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93" w:rsidRDefault="00100C93" w:rsidP="000552EA">
      <w:pPr>
        <w:jc w:val="center"/>
      </w:pPr>
      <w:r>
        <w:t xml:space="preserve">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alt="Герб1" style="width:44.25pt;height:60.75pt;visibility:visible">
            <v:imagedata r:id="rId6" o:title=""/>
          </v:shape>
        </w:pict>
      </w:r>
    </w:p>
    <w:p w:rsidR="00100C93" w:rsidRPr="00DF5F1F" w:rsidRDefault="00100C93" w:rsidP="000552E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F5F1F">
        <w:rPr>
          <w:b/>
          <w:caps/>
          <w:sz w:val="28"/>
          <w:szCs w:val="28"/>
        </w:rPr>
        <w:t xml:space="preserve">АДМИНИСТРАЦИЯ </w:t>
      </w:r>
      <w:bookmarkStart w:id="0" w:name="_GoBack"/>
      <w:bookmarkEnd w:id="0"/>
    </w:p>
    <w:p w:rsidR="00100C93" w:rsidRPr="00172368" w:rsidRDefault="00100C93" w:rsidP="000552E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100C93" w:rsidRPr="00172368" w:rsidRDefault="00100C93" w:rsidP="000552E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100C93" w:rsidRPr="00172368" w:rsidRDefault="00100C93" w:rsidP="000552EA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100C93" w:rsidRPr="00172368" w:rsidRDefault="00100C93" w:rsidP="000552EA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100C93" w:rsidRDefault="00100C93" w:rsidP="000552EA">
      <w:pPr>
        <w:jc w:val="center"/>
        <w:rPr>
          <w:b/>
          <w:sz w:val="28"/>
          <w:szCs w:val="28"/>
        </w:rPr>
      </w:pPr>
    </w:p>
    <w:p w:rsidR="00100C93" w:rsidRDefault="00100C93" w:rsidP="000552E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 ноября </w:t>
      </w:r>
      <w:smartTag w:uri="urn:schemas-microsoft-com:office:smarttags" w:element="metricconverter">
        <w:smartTagPr>
          <w:attr w:name="ProductID" w:val="2013 г"/>
        </w:smartTagPr>
        <w:r w:rsidRPr="00DF5F1F">
          <w:rPr>
            <w:sz w:val="28"/>
            <w:szCs w:val="32"/>
          </w:rPr>
          <w:t>20</w:t>
        </w:r>
        <w:r>
          <w:rPr>
            <w:sz w:val="28"/>
            <w:szCs w:val="32"/>
          </w:rPr>
          <w:t>13</w:t>
        </w:r>
        <w:r w:rsidRPr="00DF5F1F">
          <w:rPr>
            <w:sz w:val="28"/>
            <w:szCs w:val="32"/>
          </w:rPr>
          <w:t xml:space="preserve"> г</w:t>
        </w:r>
      </w:smartTag>
      <w:r w:rsidRPr="00DF5F1F">
        <w:rPr>
          <w:sz w:val="28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№ 192</w:t>
      </w:r>
    </w:p>
    <w:p w:rsidR="00100C93" w:rsidRPr="00825B13" w:rsidRDefault="00100C93" w:rsidP="000552EA">
      <w:pPr>
        <w:jc w:val="center"/>
      </w:pPr>
      <w:r>
        <w:t>п</w:t>
      </w:r>
      <w:r w:rsidRPr="00825B13">
        <w:t>.</w:t>
      </w:r>
      <w:r>
        <w:t xml:space="preserve"> Боровский</w:t>
      </w:r>
    </w:p>
    <w:p w:rsidR="00100C93" w:rsidRDefault="00100C93" w:rsidP="000552EA">
      <w:pPr>
        <w:jc w:val="center"/>
      </w:pPr>
      <w:r>
        <w:t>Тюмен</w:t>
      </w:r>
      <w:r w:rsidRPr="00825B13">
        <w:t>ского муниципального района</w:t>
      </w:r>
    </w:p>
    <w:p w:rsidR="00100C93" w:rsidRDefault="00100C93" w:rsidP="000552EA">
      <w:pPr>
        <w:jc w:val="center"/>
        <w:rPr>
          <w:b/>
        </w:rPr>
      </w:pPr>
    </w:p>
    <w:p w:rsidR="00100C93" w:rsidRPr="009C5006" w:rsidRDefault="00100C93" w:rsidP="00FB694A">
      <w:pPr>
        <w:ind w:right="4901"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Об утверждении Порядка подготовки к ведению и ведения  гражданской обороны в муниципальном образовании поселок Боровский</w:t>
      </w:r>
    </w:p>
    <w:p w:rsidR="00100C93" w:rsidRPr="009C5006" w:rsidRDefault="00100C93" w:rsidP="000552EA">
      <w:pPr>
        <w:jc w:val="both"/>
        <w:rPr>
          <w:rFonts w:ascii="Arial" w:hAnsi="Arial" w:cs="Arial"/>
          <w:sz w:val="26"/>
          <w:szCs w:val="26"/>
        </w:rPr>
      </w:pPr>
    </w:p>
    <w:p w:rsidR="00100C93" w:rsidRPr="00E92CEC" w:rsidRDefault="00100C93" w:rsidP="00037978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E92CEC">
        <w:rPr>
          <w:rFonts w:ascii="Arial" w:hAnsi="Arial" w:cs="Arial"/>
          <w:sz w:val="26"/>
          <w:szCs w:val="26"/>
        </w:rPr>
        <w:t>В соответствии с постановлением Правительства Российской Федерации от 26.11. 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организациях»:</w:t>
      </w:r>
    </w:p>
    <w:p w:rsidR="00100C93" w:rsidRPr="00E92CEC" w:rsidRDefault="00100C93" w:rsidP="000552EA">
      <w:pPr>
        <w:jc w:val="both"/>
        <w:rPr>
          <w:rFonts w:ascii="Arial" w:hAnsi="Arial" w:cs="Arial"/>
          <w:sz w:val="26"/>
          <w:szCs w:val="26"/>
        </w:rPr>
      </w:pPr>
      <w:r w:rsidRPr="00E92CEC">
        <w:rPr>
          <w:rFonts w:ascii="Arial" w:hAnsi="Arial" w:cs="Arial"/>
          <w:sz w:val="26"/>
          <w:szCs w:val="26"/>
        </w:rPr>
        <w:t>1. Утвердить порядок подготовки к ведению и ведения гражданской обороны в муниципальном образовании поселок Боровский, согласно приложению.</w:t>
      </w:r>
    </w:p>
    <w:p w:rsidR="00100C93" w:rsidRPr="00E92CEC" w:rsidRDefault="00100C93" w:rsidP="000552EA">
      <w:pPr>
        <w:jc w:val="both"/>
        <w:rPr>
          <w:rFonts w:ascii="Arial" w:hAnsi="Arial" w:cs="Arial"/>
          <w:sz w:val="26"/>
          <w:szCs w:val="26"/>
        </w:rPr>
      </w:pPr>
      <w:r w:rsidRPr="00E92CEC">
        <w:rPr>
          <w:rFonts w:ascii="Arial" w:hAnsi="Arial" w:cs="Arial"/>
          <w:sz w:val="26"/>
          <w:szCs w:val="26"/>
        </w:rP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100C93" w:rsidRPr="00E92CEC" w:rsidRDefault="00100C93" w:rsidP="00211881">
      <w:pPr>
        <w:jc w:val="both"/>
        <w:rPr>
          <w:rFonts w:ascii="Arial" w:hAnsi="Arial" w:cs="Arial"/>
          <w:sz w:val="26"/>
          <w:szCs w:val="26"/>
        </w:rPr>
      </w:pPr>
      <w:r w:rsidRPr="00E92CEC">
        <w:rPr>
          <w:rFonts w:ascii="Arial" w:hAnsi="Arial" w:cs="Arial"/>
          <w:sz w:val="26"/>
          <w:szCs w:val="26"/>
        </w:rPr>
        <w:t>3. Специалисту администрации муниципального образования посёлок Боровский Володиной Л.Н., опубликовать настоящее постановление в сети интернет на официальном сайте муниципального образования поселок Боровский.</w:t>
      </w:r>
    </w:p>
    <w:p w:rsidR="00100C93" w:rsidRPr="00E92CEC" w:rsidRDefault="00100C93" w:rsidP="000552EA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E92CEC">
        <w:rPr>
          <w:rFonts w:ascii="Arial" w:hAnsi="Arial" w:cs="Arial"/>
          <w:sz w:val="26"/>
          <w:szCs w:val="26"/>
        </w:rPr>
        <w:t>4. Постановление вступает в силу со дня его подписания.</w:t>
      </w:r>
    </w:p>
    <w:p w:rsidR="00100C93" w:rsidRPr="00E92CEC" w:rsidRDefault="00100C93" w:rsidP="000552EA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E92CEC">
        <w:rPr>
          <w:rFonts w:ascii="Arial" w:hAnsi="Arial" w:cs="Arial"/>
          <w:sz w:val="26"/>
          <w:szCs w:val="26"/>
        </w:rPr>
        <w:t>5. Контроль за выполнением настоящего постановления оставляю за собой.</w:t>
      </w:r>
    </w:p>
    <w:p w:rsidR="00100C93" w:rsidRPr="00E92CEC" w:rsidRDefault="00100C93" w:rsidP="000552EA">
      <w:pPr>
        <w:jc w:val="both"/>
        <w:rPr>
          <w:rFonts w:ascii="Arial" w:hAnsi="Arial" w:cs="Arial"/>
          <w:sz w:val="26"/>
          <w:szCs w:val="26"/>
        </w:rPr>
      </w:pPr>
    </w:p>
    <w:p w:rsidR="00100C93" w:rsidRPr="00E92CEC" w:rsidRDefault="00100C93" w:rsidP="000552EA">
      <w:pPr>
        <w:jc w:val="both"/>
        <w:rPr>
          <w:rFonts w:ascii="Arial" w:hAnsi="Arial" w:cs="Arial"/>
          <w:sz w:val="26"/>
          <w:szCs w:val="26"/>
        </w:rPr>
      </w:pPr>
    </w:p>
    <w:p w:rsidR="00100C93" w:rsidRDefault="00100C93" w:rsidP="00FB694A">
      <w:pPr>
        <w:jc w:val="both"/>
        <w:rPr>
          <w:rFonts w:ascii="Arial" w:hAnsi="Arial" w:cs="Arial"/>
          <w:sz w:val="26"/>
          <w:szCs w:val="26"/>
        </w:rPr>
      </w:pPr>
      <w:r w:rsidRPr="00E92CEC">
        <w:rPr>
          <w:rFonts w:ascii="Arial" w:hAnsi="Arial" w:cs="Arial"/>
          <w:sz w:val="26"/>
          <w:szCs w:val="26"/>
        </w:rPr>
        <w:t>Глава администрации                                                                     С.В. Сычева</w:t>
      </w:r>
    </w:p>
    <w:p w:rsidR="00100C93" w:rsidRPr="00037978" w:rsidRDefault="00100C93" w:rsidP="00FB694A">
      <w:pPr>
        <w:jc w:val="both"/>
        <w:rPr>
          <w:sz w:val="26"/>
          <w:szCs w:val="26"/>
        </w:rPr>
      </w:pPr>
      <w:r w:rsidRPr="006D309A">
        <w:br w:type="page"/>
      </w:r>
    </w:p>
    <w:p w:rsidR="00100C93" w:rsidRPr="00037978" w:rsidRDefault="00100C93" w:rsidP="000552EA">
      <w:pPr>
        <w:keepNext/>
        <w:keepLines/>
        <w:widowControl/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6"/>
          <w:szCs w:val="26"/>
        </w:rPr>
      </w:pPr>
      <w:r w:rsidRPr="00037978">
        <w:rPr>
          <w:rStyle w:val="a0"/>
          <w:rFonts w:ascii="Arial" w:hAnsi="Arial" w:cs="Arial"/>
          <w:b w:val="0"/>
          <w:color w:val="auto"/>
          <w:sz w:val="26"/>
          <w:szCs w:val="26"/>
        </w:rPr>
        <w:t>Приложение</w:t>
      </w:r>
    </w:p>
    <w:p w:rsidR="00100C93" w:rsidRPr="00037978" w:rsidRDefault="00100C93" w:rsidP="000552EA">
      <w:pPr>
        <w:keepNext/>
        <w:keepLines/>
        <w:widowControl/>
        <w:ind w:firstLine="720"/>
        <w:jc w:val="right"/>
        <w:rPr>
          <w:rStyle w:val="a"/>
          <w:rFonts w:ascii="Arial" w:hAnsi="Arial" w:cs="Arial"/>
          <w:b w:val="0"/>
          <w:bCs/>
          <w:color w:val="auto"/>
          <w:szCs w:val="26"/>
        </w:rPr>
      </w:pPr>
      <w:r w:rsidRPr="00037978">
        <w:rPr>
          <w:rStyle w:val="a0"/>
          <w:rFonts w:ascii="Arial" w:hAnsi="Arial" w:cs="Arial"/>
          <w:b w:val="0"/>
          <w:color w:val="auto"/>
          <w:sz w:val="26"/>
          <w:szCs w:val="26"/>
        </w:rPr>
        <w:t xml:space="preserve">к </w:t>
      </w:r>
      <w:r>
        <w:rPr>
          <w:rStyle w:val="a"/>
          <w:rFonts w:ascii="Arial" w:hAnsi="Arial" w:cs="Arial"/>
          <w:b w:val="0"/>
          <w:bCs/>
          <w:color w:val="auto"/>
          <w:szCs w:val="26"/>
        </w:rPr>
        <w:t>постановлению администрации</w:t>
      </w:r>
    </w:p>
    <w:p w:rsidR="00100C93" w:rsidRPr="00037978" w:rsidRDefault="00100C93" w:rsidP="000552EA">
      <w:pPr>
        <w:keepNext/>
        <w:keepLines/>
        <w:widowControl/>
        <w:ind w:firstLine="720"/>
        <w:jc w:val="right"/>
        <w:rPr>
          <w:rFonts w:ascii="Arial" w:hAnsi="Arial" w:cs="Arial"/>
          <w:color w:val="auto"/>
          <w:sz w:val="26"/>
          <w:szCs w:val="26"/>
        </w:rPr>
      </w:pPr>
      <w:r w:rsidRPr="00037978">
        <w:rPr>
          <w:rFonts w:ascii="Arial" w:hAnsi="Arial" w:cs="Arial"/>
          <w:color w:val="auto"/>
          <w:sz w:val="26"/>
          <w:szCs w:val="26"/>
        </w:rPr>
        <w:t>муниципальног</w:t>
      </w:r>
      <w:r>
        <w:rPr>
          <w:rFonts w:ascii="Arial" w:hAnsi="Arial" w:cs="Arial"/>
          <w:color w:val="auto"/>
          <w:sz w:val="26"/>
          <w:szCs w:val="26"/>
        </w:rPr>
        <w:t>о образования поселок Боровский</w:t>
      </w:r>
    </w:p>
    <w:p w:rsidR="00100C93" w:rsidRDefault="00100C93" w:rsidP="00E86A50">
      <w:pPr>
        <w:keepNext/>
        <w:keepLines/>
        <w:ind w:firstLine="709"/>
        <w:jc w:val="right"/>
        <w:rPr>
          <w:rFonts w:ascii="Arial" w:hAnsi="Arial" w:cs="Arial"/>
          <w:b/>
          <w:sz w:val="26"/>
          <w:szCs w:val="26"/>
        </w:rPr>
      </w:pPr>
      <w:r w:rsidRPr="00037978">
        <w:rPr>
          <w:rStyle w:val="a0"/>
          <w:rFonts w:ascii="Arial" w:hAnsi="Arial" w:cs="Arial"/>
          <w:b w:val="0"/>
          <w:color w:val="auto"/>
          <w:sz w:val="26"/>
          <w:szCs w:val="26"/>
        </w:rPr>
        <w:t xml:space="preserve">от </w:t>
      </w:r>
      <w:r>
        <w:rPr>
          <w:rStyle w:val="a0"/>
          <w:b w:val="0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13 ноября</w:t>
      </w:r>
      <w:r>
        <w:rPr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a0"/>
            <w:b w:val="0"/>
            <w:szCs w:val="26"/>
          </w:rPr>
          <w:t>2013 г</w:t>
        </w:r>
      </w:smartTag>
      <w:r>
        <w:rPr>
          <w:rStyle w:val="a0"/>
          <w:b w:val="0"/>
          <w:szCs w:val="26"/>
        </w:rPr>
        <w:t>. № 192</w:t>
      </w:r>
    </w:p>
    <w:p w:rsidR="00100C93" w:rsidRPr="00037978" w:rsidRDefault="00100C93" w:rsidP="000552EA">
      <w:pPr>
        <w:keepNext/>
        <w:keepLines/>
        <w:widowControl/>
        <w:ind w:firstLine="720"/>
        <w:jc w:val="right"/>
        <w:rPr>
          <w:rFonts w:ascii="Arial" w:hAnsi="Arial" w:cs="Arial"/>
          <w:color w:val="auto"/>
          <w:sz w:val="26"/>
          <w:szCs w:val="26"/>
        </w:rPr>
      </w:pPr>
    </w:p>
    <w:p w:rsidR="00100C93" w:rsidRPr="00037978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</w:p>
    <w:p w:rsidR="00100C93" w:rsidRPr="009C5006" w:rsidRDefault="00100C93" w:rsidP="009C5006">
      <w:pPr>
        <w:keepNext/>
        <w:keepLines/>
        <w:widowControl/>
        <w:jc w:val="center"/>
        <w:rPr>
          <w:rFonts w:ascii="Arial" w:hAnsi="Arial" w:cs="Arial"/>
          <w:b/>
          <w:sz w:val="26"/>
          <w:szCs w:val="26"/>
        </w:rPr>
      </w:pPr>
      <w:r w:rsidRPr="009C5006">
        <w:rPr>
          <w:rFonts w:ascii="Arial" w:hAnsi="Arial" w:cs="Arial"/>
          <w:b/>
          <w:sz w:val="26"/>
          <w:szCs w:val="26"/>
        </w:rPr>
        <w:t>ПОРЯДОК</w:t>
      </w:r>
    </w:p>
    <w:p w:rsidR="00100C93" w:rsidRPr="009C5006" w:rsidRDefault="00100C93" w:rsidP="009C5006">
      <w:pPr>
        <w:keepNext/>
        <w:keepLines/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37978">
        <w:rPr>
          <w:rFonts w:ascii="Arial" w:hAnsi="Arial" w:cs="Arial"/>
          <w:b/>
          <w:sz w:val="26"/>
          <w:szCs w:val="26"/>
        </w:rPr>
        <w:t>организации</w:t>
      </w:r>
      <w:r w:rsidRPr="009C5006">
        <w:rPr>
          <w:rFonts w:ascii="Arial" w:hAnsi="Arial" w:cs="Arial"/>
          <w:b/>
          <w:sz w:val="26"/>
          <w:szCs w:val="26"/>
        </w:rPr>
        <w:t xml:space="preserve"> и ведения гражданской обороны в муниципальном образовании поселок Боровский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b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 </w:t>
      </w:r>
      <w:r w:rsidRPr="009C5006">
        <w:rPr>
          <w:rFonts w:ascii="Arial" w:hAnsi="Arial" w:cs="Arial"/>
          <w:b/>
          <w:sz w:val="26"/>
          <w:szCs w:val="26"/>
        </w:rPr>
        <w:t>1. Общие положения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 </w:t>
      </w:r>
    </w:p>
    <w:p w:rsidR="00100C93" w:rsidRPr="009C5006" w:rsidRDefault="00100C93" w:rsidP="009C5006">
      <w:pPr>
        <w:keepNext/>
        <w:keepLines/>
        <w:widowControl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 xml:space="preserve">1.1. Настоящий Порядок подготовки к ведению и вложение об организации и ведении гражданской обороны  в муниципальном образовании поселок Боровский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2008 г"/>
        </w:smartTagPr>
        <w:r w:rsidRPr="009C5006">
          <w:rPr>
            <w:rFonts w:ascii="Arial" w:hAnsi="Arial" w:cs="Arial"/>
            <w:sz w:val="26"/>
            <w:szCs w:val="26"/>
          </w:rPr>
          <w:t>1998 г</w:t>
        </w:r>
      </w:smartTag>
      <w:r w:rsidRPr="009C5006">
        <w:rPr>
          <w:rFonts w:ascii="Arial" w:hAnsi="Arial" w:cs="Arial"/>
          <w:sz w:val="26"/>
          <w:szCs w:val="26"/>
        </w:rPr>
        <w:t xml:space="preserve"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 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9C5006">
          <w:rPr>
            <w:rFonts w:ascii="Arial" w:hAnsi="Arial" w:cs="Arial"/>
            <w:sz w:val="26"/>
            <w:szCs w:val="26"/>
          </w:rPr>
          <w:t>2008 г</w:t>
        </w:r>
      </w:smartTag>
      <w:r w:rsidRPr="009C5006">
        <w:rPr>
          <w:rFonts w:ascii="Arial" w:hAnsi="Arial" w:cs="Arial"/>
          <w:sz w:val="26"/>
          <w:szCs w:val="26"/>
        </w:rPr>
        <w:t xml:space="preserve">. № 12740), постановлением </w:t>
      </w:r>
      <w:r>
        <w:rPr>
          <w:rFonts w:ascii="Arial" w:hAnsi="Arial" w:cs="Arial"/>
          <w:sz w:val="26"/>
          <w:szCs w:val="26"/>
        </w:rPr>
        <w:t xml:space="preserve">Губернатора Тюменской области от 03.12.2008 г. №107 </w:t>
      </w:r>
      <w:r w:rsidRPr="009C5006">
        <w:rPr>
          <w:rFonts w:ascii="Arial" w:hAnsi="Arial" w:cs="Arial"/>
          <w:sz w:val="26"/>
          <w:szCs w:val="26"/>
        </w:rPr>
        <w:t xml:space="preserve"> «Об утверждении Положения об организации и ведении гражданской обороны в </w:t>
      </w:r>
      <w:r>
        <w:rPr>
          <w:rFonts w:ascii="Arial" w:hAnsi="Arial" w:cs="Arial"/>
          <w:sz w:val="26"/>
          <w:szCs w:val="26"/>
        </w:rPr>
        <w:t>Тюменской области»</w:t>
      </w:r>
      <w:r w:rsidRPr="009C5006">
        <w:rPr>
          <w:rFonts w:ascii="Arial" w:hAnsi="Arial" w:cs="Arial"/>
          <w:sz w:val="26"/>
          <w:szCs w:val="26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100C93" w:rsidRPr="00F575D3" w:rsidRDefault="00100C93" w:rsidP="00037978">
      <w:pPr>
        <w:jc w:val="both"/>
        <w:rPr>
          <w:rFonts w:ascii="Arial" w:hAnsi="Arial" w:cs="Arial"/>
        </w:rPr>
      </w:pPr>
      <w:bookmarkStart w:id="1" w:name="sub_12"/>
      <w:r w:rsidRPr="00F575D3">
        <w:rPr>
          <w:rFonts w:ascii="Arial" w:hAnsi="Arial" w:cs="Arial"/>
        </w:rPr>
        <w:t>1.2. Гражданская оборона в муниципальном образовании поселок Боровский организуется и ведется в соответствии с законами и нормативными правовыми актами Российской Федерации и Тюменской области, нормативными правовыми актами федерального органа исполнительной власти, уполномоченного на решение задач в области гражданской обороны, распорядительными документами руководителя гражданской обороны муниципального образования поселок Боровский, а также настоящим Положением.</w:t>
      </w:r>
    </w:p>
    <w:p w:rsidR="00100C93" w:rsidRDefault="00100C93" w:rsidP="00037978">
      <w:pPr>
        <w:jc w:val="both"/>
        <w:rPr>
          <w:rFonts w:ascii="Arial" w:hAnsi="Arial" w:cs="Arial"/>
        </w:rPr>
      </w:pPr>
      <w:bookmarkStart w:id="2" w:name="sub_13"/>
      <w:bookmarkEnd w:id="1"/>
      <w:r w:rsidRPr="00F575D3">
        <w:rPr>
          <w:rFonts w:ascii="Arial" w:hAnsi="Arial" w:cs="Arial"/>
        </w:rPr>
        <w:t>1.3. Администрация муниципального образования поселок Боровский и организации независимо от их организационно-правовых форм (далее - организации) в целях решения задач в области гражданской обороны,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 средств, продовольственных, медицинских и иных средств, планируют и осуществляют мероприятия по гражданской обороне.</w:t>
      </w:r>
      <w:bookmarkEnd w:id="2"/>
    </w:p>
    <w:p w:rsidR="00100C93" w:rsidRDefault="00100C93" w:rsidP="00F575D3">
      <w:pPr>
        <w:ind w:firstLine="720"/>
        <w:jc w:val="both"/>
        <w:rPr>
          <w:rFonts w:ascii="Arial" w:hAnsi="Arial" w:cs="Arial"/>
        </w:rPr>
      </w:pPr>
    </w:p>
    <w:p w:rsidR="00100C93" w:rsidRDefault="00100C93" w:rsidP="00037978">
      <w:pPr>
        <w:jc w:val="both"/>
        <w:rPr>
          <w:rFonts w:ascii="Arial" w:hAnsi="Arial" w:cs="Arial"/>
          <w:b/>
          <w:sz w:val="26"/>
          <w:szCs w:val="26"/>
        </w:rPr>
      </w:pPr>
      <w:r w:rsidRPr="009C5006">
        <w:rPr>
          <w:rFonts w:ascii="Arial" w:hAnsi="Arial" w:cs="Arial"/>
          <w:b/>
          <w:sz w:val="26"/>
          <w:szCs w:val="26"/>
        </w:rPr>
        <w:t>2. Полномочия орган</w:t>
      </w:r>
      <w:r>
        <w:rPr>
          <w:rFonts w:ascii="Arial" w:hAnsi="Arial" w:cs="Arial"/>
          <w:b/>
          <w:sz w:val="26"/>
          <w:szCs w:val="26"/>
        </w:rPr>
        <w:t>ов</w:t>
      </w:r>
      <w:r w:rsidRPr="009C5006">
        <w:rPr>
          <w:rFonts w:ascii="Arial" w:hAnsi="Arial" w:cs="Arial"/>
          <w:b/>
          <w:sz w:val="26"/>
          <w:szCs w:val="26"/>
        </w:rPr>
        <w:t xml:space="preserve"> местного самоуправления в области гражданской обороны</w:t>
      </w:r>
      <w:r>
        <w:rPr>
          <w:rFonts w:ascii="Arial" w:hAnsi="Arial" w:cs="Arial"/>
          <w:b/>
          <w:sz w:val="26"/>
          <w:szCs w:val="26"/>
        </w:rPr>
        <w:t xml:space="preserve"> муниципального образования поселок Боровский</w:t>
      </w:r>
    </w:p>
    <w:p w:rsidR="00100C93" w:rsidRPr="00F575D3" w:rsidRDefault="00100C93" w:rsidP="00037978">
      <w:pPr>
        <w:jc w:val="both"/>
        <w:rPr>
          <w:rFonts w:ascii="Arial" w:hAnsi="Arial" w:cs="Arial"/>
          <w:b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1</w:t>
      </w:r>
      <w:r w:rsidRPr="009C5006">
        <w:rPr>
          <w:rFonts w:ascii="Arial" w:hAnsi="Arial" w:cs="Arial"/>
          <w:sz w:val="26"/>
          <w:szCs w:val="26"/>
        </w:rPr>
        <w:t xml:space="preserve">. Глава  администрации муниципального образования </w:t>
      </w:r>
      <w:r>
        <w:rPr>
          <w:rFonts w:ascii="Arial" w:hAnsi="Arial" w:cs="Arial"/>
          <w:sz w:val="26"/>
          <w:szCs w:val="26"/>
        </w:rPr>
        <w:t xml:space="preserve">поселок Боровский </w:t>
      </w:r>
      <w:r w:rsidRPr="009C5006">
        <w:rPr>
          <w:rFonts w:ascii="Arial" w:hAnsi="Arial" w:cs="Arial"/>
          <w:sz w:val="26"/>
          <w:szCs w:val="26"/>
        </w:rPr>
        <w:t>в пределах своей компетенции: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осуществляет руководство гражданской обороной на территории муниципального образования;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принимает правовые акты в области организации и ведения гражданской обороны;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утверждает перечень организаций, создающих нештатные аварийно-спасательные формирования;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</w:t>
      </w:r>
      <w:r w:rsidRPr="009C5006">
        <w:rPr>
          <w:rFonts w:ascii="Arial" w:hAnsi="Arial" w:cs="Arial"/>
          <w:sz w:val="26"/>
          <w:szCs w:val="26"/>
        </w:rPr>
        <w:t xml:space="preserve">. Администрация муниципального образования </w:t>
      </w:r>
      <w:r>
        <w:rPr>
          <w:rFonts w:ascii="Arial" w:hAnsi="Arial" w:cs="Arial"/>
          <w:sz w:val="26"/>
          <w:szCs w:val="26"/>
        </w:rPr>
        <w:t xml:space="preserve">поселок Боровский </w:t>
      </w:r>
      <w:r w:rsidRPr="009C5006">
        <w:rPr>
          <w:rFonts w:ascii="Arial" w:hAnsi="Arial" w:cs="Arial"/>
          <w:sz w:val="26"/>
          <w:szCs w:val="26"/>
        </w:rPr>
        <w:t>в пределах своей компетенции: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разрабатывает целевые программы в области гражданской обороны;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 xml:space="preserve">осуществляет иные полномочия в регулируемой сфере, установленные законодательством Российской Федерации, </w:t>
      </w:r>
      <w:r>
        <w:rPr>
          <w:rFonts w:ascii="Arial" w:hAnsi="Arial" w:cs="Arial"/>
          <w:sz w:val="26"/>
          <w:szCs w:val="26"/>
        </w:rPr>
        <w:t>Тюменской области</w:t>
      </w:r>
      <w:r w:rsidRPr="009C5006">
        <w:rPr>
          <w:rFonts w:ascii="Arial" w:hAnsi="Arial" w:cs="Arial"/>
          <w:sz w:val="26"/>
          <w:szCs w:val="26"/>
        </w:rPr>
        <w:t xml:space="preserve"> и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Pr="009C5006">
        <w:rPr>
          <w:rFonts w:ascii="Arial" w:hAnsi="Arial" w:cs="Arial"/>
          <w:sz w:val="26"/>
          <w:szCs w:val="26"/>
        </w:rPr>
        <w:t>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</w:t>
      </w:r>
      <w:r w:rsidRPr="009C5006">
        <w:rPr>
          <w:rFonts w:ascii="Arial" w:hAnsi="Arial" w:cs="Arial"/>
          <w:sz w:val="26"/>
          <w:szCs w:val="26"/>
        </w:rPr>
        <w:t>. Организации, находящиеся в пределах административных границ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Pr="009C5006">
        <w:rPr>
          <w:rFonts w:ascii="Arial" w:hAnsi="Arial" w:cs="Arial"/>
          <w:sz w:val="26"/>
          <w:szCs w:val="26"/>
        </w:rPr>
        <w:t xml:space="preserve">, в пределах своих полномочий и в порядке, установленном федеральными законами и иными нормативными правовыми актами Российской Федерации, </w:t>
      </w:r>
      <w:r>
        <w:rPr>
          <w:rFonts w:ascii="Arial" w:hAnsi="Arial" w:cs="Arial"/>
          <w:sz w:val="26"/>
          <w:szCs w:val="26"/>
        </w:rPr>
        <w:t>Тюменской области</w:t>
      </w:r>
      <w:r w:rsidRPr="009C5006">
        <w:rPr>
          <w:rFonts w:ascii="Arial" w:hAnsi="Arial" w:cs="Arial"/>
          <w:sz w:val="26"/>
          <w:szCs w:val="26"/>
        </w:rPr>
        <w:t xml:space="preserve"> и 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Pr="009C5006">
        <w:rPr>
          <w:rFonts w:ascii="Arial" w:hAnsi="Arial" w:cs="Arial"/>
          <w:sz w:val="26"/>
          <w:szCs w:val="26"/>
        </w:rPr>
        <w:t>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планируют и организуют проведение мероприятий по гражданской обороне;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проводят мероприятия по поддержанию своего устойчивого функционирования в военное время;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осуществляют обучение своих работников в области гражданской обороны;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создают и поддерживают в состоянии постоянной готовности к использованию локальные системы оповещения;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100C93" w:rsidRDefault="00100C93" w:rsidP="009C5006">
      <w:pPr>
        <w:keepNext/>
        <w:keepLines/>
        <w:widowControl/>
        <w:ind w:firstLine="708"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 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b/>
          <w:sz w:val="26"/>
          <w:szCs w:val="26"/>
        </w:rPr>
        <w:t>3. Мероприятия по гражданской обороне</w:t>
      </w:r>
      <w:r w:rsidRPr="009C5006">
        <w:rPr>
          <w:rFonts w:ascii="Arial" w:hAnsi="Arial" w:cs="Arial"/>
          <w:sz w:val="26"/>
          <w:szCs w:val="26"/>
        </w:rPr>
        <w:t> </w:t>
      </w:r>
    </w:p>
    <w:p w:rsidR="00100C93" w:rsidRPr="009C5006" w:rsidRDefault="00100C93" w:rsidP="00EA112A">
      <w:pPr>
        <w:keepNext/>
        <w:keepLines/>
        <w:widowControl/>
        <w:ind w:firstLine="708"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Органы местного самоуправления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9C5006">
        <w:rPr>
          <w:rFonts w:ascii="Arial" w:hAnsi="Arial" w:cs="Arial"/>
          <w:sz w:val="26"/>
          <w:szCs w:val="26"/>
        </w:rPr>
        <w:t xml:space="preserve"> в целях решения задач в области гражданской обороны планируют и осуществляют следующие основные мероприятия: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9C5006">
        <w:rPr>
          <w:rFonts w:ascii="Arial" w:hAnsi="Arial" w:cs="Arial"/>
          <w:sz w:val="26"/>
          <w:szCs w:val="26"/>
        </w:rPr>
        <w:t>1. По обучению населения в области гражданской обороны: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 xml:space="preserve">разработка с учетом особенностей </w:t>
      </w:r>
      <w:r>
        <w:rPr>
          <w:rFonts w:ascii="Arial" w:hAnsi="Arial" w:cs="Arial"/>
          <w:sz w:val="26"/>
          <w:szCs w:val="26"/>
        </w:rPr>
        <w:t xml:space="preserve"> территории </w:t>
      </w:r>
      <w:r w:rsidRPr="009C5006">
        <w:rPr>
          <w:rFonts w:ascii="Arial" w:hAnsi="Arial" w:cs="Arial"/>
          <w:sz w:val="26"/>
          <w:szCs w:val="26"/>
        </w:rPr>
        <w:t>муниципальн</w:t>
      </w:r>
      <w:r>
        <w:rPr>
          <w:rFonts w:ascii="Arial" w:hAnsi="Arial" w:cs="Arial"/>
          <w:sz w:val="26"/>
          <w:szCs w:val="26"/>
        </w:rPr>
        <w:t>ого</w:t>
      </w:r>
      <w:r w:rsidRPr="009C5006">
        <w:rPr>
          <w:rFonts w:ascii="Arial" w:hAnsi="Arial" w:cs="Arial"/>
          <w:sz w:val="26"/>
          <w:szCs w:val="26"/>
        </w:rPr>
        <w:t xml:space="preserve"> образовани</w:t>
      </w:r>
      <w:r>
        <w:rPr>
          <w:rFonts w:ascii="Arial" w:hAnsi="Arial" w:cs="Arial"/>
          <w:sz w:val="26"/>
          <w:szCs w:val="26"/>
        </w:rPr>
        <w:t>я</w:t>
      </w:r>
      <w:r w:rsidRPr="009C5006">
        <w:rPr>
          <w:rFonts w:ascii="Arial" w:hAnsi="Arial" w:cs="Arial"/>
          <w:sz w:val="26"/>
          <w:szCs w:val="26"/>
        </w:rPr>
        <w:t xml:space="preserve"> и на основе примерных программ, утвержденных исполнительным органом государственной власти </w:t>
      </w:r>
      <w:r>
        <w:rPr>
          <w:rFonts w:ascii="Arial" w:hAnsi="Arial" w:cs="Arial"/>
          <w:sz w:val="26"/>
          <w:szCs w:val="26"/>
        </w:rPr>
        <w:t>Тюменской области</w:t>
      </w:r>
      <w:r w:rsidRPr="009C5006">
        <w:rPr>
          <w:rFonts w:ascii="Arial" w:hAnsi="Arial" w:cs="Arial"/>
          <w:sz w:val="26"/>
          <w:szCs w:val="26"/>
        </w:rPr>
        <w:t>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организация и обучение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проведение учений и тренировок по гражданской обороне;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пропаганда знаний в области гражданской обороны.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сбор информации в области гражданской обороны и обмен ею.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9C5006">
        <w:rPr>
          <w:rFonts w:ascii="Arial" w:hAnsi="Arial" w:cs="Arial"/>
          <w:sz w:val="26"/>
          <w:szCs w:val="26"/>
        </w:rPr>
        <w:t>3. По эвакуации населения, материальных и культурных ценностей в безопасные районы: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организация планирования, подготовки и проведения эвакуационных мероприяти</w:t>
      </w:r>
      <w:r>
        <w:rPr>
          <w:rFonts w:ascii="Arial" w:hAnsi="Arial" w:cs="Arial"/>
          <w:sz w:val="26"/>
          <w:szCs w:val="26"/>
        </w:rPr>
        <w:t>й</w:t>
      </w:r>
      <w:r w:rsidRPr="009C5006">
        <w:rPr>
          <w:rFonts w:ascii="Arial" w:hAnsi="Arial" w:cs="Arial"/>
          <w:sz w:val="26"/>
          <w:szCs w:val="26"/>
        </w:rPr>
        <w:t>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подготовка районов размещения населения, материальных и культурных ценностей, подлежащих эвакуации;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и организация деятельности эвакуационных органов, а также подготовка их личного состава.</w:t>
      </w:r>
    </w:p>
    <w:p w:rsidR="00100C93" w:rsidRDefault="00100C93" w:rsidP="00A9721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9C5006">
        <w:rPr>
          <w:rFonts w:ascii="Arial" w:hAnsi="Arial" w:cs="Arial"/>
          <w:sz w:val="26"/>
          <w:szCs w:val="26"/>
        </w:rPr>
        <w:t>4. По предоставлению населению убежищ и средств индивидуальной защиты:</w:t>
      </w:r>
    </w:p>
    <w:p w:rsidR="00100C93" w:rsidRPr="00A9721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A97216">
        <w:rPr>
          <w:rFonts w:ascii="Arial" w:hAnsi="Arial" w:cs="Arial"/>
          <w:sz w:val="26"/>
          <w:szCs w:val="26"/>
        </w:rPr>
        <w:t>- определение общей потребности в объектах гражданской обороны;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обеспечение укрытия населения в защитных сооружениях гражданской обороны;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3.5. По световой и другим видам маскировки: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определение перечня объектов, подлежащих маскировке;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 xml:space="preserve">разработка планов осуществления комплексной маскировки территорий, </w:t>
      </w: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отнесенных в установленном порядке к группам по гражданской обороне;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планирование и организация основных видов жизнеобеспечения населения;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нормированное снабжение населения продовольственными и непродовольственными товарами;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предоставление населению коммунально-бытовых услуг;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проведение лечебно-эвакуационных мероприятий;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оказание населению медицинской помощи;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определение численности населения, оставшегося без жилья;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предоставление населению информационно-психологической поддержки.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3.8. По борьбе с пожарами, возникшими при ведении военных действий или вследствие этих действий: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 xml:space="preserve">создание и организация деятельности </w:t>
      </w:r>
      <w:r>
        <w:rPr>
          <w:rFonts w:ascii="Arial" w:hAnsi="Arial" w:cs="Arial"/>
          <w:sz w:val="26"/>
          <w:szCs w:val="26"/>
        </w:rPr>
        <w:t>добровольной</w:t>
      </w:r>
      <w:r w:rsidRPr="009C5006">
        <w:rPr>
          <w:rFonts w:ascii="Arial" w:hAnsi="Arial" w:cs="Arial"/>
          <w:sz w:val="26"/>
          <w:szCs w:val="26"/>
        </w:rPr>
        <w:t xml:space="preserve"> пожарной охраны, организация ее подготовки в области гражданской обороны и взаимодействия с другими вида</w:t>
      </w:r>
      <w:r>
        <w:rPr>
          <w:rFonts w:ascii="Arial" w:hAnsi="Arial" w:cs="Arial"/>
          <w:sz w:val="26"/>
          <w:szCs w:val="26"/>
        </w:rPr>
        <w:t>ми пожарной охраны.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введение режимов радиационной защиты на территориях, подвергш</w:t>
      </w:r>
      <w:r>
        <w:rPr>
          <w:rFonts w:ascii="Arial" w:hAnsi="Arial" w:cs="Arial"/>
          <w:sz w:val="26"/>
          <w:szCs w:val="26"/>
        </w:rPr>
        <w:t>ихся радиоактивному загрязнению</w:t>
      </w:r>
      <w:r w:rsidRPr="009C5006">
        <w:rPr>
          <w:rFonts w:ascii="Arial" w:hAnsi="Arial" w:cs="Arial"/>
          <w:sz w:val="26"/>
          <w:szCs w:val="26"/>
        </w:rPr>
        <w:t>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3.10. По санитарной обработке населения, обеззараживанию зданий и сооружений, специальной обработке техники и территорий: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осуществление пропускного режима и поддержание общественного порядка в очагах поражения;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3.12. По вопросам срочного восстановления функционирования необходимых коммунальных служб в военное время: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и подготовка резерва мобильных средств для очистки, опреснения и транспортировки воды;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 xml:space="preserve">создание запасов резервуаров и емкостей, сборно-разборных </w:t>
      </w:r>
      <w:r>
        <w:rPr>
          <w:rFonts w:ascii="Arial" w:hAnsi="Arial" w:cs="Arial"/>
          <w:sz w:val="26"/>
          <w:szCs w:val="26"/>
        </w:rPr>
        <w:t xml:space="preserve"> </w:t>
      </w:r>
      <w:r w:rsidRPr="009C5006">
        <w:rPr>
          <w:rFonts w:ascii="Arial" w:hAnsi="Arial" w:cs="Arial"/>
          <w:sz w:val="26"/>
          <w:szCs w:val="26"/>
        </w:rPr>
        <w:t>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3.13. По срочному захоронению трупов в военное время: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заблаговременное, в мирное время, определение мест возможных захоронений;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 xml:space="preserve">создание, подготовка и обеспечение готовности сил и средств гражданской </w:t>
      </w: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обороны для обеспечения мероприятий по захоронению трупов, в том числе на базе специализированных ритуальных организаций;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оборудование мест погребения (захоронения) тел (останков) погибших;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организация санитарно-эпидемиологического надзора.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страхового фонда документации;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3.15. По вопросам обеспечения постоянной готовности сил и средств гражданской обороны: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создание и оснащение сил гражданской обороны современными техникой и оборудованием;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</w:t>
      </w:r>
      <w:r w:rsidRPr="009C5006">
        <w:rPr>
          <w:rFonts w:ascii="Arial" w:hAnsi="Arial" w:cs="Arial"/>
          <w:sz w:val="26"/>
          <w:szCs w:val="26"/>
        </w:rPr>
        <w:t>одготовка сил гражданской обороны к действиям, проведение учений и тренировок по гражданской обороне;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разработка и корректировка планов действий сил гражданской обороны;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C5006">
        <w:rPr>
          <w:rFonts w:ascii="Arial" w:hAnsi="Arial" w:cs="Arial"/>
          <w:sz w:val="26"/>
          <w:szCs w:val="26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 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b/>
          <w:sz w:val="26"/>
          <w:szCs w:val="26"/>
        </w:rPr>
      </w:pPr>
      <w:r w:rsidRPr="009C5006">
        <w:rPr>
          <w:rFonts w:ascii="Arial" w:hAnsi="Arial" w:cs="Arial"/>
          <w:b/>
          <w:sz w:val="26"/>
          <w:szCs w:val="26"/>
        </w:rPr>
        <w:t>4. Руководство и организационная структура гражданской обороны на территории муниципального образования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3" w:name="sub_43"/>
      <w:r w:rsidRPr="006A0A5F">
        <w:rPr>
          <w:rFonts w:ascii="Arial" w:hAnsi="Arial" w:cs="Arial"/>
          <w:sz w:val="26"/>
          <w:szCs w:val="26"/>
        </w:rPr>
        <w:t xml:space="preserve">4.1. </w:t>
      </w:r>
      <w:bookmarkStart w:id="4" w:name="sub_44"/>
      <w:bookmarkEnd w:id="3"/>
      <w:r w:rsidRPr="006A0A5F">
        <w:rPr>
          <w:rFonts w:ascii="Arial" w:hAnsi="Arial" w:cs="Arial"/>
          <w:sz w:val="26"/>
          <w:szCs w:val="26"/>
        </w:rPr>
        <w:t>Руководство гражданской обороной в муниципальном образовании осуществляет глава администрации муниципального образования поселок Боровский.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4.2. Руководство гражданской обороной в организациях осуществляют их руководители.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5" w:name="sub_45"/>
      <w:bookmarkEnd w:id="4"/>
      <w:r w:rsidRPr="006A0A5F">
        <w:rPr>
          <w:rFonts w:ascii="Arial" w:hAnsi="Arial" w:cs="Arial"/>
          <w:sz w:val="26"/>
          <w:szCs w:val="26"/>
        </w:rPr>
        <w:t>4.3. В целях организации и ведения гражданской обороны руководители гражданской обороны издают приказы и распоряжения руководителей гражданской обороны.</w:t>
      </w:r>
    </w:p>
    <w:bookmarkEnd w:id="5"/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6" w:name="sub_46"/>
      <w:r w:rsidRPr="006A0A5F">
        <w:rPr>
          <w:rFonts w:ascii="Arial" w:hAnsi="Arial" w:cs="Arial"/>
          <w:sz w:val="26"/>
          <w:szCs w:val="26"/>
        </w:rPr>
        <w:t>4.4. Руководители гражданской обороны осуществляют руководство гражданской обороной через:</w:t>
      </w:r>
    </w:p>
    <w:bookmarkEnd w:id="6"/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- соответствующие органы, осуществляющие управление гражданской обороной;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- органы управления спасательных служб;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- эвакуационные органы;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- комиссию по повышению устойчивости функционирования объектов экономики в военное время;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- другие органы, создаваемые для решения задач гражданской обороны.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7" w:name="sub_47"/>
      <w:r w:rsidRPr="006A0A5F">
        <w:rPr>
          <w:rFonts w:ascii="Arial" w:hAnsi="Arial" w:cs="Arial"/>
          <w:sz w:val="26"/>
          <w:szCs w:val="26"/>
        </w:rPr>
        <w:t>4.5. Для планирования, подготовки и проведения эвакуационных м</w:t>
      </w:r>
      <w:r>
        <w:rPr>
          <w:rFonts w:ascii="Arial" w:hAnsi="Arial" w:cs="Arial"/>
          <w:sz w:val="26"/>
          <w:szCs w:val="26"/>
        </w:rPr>
        <w:t>ероприятий</w:t>
      </w:r>
      <w:r w:rsidRPr="006A0A5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администрация муниципального образования поселок Боровский  </w:t>
      </w:r>
      <w:r w:rsidRPr="006A0A5F">
        <w:rPr>
          <w:rFonts w:ascii="Arial" w:hAnsi="Arial" w:cs="Arial"/>
          <w:sz w:val="26"/>
          <w:szCs w:val="26"/>
        </w:rPr>
        <w:t>и руководител</w:t>
      </w:r>
      <w:r>
        <w:rPr>
          <w:rFonts w:ascii="Arial" w:hAnsi="Arial" w:cs="Arial"/>
          <w:sz w:val="26"/>
          <w:szCs w:val="26"/>
        </w:rPr>
        <w:t>и</w:t>
      </w:r>
      <w:r w:rsidRPr="006A0A5F">
        <w:rPr>
          <w:rFonts w:ascii="Arial" w:hAnsi="Arial" w:cs="Arial"/>
          <w:sz w:val="26"/>
          <w:szCs w:val="26"/>
        </w:rPr>
        <w:t xml:space="preserve"> организаций заблаговременно в мирное время создаются эвакуационные комиссии. Эвакуационные комиссии возглавляются руководителям</w:t>
      </w:r>
      <w:r>
        <w:rPr>
          <w:rFonts w:ascii="Arial" w:hAnsi="Arial" w:cs="Arial"/>
          <w:sz w:val="26"/>
          <w:szCs w:val="26"/>
        </w:rPr>
        <w:t>и или заместителями руководителя</w:t>
      </w:r>
      <w:r w:rsidRPr="006A0A5F">
        <w:rPr>
          <w:rFonts w:ascii="Arial" w:hAnsi="Arial" w:cs="Arial"/>
          <w:sz w:val="26"/>
          <w:szCs w:val="26"/>
        </w:rPr>
        <w:t xml:space="preserve"> орган</w:t>
      </w:r>
      <w:r>
        <w:rPr>
          <w:rFonts w:ascii="Arial" w:hAnsi="Arial" w:cs="Arial"/>
          <w:sz w:val="26"/>
          <w:szCs w:val="26"/>
        </w:rPr>
        <w:t>а</w:t>
      </w:r>
      <w:r w:rsidRPr="006A0A5F">
        <w:rPr>
          <w:rFonts w:ascii="Arial" w:hAnsi="Arial" w:cs="Arial"/>
          <w:sz w:val="26"/>
          <w:szCs w:val="26"/>
        </w:rPr>
        <w:t xml:space="preserve">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8" w:name="sub_49"/>
      <w:bookmarkEnd w:id="7"/>
      <w:r w:rsidRPr="006A0A5F">
        <w:rPr>
          <w:rFonts w:ascii="Arial" w:hAnsi="Arial" w:cs="Arial"/>
          <w:sz w:val="26"/>
          <w:szCs w:val="26"/>
        </w:rPr>
        <w:t>4.6. Для решения задач в области гражданской обороны, реализуемых в муниципальном образовании поселок Боровский, создаются силы гражданской обороны. В состав сил гражданской обороны области входят аварийно-спасательные формирования и спасательные службы.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9" w:name="sub_410"/>
      <w:bookmarkEnd w:id="8"/>
      <w:r w:rsidRPr="006A0A5F">
        <w:rPr>
          <w:rFonts w:ascii="Arial" w:hAnsi="Arial" w:cs="Arial"/>
          <w:sz w:val="26"/>
          <w:szCs w:val="26"/>
        </w:rPr>
        <w:t>4.7. Аварийно-спасательные формирования - самостоятельные или входящие в состав аварийно-спасательных служб - это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bookmarkEnd w:id="9"/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Тюменской области, создаются и поддерживаются в состоянии постоянной готовности нештатные аварийно-спасательные формирования.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10" w:name="sub_411"/>
      <w:r w:rsidRPr="006A0A5F">
        <w:rPr>
          <w:rFonts w:ascii="Arial" w:hAnsi="Arial" w:cs="Arial"/>
          <w:sz w:val="26"/>
          <w:szCs w:val="26"/>
        </w:rPr>
        <w:t xml:space="preserve">4.8. </w:t>
      </w:r>
      <w:bookmarkEnd w:id="10"/>
      <w:r w:rsidRPr="006A0A5F">
        <w:rPr>
          <w:rFonts w:ascii="Arial" w:hAnsi="Arial" w:cs="Arial"/>
          <w:sz w:val="26"/>
          <w:szCs w:val="26"/>
        </w:rPr>
        <w:t>Спасательная служба - это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и террористических актов.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Вид и количество спасательных служб определяются в зависимости от характера и объема предстоящих задач в соответствии с планами гражданской обороны и защиты населения.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Решение о создании спасательных служб области принимает глава администрации муниципального образования поселок Боровский, в организациях - руководители организаций.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Задачи, организация и функции спасательных служб определяются соответствующими положениями о спасательных службах, утверждаемыми соответствующими руководителями органов исполнительной власти и организаций.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Методическое руководство созданием спасательных служб осуществляет Главное управление МЧС России по Тюменской области.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11" w:name="sub_413"/>
      <w:r w:rsidRPr="006A0A5F">
        <w:rPr>
          <w:rFonts w:ascii="Arial" w:hAnsi="Arial" w:cs="Arial"/>
          <w:sz w:val="26"/>
          <w:szCs w:val="26"/>
        </w:rPr>
        <w:t>4.9. Для выполнения мероприятий гражданской обороны, проведения аварийно-спасательных и других неотложных работ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 и спасательных служб.</w:t>
      </w:r>
    </w:p>
    <w:bookmarkEnd w:id="11"/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Для выполнения задач гражданской обороны решением администрации муниципального образования поселок Боровский могут привлекаться расположенные в муниципальном образовании ведомственные специализированные аварийно-спасательные формирования, медицинские учреждения, строительно-монтажные организации, учреждения агропромышленного комплекса и другие организации.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Участие добровольных организаций и аттестованных спасателей в проведении аварийно-спасательных и других неотложных работ осуществляется под руководством органов управления гражданской обороной.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12" w:name="sub_414"/>
      <w:r w:rsidRPr="006A0A5F">
        <w:rPr>
          <w:rFonts w:ascii="Arial" w:hAnsi="Arial" w:cs="Arial"/>
          <w:sz w:val="26"/>
          <w:szCs w:val="26"/>
        </w:rPr>
        <w:t>4.10. Для выполнения задач в области гражданской обороны в муниципальном образовании поселок Боровский в порядке, определяемом Президентом Российской Федерации, могут привлекаться воинские части и подразделения Вооруженных Сил Российской Федерации и других воинских формирований.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13" w:name="sub_415"/>
      <w:bookmarkEnd w:id="12"/>
      <w:r w:rsidRPr="006A0A5F">
        <w:rPr>
          <w:rFonts w:ascii="Arial" w:hAnsi="Arial" w:cs="Arial"/>
          <w:sz w:val="26"/>
          <w:szCs w:val="26"/>
        </w:rPr>
        <w:t>4.11.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bookmarkEnd w:id="13"/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Решение о привлечении в мирное время сил и средств гражданской обороны для ликвидации последствий чрезвычайных ситуаций в области принимают руководители гражданской обороны муниципального образования поселок Боровский и организаций в отношении созданных ими сил гражданской обороны.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14" w:name="sub_416"/>
      <w:r w:rsidRPr="006A0A5F">
        <w:rPr>
          <w:rFonts w:ascii="Arial" w:hAnsi="Arial" w:cs="Arial"/>
          <w:sz w:val="26"/>
          <w:szCs w:val="26"/>
        </w:rPr>
        <w:t>4.12. Для осуществления управления гражданской обороной администрация муниципального образования поселок Боровский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</w:p>
    <w:bookmarkEnd w:id="14"/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:rsidR="00100C93" w:rsidRPr="006A0A5F" w:rsidRDefault="00100C93" w:rsidP="006A0A5F">
      <w:pPr>
        <w:jc w:val="both"/>
        <w:rPr>
          <w:rFonts w:ascii="Arial" w:hAnsi="Arial" w:cs="Arial"/>
          <w:sz w:val="26"/>
          <w:szCs w:val="26"/>
        </w:rPr>
      </w:pPr>
      <w:bookmarkStart w:id="15" w:name="sub_417"/>
      <w:r w:rsidRPr="006A0A5F">
        <w:rPr>
          <w:rFonts w:ascii="Arial" w:hAnsi="Arial" w:cs="Arial"/>
          <w:sz w:val="26"/>
          <w:szCs w:val="26"/>
        </w:rPr>
        <w:t>4.13. В целях обеспечения организованного и планомерного осуществления мероприятий по гражданской обороне, своевременного оповещения населения о прогнозируемых и возникших опасностях в военное время организуется сбор и обмен информацией в области гражданской обороны (далее - информация).</w:t>
      </w:r>
    </w:p>
    <w:bookmarkEnd w:id="15"/>
    <w:p w:rsidR="00100C93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6A0A5F">
        <w:rPr>
          <w:rFonts w:ascii="Arial" w:hAnsi="Arial" w:cs="Arial"/>
          <w:sz w:val="26"/>
          <w:szCs w:val="26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время, и органами исполнительной власти Тюменской области.</w:t>
      </w:r>
    </w:p>
    <w:p w:rsidR="00100C93" w:rsidRDefault="00100C93" w:rsidP="006A0A5F">
      <w:pPr>
        <w:jc w:val="both"/>
        <w:rPr>
          <w:rFonts w:ascii="Arial" w:hAnsi="Arial" w:cs="Arial"/>
          <w:sz w:val="26"/>
          <w:szCs w:val="26"/>
        </w:rPr>
      </w:pPr>
    </w:p>
    <w:p w:rsidR="00100C93" w:rsidRDefault="00100C93" w:rsidP="006A0A5F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Pr="009C5006">
        <w:rPr>
          <w:rFonts w:ascii="Arial" w:hAnsi="Arial" w:cs="Arial"/>
          <w:b/>
          <w:sz w:val="26"/>
          <w:szCs w:val="26"/>
        </w:rPr>
        <w:t>. Подготовка к ведению и ведение гражданской обороны в муниципальном образовании</w:t>
      </w:r>
    </w:p>
    <w:p w:rsidR="00100C93" w:rsidRDefault="00100C93" w:rsidP="006A0A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9C5006">
        <w:rPr>
          <w:rFonts w:ascii="Arial" w:hAnsi="Arial" w:cs="Arial"/>
          <w:sz w:val="26"/>
          <w:szCs w:val="26"/>
        </w:rPr>
        <w:t>.1. Мероприятия по гражданской обороне организуются в рамках подготовки к ведению и ведения гражданской обороны.</w:t>
      </w:r>
    </w:p>
    <w:p w:rsidR="00100C93" w:rsidRDefault="00100C93" w:rsidP="006A0A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9C5006">
        <w:rPr>
          <w:rFonts w:ascii="Arial" w:hAnsi="Arial" w:cs="Arial"/>
          <w:sz w:val="26"/>
          <w:szCs w:val="26"/>
        </w:rPr>
        <w:t>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100C93" w:rsidRDefault="00100C93" w:rsidP="006A0A5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9C5006">
        <w:rPr>
          <w:rFonts w:ascii="Arial" w:hAnsi="Arial" w:cs="Arial"/>
          <w:sz w:val="26"/>
          <w:szCs w:val="26"/>
        </w:rPr>
        <w:t xml:space="preserve">.3. План основных мероприятий муниципального образования </w:t>
      </w:r>
      <w:r>
        <w:rPr>
          <w:rFonts w:ascii="Arial" w:hAnsi="Arial" w:cs="Arial"/>
          <w:sz w:val="26"/>
          <w:szCs w:val="26"/>
        </w:rPr>
        <w:t xml:space="preserve">поселок Боровский </w:t>
      </w:r>
      <w:r w:rsidRPr="009C5006">
        <w:rPr>
          <w:rFonts w:ascii="Arial" w:hAnsi="Arial" w:cs="Arial"/>
          <w:sz w:val="26"/>
          <w:szCs w:val="26"/>
        </w:rPr>
        <w:t xml:space="preserve">разрабатывается на год и согласовывается с </w:t>
      </w:r>
      <w:r>
        <w:rPr>
          <w:rFonts w:ascii="Arial" w:hAnsi="Arial" w:cs="Arial"/>
          <w:sz w:val="26"/>
          <w:szCs w:val="26"/>
        </w:rPr>
        <w:t>отделом по ГО и ЧС Тюменского муниципального района</w:t>
      </w:r>
      <w:r w:rsidRPr="009C5006">
        <w:rPr>
          <w:rFonts w:ascii="Arial" w:hAnsi="Arial" w:cs="Arial"/>
          <w:sz w:val="26"/>
          <w:szCs w:val="26"/>
        </w:rPr>
        <w:t>.</w:t>
      </w:r>
    </w:p>
    <w:p w:rsidR="00100C93" w:rsidRDefault="00100C93" w:rsidP="006A0A5F">
      <w:pPr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100C93" w:rsidRDefault="00100C93" w:rsidP="00F35CC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9C5006">
        <w:rPr>
          <w:rFonts w:ascii="Arial" w:hAnsi="Arial" w:cs="Arial"/>
          <w:sz w:val="26"/>
          <w:szCs w:val="26"/>
        </w:rPr>
        <w:t>.4. Ведение гражданской обороны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</w:t>
      </w:r>
      <w:r>
        <w:rPr>
          <w:rFonts w:ascii="Arial" w:hAnsi="Arial" w:cs="Arial"/>
          <w:sz w:val="26"/>
          <w:szCs w:val="26"/>
        </w:rPr>
        <w:t>ого образования</w:t>
      </w:r>
      <w:r w:rsidRPr="009C5006">
        <w:rPr>
          <w:rFonts w:ascii="Arial" w:hAnsi="Arial" w:cs="Arial"/>
          <w:sz w:val="26"/>
          <w:szCs w:val="26"/>
        </w:rPr>
        <w:t>.</w:t>
      </w:r>
    </w:p>
    <w:p w:rsidR="00100C93" w:rsidRPr="009C5006" w:rsidRDefault="00100C93" w:rsidP="009C5006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9C5006">
        <w:rPr>
          <w:rFonts w:ascii="Arial" w:hAnsi="Arial" w:cs="Arial"/>
          <w:sz w:val="26"/>
          <w:szCs w:val="26"/>
        </w:rPr>
        <w:t> </w:t>
      </w:r>
    </w:p>
    <w:p w:rsidR="00100C93" w:rsidRDefault="00100C93" w:rsidP="00FB694A">
      <w:pPr>
        <w:pStyle w:val="Heading1"/>
        <w:spacing w:before="0" w:after="0"/>
        <w:jc w:val="both"/>
        <w:rPr>
          <w:sz w:val="26"/>
          <w:szCs w:val="26"/>
        </w:rPr>
      </w:pPr>
      <w:bookmarkStart w:id="16" w:name="sub_600"/>
      <w:r>
        <w:rPr>
          <w:sz w:val="26"/>
          <w:szCs w:val="26"/>
        </w:rPr>
        <w:t>6. Заключительные положения</w:t>
      </w:r>
    </w:p>
    <w:bookmarkEnd w:id="16"/>
    <w:p w:rsidR="00100C93" w:rsidRPr="00E104E9" w:rsidRDefault="00100C93" w:rsidP="00FB694A">
      <w:pPr>
        <w:ind w:firstLine="720"/>
        <w:jc w:val="both"/>
        <w:rPr>
          <w:sz w:val="26"/>
          <w:szCs w:val="26"/>
        </w:rPr>
      </w:pPr>
    </w:p>
    <w:p w:rsidR="00100C93" w:rsidRPr="00E104E9" w:rsidRDefault="00100C93" w:rsidP="00E104E9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E104E9">
        <w:rPr>
          <w:rFonts w:ascii="Arial" w:hAnsi="Arial" w:cs="Arial"/>
          <w:sz w:val="26"/>
          <w:szCs w:val="26"/>
        </w:rPr>
        <w:t>Финансирование мероприятий по гражданской обороне осуществляется в соответствии с законодательством Российской Федерации и законодательством Тюменской области.</w:t>
      </w:r>
    </w:p>
    <w:sectPr w:rsidR="00100C93" w:rsidRPr="00E104E9" w:rsidSect="00FB694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93" w:rsidRDefault="00100C93" w:rsidP="0081590E">
      <w:r>
        <w:separator/>
      </w:r>
    </w:p>
  </w:endnote>
  <w:endnote w:type="continuationSeparator" w:id="0">
    <w:p w:rsidR="00100C93" w:rsidRDefault="00100C93" w:rsidP="0081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93" w:rsidRDefault="00100C93" w:rsidP="0081590E">
      <w:r>
        <w:separator/>
      </w:r>
    </w:p>
  </w:footnote>
  <w:footnote w:type="continuationSeparator" w:id="0">
    <w:p w:rsidR="00100C93" w:rsidRDefault="00100C93" w:rsidP="00815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93" w:rsidRDefault="00100C93" w:rsidP="0081590E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E97"/>
    <w:rsid w:val="00037978"/>
    <w:rsid w:val="000552EA"/>
    <w:rsid w:val="00074C34"/>
    <w:rsid w:val="000C3A5A"/>
    <w:rsid w:val="00100C93"/>
    <w:rsid w:val="0012544A"/>
    <w:rsid w:val="001523E9"/>
    <w:rsid w:val="00172368"/>
    <w:rsid w:val="00172845"/>
    <w:rsid w:val="001B47B9"/>
    <w:rsid w:val="001D7F44"/>
    <w:rsid w:val="00211881"/>
    <w:rsid w:val="002325A7"/>
    <w:rsid w:val="00246775"/>
    <w:rsid w:val="002B009B"/>
    <w:rsid w:val="002E1BCB"/>
    <w:rsid w:val="00320C8B"/>
    <w:rsid w:val="003342A1"/>
    <w:rsid w:val="003B1343"/>
    <w:rsid w:val="003F6310"/>
    <w:rsid w:val="00452CED"/>
    <w:rsid w:val="00472944"/>
    <w:rsid w:val="005C0014"/>
    <w:rsid w:val="00675D2C"/>
    <w:rsid w:val="006A0A5F"/>
    <w:rsid w:val="006A5738"/>
    <w:rsid w:val="006D309A"/>
    <w:rsid w:val="00745352"/>
    <w:rsid w:val="007467FD"/>
    <w:rsid w:val="007A7CF7"/>
    <w:rsid w:val="0081590E"/>
    <w:rsid w:val="00825B13"/>
    <w:rsid w:val="008A0738"/>
    <w:rsid w:val="008D44A1"/>
    <w:rsid w:val="009A105E"/>
    <w:rsid w:val="009B6620"/>
    <w:rsid w:val="009C5006"/>
    <w:rsid w:val="00A97216"/>
    <w:rsid w:val="00B61898"/>
    <w:rsid w:val="00B67F10"/>
    <w:rsid w:val="00CE0CD0"/>
    <w:rsid w:val="00D1084C"/>
    <w:rsid w:val="00DD7E97"/>
    <w:rsid w:val="00DF5F1F"/>
    <w:rsid w:val="00E104E9"/>
    <w:rsid w:val="00E23DE0"/>
    <w:rsid w:val="00E3011E"/>
    <w:rsid w:val="00E760F8"/>
    <w:rsid w:val="00E86A50"/>
    <w:rsid w:val="00E92CEC"/>
    <w:rsid w:val="00EA112A"/>
    <w:rsid w:val="00EF392A"/>
    <w:rsid w:val="00F35CC6"/>
    <w:rsid w:val="00F575D3"/>
    <w:rsid w:val="00F83E9B"/>
    <w:rsid w:val="00FB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97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04E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04E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55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2EA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a">
    <w:name w:val="Гипертекстовая ссылка"/>
    <w:uiPriority w:val="99"/>
    <w:rsid w:val="000552EA"/>
    <w:rPr>
      <w:b/>
      <w:color w:val="106BBE"/>
      <w:sz w:val="26"/>
    </w:rPr>
  </w:style>
  <w:style w:type="character" w:customStyle="1" w:styleId="a0">
    <w:name w:val="Цветовое выделение"/>
    <w:uiPriority w:val="99"/>
    <w:rsid w:val="000552EA"/>
    <w:rPr>
      <w:b/>
      <w:color w:val="000080"/>
    </w:rPr>
  </w:style>
  <w:style w:type="paragraph" w:styleId="Header">
    <w:name w:val="header"/>
    <w:basedOn w:val="Normal"/>
    <w:link w:val="HeaderChar"/>
    <w:uiPriority w:val="99"/>
    <w:rsid w:val="008159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590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8159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90E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11</Pages>
  <Words>3783</Words>
  <Characters>21565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Замглавстрой</dc:creator>
  <cp:keywords/>
  <dc:description/>
  <cp:lastModifiedBy>Admin</cp:lastModifiedBy>
  <cp:revision>9</cp:revision>
  <cp:lastPrinted>2013-11-14T05:27:00Z</cp:lastPrinted>
  <dcterms:created xsi:type="dcterms:W3CDTF">2013-10-21T16:34:00Z</dcterms:created>
  <dcterms:modified xsi:type="dcterms:W3CDTF">2013-11-22T02:37:00Z</dcterms:modified>
</cp:coreProperties>
</file>