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1" w:rsidRDefault="00AB14E8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МУП ЖКХ пос. </w:t>
      </w:r>
      <w:proofErr w:type="gramStart"/>
      <w:r>
        <w:rPr>
          <w:rFonts w:ascii="Arial" w:hAnsi="Arial" w:cs="Arial"/>
          <w:b/>
          <w:sz w:val="26"/>
          <w:szCs w:val="26"/>
        </w:rPr>
        <w:t>Боровский</w:t>
      </w:r>
      <w:proofErr w:type="gramEnd"/>
    </w:p>
    <w:p w:rsidR="00E434B1" w:rsidRDefault="00E434B1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B86ACC" w:rsidRPr="009747BE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9747BE">
        <w:rPr>
          <w:rFonts w:ascii="Arial" w:hAnsi="Arial" w:cs="Arial"/>
          <w:b/>
          <w:sz w:val="26"/>
          <w:szCs w:val="26"/>
        </w:rPr>
        <w:t>п.20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089"/>
        <w:gridCol w:w="2939"/>
      </w:tblGrid>
      <w:tr w:rsidR="00B86ACC" w:rsidRPr="00B86ACC" w:rsidTr="00F47776">
        <w:tc>
          <w:tcPr>
            <w:tcW w:w="543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86ACC">
              <w:rPr>
                <w:rFonts w:ascii="Arial" w:hAnsi="Arial" w:cs="Arial"/>
                <w:b/>
              </w:rPr>
              <w:t>п</w:t>
            </w:r>
            <w:proofErr w:type="gramEnd"/>
            <w:r w:rsidRPr="00B86AC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9747BE" w:rsidP="00B86A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Информация,</w:t>
            </w:r>
            <w:r w:rsidR="00B86ACC" w:rsidRPr="00B86ACC">
              <w:rPr>
                <w:rFonts w:ascii="Arial" w:hAnsi="Arial" w:cs="Arial"/>
                <w:b/>
              </w:rPr>
              <w:t xml:space="preserve"> подлежащая раскрытию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>Значение</w:t>
            </w:r>
          </w:p>
        </w:tc>
      </w:tr>
      <w:tr w:rsidR="00B86ACC" w:rsidRPr="00B86ACC" w:rsidTr="00F47776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1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е) о выводе источников тепловой энергии, тепловых сетей из эксплуатации;</w:t>
            </w:r>
          </w:p>
        </w:tc>
        <w:tc>
          <w:tcPr>
            <w:tcW w:w="2939" w:type="dxa"/>
            <w:shd w:val="clear" w:color="auto" w:fill="FFFFCC"/>
          </w:tcPr>
          <w:p w:rsidR="00B86ACC" w:rsidRPr="00B86ACC" w:rsidRDefault="00AB14E8" w:rsidP="00AB14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86ACC" w:rsidRPr="00B86ACC" w:rsidTr="00F47776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2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B86ACC">
              <w:rPr>
                <w:rFonts w:ascii="Arial" w:hAnsi="Arial" w:cs="Arial"/>
              </w:rPr>
              <w:t xml:space="preserve">ж) об основаниях приостановления, ограничения и прекращения режима потребления тепловой энергии в случаях, предусмотренных </w:t>
            </w:r>
            <w:hyperlink r:id="rId8" w:history="1">
              <w:r w:rsidRPr="00B86ACC">
                <w:rPr>
                  <w:rFonts w:ascii="Arial" w:hAnsi="Arial" w:cs="Arial"/>
                </w:rPr>
                <w:t>пунктами 70</w:t>
              </w:r>
            </w:hyperlink>
            <w:r w:rsidRPr="00B86ACC">
              <w:rPr>
                <w:rFonts w:ascii="Arial" w:hAnsi="Arial" w:cs="Arial"/>
              </w:rPr>
              <w:t xml:space="preserve"> и </w:t>
            </w:r>
            <w:hyperlink r:id="rId9" w:history="1">
              <w:r w:rsidRPr="00B86ACC">
                <w:rPr>
                  <w:rFonts w:ascii="Arial" w:hAnsi="Arial" w:cs="Arial"/>
                </w:rPr>
                <w:t>76</w:t>
              </w:r>
            </w:hyperlink>
            <w:r w:rsidRPr="00B86ACC">
              <w:rPr>
                <w:rFonts w:ascii="Arial" w:hAnsi="Arial" w:cs="Arial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  <w:proofErr w:type="gramEnd"/>
          </w:p>
        </w:tc>
        <w:tc>
          <w:tcPr>
            <w:tcW w:w="2939" w:type="dxa"/>
            <w:shd w:val="clear" w:color="auto" w:fill="FFFFCC"/>
          </w:tcPr>
          <w:p w:rsidR="00B86ACC" w:rsidRPr="00B86ACC" w:rsidRDefault="00AB14E8" w:rsidP="00AB14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B14E8" w:rsidRDefault="00AB14E8" w:rsidP="00B8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ACC">
        <w:rPr>
          <w:rFonts w:ascii="Arial" w:hAnsi="Arial" w:cs="Arial"/>
        </w:rPr>
        <w:t>Информация подлежит опубликованию на официальном сайте организации в сети "Интернет" ежеквартально, до 10 числа месяца, следующего за отчетным периодом.</w:t>
      </w:r>
    </w:p>
    <w:p w:rsidR="00B86ACC" w:rsidRDefault="00B86ACC"/>
    <w:p w:rsidR="00AB14E8" w:rsidRDefault="00AB14E8"/>
    <w:p w:rsidR="00AB14E8" w:rsidRPr="00AB14E8" w:rsidRDefault="00AB14E8" w:rsidP="00AB14E8">
      <w:pPr>
        <w:rPr>
          <w:rFonts w:ascii="Arial" w:eastAsia="Calibri" w:hAnsi="Arial" w:cs="Arial"/>
          <w:sz w:val="16"/>
          <w:szCs w:val="16"/>
        </w:rPr>
      </w:pPr>
      <w:r w:rsidRPr="00AB14E8">
        <w:rPr>
          <w:rFonts w:ascii="Arial" w:eastAsia="Calibri" w:hAnsi="Arial" w:cs="Arial"/>
          <w:sz w:val="16"/>
          <w:szCs w:val="16"/>
        </w:rPr>
        <w:t>Исполнитель: инженер ППО Нагибина Р.Р., тел. 722-493</w:t>
      </w:r>
    </w:p>
    <w:p w:rsidR="00AB14E8" w:rsidRDefault="00AB14E8">
      <w:bookmarkStart w:id="0" w:name="_GoBack"/>
      <w:bookmarkEnd w:id="0"/>
    </w:p>
    <w:sectPr w:rsidR="00AB1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5A" w:rsidRDefault="0060665A" w:rsidP="00812044">
      <w:pPr>
        <w:spacing w:after="0" w:line="240" w:lineRule="auto"/>
      </w:pPr>
      <w:r>
        <w:separator/>
      </w:r>
    </w:p>
  </w:endnote>
  <w:endnote w:type="continuationSeparator" w:id="0">
    <w:p w:rsidR="0060665A" w:rsidRDefault="0060665A" w:rsidP="0081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4" w:rsidRDefault="008120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4" w:rsidRDefault="0081204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4" w:rsidRDefault="008120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5A" w:rsidRDefault="0060665A" w:rsidP="00812044">
      <w:pPr>
        <w:spacing w:after="0" w:line="240" w:lineRule="auto"/>
      </w:pPr>
      <w:r>
        <w:separator/>
      </w:r>
    </w:p>
  </w:footnote>
  <w:footnote w:type="continuationSeparator" w:id="0">
    <w:p w:rsidR="0060665A" w:rsidRDefault="0060665A" w:rsidP="0081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4" w:rsidRDefault="008120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4" w:rsidRDefault="008120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4" w:rsidRDefault="008120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C"/>
    <w:rsid w:val="00025260"/>
    <w:rsid w:val="002500FB"/>
    <w:rsid w:val="003E6979"/>
    <w:rsid w:val="00482A10"/>
    <w:rsid w:val="005E4F45"/>
    <w:rsid w:val="0060665A"/>
    <w:rsid w:val="00812044"/>
    <w:rsid w:val="009747BE"/>
    <w:rsid w:val="00991B8D"/>
    <w:rsid w:val="00AB14E8"/>
    <w:rsid w:val="00B86ACC"/>
    <w:rsid w:val="00BB6E5F"/>
    <w:rsid w:val="00C91A39"/>
    <w:rsid w:val="00DC5321"/>
    <w:rsid w:val="00E434B1"/>
    <w:rsid w:val="00E43F31"/>
    <w:rsid w:val="00EF4C97"/>
    <w:rsid w:val="00F47776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044"/>
  </w:style>
  <w:style w:type="paragraph" w:styleId="a8">
    <w:name w:val="footer"/>
    <w:basedOn w:val="a"/>
    <w:link w:val="a9"/>
    <w:uiPriority w:val="99"/>
    <w:unhideWhenUsed/>
    <w:rsid w:val="008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044"/>
  </w:style>
  <w:style w:type="paragraph" w:styleId="a8">
    <w:name w:val="footer"/>
    <w:basedOn w:val="a"/>
    <w:link w:val="a9"/>
    <w:uiPriority w:val="99"/>
    <w:unhideWhenUsed/>
    <w:rsid w:val="008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7D693EB9963FB61DB69D417CE9A01D7343A8FEFCD8975DD830CD592757052579D0B04F6384D2EJ4v2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7D693EB9963FB61DB69D417CE9A01D7343A8FEFCD8975DD830CD592757052579D0B04F6384D28J4v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5E4C-8BEF-4BD1-B73E-379235B6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Родион Валерьевич</dc:creator>
  <cp:lastModifiedBy>Реана Р. Нагибина</cp:lastModifiedBy>
  <cp:revision>3</cp:revision>
  <cp:lastPrinted>2016-10-07T04:00:00Z</cp:lastPrinted>
  <dcterms:created xsi:type="dcterms:W3CDTF">2017-01-09T09:11:00Z</dcterms:created>
  <dcterms:modified xsi:type="dcterms:W3CDTF">2017-01-09T09:14:00Z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