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6F79" w:rsidRPr="00172368" w:rsidRDefault="00866F79" w:rsidP="00866F79">
      <w:r>
        <w:rPr>
          <w:noProof/>
          <w:lang w:eastAsia="ru-RU"/>
        </w:rPr>
        <w:drawing>
          <wp:inline distT="0" distB="0" distL="0" distR="0">
            <wp:extent cx="571500" cy="800100"/>
            <wp:effectExtent l="0" t="0" r="0" b="0"/>
            <wp:docPr id="2" name="Рисунок 2"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1500" cy="800100"/>
                    </a:xfrm>
                    <a:prstGeom prst="rect">
                      <a:avLst/>
                    </a:prstGeom>
                    <a:noFill/>
                    <a:ln>
                      <a:noFill/>
                    </a:ln>
                  </pic:spPr>
                </pic:pic>
              </a:graphicData>
            </a:graphic>
          </wp:inline>
        </w:drawing>
      </w:r>
    </w:p>
    <w:p w:rsidR="00866F79" w:rsidRPr="006F4036" w:rsidRDefault="00866F79" w:rsidP="00866F79">
      <w:pPr>
        <w:rPr>
          <w:sz w:val="12"/>
          <w:szCs w:val="12"/>
        </w:rPr>
      </w:pPr>
    </w:p>
    <w:p w:rsidR="00866F79" w:rsidRPr="008170E4" w:rsidRDefault="00866F79" w:rsidP="00866F79">
      <w:pPr>
        <w:tabs>
          <w:tab w:val="left" w:pos="5425"/>
        </w:tabs>
        <w:rPr>
          <w:rFonts w:cs="Times New Roman"/>
          <w:b/>
          <w:szCs w:val="28"/>
        </w:rPr>
      </w:pPr>
      <w:r w:rsidRPr="008170E4">
        <w:rPr>
          <w:rFonts w:cs="Times New Roman"/>
          <w:b/>
          <w:caps/>
          <w:szCs w:val="28"/>
        </w:rPr>
        <w:t>Боровская  поселковая  Дума</w:t>
      </w:r>
    </w:p>
    <w:p w:rsidR="00866F79" w:rsidRPr="008170E4" w:rsidRDefault="00866F79" w:rsidP="00866F79">
      <w:pPr>
        <w:rPr>
          <w:rFonts w:cs="Times New Roman"/>
          <w:b/>
          <w:szCs w:val="28"/>
        </w:rPr>
      </w:pPr>
    </w:p>
    <w:p w:rsidR="00866F79" w:rsidRDefault="00866F79" w:rsidP="00866F79">
      <w:pPr>
        <w:rPr>
          <w:rFonts w:cs="Times New Roman"/>
          <w:b/>
          <w:szCs w:val="28"/>
        </w:rPr>
      </w:pPr>
      <w:proofErr w:type="gramStart"/>
      <w:r w:rsidRPr="008170E4">
        <w:rPr>
          <w:rFonts w:cs="Times New Roman"/>
          <w:b/>
          <w:szCs w:val="28"/>
        </w:rPr>
        <w:t>Р</w:t>
      </w:r>
      <w:proofErr w:type="gramEnd"/>
      <w:r w:rsidRPr="008170E4">
        <w:rPr>
          <w:rFonts w:cs="Times New Roman"/>
          <w:b/>
          <w:szCs w:val="28"/>
        </w:rPr>
        <w:t xml:space="preserve"> Е Ш Е Н И Е</w:t>
      </w:r>
    </w:p>
    <w:p w:rsidR="00866F79" w:rsidRPr="008170E4" w:rsidRDefault="00866F79" w:rsidP="00866F79">
      <w:pPr>
        <w:rPr>
          <w:rFonts w:cs="Times New Roman"/>
          <w:b/>
          <w:szCs w:val="28"/>
        </w:rPr>
      </w:pPr>
    </w:p>
    <w:p w:rsidR="00866F79" w:rsidRPr="008170E4" w:rsidRDefault="00866F79" w:rsidP="00513164">
      <w:pPr>
        <w:jc w:val="both"/>
        <w:rPr>
          <w:rFonts w:cs="Times New Roman"/>
          <w:szCs w:val="28"/>
        </w:rPr>
      </w:pPr>
      <w:r w:rsidRPr="008170E4">
        <w:rPr>
          <w:rFonts w:cs="Times New Roman"/>
          <w:szCs w:val="28"/>
        </w:rPr>
        <w:t>______________ 201</w:t>
      </w:r>
      <w:r>
        <w:rPr>
          <w:rFonts w:cs="Times New Roman"/>
          <w:szCs w:val="28"/>
        </w:rPr>
        <w:t>5</w:t>
      </w:r>
      <w:r w:rsidR="00513164">
        <w:rPr>
          <w:rFonts w:cs="Times New Roman"/>
          <w:szCs w:val="28"/>
        </w:rPr>
        <w:t xml:space="preserve"> г.</w:t>
      </w:r>
      <w:r w:rsidR="00513164">
        <w:rPr>
          <w:rFonts w:cs="Times New Roman"/>
          <w:szCs w:val="28"/>
        </w:rPr>
        <w:tab/>
      </w:r>
      <w:r w:rsidR="00513164">
        <w:rPr>
          <w:rFonts w:cs="Times New Roman"/>
          <w:szCs w:val="28"/>
        </w:rPr>
        <w:tab/>
      </w:r>
      <w:r w:rsidR="00513164">
        <w:rPr>
          <w:rFonts w:cs="Times New Roman"/>
          <w:szCs w:val="28"/>
        </w:rPr>
        <w:tab/>
      </w:r>
      <w:r w:rsidR="00513164">
        <w:rPr>
          <w:rFonts w:cs="Times New Roman"/>
          <w:szCs w:val="28"/>
        </w:rPr>
        <w:tab/>
      </w:r>
      <w:r w:rsidR="00513164">
        <w:rPr>
          <w:rFonts w:cs="Times New Roman"/>
          <w:szCs w:val="28"/>
        </w:rPr>
        <w:tab/>
      </w:r>
      <w:r w:rsidR="00513164">
        <w:rPr>
          <w:rFonts w:cs="Times New Roman"/>
          <w:szCs w:val="28"/>
        </w:rPr>
        <w:tab/>
      </w:r>
      <w:r w:rsidR="00513164">
        <w:rPr>
          <w:rFonts w:cs="Times New Roman"/>
          <w:szCs w:val="28"/>
        </w:rPr>
        <w:tab/>
        <w:t xml:space="preserve">             № ____</w:t>
      </w:r>
    </w:p>
    <w:p w:rsidR="00866F79" w:rsidRPr="008170E4" w:rsidRDefault="00866F79" w:rsidP="00866F79">
      <w:pPr>
        <w:rPr>
          <w:rFonts w:cs="Times New Roman"/>
          <w:sz w:val="24"/>
          <w:szCs w:val="24"/>
        </w:rPr>
      </w:pPr>
      <w:proofErr w:type="spellStart"/>
      <w:r w:rsidRPr="008170E4">
        <w:rPr>
          <w:rFonts w:cs="Times New Roman"/>
          <w:sz w:val="24"/>
          <w:szCs w:val="24"/>
        </w:rPr>
        <w:t>п</w:t>
      </w:r>
      <w:proofErr w:type="gramStart"/>
      <w:r w:rsidRPr="008170E4">
        <w:rPr>
          <w:rFonts w:cs="Times New Roman"/>
          <w:sz w:val="24"/>
          <w:szCs w:val="24"/>
        </w:rPr>
        <w:t>.Б</w:t>
      </w:r>
      <w:proofErr w:type="gramEnd"/>
      <w:r w:rsidRPr="008170E4">
        <w:rPr>
          <w:rFonts w:cs="Times New Roman"/>
          <w:sz w:val="24"/>
          <w:szCs w:val="24"/>
        </w:rPr>
        <w:t>оровский</w:t>
      </w:r>
      <w:proofErr w:type="spellEnd"/>
    </w:p>
    <w:p w:rsidR="00866F79" w:rsidRPr="008170E4" w:rsidRDefault="00866F79" w:rsidP="00866F79">
      <w:pPr>
        <w:rPr>
          <w:rFonts w:cs="Times New Roman"/>
          <w:sz w:val="24"/>
          <w:szCs w:val="24"/>
        </w:rPr>
      </w:pPr>
      <w:r w:rsidRPr="008170E4">
        <w:rPr>
          <w:rFonts w:cs="Times New Roman"/>
          <w:sz w:val="24"/>
          <w:szCs w:val="24"/>
        </w:rPr>
        <w:t>Тюменского муниципального района</w:t>
      </w:r>
    </w:p>
    <w:p w:rsidR="000E7360" w:rsidRPr="000E7360" w:rsidRDefault="000E7360" w:rsidP="000E7360">
      <w:pPr>
        <w:jc w:val="left"/>
        <w:rPr>
          <w:rFonts w:ascii="Arial" w:eastAsia="Times New Roman" w:hAnsi="Arial" w:cs="Arial"/>
          <w:i/>
          <w:szCs w:val="28"/>
          <w:lang w:eastAsia="ru-RU"/>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359"/>
      </w:tblGrid>
      <w:tr w:rsidR="006E58CC" w:rsidRPr="006E58CC" w:rsidTr="004048F3">
        <w:tc>
          <w:tcPr>
            <w:tcW w:w="5495" w:type="dxa"/>
          </w:tcPr>
          <w:p w:rsidR="004048F3" w:rsidRPr="004048F3" w:rsidRDefault="004048F3" w:rsidP="004048F3">
            <w:pPr>
              <w:jc w:val="both"/>
              <w:rPr>
                <w:rFonts w:ascii="Arial" w:hAnsi="Arial" w:cs="Arial"/>
                <w:sz w:val="26"/>
                <w:szCs w:val="26"/>
              </w:rPr>
            </w:pPr>
            <w:r w:rsidRPr="004048F3">
              <w:rPr>
                <w:rFonts w:ascii="Arial" w:hAnsi="Arial" w:cs="Arial"/>
                <w:sz w:val="26"/>
                <w:szCs w:val="26"/>
              </w:rPr>
              <w:t xml:space="preserve">Об итогах избирательной кампании по выборам депутатов представительного органа местного самоуправления Боровской поселковой Думы 13 сентября 2015г. </w:t>
            </w:r>
          </w:p>
          <w:p w:rsidR="006E58CC" w:rsidRPr="006E58CC" w:rsidRDefault="004048F3" w:rsidP="004048F3">
            <w:pPr>
              <w:widowControl w:val="0"/>
              <w:autoSpaceDE w:val="0"/>
              <w:autoSpaceDN w:val="0"/>
              <w:adjustRightInd w:val="0"/>
              <w:jc w:val="both"/>
              <w:outlineLvl w:val="0"/>
              <w:rPr>
                <w:rFonts w:ascii="Arial" w:hAnsi="Arial" w:cs="Arial"/>
                <w:sz w:val="26"/>
                <w:szCs w:val="26"/>
              </w:rPr>
            </w:pPr>
            <w:r w:rsidRPr="004048F3">
              <w:rPr>
                <w:rFonts w:ascii="Arial" w:hAnsi="Arial" w:cs="Arial"/>
                <w:bCs/>
                <w:sz w:val="26"/>
                <w:szCs w:val="26"/>
              </w:rPr>
              <w:t>Вручение удостоверений депутата Боровской поселковой Думы.</w:t>
            </w:r>
          </w:p>
        </w:tc>
        <w:tc>
          <w:tcPr>
            <w:tcW w:w="4359" w:type="dxa"/>
          </w:tcPr>
          <w:p w:rsidR="006E58CC" w:rsidRPr="006E58CC" w:rsidRDefault="006E58CC" w:rsidP="00164AAE">
            <w:pPr>
              <w:widowControl w:val="0"/>
              <w:autoSpaceDE w:val="0"/>
              <w:autoSpaceDN w:val="0"/>
              <w:adjustRightInd w:val="0"/>
              <w:jc w:val="left"/>
              <w:outlineLvl w:val="0"/>
              <w:rPr>
                <w:rFonts w:ascii="Arial" w:hAnsi="Arial" w:cs="Arial"/>
                <w:sz w:val="26"/>
                <w:szCs w:val="26"/>
              </w:rPr>
            </w:pPr>
          </w:p>
        </w:tc>
      </w:tr>
    </w:tbl>
    <w:p w:rsidR="00FD0323" w:rsidRPr="006E58CC" w:rsidRDefault="00FD0323" w:rsidP="00164AAE">
      <w:pPr>
        <w:widowControl w:val="0"/>
        <w:autoSpaceDE w:val="0"/>
        <w:autoSpaceDN w:val="0"/>
        <w:adjustRightInd w:val="0"/>
        <w:jc w:val="left"/>
        <w:outlineLvl w:val="0"/>
        <w:rPr>
          <w:rFonts w:ascii="Arial" w:hAnsi="Arial" w:cs="Arial"/>
          <w:sz w:val="26"/>
          <w:szCs w:val="26"/>
        </w:rPr>
      </w:pPr>
    </w:p>
    <w:p w:rsidR="006E58CC" w:rsidRPr="006E58CC" w:rsidRDefault="006E58CC" w:rsidP="006E58CC">
      <w:pPr>
        <w:rPr>
          <w:rFonts w:ascii="Arial" w:hAnsi="Arial" w:cs="Arial"/>
          <w:sz w:val="26"/>
          <w:szCs w:val="26"/>
        </w:rPr>
      </w:pPr>
    </w:p>
    <w:p w:rsidR="006E58CC" w:rsidRPr="006E58CC" w:rsidRDefault="004048F3" w:rsidP="00A33572">
      <w:pPr>
        <w:ind w:firstLine="708"/>
        <w:jc w:val="both"/>
        <w:rPr>
          <w:rFonts w:ascii="Arial" w:hAnsi="Arial" w:cs="Arial"/>
          <w:sz w:val="26"/>
          <w:szCs w:val="26"/>
        </w:rPr>
      </w:pPr>
      <w:r>
        <w:rPr>
          <w:rFonts w:ascii="Arial" w:hAnsi="Arial" w:cs="Arial"/>
          <w:sz w:val="26"/>
          <w:szCs w:val="26"/>
        </w:rPr>
        <w:t xml:space="preserve">Заслушав информацию председателя </w:t>
      </w:r>
      <w:r w:rsidRPr="007F0761">
        <w:rPr>
          <w:rFonts w:ascii="Arial" w:hAnsi="Arial" w:cs="Arial"/>
          <w:bCs/>
          <w:sz w:val="26"/>
          <w:szCs w:val="26"/>
        </w:rPr>
        <w:t>избирательной комиссии муниципально</w:t>
      </w:r>
      <w:r>
        <w:rPr>
          <w:rFonts w:ascii="Arial" w:hAnsi="Arial" w:cs="Arial"/>
          <w:bCs/>
          <w:sz w:val="26"/>
          <w:szCs w:val="26"/>
        </w:rPr>
        <w:t xml:space="preserve">го образования поселок </w:t>
      </w:r>
      <w:r w:rsidRPr="007F0761">
        <w:rPr>
          <w:rFonts w:ascii="Arial" w:hAnsi="Arial" w:cs="Arial"/>
          <w:bCs/>
          <w:sz w:val="26"/>
          <w:szCs w:val="26"/>
        </w:rPr>
        <w:t xml:space="preserve"> Боровский</w:t>
      </w:r>
      <w:r w:rsidRPr="006E58CC">
        <w:rPr>
          <w:rFonts w:ascii="Arial" w:hAnsi="Arial" w:cs="Arial"/>
          <w:sz w:val="26"/>
          <w:szCs w:val="26"/>
        </w:rPr>
        <w:t xml:space="preserve"> </w:t>
      </w:r>
      <w:r>
        <w:rPr>
          <w:rFonts w:ascii="Arial" w:hAnsi="Arial" w:cs="Arial"/>
          <w:sz w:val="26"/>
          <w:szCs w:val="26"/>
        </w:rPr>
        <w:t>«</w:t>
      </w:r>
      <w:r w:rsidRPr="004048F3">
        <w:rPr>
          <w:rFonts w:ascii="Arial" w:hAnsi="Arial" w:cs="Arial"/>
          <w:sz w:val="26"/>
          <w:szCs w:val="26"/>
        </w:rPr>
        <w:t>Об итогах избирательной кампании по выборам депутатов представительного органа местного самоуправления Боровской поселковой Думы 13 сентября 2015г.</w:t>
      </w:r>
      <w:r>
        <w:rPr>
          <w:rFonts w:ascii="Arial" w:hAnsi="Arial" w:cs="Arial"/>
          <w:sz w:val="26"/>
          <w:szCs w:val="26"/>
        </w:rPr>
        <w:t>», р</w:t>
      </w:r>
      <w:r w:rsidR="006E58CC" w:rsidRPr="006E58CC">
        <w:rPr>
          <w:rFonts w:ascii="Arial" w:hAnsi="Arial" w:cs="Arial"/>
          <w:sz w:val="26"/>
          <w:szCs w:val="26"/>
        </w:rPr>
        <w:t>уководствуясь  Уставом муниципального образования поселок, Боровский Боровская поселковая Дума, РЕШИЛА:</w:t>
      </w:r>
    </w:p>
    <w:p w:rsidR="006E58CC" w:rsidRPr="006E58CC" w:rsidRDefault="006E58CC" w:rsidP="006E58CC">
      <w:pPr>
        <w:ind w:firstLine="708"/>
        <w:jc w:val="both"/>
        <w:rPr>
          <w:rFonts w:ascii="Arial" w:hAnsi="Arial" w:cs="Arial"/>
          <w:sz w:val="26"/>
          <w:szCs w:val="26"/>
        </w:rPr>
      </w:pPr>
      <w:r w:rsidRPr="006E58CC">
        <w:rPr>
          <w:rFonts w:ascii="Arial" w:hAnsi="Arial" w:cs="Arial"/>
          <w:sz w:val="26"/>
          <w:szCs w:val="26"/>
        </w:rPr>
        <w:t xml:space="preserve">1. </w:t>
      </w:r>
      <w:r w:rsidR="004048F3">
        <w:rPr>
          <w:rFonts w:ascii="Arial" w:hAnsi="Arial" w:cs="Arial"/>
          <w:sz w:val="26"/>
          <w:szCs w:val="26"/>
        </w:rPr>
        <w:t xml:space="preserve">Информацию председателя </w:t>
      </w:r>
      <w:r w:rsidR="004048F3" w:rsidRPr="007F0761">
        <w:rPr>
          <w:rFonts w:ascii="Arial" w:hAnsi="Arial" w:cs="Arial"/>
          <w:bCs/>
          <w:sz w:val="26"/>
          <w:szCs w:val="26"/>
        </w:rPr>
        <w:t>избирательной комиссии муниципально</w:t>
      </w:r>
      <w:r w:rsidR="004048F3">
        <w:rPr>
          <w:rFonts w:ascii="Arial" w:hAnsi="Arial" w:cs="Arial"/>
          <w:bCs/>
          <w:sz w:val="26"/>
          <w:szCs w:val="26"/>
        </w:rPr>
        <w:t xml:space="preserve">го образования поселок </w:t>
      </w:r>
      <w:r w:rsidR="004048F3" w:rsidRPr="007F0761">
        <w:rPr>
          <w:rFonts w:ascii="Arial" w:hAnsi="Arial" w:cs="Arial"/>
          <w:bCs/>
          <w:sz w:val="26"/>
          <w:szCs w:val="26"/>
        </w:rPr>
        <w:t xml:space="preserve"> Боровский</w:t>
      </w:r>
      <w:r w:rsidR="004048F3" w:rsidRPr="006E58CC">
        <w:rPr>
          <w:rFonts w:ascii="Arial" w:hAnsi="Arial" w:cs="Arial"/>
          <w:sz w:val="26"/>
          <w:szCs w:val="26"/>
        </w:rPr>
        <w:t xml:space="preserve"> </w:t>
      </w:r>
      <w:r w:rsidR="004048F3">
        <w:rPr>
          <w:rFonts w:ascii="Arial" w:hAnsi="Arial" w:cs="Arial"/>
          <w:sz w:val="26"/>
          <w:szCs w:val="26"/>
        </w:rPr>
        <w:t>«</w:t>
      </w:r>
      <w:r w:rsidR="004048F3" w:rsidRPr="004048F3">
        <w:rPr>
          <w:rFonts w:ascii="Arial" w:hAnsi="Arial" w:cs="Arial"/>
          <w:sz w:val="26"/>
          <w:szCs w:val="26"/>
        </w:rPr>
        <w:t>Об итогах избирательной кампании по выборам депутатов представительного органа местного самоуправления Боровской поселковой Думы 13 сентября 2015г.</w:t>
      </w:r>
      <w:r w:rsidR="004048F3">
        <w:rPr>
          <w:rFonts w:ascii="Arial" w:hAnsi="Arial" w:cs="Arial"/>
          <w:sz w:val="26"/>
          <w:szCs w:val="26"/>
        </w:rPr>
        <w:t xml:space="preserve">» принять к сведению. </w:t>
      </w:r>
    </w:p>
    <w:p w:rsidR="006E58CC" w:rsidRPr="006E58CC" w:rsidRDefault="006E58CC" w:rsidP="006E58CC">
      <w:pPr>
        <w:ind w:firstLine="708"/>
        <w:jc w:val="both"/>
        <w:rPr>
          <w:rFonts w:ascii="Arial" w:hAnsi="Arial" w:cs="Arial"/>
          <w:sz w:val="26"/>
          <w:szCs w:val="26"/>
        </w:rPr>
      </w:pPr>
      <w:r w:rsidRPr="006E58CC">
        <w:rPr>
          <w:rFonts w:ascii="Arial" w:hAnsi="Arial" w:cs="Arial"/>
          <w:sz w:val="26"/>
          <w:szCs w:val="26"/>
        </w:rPr>
        <w:t>2. Настоящее решение вступает в силу со дня подписания.</w:t>
      </w:r>
    </w:p>
    <w:p w:rsidR="006E58CC" w:rsidRPr="006E58CC" w:rsidRDefault="006E58CC" w:rsidP="006E58CC">
      <w:pPr>
        <w:ind w:firstLine="708"/>
        <w:jc w:val="both"/>
        <w:rPr>
          <w:rFonts w:ascii="Arial" w:hAnsi="Arial" w:cs="Arial"/>
          <w:sz w:val="26"/>
          <w:szCs w:val="26"/>
        </w:rPr>
      </w:pPr>
      <w:r w:rsidRPr="006E58CC">
        <w:rPr>
          <w:rFonts w:ascii="Arial" w:hAnsi="Arial" w:cs="Arial"/>
          <w:sz w:val="26"/>
          <w:szCs w:val="26"/>
        </w:rPr>
        <w:t xml:space="preserve">3. </w:t>
      </w:r>
      <w:proofErr w:type="gramStart"/>
      <w:r w:rsidRPr="006E58CC">
        <w:rPr>
          <w:rFonts w:ascii="Arial" w:hAnsi="Arial" w:cs="Arial"/>
          <w:sz w:val="26"/>
          <w:szCs w:val="26"/>
        </w:rPr>
        <w:t>Контроль за</w:t>
      </w:r>
      <w:proofErr w:type="gramEnd"/>
      <w:r w:rsidRPr="006E58CC">
        <w:rPr>
          <w:rFonts w:ascii="Arial" w:hAnsi="Arial" w:cs="Arial"/>
          <w:sz w:val="26"/>
          <w:szCs w:val="26"/>
        </w:rPr>
        <w:t xml:space="preserve"> исполнением настоящего решения возложить на постоянную комиссию по местному самоуправлению и нормотворчеству.</w:t>
      </w:r>
    </w:p>
    <w:p w:rsidR="006E58CC" w:rsidRPr="006E58CC" w:rsidRDefault="006E58CC" w:rsidP="006E58CC">
      <w:pPr>
        <w:jc w:val="both"/>
        <w:rPr>
          <w:rFonts w:ascii="Arial" w:hAnsi="Arial" w:cs="Arial"/>
          <w:sz w:val="26"/>
          <w:szCs w:val="26"/>
        </w:rPr>
      </w:pPr>
    </w:p>
    <w:p w:rsidR="006E58CC" w:rsidRPr="006E58CC" w:rsidRDefault="006E58CC" w:rsidP="006E58CC">
      <w:pPr>
        <w:ind w:firstLine="708"/>
        <w:jc w:val="both"/>
        <w:rPr>
          <w:rFonts w:ascii="Arial" w:hAnsi="Arial" w:cs="Arial"/>
          <w:sz w:val="26"/>
          <w:szCs w:val="26"/>
        </w:rPr>
      </w:pPr>
    </w:p>
    <w:p w:rsidR="006E58CC" w:rsidRPr="006E58CC" w:rsidRDefault="006E58CC" w:rsidP="006E58CC">
      <w:pPr>
        <w:jc w:val="both"/>
        <w:rPr>
          <w:rFonts w:ascii="Arial" w:hAnsi="Arial" w:cs="Arial"/>
          <w:sz w:val="26"/>
          <w:szCs w:val="26"/>
        </w:rPr>
      </w:pPr>
      <w:r w:rsidRPr="006E58CC">
        <w:rPr>
          <w:rFonts w:ascii="Arial" w:hAnsi="Arial" w:cs="Arial"/>
          <w:sz w:val="26"/>
          <w:szCs w:val="26"/>
        </w:rPr>
        <w:t>Председательствующий</w:t>
      </w:r>
      <w:r w:rsidRPr="006E58CC">
        <w:rPr>
          <w:rFonts w:ascii="Arial" w:hAnsi="Arial" w:cs="Arial"/>
          <w:sz w:val="26"/>
          <w:szCs w:val="26"/>
        </w:rPr>
        <w:tab/>
      </w:r>
      <w:r w:rsidRPr="006E58CC">
        <w:rPr>
          <w:rFonts w:ascii="Arial" w:hAnsi="Arial" w:cs="Arial"/>
          <w:sz w:val="26"/>
          <w:szCs w:val="26"/>
        </w:rPr>
        <w:tab/>
      </w:r>
      <w:r w:rsidRPr="006E58CC">
        <w:rPr>
          <w:rFonts w:ascii="Arial" w:hAnsi="Arial" w:cs="Arial"/>
          <w:sz w:val="26"/>
          <w:szCs w:val="26"/>
        </w:rPr>
        <w:tab/>
      </w:r>
      <w:r w:rsidRPr="006E58CC">
        <w:rPr>
          <w:rFonts w:ascii="Arial" w:hAnsi="Arial" w:cs="Arial"/>
          <w:sz w:val="26"/>
          <w:szCs w:val="26"/>
        </w:rPr>
        <w:tab/>
        <w:t xml:space="preserve">            </w:t>
      </w:r>
      <w:r>
        <w:rPr>
          <w:rFonts w:ascii="Arial" w:hAnsi="Arial" w:cs="Arial"/>
          <w:sz w:val="26"/>
          <w:szCs w:val="26"/>
        </w:rPr>
        <w:t xml:space="preserve">                       </w:t>
      </w:r>
      <w:r w:rsidRPr="006E58CC">
        <w:rPr>
          <w:rFonts w:ascii="Arial" w:hAnsi="Arial" w:cs="Arial"/>
          <w:sz w:val="26"/>
          <w:szCs w:val="26"/>
        </w:rPr>
        <w:t>Н.Э. Кайзер</w:t>
      </w:r>
    </w:p>
    <w:p w:rsidR="00147866" w:rsidRPr="006E58CC" w:rsidRDefault="00147866" w:rsidP="00866F79">
      <w:pPr>
        <w:shd w:val="clear" w:color="auto" w:fill="FFFFFF"/>
        <w:rPr>
          <w:bCs/>
          <w:sz w:val="26"/>
          <w:szCs w:val="26"/>
        </w:rPr>
      </w:pPr>
    </w:p>
    <w:p w:rsidR="00147866" w:rsidRDefault="00147866" w:rsidP="00866F79">
      <w:pPr>
        <w:shd w:val="clear" w:color="auto" w:fill="FFFFFF"/>
        <w:rPr>
          <w:bCs/>
          <w:sz w:val="26"/>
          <w:szCs w:val="26"/>
        </w:rPr>
      </w:pPr>
    </w:p>
    <w:p w:rsidR="00495BBF" w:rsidRDefault="00495BBF" w:rsidP="00495BBF">
      <w:pPr>
        <w:keepNext/>
        <w:spacing w:before="240" w:after="60"/>
        <w:outlineLvl w:val="0"/>
        <w:rPr>
          <w:b/>
          <w:bCs/>
          <w:color w:val="000000"/>
          <w:kern w:val="28"/>
          <w:szCs w:val="28"/>
        </w:rPr>
      </w:pPr>
    </w:p>
    <w:p w:rsidR="00495BBF" w:rsidRDefault="00495BBF" w:rsidP="00495BBF">
      <w:pPr>
        <w:keepNext/>
        <w:spacing w:before="240" w:after="60"/>
        <w:outlineLvl w:val="0"/>
        <w:rPr>
          <w:b/>
          <w:bCs/>
          <w:color w:val="000000"/>
          <w:kern w:val="28"/>
          <w:szCs w:val="28"/>
        </w:rPr>
      </w:pPr>
    </w:p>
    <w:p w:rsidR="00066340" w:rsidRPr="00450527" w:rsidRDefault="00066340" w:rsidP="00066340">
      <w:pPr>
        <w:rPr>
          <w:szCs w:val="28"/>
        </w:rPr>
      </w:pPr>
    </w:p>
    <w:p w:rsidR="00495BBF" w:rsidRDefault="00495BBF" w:rsidP="00495BBF">
      <w:pPr>
        <w:keepNext/>
        <w:spacing w:before="240" w:after="60"/>
        <w:outlineLvl w:val="0"/>
        <w:rPr>
          <w:b/>
          <w:bCs/>
          <w:color w:val="000000"/>
          <w:kern w:val="28"/>
          <w:szCs w:val="28"/>
        </w:rPr>
      </w:pPr>
    </w:p>
    <w:p w:rsidR="00066340" w:rsidRDefault="00066340" w:rsidP="00066340">
      <w:pPr>
        <w:jc w:val="right"/>
        <w:rPr>
          <w:rFonts w:ascii="Arial" w:hAnsi="Arial" w:cs="Arial"/>
          <w:sz w:val="26"/>
          <w:szCs w:val="26"/>
        </w:rPr>
      </w:pPr>
    </w:p>
    <w:p w:rsidR="00066340" w:rsidRPr="00066340" w:rsidRDefault="00066340" w:rsidP="00066340">
      <w:pPr>
        <w:jc w:val="right"/>
        <w:rPr>
          <w:rFonts w:ascii="Arial" w:hAnsi="Arial" w:cs="Arial"/>
          <w:sz w:val="26"/>
          <w:szCs w:val="26"/>
        </w:rPr>
      </w:pPr>
      <w:r w:rsidRPr="00066340">
        <w:rPr>
          <w:rFonts w:ascii="Arial" w:hAnsi="Arial" w:cs="Arial"/>
          <w:sz w:val="26"/>
          <w:szCs w:val="26"/>
        </w:rPr>
        <w:lastRenderedPageBreak/>
        <w:t>Приложение к решению</w:t>
      </w:r>
    </w:p>
    <w:p w:rsidR="00066340" w:rsidRPr="00066340" w:rsidRDefault="00066340" w:rsidP="00066340">
      <w:pPr>
        <w:jc w:val="right"/>
        <w:rPr>
          <w:rFonts w:ascii="Arial" w:hAnsi="Arial" w:cs="Arial"/>
          <w:sz w:val="26"/>
          <w:szCs w:val="26"/>
        </w:rPr>
      </w:pPr>
      <w:r w:rsidRPr="00066340">
        <w:rPr>
          <w:rFonts w:ascii="Arial" w:hAnsi="Arial" w:cs="Arial"/>
          <w:sz w:val="26"/>
          <w:szCs w:val="26"/>
        </w:rPr>
        <w:t xml:space="preserve"> Боровской поселковой Думы</w:t>
      </w:r>
    </w:p>
    <w:p w:rsidR="00066340" w:rsidRPr="00066340" w:rsidRDefault="00066340" w:rsidP="00066340">
      <w:pPr>
        <w:jc w:val="right"/>
        <w:rPr>
          <w:rFonts w:ascii="Arial" w:hAnsi="Arial" w:cs="Arial"/>
          <w:sz w:val="26"/>
          <w:szCs w:val="26"/>
        </w:rPr>
      </w:pPr>
      <w:r w:rsidRPr="00066340">
        <w:rPr>
          <w:rFonts w:ascii="Arial" w:hAnsi="Arial" w:cs="Arial"/>
          <w:sz w:val="26"/>
          <w:szCs w:val="26"/>
        </w:rPr>
        <w:t xml:space="preserve">от </w:t>
      </w:r>
      <w:r>
        <w:rPr>
          <w:rFonts w:ascii="Arial" w:hAnsi="Arial" w:cs="Arial"/>
          <w:sz w:val="26"/>
          <w:szCs w:val="26"/>
        </w:rPr>
        <w:t>30.09.2015</w:t>
      </w:r>
      <w:r w:rsidRPr="00066340">
        <w:rPr>
          <w:rFonts w:ascii="Arial" w:hAnsi="Arial" w:cs="Arial"/>
          <w:sz w:val="26"/>
          <w:szCs w:val="26"/>
        </w:rPr>
        <w:t xml:space="preserve"> № </w:t>
      </w:r>
      <w:r>
        <w:rPr>
          <w:rFonts w:ascii="Arial" w:hAnsi="Arial" w:cs="Arial"/>
          <w:sz w:val="26"/>
          <w:szCs w:val="26"/>
        </w:rPr>
        <w:t>1</w:t>
      </w:r>
    </w:p>
    <w:p w:rsidR="00066340" w:rsidRPr="00066340" w:rsidRDefault="00066340" w:rsidP="00066340">
      <w:pPr>
        <w:rPr>
          <w:rFonts w:ascii="Arial" w:hAnsi="Arial" w:cs="Arial"/>
          <w:b/>
          <w:sz w:val="26"/>
          <w:szCs w:val="26"/>
        </w:rPr>
      </w:pPr>
    </w:p>
    <w:p w:rsidR="00066340" w:rsidRPr="00066340" w:rsidRDefault="00066340" w:rsidP="00066340">
      <w:pPr>
        <w:rPr>
          <w:rFonts w:ascii="Arial" w:hAnsi="Arial" w:cs="Arial"/>
          <w:b/>
          <w:sz w:val="26"/>
          <w:szCs w:val="26"/>
        </w:rPr>
      </w:pPr>
      <w:r w:rsidRPr="00066340">
        <w:rPr>
          <w:rFonts w:ascii="Arial" w:hAnsi="Arial" w:cs="Arial"/>
          <w:b/>
          <w:sz w:val="26"/>
          <w:szCs w:val="26"/>
        </w:rPr>
        <w:t>Информация</w:t>
      </w:r>
    </w:p>
    <w:p w:rsidR="00066340" w:rsidRPr="00066340" w:rsidRDefault="00066340" w:rsidP="00066340">
      <w:pPr>
        <w:rPr>
          <w:rFonts w:ascii="Arial" w:hAnsi="Arial" w:cs="Arial"/>
          <w:b/>
          <w:sz w:val="26"/>
          <w:szCs w:val="26"/>
        </w:rPr>
      </w:pPr>
      <w:r w:rsidRPr="00066340">
        <w:rPr>
          <w:rFonts w:ascii="Arial" w:hAnsi="Arial" w:cs="Arial"/>
          <w:b/>
          <w:sz w:val="26"/>
          <w:szCs w:val="26"/>
        </w:rPr>
        <w:t xml:space="preserve">Об итогах голосования на выборах депутатов Боровской поселковой Думы Тюменского района Тюменской области </w:t>
      </w:r>
    </w:p>
    <w:p w:rsidR="00066340" w:rsidRPr="00066340" w:rsidRDefault="00066340" w:rsidP="00066340">
      <w:pPr>
        <w:rPr>
          <w:rFonts w:ascii="Arial" w:hAnsi="Arial" w:cs="Arial"/>
          <w:b/>
          <w:sz w:val="26"/>
          <w:szCs w:val="26"/>
        </w:rPr>
      </w:pPr>
      <w:r w:rsidRPr="00066340">
        <w:rPr>
          <w:rFonts w:ascii="Arial" w:hAnsi="Arial" w:cs="Arial"/>
          <w:b/>
          <w:sz w:val="26"/>
          <w:szCs w:val="26"/>
        </w:rPr>
        <w:t xml:space="preserve">(день голосования – 13 сентября 2015 года) </w:t>
      </w:r>
    </w:p>
    <w:p w:rsidR="00066340" w:rsidRPr="00066340" w:rsidRDefault="00066340" w:rsidP="00066340">
      <w:pPr>
        <w:rPr>
          <w:rFonts w:ascii="Arial" w:hAnsi="Arial" w:cs="Arial"/>
          <w:sz w:val="26"/>
          <w:szCs w:val="26"/>
        </w:rPr>
      </w:pPr>
    </w:p>
    <w:p w:rsidR="00066340" w:rsidRPr="00066340" w:rsidRDefault="00066340" w:rsidP="00066340">
      <w:pPr>
        <w:pStyle w:val="BodyText2"/>
        <w:ind w:right="-19" w:firstLine="709"/>
        <w:rPr>
          <w:rFonts w:ascii="Arial" w:hAnsi="Arial" w:cs="Arial"/>
          <w:sz w:val="26"/>
          <w:szCs w:val="26"/>
        </w:rPr>
      </w:pPr>
    </w:p>
    <w:p w:rsidR="00066340" w:rsidRPr="00066340" w:rsidRDefault="00066340" w:rsidP="00066340">
      <w:pPr>
        <w:pStyle w:val="BodyText2"/>
        <w:ind w:right="-19" w:firstLine="0"/>
        <w:rPr>
          <w:rFonts w:ascii="Arial" w:hAnsi="Arial" w:cs="Arial"/>
          <w:sz w:val="26"/>
          <w:szCs w:val="26"/>
        </w:rPr>
      </w:pPr>
      <w:r w:rsidRPr="00066340">
        <w:rPr>
          <w:rFonts w:ascii="Arial" w:hAnsi="Arial" w:cs="Arial"/>
          <w:sz w:val="26"/>
          <w:szCs w:val="26"/>
        </w:rPr>
        <w:t xml:space="preserve">Муниципальная избирательная комиссия муниципального образования поселок Боровский Тюменского района Тюменской области (МИК) сформирована 24 октября 2012 года Боровской поселковой Думой четвертого созыва в количестве 15 человек. </w:t>
      </w:r>
    </w:p>
    <w:p w:rsidR="00066340" w:rsidRPr="00066340" w:rsidRDefault="00066340" w:rsidP="00066340">
      <w:pPr>
        <w:pStyle w:val="BodyText2"/>
        <w:ind w:right="-19" w:firstLine="0"/>
        <w:rPr>
          <w:rFonts w:ascii="Arial" w:hAnsi="Arial" w:cs="Arial"/>
          <w:sz w:val="26"/>
          <w:szCs w:val="26"/>
        </w:rPr>
      </w:pPr>
      <w:r w:rsidRPr="00066340">
        <w:rPr>
          <w:rFonts w:ascii="Arial" w:hAnsi="Arial" w:cs="Arial"/>
          <w:sz w:val="26"/>
          <w:szCs w:val="26"/>
        </w:rPr>
        <w:t xml:space="preserve">Работу по организации выборов депутатов Боровской поселковой Думы Тюменского района пятого созыва (день голосования 13 сентября 2015 г.) МИК начала 02 июля 2015 года. Проведено 20 заседаний МИК,  на которых принято 101 решение. </w:t>
      </w:r>
    </w:p>
    <w:p w:rsidR="00066340" w:rsidRPr="00066340" w:rsidRDefault="00066340" w:rsidP="00066340">
      <w:pPr>
        <w:pStyle w:val="BodyText2"/>
        <w:ind w:right="-19" w:firstLine="0"/>
        <w:rPr>
          <w:rFonts w:ascii="Arial" w:hAnsi="Arial" w:cs="Arial"/>
          <w:sz w:val="26"/>
          <w:szCs w:val="26"/>
        </w:rPr>
      </w:pPr>
      <w:r w:rsidRPr="00066340">
        <w:rPr>
          <w:rFonts w:ascii="Arial" w:hAnsi="Arial" w:cs="Arial"/>
          <w:sz w:val="26"/>
          <w:szCs w:val="26"/>
        </w:rPr>
        <w:t>На участие в выборах депутатов Боровской поселковой Думы Тюменского района Тюменской области пятого созыва выдвинуты кандидаты от  4 избирательных объединений, а именно:</w:t>
      </w:r>
    </w:p>
    <w:p w:rsidR="00066340" w:rsidRPr="00066340" w:rsidRDefault="00066340" w:rsidP="00066340">
      <w:pPr>
        <w:pStyle w:val="BodyText2"/>
        <w:numPr>
          <w:ilvl w:val="0"/>
          <w:numId w:val="11"/>
        </w:numPr>
        <w:ind w:right="-19"/>
        <w:rPr>
          <w:rFonts w:ascii="Arial" w:hAnsi="Arial" w:cs="Arial"/>
          <w:sz w:val="26"/>
          <w:szCs w:val="26"/>
        </w:rPr>
      </w:pPr>
      <w:r w:rsidRPr="00066340">
        <w:rPr>
          <w:rFonts w:ascii="Arial" w:hAnsi="Arial" w:cs="Arial"/>
          <w:sz w:val="26"/>
          <w:szCs w:val="26"/>
        </w:rPr>
        <w:t>Тюменское районное местное отделение Тюменского регионального отделения Всероссийской политической партии "ЕДИНАЯ РОССИЯ" в количестве 15 человек.</w:t>
      </w:r>
    </w:p>
    <w:p w:rsidR="00066340" w:rsidRPr="00066340" w:rsidRDefault="00066340" w:rsidP="00066340">
      <w:pPr>
        <w:pStyle w:val="BodyText2"/>
        <w:numPr>
          <w:ilvl w:val="0"/>
          <w:numId w:val="11"/>
        </w:numPr>
        <w:ind w:right="-19"/>
        <w:rPr>
          <w:rFonts w:ascii="Arial" w:hAnsi="Arial" w:cs="Arial"/>
          <w:sz w:val="26"/>
          <w:szCs w:val="26"/>
        </w:rPr>
      </w:pPr>
      <w:r w:rsidRPr="00066340">
        <w:rPr>
          <w:rFonts w:ascii="Arial" w:hAnsi="Arial" w:cs="Arial"/>
          <w:sz w:val="26"/>
          <w:szCs w:val="26"/>
        </w:rPr>
        <w:t>ТЮМЕНСКОЕ ОБЛАСТНОЕ ОТДЕЛЕНИЕ политической партии "КОММУНИСТИЧЕСКАЯ ПАРТИЯ РОССИЙСКОЙ ФЕДЕРАЦИИ" в количестве 13 человек.</w:t>
      </w:r>
    </w:p>
    <w:p w:rsidR="00066340" w:rsidRPr="00066340" w:rsidRDefault="00066340" w:rsidP="00066340">
      <w:pPr>
        <w:pStyle w:val="BodyText2"/>
        <w:numPr>
          <w:ilvl w:val="0"/>
          <w:numId w:val="11"/>
        </w:numPr>
        <w:ind w:right="-19"/>
        <w:rPr>
          <w:rFonts w:ascii="Arial" w:hAnsi="Arial" w:cs="Arial"/>
          <w:sz w:val="26"/>
          <w:szCs w:val="26"/>
        </w:rPr>
      </w:pPr>
      <w:r w:rsidRPr="00066340">
        <w:rPr>
          <w:rFonts w:ascii="Arial" w:hAnsi="Arial" w:cs="Arial"/>
          <w:sz w:val="26"/>
          <w:szCs w:val="26"/>
        </w:rPr>
        <w:t>Местное отделение Политической партии СПРАВЕДЛИВАЯ РОССИЯ в Тюменском районе в количестве 1 человека.</w:t>
      </w:r>
    </w:p>
    <w:p w:rsidR="00066340" w:rsidRPr="00066340" w:rsidRDefault="00066340" w:rsidP="00066340">
      <w:pPr>
        <w:pStyle w:val="BodyText2"/>
        <w:numPr>
          <w:ilvl w:val="0"/>
          <w:numId w:val="11"/>
        </w:numPr>
        <w:ind w:right="-19"/>
        <w:rPr>
          <w:rFonts w:ascii="Arial" w:hAnsi="Arial" w:cs="Arial"/>
          <w:sz w:val="26"/>
          <w:szCs w:val="26"/>
        </w:rPr>
      </w:pPr>
      <w:r w:rsidRPr="00066340">
        <w:rPr>
          <w:rFonts w:ascii="Arial" w:hAnsi="Arial" w:cs="Arial"/>
          <w:sz w:val="26"/>
          <w:szCs w:val="26"/>
        </w:rPr>
        <w:t>Тюменское региональное отделение Политической партии ЛДПР – Либерально-демократической партии России в количестве 6 человек.</w:t>
      </w:r>
    </w:p>
    <w:p w:rsidR="00066340" w:rsidRPr="00066340" w:rsidRDefault="00066340" w:rsidP="00066340">
      <w:pPr>
        <w:pStyle w:val="BodyText2"/>
        <w:ind w:right="-19" w:firstLine="0"/>
        <w:rPr>
          <w:rFonts w:ascii="Arial" w:hAnsi="Arial" w:cs="Arial"/>
          <w:sz w:val="26"/>
          <w:szCs w:val="26"/>
        </w:rPr>
      </w:pPr>
      <w:r w:rsidRPr="00066340">
        <w:rPr>
          <w:rFonts w:ascii="Arial" w:hAnsi="Arial" w:cs="Arial"/>
          <w:sz w:val="26"/>
          <w:szCs w:val="26"/>
        </w:rPr>
        <w:t>А также от граждан путем самовыдвижения было подано 9 заявлений.</w:t>
      </w:r>
    </w:p>
    <w:p w:rsidR="00066340" w:rsidRPr="00066340" w:rsidRDefault="00066340" w:rsidP="00066340">
      <w:pPr>
        <w:pStyle w:val="BodyText2"/>
        <w:ind w:right="-19" w:firstLine="0"/>
        <w:rPr>
          <w:rFonts w:ascii="Arial" w:hAnsi="Arial" w:cs="Arial"/>
          <w:sz w:val="26"/>
          <w:szCs w:val="26"/>
        </w:rPr>
      </w:pPr>
      <w:r w:rsidRPr="00066340">
        <w:rPr>
          <w:rFonts w:ascii="Arial" w:hAnsi="Arial" w:cs="Arial"/>
          <w:sz w:val="26"/>
          <w:szCs w:val="26"/>
        </w:rPr>
        <w:t>Итого получается подано 44 заявки в кандидаты в депутаты Боровской поселковой Думы.</w:t>
      </w:r>
    </w:p>
    <w:p w:rsidR="00066340" w:rsidRPr="00066340" w:rsidRDefault="00066340" w:rsidP="00066340">
      <w:pPr>
        <w:pStyle w:val="BodyText2"/>
        <w:ind w:right="-19" w:firstLine="0"/>
        <w:rPr>
          <w:rFonts w:ascii="Arial" w:hAnsi="Arial" w:cs="Arial"/>
          <w:sz w:val="26"/>
          <w:szCs w:val="26"/>
        </w:rPr>
      </w:pPr>
      <w:r w:rsidRPr="00066340">
        <w:rPr>
          <w:rFonts w:ascii="Arial" w:hAnsi="Arial" w:cs="Arial"/>
          <w:sz w:val="26"/>
          <w:szCs w:val="26"/>
        </w:rPr>
        <w:t xml:space="preserve">Всего было зарегистрировано 36 кандидатов в депутаты Боровской поселковой Думы,  8 выдвиженцам  (2 члена КПРФ и 6 членов ЛДПР) было отказано в регистрации в кандидаты в депутаты Боровской поселковой Думы, в связи с несоблюдением сроков подачи документов для регистрации и предоставлением неполного пакета документов. </w:t>
      </w:r>
    </w:p>
    <w:p w:rsidR="00066340" w:rsidRPr="00066340" w:rsidRDefault="00066340" w:rsidP="00066340">
      <w:pPr>
        <w:pStyle w:val="BodyText2"/>
        <w:ind w:right="-19" w:firstLine="0"/>
        <w:rPr>
          <w:rFonts w:ascii="Arial" w:hAnsi="Arial" w:cs="Arial"/>
          <w:sz w:val="26"/>
          <w:szCs w:val="26"/>
        </w:rPr>
      </w:pPr>
      <w:r w:rsidRPr="00066340">
        <w:rPr>
          <w:rFonts w:ascii="Arial" w:hAnsi="Arial" w:cs="Arial"/>
          <w:sz w:val="26"/>
          <w:szCs w:val="26"/>
        </w:rPr>
        <w:t>Два зарегистрированных кандидата в депутаты Боровской поселковой Думы от избирательного объединения КПРФ досрочно сняли свои кандидатуры с регистрации по собственному желанию (</w:t>
      </w:r>
      <w:proofErr w:type="spellStart"/>
      <w:r w:rsidRPr="00066340">
        <w:rPr>
          <w:rFonts w:ascii="Arial" w:hAnsi="Arial" w:cs="Arial"/>
          <w:sz w:val="26"/>
          <w:szCs w:val="26"/>
        </w:rPr>
        <w:t>Беляевских</w:t>
      </w:r>
      <w:proofErr w:type="spellEnd"/>
      <w:r w:rsidRPr="00066340">
        <w:rPr>
          <w:rFonts w:ascii="Arial" w:hAnsi="Arial" w:cs="Arial"/>
          <w:sz w:val="26"/>
          <w:szCs w:val="26"/>
        </w:rPr>
        <w:t xml:space="preserve"> И.Ю. и Хасанов В.К.). </w:t>
      </w:r>
    </w:p>
    <w:p w:rsidR="00066340" w:rsidRPr="00066340" w:rsidRDefault="00066340" w:rsidP="00066340">
      <w:pPr>
        <w:pStyle w:val="BodyText2"/>
        <w:ind w:right="-19" w:firstLine="0"/>
        <w:rPr>
          <w:rFonts w:ascii="Arial" w:hAnsi="Arial" w:cs="Arial"/>
          <w:sz w:val="26"/>
          <w:szCs w:val="26"/>
        </w:rPr>
      </w:pPr>
      <w:r w:rsidRPr="00066340">
        <w:rPr>
          <w:rFonts w:ascii="Arial" w:hAnsi="Arial" w:cs="Arial"/>
          <w:sz w:val="26"/>
          <w:szCs w:val="26"/>
        </w:rPr>
        <w:t xml:space="preserve">В результате в выборах депутатов Боровской поселковой Думы приняли участие 34 зарегистрированных кандидата по одномандатным избирательным округам №№ 1-15. </w:t>
      </w:r>
    </w:p>
    <w:p w:rsidR="00066340" w:rsidRPr="00066340" w:rsidRDefault="00066340" w:rsidP="00066340">
      <w:pPr>
        <w:pStyle w:val="BodyText2"/>
        <w:ind w:right="-19" w:firstLine="709"/>
        <w:rPr>
          <w:rFonts w:ascii="Arial" w:hAnsi="Arial" w:cs="Arial"/>
          <w:sz w:val="26"/>
          <w:szCs w:val="26"/>
        </w:rPr>
      </w:pPr>
      <w:r w:rsidRPr="00066340">
        <w:rPr>
          <w:rFonts w:ascii="Arial" w:hAnsi="Arial" w:cs="Arial"/>
          <w:sz w:val="26"/>
          <w:szCs w:val="26"/>
        </w:rPr>
        <w:t xml:space="preserve">На основании первых экземпляров  протоколов  участковых избирательных комиссий  об итогах голосования на выборах депутатов  Боровской поселковой Думы Тюменского района Тюменской области пятого </w:t>
      </w:r>
      <w:r w:rsidRPr="00066340">
        <w:rPr>
          <w:rFonts w:ascii="Arial" w:hAnsi="Arial" w:cs="Arial"/>
          <w:sz w:val="26"/>
          <w:szCs w:val="26"/>
        </w:rPr>
        <w:lastRenderedPageBreak/>
        <w:t>созыва путем суммирования содержащихся в них данных избирательная комиссия муниципального образования поселок Боровский определила количество избирателей, принявших участие в голосовании, голоса которых распределились следующим образом:</w:t>
      </w:r>
    </w:p>
    <w:p w:rsidR="00066340" w:rsidRPr="00066340" w:rsidRDefault="00066340" w:rsidP="00066340">
      <w:pPr>
        <w:pStyle w:val="BodyText2"/>
        <w:ind w:right="-19" w:firstLine="709"/>
        <w:rPr>
          <w:rFonts w:ascii="Arial" w:hAnsi="Arial" w:cs="Arial"/>
          <w:sz w:val="26"/>
          <w:szCs w:val="26"/>
        </w:rPr>
      </w:pPr>
    </w:p>
    <w:tbl>
      <w:tblPr>
        <w:tblW w:w="9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1"/>
        <w:gridCol w:w="1842"/>
        <w:gridCol w:w="1842"/>
        <w:gridCol w:w="3905"/>
      </w:tblGrid>
      <w:tr w:rsidR="00066340" w:rsidRPr="00066340" w:rsidTr="00FC7E7A">
        <w:tc>
          <w:tcPr>
            <w:tcW w:w="2174" w:type="dxa"/>
            <w:tcBorders>
              <w:top w:val="single" w:sz="4" w:space="0" w:color="auto"/>
              <w:left w:val="single" w:sz="4" w:space="0" w:color="auto"/>
              <w:bottom w:val="single" w:sz="4" w:space="0" w:color="auto"/>
              <w:right w:val="single" w:sz="4" w:space="0" w:color="auto"/>
            </w:tcBorders>
          </w:tcPr>
          <w:p w:rsidR="00066340" w:rsidRPr="00066340" w:rsidRDefault="00066340" w:rsidP="00FC7E7A">
            <w:pPr>
              <w:pStyle w:val="BodyText2"/>
              <w:ind w:firstLine="0"/>
              <w:jc w:val="center"/>
              <w:rPr>
                <w:rFonts w:ascii="Arial" w:hAnsi="Arial" w:cs="Arial"/>
                <w:sz w:val="26"/>
                <w:szCs w:val="26"/>
              </w:rPr>
            </w:pPr>
          </w:p>
          <w:p w:rsidR="00066340" w:rsidRPr="00066340" w:rsidRDefault="00066340" w:rsidP="00FC7E7A">
            <w:pPr>
              <w:pStyle w:val="BodyText2"/>
              <w:ind w:firstLine="0"/>
              <w:jc w:val="center"/>
              <w:rPr>
                <w:rFonts w:ascii="Arial" w:hAnsi="Arial" w:cs="Arial"/>
                <w:sz w:val="26"/>
                <w:szCs w:val="26"/>
              </w:rPr>
            </w:pPr>
          </w:p>
          <w:p w:rsidR="00066340" w:rsidRPr="00066340" w:rsidRDefault="00066340" w:rsidP="00FC7E7A">
            <w:pPr>
              <w:pStyle w:val="BodyText2"/>
              <w:ind w:firstLine="0"/>
              <w:jc w:val="center"/>
              <w:rPr>
                <w:rFonts w:ascii="Arial" w:hAnsi="Arial" w:cs="Arial"/>
                <w:sz w:val="26"/>
                <w:szCs w:val="26"/>
              </w:rPr>
            </w:pPr>
            <w:r w:rsidRPr="00066340">
              <w:rPr>
                <w:rFonts w:ascii="Arial" w:hAnsi="Arial" w:cs="Arial"/>
                <w:sz w:val="26"/>
                <w:szCs w:val="26"/>
              </w:rPr>
              <w:t>Номер одномандатного избирательного округа</w:t>
            </w:r>
          </w:p>
        </w:tc>
        <w:tc>
          <w:tcPr>
            <w:tcW w:w="1764" w:type="dxa"/>
            <w:tcBorders>
              <w:top w:val="single" w:sz="4" w:space="0" w:color="auto"/>
              <w:left w:val="single" w:sz="4" w:space="0" w:color="auto"/>
              <w:bottom w:val="single" w:sz="4" w:space="0" w:color="auto"/>
              <w:right w:val="single" w:sz="4" w:space="0" w:color="auto"/>
            </w:tcBorders>
          </w:tcPr>
          <w:p w:rsidR="00066340" w:rsidRPr="00066340" w:rsidRDefault="00066340" w:rsidP="00FC7E7A">
            <w:pPr>
              <w:pStyle w:val="BodyText2"/>
              <w:ind w:firstLine="0"/>
              <w:jc w:val="center"/>
              <w:rPr>
                <w:rFonts w:ascii="Arial" w:hAnsi="Arial" w:cs="Arial"/>
                <w:sz w:val="26"/>
                <w:szCs w:val="26"/>
              </w:rPr>
            </w:pPr>
          </w:p>
          <w:p w:rsidR="00066340" w:rsidRPr="00066340" w:rsidRDefault="00066340" w:rsidP="00FC7E7A">
            <w:pPr>
              <w:pStyle w:val="BodyText2"/>
              <w:ind w:firstLine="0"/>
              <w:jc w:val="center"/>
              <w:rPr>
                <w:rFonts w:ascii="Arial" w:hAnsi="Arial" w:cs="Arial"/>
                <w:sz w:val="26"/>
                <w:szCs w:val="26"/>
              </w:rPr>
            </w:pPr>
          </w:p>
          <w:p w:rsidR="00066340" w:rsidRPr="00066340" w:rsidRDefault="00066340" w:rsidP="00FC7E7A">
            <w:pPr>
              <w:pStyle w:val="BodyText2"/>
              <w:ind w:firstLine="0"/>
              <w:jc w:val="center"/>
              <w:rPr>
                <w:rFonts w:ascii="Arial" w:hAnsi="Arial" w:cs="Arial"/>
                <w:sz w:val="26"/>
                <w:szCs w:val="26"/>
              </w:rPr>
            </w:pPr>
            <w:r w:rsidRPr="00066340">
              <w:rPr>
                <w:rFonts w:ascii="Arial" w:hAnsi="Arial" w:cs="Arial"/>
                <w:sz w:val="26"/>
                <w:szCs w:val="26"/>
              </w:rPr>
              <w:t>Количество избирателей, принявших участие в голосовании</w:t>
            </w:r>
          </w:p>
        </w:tc>
        <w:tc>
          <w:tcPr>
            <w:tcW w:w="1764" w:type="dxa"/>
            <w:tcBorders>
              <w:top w:val="single" w:sz="4" w:space="0" w:color="auto"/>
              <w:left w:val="single" w:sz="4" w:space="0" w:color="auto"/>
              <w:bottom w:val="single" w:sz="4" w:space="0" w:color="auto"/>
              <w:right w:val="single" w:sz="4" w:space="0" w:color="auto"/>
            </w:tcBorders>
            <w:hideMark/>
          </w:tcPr>
          <w:p w:rsidR="00066340" w:rsidRPr="00066340" w:rsidRDefault="00066340" w:rsidP="00FC7E7A">
            <w:pPr>
              <w:pStyle w:val="BodyText2"/>
              <w:ind w:firstLine="0"/>
              <w:jc w:val="center"/>
              <w:rPr>
                <w:rFonts w:ascii="Arial" w:hAnsi="Arial" w:cs="Arial"/>
                <w:sz w:val="26"/>
                <w:szCs w:val="26"/>
              </w:rPr>
            </w:pPr>
            <w:r w:rsidRPr="00066340">
              <w:rPr>
                <w:rFonts w:ascii="Arial" w:hAnsi="Arial" w:cs="Arial"/>
                <w:sz w:val="26"/>
                <w:szCs w:val="26"/>
              </w:rPr>
              <w:t>Процент от числа избирателей, включенных в списки избирателей на момент окончания голосования</w:t>
            </w:r>
          </w:p>
        </w:tc>
        <w:tc>
          <w:tcPr>
            <w:tcW w:w="4098" w:type="dxa"/>
            <w:tcBorders>
              <w:top w:val="single" w:sz="4" w:space="0" w:color="auto"/>
              <w:left w:val="single" w:sz="4" w:space="0" w:color="auto"/>
              <w:bottom w:val="single" w:sz="4" w:space="0" w:color="auto"/>
              <w:right w:val="single" w:sz="4" w:space="0" w:color="auto"/>
            </w:tcBorders>
          </w:tcPr>
          <w:p w:rsidR="00066340" w:rsidRPr="00066340" w:rsidRDefault="00066340" w:rsidP="00FC7E7A">
            <w:pPr>
              <w:pStyle w:val="BodyText2"/>
              <w:ind w:firstLine="0"/>
              <w:jc w:val="center"/>
              <w:rPr>
                <w:rFonts w:ascii="Arial" w:hAnsi="Arial" w:cs="Arial"/>
                <w:sz w:val="26"/>
                <w:szCs w:val="26"/>
              </w:rPr>
            </w:pPr>
          </w:p>
          <w:p w:rsidR="00066340" w:rsidRPr="00066340" w:rsidRDefault="00066340" w:rsidP="00FC7E7A">
            <w:pPr>
              <w:pStyle w:val="BodyText2"/>
              <w:ind w:firstLine="0"/>
              <w:jc w:val="center"/>
              <w:rPr>
                <w:rFonts w:ascii="Arial" w:hAnsi="Arial" w:cs="Arial"/>
                <w:sz w:val="26"/>
                <w:szCs w:val="26"/>
              </w:rPr>
            </w:pPr>
          </w:p>
          <w:p w:rsidR="00066340" w:rsidRPr="00066340" w:rsidRDefault="00066340" w:rsidP="00FC7E7A">
            <w:pPr>
              <w:pStyle w:val="BodyText2"/>
              <w:ind w:firstLine="0"/>
              <w:jc w:val="center"/>
              <w:rPr>
                <w:rFonts w:ascii="Arial" w:hAnsi="Arial" w:cs="Arial"/>
                <w:sz w:val="26"/>
                <w:szCs w:val="26"/>
              </w:rPr>
            </w:pPr>
          </w:p>
          <w:p w:rsidR="00066340" w:rsidRPr="00066340" w:rsidRDefault="00066340" w:rsidP="00FC7E7A">
            <w:pPr>
              <w:pStyle w:val="BodyText2"/>
              <w:ind w:firstLine="0"/>
              <w:jc w:val="center"/>
              <w:rPr>
                <w:rFonts w:ascii="Arial" w:hAnsi="Arial" w:cs="Arial"/>
                <w:sz w:val="26"/>
                <w:szCs w:val="26"/>
              </w:rPr>
            </w:pPr>
            <w:r w:rsidRPr="00066340">
              <w:rPr>
                <w:rFonts w:ascii="Arial" w:hAnsi="Arial" w:cs="Arial"/>
                <w:sz w:val="26"/>
                <w:szCs w:val="26"/>
              </w:rPr>
              <w:t>Распределение голосов избирателей, отданных за кандидата (кандидатов)</w:t>
            </w:r>
          </w:p>
        </w:tc>
      </w:tr>
      <w:tr w:rsidR="00066340" w:rsidRPr="00066340" w:rsidTr="00FC7E7A">
        <w:tc>
          <w:tcPr>
            <w:tcW w:w="2174" w:type="dxa"/>
            <w:tcBorders>
              <w:top w:val="single" w:sz="4" w:space="0" w:color="auto"/>
              <w:left w:val="single" w:sz="4" w:space="0" w:color="auto"/>
              <w:bottom w:val="single" w:sz="4" w:space="0" w:color="auto"/>
              <w:right w:val="single" w:sz="4" w:space="0" w:color="auto"/>
            </w:tcBorders>
            <w:vAlign w:val="center"/>
            <w:hideMark/>
          </w:tcPr>
          <w:p w:rsidR="00066340" w:rsidRPr="00066340" w:rsidRDefault="00066340" w:rsidP="00FC7E7A">
            <w:pPr>
              <w:pStyle w:val="BodyText2"/>
              <w:ind w:firstLine="0"/>
              <w:jc w:val="center"/>
              <w:rPr>
                <w:rFonts w:ascii="Arial" w:hAnsi="Arial" w:cs="Arial"/>
                <w:sz w:val="26"/>
                <w:szCs w:val="26"/>
              </w:rPr>
            </w:pPr>
            <w:r w:rsidRPr="00066340">
              <w:rPr>
                <w:rFonts w:ascii="Arial" w:hAnsi="Arial" w:cs="Arial"/>
                <w:sz w:val="26"/>
                <w:szCs w:val="26"/>
              </w:rPr>
              <w:t>1</w:t>
            </w:r>
          </w:p>
        </w:tc>
        <w:tc>
          <w:tcPr>
            <w:tcW w:w="1764" w:type="dxa"/>
            <w:tcBorders>
              <w:top w:val="single" w:sz="4" w:space="0" w:color="auto"/>
              <w:left w:val="single" w:sz="4" w:space="0" w:color="auto"/>
              <w:bottom w:val="single" w:sz="4" w:space="0" w:color="auto"/>
              <w:right w:val="single" w:sz="4" w:space="0" w:color="auto"/>
            </w:tcBorders>
            <w:vAlign w:val="center"/>
          </w:tcPr>
          <w:p w:rsidR="00066340" w:rsidRPr="00066340" w:rsidRDefault="00066340" w:rsidP="00FC7E7A">
            <w:pPr>
              <w:pStyle w:val="BodyText2"/>
              <w:ind w:firstLine="0"/>
              <w:jc w:val="center"/>
              <w:rPr>
                <w:rFonts w:ascii="Arial" w:hAnsi="Arial" w:cs="Arial"/>
                <w:sz w:val="26"/>
                <w:szCs w:val="26"/>
              </w:rPr>
            </w:pPr>
            <w:r w:rsidRPr="00066340">
              <w:rPr>
                <w:rFonts w:ascii="Arial" w:hAnsi="Arial" w:cs="Arial"/>
                <w:sz w:val="26"/>
                <w:szCs w:val="26"/>
              </w:rPr>
              <w:t>422</w:t>
            </w:r>
          </w:p>
        </w:tc>
        <w:tc>
          <w:tcPr>
            <w:tcW w:w="1764" w:type="dxa"/>
            <w:tcBorders>
              <w:top w:val="single" w:sz="4" w:space="0" w:color="auto"/>
              <w:left w:val="single" w:sz="4" w:space="0" w:color="auto"/>
              <w:bottom w:val="single" w:sz="4" w:space="0" w:color="auto"/>
              <w:right w:val="single" w:sz="4" w:space="0" w:color="auto"/>
            </w:tcBorders>
            <w:vAlign w:val="center"/>
          </w:tcPr>
          <w:p w:rsidR="00066340" w:rsidRPr="00066340" w:rsidRDefault="00066340" w:rsidP="00FC7E7A">
            <w:pPr>
              <w:pStyle w:val="BodyText2"/>
              <w:ind w:firstLine="0"/>
              <w:jc w:val="center"/>
              <w:rPr>
                <w:rFonts w:ascii="Arial" w:hAnsi="Arial" w:cs="Arial"/>
                <w:sz w:val="26"/>
                <w:szCs w:val="26"/>
              </w:rPr>
            </w:pPr>
            <w:r w:rsidRPr="00066340">
              <w:rPr>
                <w:rFonts w:ascii="Arial" w:hAnsi="Arial" w:cs="Arial"/>
                <w:sz w:val="26"/>
                <w:szCs w:val="26"/>
              </w:rPr>
              <w:t>44,23 %</w:t>
            </w:r>
          </w:p>
        </w:tc>
        <w:tc>
          <w:tcPr>
            <w:tcW w:w="4098" w:type="dxa"/>
            <w:tcBorders>
              <w:top w:val="single" w:sz="4" w:space="0" w:color="auto"/>
              <w:left w:val="single" w:sz="4" w:space="0" w:color="auto"/>
              <w:bottom w:val="single" w:sz="4" w:space="0" w:color="auto"/>
              <w:right w:val="single" w:sz="4" w:space="0" w:color="auto"/>
            </w:tcBorders>
            <w:hideMark/>
          </w:tcPr>
          <w:p w:rsidR="00066340" w:rsidRPr="00066340" w:rsidRDefault="00066340" w:rsidP="00FC7E7A">
            <w:pPr>
              <w:ind w:firstLine="32"/>
              <w:jc w:val="both"/>
              <w:rPr>
                <w:rFonts w:ascii="Arial" w:hAnsi="Arial" w:cs="Arial"/>
                <w:sz w:val="26"/>
                <w:szCs w:val="26"/>
              </w:rPr>
            </w:pPr>
            <w:r w:rsidRPr="00066340">
              <w:rPr>
                <w:rFonts w:ascii="Arial" w:hAnsi="Arial" w:cs="Arial"/>
                <w:sz w:val="26"/>
                <w:szCs w:val="26"/>
              </w:rPr>
              <w:t xml:space="preserve">за </w:t>
            </w:r>
            <w:proofErr w:type="spellStart"/>
            <w:r w:rsidRPr="00066340">
              <w:rPr>
                <w:rFonts w:ascii="Arial" w:hAnsi="Arial" w:cs="Arial"/>
                <w:sz w:val="26"/>
                <w:szCs w:val="26"/>
                <w:u w:val="single"/>
              </w:rPr>
              <w:t>Зиятдинову</w:t>
            </w:r>
            <w:proofErr w:type="spellEnd"/>
            <w:r w:rsidRPr="00066340">
              <w:rPr>
                <w:rFonts w:ascii="Arial" w:hAnsi="Arial" w:cs="Arial"/>
                <w:sz w:val="26"/>
                <w:szCs w:val="26"/>
                <w:u w:val="single"/>
              </w:rPr>
              <w:t xml:space="preserve"> Ларису Николаевну </w:t>
            </w:r>
            <w:r w:rsidRPr="00066340">
              <w:rPr>
                <w:rFonts w:ascii="Arial" w:hAnsi="Arial" w:cs="Arial"/>
                <w:sz w:val="26"/>
                <w:szCs w:val="26"/>
              </w:rPr>
              <w:t xml:space="preserve"> подано </w:t>
            </w:r>
            <w:r w:rsidRPr="00066340">
              <w:rPr>
                <w:rFonts w:ascii="Arial" w:hAnsi="Arial" w:cs="Arial"/>
                <w:sz w:val="26"/>
                <w:szCs w:val="26"/>
                <w:u w:val="single"/>
              </w:rPr>
              <w:t>237</w:t>
            </w:r>
            <w:r w:rsidRPr="00066340">
              <w:rPr>
                <w:rFonts w:ascii="Arial" w:hAnsi="Arial" w:cs="Arial"/>
                <w:sz w:val="26"/>
                <w:szCs w:val="26"/>
              </w:rPr>
              <w:t xml:space="preserve">  голоса  избирателей;</w:t>
            </w:r>
          </w:p>
          <w:p w:rsidR="00066340" w:rsidRPr="00066340" w:rsidRDefault="00066340" w:rsidP="00FC7E7A">
            <w:pPr>
              <w:pStyle w:val="BodyText2"/>
              <w:ind w:firstLine="32"/>
              <w:rPr>
                <w:rFonts w:ascii="Arial" w:hAnsi="Arial" w:cs="Arial"/>
                <w:sz w:val="26"/>
                <w:szCs w:val="26"/>
              </w:rPr>
            </w:pPr>
            <w:r w:rsidRPr="00066340">
              <w:rPr>
                <w:rFonts w:ascii="Arial" w:hAnsi="Arial" w:cs="Arial"/>
                <w:sz w:val="26"/>
                <w:szCs w:val="26"/>
              </w:rPr>
              <w:t xml:space="preserve">за </w:t>
            </w:r>
            <w:r w:rsidRPr="00066340">
              <w:rPr>
                <w:rFonts w:ascii="Arial" w:hAnsi="Arial" w:cs="Arial"/>
                <w:sz w:val="26"/>
                <w:szCs w:val="26"/>
                <w:u w:val="single"/>
              </w:rPr>
              <w:t>Найденову Марию Александровну</w:t>
            </w:r>
            <w:r w:rsidRPr="00066340">
              <w:rPr>
                <w:rFonts w:ascii="Arial" w:hAnsi="Arial" w:cs="Arial"/>
                <w:sz w:val="26"/>
                <w:szCs w:val="26"/>
              </w:rPr>
              <w:t xml:space="preserve"> подано  </w:t>
            </w:r>
            <w:r w:rsidRPr="00066340">
              <w:rPr>
                <w:rFonts w:ascii="Arial" w:hAnsi="Arial" w:cs="Arial"/>
                <w:sz w:val="26"/>
                <w:szCs w:val="26"/>
                <w:u w:val="single"/>
              </w:rPr>
              <w:t>76</w:t>
            </w:r>
            <w:r w:rsidRPr="00066340">
              <w:rPr>
                <w:rFonts w:ascii="Arial" w:hAnsi="Arial" w:cs="Arial"/>
                <w:sz w:val="26"/>
                <w:szCs w:val="26"/>
              </w:rPr>
              <w:t xml:space="preserve">  голосов  избирателей;</w:t>
            </w:r>
          </w:p>
        </w:tc>
      </w:tr>
      <w:tr w:rsidR="00066340" w:rsidRPr="00066340" w:rsidTr="00FC7E7A">
        <w:tc>
          <w:tcPr>
            <w:tcW w:w="2174" w:type="dxa"/>
            <w:tcBorders>
              <w:top w:val="single" w:sz="4" w:space="0" w:color="auto"/>
              <w:left w:val="single" w:sz="4" w:space="0" w:color="auto"/>
              <w:bottom w:val="single" w:sz="4" w:space="0" w:color="auto"/>
              <w:right w:val="single" w:sz="4" w:space="0" w:color="auto"/>
            </w:tcBorders>
            <w:vAlign w:val="center"/>
          </w:tcPr>
          <w:p w:rsidR="00066340" w:rsidRPr="00066340" w:rsidRDefault="00066340" w:rsidP="00FC7E7A">
            <w:pPr>
              <w:pStyle w:val="BodyText2"/>
              <w:ind w:firstLine="0"/>
              <w:jc w:val="center"/>
              <w:rPr>
                <w:rFonts w:ascii="Arial" w:hAnsi="Arial" w:cs="Arial"/>
                <w:sz w:val="26"/>
                <w:szCs w:val="26"/>
              </w:rPr>
            </w:pPr>
            <w:r w:rsidRPr="00066340">
              <w:rPr>
                <w:rFonts w:ascii="Arial" w:hAnsi="Arial" w:cs="Arial"/>
                <w:sz w:val="26"/>
                <w:szCs w:val="26"/>
              </w:rPr>
              <w:t>2</w:t>
            </w:r>
          </w:p>
        </w:tc>
        <w:tc>
          <w:tcPr>
            <w:tcW w:w="1764" w:type="dxa"/>
            <w:tcBorders>
              <w:top w:val="single" w:sz="4" w:space="0" w:color="auto"/>
              <w:left w:val="single" w:sz="4" w:space="0" w:color="auto"/>
              <w:bottom w:val="single" w:sz="4" w:space="0" w:color="auto"/>
              <w:right w:val="single" w:sz="4" w:space="0" w:color="auto"/>
            </w:tcBorders>
            <w:vAlign w:val="center"/>
          </w:tcPr>
          <w:p w:rsidR="00066340" w:rsidRPr="00066340" w:rsidRDefault="00066340" w:rsidP="00FC7E7A">
            <w:pPr>
              <w:pStyle w:val="BodyText2"/>
              <w:ind w:firstLine="0"/>
              <w:jc w:val="center"/>
              <w:rPr>
                <w:rFonts w:ascii="Arial" w:hAnsi="Arial" w:cs="Arial"/>
                <w:sz w:val="26"/>
                <w:szCs w:val="26"/>
              </w:rPr>
            </w:pPr>
            <w:r w:rsidRPr="00066340">
              <w:rPr>
                <w:rFonts w:ascii="Arial" w:hAnsi="Arial" w:cs="Arial"/>
                <w:sz w:val="26"/>
                <w:szCs w:val="26"/>
              </w:rPr>
              <w:t>337</w:t>
            </w:r>
          </w:p>
        </w:tc>
        <w:tc>
          <w:tcPr>
            <w:tcW w:w="1764" w:type="dxa"/>
            <w:tcBorders>
              <w:top w:val="single" w:sz="4" w:space="0" w:color="auto"/>
              <w:left w:val="single" w:sz="4" w:space="0" w:color="auto"/>
              <w:bottom w:val="single" w:sz="4" w:space="0" w:color="auto"/>
              <w:right w:val="single" w:sz="4" w:space="0" w:color="auto"/>
            </w:tcBorders>
            <w:vAlign w:val="center"/>
          </w:tcPr>
          <w:p w:rsidR="00066340" w:rsidRPr="00066340" w:rsidRDefault="00066340" w:rsidP="00FC7E7A">
            <w:pPr>
              <w:pStyle w:val="BodyText2"/>
              <w:ind w:firstLine="0"/>
              <w:jc w:val="center"/>
              <w:rPr>
                <w:rFonts w:ascii="Arial" w:hAnsi="Arial" w:cs="Arial"/>
                <w:sz w:val="26"/>
                <w:szCs w:val="26"/>
              </w:rPr>
            </w:pPr>
            <w:r w:rsidRPr="00066340">
              <w:rPr>
                <w:rFonts w:ascii="Arial" w:hAnsi="Arial" w:cs="Arial"/>
                <w:sz w:val="26"/>
                <w:szCs w:val="26"/>
              </w:rPr>
              <w:t>36,12 %</w:t>
            </w:r>
          </w:p>
        </w:tc>
        <w:tc>
          <w:tcPr>
            <w:tcW w:w="4098" w:type="dxa"/>
            <w:tcBorders>
              <w:top w:val="single" w:sz="4" w:space="0" w:color="auto"/>
              <w:left w:val="single" w:sz="4" w:space="0" w:color="auto"/>
              <w:bottom w:val="single" w:sz="4" w:space="0" w:color="auto"/>
              <w:right w:val="single" w:sz="4" w:space="0" w:color="auto"/>
            </w:tcBorders>
          </w:tcPr>
          <w:p w:rsidR="00066340" w:rsidRPr="00066340" w:rsidRDefault="00066340" w:rsidP="00FC7E7A">
            <w:pPr>
              <w:ind w:firstLine="32"/>
              <w:jc w:val="both"/>
              <w:rPr>
                <w:rFonts w:ascii="Arial" w:hAnsi="Arial" w:cs="Arial"/>
                <w:sz w:val="26"/>
                <w:szCs w:val="26"/>
              </w:rPr>
            </w:pPr>
            <w:r w:rsidRPr="00066340">
              <w:rPr>
                <w:rFonts w:ascii="Arial" w:hAnsi="Arial" w:cs="Arial"/>
                <w:sz w:val="26"/>
                <w:szCs w:val="26"/>
              </w:rPr>
              <w:t xml:space="preserve">за </w:t>
            </w:r>
            <w:r w:rsidRPr="00066340">
              <w:rPr>
                <w:rFonts w:ascii="Arial" w:hAnsi="Arial" w:cs="Arial"/>
                <w:sz w:val="26"/>
                <w:szCs w:val="26"/>
                <w:u w:val="single"/>
              </w:rPr>
              <w:t xml:space="preserve">Петрова Александра Аркадьевича </w:t>
            </w:r>
            <w:r w:rsidRPr="00066340">
              <w:rPr>
                <w:rFonts w:ascii="Arial" w:hAnsi="Arial" w:cs="Arial"/>
                <w:sz w:val="26"/>
                <w:szCs w:val="26"/>
              </w:rPr>
              <w:t xml:space="preserve"> подано </w:t>
            </w:r>
            <w:r w:rsidRPr="00066340">
              <w:rPr>
                <w:rFonts w:ascii="Arial" w:hAnsi="Arial" w:cs="Arial"/>
                <w:sz w:val="26"/>
                <w:szCs w:val="26"/>
                <w:u w:val="single"/>
              </w:rPr>
              <w:t>86</w:t>
            </w:r>
            <w:r w:rsidRPr="00066340">
              <w:rPr>
                <w:rFonts w:ascii="Arial" w:hAnsi="Arial" w:cs="Arial"/>
                <w:sz w:val="26"/>
                <w:szCs w:val="26"/>
              </w:rPr>
              <w:t xml:space="preserve">  голоса  избирателей;</w:t>
            </w:r>
          </w:p>
          <w:p w:rsidR="00066340" w:rsidRPr="00066340" w:rsidRDefault="00066340" w:rsidP="00FC7E7A">
            <w:pPr>
              <w:ind w:firstLine="32"/>
              <w:jc w:val="both"/>
              <w:rPr>
                <w:rFonts w:ascii="Arial" w:hAnsi="Arial" w:cs="Arial"/>
                <w:sz w:val="26"/>
                <w:szCs w:val="26"/>
              </w:rPr>
            </w:pPr>
            <w:r w:rsidRPr="00066340">
              <w:rPr>
                <w:rFonts w:ascii="Arial" w:hAnsi="Arial" w:cs="Arial"/>
                <w:sz w:val="26"/>
                <w:szCs w:val="26"/>
              </w:rPr>
              <w:t xml:space="preserve">за </w:t>
            </w:r>
            <w:r w:rsidRPr="00066340">
              <w:rPr>
                <w:rFonts w:ascii="Arial" w:hAnsi="Arial" w:cs="Arial"/>
                <w:sz w:val="26"/>
                <w:szCs w:val="26"/>
                <w:u w:val="single"/>
              </w:rPr>
              <w:t>Семенову Наталью Семеновну</w:t>
            </w:r>
            <w:r w:rsidRPr="00066340">
              <w:rPr>
                <w:rFonts w:ascii="Arial" w:hAnsi="Arial" w:cs="Arial"/>
                <w:sz w:val="26"/>
                <w:szCs w:val="26"/>
              </w:rPr>
              <w:t xml:space="preserve">  подано 226  голоса  избирателей;</w:t>
            </w:r>
          </w:p>
        </w:tc>
      </w:tr>
      <w:tr w:rsidR="00066340" w:rsidRPr="00066340" w:rsidTr="00FC7E7A">
        <w:tc>
          <w:tcPr>
            <w:tcW w:w="2174" w:type="dxa"/>
            <w:tcBorders>
              <w:top w:val="single" w:sz="4" w:space="0" w:color="auto"/>
              <w:left w:val="single" w:sz="4" w:space="0" w:color="auto"/>
              <w:bottom w:val="single" w:sz="4" w:space="0" w:color="auto"/>
              <w:right w:val="single" w:sz="4" w:space="0" w:color="auto"/>
            </w:tcBorders>
            <w:vAlign w:val="center"/>
          </w:tcPr>
          <w:p w:rsidR="00066340" w:rsidRPr="00066340" w:rsidRDefault="00066340" w:rsidP="00FC7E7A">
            <w:pPr>
              <w:pStyle w:val="BodyText2"/>
              <w:ind w:firstLine="0"/>
              <w:jc w:val="center"/>
              <w:rPr>
                <w:rFonts w:ascii="Arial" w:hAnsi="Arial" w:cs="Arial"/>
                <w:sz w:val="26"/>
                <w:szCs w:val="26"/>
              </w:rPr>
            </w:pPr>
            <w:r w:rsidRPr="00066340">
              <w:rPr>
                <w:rFonts w:ascii="Arial" w:hAnsi="Arial" w:cs="Arial"/>
                <w:sz w:val="26"/>
                <w:szCs w:val="26"/>
              </w:rPr>
              <w:t>3</w:t>
            </w:r>
          </w:p>
        </w:tc>
        <w:tc>
          <w:tcPr>
            <w:tcW w:w="1764" w:type="dxa"/>
            <w:tcBorders>
              <w:top w:val="single" w:sz="4" w:space="0" w:color="auto"/>
              <w:left w:val="single" w:sz="4" w:space="0" w:color="auto"/>
              <w:bottom w:val="single" w:sz="4" w:space="0" w:color="auto"/>
              <w:right w:val="single" w:sz="4" w:space="0" w:color="auto"/>
            </w:tcBorders>
            <w:vAlign w:val="center"/>
          </w:tcPr>
          <w:p w:rsidR="00066340" w:rsidRPr="00066340" w:rsidRDefault="00066340" w:rsidP="00FC7E7A">
            <w:pPr>
              <w:pStyle w:val="BodyText2"/>
              <w:ind w:firstLine="0"/>
              <w:jc w:val="center"/>
              <w:rPr>
                <w:rFonts w:ascii="Arial" w:hAnsi="Arial" w:cs="Arial"/>
                <w:sz w:val="26"/>
                <w:szCs w:val="26"/>
              </w:rPr>
            </w:pPr>
            <w:r w:rsidRPr="00066340">
              <w:rPr>
                <w:rFonts w:ascii="Arial" w:hAnsi="Arial" w:cs="Arial"/>
                <w:sz w:val="26"/>
                <w:szCs w:val="26"/>
              </w:rPr>
              <w:t>367</w:t>
            </w:r>
          </w:p>
        </w:tc>
        <w:tc>
          <w:tcPr>
            <w:tcW w:w="1764" w:type="dxa"/>
            <w:tcBorders>
              <w:top w:val="single" w:sz="4" w:space="0" w:color="auto"/>
              <w:left w:val="single" w:sz="4" w:space="0" w:color="auto"/>
              <w:bottom w:val="single" w:sz="4" w:space="0" w:color="auto"/>
              <w:right w:val="single" w:sz="4" w:space="0" w:color="auto"/>
            </w:tcBorders>
            <w:vAlign w:val="center"/>
          </w:tcPr>
          <w:p w:rsidR="00066340" w:rsidRPr="00066340" w:rsidRDefault="00066340" w:rsidP="00FC7E7A">
            <w:pPr>
              <w:pStyle w:val="BodyText2"/>
              <w:ind w:firstLine="0"/>
              <w:jc w:val="center"/>
              <w:rPr>
                <w:rFonts w:ascii="Arial" w:hAnsi="Arial" w:cs="Arial"/>
                <w:sz w:val="26"/>
                <w:szCs w:val="26"/>
              </w:rPr>
            </w:pPr>
            <w:r w:rsidRPr="00066340">
              <w:rPr>
                <w:rFonts w:ascii="Arial" w:hAnsi="Arial" w:cs="Arial"/>
                <w:sz w:val="26"/>
                <w:szCs w:val="26"/>
              </w:rPr>
              <w:t>45,03 %</w:t>
            </w:r>
          </w:p>
        </w:tc>
        <w:tc>
          <w:tcPr>
            <w:tcW w:w="4098" w:type="dxa"/>
            <w:tcBorders>
              <w:top w:val="single" w:sz="4" w:space="0" w:color="auto"/>
              <w:left w:val="single" w:sz="4" w:space="0" w:color="auto"/>
              <w:bottom w:val="single" w:sz="4" w:space="0" w:color="auto"/>
              <w:right w:val="single" w:sz="4" w:space="0" w:color="auto"/>
            </w:tcBorders>
          </w:tcPr>
          <w:p w:rsidR="00066340" w:rsidRPr="00066340" w:rsidRDefault="00066340" w:rsidP="00FC7E7A">
            <w:pPr>
              <w:ind w:firstLine="32"/>
              <w:jc w:val="both"/>
              <w:rPr>
                <w:rFonts w:ascii="Arial" w:hAnsi="Arial" w:cs="Arial"/>
                <w:sz w:val="26"/>
                <w:szCs w:val="26"/>
              </w:rPr>
            </w:pPr>
            <w:proofErr w:type="gramStart"/>
            <w:r w:rsidRPr="00066340">
              <w:rPr>
                <w:rFonts w:ascii="Arial" w:hAnsi="Arial" w:cs="Arial"/>
                <w:sz w:val="26"/>
                <w:szCs w:val="26"/>
              </w:rPr>
              <w:t>за</w:t>
            </w:r>
            <w:proofErr w:type="gramEnd"/>
            <w:r w:rsidRPr="00066340">
              <w:rPr>
                <w:rFonts w:ascii="Arial" w:hAnsi="Arial" w:cs="Arial"/>
                <w:sz w:val="26"/>
                <w:szCs w:val="26"/>
              </w:rPr>
              <w:t xml:space="preserve"> </w:t>
            </w:r>
            <w:proofErr w:type="gramStart"/>
            <w:r w:rsidRPr="00066340">
              <w:rPr>
                <w:rFonts w:ascii="Arial" w:hAnsi="Arial" w:cs="Arial"/>
                <w:sz w:val="26"/>
                <w:szCs w:val="26"/>
                <w:u w:val="single"/>
              </w:rPr>
              <w:t>Квинта</w:t>
            </w:r>
            <w:proofErr w:type="gramEnd"/>
            <w:r w:rsidRPr="00066340">
              <w:rPr>
                <w:rFonts w:ascii="Arial" w:hAnsi="Arial" w:cs="Arial"/>
                <w:sz w:val="26"/>
                <w:szCs w:val="26"/>
                <w:u w:val="single"/>
              </w:rPr>
              <w:t xml:space="preserve"> Андрея Александровича</w:t>
            </w:r>
            <w:r w:rsidRPr="00066340">
              <w:rPr>
                <w:rFonts w:ascii="Arial" w:hAnsi="Arial" w:cs="Arial"/>
                <w:sz w:val="26"/>
                <w:szCs w:val="26"/>
              </w:rPr>
              <w:t xml:space="preserve"> подано  </w:t>
            </w:r>
            <w:r w:rsidRPr="00066340">
              <w:rPr>
                <w:rFonts w:ascii="Arial" w:hAnsi="Arial" w:cs="Arial"/>
                <w:sz w:val="26"/>
                <w:szCs w:val="26"/>
                <w:u w:val="single"/>
              </w:rPr>
              <w:t xml:space="preserve"> 315</w:t>
            </w:r>
            <w:r w:rsidRPr="00066340">
              <w:rPr>
                <w:rFonts w:ascii="Arial" w:hAnsi="Arial" w:cs="Arial"/>
                <w:sz w:val="26"/>
                <w:szCs w:val="26"/>
              </w:rPr>
              <w:t xml:space="preserve"> голоса  избирателей;</w:t>
            </w:r>
          </w:p>
          <w:p w:rsidR="00066340" w:rsidRPr="00066340" w:rsidRDefault="00066340" w:rsidP="00FC7E7A">
            <w:pPr>
              <w:pStyle w:val="BodyText2"/>
              <w:ind w:firstLine="32"/>
              <w:rPr>
                <w:rFonts w:ascii="Arial" w:hAnsi="Arial" w:cs="Arial"/>
                <w:sz w:val="26"/>
                <w:szCs w:val="26"/>
              </w:rPr>
            </w:pPr>
            <w:r w:rsidRPr="00066340">
              <w:rPr>
                <w:rFonts w:ascii="Arial" w:hAnsi="Arial" w:cs="Arial"/>
                <w:sz w:val="26"/>
                <w:szCs w:val="26"/>
              </w:rPr>
              <w:t xml:space="preserve">за </w:t>
            </w:r>
            <w:proofErr w:type="spellStart"/>
            <w:r w:rsidRPr="00066340">
              <w:rPr>
                <w:rFonts w:ascii="Arial" w:hAnsi="Arial" w:cs="Arial"/>
                <w:sz w:val="26"/>
                <w:szCs w:val="26"/>
                <w:u w:val="single"/>
              </w:rPr>
              <w:t>Саяпина</w:t>
            </w:r>
            <w:proofErr w:type="spellEnd"/>
            <w:r w:rsidRPr="00066340">
              <w:rPr>
                <w:rFonts w:ascii="Arial" w:hAnsi="Arial" w:cs="Arial"/>
                <w:sz w:val="26"/>
                <w:szCs w:val="26"/>
                <w:u w:val="single"/>
              </w:rPr>
              <w:t xml:space="preserve"> Александра Сергеевича</w:t>
            </w:r>
            <w:r w:rsidRPr="00066340">
              <w:rPr>
                <w:rFonts w:ascii="Arial" w:hAnsi="Arial" w:cs="Arial"/>
                <w:sz w:val="26"/>
                <w:szCs w:val="26"/>
              </w:rPr>
              <w:t xml:space="preserve">  подано  </w:t>
            </w:r>
            <w:r w:rsidRPr="00066340">
              <w:rPr>
                <w:rFonts w:ascii="Arial" w:hAnsi="Arial" w:cs="Arial"/>
                <w:sz w:val="26"/>
                <w:szCs w:val="26"/>
                <w:u w:val="single"/>
              </w:rPr>
              <w:t>23</w:t>
            </w:r>
            <w:r w:rsidRPr="00066340">
              <w:rPr>
                <w:rFonts w:ascii="Arial" w:hAnsi="Arial" w:cs="Arial"/>
                <w:sz w:val="26"/>
                <w:szCs w:val="26"/>
              </w:rPr>
              <w:t xml:space="preserve">  голосов  избирателей;</w:t>
            </w:r>
          </w:p>
        </w:tc>
      </w:tr>
      <w:tr w:rsidR="00066340" w:rsidRPr="00066340" w:rsidTr="00FC7E7A">
        <w:tc>
          <w:tcPr>
            <w:tcW w:w="2174" w:type="dxa"/>
            <w:tcBorders>
              <w:top w:val="single" w:sz="4" w:space="0" w:color="auto"/>
              <w:left w:val="single" w:sz="4" w:space="0" w:color="auto"/>
              <w:bottom w:val="single" w:sz="4" w:space="0" w:color="auto"/>
              <w:right w:val="single" w:sz="4" w:space="0" w:color="auto"/>
            </w:tcBorders>
            <w:vAlign w:val="center"/>
          </w:tcPr>
          <w:p w:rsidR="00066340" w:rsidRPr="00066340" w:rsidRDefault="00066340" w:rsidP="00FC7E7A">
            <w:pPr>
              <w:pStyle w:val="BodyText2"/>
              <w:ind w:firstLine="0"/>
              <w:jc w:val="center"/>
              <w:rPr>
                <w:rFonts w:ascii="Arial" w:hAnsi="Arial" w:cs="Arial"/>
                <w:sz w:val="26"/>
                <w:szCs w:val="26"/>
              </w:rPr>
            </w:pPr>
            <w:r w:rsidRPr="00066340">
              <w:rPr>
                <w:rFonts w:ascii="Arial" w:hAnsi="Arial" w:cs="Arial"/>
                <w:sz w:val="26"/>
                <w:szCs w:val="26"/>
              </w:rPr>
              <w:t>4</w:t>
            </w:r>
          </w:p>
        </w:tc>
        <w:tc>
          <w:tcPr>
            <w:tcW w:w="1764" w:type="dxa"/>
            <w:tcBorders>
              <w:top w:val="single" w:sz="4" w:space="0" w:color="auto"/>
              <w:left w:val="single" w:sz="4" w:space="0" w:color="auto"/>
              <w:bottom w:val="single" w:sz="4" w:space="0" w:color="auto"/>
              <w:right w:val="single" w:sz="4" w:space="0" w:color="auto"/>
            </w:tcBorders>
            <w:vAlign w:val="center"/>
          </w:tcPr>
          <w:p w:rsidR="00066340" w:rsidRPr="00066340" w:rsidRDefault="00066340" w:rsidP="00FC7E7A">
            <w:pPr>
              <w:pStyle w:val="BodyText2"/>
              <w:ind w:firstLine="0"/>
              <w:jc w:val="center"/>
              <w:rPr>
                <w:rFonts w:ascii="Arial" w:hAnsi="Arial" w:cs="Arial"/>
                <w:sz w:val="26"/>
                <w:szCs w:val="26"/>
              </w:rPr>
            </w:pPr>
            <w:r w:rsidRPr="00066340">
              <w:rPr>
                <w:rFonts w:ascii="Arial" w:hAnsi="Arial" w:cs="Arial"/>
                <w:sz w:val="26"/>
                <w:szCs w:val="26"/>
              </w:rPr>
              <w:t>282</w:t>
            </w:r>
          </w:p>
        </w:tc>
        <w:tc>
          <w:tcPr>
            <w:tcW w:w="1764" w:type="dxa"/>
            <w:tcBorders>
              <w:top w:val="single" w:sz="4" w:space="0" w:color="auto"/>
              <w:left w:val="single" w:sz="4" w:space="0" w:color="auto"/>
              <w:bottom w:val="single" w:sz="4" w:space="0" w:color="auto"/>
              <w:right w:val="single" w:sz="4" w:space="0" w:color="auto"/>
            </w:tcBorders>
            <w:vAlign w:val="center"/>
          </w:tcPr>
          <w:p w:rsidR="00066340" w:rsidRPr="00066340" w:rsidRDefault="00066340" w:rsidP="00FC7E7A">
            <w:pPr>
              <w:pStyle w:val="BodyText2"/>
              <w:ind w:firstLine="0"/>
              <w:jc w:val="center"/>
              <w:rPr>
                <w:rFonts w:ascii="Arial" w:hAnsi="Arial" w:cs="Arial"/>
                <w:sz w:val="26"/>
                <w:szCs w:val="26"/>
              </w:rPr>
            </w:pPr>
            <w:r w:rsidRPr="00066340">
              <w:rPr>
                <w:rFonts w:ascii="Arial" w:hAnsi="Arial" w:cs="Arial"/>
                <w:sz w:val="26"/>
                <w:szCs w:val="26"/>
              </w:rPr>
              <w:t>32,23 %</w:t>
            </w:r>
          </w:p>
        </w:tc>
        <w:tc>
          <w:tcPr>
            <w:tcW w:w="4098" w:type="dxa"/>
            <w:tcBorders>
              <w:top w:val="single" w:sz="4" w:space="0" w:color="auto"/>
              <w:left w:val="single" w:sz="4" w:space="0" w:color="auto"/>
              <w:bottom w:val="single" w:sz="4" w:space="0" w:color="auto"/>
              <w:right w:val="single" w:sz="4" w:space="0" w:color="auto"/>
            </w:tcBorders>
          </w:tcPr>
          <w:p w:rsidR="00066340" w:rsidRPr="00066340" w:rsidRDefault="00066340" w:rsidP="00FC7E7A">
            <w:pPr>
              <w:ind w:firstLine="32"/>
              <w:jc w:val="both"/>
              <w:rPr>
                <w:rFonts w:ascii="Arial" w:hAnsi="Arial" w:cs="Arial"/>
                <w:sz w:val="26"/>
                <w:szCs w:val="26"/>
              </w:rPr>
            </w:pPr>
            <w:r w:rsidRPr="00066340">
              <w:rPr>
                <w:rFonts w:ascii="Arial" w:hAnsi="Arial" w:cs="Arial"/>
                <w:sz w:val="26"/>
                <w:szCs w:val="26"/>
              </w:rPr>
              <w:t xml:space="preserve">за </w:t>
            </w:r>
            <w:r w:rsidRPr="00066340">
              <w:rPr>
                <w:rFonts w:ascii="Arial" w:hAnsi="Arial" w:cs="Arial"/>
                <w:sz w:val="26"/>
                <w:szCs w:val="26"/>
                <w:u w:val="single"/>
              </w:rPr>
              <w:t xml:space="preserve">Герасимова Эдуарда Юрьевича </w:t>
            </w:r>
            <w:r w:rsidRPr="00066340">
              <w:rPr>
                <w:rFonts w:ascii="Arial" w:hAnsi="Arial" w:cs="Arial"/>
                <w:sz w:val="26"/>
                <w:szCs w:val="26"/>
              </w:rPr>
              <w:t xml:space="preserve"> подано   </w:t>
            </w:r>
            <w:r w:rsidRPr="00066340">
              <w:rPr>
                <w:rFonts w:ascii="Arial" w:hAnsi="Arial" w:cs="Arial"/>
                <w:sz w:val="26"/>
                <w:szCs w:val="26"/>
                <w:u w:val="single"/>
              </w:rPr>
              <w:t>117</w:t>
            </w:r>
            <w:r w:rsidRPr="00066340">
              <w:rPr>
                <w:rFonts w:ascii="Arial" w:hAnsi="Arial" w:cs="Arial"/>
                <w:sz w:val="26"/>
                <w:szCs w:val="26"/>
              </w:rPr>
              <w:t xml:space="preserve"> голосов  избирателей;</w:t>
            </w:r>
          </w:p>
          <w:p w:rsidR="00066340" w:rsidRPr="00066340" w:rsidRDefault="00066340" w:rsidP="00FC7E7A">
            <w:pPr>
              <w:pStyle w:val="BodyText2"/>
              <w:ind w:firstLine="32"/>
              <w:rPr>
                <w:rFonts w:ascii="Arial" w:hAnsi="Arial" w:cs="Arial"/>
                <w:sz w:val="26"/>
                <w:szCs w:val="26"/>
              </w:rPr>
            </w:pPr>
            <w:r w:rsidRPr="00066340">
              <w:rPr>
                <w:rFonts w:ascii="Arial" w:hAnsi="Arial" w:cs="Arial"/>
                <w:sz w:val="26"/>
                <w:szCs w:val="26"/>
              </w:rPr>
              <w:t xml:space="preserve">за </w:t>
            </w:r>
            <w:r w:rsidRPr="00066340">
              <w:rPr>
                <w:rFonts w:ascii="Arial" w:hAnsi="Arial" w:cs="Arial"/>
                <w:sz w:val="26"/>
                <w:szCs w:val="26"/>
                <w:u w:val="single"/>
              </w:rPr>
              <w:t>Панченко Наталью Павловну</w:t>
            </w:r>
            <w:r w:rsidRPr="00066340">
              <w:rPr>
                <w:rFonts w:ascii="Arial" w:hAnsi="Arial" w:cs="Arial"/>
                <w:sz w:val="26"/>
                <w:szCs w:val="26"/>
              </w:rPr>
              <w:t xml:space="preserve">  подано  </w:t>
            </w:r>
            <w:r w:rsidRPr="00066340">
              <w:rPr>
                <w:rFonts w:ascii="Arial" w:hAnsi="Arial" w:cs="Arial"/>
                <w:sz w:val="26"/>
                <w:szCs w:val="26"/>
                <w:u w:val="single"/>
              </w:rPr>
              <w:t>44</w:t>
            </w:r>
            <w:r w:rsidRPr="00066340">
              <w:rPr>
                <w:rFonts w:ascii="Arial" w:hAnsi="Arial" w:cs="Arial"/>
                <w:sz w:val="26"/>
                <w:szCs w:val="26"/>
              </w:rPr>
              <w:t xml:space="preserve">  голосов  избирателей;</w:t>
            </w:r>
          </w:p>
          <w:p w:rsidR="00066340" w:rsidRPr="00066340" w:rsidRDefault="00066340" w:rsidP="00FC7E7A">
            <w:pPr>
              <w:ind w:firstLine="32"/>
              <w:jc w:val="both"/>
              <w:rPr>
                <w:rFonts w:ascii="Arial" w:hAnsi="Arial" w:cs="Arial"/>
                <w:sz w:val="26"/>
                <w:szCs w:val="26"/>
              </w:rPr>
            </w:pPr>
            <w:r w:rsidRPr="00066340">
              <w:rPr>
                <w:rFonts w:ascii="Arial" w:hAnsi="Arial" w:cs="Arial"/>
                <w:sz w:val="26"/>
                <w:szCs w:val="26"/>
              </w:rPr>
              <w:t xml:space="preserve">за </w:t>
            </w:r>
            <w:proofErr w:type="spellStart"/>
            <w:r w:rsidRPr="00066340">
              <w:rPr>
                <w:rFonts w:ascii="Arial" w:hAnsi="Arial" w:cs="Arial"/>
                <w:sz w:val="26"/>
                <w:szCs w:val="26"/>
                <w:u w:val="single"/>
              </w:rPr>
              <w:t>Хоркину</w:t>
            </w:r>
            <w:proofErr w:type="spellEnd"/>
            <w:r w:rsidRPr="00066340">
              <w:rPr>
                <w:rFonts w:ascii="Arial" w:hAnsi="Arial" w:cs="Arial"/>
                <w:sz w:val="26"/>
                <w:szCs w:val="26"/>
                <w:u w:val="single"/>
              </w:rPr>
              <w:t xml:space="preserve"> Галину Александровну</w:t>
            </w:r>
            <w:r w:rsidRPr="00066340">
              <w:rPr>
                <w:rFonts w:ascii="Arial" w:hAnsi="Arial" w:cs="Arial"/>
                <w:sz w:val="26"/>
                <w:szCs w:val="26"/>
              </w:rPr>
              <w:t xml:space="preserve"> подано </w:t>
            </w:r>
            <w:r w:rsidRPr="00066340">
              <w:rPr>
                <w:rFonts w:ascii="Arial" w:hAnsi="Arial" w:cs="Arial"/>
                <w:sz w:val="26"/>
                <w:szCs w:val="26"/>
                <w:u w:val="single"/>
              </w:rPr>
              <w:t>85</w:t>
            </w:r>
            <w:r w:rsidRPr="00066340">
              <w:rPr>
                <w:rFonts w:ascii="Arial" w:hAnsi="Arial" w:cs="Arial"/>
                <w:sz w:val="26"/>
                <w:szCs w:val="26"/>
              </w:rPr>
              <w:t xml:space="preserve"> голосов избирателей;</w:t>
            </w:r>
          </w:p>
        </w:tc>
      </w:tr>
      <w:tr w:rsidR="00066340" w:rsidRPr="00066340" w:rsidTr="00FC7E7A">
        <w:tc>
          <w:tcPr>
            <w:tcW w:w="2174" w:type="dxa"/>
            <w:tcBorders>
              <w:top w:val="single" w:sz="4" w:space="0" w:color="auto"/>
              <w:left w:val="single" w:sz="4" w:space="0" w:color="auto"/>
              <w:bottom w:val="single" w:sz="4" w:space="0" w:color="auto"/>
              <w:right w:val="single" w:sz="4" w:space="0" w:color="auto"/>
            </w:tcBorders>
            <w:vAlign w:val="center"/>
          </w:tcPr>
          <w:p w:rsidR="00066340" w:rsidRPr="00066340" w:rsidRDefault="00066340" w:rsidP="00FC7E7A">
            <w:pPr>
              <w:pStyle w:val="BodyText2"/>
              <w:ind w:firstLine="0"/>
              <w:jc w:val="center"/>
              <w:rPr>
                <w:rFonts w:ascii="Arial" w:hAnsi="Arial" w:cs="Arial"/>
                <w:sz w:val="26"/>
                <w:szCs w:val="26"/>
              </w:rPr>
            </w:pPr>
            <w:r w:rsidRPr="00066340">
              <w:rPr>
                <w:rFonts w:ascii="Arial" w:hAnsi="Arial" w:cs="Arial"/>
                <w:sz w:val="26"/>
                <w:szCs w:val="26"/>
              </w:rPr>
              <w:t>5</w:t>
            </w:r>
          </w:p>
        </w:tc>
        <w:tc>
          <w:tcPr>
            <w:tcW w:w="1764" w:type="dxa"/>
            <w:tcBorders>
              <w:top w:val="single" w:sz="4" w:space="0" w:color="auto"/>
              <w:left w:val="single" w:sz="4" w:space="0" w:color="auto"/>
              <w:bottom w:val="single" w:sz="4" w:space="0" w:color="auto"/>
              <w:right w:val="single" w:sz="4" w:space="0" w:color="auto"/>
            </w:tcBorders>
            <w:vAlign w:val="center"/>
          </w:tcPr>
          <w:p w:rsidR="00066340" w:rsidRPr="00066340" w:rsidRDefault="00066340" w:rsidP="00FC7E7A">
            <w:pPr>
              <w:pStyle w:val="BodyText2"/>
              <w:ind w:firstLine="0"/>
              <w:jc w:val="center"/>
              <w:rPr>
                <w:rFonts w:ascii="Arial" w:hAnsi="Arial" w:cs="Arial"/>
                <w:sz w:val="26"/>
                <w:szCs w:val="26"/>
              </w:rPr>
            </w:pPr>
            <w:r w:rsidRPr="00066340">
              <w:rPr>
                <w:rFonts w:ascii="Arial" w:hAnsi="Arial" w:cs="Arial"/>
                <w:sz w:val="26"/>
                <w:szCs w:val="26"/>
              </w:rPr>
              <w:t>283</w:t>
            </w:r>
          </w:p>
        </w:tc>
        <w:tc>
          <w:tcPr>
            <w:tcW w:w="1764" w:type="dxa"/>
            <w:tcBorders>
              <w:top w:val="single" w:sz="4" w:space="0" w:color="auto"/>
              <w:left w:val="single" w:sz="4" w:space="0" w:color="auto"/>
              <w:bottom w:val="single" w:sz="4" w:space="0" w:color="auto"/>
              <w:right w:val="single" w:sz="4" w:space="0" w:color="auto"/>
            </w:tcBorders>
            <w:vAlign w:val="center"/>
          </w:tcPr>
          <w:p w:rsidR="00066340" w:rsidRPr="00066340" w:rsidRDefault="00066340" w:rsidP="00FC7E7A">
            <w:pPr>
              <w:pStyle w:val="BodyText2"/>
              <w:ind w:firstLine="0"/>
              <w:jc w:val="center"/>
              <w:rPr>
                <w:rFonts w:ascii="Arial" w:hAnsi="Arial" w:cs="Arial"/>
                <w:sz w:val="26"/>
                <w:szCs w:val="26"/>
              </w:rPr>
            </w:pPr>
            <w:r w:rsidRPr="00066340">
              <w:rPr>
                <w:rFonts w:ascii="Arial" w:hAnsi="Arial" w:cs="Arial"/>
                <w:sz w:val="26"/>
                <w:szCs w:val="26"/>
              </w:rPr>
              <w:t>36,80 %</w:t>
            </w:r>
          </w:p>
        </w:tc>
        <w:tc>
          <w:tcPr>
            <w:tcW w:w="4098" w:type="dxa"/>
            <w:tcBorders>
              <w:top w:val="single" w:sz="4" w:space="0" w:color="auto"/>
              <w:left w:val="single" w:sz="4" w:space="0" w:color="auto"/>
              <w:bottom w:val="single" w:sz="4" w:space="0" w:color="auto"/>
              <w:right w:val="single" w:sz="4" w:space="0" w:color="auto"/>
            </w:tcBorders>
          </w:tcPr>
          <w:p w:rsidR="00066340" w:rsidRPr="00066340" w:rsidRDefault="00066340" w:rsidP="00FC7E7A">
            <w:pPr>
              <w:ind w:firstLine="32"/>
              <w:jc w:val="both"/>
              <w:rPr>
                <w:rFonts w:ascii="Arial" w:hAnsi="Arial" w:cs="Arial"/>
                <w:sz w:val="26"/>
                <w:szCs w:val="26"/>
              </w:rPr>
            </w:pPr>
            <w:r w:rsidRPr="00066340">
              <w:rPr>
                <w:rFonts w:ascii="Arial" w:hAnsi="Arial" w:cs="Arial"/>
                <w:sz w:val="26"/>
                <w:szCs w:val="26"/>
              </w:rPr>
              <w:t xml:space="preserve">за </w:t>
            </w:r>
            <w:r w:rsidRPr="00066340">
              <w:rPr>
                <w:rFonts w:ascii="Arial" w:hAnsi="Arial" w:cs="Arial"/>
                <w:sz w:val="26"/>
                <w:szCs w:val="26"/>
                <w:u w:val="single"/>
              </w:rPr>
              <w:t xml:space="preserve">Качалову Юлию Валерьевну </w:t>
            </w:r>
            <w:r w:rsidRPr="00066340">
              <w:rPr>
                <w:rFonts w:ascii="Arial" w:hAnsi="Arial" w:cs="Arial"/>
                <w:sz w:val="26"/>
                <w:szCs w:val="26"/>
              </w:rPr>
              <w:t xml:space="preserve"> подано   </w:t>
            </w:r>
            <w:r w:rsidRPr="00066340">
              <w:rPr>
                <w:rFonts w:ascii="Arial" w:hAnsi="Arial" w:cs="Arial"/>
                <w:sz w:val="26"/>
                <w:szCs w:val="26"/>
                <w:u w:val="single"/>
              </w:rPr>
              <w:t xml:space="preserve">67 </w:t>
            </w:r>
            <w:r w:rsidRPr="00066340">
              <w:rPr>
                <w:rFonts w:ascii="Arial" w:hAnsi="Arial" w:cs="Arial"/>
                <w:sz w:val="26"/>
                <w:szCs w:val="26"/>
              </w:rPr>
              <w:t xml:space="preserve"> голос  избирателей;</w:t>
            </w:r>
          </w:p>
          <w:p w:rsidR="00066340" w:rsidRPr="00066340" w:rsidRDefault="00066340" w:rsidP="00FC7E7A">
            <w:pPr>
              <w:pStyle w:val="BodyText2"/>
              <w:ind w:firstLine="32"/>
              <w:rPr>
                <w:rFonts w:ascii="Arial" w:hAnsi="Arial" w:cs="Arial"/>
                <w:sz w:val="26"/>
                <w:szCs w:val="26"/>
              </w:rPr>
            </w:pPr>
            <w:r w:rsidRPr="00066340">
              <w:rPr>
                <w:rFonts w:ascii="Arial" w:hAnsi="Arial" w:cs="Arial"/>
                <w:sz w:val="26"/>
                <w:szCs w:val="26"/>
              </w:rPr>
              <w:t xml:space="preserve">за </w:t>
            </w:r>
            <w:r w:rsidRPr="00066340">
              <w:rPr>
                <w:rFonts w:ascii="Arial" w:hAnsi="Arial" w:cs="Arial"/>
                <w:sz w:val="26"/>
                <w:szCs w:val="26"/>
                <w:u w:val="single"/>
              </w:rPr>
              <w:t>Новикова Дениса Петровича</w:t>
            </w:r>
            <w:r w:rsidRPr="00066340">
              <w:rPr>
                <w:rFonts w:ascii="Arial" w:hAnsi="Arial" w:cs="Arial"/>
                <w:sz w:val="26"/>
                <w:szCs w:val="26"/>
              </w:rPr>
              <w:t xml:space="preserve">  подано  </w:t>
            </w:r>
            <w:r w:rsidRPr="00066340">
              <w:rPr>
                <w:rFonts w:ascii="Arial" w:hAnsi="Arial" w:cs="Arial"/>
                <w:sz w:val="26"/>
                <w:szCs w:val="26"/>
                <w:u w:val="single"/>
              </w:rPr>
              <w:t>130</w:t>
            </w:r>
            <w:r w:rsidRPr="00066340">
              <w:rPr>
                <w:rFonts w:ascii="Arial" w:hAnsi="Arial" w:cs="Arial"/>
                <w:sz w:val="26"/>
                <w:szCs w:val="26"/>
              </w:rPr>
              <w:t xml:space="preserve">  голосов  избирателей;</w:t>
            </w:r>
          </w:p>
          <w:p w:rsidR="00066340" w:rsidRPr="00066340" w:rsidRDefault="00066340" w:rsidP="00FC7E7A">
            <w:pPr>
              <w:pStyle w:val="BodyText2"/>
              <w:ind w:firstLine="32"/>
              <w:rPr>
                <w:rFonts w:ascii="Arial" w:hAnsi="Arial" w:cs="Arial"/>
                <w:sz w:val="26"/>
                <w:szCs w:val="26"/>
              </w:rPr>
            </w:pPr>
            <w:r w:rsidRPr="00066340">
              <w:rPr>
                <w:rFonts w:ascii="Arial" w:hAnsi="Arial" w:cs="Arial"/>
                <w:sz w:val="26"/>
                <w:szCs w:val="26"/>
              </w:rPr>
              <w:t xml:space="preserve">за </w:t>
            </w:r>
            <w:proofErr w:type="spellStart"/>
            <w:r w:rsidRPr="00066340">
              <w:rPr>
                <w:rFonts w:ascii="Arial" w:hAnsi="Arial" w:cs="Arial"/>
                <w:sz w:val="26"/>
                <w:szCs w:val="26"/>
                <w:u w:val="single"/>
              </w:rPr>
              <w:t>Рахматулина</w:t>
            </w:r>
            <w:proofErr w:type="spellEnd"/>
            <w:r w:rsidRPr="00066340">
              <w:rPr>
                <w:rFonts w:ascii="Arial" w:hAnsi="Arial" w:cs="Arial"/>
                <w:sz w:val="26"/>
                <w:szCs w:val="26"/>
                <w:u w:val="single"/>
              </w:rPr>
              <w:t xml:space="preserve"> </w:t>
            </w:r>
            <w:proofErr w:type="spellStart"/>
            <w:r w:rsidRPr="00066340">
              <w:rPr>
                <w:rFonts w:ascii="Arial" w:hAnsi="Arial" w:cs="Arial"/>
                <w:sz w:val="26"/>
                <w:szCs w:val="26"/>
                <w:u w:val="single"/>
              </w:rPr>
              <w:t>Наримана</w:t>
            </w:r>
            <w:proofErr w:type="spellEnd"/>
            <w:r w:rsidRPr="00066340">
              <w:rPr>
                <w:rFonts w:ascii="Arial" w:hAnsi="Arial" w:cs="Arial"/>
                <w:sz w:val="26"/>
                <w:szCs w:val="26"/>
                <w:u w:val="single"/>
              </w:rPr>
              <w:t xml:space="preserve"> </w:t>
            </w:r>
            <w:proofErr w:type="spellStart"/>
            <w:r w:rsidRPr="00066340">
              <w:rPr>
                <w:rFonts w:ascii="Arial" w:hAnsi="Arial" w:cs="Arial"/>
                <w:sz w:val="26"/>
                <w:szCs w:val="26"/>
                <w:u w:val="single"/>
              </w:rPr>
              <w:lastRenderedPageBreak/>
              <w:t>Хасановича</w:t>
            </w:r>
            <w:proofErr w:type="spellEnd"/>
            <w:r w:rsidRPr="00066340">
              <w:rPr>
                <w:rFonts w:ascii="Arial" w:hAnsi="Arial" w:cs="Arial"/>
                <w:sz w:val="26"/>
                <w:szCs w:val="26"/>
              </w:rPr>
              <w:t xml:space="preserve">  подано  </w:t>
            </w:r>
            <w:r w:rsidRPr="00066340">
              <w:rPr>
                <w:rFonts w:ascii="Arial" w:hAnsi="Arial" w:cs="Arial"/>
                <w:sz w:val="26"/>
                <w:szCs w:val="26"/>
                <w:u w:val="single"/>
              </w:rPr>
              <w:t>71</w:t>
            </w:r>
            <w:r w:rsidRPr="00066340">
              <w:rPr>
                <w:rFonts w:ascii="Arial" w:hAnsi="Arial" w:cs="Arial"/>
                <w:sz w:val="26"/>
                <w:szCs w:val="26"/>
              </w:rPr>
              <w:t xml:space="preserve">  голосов  избирателей;</w:t>
            </w:r>
          </w:p>
        </w:tc>
      </w:tr>
      <w:tr w:rsidR="00066340" w:rsidRPr="00066340" w:rsidTr="00FC7E7A">
        <w:tc>
          <w:tcPr>
            <w:tcW w:w="2174" w:type="dxa"/>
            <w:tcBorders>
              <w:top w:val="single" w:sz="4" w:space="0" w:color="auto"/>
              <w:left w:val="single" w:sz="4" w:space="0" w:color="auto"/>
              <w:bottom w:val="single" w:sz="4" w:space="0" w:color="auto"/>
              <w:right w:val="single" w:sz="4" w:space="0" w:color="auto"/>
            </w:tcBorders>
            <w:vAlign w:val="center"/>
          </w:tcPr>
          <w:p w:rsidR="00066340" w:rsidRPr="00066340" w:rsidRDefault="00066340" w:rsidP="00FC7E7A">
            <w:pPr>
              <w:pStyle w:val="BodyText2"/>
              <w:ind w:firstLine="0"/>
              <w:jc w:val="center"/>
              <w:rPr>
                <w:rFonts w:ascii="Arial" w:hAnsi="Arial" w:cs="Arial"/>
                <w:sz w:val="26"/>
                <w:szCs w:val="26"/>
              </w:rPr>
            </w:pPr>
            <w:r w:rsidRPr="00066340">
              <w:rPr>
                <w:rFonts w:ascii="Arial" w:hAnsi="Arial" w:cs="Arial"/>
                <w:sz w:val="26"/>
                <w:szCs w:val="26"/>
              </w:rPr>
              <w:lastRenderedPageBreak/>
              <w:t>6</w:t>
            </w:r>
          </w:p>
        </w:tc>
        <w:tc>
          <w:tcPr>
            <w:tcW w:w="1764" w:type="dxa"/>
            <w:tcBorders>
              <w:top w:val="single" w:sz="4" w:space="0" w:color="auto"/>
              <w:left w:val="single" w:sz="4" w:space="0" w:color="auto"/>
              <w:bottom w:val="single" w:sz="4" w:space="0" w:color="auto"/>
              <w:right w:val="single" w:sz="4" w:space="0" w:color="auto"/>
            </w:tcBorders>
            <w:vAlign w:val="center"/>
          </w:tcPr>
          <w:p w:rsidR="00066340" w:rsidRPr="00066340" w:rsidRDefault="00066340" w:rsidP="00FC7E7A">
            <w:pPr>
              <w:pStyle w:val="BodyText2"/>
              <w:ind w:firstLine="0"/>
              <w:jc w:val="center"/>
              <w:rPr>
                <w:rFonts w:ascii="Arial" w:hAnsi="Arial" w:cs="Arial"/>
                <w:sz w:val="26"/>
                <w:szCs w:val="26"/>
              </w:rPr>
            </w:pPr>
            <w:r w:rsidRPr="00066340">
              <w:rPr>
                <w:rFonts w:ascii="Arial" w:hAnsi="Arial" w:cs="Arial"/>
                <w:sz w:val="26"/>
                <w:szCs w:val="26"/>
              </w:rPr>
              <w:t>315</w:t>
            </w:r>
          </w:p>
        </w:tc>
        <w:tc>
          <w:tcPr>
            <w:tcW w:w="1764" w:type="dxa"/>
            <w:tcBorders>
              <w:top w:val="single" w:sz="4" w:space="0" w:color="auto"/>
              <w:left w:val="single" w:sz="4" w:space="0" w:color="auto"/>
              <w:bottom w:val="single" w:sz="4" w:space="0" w:color="auto"/>
              <w:right w:val="single" w:sz="4" w:space="0" w:color="auto"/>
            </w:tcBorders>
            <w:vAlign w:val="center"/>
          </w:tcPr>
          <w:p w:rsidR="00066340" w:rsidRPr="00066340" w:rsidRDefault="00066340" w:rsidP="00FC7E7A">
            <w:pPr>
              <w:pStyle w:val="BodyText2"/>
              <w:ind w:firstLine="0"/>
              <w:jc w:val="center"/>
              <w:rPr>
                <w:rFonts w:ascii="Arial" w:hAnsi="Arial" w:cs="Arial"/>
                <w:sz w:val="26"/>
                <w:szCs w:val="26"/>
              </w:rPr>
            </w:pPr>
            <w:r w:rsidRPr="00066340">
              <w:rPr>
                <w:rFonts w:ascii="Arial" w:hAnsi="Arial" w:cs="Arial"/>
                <w:sz w:val="26"/>
                <w:szCs w:val="26"/>
              </w:rPr>
              <w:t>31,47 %</w:t>
            </w:r>
          </w:p>
        </w:tc>
        <w:tc>
          <w:tcPr>
            <w:tcW w:w="4098" w:type="dxa"/>
            <w:tcBorders>
              <w:top w:val="single" w:sz="4" w:space="0" w:color="auto"/>
              <w:left w:val="single" w:sz="4" w:space="0" w:color="auto"/>
              <w:bottom w:val="single" w:sz="4" w:space="0" w:color="auto"/>
              <w:right w:val="single" w:sz="4" w:space="0" w:color="auto"/>
            </w:tcBorders>
          </w:tcPr>
          <w:p w:rsidR="00066340" w:rsidRPr="00066340" w:rsidRDefault="00066340" w:rsidP="00FC7E7A">
            <w:pPr>
              <w:ind w:firstLine="32"/>
              <w:jc w:val="both"/>
              <w:rPr>
                <w:rFonts w:ascii="Arial" w:hAnsi="Arial" w:cs="Arial"/>
                <w:sz w:val="26"/>
                <w:szCs w:val="26"/>
              </w:rPr>
            </w:pPr>
            <w:r w:rsidRPr="00066340">
              <w:rPr>
                <w:rFonts w:ascii="Arial" w:hAnsi="Arial" w:cs="Arial"/>
                <w:sz w:val="26"/>
                <w:szCs w:val="26"/>
              </w:rPr>
              <w:t xml:space="preserve">за </w:t>
            </w:r>
            <w:r w:rsidRPr="00066340">
              <w:rPr>
                <w:rFonts w:ascii="Arial" w:hAnsi="Arial" w:cs="Arial"/>
                <w:sz w:val="26"/>
                <w:szCs w:val="26"/>
                <w:u w:val="single"/>
              </w:rPr>
              <w:t xml:space="preserve">Антонова Владимира Сергеевича </w:t>
            </w:r>
            <w:r w:rsidRPr="00066340">
              <w:rPr>
                <w:rFonts w:ascii="Arial" w:hAnsi="Arial" w:cs="Arial"/>
                <w:sz w:val="26"/>
                <w:szCs w:val="26"/>
              </w:rPr>
              <w:t xml:space="preserve"> подано   </w:t>
            </w:r>
            <w:r w:rsidRPr="00066340">
              <w:rPr>
                <w:rFonts w:ascii="Arial" w:hAnsi="Arial" w:cs="Arial"/>
                <w:sz w:val="26"/>
                <w:szCs w:val="26"/>
                <w:u w:val="single"/>
              </w:rPr>
              <w:t>56</w:t>
            </w:r>
            <w:r w:rsidRPr="00066340">
              <w:rPr>
                <w:rFonts w:ascii="Arial" w:hAnsi="Arial" w:cs="Arial"/>
                <w:sz w:val="26"/>
                <w:szCs w:val="26"/>
              </w:rPr>
              <w:t xml:space="preserve"> голосов  избирателей;</w:t>
            </w:r>
          </w:p>
          <w:p w:rsidR="00066340" w:rsidRPr="00066340" w:rsidRDefault="00066340" w:rsidP="00FC7E7A">
            <w:pPr>
              <w:pStyle w:val="BodyText2"/>
              <w:ind w:firstLine="32"/>
              <w:rPr>
                <w:rFonts w:ascii="Arial" w:hAnsi="Arial" w:cs="Arial"/>
                <w:sz w:val="26"/>
                <w:szCs w:val="26"/>
              </w:rPr>
            </w:pPr>
            <w:r w:rsidRPr="00066340">
              <w:rPr>
                <w:rFonts w:ascii="Arial" w:hAnsi="Arial" w:cs="Arial"/>
                <w:sz w:val="26"/>
                <w:szCs w:val="26"/>
              </w:rPr>
              <w:t xml:space="preserve">за </w:t>
            </w:r>
            <w:r w:rsidRPr="00066340">
              <w:rPr>
                <w:rFonts w:ascii="Arial" w:hAnsi="Arial" w:cs="Arial"/>
                <w:sz w:val="26"/>
                <w:szCs w:val="26"/>
                <w:u w:val="single"/>
              </w:rPr>
              <w:t>Безруких Владимира Викторовича</w:t>
            </w:r>
            <w:r w:rsidRPr="00066340">
              <w:rPr>
                <w:rFonts w:ascii="Arial" w:hAnsi="Arial" w:cs="Arial"/>
                <w:sz w:val="26"/>
                <w:szCs w:val="26"/>
              </w:rPr>
              <w:t xml:space="preserve">  подано  </w:t>
            </w:r>
            <w:r w:rsidRPr="00066340">
              <w:rPr>
                <w:rFonts w:ascii="Arial" w:hAnsi="Arial" w:cs="Arial"/>
                <w:sz w:val="26"/>
                <w:szCs w:val="26"/>
                <w:u w:val="single"/>
              </w:rPr>
              <w:t>36</w:t>
            </w:r>
            <w:r w:rsidRPr="00066340">
              <w:rPr>
                <w:rFonts w:ascii="Arial" w:hAnsi="Arial" w:cs="Arial"/>
                <w:sz w:val="26"/>
                <w:szCs w:val="26"/>
              </w:rPr>
              <w:t xml:space="preserve">  голоса  избирателей;</w:t>
            </w:r>
          </w:p>
          <w:p w:rsidR="00066340" w:rsidRPr="00066340" w:rsidRDefault="00066340" w:rsidP="00FC7E7A">
            <w:pPr>
              <w:ind w:firstLine="32"/>
              <w:jc w:val="both"/>
              <w:rPr>
                <w:rFonts w:ascii="Arial" w:hAnsi="Arial" w:cs="Arial"/>
                <w:sz w:val="26"/>
                <w:szCs w:val="26"/>
              </w:rPr>
            </w:pPr>
            <w:r w:rsidRPr="00066340">
              <w:rPr>
                <w:rFonts w:ascii="Arial" w:hAnsi="Arial" w:cs="Arial"/>
                <w:sz w:val="26"/>
                <w:szCs w:val="26"/>
              </w:rPr>
              <w:t xml:space="preserve">за </w:t>
            </w:r>
            <w:proofErr w:type="spellStart"/>
            <w:r w:rsidRPr="00066340">
              <w:rPr>
                <w:rFonts w:ascii="Arial" w:hAnsi="Arial" w:cs="Arial"/>
                <w:sz w:val="26"/>
                <w:szCs w:val="26"/>
                <w:u w:val="single"/>
              </w:rPr>
              <w:t>Речкалова</w:t>
            </w:r>
            <w:proofErr w:type="spellEnd"/>
            <w:r w:rsidRPr="00066340">
              <w:rPr>
                <w:rFonts w:ascii="Arial" w:hAnsi="Arial" w:cs="Arial"/>
                <w:sz w:val="26"/>
                <w:szCs w:val="26"/>
                <w:u w:val="single"/>
              </w:rPr>
              <w:t xml:space="preserve"> Максима Григорьевича</w:t>
            </w:r>
            <w:r w:rsidRPr="00066340">
              <w:rPr>
                <w:rFonts w:ascii="Arial" w:hAnsi="Arial" w:cs="Arial"/>
                <w:sz w:val="26"/>
                <w:szCs w:val="26"/>
              </w:rPr>
              <w:t xml:space="preserve"> подано   </w:t>
            </w:r>
            <w:r w:rsidRPr="00066340">
              <w:rPr>
                <w:rFonts w:ascii="Arial" w:hAnsi="Arial" w:cs="Arial"/>
                <w:sz w:val="26"/>
                <w:szCs w:val="26"/>
                <w:u w:val="single"/>
              </w:rPr>
              <w:t>146</w:t>
            </w:r>
            <w:r w:rsidRPr="00066340">
              <w:rPr>
                <w:rFonts w:ascii="Arial" w:hAnsi="Arial" w:cs="Arial"/>
                <w:sz w:val="26"/>
                <w:szCs w:val="26"/>
              </w:rPr>
              <w:t xml:space="preserve"> голосов  избирателей;</w:t>
            </w:r>
          </w:p>
          <w:p w:rsidR="00066340" w:rsidRPr="00066340" w:rsidRDefault="00066340" w:rsidP="00FC7E7A">
            <w:pPr>
              <w:pStyle w:val="BodyText2"/>
              <w:ind w:firstLine="32"/>
              <w:rPr>
                <w:rFonts w:ascii="Arial" w:hAnsi="Arial" w:cs="Arial"/>
                <w:sz w:val="26"/>
                <w:szCs w:val="26"/>
              </w:rPr>
            </w:pPr>
            <w:r w:rsidRPr="00066340">
              <w:rPr>
                <w:rFonts w:ascii="Arial" w:hAnsi="Arial" w:cs="Arial"/>
                <w:sz w:val="26"/>
                <w:szCs w:val="26"/>
              </w:rPr>
              <w:t xml:space="preserve">за </w:t>
            </w:r>
            <w:proofErr w:type="spellStart"/>
            <w:r w:rsidRPr="00066340">
              <w:rPr>
                <w:rFonts w:ascii="Arial" w:hAnsi="Arial" w:cs="Arial"/>
                <w:sz w:val="26"/>
                <w:szCs w:val="26"/>
                <w:u w:val="single"/>
              </w:rPr>
              <w:t>Яковщенко</w:t>
            </w:r>
            <w:proofErr w:type="spellEnd"/>
            <w:r w:rsidRPr="00066340">
              <w:rPr>
                <w:rFonts w:ascii="Arial" w:hAnsi="Arial" w:cs="Arial"/>
                <w:sz w:val="26"/>
                <w:szCs w:val="26"/>
                <w:u w:val="single"/>
              </w:rPr>
              <w:t xml:space="preserve"> Татьяну Николаевну</w:t>
            </w:r>
            <w:r w:rsidRPr="00066340">
              <w:rPr>
                <w:rFonts w:ascii="Arial" w:hAnsi="Arial" w:cs="Arial"/>
                <w:sz w:val="26"/>
                <w:szCs w:val="26"/>
              </w:rPr>
              <w:t xml:space="preserve">  подано  </w:t>
            </w:r>
            <w:r w:rsidRPr="00066340">
              <w:rPr>
                <w:rFonts w:ascii="Arial" w:hAnsi="Arial" w:cs="Arial"/>
                <w:sz w:val="26"/>
                <w:szCs w:val="26"/>
                <w:u w:val="single"/>
              </w:rPr>
              <w:t>62</w:t>
            </w:r>
            <w:r w:rsidRPr="00066340">
              <w:rPr>
                <w:rFonts w:ascii="Arial" w:hAnsi="Arial" w:cs="Arial"/>
                <w:sz w:val="26"/>
                <w:szCs w:val="26"/>
              </w:rPr>
              <w:t xml:space="preserve">  голоса  избирателей;</w:t>
            </w:r>
          </w:p>
        </w:tc>
      </w:tr>
      <w:tr w:rsidR="00066340" w:rsidRPr="00066340" w:rsidTr="00FC7E7A">
        <w:tc>
          <w:tcPr>
            <w:tcW w:w="2174" w:type="dxa"/>
            <w:tcBorders>
              <w:top w:val="single" w:sz="4" w:space="0" w:color="auto"/>
              <w:left w:val="single" w:sz="4" w:space="0" w:color="auto"/>
              <w:bottom w:val="single" w:sz="4" w:space="0" w:color="auto"/>
              <w:right w:val="single" w:sz="4" w:space="0" w:color="auto"/>
            </w:tcBorders>
            <w:vAlign w:val="center"/>
          </w:tcPr>
          <w:p w:rsidR="00066340" w:rsidRPr="00066340" w:rsidRDefault="00066340" w:rsidP="00FC7E7A">
            <w:pPr>
              <w:pStyle w:val="BodyText2"/>
              <w:ind w:firstLine="0"/>
              <w:jc w:val="center"/>
              <w:rPr>
                <w:rFonts w:ascii="Arial" w:hAnsi="Arial" w:cs="Arial"/>
                <w:sz w:val="26"/>
                <w:szCs w:val="26"/>
              </w:rPr>
            </w:pPr>
            <w:r w:rsidRPr="00066340">
              <w:rPr>
                <w:rFonts w:ascii="Arial" w:hAnsi="Arial" w:cs="Arial"/>
                <w:sz w:val="26"/>
                <w:szCs w:val="26"/>
              </w:rPr>
              <w:t>7</w:t>
            </w:r>
          </w:p>
        </w:tc>
        <w:tc>
          <w:tcPr>
            <w:tcW w:w="1764" w:type="dxa"/>
            <w:tcBorders>
              <w:top w:val="single" w:sz="4" w:space="0" w:color="auto"/>
              <w:left w:val="single" w:sz="4" w:space="0" w:color="auto"/>
              <w:bottom w:val="single" w:sz="4" w:space="0" w:color="auto"/>
              <w:right w:val="single" w:sz="4" w:space="0" w:color="auto"/>
            </w:tcBorders>
            <w:vAlign w:val="center"/>
          </w:tcPr>
          <w:p w:rsidR="00066340" w:rsidRPr="00066340" w:rsidRDefault="00066340" w:rsidP="00FC7E7A">
            <w:pPr>
              <w:pStyle w:val="BodyText2"/>
              <w:ind w:firstLine="0"/>
              <w:jc w:val="center"/>
              <w:rPr>
                <w:rFonts w:ascii="Arial" w:hAnsi="Arial" w:cs="Arial"/>
                <w:sz w:val="26"/>
                <w:szCs w:val="26"/>
              </w:rPr>
            </w:pPr>
            <w:r w:rsidRPr="00066340">
              <w:rPr>
                <w:rFonts w:ascii="Arial" w:hAnsi="Arial" w:cs="Arial"/>
                <w:sz w:val="26"/>
                <w:szCs w:val="26"/>
              </w:rPr>
              <w:t>261</w:t>
            </w:r>
          </w:p>
        </w:tc>
        <w:tc>
          <w:tcPr>
            <w:tcW w:w="1764" w:type="dxa"/>
            <w:tcBorders>
              <w:top w:val="single" w:sz="4" w:space="0" w:color="auto"/>
              <w:left w:val="single" w:sz="4" w:space="0" w:color="auto"/>
              <w:bottom w:val="single" w:sz="4" w:space="0" w:color="auto"/>
              <w:right w:val="single" w:sz="4" w:space="0" w:color="auto"/>
            </w:tcBorders>
            <w:vAlign w:val="center"/>
          </w:tcPr>
          <w:p w:rsidR="00066340" w:rsidRPr="00066340" w:rsidRDefault="00066340" w:rsidP="00FC7E7A">
            <w:pPr>
              <w:pStyle w:val="BodyText2"/>
              <w:ind w:firstLine="0"/>
              <w:jc w:val="center"/>
              <w:rPr>
                <w:rFonts w:ascii="Arial" w:hAnsi="Arial" w:cs="Arial"/>
                <w:sz w:val="26"/>
                <w:szCs w:val="26"/>
              </w:rPr>
            </w:pPr>
            <w:r w:rsidRPr="00066340">
              <w:rPr>
                <w:rFonts w:ascii="Arial" w:hAnsi="Arial" w:cs="Arial"/>
                <w:sz w:val="26"/>
                <w:szCs w:val="26"/>
              </w:rPr>
              <w:t>27,80 %</w:t>
            </w:r>
          </w:p>
        </w:tc>
        <w:tc>
          <w:tcPr>
            <w:tcW w:w="4098" w:type="dxa"/>
            <w:tcBorders>
              <w:top w:val="single" w:sz="4" w:space="0" w:color="auto"/>
              <w:left w:val="single" w:sz="4" w:space="0" w:color="auto"/>
              <w:bottom w:val="single" w:sz="4" w:space="0" w:color="auto"/>
              <w:right w:val="single" w:sz="4" w:space="0" w:color="auto"/>
            </w:tcBorders>
          </w:tcPr>
          <w:p w:rsidR="00066340" w:rsidRPr="00066340" w:rsidRDefault="00066340" w:rsidP="00FC7E7A">
            <w:pPr>
              <w:ind w:firstLine="32"/>
              <w:jc w:val="both"/>
              <w:rPr>
                <w:rFonts w:ascii="Arial" w:hAnsi="Arial" w:cs="Arial"/>
                <w:sz w:val="26"/>
                <w:szCs w:val="26"/>
              </w:rPr>
            </w:pPr>
            <w:r w:rsidRPr="00066340">
              <w:rPr>
                <w:rFonts w:ascii="Arial" w:hAnsi="Arial" w:cs="Arial"/>
                <w:sz w:val="26"/>
                <w:szCs w:val="26"/>
              </w:rPr>
              <w:t xml:space="preserve">за </w:t>
            </w:r>
            <w:proofErr w:type="spellStart"/>
            <w:r w:rsidRPr="00066340">
              <w:rPr>
                <w:rFonts w:ascii="Arial" w:hAnsi="Arial" w:cs="Arial"/>
                <w:sz w:val="26"/>
                <w:szCs w:val="26"/>
                <w:u w:val="single"/>
              </w:rPr>
              <w:t>Гнусареву</w:t>
            </w:r>
            <w:proofErr w:type="spellEnd"/>
            <w:r w:rsidRPr="00066340">
              <w:rPr>
                <w:rFonts w:ascii="Arial" w:hAnsi="Arial" w:cs="Arial"/>
                <w:sz w:val="26"/>
                <w:szCs w:val="26"/>
                <w:u w:val="single"/>
              </w:rPr>
              <w:t xml:space="preserve"> Ольгу Владимировну</w:t>
            </w:r>
            <w:r w:rsidRPr="00066340">
              <w:rPr>
                <w:rFonts w:ascii="Arial" w:hAnsi="Arial" w:cs="Arial"/>
                <w:sz w:val="26"/>
                <w:szCs w:val="26"/>
              </w:rPr>
              <w:t xml:space="preserve"> подано   </w:t>
            </w:r>
            <w:r w:rsidRPr="00066340">
              <w:rPr>
                <w:rFonts w:ascii="Arial" w:hAnsi="Arial" w:cs="Arial"/>
                <w:sz w:val="26"/>
                <w:szCs w:val="26"/>
                <w:u w:val="single"/>
              </w:rPr>
              <w:t>67</w:t>
            </w:r>
            <w:r w:rsidRPr="00066340">
              <w:rPr>
                <w:rFonts w:ascii="Arial" w:hAnsi="Arial" w:cs="Arial"/>
                <w:sz w:val="26"/>
                <w:szCs w:val="26"/>
              </w:rPr>
              <w:t xml:space="preserve"> голоса  избирателей;</w:t>
            </w:r>
          </w:p>
          <w:p w:rsidR="00066340" w:rsidRPr="00066340" w:rsidRDefault="00066340" w:rsidP="00FC7E7A">
            <w:pPr>
              <w:pStyle w:val="BodyText2"/>
              <w:ind w:firstLine="32"/>
              <w:rPr>
                <w:rFonts w:ascii="Arial" w:hAnsi="Arial" w:cs="Arial"/>
                <w:sz w:val="26"/>
                <w:szCs w:val="26"/>
              </w:rPr>
            </w:pPr>
            <w:r w:rsidRPr="00066340">
              <w:rPr>
                <w:rFonts w:ascii="Arial" w:hAnsi="Arial" w:cs="Arial"/>
                <w:sz w:val="26"/>
                <w:szCs w:val="26"/>
              </w:rPr>
              <w:t xml:space="preserve">за </w:t>
            </w:r>
            <w:r w:rsidRPr="00066340">
              <w:rPr>
                <w:rFonts w:ascii="Arial" w:hAnsi="Arial" w:cs="Arial"/>
                <w:sz w:val="26"/>
                <w:szCs w:val="26"/>
                <w:u w:val="single"/>
              </w:rPr>
              <w:t xml:space="preserve">Кайзера Николая </w:t>
            </w:r>
            <w:proofErr w:type="spellStart"/>
            <w:r w:rsidRPr="00066340">
              <w:rPr>
                <w:rFonts w:ascii="Arial" w:hAnsi="Arial" w:cs="Arial"/>
                <w:sz w:val="26"/>
                <w:szCs w:val="26"/>
                <w:u w:val="single"/>
              </w:rPr>
              <w:t>Эмануиловича</w:t>
            </w:r>
            <w:proofErr w:type="spellEnd"/>
            <w:r w:rsidRPr="00066340">
              <w:rPr>
                <w:rFonts w:ascii="Arial" w:hAnsi="Arial" w:cs="Arial"/>
                <w:sz w:val="26"/>
                <w:szCs w:val="26"/>
              </w:rPr>
              <w:t xml:space="preserve">  подано  </w:t>
            </w:r>
            <w:r w:rsidRPr="00066340">
              <w:rPr>
                <w:rFonts w:ascii="Arial" w:hAnsi="Arial" w:cs="Arial"/>
                <w:sz w:val="26"/>
                <w:szCs w:val="26"/>
                <w:u w:val="single"/>
              </w:rPr>
              <w:t>173</w:t>
            </w:r>
            <w:r w:rsidRPr="00066340">
              <w:rPr>
                <w:rFonts w:ascii="Arial" w:hAnsi="Arial" w:cs="Arial"/>
                <w:sz w:val="26"/>
                <w:szCs w:val="26"/>
              </w:rPr>
              <w:t xml:space="preserve">  голоса избирателей;</w:t>
            </w:r>
          </w:p>
        </w:tc>
      </w:tr>
      <w:tr w:rsidR="00066340" w:rsidRPr="00066340" w:rsidTr="00FC7E7A">
        <w:tc>
          <w:tcPr>
            <w:tcW w:w="2174" w:type="dxa"/>
            <w:tcBorders>
              <w:top w:val="single" w:sz="4" w:space="0" w:color="auto"/>
              <w:left w:val="single" w:sz="4" w:space="0" w:color="auto"/>
              <w:bottom w:val="single" w:sz="4" w:space="0" w:color="auto"/>
              <w:right w:val="single" w:sz="4" w:space="0" w:color="auto"/>
            </w:tcBorders>
            <w:vAlign w:val="center"/>
          </w:tcPr>
          <w:p w:rsidR="00066340" w:rsidRPr="00066340" w:rsidRDefault="00066340" w:rsidP="00FC7E7A">
            <w:pPr>
              <w:pStyle w:val="BodyText2"/>
              <w:ind w:firstLine="0"/>
              <w:jc w:val="center"/>
              <w:rPr>
                <w:rFonts w:ascii="Arial" w:hAnsi="Arial" w:cs="Arial"/>
                <w:sz w:val="26"/>
                <w:szCs w:val="26"/>
              </w:rPr>
            </w:pPr>
            <w:r w:rsidRPr="00066340">
              <w:rPr>
                <w:rFonts w:ascii="Arial" w:hAnsi="Arial" w:cs="Arial"/>
                <w:sz w:val="26"/>
                <w:szCs w:val="26"/>
              </w:rPr>
              <w:t>8</w:t>
            </w:r>
          </w:p>
        </w:tc>
        <w:tc>
          <w:tcPr>
            <w:tcW w:w="1764" w:type="dxa"/>
            <w:tcBorders>
              <w:top w:val="single" w:sz="4" w:space="0" w:color="auto"/>
              <w:left w:val="single" w:sz="4" w:space="0" w:color="auto"/>
              <w:bottom w:val="single" w:sz="4" w:space="0" w:color="auto"/>
              <w:right w:val="single" w:sz="4" w:space="0" w:color="auto"/>
            </w:tcBorders>
            <w:vAlign w:val="center"/>
          </w:tcPr>
          <w:p w:rsidR="00066340" w:rsidRPr="00066340" w:rsidRDefault="00066340" w:rsidP="00FC7E7A">
            <w:pPr>
              <w:pStyle w:val="BodyText2"/>
              <w:ind w:firstLine="0"/>
              <w:jc w:val="center"/>
              <w:rPr>
                <w:rFonts w:ascii="Arial" w:hAnsi="Arial" w:cs="Arial"/>
                <w:sz w:val="26"/>
                <w:szCs w:val="26"/>
              </w:rPr>
            </w:pPr>
            <w:r w:rsidRPr="00066340">
              <w:rPr>
                <w:rFonts w:ascii="Arial" w:hAnsi="Arial" w:cs="Arial"/>
                <w:sz w:val="26"/>
                <w:szCs w:val="26"/>
              </w:rPr>
              <w:t>158</w:t>
            </w:r>
          </w:p>
        </w:tc>
        <w:tc>
          <w:tcPr>
            <w:tcW w:w="1764" w:type="dxa"/>
            <w:tcBorders>
              <w:top w:val="single" w:sz="4" w:space="0" w:color="auto"/>
              <w:left w:val="single" w:sz="4" w:space="0" w:color="auto"/>
              <w:bottom w:val="single" w:sz="4" w:space="0" w:color="auto"/>
              <w:right w:val="single" w:sz="4" w:space="0" w:color="auto"/>
            </w:tcBorders>
            <w:vAlign w:val="center"/>
          </w:tcPr>
          <w:p w:rsidR="00066340" w:rsidRPr="00066340" w:rsidRDefault="00066340" w:rsidP="00FC7E7A">
            <w:pPr>
              <w:pStyle w:val="BodyText2"/>
              <w:ind w:firstLine="0"/>
              <w:jc w:val="center"/>
              <w:rPr>
                <w:rFonts w:ascii="Arial" w:hAnsi="Arial" w:cs="Arial"/>
                <w:sz w:val="26"/>
                <w:szCs w:val="26"/>
              </w:rPr>
            </w:pPr>
            <w:r w:rsidRPr="00066340">
              <w:rPr>
                <w:rFonts w:ascii="Arial" w:hAnsi="Arial" w:cs="Arial"/>
                <w:sz w:val="26"/>
                <w:szCs w:val="26"/>
              </w:rPr>
              <w:t>20,44 %</w:t>
            </w:r>
          </w:p>
        </w:tc>
        <w:tc>
          <w:tcPr>
            <w:tcW w:w="4098" w:type="dxa"/>
            <w:tcBorders>
              <w:top w:val="single" w:sz="4" w:space="0" w:color="auto"/>
              <w:left w:val="single" w:sz="4" w:space="0" w:color="auto"/>
              <w:bottom w:val="single" w:sz="4" w:space="0" w:color="auto"/>
              <w:right w:val="single" w:sz="4" w:space="0" w:color="auto"/>
            </w:tcBorders>
          </w:tcPr>
          <w:p w:rsidR="00066340" w:rsidRPr="00066340" w:rsidRDefault="00066340" w:rsidP="00FC7E7A">
            <w:pPr>
              <w:ind w:firstLine="32"/>
              <w:jc w:val="both"/>
              <w:rPr>
                <w:rFonts w:ascii="Arial" w:hAnsi="Arial" w:cs="Arial"/>
                <w:sz w:val="26"/>
                <w:szCs w:val="26"/>
              </w:rPr>
            </w:pPr>
            <w:r w:rsidRPr="00066340">
              <w:rPr>
                <w:rFonts w:ascii="Arial" w:hAnsi="Arial" w:cs="Arial"/>
                <w:sz w:val="26"/>
                <w:szCs w:val="26"/>
              </w:rPr>
              <w:t xml:space="preserve">за </w:t>
            </w:r>
            <w:r w:rsidRPr="00066340">
              <w:rPr>
                <w:rFonts w:ascii="Arial" w:hAnsi="Arial" w:cs="Arial"/>
                <w:sz w:val="26"/>
                <w:szCs w:val="26"/>
                <w:u w:val="single"/>
              </w:rPr>
              <w:t xml:space="preserve">Денисенко Елену Борисовну </w:t>
            </w:r>
            <w:r w:rsidRPr="00066340">
              <w:rPr>
                <w:rFonts w:ascii="Arial" w:hAnsi="Arial" w:cs="Arial"/>
                <w:sz w:val="26"/>
                <w:szCs w:val="26"/>
              </w:rPr>
              <w:t xml:space="preserve"> подано   </w:t>
            </w:r>
            <w:r w:rsidRPr="00066340">
              <w:rPr>
                <w:rFonts w:ascii="Arial" w:hAnsi="Arial" w:cs="Arial"/>
                <w:sz w:val="26"/>
                <w:szCs w:val="26"/>
                <w:u w:val="single"/>
              </w:rPr>
              <w:t>119</w:t>
            </w:r>
            <w:r w:rsidRPr="00066340">
              <w:rPr>
                <w:rFonts w:ascii="Arial" w:hAnsi="Arial" w:cs="Arial"/>
                <w:sz w:val="26"/>
                <w:szCs w:val="26"/>
              </w:rPr>
              <w:t xml:space="preserve"> голоса  избирателей;</w:t>
            </w:r>
          </w:p>
          <w:p w:rsidR="00066340" w:rsidRPr="00066340" w:rsidRDefault="00066340" w:rsidP="00FC7E7A">
            <w:pPr>
              <w:pStyle w:val="BodyText2"/>
              <w:ind w:firstLine="32"/>
              <w:rPr>
                <w:rFonts w:ascii="Arial" w:hAnsi="Arial" w:cs="Arial"/>
                <w:sz w:val="26"/>
                <w:szCs w:val="26"/>
              </w:rPr>
            </w:pPr>
            <w:r w:rsidRPr="00066340">
              <w:rPr>
                <w:rFonts w:ascii="Arial" w:hAnsi="Arial" w:cs="Arial"/>
                <w:sz w:val="26"/>
                <w:szCs w:val="26"/>
              </w:rPr>
              <w:t xml:space="preserve">за </w:t>
            </w:r>
            <w:r w:rsidRPr="00066340">
              <w:rPr>
                <w:rFonts w:ascii="Arial" w:hAnsi="Arial" w:cs="Arial"/>
                <w:sz w:val="26"/>
                <w:szCs w:val="26"/>
                <w:u w:val="single"/>
              </w:rPr>
              <w:t>Субботина Германа Михайловича</w:t>
            </w:r>
            <w:r w:rsidRPr="00066340">
              <w:rPr>
                <w:rFonts w:ascii="Arial" w:hAnsi="Arial" w:cs="Arial"/>
                <w:sz w:val="26"/>
                <w:szCs w:val="26"/>
              </w:rPr>
              <w:t xml:space="preserve"> подано  </w:t>
            </w:r>
            <w:r w:rsidRPr="00066340">
              <w:rPr>
                <w:rFonts w:ascii="Arial" w:hAnsi="Arial" w:cs="Arial"/>
                <w:sz w:val="26"/>
                <w:szCs w:val="26"/>
                <w:u w:val="single"/>
              </w:rPr>
              <w:t>35</w:t>
            </w:r>
            <w:r w:rsidRPr="00066340">
              <w:rPr>
                <w:rFonts w:ascii="Arial" w:hAnsi="Arial" w:cs="Arial"/>
                <w:sz w:val="26"/>
                <w:szCs w:val="26"/>
              </w:rPr>
              <w:t xml:space="preserve">  голоса  избирателей;</w:t>
            </w:r>
          </w:p>
        </w:tc>
      </w:tr>
      <w:tr w:rsidR="00066340" w:rsidRPr="00066340" w:rsidTr="00FC7E7A">
        <w:tc>
          <w:tcPr>
            <w:tcW w:w="2174" w:type="dxa"/>
            <w:tcBorders>
              <w:top w:val="single" w:sz="4" w:space="0" w:color="auto"/>
              <w:left w:val="single" w:sz="4" w:space="0" w:color="auto"/>
              <w:bottom w:val="single" w:sz="4" w:space="0" w:color="auto"/>
              <w:right w:val="single" w:sz="4" w:space="0" w:color="auto"/>
            </w:tcBorders>
            <w:vAlign w:val="center"/>
          </w:tcPr>
          <w:p w:rsidR="00066340" w:rsidRPr="00066340" w:rsidRDefault="00066340" w:rsidP="00FC7E7A">
            <w:pPr>
              <w:pStyle w:val="BodyText2"/>
              <w:ind w:firstLine="0"/>
              <w:jc w:val="center"/>
              <w:rPr>
                <w:rFonts w:ascii="Arial" w:hAnsi="Arial" w:cs="Arial"/>
                <w:sz w:val="26"/>
                <w:szCs w:val="26"/>
              </w:rPr>
            </w:pPr>
            <w:r w:rsidRPr="00066340">
              <w:rPr>
                <w:rFonts w:ascii="Arial" w:hAnsi="Arial" w:cs="Arial"/>
                <w:sz w:val="26"/>
                <w:szCs w:val="26"/>
              </w:rPr>
              <w:t>9</w:t>
            </w:r>
          </w:p>
        </w:tc>
        <w:tc>
          <w:tcPr>
            <w:tcW w:w="1764" w:type="dxa"/>
            <w:tcBorders>
              <w:top w:val="single" w:sz="4" w:space="0" w:color="auto"/>
              <w:left w:val="single" w:sz="4" w:space="0" w:color="auto"/>
              <w:bottom w:val="single" w:sz="4" w:space="0" w:color="auto"/>
              <w:right w:val="single" w:sz="4" w:space="0" w:color="auto"/>
            </w:tcBorders>
            <w:vAlign w:val="center"/>
          </w:tcPr>
          <w:p w:rsidR="00066340" w:rsidRPr="00066340" w:rsidRDefault="00066340" w:rsidP="00FC7E7A">
            <w:pPr>
              <w:pStyle w:val="BodyText2"/>
              <w:ind w:firstLine="0"/>
              <w:jc w:val="center"/>
              <w:rPr>
                <w:rFonts w:ascii="Arial" w:hAnsi="Arial" w:cs="Arial"/>
                <w:sz w:val="26"/>
                <w:szCs w:val="26"/>
              </w:rPr>
            </w:pPr>
            <w:r w:rsidRPr="00066340">
              <w:rPr>
                <w:rFonts w:ascii="Arial" w:hAnsi="Arial" w:cs="Arial"/>
                <w:sz w:val="26"/>
                <w:szCs w:val="26"/>
              </w:rPr>
              <w:t>177</w:t>
            </w:r>
          </w:p>
        </w:tc>
        <w:tc>
          <w:tcPr>
            <w:tcW w:w="1764" w:type="dxa"/>
            <w:tcBorders>
              <w:top w:val="single" w:sz="4" w:space="0" w:color="auto"/>
              <w:left w:val="single" w:sz="4" w:space="0" w:color="auto"/>
              <w:bottom w:val="single" w:sz="4" w:space="0" w:color="auto"/>
              <w:right w:val="single" w:sz="4" w:space="0" w:color="auto"/>
            </w:tcBorders>
            <w:vAlign w:val="center"/>
          </w:tcPr>
          <w:p w:rsidR="00066340" w:rsidRPr="00066340" w:rsidRDefault="00066340" w:rsidP="00FC7E7A">
            <w:pPr>
              <w:pStyle w:val="BodyText2"/>
              <w:ind w:firstLine="0"/>
              <w:jc w:val="center"/>
              <w:rPr>
                <w:rFonts w:ascii="Arial" w:hAnsi="Arial" w:cs="Arial"/>
                <w:sz w:val="26"/>
                <w:szCs w:val="26"/>
              </w:rPr>
            </w:pPr>
            <w:r w:rsidRPr="00066340">
              <w:rPr>
                <w:rFonts w:ascii="Arial" w:hAnsi="Arial" w:cs="Arial"/>
                <w:sz w:val="26"/>
                <w:szCs w:val="26"/>
              </w:rPr>
              <w:t>23,41 %</w:t>
            </w:r>
          </w:p>
        </w:tc>
        <w:tc>
          <w:tcPr>
            <w:tcW w:w="4098" w:type="dxa"/>
            <w:tcBorders>
              <w:top w:val="single" w:sz="4" w:space="0" w:color="auto"/>
              <w:left w:val="single" w:sz="4" w:space="0" w:color="auto"/>
              <w:bottom w:val="single" w:sz="4" w:space="0" w:color="auto"/>
              <w:right w:val="single" w:sz="4" w:space="0" w:color="auto"/>
            </w:tcBorders>
          </w:tcPr>
          <w:p w:rsidR="00066340" w:rsidRPr="00066340" w:rsidRDefault="00066340" w:rsidP="00FC7E7A">
            <w:pPr>
              <w:ind w:firstLine="32"/>
              <w:jc w:val="both"/>
              <w:rPr>
                <w:rFonts w:ascii="Arial" w:hAnsi="Arial" w:cs="Arial"/>
                <w:sz w:val="26"/>
                <w:szCs w:val="26"/>
              </w:rPr>
            </w:pPr>
            <w:r w:rsidRPr="00066340">
              <w:rPr>
                <w:rFonts w:ascii="Arial" w:hAnsi="Arial" w:cs="Arial"/>
                <w:sz w:val="26"/>
                <w:szCs w:val="26"/>
              </w:rPr>
              <w:t xml:space="preserve">за </w:t>
            </w:r>
            <w:r w:rsidRPr="00066340">
              <w:rPr>
                <w:rFonts w:ascii="Arial" w:hAnsi="Arial" w:cs="Arial"/>
                <w:sz w:val="26"/>
                <w:szCs w:val="26"/>
                <w:u w:val="single"/>
              </w:rPr>
              <w:t>Ильиных Виктора Александровича</w:t>
            </w:r>
            <w:r w:rsidRPr="00066340">
              <w:rPr>
                <w:rFonts w:ascii="Arial" w:hAnsi="Arial" w:cs="Arial"/>
                <w:sz w:val="26"/>
                <w:szCs w:val="26"/>
              </w:rPr>
              <w:t xml:space="preserve"> подано   </w:t>
            </w:r>
            <w:r w:rsidRPr="00066340">
              <w:rPr>
                <w:rFonts w:ascii="Arial" w:hAnsi="Arial" w:cs="Arial"/>
                <w:sz w:val="26"/>
                <w:szCs w:val="26"/>
                <w:u w:val="single"/>
              </w:rPr>
              <w:t>66</w:t>
            </w:r>
            <w:r w:rsidRPr="00066340">
              <w:rPr>
                <w:rFonts w:ascii="Arial" w:hAnsi="Arial" w:cs="Arial"/>
                <w:sz w:val="26"/>
                <w:szCs w:val="26"/>
              </w:rPr>
              <w:t xml:space="preserve"> голоса  избирателей;</w:t>
            </w:r>
          </w:p>
          <w:p w:rsidR="00066340" w:rsidRPr="00066340" w:rsidRDefault="00066340" w:rsidP="00FC7E7A">
            <w:pPr>
              <w:pStyle w:val="BodyText2"/>
              <w:ind w:firstLine="32"/>
              <w:rPr>
                <w:rFonts w:ascii="Arial" w:hAnsi="Arial" w:cs="Arial"/>
                <w:sz w:val="26"/>
                <w:szCs w:val="26"/>
              </w:rPr>
            </w:pPr>
            <w:r w:rsidRPr="00066340">
              <w:rPr>
                <w:rFonts w:ascii="Arial" w:hAnsi="Arial" w:cs="Arial"/>
                <w:sz w:val="26"/>
                <w:szCs w:val="26"/>
              </w:rPr>
              <w:t xml:space="preserve">за </w:t>
            </w:r>
            <w:proofErr w:type="spellStart"/>
            <w:r w:rsidRPr="00066340">
              <w:rPr>
                <w:rFonts w:ascii="Arial" w:hAnsi="Arial" w:cs="Arial"/>
                <w:sz w:val="26"/>
                <w:szCs w:val="26"/>
                <w:u w:val="single"/>
              </w:rPr>
              <w:t>Кочмареву</w:t>
            </w:r>
            <w:proofErr w:type="spellEnd"/>
            <w:r w:rsidRPr="00066340">
              <w:rPr>
                <w:rFonts w:ascii="Arial" w:hAnsi="Arial" w:cs="Arial"/>
                <w:sz w:val="26"/>
                <w:szCs w:val="26"/>
                <w:u w:val="single"/>
              </w:rPr>
              <w:t xml:space="preserve"> Галину Васильевну</w:t>
            </w:r>
            <w:r w:rsidRPr="00066340">
              <w:rPr>
                <w:rFonts w:ascii="Arial" w:hAnsi="Arial" w:cs="Arial"/>
                <w:sz w:val="26"/>
                <w:szCs w:val="26"/>
              </w:rPr>
              <w:t xml:space="preserve">  подано  </w:t>
            </w:r>
            <w:r w:rsidRPr="00066340">
              <w:rPr>
                <w:rFonts w:ascii="Arial" w:hAnsi="Arial" w:cs="Arial"/>
                <w:sz w:val="26"/>
                <w:szCs w:val="26"/>
                <w:u w:val="single"/>
              </w:rPr>
              <w:t>98</w:t>
            </w:r>
            <w:r w:rsidRPr="00066340">
              <w:rPr>
                <w:rFonts w:ascii="Arial" w:hAnsi="Arial" w:cs="Arial"/>
                <w:sz w:val="26"/>
                <w:szCs w:val="26"/>
              </w:rPr>
              <w:t xml:space="preserve">  голосов  избирателей;</w:t>
            </w:r>
          </w:p>
        </w:tc>
      </w:tr>
      <w:tr w:rsidR="00066340" w:rsidRPr="00066340" w:rsidTr="00FC7E7A">
        <w:tc>
          <w:tcPr>
            <w:tcW w:w="2174" w:type="dxa"/>
            <w:tcBorders>
              <w:top w:val="single" w:sz="4" w:space="0" w:color="auto"/>
              <w:left w:val="single" w:sz="4" w:space="0" w:color="auto"/>
              <w:bottom w:val="single" w:sz="4" w:space="0" w:color="auto"/>
              <w:right w:val="single" w:sz="4" w:space="0" w:color="auto"/>
            </w:tcBorders>
            <w:vAlign w:val="center"/>
          </w:tcPr>
          <w:p w:rsidR="00066340" w:rsidRPr="00066340" w:rsidRDefault="00066340" w:rsidP="00FC7E7A">
            <w:pPr>
              <w:pStyle w:val="BodyText2"/>
              <w:ind w:firstLine="0"/>
              <w:jc w:val="center"/>
              <w:rPr>
                <w:rFonts w:ascii="Arial" w:hAnsi="Arial" w:cs="Arial"/>
                <w:sz w:val="26"/>
                <w:szCs w:val="26"/>
              </w:rPr>
            </w:pPr>
            <w:r w:rsidRPr="00066340">
              <w:rPr>
                <w:rFonts w:ascii="Arial" w:hAnsi="Arial" w:cs="Arial"/>
                <w:sz w:val="26"/>
                <w:szCs w:val="26"/>
              </w:rPr>
              <w:t>10</w:t>
            </w:r>
          </w:p>
        </w:tc>
        <w:tc>
          <w:tcPr>
            <w:tcW w:w="1764" w:type="dxa"/>
            <w:tcBorders>
              <w:top w:val="single" w:sz="4" w:space="0" w:color="auto"/>
              <w:left w:val="single" w:sz="4" w:space="0" w:color="auto"/>
              <w:bottom w:val="single" w:sz="4" w:space="0" w:color="auto"/>
              <w:right w:val="single" w:sz="4" w:space="0" w:color="auto"/>
            </w:tcBorders>
            <w:vAlign w:val="center"/>
          </w:tcPr>
          <w:p w:rsidR="00066340" w:rsidRPr="00066340" w:rsidRDefault="00066340" w:rsidP="00FC7E7A">
            <w:pPr>
              <w:pStyle w:val="BodyText2"/>
              <w:ind w:firstLine="0"/>
              <w:jc w:val="center"/>
              <w:rPr>
                <w:rFonts w:ascii="Arial" w:hAnsi="Arial" w:cs="Arial"/>
                <w:sz w:val="26"/>
                <w:szCs w:val="26"/>
              </w:rPr>
            </w:pPr>
            <w:r w:rsidRPr="00066340">
              <w:rPr>
                <w:rFonts w:ascii="Arial" w:hAnsi="Arial" w:cs="Arial"/>
                <w:sz w:val="26"/>
                <w:szCs w:val="26"/>
              </w:rPr>
              <w:t>303</w:t>
            </w:r>
          </w:p>
        </w:tc>
        <w:tc>
          <w:tcPr>
            <w:tcW w:w="1764" w:type="dxa"/>
            <w:tcBorders>
              <w:top w:val="single" w:sz="4" w:space="0" w:color="auto"/>
              <w:left w:val="single" w:sz="4" w:space="0" w:color="auto"/>
              <w:bottom w:val="single" w:sz="4" w:space="0" w:color="auto"/>
              <w:right w:val="single" w:sz="4" w:space="0" w:color="auto"/>
            </w:tcBorders>
            <w:vAlign w:val="center"/>
          </w:tcPr>
          <w:p w:rsidR="00066340" w:rsidRPr="00066340" w:rsidRDefault="00066340" w:rsidP="00FC7E7A">
            <w:pPr>
              <w:pStyle w:val="BodyText2"/>
              <w:ind w:firstLine="0"/>
              <w:jc w:val="center"/>
              <w:rPr>
                <w:rFonts w:ascii="Arial" w:hAnsi="Arial" w:cs="Arial"/>
                <w:sz w:val="26"/>
                <w:szCs w:val="26"/>
              </w:rPr>
            </w:pPr>
            <w:r w:rsidRPr="00066340">
              <w:rPr>
                <w:rFonts w:ascii="Arial" w:hAnsi="Arial" w:cs="Arial"/>
                <w:sz w:val="26"/>
                <w:szCs w:val="26"/>
              </w:rPr>
              <w:t>37,09 %</w:t>
            </w:r>
          </w:p>
        </w:tc>
        <w:tc>
          <w:tcPr>
            <w:tcW w:w="4098" w:type="dxa"/>
            <w:tcBorders>
              <w:top w:val="single" w:sz="4" w:space="0" w:color="auto"/>
              <w:left w:val="single" w:sz="4" w:space="0" w:color="auto"/>
              <w:bottom w:val="single" w:sz="4" w:space="0" w:color="auto"/>
              <w:right w:val="single" w:sz="4" w:space="0" w:color="auto"/>
            </w:tcBorders>
          </w:tcPr>
          <w:p w:rsidR="00066340" w:rsidRPr="00066340" w:rsidRDefault="00066340" w:rsidP="00FC7E7A">
            <w:pPr>
              <w:ind w:firstLine="32"/>
              <w:jc w:val="both"/>
              <w:rPr>
                <w:rFonts w:ascii="Arial" w:hAnsi="Arial" w:cs="Arial"/>
                <w:sz w:val="26"/>
                <w:szCs w:val="26"/>
              </w:rPr>
            </w:pPr>
            <w:r w:rsidRPr="00066340">
              <w:rPr>
                <w:rFonts w:ascii="Arial" w:hAnsi="Arial" w:cs="Arial"/>
                <w:sz w:val="26"/>
                <w:szCs w:val="26"/>
              </w:rPr>
              <w:t xml:space="preserve">за </w:t>
            </w:r>
            <w:proofErr w:type="spellStart"/>
            <w:r w:rsidRPr="00066340">
              <w:rPr>
                <w:rFonts w:ascii="Arial" w:hAnsi="Arial" w:cs="Arial"/>
                <w:sz w:val="26"/>
                <w:szCs w:val="26"/>
                <w:u w:val="single"/>
              </w:rPr>
              <w:t>Рузибаева</w:t>
            </w:r>
            <w:proofErr w:type="spellEnd"/>
            <w:r w:rsidRPr="00066340">
              <w:rPr>
                <w:rFonts w:ascii="Arial" w:hAnsi="Arial" w:cs="Arial"/>
                <w:sz w:val="26"/>
                <w:szCs w:val="26"/>
                <w:u w:val="single"/>
              </w:rPr>
              <w:t xml:space="preserve"> </w:t>
            </w:r>
            <w:proofErr w:type="spellStart"/>
            <w:r w:rsidRPr="00066340">
              <w:rPr>
                <w:rFonts w:ascii="Arial" w:hAnsi="Arial" w:cs="Arial"/>
                <w:sz w:val="26"/>
                <w:szCs w:val="26"/>
                <w:u w:val="single"/>
              </w:rPr>
              <w:t>Орифа</w:t>
            </w:r>
            <w:proofErr w:type="spellEnd"/>
            <w:r w:rsidRPr="00066340">
              <w:rPr>
                <w:rFonts w:ascii="Arial" w:hAnsi="Arial" w:cs="Arial"/>
                <w:sz w:val="26"/>
                <w:szCs w:val="26"/>
                <w:u w:val="single"/>
              </w:rPr>
              <w:t xml:space="preserve"> </w:t>
            </w:r>
            <w:proofErr w:type="spellStart"/>
            <w:r w:rsidRPr="00066340">
              <w:rPr>
                <w:rFonts w:ascii="Arial" w:hAnsi="Arial" w:cs="Arial"/>
                <w:sz w:val="26"/>
                <w:szCs w:val="26"/>
                <w:u w:val="single"/>
              </w:rPr>
              <w:t>Тураевича</w:t>
            </w:r>
            <w:proofErr w:type="spellEnd"/>
            <w:r w:rsidRPr="00066340">
              <w:rPr>
                <w:rFonts w:ascii="Arial" w:hAnsi="Arial" w:cs="Arial"/>
                <w:sz w:val="26"/>
                <w:szCs w:val="26"/>
                <w:u w:val="single"/>
              </w:rPr>
              <w:t xml:space="preserve"> </w:t>
            </w:r>
            <w:r w:rsidRPr="00066340">
              <w:rPr>
                <w:rFonts w:ascii="Arial" w:hAnsi="Arial" w:cs="Arial"/>
                <w:sz w:val="26"/>
                <w:szCs w:val="26"/>
              </w:rPr>
              <w:t xml:space="preserve"> подано   </w:t>
            </w:r>
            <w:r w:rsidRPr="00066340">
              <w:rPr>
                <w:rFonts w:ascii="Arial" w:hAnsi="Arial" w:cs="Arial"/>
                <w:sz w:val="26"/>
                <w:szCs w:val="26"/>
                <w:u w:val="single"/>
              </w:rPr>
              <w:t>179</w:t>
            </w:r>
            <w:r w:rsidRPr="00066340">
              <w:rPr>
                <w:rFonts w:ascii="Arial" w:hAnsi="Arial" w:cs="Arial"/>
                <w:sz w:val="26"/>
                <w:szCs w:val="26"/>
              </w:rPr>
              <w:t xml:space="preserve"> голос  избирателей;</w:t>
            </w:r>
          </w:p>
          <w:p w:rsidR="00066340" w:rsidRPr="00066340" w:rsidRDefault="00066340" w:rsidP="00FC7E7A">
            <w:pPr>
              <w:pStyle w:val="BodyText2"/>
              <w:ind w:firstLine="32"/>
              <w:rPr>
                <w:rFonts w:ascii="Arial" w:hAnsi="Arial" w:cs="Arial"/>
                <w:sz w:val="26"/>
                <w:szCs w:val="26"/>
              </w:rPr>
            </w:pPr>
            <w:r w:rsidRPr="00066340">
              <w:rPr>
                <w:rFonts w:ascii="Arial" w:hAnsi="Arial" w:cs="Arial"/>
                <w:sz w:val="26"/>
                <w:szCs w:val="26"/>
              </w:rPr>
              <w:t xml:space="preserve">за </w:t>
            </w:r>
            <w:proofErr w:type="spellStart"/>
            <w:r w:rsidRPr="00066340">
              <w:rPr>
                <w:rFonts w:ascii="Arial" w:hAnsi="Arial" w:cs="Arial"/>
                <w:sz w:val="26"/>
                <w:szCs w:val="26"/>
                <w:u w:val="single"/>
              </w:rPr>
              <w:t>Хомушка</w:t>
            </w:r>
            <w:proofErr w:type="spellEnd"/>
            <w:r w:rsidRPr="00066340">
              <w:rPr>
                <w:rFonts w:ascii="Arial" w:hAnsi="Arial" w:cs="Arial"/>
                <w:sz w:val="26"/>
                <w:szCs w:val="26"/>
                <w:u w:val="single"/>
              </w:rPr>
              <w:t xml:space="preserve"> Ивана Анатольевича</w:t>
            </w:r>
            <w:r w:rsidRPr="00066340">
              <w:rPr>
                <w:rFonts w:ascii="Arial" w:hAnsi="Arial" w:cs="Arial"/>
                <w:sz w:val="26"/>
                <w:szCs w:val="26"/>
              </w:rPr>
              <w:t xml:space="preserve">  подано  </w:t>
            </w:r>
            <w:r w:rsidRPr="00066340">
              <w:rPr>
                <w:rFonts w:ascii="Arial" w:hAnsi="Arial" w:cs="Arial"/>
                <w:sz w:val="26"/>
                <w:szCs w:val="26"/>
                <w:u w:val="single"/>
              </w:rPr>
              <w:t>22</w:t>
            </w:r>
            <w:r w:rsidRPr="00066340">
              <w:rPr>
                <w:rFonts w:ascii="Arial" w:hAnsi="Arial" w:cs="Arial"/>
                <w:sz w:val="26"/>
                <w:szCs w:val="26"/>
              </w:rPr>
              <w:t xml:space="preserve">  голосов  избирателей;</w:t>
            </w:r>
          </w:p>
          <w:p w:rsidR="00066340" w:rsidRPr="00066340" w:rsidRDefault="00066340" w:rsidP="00FC7E7A">
            <w:pPr>
              <w:ind w:firstLine="32"/>
              <w:jc w:val="both"/>
              <w:rPr>
                <w:rFonts w:ascii="Arial" w:hAnsi="Arial" w:cs="Arial"/>
                <w:sz w:val="26"/>
                <w:szCs w:val="26"/>
              </w:rPr>
            </w:pPr>
            <w:r w:rsidRPr="00066340">
              <w:rPr>
                <w:rFonts w:ascii="Arial" w:hAnsi="Arial" w:cs="Arial"/>
                <w:sz w:val="26"/>
                <w:szCs w:val="26"/>
              </w:rPr>
              <w:t xml:space="preserve">за </w:t>
            </w:r>
            <w:proofErr w:type="spellStart"/>
            <w:r w:rsidRPr="00066340">
              <w:rPr>
                <w:rFonts w:ascii="Arial" w:hAnsi="Arial" w:cs="Arial"/>
                <w:sz w:val="26"/>
                <w:szCs w:val="26"/>
                <w:u w:val="single"/>
              </w:rPr>
              <w:t>Хоркина</w:t>
            </w:r>
            <w:proofErr w:type="spellEnd"/>
            <w:r w:rsidRPr="00066340">
              <w:rPr>
                <w:rFonts w:ascii="Arial" w:hAnsi="Arial" w:cs="Arial"/>
                <w:sz w:val="26"/>
                <w:szCs w:val="26"/>
                <w:u w:val="single"/>
              </w:rPr>
              <w:t xml:space="preserve"> Дмитрия  Юрьевича</w:t>
            </w:r>
            <w:r w:rsidRPr="00066340">
              <w:rPr>
                <w:rFonts w:ascii="Arial" w:hAnsi="Arial" w:cs="Arial"/>
                <w:sz w:val="26"/>
                <w:szCs w:val="26"/>
              </w:rPr>
              <w:t xml:space="preserve"> подано </w:t>
            </w:r>
            <w:r w:rsidRPr="00066340">
              <w:rPr>
                <w:rFonts w:ascii="Arial" w:hAnsi="Arial" w:cs="Arial"/>
                <w:sz w:val="26"/>
                <w:szCs w:val="26"/>
                <w:u w:val="single"/>
              </w:rPr>
              <w:t>69</w:t>
            </w:r>
            <w:r w:rsidRPr="00066340">
              <w:rPr>
                <w:rFonts w:ascii="Arial" w:hAnsi="Arial" w:cs="Arial"/>
                <w:sz w:val="26"/>
                <w:szCs w:val="26"/>
              </w:rPr>
              <w:t xml:space="preserve"> голосов избирателей;</w:t>
            </w:r>
          </w:p>
        </w:tc>
      </w:tr>
      <w:tr w:rsidR="00066340" w:rsidRPr="00066340" w:rsidTr="00FC7E7A">
        <w:tc>
          <w:tcPr>
            <w:tcW w:w="2174" w:type="dxa"/>
            <w:tcBorders>
              <w:top w:val="single" w:sz="4" w:space="0" w:color="auto"/>
              <w:left w:val="single" w:sz="4" w:space="0" w:color="auto"/>
              <w:bottom w:val="single" w:sz="4" w:space="0" w:color="auto"/>
              <w:right w:val="single" w:sz="4" w:space="0" w:color="auto"/>
            </w:tcBorders>
            <w:vAlign w:val="center"/>
          </w:tcPr>
          <w:p w:rsidR="00066340" w:rsidRPr="00066340" w:rsidRDefault="00066340" w:rsidP="00FC7E7A">
            <w:pPr>
              <w:pStyle w:val="BodyText2"/>
              <w:ind w:firstLine="0"/>
              <w:jc w:val="center"/>
              <w:rPr>
                <w:rFonts w:ascii="Arial" w:hAnsi="Arial" w:cs="Arial"/>
                <w:sz w:val="26"/>
                <w:szCs w:val="26"/>
              </w:rPr>
            </w:pPr>
            <w:r w:rsidRPr="00066340">
              <w:rPr>
                <w:rFonts w:ascii="Arial" w:hAnsi="Arial" w:cs="Arial"/>
                <w:sz w:val="26"/>
                <w:szCs w:val="26"/>
              </w:rPr>
              <w:t>11</w:t>
            </w:r>
          </w:p>
        </w:tc>
        <w:tc>
          <w:tcPr>
            <w:tcW w:w="1764" w:type="dxa"/>
            <w:tcBorders>
              <w:top w:val="single" w:sz="4" w:space="0" w:color="auto"/>
              <w:left w:val="single" w:sz="4" w:space="0" w:color="auto"/>
              <w:bottom w:val="single" w:sz="4" w:space="0" w:color="auto"/>
              <w:right w:val="single" w:sz="4" w:space="0" w:color="auto"/>
            </w:tcBorders>
            <w:vAlign w:val="center"/>
          </w:tcPr>
          <w:p w:rsidR="00066340" w:rsidRPr="00066340" w:rsidRDefault="00066340" w:rsidP="00FC7E7A">
            <w:pPr>
              <w:pStyle w:val="BodyText2"/>
              <w:ind w:firstLine="0"/>
              <w:jc w:val="center"/>
              <w:rPr>
                <w:rFonts w:ascii="Arial" w:hAnsi="Arial" w:cs="Arial"/>
                <w:sz w:val="26"/>
                <w:szCs w:val="26"/>
              </w:rPr>
            </w:pPr>
            <w:r w:rsidRPr="00066340">
              <w:rPr>
                <w:rFonts w:ascii="Arial" w:hAnsi="Arial" w:cs="Arial"/>
                <w:sz w:val="26"/>
                <w:szCs w:val="26"/>
              </w:rPr>
              <w:t>245</w:t>
            </w:r>
          </w:p>
        </w:tc>
        <w:tc>
          <w:tcPr>
            <w:tcW w:w="1764" w:type="dxa"/>
            <w:tcBorders>
              <w:top w:val="single" w:sz="4" w:space="0" w:color="auto"/>
              <w:left w:val="single" w:sz="4" w:space="0" w:color="auto"/>
              <w:bottom w:val="single" w:sz="4" w:space="0" w:color="auto"/>
              <w:right w:val="single" w:sz="4" w:space="0" w:color="auto"/>
            </w:tcBorders>
            <w:vAlign w:val="center"/>
          </w:tcPr>
          <w:p w:rsidR="00066340" w:rsidRPr="00066340" w:rsidRDefault="00066340" w:rsidP="00FC7E7A">
            <w:pPr>
              <w:pStyle w:val="BodyText2"/>
              <w:ind w:firstLine="0"/>
              <w:jc w:val="center"/>
              <w:rPr>
                <w:rFonts w:ascii="Arial" w:hAnsi="Arial" w:cs="Arial"/>
                <w:sz w:val="26"/>
                <w:szCs w:val="26"/>
              </w:rPr>
            </w:pPr>
            <w:r w:rsidRPr="00066340">
              <w:rPr>
                <w:rFonts w:ascii="Arial" w:hAnsi="Arial" w:cs="Arial"/>
                <w:sz w:val="26"/>
                <w:szCs w:val="26"/>
              </w:rPr>
              <w:t>28,19</w:t>
            </w:r>
          </w:p>
        </w:tc>
        <w:tc>
          <w:tcPr>
            <w:tcW w:w="4098" w:type="dxa"/>
            <w:tcBorders>
              <w:top w:val="single" w:sz="4" w:space="0" w:color="auto"/>
              <w:left w:val="single" w:sz="4" w:space="0" w:color="auto"/>
              <w:bottom w:val="single" w:sz="4" w:space="0" w:color="auto"/>
              <w:right w:val="single" w:sz="4" w:space="0" w:color="auto"/>
            </w:tcBorders>
          </w:tcPr>
          <w:p w:rsidR="00066340" w:rsidRPr="00066340" w:rsidRDefault="00066340" w:rsidP="00FC7E7A">
            <w:pPr>
              <w:ind w:firstLine="32"/>
              <w:jc w:val="both"/>
              <w:rPr>
                <w:rFonts w:ascii="Arial" w:hAnsi="Arial" w:cs="Arial"/>
                <w:sz w:val="26"/>
                <w:szCs w:val="26"/>
              </w:rPr>
            </w:pPr>
            <w:proofErr w:type="gramStart"/>
            <w:r w:rsidRPr="00066340">
              <w:rPr>
                <w:rFonts w:ascii="Arial" w:hAnsi="Arial" w:cs="Arial"/>
                <w:sz w:val="26"/>
                <w:szCs w:val="26"/>
              </w:rPr>
              <w:t>за</w:t>
            </w:r>
            <w:proofErr w:type="gramEnd"/>
            <w:r w:rsidRPr="00066340">
              <w:rPr>
                <w:rFonts w:ascii="Arial" w:hAnsi="Arial" w:cs="Arial"/>
                <w:sz w:val="26"/>
                <w:szCs w:val="26"/>
              </w:rPr>
              <w:t xml:space="preserve"> </w:t>
            </w:r>
            <w:proofErr w:type="gramStart"/>
            <w:r w:rsidRPr="00066340">
              <w:rPr>
                <w:rFonts w:ascii="Arial" w:hAnsi="Arial" w:cs="Arial"/>
                <w:sz w:val="26"/>
                <w:szCs w:val="26"/>
                <w:u w:val="single"/>
              </w:rPr>
              <w:t>Шипунову</w:t>
            </w:r>
            <w:proofErr w:type="gramEnd"/>
            <w:r w:rsidRPr="00066340">
              <w:rPr>
                <w:rFonts w:ascii="Arial" w:hAnsi="Arial" w:cs="Arial"/>
                <w:sz w:val="26"/>
                <w:szCs w:val="26"/>
                <w:u w:val="single"/>
              </w:rPr>
              <w:t xml:space="preserve"> Татьяну Викторовну </w:t>
            </w:r>
            <w:r w:rsidRPr="00066340">
              <w:rPr>
                <w:rFonts w:ascii="Arial" w:hAnsi="Arial" w:cs="Arial"/>
                <w:sz w:val="26"/>
                <w:szCs w:val="26"/>
              </w:rPr>
              <w:t xml:space="preserve"> подано   </w:t>
            </w:r>
            <w:r w:rsidRPr="00066340">
              <w:rPr>
                <w:rFonts w:ascii="Arial" w:hAnsi="Arial" w:cs="Arial"/>
                <w:sz w:val="26"/>
                <w:szCs w:val="26"/>
                <w:u w:val="single"/>
              </w:rPr>
              <w:t>195</w:t>
            </w:r>
            <w:r w:rsidRPr="00066340">
              <w:rPr>
                <w:rFonts w:ascii="Arial" w:hAnsi="Arial" w:cs="Arial"/>
                <w:sz w:val="26"/>
                <w:szCs w:val="26"/>
              </w:rPr>
              <w:t xml:space="preserve"> голос  избирателей;</w:t>
            </w:r>
          </w:p>
          <w:p w:rsidR="00066340" w:rsidRPr="00066340" w:rsidRDefault="00066340" w:rsidP="00FC7E7A">
            <w:pPr>
              <w:pStyle w:val="BodyText2"/>
              <w:ind w:firstLine="32"/>
              <w:rPr>
                <w:rFonts w:ascii="Arial" w:hAnsi="Arial" w:cs="Arial"/>
                <w:sz w:val="26"/>
                <w:szCs w:val="26"/>
              </w:rPr>
            </w:pPr>
            <w:r w:rsidRPr="00066340">
              <w:rPr>
                <w:rFonts w:ascii="Arial" w:hAnsi="Arial" w:cs="Arial"/>
                <w:sz w:val="26"/>
                <w:szCs w:val="26"/>
              </w:rPr>
              <w:t xml:space="preserve">за </w:t>
            </w:r>
            <w:r w:rsidRPr="00066340">
              <w:rPr>
                <w:rFonts w:ascii="Arial" w:hAnsi="Arial" w:cs="Arial"/>
                <w:sz w:val="26"/>
                <w:szCs w:val="26"/>
                <w:u w:val="single"/>
              </w:rPr>
              <w:t>Селезнева Дмитрия Андреевича</w:t>
            </w:r>
            <w:r w:rsidRPr="00066340">
              <w:rPr>
                <w:rFonts w:ascii="Arial" w:hAnsi="Arial" w:cs="Arial"/>
                <w:sz w:val="26"/>
                <w:szCs w:val="26"/>
              </w:rPr>
              <w:t xml:space="preserve">  подано  </w:t>
            </w:r>
            <w:r w:rsidRPr="00066340">
              <w:rPr>
                <w:rFonts w:ascii="Arial" w:hAnsi="Arial" w:cs="Arial"/>
                <w:sz w:val="26"/>
                <w:szCs w:val="26"/>
                <w:u w:val="single"/>
              </w:rPr>
              <w:t>37</w:t>
            </w:r>
            <w:r w:rsidRPr="00066340">
              <w:rPr>
                <w:rFonts w:ascii="Arial" w:hAnsi="Arial" w:cs="Arial"/>
                <w:sz w:val="26"/>
                <w:szCs w:val="26"/>
              </w:rPr>
              <w:t xml:space="preserve">  голосов  избирателей;</w:t>
            </w:r>
          </w:p>
        </w:tc>
      </w:tr>
      <w:tr w:rsidR="00066340" w:rsidRPr="00066340" w:rsidTr="00FC7E7A">
        <w:tc>
          <w:tcPr>
            <w:tcW w:w="2174" w:type="dxa"/>
            <w:tcBorders>
              <w:top w:val="single" w:sz="4" w:space="0" w:color="auto"/>
              <w:left w:val="single" w:sz="4" w:space="0" w:color="auto"/>
              <w:bottom w:val="single" w:sz="4" w:space="0" w:color="auto"/>
              <w:right w:val="single" w:sz="4" w:space="0" w:color="auto"/>
            </w:tcBorders>
            <w:vAlign w:val="center"/>
          </w:tcPr>
          <w:p w:rsidR="00066340" w:rsidRPr="00066340" w:rsidRDefault="00066340" w:rsidP="00FC7E7A">
            <w:pPr>
              <w:pStyle w:val="BodyText2"/>
              <w:ind w:firstLine="0"/>
              <w:jc w:val="center"/>
              <w:rPr>
                <w:rFonts w:ascii="Arial" w:hAnsi="Arial" w:cs="Arial"/>
                <w:sz w:val="26"/>
                <w:szCs w:val="26"/>
              </w:rPr>
            </w:pPr>
            <w:r w:rsidRPr="00066340">
              <w:rPr>
                <w:rFonts w:ascii="Arial" w:hAnsi="Arial" w:cs="Arial"/>
                <w:sz w:val="26"/>
                <w:szCs w:val="26"/>
              </w:rPr>
              <w:t>12</w:t>
            </w:r>
          </w:p>
        </w:tc>
        <w:tc>
          <w:tcPr>
            <w:tcW w:w="1764" w:type="dxa"/>
            <w:tcBorders>
              <w:top w:val="single" w:sz="4" w:space="0" w:color="auto"/>
              <w:left w:val="single" w:sz="4" w:space="0" w:color="auto"/>
              <w:bottom w:val="single" w:sz="4" w:space="0" w:color="auto"/>
              <w:right w:val="single" w:sz="4" w:space="0" w:color="auto"/>
            </w:tcBorders>
            <w:vAlign w:val="center"/>
          </w:tcPr>
          <w:p w:rsidR="00066340" w:rsidRPr="00066340" w:rsidRDefault="00066340" w:rsidP="00FC7E7A">
            <w:pPr>
              <w:pStyle w:val="BodyText2"/>
              <w:ind w:firstLine="0"/>
              <w:jc w:val="center"/>
              <w:rPr>
                <w:rFonts w:ascii="Arial" w:hAnsi="Arial" w:cs="Arial"/>
                <w:sz w:val="26"/>
                <w:szCs w:val="26"/>
              </w:rPr>
            </w:pPr>
            <w:r w:rsidRPr="00066340">
              <w:rPr>
                <w:rFonts w:ascii="Arial" w:hAnsi="Arial" w:cs="Arial"/>
                <w:sz w:val="26"/>
                <w:szCs w:val="26"/>
              </w:rPr>
              <w:t>111</w:t>
            </w:r>
          </w:p>
        </w:tc>
        <w:tc>
          <w:tcPr>
            <w:tcW w:w="1764" w:type="dxa"/>
            <w:tcBorders>
              <w:top w:val="single" w:sz="4" w:space="0" w:color="auto"/>
              <w:left w:val="single" w:sz="4" w:space="0" w:color="auto"/>
              <w:bottom w:val="single" w:sz="4" w:space="0" w:color="auto"/>
              <w:right w:val="single" w:sz="4" w:space="0" w:color="auto"/>
            </w:tcBorders>
            <w:vAlign w:val="center"/>
          </w:tcPr>
          <w:p w:rsidR="00066340" w:rsidRPr="00066340" w:rsidRDefault="00066340" w:rsidP="00FC7E7A">
            <w:pPr>
              <w:pStyle w:val="BodyText2"/>
              <w:ind w:firstLine="0"/>
              <w:jc w:val="center"/>
              <w:rPr>
                <w:rFonts w:ascii="Arial" w:hAnsi="Arial" w:cs="Arial"/>
                <w:sz w:val="26"/>
                <w:szCs w:val="26"/>
              </w:rPr>
            </w:pPr>
            <w:r w:rsidRPr="00066340">
              <w:rPr>
                <w:rFonts w:ascii="Arial" w:hAnsi="Arial" w:cs="Arial"/>
                <w:sz w:val="26"/>
                <w:szCs w:val="26"/>
              </w:rPr>
              <w:t>12,95 %</w:t>
            </w:r>
          </w:p>
        </w:tc>
        <w:tc>
          <w:tcPr>
            <w:tcW w:w="4098" w:type="dxa"/>
            <w:tcBorders>
              <w:top w:val="single" w:sz="4" w:space="0" w:color="auto"/>
              <w:left w:val="single" w:sz="4" w:space="0" w:color="auto"/>
              <w:bottom w:val="single" w:sz="4" w:space="0" w:color="auto"/>
              <w:right w:val="single" w:sz="4" w:space="0" w:color="auto"/>
            </w:tcBorders>
          </w:tcPr>
          <w:p w:rsidR="00066340" w:rsidRPr="00066340" w:rsidRDefault="00066340" w:rsidP="00FC7E7A">
            <w:pPr>
              <w:ind w:firstLine="32"/>
              <w:jc w:val="both"/>
              <w:rPr>
                <w:rFonts w:ascii="Arial" w:hAnsi="Arial" w:cs="Arial"/>
                <w:sz w:val="26"/>
                <w:szCs w:val="26"/>
              </w:rPr>
            </w:pPr>
            <w:r w:rsidRPr="00066340">
              <w:rPr>
                <w:rFonts w:ascii="Arial" w:hAnsi="Arial" w:cs="Arial"/>
                <w:sz w:val="26"/>
                <w:szCs w:val="26"/>
              </w:rPr>
              <w:t xml:space="preserve">за </w:t>
            </w:r>
            <w:proofErr w:type="spellStart"/>
            <w:r w:rsidRPr="00066340">
              <w:rPr>
                <w:rFonts w:ascii="Arial" w:hAnsi="Arial" w:cs="Arial"/>
                <w:sz w:val="26"/>
                <w:szCs w:val="26"/>
                <w:u w:val="single"/>
              </w:rPr>
              <w:t>Басырова</w:t>
            </w:r>
            <w:proofErr w:type="spellEnd"/>
            <w:r w:rsidRPr="00066340">
              <w:rPr>
                <w:rFonts w:ascii="Arial" w:hAnsi="Arial" w:cs="Arial"/>
                <w:sz w:val="26"/>
                <w:szCs w:val="26"/>
                <w:u w:val="single"/>
              </w:rPr>
              <w:t xml:space="preserve"> Марата </w:t>
            </w:r>
            <w:proofErr w:type="spellStart"/>
            <w:r w:rsidRPr="00066340">
              <w:rPr>
                <w:rFonts w:ascii="Arial" w:hAnsi="Arial" w:cs="Arial"/>
                <w:sz w:val="26"/>
                <w:szCs w:val="26"/>
                <w:u w:val="single"/>
              </w:rPr>
              <w:lastRenderedPageBreak/>
              <w:t>Габдулхановича</w:t>
            </w:r>
            <w:proofErr w:type="spellEnd"/>
            <w:r w:rsidRPr="00066340">
              <w:rPr>
                <w:rFonts w:ascii="Arial" w:hAnsi="Arial" w:cs="Arial"/>
                <w:sz w:val="26"/>
                <w:szCs w:val="26"/>
                <w:u w:val="single"/>
              </w:rPr>
              <w:t xml:space="preserve">  </w:t>
            </w:r>
            <w:r w:rsidRPr="00066340">
              <w:rPr>
                <w:rFonts w:ascii="Arial" w:hAnsi="Arial" w:cs="Arial"/>
                <w:sz w:val="26"/>
                <w:szCs w:val="26"/>
              </w:rPr>
              <w:t xml:space="preserve"> подано </w:t>
            </w:r>
          </w:p>
          <w:p w:rsidR="00066340" w:rsidRPr="00066340" w:rsidRDefault="00066340" w:rsidP="00FC7E7A">
            <w:pPr>
              <w:ind w:firstLine="32"/>
              <w:jc w:val="both"/>
              <w:rPr>
                <w:rFonts w:ascii="Arial" w:hAnsi="Arial" w:cs="Arial"/>
                <w:sz w:val="26"/>
                <w:szCs w:val="26"/>
              </w:rPr>
            </w:pPr>
            <w:r w:rsidRPr="00066340">
              <w:rPr>
                <w:rFonts w:ascii="Arial" w:hAnsi="Arial" w:cs="Arial"/>
                <w:sz w:val="26"/>
                <w:szCs w:val="26"/>
                <w:u w:val="single"/>
              </w:rPr>
              <w:t>«ЗА»  87</w:t>
            </w:r>
            <w:r w:rsidRPr="00066340">
              <w:rPr>
                <w:rFonts w:ascii="Arial" w:hAnsi="Arial" w:cs="Arial"/>
                <w:sz w:val="26"/>
                <w:szCs w:val="26"/>
              </w:rPr>
              <w:t xml:space="preserve">  голосов  избирателей;</w:t>
            </w:r>
          </w:p>
          <w:p w:rsidR="00066340" w:rsidRPr="00066340" w:rsidRDefault="00066340" w:rsidP="00FC7E7A">
            <w:pPr>
              <w:ind w:firstLine="32"/>
              <w:jc w:val="both"/>
              <w:rPr>
                <w:rFonts w:ascii="Arial" w:hAnsi="Arial" w:cs="Arial"/>
                <w:sz w:val="26"/>
                <w:szCs w:val="26"/>
              </w:rPr>
            </w:pPr>
            <w:r w:rsidRPr="00066340">
              <w:rPr>
                <w:rFonts w:ascii="Arial" w:hAnsi="Arial" w:cs="Arial"/>
                <w:sz w:val="26"/>
                <w:szCs w:val="26"/>
              </w:rPr>
              <w:t xml:space="preserve">«ПРОТИВ»- </w:t>
            </w:r>
            <w:r w:rsidRPr="00066340">
              <w:rPr>
                <w:rFonts w:ascii="Arial" w:hAnsi="Arial" w:cs="Arial"/>
                <w:sz w:val="26"/>
                <w:szCs w:val="26"/>
                <w:u w:val="single"/>
              </w:rPr>
              <w:t>18</w:t>
            </w:r>
            <w:r w:rsidRPr="00066340">
              <w:rPr>
                <w:rFonts w:ascii="Arial" w:hAnsi="Arial" w:cs="Arial"/>
                <w:sz w:val="26"/>
                <w:szCs w:val="26"/>
              </w:rPr>
              <w:t xml:space="preserve"> голос избирателей.</w:t>
            </w:r>
          </w:p>
        </w:tc>
      </w:tr>
      <w:tr w:rsidR="00066340" w:rsidRPr="00066340" w:rsidTr="00FC7E7A">
        <w:tc>
          <w:tcPr>
            <w:tcW w:w="2174" w:type="dxa"/>
            <w:tcBorders>
              <w:top w:val="single" w:sz="4" w:space="0" w:color="auto"/>
              <w:left w:val="single" w:sz="4" w:space="0" w:color="auto"/>
              <w:bottom w:val="single" w:sz="4" w:space="0" w:color="auto"/>
              <w:right w:val="single" w:sz="4" w:space="0" w:color="auto"/>
            </w:tcBorders>
            <w:vAlign w:val="center"/>
          </w:tcPr>
          <w:p w:rsidR="00066340" w:rsidRPr="00066340" w:rsidRDefault="00066340" w:rsidP="00FC7E7A">
            <w:pPr>
              <w:pStyle w:val="BodyText2"/>
              <w:ind w:firstLine="0"/>
              <w:jc w:val="center"/>
              <w:rPr>
                <w:rFonts w:ascii="Arial" w:hAnsi="Arial" w:cs="Arial"/>
                <w:sz w:val="26"/>
                <w:szCs w:val="26"/>
              </w:rPr>
            </w:pPr>
            <w:r w:rsidRPr="00066340">
              <w:rPr>
                <w:rFonts w:ascii="Arial" w:hAnsi="Arial" w:cs="Arial"/>
                <w:sz w:val="26"/>
                <w:szCs w:val="26"/>
              </w:rPr>
              <w:lastRenderedPageBreak/>
              <w:t>13</w:t>
            </w:r>
          </w:p>
        </w:tc>
        <w:tc>
          <w:tcPr>
            <w:tcW w:w="1764" w:type="dxa"/>
            <w:tcBorders>
              <w:top w:val="single" w:sz="4" w:space="0" w:color="auto"/>
              <w:left w:val="single" w:sz="4" w:space="0" w:color="auto"/>
              <w:bottom w:val="single" w:sz="4" w:space="0" w:color="auto"/>
              <w:right w:val="single" w:sz="4" w:space="0" w:color="auto"/>
            </w:tcBorders>
            <w:vAlign w:val="center"/>
          </w:tcPr>
          <w:p w:rsidR="00066340" w:rsidRPr="00066340" w:rsidRDefault="00066340" w:rsidP="00FC7E7A">
            <w:pPr>
              <w:pStyle w:val="BodyText2"/>
              <w:ind w:firstLine="0"/>
              <w:jc w:val="center"/>
              <w:rPr>
                <w:rFonts w:ascii="Arial" w:hAnsi="Arial" w:cs="Arial"/>
                <w:sz w:val="26"/>
                <w:szCs w:val="26"/>
              </w:rPr>
            </w:pPr>
            <w:r w:rsidRPr="00066340">
              <w:rPr>
                <w:rFonts w:ascii="Arial" w:hAnsi="Arial" w:cs="Arial"/>
                <w:sz w:val="26"/>
                <w:szCs w:val="26"/>
              </w:rPr>
              <w:t>146</w:t>
            </w:r>
          </w:p>
        </w:tc>
        <w:tc>
          <w:tcPr>
            <w:tcW w:w="1764" w:type="dxa"/>
            <w:tcBorders>
              <w:top w:val="single" w:sz="4" w:space="0" w:color="auto"/>
              <w:left w:val="single" w:sz="4" w:space="0" w:color="auto"/>
              <w:bottom w:val="single" w:sz="4" w:space="0" w:color="auto"/>
              <w:right w:val="single" w:sz="4" w:space="0" w:color="auto"/>
            </w:tcBorders>
            <w:vAlign w:val="center"/>
          </w:tcPr>
          <w:p w:rsidR="00066340" w:rsidRPr="00066340" w:rsidRDefault="00066340" w:rsidP="00FC7E7A">
            <w:pPr>
              <w:pStyle w:val="BodyText2"/>
              <w:ind w:firstLine="0"/>
              <w:jc w:val="center"/>
              <w:rPr>
                <w:rFonts w:ascii="Arial" w:hAnsi="Arial" w:cs="Arial"/>
                <w:sz w:val="26"/>
                <w:szCs w:val="26"/>
              </w:rPr>
            </w:pPr>
            <w:r w:rsidRPr="00066340">
              <w:rPr>
                <w:rFonts w:ascii="Arial" w:hAnsi="Arial" w:cs="Arial"/>
                <w:sz w:val="26"/>
                <w:szCs w:val="26"/>
              </w:rPr>
              <w:t>17,61 %</w:t>
            </w:r>
          </w:p>
        </w:tc>
        <w:tc>
          <w:tcPr>
            <w:tcW w:w="4098" w:type="dxa"/>
            <w:tcBorders>
              <w:top w:val="single" w:sz="4" w:space="0" w:color="auto"/>
              <w:left w:val="single" w:sz="4" w:space="0" w:color="auto"/>
              <w:bottom w:val="single" w:sz="4" w:space="0" w:color="auto"/>
              <w:right w:val="single" w:sz="4" w:space="0" w:color="auto"/>
            </w:tcBorders>
          </w:tcPr>
          <w:p w:rsidR="00066340" w:rsidRPr="00066340" w:rsidRDefault="00066340" w:rsidP="00FC7E7A">
            <w:pPr>
              <w:ind w:firstLine="32"/>
              <w:jc w:val="both"/>
              <w:rPr>
                <w:rFonts w:ascii="Arial" w:hAnsi="Arial" w:cs="Arial"/>
                <w:sz w:val="26"/>
                <w:szCs w:val="26"/>
              </w:rPr>
            </w:pPr>
            <w:proofErr w:type="gramStart"/>
            <w:r w:rsidRPr="00066340">
              <w:rPr>
                <w:rFonts w:ascii="Arial" w:hAnsi="Arial" w:cs="Arial"/>
                <w:sz w:val="26"/>
                <w:szCs w:val="26"/>
              </w:rPr>
              <w:t>за</w:t>
            </w:r>
            <w:proofErr w:type="gramEnd"/>
            <w:r w:rsidRPr="00066340">
              <w:rPr>
                <w:rFonts w:ascii="Arial" w:hAnsi="Arial" w:cs="Arial"/>
                <w:sz w:val="26"/>
                <w:szCs w:val="26"/>
              </w:rPr>
              <w:t xml:space="preserve"> </w:t>
            </w:r>
            <w:proofErr w:type="gramStart"/>
            <w:r w:rsidRPr="00066340">
              <w:rPr>
                <w:rFonts w:ascii="Arial" w:hAnsi="Arial" w:cs="Arial"/>
                <w:sz w:val="26"/>
                <w:szCs w:val="26"/>
                <w:u w:val="single"/>
              </w:rPr>
              <w:t>Крупина</w:t>
            </w:r>
            <w:proofErr w:type="gramEnd"/>
            <w:r w:rsidRPr="00066340">
              <w:rPr>
                <w:rFonts w:ascii="Arial" w:hAnsi="Arial" w:cs="Arial"/>
                <w:sz w:val="26"/>
                <w:szCs w:val="26"/>
                <w:u w:val="single"/>
              </w:rPr>
              <w:t xml:space="preserve"> Юрия Александровича </w:t>
            </w:r>
            <w:r w:rsidRPr="00066340">
              <w:rPr>
                <w:rFonts w:ascii="Arial" w:hAnsi="Arial" w:cs="Arial"/>
                <w:sz w:val="26"/>
                <w:szCs w:val="26"/>
              </w:rPr>
              <w:t xml:space="preserve"> подано   </w:t>
            </w:r>
            <w:r w:rsidRPr="00066340">
              <w:rPr>
                <w:rFonts w:ascii="Arial" w:hAnsi="Arial" w:cs="Arial"/>
                <w:sz w:val="26"/>
                <w:szCs w:val="26"/>
                <w:u w:val="single"/>
              </w:rPr>
              <w:t>92</w:t>
            </w:r>
            <w:r w:rsidRPr="00066340">
              <w:rPr>
                <w:rFonts w:ascii="Arial" w:hAnsi="Arial" w:cs="Arial"/>
                <w:sz w:val="26"/>
                <w:szCs w:val="26"/>
              </w:rPr>
              <w:t xml:space="preserve"> голос  избирателей;</w:t>
            </w:r>
          </w:p>
          <w:p w:rsidR="00066340" w:rsidRPr="00066340" w:rsidRDefault="00066340" w:rsidP="00FC7E7A">
            <w:pPr>
              <w:pStyle w:val="BodyText2"/>
              <w:ind w:firstLine="32"/>
              <w:rPr>
                <w:rFonts w:ascii="Arial" w:hAnsi="Arial" w:cs="Arial"/>
                <w:sz w:val="26"/>
                <w:szCs w:val="26"/>
              </w:rPr>
            </w:pPr>
            <w:r w:rsidRPr="00066340">
              <w:rPr>
                <w:rFonts w:ascii="Arial" w:hAnsi="Arial" w:cs="Arial"/>
                <w:sz w:val="26"/>
                <w:szCs w:val="26"/>
              </w:rPr>
              <w:t xml:space="preserve">за </w:t>
            </w:r>
            <w:r w:rsidRPr="00066340">
              <w:rPr>
                <w:rFonts w:ascii="Arial" w:hAnsi="Arial" w:cs="Arial"/>
                <w:sz w:val="26"/>
                <w:szCs w:val="26"/>
                <w:u w:val="single"/>
              </w:rPr>
              <w:t>Джавадова Станислава Александровича</w:t>
            </w:r>
            <w:r w:rsidRPr="00066340">
              <w:rPr>
                <w:rFonts w:ascii="Arial" w:hAnsi="Arial" w:cs="Arial"/>
                <w:sz w:val="26"/>
                <w:szCs w:val="26"/>
              </w:rPr>
              <w:t xml:space="preserve">  подано  </w:t>
            </w:r>
            <w:r w:rsidRPr="00066340">
              <w:rPr>
                <w:rFonts w:ascii="Arial" w:hAnsi="Arial" w:cs="Arial"/>
                <w:sz w:val="26"/>
                <w:szCs w:val="26"/>
                <w:u w:val="single"/>
              </w:rPr>
              <w:t>36</w:t>
            </w:r>
            <w:r w:rsidRPr="00066340">
              <w:rPr>
                <w:rFonts w:ascii="Arial" w:hAnsi="Arial" w:cs="Arial"/>
                <w:sz w:val="26"/>
                <w:szCs w:val="26"/>
              </w:rPr>
              <w:t xml:space="preserve">  голосов  избирателей;</w:t>
            </w:r>
          </w:p>
        </w:tc>
      </w:tr>
      <w:tr w:rsidR="00066340" w:rsidRPr="00066340" w:rsidTr="00FC7E7A">
        <w:tc>
          <w:tcPr>
            <w:tcW w:w="2174" w:type="dxa"/>
            <w:tcBorders>
              <w:top w:val="single" w:sz="4" w:space="0" w:color="auto"/>
              <w:left w:val="single" w:sz="4" w:space="0" w:color="auto"/>
              <w:bottom w:val="single" w:sz="4" w:space="0" w:color="auto"/>
              <w:right w:val="single" w:sz="4" w:space="0" w:color="auto"/>
            </w:tcBorders>
            <w:vAlign w:val="center"/>
          </w:tcPr>
          <w:p w:rsidR="00066340" w:rsidRPr="00066340" w:rsidRDefault="00066340" w:rsidP="00FC7E7A">
            <w:pPr>
              <w:pStyle w:val="BodyText2"/>
              <w:ind w:firstLine="0"/>
              <w:jc w:val="center"/>
              <w:rPr>
                <w:rFonts w:ascii="Arial" w:hAnsi="Arial" w:cs="Arial"/>
                <w:sz w:val="26"/>
                <w:szCs w:val="26"/>
              </w:rPr>
            </w:pPr>
            <w:r w:rsidRPr="00066340">
              <w:rPr>
                <w:rFonts w:ascii="Arial" w:hAnsi="Arial" w:cs="Arial"/>
                <w:sz w:val="26"/>
                <w:szCs w:val="26"/>
              </w:rPr>
              <w:t>14</w:t>
            </w:r>
          </w:p>
        </w:tc>
        <w:tc>
          <w:tcPr>
            <w:tcW w:w="1764" w:type="dxa"/>
            <w:tcBorders>
              <w:top w:val="single" w:sz="4" w:space="0" w:color="auto"/>
              <w:left w:val="single" w:sz="4" w:space="0" w:color="auto"/>
              <w:bottom w:val="single" w:sz="4" w:space="0" w:color="auto"/>
              <w:right w:val="single" w:sz="4" w:space="0" w:color="auto"/>
            </w:tcBorders>
            <w:vAlign w:val="center"/>
          </w:tcPr>
          <w:p w:rsidR="00066340" w:rsidRPr="00066340" w:rsidRDefault="00066340" w:rsidP="00FC7E7A">
            <w:pPr>
              <w:pStyle w:val="BodyText2"/>
              <w:ind w:firstLine="0"/>
              <w:jc w:val="center"/>
              <w:rPr>
                <w:rFonts w:ascii="Arial" w:hAnsi="Arial" w:cs="Arial"/>
                <w:sz w:val="26"/>
                <w:szCs w:val="26"/>
              </w:rPr>
            </w:pPr>
            <w:r w:rsidRPr="00066340">
              <w:rPr>
                <w:rFonts w:ascii="Arial" w:hAnsi="Arial" w:cs="Arial"/>
                <w:sz w:val="26"/>
                <w:szCs w:val="26"/>
              </w:rPr>
              <w:t>200</w:t>
            </w:r>
          </w:p>
        </w:tc>
        <w:tc>
          <w:tcPr>
            <w:tcW w:w="1764" w:type="dxa"/>
            <w:tcBorders>
              <w:top w:val="single" w:sz="4" w:space="0" w:color="auto"/>
              <w:left w:val="single" w:sz="4" w:space="0" w:color="auto"/>
              <w:bottom w:val="single" w:sz="4" w:space="0" w:color="auto"/>
              <w:right w:val="single" w:sz="4" w:space="0" w:color="auto"/>
            </w:tcBorders>
            <w:vAlign w:val="center"/>
          </w:tcPr>
          <w:p w:rsidR="00066340" w:rsidRPr="00066340" w:rsidRDefault="00066340" w:rsidP="00FC7E7A">
            <w:pPr>
              <w:pStyle w:val="BodyText2"/>
              <w:ind w:firstLine="0"/>
              <w:jc w:val="center"/>
              <w:rPr>
                <w:rFonts w:ascii="Arial" w:hAnsi="Arial" w:cs="Arial"/>
                <w:sz w:val="26"/>
                <w:szCs w:val="26"/>
              </w:rPr>
            </w:pPr>
            <w:r w:rsidRPr="00066340">
              <w:rPr>
                <w:rFonts w:ascii="Arial" w:hAnsi="Arial" w:cs="Arial"/>
                <w:sz w:val="26"/>
                <w:szCs w:val="26"/>
              </w:rPr>
              <w:t>22,96 %</w:t>
            </w:r>
          </w:p>
        </w:tc>
        <w:tc>
          <w:tcPr>
            <w:tcW w:w="4098" w:type="dxa"/>
            <w:tcBorders>
              <w:top w:val="single" w:sz="4" w:space="0" w:color="auto"/>
              <w:left w:val="single" w:sz="4" w:space="0" w:color="auto"/>
              <w:bottom w:val="single" w:sz="4" w:space="0" w:color="auto"/>
              <w:right w:val="single" w:sz="4" w:space="0" w:color="auto"/>
            </w:tcBorders>
          </w:tcPr>
          <w:p w:rsidR="00066340" w:rsidRPr="00066340" w:rsidRDefault="00066340" w:rsidP="00FC7E7A">
            <w:pPr>
              <w:ind w:firstLine="32"/>
              <w:jc w:val="both"/>
              <w:rPr>
                <w:rFonts w:ascii="Arial" w:hAnsi="Arial" w:cs="Arial"/>
                <w:sz w:val="26"/>
                <w:szCs w:val="26"/>
              </w:rPr>
            </w:pPr>
            <w:r w:rsidRPr="00066340">
              <w:rPr>
                <w:rFonts w:ascii="Arial" w:hAnsi="Arial" w:cs="Arial"/>
                <w:sz w:val="26"/>
                <w:szCs w:val="26"/>
              </w:rPr>
              <w:t xml:space="preserve">за </w:t>
            </w:r>
            <w:r w:rsidRPr="00066340">
              <w:rPr>
                <w:rFonts w:ascii="Arial" w:hAnsi="Arial" w:cs="Arial"/>
                <w:sz w:val="26"/>
                <w:szCs w:val="26"/>
                <w:u w:val="single"/>
              </w:rPr>
              <w:t xml:space="preserve">Некрасова Юрия Геннадьевича </w:t>
            </w:r>
            <w:r w:rsidRPr="00066340">
              <w:rPr>
                <w:rFonts w:ascii="Arial" w:hAnsi="Arial" w:cs="Arial"/>
                <w:sz w:val="26"/>
                <w:szCs w:val="26"/>
              </w:rPr>
              <w:t xml:space="preserve"> подано   </w:t>
            </w:r>
            <w:r w:rsidRPr="00066340">
              <w:rPr>
                <w:rFonts w:ascii="Arial" w:hAnsi="Arial" w:cs="Arial"/>
                <w:sz w:val="26"/>
                <w:szCs w:val="26"/>
                <w:u w:val="single"/>
              </w:rPr>
              <w:t>132</w:t>
            </w:r>
            <w:r w:rsidRPr="00066340">
              <w:rPr>
                <w:rFonts w:ascii="Arial" w:hAnsi="Arial" w:cs="Arial"/>
                <w:sz w:val="26"/>
                <w:szCs w:val="26"/>
              </w:rPr>
              <w:t xml:space="preserve"> голос  избирателей;</w:t>
            </w:r>
          </w:p>
          <w:p w:rsidR="00066340" w:rsidRPr="00066340" w:rsidRDefault="00066340" w:rsidP="00FC7E7A">
            <w:pPr>
              <w:pStyle w:val="BodyText2"/>
              <w:ind w:firstLine="32"/>
              <w:rPr>
                <w:rFonts w:ascii="Arial" w:hAnsi="Arial" w:cs="Arial"/>
                <w:sz w:val="26"/>
                <w:szCs w:val="26"/>
              </w:rPr>
            </w:pPr>
            <w:r w:rsidRPr="00066340">
              <w:rPr>
                <w:rFonts w:ascii="Arial" w:hAnsi="Arial" w:cs="Arial"/>
                <w:sz w:val="26"/>
                <w:szCs w:val="26"/>
              </w:rPr>
              <w:t xml:space="preserve">за </w:t>
            </w:r>
            <w:proofErr w:type="spellStart"/>
            <w:r w:rsidRPr="00066340">
              <w:rPr>
                <w:rFonts w:ascii="Arial" w:hAnsi="Arial" w:cs="Arial"/>
                <w:sz w:val="26"/>
                <w:szCs w:val="26"/>
                <w:u w:val="single"/>
              </w:rPr>
              <w:t>Самигуллина</w:t>
            </w:r>
            <w:proofErr w:type="spellEnd"/>
            <w:r w:rsidRPr="00066340">
              <w:rPr>
                <w:rFonts w:ascii="Arial" w:hAnsi="Arial" w:cs="Arial"/>
                <w:sz w:val="26"/>
                <w:szCs w:val="26"/>
                <w:u w:val="single"/>
              </w:rPr>
              <w:t xml:space="preserve"> Евгения </w:t>
            </w:r>
            <w:proofErr w:type="spellStart"/>
            <w:r w:rsidRPr="00066340">
              <w:rPr>
                <w:rFonts w:ascii="Arial" w:hAnsi="Arial" w:cs="Arial"/>
                <w:sz w:val="26"/>
                <w:szCs w:val="26"/>
                <w:u w:val="single"/>
              </w:rPr>
              <w:t>Рифатовича</w:t>
            </w:r>
            <w:proofErr w:type="spellEnd"/>
            <w:r w:rsidRPr="00066340">
              <w:rPr>
                <w:rFonts w:ascii="Arial" w:hAnsi="Arial" w:cs="Arial"/>
                <w:sz w:val="26"/>
                <w:szCs w:val="26"/>
              </w:rPr>
              <w:t xml:space="preserve">  подано  </w:t>
            </w:r>
            <w:r w:rsidRPr="00066340">
              <w:rPr>
                <w:rFonts w:ascii="Arial" w:hAnsi="Arial" w:cs="Arial"/>
                <w:sz w:val="26"/>
                <w:szCs w:val="26"/>
                <w:u w:val="single"/>
              </w:rPr>
              <w:t>34</w:t>
            </w:r>
            <w:r w:rsidRPr="00066340">
              <w:rPr>
                <w:rFonts w:ascii="Arial" w:hAnsi="Arial" w:cs="Arial"/>
                <w:sz w:val="26"/>
                <w:szCs w:val="26"/>
              </w:rPr>
              <w:t xml:space="preserve">  голосов  избирателей;</w:t>
            </w:r>
          </w:p>
        </w:tc>
      </w:tr>
      <w:tr w:rsidR="00066340" w:rsidRPr="00066340" w:rsidTr="00FC7E7A">
        <w:tc>
          <w:tcPr>
            <w:tcW w:w="2174" w:type="dxa"/>
            <w:tcBorders>
              <w:top w:val="single" w:sz="4" w:space="0" w:color="auto"/>
              <w:left w:val="single" w:sz="4" w:space="0" w:color="auto"/>
              <w:bottom w:val="single" w:sz="4" w:space="0" w:color="auto"/>
              <w:right w:val="single" w:sz="4" w:space="0" w:color="auto"/>
            </w:tcBorders>
            <w:vAlign w:val="center"/>
          </w:tcPr>
          <w:p w:rsidR="00066340" w:rsidRPr="00066340" w:rsidRDefault="00066340" w:rsidP="00FC7E7A">
            <w:pPr>
              <w:pStyle w:val="BodyText2"/>
              <w:ind w:firstLine="0"/>
              <w:jc w:val="center"/>
              <w:rPr>
                <w:rFonts w:ascii="Arial" w:hAnsi="Arial" w:cs="Arial"/>
                <w:sz w:val="26"/>
                <w:szCs w:val="26"/>
              </w:rPr>
            </w:pPr>
            <w:r w:rsidRPr="00066340">
              <w:rPr>
                <w:rFonts w:ascii="Arial" w:hAnsi="Arial" w:cs="Arial"/>
                <w:sz w:val="26"/>
                <w:szCs w:val="26"/>
              </w:rPr>
              <w:t>15</w:t>
            </w:r>
          </w:p>
        </w:tc>
        <w:tc>
          <w:tcPr>
            <w:tcW w:w="1764" w:type="dxa"/>
            <w:tcBorders>
              <w:top w:val="single" w:sz="4" w:space="0" w:color="auto"/>
              <w:left w:val="single" w:sz="4" w:space="0" w:color="auto"/>
              <w:bottom w:val="single" w:sz="4" w:space="0" w:color="auto"/>
              <w:right w:val="single" w:sz="4" w:space="0" w:color="auto"/>
            </w:tcBorders>
            <w:vAlign w:val="center"/>
          </w:tcPr>
          <w:p w:rsidR="00066340" w:rsidRPr="00066340" w:rsidRDefault="00066340" w:rsidP="00FC7E7A">
            <w:pPr>
              <w:pStyle w:val="BodyText2"/>
              <w:ind w:firstLine="0"/>
              <w:jc w:val="center"/>
              <w:rPr>
                <w:rFonts w:ascii="Arial" w:hAnsi="Arial" w:cs="Arial"/>
                <w:sz w:val="26"/>
                <w:szCs w:val="26"/>
              </w:rPr>
            </w:pPr>
            <w:r w:rsidRPr="00066340">
              <w:rPr>
                <w:rFonts w:ascii="Arial" w:hAnsi="Arial" w:cs="Arial"/>
                <w:sz w:val="26"/>
                <w:szCs w:val="26"/>
              </w:rPr>
              <w:t>159</w:t>
            </w:r>
          </w:p>
        </w:tc>
        <w:tc>
          <w:tcPr>
            <w:tcW w:w="1764" w:type="dxa"/>
            <w:tcBorders>
              <w:top w:val="single" w:sz="4" w:space="0" w:color="auto"/>
              <w:left w:val="single" w:sz="4" w:space="0" w:color="auto"/>
              <w:bottom w:val="single" w:sz="4" w:space="0" w:color="auto"/>
              <w:right w:val="single" w:sz="4" w:space="0" w:color="auto"/>
            </w:tcBorders>
            <w:vAlign w:val="center"/>
          </w:tcPr>
          <w:p w:rsidR="00066340" w:rsidRPr="00066340" w:rsidRDefault="00066340" w:rsidP="00FC7E7A">
            <w:pPr>
              <w:pStyle w:val="BodyText2"/>
              <w:ind w:firstLine="0"/>
              <w:jc w:val="center"/>
              <w:rPr>
                <w:rFonts w:ascii="Arial" w:hAnsi="Arial" w:cs="Arial"/>
                <w:sz w:val="26"/>
                <w:szCs w:val="26"/>
              </w:rPr>
            </w:pPr>
            <w:r w:rsidRPr="00066340">
              <w:rPr>
                <w:rFonts w:ascii="Arial" w:hAnsi="Arial" w:cs="Arial"/>
                <w:sz w:val="26"/>
                <w:szCs w:val="26"/>
              </w:rPr>
              <w:t>20,18 %</w:t>
            </w:r>
          </w:p>
        </w:tc>
        <w:tc>
          <w:tcPr>
            <w:tcW w:w="4098" w:type="dxa"/>
            <w:tcBorders>
              <w:top w:val="single" w:sz="4" w:space="0" w:color="auto"/>
              <w:left w:val="single" w:sz="4" w:space="0" w:color="auto"/>
              <w:bottom w:val="single" w:sz="4" w:space="0" w:color="auto"/>
              <w:right w:val="single" w:sz="4" w:space="0" w:color="auto"/>
            </w:tcBorders>
          </w:tcPr>
          <w:p w:rsidR="00066340" w:rsidRPr="00066340" w:rsidRDefault="00066340" w:rsidP="00FC7E7A">
            <w:pPr>
              <w:ind w:firstLine="32"/>
              <w:jc w:val="both"/>
              <w:rPr>
                <w:rFonts w:ascii="Arial" w:hAnsi="Arial" w:cs="Arial"/>
                <w:sz w:val="26"/>
                <w:szCs w:val="26"/>
              </w:rPr>
            </w:pPr>
            <w:r w:rsidRPr="00066340">
              <w:rPr>
                <w:rFonts w:ascii="Arial" w:hAnsi="Arial" w:cs="Arial"/>
                <w:sz w:val="26"/>
                <w:szCs w:val="26"/>
              </w:rPr>
              <w:t xml:space="preserve">за </w:t>
            </w:r>
            <w:proofErr w:type="spellStart"/>
            <w:r w:rsidRPr="00066340">
              <w:rPr>
                <w:rFonts w:ascii="Arial" w:hAnsi="Arial" w:cs="Arial"/>
                <w:sz w:val="26"/>
                <w:szCs w:val="26"/>
                <w:u w:val="single"/>
              </w:rPr>
              <w:t>Заваруева</w:t>
            </w:r>
            <w:proofErr w:type="spellEnd"/>
            <w:r w:rsidRPr="00066340">
              <w:rPr>
                <w:rFonts w:ascii="Arial" w:hAnsi="Arial" w:cs="Arial"/>
                <w:sz w:val="26"/>
                <w:szCs w:val="26"/>
                <w:u w:val="single"/>
              </w:rPr>
              <w:t xml:space="preserve"> Владимира Александровича </w:t>
            </w:r>
            <w:r w:rsidRPr="00066340">
              <w:rPr>
                <w:rFonts w:ascii="Arial" w:hAnsi="Arial" w:cs="Arial"/>
                <w:sz w:val="26"/>
                <w:szCs w:val="26"/>
              </w:rPr>
              <w:t xml:space="preserve"> подано   </w:t>
            </w:r>
            <w:r w:rsidRPr="00066340">
              <w:rPr>
                <w:rFonts w:ascii="Arial" w:hAnsi="Arial" w:cs="Arial"/>
                <w:sz w:val="26"/>
                <w:szCs w:val="26"/>
                <w:u w:val="single"/>
              </w:rPr>
              <w:t>36</w:t>
            </w:r>
            <w:r w:rsidRPr="00066340">
              <w:rPr>
                <w:rFonts w:ascii="Arial" w:hAnsi="Arial" w:cs="Arial"/>
                <w:sz w:val="26"/>
                <w:szCs w:val="26"/>
              </w:rPr>
              <w:t xml:space="preserve"> голос  избирателей;</w:t>
            </w:r>
          </w:p>
          <w:p w:rsidR="00066340" w:rsidRPr="00066340" w:rsidRDefault="00066340" w:rsidP="00FC7E7A">
            <w:pPr>
              <w:pStyle w:val="BodyText2"/>
              <w:ind w:firstLine="32"/>
              <w:rPr>
                <w:rFonts w:ascii="Arial" w:hAnsi="Arial" w:cs="Arial"/>
                <w:sz w:val="26"/>
                <w:szCs w:val="26"/>
              </w:rPr>
            </w:pPr>
            <w:r w:rsidRPr="00066340">
              <w:rPr>
                <w:rFonts w:ascii="Arial" w:hAnsi="Arial" w:cs="Arial"/>
                <w:sz w:val="26"/>
                <w:szCs w:val="26"/>
              </w:rPr>
              <w:t xml:space="preserve">за </w:t>
            </w:r>
            <w:proofErr w:type="spellStart"/>
            <w:r w:rsidRPr="00066340">
              <w:rPr>
                <w:rFonts w:ascii="Arial" w:hAnsi="Arial" w:cs="Arial"/>
                <w:sz w:val="26"/>
                <w:szCs w:val="26"/>
                <w:u w:val="single"/>
              </w:rPr>
              <w:t>Самохвалова</w:t>
            </w:r>
            <w:proofErr w:type="spellEnd"/>
            <w:r w:rsidRPr="00066340">
              <w:rPr>
                <w:rFonts w:ascii="Arial" w:hAnsi="Arial" w:cs="Arial"/>
                <w:sz w:val="26"/>
                <w:szCs w:val="26"/>
                <w:u w:val="single"/>
              </w:rPr>
              <w:t xml:space="preserve"> Владимира </w:t>
            </w:r>
            <w:proofErr w:type="spellStart"/>
            <w:r w:rsidRPr="00066340">
              <w:rPr>
                <w:rFonts w:ascii="Arial" w:hAnsi="Arial" w:cs="Arial"/>
                <w:sz w:val="26"/>
                <w:szCs w:val="26"/>
                <w:u w:val="single"/>
              </w:rPr>
              <w:t>Нафаноиловича</w:t>
            </w:r>
            <w:proofErr w:type="spellEnd"/>
            <w:r w:rsidRPr="00066340">
              <w:rPr>
                <w:rFonts w:ascii="Arial" w:hAnsi="Arial" w:cs="Arial"/>
                <w:sz w:val="26"/>
                <w:szCs w:val="26"/>
              </w:rPr>
              <w:t xml:space="preserve">  подано  </w:t>
            </w:r>
            <w:r w:rsidRPr="00066340">
              <w:rPr>
                <w:rFonts w:ascii="Arial" w:hAnsi="Arial" w:cs="Arial"/>
                <w:sz w:val="26"/>
                <w:szCs w:val="26"/>
                <w:u w:val="single"/>
              </w:rPr>
              <w:t>111</w:t>
            </w:r>
            <w:r w:rsidRPr="00066340">
              <w:rPr>
                <w:rFonts w:ascii="Arial" w:hAnsi="Arial" w:cs="Arial"/>
                <w:sz w:val="26"/>
                <w:szCs w:val="26"/>
              </w:rPr>
              <w:t xml:space="preserve">  голосов  избирателей;</w:t>
            </w:r>
          </w:p>
        </w:tc>
      </w:tr>
    </w:tbl>
    <w:p w:rsidR="00066340" w:rsidRPr="00066340" w:rsidRDefault="00066340" w:rsidP="00066340">
      <w:pPr>
        <w:pStyle w:val="2"/>
        <w:spacing w:after="0" w:line="240" w:lineRule="auto"/>
        <w:ind w:left="0" w:firstLine="709"/>
        <w:jc w:val="both"/>
        <w:rPr>
          <w:rFonts w:ascii="Arial" w:hAnsi="Arial" w:cs="Arial"/>
          <w:sz w:val="26"/>
          <w:szCs w:val="26"/>
          <w:lang w:val="ru-RU"/>
        </w:rPr>
      </w:pPr>
    </w:p>
    <w:p w:rsidR="00066340" w:rsidRPr="00066340" w:rsidRDefault="00066340" w:rsidP="00066340">
      <w:pPr>
        <w:pStyle w:val="2"/>
        <w:spacing w:after="0" w:line="240" w:lineRule="auto"/>
        <w:ind w:left="0" w:firstLine="709"/>
        <w:jc w:val="both"/>
        <w:rPr>
          <w:rFonts w:ascii="Arial" w:hAnsi="Arial" w:cs="Arial"/>
          <w:sz w:val="26"/>
          <w:szCs w:val="26"/>
          <w:lang w:val="ru-RU"/>
        </w:rPr>
      </w:pPr>
    </w:p>
    <w:p w:rsidR="00066340" w:rsidRPr="00066340" w:rsidRDefault="00066340" w:rsidP="00066340">
      <w:pPr>
        <w:pStyle w:val="2"/>
        <w:spacing w:after="0" w:line="240" w:lineRule="auto"/>
        <w:ind w:left="0" w:firstLine="709"/>
        <w:jc w:val="both"/>
        <w:rPr>
          <w:rFonts w:ascii="Arial" w:hAnsi="Arial" w:cs="Arial"/>
          <w:sz w:val="26"/>
          <w:szCs w:val="26"/>
        </w:rPr>
      </w:pPr>
      <w:r w:rsidRPr="00066340">
        <w:rPr>
          <w:rFonts w:ascii="Arial" w:hAnsi="Arial" w:cs="Arial"/>
          <w:sz w:val="26"/>
          <w:szCs w:val="26"/>
        </w:rPr>
        <w:t>В соответствии со статьями 19, 77, 113, 115, 117 Избирательного кодекса (Закона) Тюменской области,</w:t>
      </w:r>
      <w:r w:rsidRPr="00066340">
        <w:rPr>
          <w:rFonts w:ascii="Arial" w:hAnsi="Arial" w:cs="Arial"/>
          <w:color w:val="000000"/>
          <w:sz w:val="26"/>
          <w:szCs w:val="26"/>
        </w:rPr>
        <w:t xml:space="preserve"> </w:t>
      </w:r>
      <w:r w:rsidRPr="00066340">
        <w:rPr>
          <w:rFonts w:ascii="Arial" w:hAnsi="Arial" w:cs="Arial"/>
          <w:sz w:val="26"/>
          <w:szCs w:val="26"/>
        </w:rPr>
        <w:t xml:space="preserve">избирательная комиссия муниципального образования поселок Боровский </w:t>
      </w:r>
    </w:p>
    <w:p w:rsidR="00066340" w:rsidRPr="00066340" w:rsidRDefault="00066340" w:rsidP="00066340">
      <w:pPr>
        <w:pStyle w:val="2"/>
        <w:spacing w:after="0" w:line="240" w:lineRule="auto"/>
        <w:ind w:left="0" w:firstLine="709"/>
        <w:jc w:val="center"/>
        <w:rPr>
          <w:rFonts w:ascii="Arial" w:hAnsi="Arial" w:cs="Arial"/>
          <w:b/>
          <w:sz w:val="26"/>
          <w:szCs w:val="26"/>
        </w:rPr>
      </w:pPr>
      <w:r w:rsidRPr="00066340">
        <w:rPr>
          <w:rFonts w:ascii="Arial" w:hAnsi="Arial" w:cs="Arial"/>
          <w:b/>
          <w:sz w:val="26"/>
          <w:szCs w:val="26"/>
        </w:rPr>
        <w:t>РЕШИЛА:</w:t>
      </w:r>
    </w:p>
    <w:p w:rsidR="00066340" w:rsidRPr="00066340" w:rsidRDefault="00066340" w:rsidP="00066340">
      <w:pPr>
        <w:pStyle w:val="14"/>
        <w:tabs>
          <w:tab w:val="left" w:pos="1080"/>
        </w:tabs>
        <w:spacing w:line="240" w:lineRule="auto"/>
        <w:ind w:firstLine="709"/>
        <w:rPr>
          <w:rFonts w:ascii="Arial" w:hAnsi="Arial" w:cs="Arial"/>
          <w:sz w:val="26"/>
          <w:szCs w:val="26"/>
        </w:rPr>
      </w:pPr>
      <w:r w:rsidRPr="00066340">
        <w:rPr>
          <w:rFonts w:ascii="Arial" w:hAnsi="Arial" w:cs="Arial"/>
          <w:sz w:val="26"/>
          <w:szCs w:val="26"/>
        </w:rPr>
        <w:t>1.</w:t>
      </w:r>
      <w:r w:rsidRPr="00066340">
        <w:rPr>
          <w:rFonts w:ascii="Arial" w:hAnsi="Arial" w:cs="Arial"/>
          <w:sz w:val="26"/>
          <w:szCs w:val="26"/>
        </w:rPr>
        <w:tab/>
        <w:t>Признать выборы депутатов Боровской поселковой Думы Тюменского района Тюменской области пятого созыва по одномандатным избирательным округам №№ 1-15 состоявшимися и действительными.</w:t>
      </w:r>
    </w:p>
    <w:p w:rsidR="00066340" w:rsidRPr="00066340" w:rsidRDefault="00066340" w:rsidP="00066340">
      <w:pPr>
        <w:pStyle w:val="2"/>
        <w:spacing w:after="0" w:line="240" w:lineRule="auto"/>
        <w:ind w:left="0" w:firstLine="709"/>
        <w:jc w:val="both"/>
        <w:rPr>
          <w:rFonts w:ascii="Arial" w:hAnsi="Arial" w:cs="Arial"/>
          <w:sz w:val="26"/>
          <w:szCs w:val="26"/>
        </w:rPr>
      </w:pPr>
      <w:r w:rsidRPr="00066340">
        <w:rPr>
          <w:rFonts w:ascii="Arial" w:hAnsi="Arial" w:cs="Arial"/>
          <w:sz w:val="26"/>
          <w:szCs w:val="26"/>
        </w:rPr>
        <w:t>2.</w:t>
      </w:r>
      <w:r w:rsidRPr="00066340">
        <w:rPr>
          <w:rFonts w:ascii="Arial" w:hAnsi="Arial" w:cs="Arial"/>
          <w:sz w:val="26"/>
          <w:szCs w:val="26"/>
        </w:rPr>
        <w:tab/>
        <w:t>Утвердить протокол</w:t>
      </w:r>
      <w:r w:rsidRPr="00066340">
        <w:rPr>
          <w:rFonts w:ascii="Arial" w:hAnsi="Arial" w:cs="Arial"/>
          <w:sz w:val="26"/>
          <w:szCs w:val="26"/>
          <w:lang w:val="ru-RU"/>
        </w:rPr>
        <w:t>ы</w:t>
      </w:r>
      <w:r w:rsidRPr="00066340">
        <w:rPr>
          <w:rFonts w:ascii="Arial" w:hAnsi="Arial" w:cs="Arial"/>
          <w:sz w:val="26"/>
          <w:szCs w:val="26"/>
        </w:rPr>
        <w:t xml:space="preserve"> о результатах выборов депутат</w:t>
      </w:r>
      <w:r w:rsidRPr="00066340">
        <w:rPr>
          <w:rFonts w:ascii="Arial" w:hAnsi="Arial" w:cs="Arial"/>
          <w:sz w:val="26"/>
          <w:szCs w:val="26"/>
          <w:lang w:val="ru-RU"/>
        </w:rPr>
        <w:t>ов</w:t>
      </w:r>
      <w:r w:rsidRPr="00066340">
        <w:rPr>
          <w:rFonts w:ascii="Arial" w:hAnsi="Arial" w:cs="Arial"/>
          <w:sz w:val="26"/>
          <w:szCs w:val="26"/>
        </w:rPr>
        <w:t xml:space="preserve"> Боровской поселковой Думы Тюменского района Тюменской области пятого созыва </w:t>
      </w:r>
      <w:r w:rsidRPr="00066340">
        <w:rPr>
          <w:rFonts w:ascii="Arial" w:hAnsi="Arial" w:cs="Arial"/>
          <w:iCs/>
          <w:sz w:val="26"/>
          <w:szCs w:val="26"/>
          <w:lang w:val="ru-RU"/>
        </w:rPr>
        <w:t>по одномандатным избирательным округам №№1-15</w:t>
      </w:r>
      <w:r w:rsidRPr="00066340">
        <w:rPr>
          <w:rFonts w:ascii="Arial" w:hAnsi="Arial" w:cs="Arial"/>
          <w:sz w:val="26"/>
          <w:szCs w:val="26"/>
        </w:rPr>
        <w:t xml:space="preserve">. </w:t>
      </w:r>
    </w:p>
    <w:p w:rsidR="00066340" w:rsidRPr="00066340" w:rsidRDefault="00066340" w:rsidP="00066340">
      <w:pPr>
        <w:pStyle w:val="2"/>
        <w:spacing w:after="0" w:line="240" w:lineRule="auto"/>
        <w:ind w:left="0" w:firstLine="709"/>
        <w:jc w:val="both"/>
        <w:rPr>
          <w:rFonts w:ascii="Arial" w:hAnsi="Arial" w:cs="Arial"/>
          <w:sz w:val="26"/>
          <w:szCs w:val="26"/>
          <w:lang w:val="ru-RU"/>
        </w:rPr>
      </w:pPr>
      <w:r w:rsidRPr="00066340">
        <w:rPr>
          <w:rFonts w:ascii="Arial" w:hAnsi="Arial" w:cs="Arial"/>
          <w:sz w:val="26"/>
          <w:szCs w:val="26"/>
        </w:rPr>
        <w:t>3. Считать избранным</w:t>
      </w:r>
      <w:r w:rsidRPr="00066340">
        <w:rPr>
          <w:rFonts w:ascii="Arial" w:hAnsi="Arial" w:cs="Arial"/>
          <w:sz w:val="26"/>
          <w:szCs w:val="26"/>
          <w:lang w:val="ru-RU"/>
        </w:rPr>
        <w:t>и</w:t>
      </w:r>
      <w:r w:rsidRPr="00066340">
        <w:rPr>
          <w:rFonts w:ascii="Arial" w:hAnsi="Arial" w:cs="Arial"/>
          <w:sz w:val="26"/>
          <w:szCs w:val="26"/>
        </w:rPr>
        <w:t xml:space="preserve"> депутат</w:t>
      </w:r>
      <w:r w:rsidRPr="00066340">
        <w:rPr>
          <w:rFonts w:ascii="Arial" w:hAnsi="Arial" w:cs="Arial"/>
          <w:sz w:val="26"/>
          <w:szCs w:val="26"/>
          <w:lang w:val="ru-RU"/>
        </w:rPr>
        <w:t xml:space="preserve">ами </w:t>
      </w:r>
      <w:r w:rsidRPr="00066340">
        <w:rPr>
          <w:rFonts w:ascii="Arial" w:hAnsi="Arial" w:cs="Arial"/>
          <w:sz w:val="26"/>
          <w:szCs w:val="26"/>
        </w:rPr>
        <w:t>Боровской поселковой Думы Тюменского района Тюменской области пятого созыва по</w:t>
      </w:r>
      <w:r w:rsidRPr="00066340">
        <w:rPr>
          <w:rFonts w:ascii="Arial" w:hAnsi="Arial" w:cs="Arial"/>
          <w:sz w:val="26"/>
          <w:szCs w:val="26"/>
          <w:lang w:val="ru-RU"/>
        </w:rPr>
        <w:t>:</w:t>
      </w:r>
    </w:p>
    <w:p w:rsidR="00066340" w:rsidRPr="00066340" w:rsidRDefault="00066340" w:rsidP="00066340">
      <w:pPr>
        <w:pStyle w:val="2"/>
        <w:spacing w:after="0" w:line="240" w:lineRule="auto"/>
        <w:ind w:left="0"/>
        <w:jc w:val="both"/>
        <w:rPr>
          <w:rFonts w:ascii="Arial" w:hAnsi="Arial" w:cs="Arial"/>
          <w:sz w:val="26"/>
          <w:szCs w:val="26"/>
          <w:lang w:val="ru-RU"/>
        </w:rPr>
      </w:pPr>
      <w:r w:rsidRPr="00066340">
        <w:rPr>
          <w:rFonts w:ascii="Arial" w:hAnsi="Arial" w:cs="Arial"/>
          <w:sz w:val="26"/>
          <w:szCs w:val="26"/>
          <w:lang w:val="ru-RU"/>
        </w:rPr>
        <w:t>-</w:t>
      </w:r>
      <w:proofErr w:type="spellStart"/>
      <w:r w:rsidRPr="00066340">
        <w:rPr>
          <w:rFonts w:ascii="Arial" w:hAnsi="Arial" w:cs="Arial"/>
          <w:sz w:val="26"/>
          <w:szCs w:val="26"/>
        </w:rPr>
        <w:t>одномандатн</w:t>
      </w:r>
      <w:r w:rsidRPr="00066340">
        <w:rPr>
          <w:rFonts w:ascii="Arial" w:hAnsi="Arial" w:cs="Arial"/>
          <w:sz w:val="26"/>
          <w:szCs w:val="26"/>
          <w:lang w:val="ru-RU"/>
        </w:rPr>
        <w:t>о</w:t>
      </w:r>
      <w:r w:rsidRPr="00066340">
        <w:rPr>
          <w:rFonts w:ascii="Arial" w:hAnsi="Arial" w:cs="Arial"/>
          <w:sz w:val="26"/>
          <w:szCs w:val="26"/>
        </w:rPr>
        <w:t>м</w:t>
      </w:r>
      <w:r w:rsidRPr="00066340">
        <w:rPr>
          <w:rFonts w:ascii="Arial" w:hAnsi="Arial" w:cs="Arial"/>
          <w:sz w:val="26"/>
          <w:szCs w:val="26"/>
          <w:lang w:val="ru-RU"/>
        </w:rPr>
        <w:t>у</w:t>
      </w:r>
      <w:proofErr w:type="spellEnd"/>
      <w:r w:rsidRPr="00066340">
        <w:rPr>
          <w:rFonts w:ascii="Arial" w:hAnsi="Arial" w:cs="Arial"/>
          <w:sz w:val="26"/>
          <w:szCs w:val="26"/>
        </w:rPr>
        <w:t xml:space="preserve"> избирательному округу №</w:t>
      </w:r>
      <w:r w:rsidRPr="00066340">
        <w:rPr>
          <w:rFonts w:ascii="Arial" w:hAnsi="Arial" w:cs="Arial"/>
          <w:sz w:val="26"/>
          <w:szCs w:val="26"/>
          <w:lang w:val="ru-RU"/>
        </w:rPr>
        <w:t xml:space="preserve"> </w:t>
      </w:r>
      <w:r w:rsidRPr="00066340">
        <w:rPr>
          <w:rFonts w:ascii="Arial" w:hAnsi="Arial" w:cs="Arial"/>
          <w:sz w:val="26"/>
          <w:szCs w:val="26"/>
        </w:rPr>
        <w:t xml:space="preserve">1 </w:t>
      </w:r>
      <w:proofErr w:type="spellStart"/>
      <w:r w:rsidRPr="00066340">
        <w:rPr>
          <w:rFonts w:ascii="Arial" w:hAnsi="Arial" w:cs="Arial"/>
          <w:sz w:val="26"/>
          <w:szCs w:val="26"/>
          <w:lang w:val="ru-RU"/>
        </w:rPr>
        <w:t>Зиятдинову</w:t>
      </w:r>
      <w:proofErr w:type="spellEnd"/>
      <w:r w:rsidRPr="00066340">
        <w:rPr>
          <w:rFonts w:ascii="Arial" w:hAnsi="Arial" w:cs="Arial"/>
          <w:sz w:val="26"/>
          <w:szCs w:val="26"/>
          <w:lang w:val="ru-RU"/>
        </w:rPr>
        <w:t xml:space="preserve"> Ларису Николаевну;</w:t>
      </w:r>
    </w:p>
    <w:p w:rsidR="00066340" w:rsidRPr="00066340" w:rsidRDefault="00066340" w:rsidP="00066340">
      <w:pPr>
        <w:pStyle w:val="2"/>
        <w:spacing w:after="0" w:line="240" w:lineRule="auto"/>
        <w:ind w:left="0"/>
        <w:jc w:val="both"/>
        <w:rPr>
          <w:rFonts w:ascii="Arial" w:hAnsi="Arial" w:cs="Arial"/>
          <w:sz w:val="26"/>
          <w:szCs w:val="26"/>
          <w:lang w:val="ru-RU"/>
        </w:rPr>
      </w:pPr>
      <w:r w:rsidRPr="00066340">
        <w:rPr>
          <w:rFonts w:ascii="Arial" w:hAnsi="Arial" w:cs="Arial"/>
          <w:sz w:val="26"/>
          <w:szCs w:val="26"/>
          <w:lang w:val="ru-RU"/>
        </w:rPr>
        <w:t>-</w:t>
      </w:r>
      <w:proofErr w:type="spellStart"/>
      <w:r w:rsidRPr="00066340">
        <w:rPr>
          <w:rFonts w:ascii="Arial" w:hAnsi="Arial" w:cs="Arial"/>
          <w:sz w:val="26"/>
          <w:szCs w:val="26"/>
        </w:rPr>
        <w:t>одномандатн</w:t>
      </w:r>
      <w:r w:rsidRPr="00066340">
        <w:rPr>
          <w:rFonts w:ascii="Arial" w:hAnsi="Arial" w:cs="Arial"/>
          <w:sz w:val="26"/>
          <w:szCs w:val="26"/>
          <w:lang w:val="ru-RU"/>
        </w:rPr>
        <w:t>о</w:t>
      </w:r>
      <w:r w:rsidRPr="00066340">
        <w:rPr>
          <w:rFonts w:ascii="Arial" w:hAnsi="Arial" w:cs="Arial"/>
          <w:sz w:val="26"/>
          <w:szCs w:val="26"/>
        </w:rPr>
        <w:t>м</w:t>
      </w:r>
      <w:r w:rsidRPr="00066340">
        <w:rPr>
          <w:rFonts w:ascii="Arial" w:hAnsi="Arial" w:cs="Arial"/>
          <w:sz w:val="26"/>
          <w:szCs w:val="26"/>
          <w:lang w:val="ru-RU"/>
        </w:rPr>
        <w:t>у</w:t>
      </w:r>
      <w:proofErr w:type="spellEnd"/>
      <w:r w:rsidRPr="00066340">
        <w:rPr>
          <w:rFonts w:ascii="Arial" w:hAnsi="Arial" w:cs="Arial"/>
          <w:sz w:val="26"/>
          <w:szCs w:val="26"/>
        </w:rPr>
        <w:t xml:space="preserve"> избирательному округу №</w:t>
      </w:r>
      <w:r w:rsidRPr="00066340">
        <w:rPr>
          <w:rFonts w:ascii="Arial" w:hAnsi="Arial" w:cs="Arial"/>
          <w:sz w:val="26"/>
          <w:szCs w:val="26"/>
          <w:lang w:val="ru-RU"/>
        </w:rPr>
        <w:t xml:space="preserve"> 2 Семенову Наталью Семеновну;</w:t>
      </w:r>
    </w:p>
    <w:p w:rsidR="00066340" w:rsidRPr="00066340" w:rsidRDefault="00066340" w:rsidP="00066340">
      <w:pPr>
        <w:pStyle w:val="2"/>
        <w:spacing w:after="0" w:line="240" w:lineRule="auto"/>
        <w:ind w:left="0"/>
        <w:jc w:val="both"/>
        <w:rPr>
          <w:rFonts w:ascii="Arial" w:hAnsi="Arial" w:cs="Arial"/>
          <w:sz w:val="26"/>
          <w:szCs w:val="26"/>
          <w:lang w:val="ru-RU"/>
        </w:rPr>
      </w:pPr>
      <w:r w:rsidRPr="00066340">
        <w:rPr>
          <w:rFonts w:ascii="Arial" w:hAnsi="Arial" w:cs="Arial"/>
          <w:sz w:val="26"/>
          <w:szCs w:val="26"/>
          <w:lang w:val="ru-RU"/>
        </w:rPr>
        <w:t>-</w:t>
      </w:r>
      <w:proofErr w:type="spellStart"/>
      <w:r w:rsidRPr="00066340">
        <w:rPr>
          <w:rFonts w:ascii="Arial" w:hAnsi="Arial" w:cs="Arial"/>
          <w:sz w:val="26"/>
          <w:szCs w:val="26"/>
        </w:rPr>
        <w:t>одномандатн</w:t>
      </w:r>
      <w:r w:rsidRPr="00066340">
        <w:rPr>
          <w:rFonts w:ascii="Arial" w:hAnsi="Arial" w:cs="Arial"/>
          <w:sz w:val="26"/>
          <w:szCs w:val="26"/>
          <w:lang w:val="ru-RU"/>
        </w:rPr>
        <w:t>о</w:t>
      </w:r>
      <w:r w:rsidRPr="00066340">
        <w:rPr>
          <w:rFonts w:ascii="Arial" w:hAnsi="Arial" w:cs="Arial"/>
          <w:sz w:val="26"/>
          <w:szCs w:val="26"/>
        </w:rPr>
        <w:t>м</w:t>
      </w:r>
      <w:r w:rsidRPr="00066340">
        <w:rPr>
          <w:rFonts w:ascii="Arial" w:hAnsi="Arial" w:cs="Arial"/>
          <w:sz w:val="26"/>
          <w:szCs w:val="26"/>
          <w:lang w:val="ru-RU"/>
        </w:rPr>
        <w:t>у</w:t>
      </w:r>
      <w:proofErr w:type="spellEnd"/>
      <w:r w:rsidRPr="00066340">
        <w:rPr>
          <w:rFonts w:ascii="Arial" w:hAnsi="Arial" w:cs="Arial"/>
          <w:sz w:val="26"/>
          <w:szCs w:val="26"/>
        </w:rPr>
        <w:t xml:space="preserve"> избирательному округу №</w:t>
      </w:r>
      <w:r w:rsidRPr="00066340">
        <w:rPr>
          <w:rFonts w:ascii="Arial" w:hAnsi="Arial" w:cs="Arial"/>
          <w:sz w:val="26"/>
          <w:szCs w:val="26"/>
          <w:lang w:val="ru-RU"/>
        </w:rPr>
        <w:t xml:space="preserve"> 3 Квинта Андрея Александровича;</w:t>
      </w:r>
    </w:p>
    <w:p w:rsidR="00066340" w:rsidRPr="00066340" w:rsidRDefault="00066340" w:rsidP="00066340">
      <w:pPr>
        <w:pStyle w:val="2"/>
        <w:spacing w:after="0" w:line="240" w:lineRule="auto"/>
        <w:ind w:left="0"/>
        <w:jc w:val="both"/>
        <w:rPr>
          <w:rFonts w:ascii="Arial" w:hAnsi="Arial" w:cs="Arial"/>
          <w:sz w:val="26"/>
          <w:szCs w:val="26"/>
          <w:lang w:val="ru-RU"/>
        </w:rPr>
      </w:pPr>
      <w:r w:rsidRPr="00066340">
        <w:rPr>
          <w:rFonts w:ascii="Arial" w:hAnsi="Arial" w:cs="Arial"/>
          <w:sz w:val="26"/>
          <w:szCs w:val="26"/>
          <w:lang w:val="ru-RU"/>
        </w:rPr>
        <w:t>-</w:t>
      </w:r>
      <w:proofErr w:type="spellStart"/>
      <w:r w:rsidRPr="00066340">
        <w:rPr>
          <w:rFonts w:ascii="Arial" w:hAnsi="Arial" w:cs="Arial"/>
          <w:sz w:val="26"/>
          <w:szCs w:val="26"/>
        </w:rPr>
        <w:t>одномандатн</w:t>
      </w:r>
      <w:r w:rsidRPr="00066340">
        <w:rPr>
          <w:rFonts w:ascii="Arial" w:hAnsi="Arial" w:cs="Arial"/>
          <w:sz w:val="26"/>
          <w:szCs w:val="26"/>
          <w:lang w:val="ru-RU"/>
        </w:rPr>
        <w:t>о</w:t>
      </w:r>
      <w:r w:rsidRPr="00066340">
        <w:rPr>
          <w:rFonts w:ascii="Arial" w:hAnsi="Arial" w:cs="Arial"/>
          <w:sz w:val="26"/>
          <w:szCs w:val="26"/>
        </w:rPr>
        <w:t>м</w:t>
      </w:r>
      <w:r w:rsidRPr="00066340">
        <w:rPr>
          <w:rFonts w:ascii="Arial" w:hAnsi="Arial" w:cs="Arial"/>
          <w:sz w:val="26"/>
          <w:szCs w:val="26"/>
          <w:lang w:val="ru-RU"/>
        </w:rPr>
        <w:t>у</w:t>
      </w:r>
      <w:proofErr w:type="spellEnd"/>
      <w:r w:rsidRPr="00066340">
        <w:rPr>
          <w:rFonts w:ascii="Arial" w:hAnsi="Arial" w:cs="Arial"/>
          <w:sz w:val="26"/>
          <w:szCs w:val="26"/>
        </w:rPr>
        <w:t xml:space="preserve"> избирательному округу №</w:t>
      </w:r>
      <w:r w:rsidRPr="00066340">
        <w:rPr>
          <w:rFonts w:ascii="Arial" w:hAnsi="Arial" w:cs="Arial"/>
          <w:sz w:val="26"/>
          <w:szCs w:val="26"/>
          <w:lang w:val="ru-RU"/>
        </w:rPr>
        <w:t xml:space="preserve"> 4 Герасимова Эдуарда Юрьевича;</w:t>
      </w:r>
    </w:p>
    <w:p w:rsidR="00066340" w:rsidRPr="00066340" w:rsidRDefault="00066340" w:rsidP="00066340">
      <w:pPr>
        <w:pStyle w:val="2"/>
        <w:spacing w:after="0" w:line="240" w:lineRule="auto"/>
        <w:ind w:left="0"/>
        <w:jc w:val="both"/>
        <w:rPr>
          <w:rFonts w:ascii="Arial" w:hAnsi="Arial" w:cs="Arial"/>
          <w:sz w:val="26"/>
          <w:szCs w:val="26"/>
          <w:lang w:val="ru-RU"/>
        </w:rPr>
      </w:pPr>
      <w:r w:rsidRPr="00066340">
        <w:rPr>
          <w:rFonts w:ascii="Arial" w:hAnsi="Arial" w:cs="Arial"/>
          <w:sz w:val="26"/>
          <w:szCs w:val="26"/>
          <w:lang w:val="ru-RU"/>
        </w:rPr>
        <w:t>-</w:t>
      </w:r>
      <w:proofErr w:type="spellStart"/>
      <w:r w:rsidRPr="00066340">
        <w:rPr>
          <w:rFonts w:ascii="Arial" w:hAnsi="Arial" w:cs="Arial"/>
          <w:sz w:val="26"/>
          <w:szCs w:val="26"/>
        </w:rPr>
        <w:t>одномандатн</w:t>
      </w:r>
      <w:r w:rsidRPr="00066340">
        <w:rPr>
          <w:rFonts w:ascii="Arial" w:hAnsi="Arial" w:cs="Arial"/>
          <w:sz w:val="26"/>
          <w:szCs w:val="26"/>
          <w:lang w:val="ru-RU"/>
        </w:rPr>
        <w:t>о</w:t>
      </w:r>
      <w:r w:rsidRPr="00066340">
        <w:rPr>
          <w:rFonts w:ascii="Arial" w:hAnsi="Arial" w:cs="Arial"/>
          <w:sz w:val="26"/>
          <w:szCs w:val="26"/>
        </w:rPr>
        <w:t>м</w:t>
      </w:r>
      <w:r w:rsidRPr="00066340">
        <w:rPr>
          <w:rFonts w:ascii="Arial" w:hAnsi="Arial" w:cs="Arial"/>
          <w:sz w:val="26"/>
          <w:szCs w:val="26"/>
          <w:lang w:val="ru-RU"/>
        </w:rPr>
        <w:t>у</w:t>
      </w:r>
      <w:proofErr w:type="spellEnd"/>
      <w:r w:rsidRPr="00066340">
        <w:rPr>
          <w:rFonts w:ascii="Arial" w:hAnsi="Arial" w:cs="Arial"/>
          <w:sz w:val="26"/>
          <w:szCs w:val="26"/>
        </w:rPr>
        <w:t xml:space="preserve"> избирательному округу №</w:t>
      </w:r>
      <w:r w:rsidRPr="00066340">
        <w:rPr>
          <w:rFonts w:ascii="Arial" w:hAnsi="Arial" w:cs="Arial"/>
          <w:sz w:val="26"/>
          <w:szCs w:val="26"/>
          <w:lang w:val="ru-RU"/>
        </w:rPr>
        <w:t xml:space="preserve"> 5 Новикова Дениса Петровича;</w:t>
      </w:r>
    </w:p>
    <w:p w:rsidR="00066340" w:rsidRPr="00066340" w:rsidRDefault="00066340" w:rsidP="00066340">
      <w:pPr>
        <w:pStyle w:val="2"/>
        <w:spacing w:after="0" w:line="240" w:lineRule="auto"/>
        <w:ind w:left="0"/>
        <w:jc w:val="both"/>
        <w:rPr>
          <w:rFonts w:ascii="Arial" w:hAnsi="Arial" w:cs="Arial"/>
          <w:sz w:val="26"/>
          <w:szCs w:val="26"/>
          <w:lang w:val="ru-RU"/>
        </w:rPr>
      </w:pPr>
      <w:r w:rsidRPr="00066340">
        <w:rPr>
          <w:rFonts w:ascii="Arial" w:hAnsi="Arial" w:cs="Arial"/>
          <w:sz w:val="26"/>
          <w:szCs w:val="26"/>
          <w:lang w:val="ru-RU"/>
        </w:rPr>
        <w:t>-</w:t>
      </w:r>
      <w:proofErr w:type="spellStart"/>
      <w:r w:rsidRPr="00066340">
        <w:rPr>
          <w:rFonts w:ascii="Arial" w:hAnsi="Arial" w:cs="Arial"/>
          <w:sz w:val="26"/>
          <w:szCs w:val="26"/>
        </w:rPr>
        <w:t>одномандатн</w:t>
      </w:r>
      <w:r w:rsidRPr="00066340">
        <w:rPr>
          <w:rFonts w:ascii="Arial" w:hAnsi="Arial" w:cs="Arial"/>
          <w:sz w:val="26"/>
          <w:szCs w:val="26"/>
          <w:lang w:val="ru-RU"/>
        </w:rPr>
        <w:t>о</w:t>
      </w:r>
      <w:r w:rsidRPr="00066340">
        <w:rPr>
          <w:rFonts w:ascii="Arial" w:hAnsi="Arial" w:cs="Arial"/>
          <w:sz w:val="26"/>
          <w:szCs w:val="26"/>
        </w:rPr>
        <w:t>м</w:t>
      </w:r>
      <w:r w:rsidRPr="00066340">
        <w:rPr>
          <w:rFonts w:ascii="Arial" w:hAnsi="Arial" w:cs="Arial"/>
          <w:sz w:val="26"/>
          <w:szCs w:val="26"/>
          <w:lang w:val="ru-RU"/>
        </w:rPr>
        <w:t>у</w:t>
      </w:r>
      <w:proofErr w:type="spellEnd"/>
      <w:r w:rsidRPr="00066340">
        <w:rPr>
          <w:rFonts w:ascii="Arial" w:hAnsi="Arial" w:cs="Arial"/>
          <w:sz w:val="26"/>
          <w:szCs w:val="26"/>
        </w:rPr>
        <w:t xml:space="preserve"> избирательному округу №</w:t>
      </w:r>
      <w:r w:rsidRPr="00066340">
        <w:rPr>
          <w:rFonts w:ascii="Arial" w:hAnsi="Arial" w:cs="Arial"/>
          <w:sz w:val="26"/>
          <w:szCs w:val="26"/>
          <w:lang w:val="ru-RU"/>
        </w:rPr>
        <w:t xml:space="preserve"> 6 </w:t>
      </w:r>
      <w:proofErr w:type="spellStart"/>
      <w:r w:rsidRPr="00066340">
        <w:rPr>
          <w:rFonts w:ascii="Arial" w:hAnsi="Arial" w:cs="Arial"/>
          <w:sz w:val="26"/>
          <w:szCs w:val="26"/>
          <w:lang w:val="ru-RU"/>
        </w:rPr>
        <w:t>Речкалова</w:t>
      </w:r>
      <w:proofErr w:type="spellEnd"/>
      <w:r w:rsidRPr="00066340">
        <w:rPr>
          <w:rFonts w:ascii="Arial" w:hAnsi="Arial" w:cs="Arial"/>
          <w:sz w:val="26"/>
          <w:szCs w:val="26"/>
          <w:lang w:val="ru-RU"/>
        </w:rPr>
        <w:t xml:space="preserve"> Максима Григорьевича;</w:t>
      </w:r>
    </w:p>
    <w:p w:rsidR="00066340" w:rsidRPr="00066340" w:rsidRDefault="00066340" w:rsidP="00066340">
      <w:pPr>
        <w:pStyle w:val="2"/>
        <w:spacing w:after="0" w:line="240" w:lineRule="auto"/>
        <w:ind w:left="0"/>
        <w:jc w:val="both"/>
        <w:rPr>
          <w:rFonts w:ascii="Arial" w:hAnsi="Arial" w:cs="Arial"/>
          <w:sz w:val="26"/>
          <w:szCs w:val="26"/>
          <w:lang w:val="ru-RU"/>
        </w:rPr>
      </w:pPr>
      <w:r w:rsidRPr="00066340">
        <w:rPr>
          <w:rFonts w:ascii="Arial" w:hAnsi="Arial" w:cs="Arial"/>
          <w:sz w:val="26"/>
          <w:szCs w:val="26"/>
          <w:lang w:val="ru-RU"/>
        </w:rPr>
        <w:t>-</w:t>
      </w:r>
      <w:proofErr w:type="spellStart"/>
      <w:r w:rsidRPr="00066340">
        <w:rPr>
          <w:rFonts w:ascii="Arial" w:hAnsi="Arial" w:cs="Arial"/>
          <w:sz w:val="26"/>
          <w:szCs w:val="26"/>
        </w:rPr>
        <w:t>одномандатн</w:t>
      </w:r>
      <w:r w:rsidRPr="00066340">
        <w:rPr>
          <w:rFonts w:ascii="Arial" w:hAnsi="Arial" w:cs="Arial"/>
          <w:sz w:val="26"/>
          <w:szCs w:val="26"/>
          <w:lang w:val="ru-RU"/>
        </w:rPr>
        <w:t>о</w:t>
      </w:r>
      <w:r w:rsidRPr="00066340">
        <w:rPr>
          <w:rFonts w:ascii="Arial" w:hAnsi="Arial" w:cs="Arial"/>
          <w:sz w:val="26"/>
          <w:szCs w:val="26"/>
        </w:rPr>
        <w:t>м</w:t>
      </w:r>
      <w:r w:rsidRPr="00066340">
        <w:rPr>
          <w:rFonts w:ascii="Arial" w:hAnsi="Arial" w:cs="Arial"/>
          <w:sz w:val="26"/>
          <w:szCs w:val="26"/>
          <w:lang w:val="ru-RU"/>
        </w:rPr>
        <w:t>у</w:t>
      </w:r>
      <w:proofErr w:type="spellEnd"/>
      <w:r w:rsidRPr="00066340">
        <w:rPr>
          <w:rFonts w:ascii="Arial" w:hAnsi="Arial" w:cs="Arial"/>
          <w:sz w:val="26"/>
          <w:szCs w:val="26"/>
        </w:rPr>
        <w:t xml:space="preserve"> избирательному округу №</w:t>
      </w:r>
      <w:r w:rsidRPr="00066340">
        <w:rPr>
          <w:rFonts w:ascii="Arial" w:hAnsi="Arial" w:cs="Arial"/>
          <w:sz w:val="26"/>
          <w:szCs w:val="26"/>
          <w:lang w:val="ru-RU"/>
        </w:rPr>
        <w:t xml:space="preserve"> 7 Кайзера Николая </w:t>
      </w:r>
      <w:proofErr w:type="spellStart"/>
      <w:r w:rsidRPr="00066340">
        <w:rPr>
          <w:rFonts w:ascii="Arial" w:hAnsi="Arial" w:cs="Arial"/>
          <w:sz w:val="26"/>
          <w:szCs w:val="26"/>
          <w:lang w:val="ru-RU"/>
        </w:rPr>
        <w:t>Эмануиловича</w:t>
      </w:r>
      <w:proofErr w:type="spellEnd"/>
      <w:r w:rsidRPr="00066340">
        <w:rPr>
          <w:rFonts w:ascii="Arial" w:hAnsi="Arial" w:cs="Arial"/>
          <w:sz w:val="26"/>
          <w:szCs w:val="26"/>
          <w:lang w:val="ru-RU"/>
        </w:rPr>
        <w:t>;</w:t>
      </w:r>
    </w:p>
    <w:p w:rsidR="00066340" w:rsidRPr="00066340" w:rsidRDefault="00066340" w:rsidP="00066340">
      <w:pPr>
        <w:pStyle w:val="2"/>
        <w:spacing w:after="0" w:line="240" w:lineRule="auto"/>
        <w:ind w:left="0"/>
        <w:jc w:val="both"/>
        <w:rPr>
          <w:rFonts w:ascii="Arial" w:hAnsi="Arial" w:cs="Arial"/>
          <w:sz w:val="26"/>
          <w:szCs w:val="26"/>
          <w:lang w:val="ru-RU"/>
        </w:rPr>
      </w:pPr>
      <w:r w:rsidRPr="00066340">
        <w:rPr>
          <w:rFonts w:ascii="Arial" w:hAnsi="Arial" w:cs="Arial"/>
          <w:sz w:val="26"/>
          <w:szCs w:val="26"/>
          <w:lang w:val="ru-RU"/>
        </w:rPr>
        <w:lastRenderedPageBreak/>
        <w:t>-</w:t>
      </w:r>
      <w:proofErr w:type="spellStart"/>
      <w:r w:rsidRPr="00066340">
        <w:rPr>
          <w:rFonts w:ascii="Arial" w:hAnsi="Arial" w:cs="Arial"/>
          <w:sz w:val="26"/>
          <w:szCs w:val="26"/>
        </w:rPr>
        <w:t>одномандатн</w:t>
      </w:r>
      <w:r w:rsidRPr="00066340">
        <w:rPr>
          <w:rFonts w:ascii="Arial" w:hAnsi="Arial" w:cs="Arial"/>
          <w:sz w:val="26"/>
          <w:szCs w:val="26"/>
          <w:lang w:val="ru-RU"/>
        </w:rPr>
        <w:t>о</w:t>
      </w:r>
      <w:r w:rsidRPr="00066340">
        <w:rPr>
          <w:rFonts w:ascii="Arial" w:hAnsi="Arial" w:cs="Arial"/>
          <w:sz w:val="26"/>
          <w:szCs w:val="26"/>
        </w:rPr>
        <w:t>м</w:t>
      </w:r>
      <w:r w:rsidRPr="00066340">
        <w:rPr>
          <w:rFonts w:ascii="Arial" w:hAnsi="Arial" w:cs="Arial"/>
          <w:sz w:val="26"/>
          <w:szCs w:val="26"/>
          <w:lang w:val="ru-RU"/>
        </w:rPr>
        <w:t>у</w:t>
      </w:r>
      <w:proofErr w:type="spellEnd"/>
      <w:r w:rsidRPr="00066340">
        <w:rPr>
          <w:rFonts w:ascii="Arial" w:hAnsi="Arial" w:cs="Arial"/>
          <w:sz w:val="26"/>
          <w:szCs w:val="26"/>
        </w:rPr>
        <w:t xml:space="preserve"> избирательному округу №</w:t>
      </w:r>
      <w:r w:rsidRPr="00066340">
        <w:rPr>
          <w:rFonts w:ascii="Arial" w:hAnsi="Arial" w:cs="Arial"/>
          <w:sz w:val="26"/>
          <w:szCs w:val="26"/>
          <w:lang w:val="ru-RU"/>
        </w:rPr>
        <w:t xml:space="preserve"> 8 Денисенко Елену Борисовну;</w:t>
      </w:r>
    </w:p>
    <w:p w:rsidR="00066340" w:rsidRPr="00066340" w:rsidRDefault="00066340" w:rsidP="00066340">
      <w:pPr>
        <w:pStyle w:val="2"/>
        <w:spacing w:after="0" w:line="240" w:lineRule="auto"/>
        <w:ind w:left="0"/>
        <w:jc w:val="both"/>
        <w:rPr>
          <w:rFonts w:ascii="Arial" w:hAnsi="Arial" w:cs="Arial"/>
          <w:sz w:val="26"/>
          <w:szCs w:val="26"/>
          <w:lang w:val="ru-RU"/>
        </w:rPr>
      </w:pPr>
      <w:r w:rsidRPr="00066340">
        <w:rPr>
          <w:rFonts w:ascii="Arial" w:hAnsi="Arial" w:cs="Arial"/>
          <w:sz w:val="26"/>
          <w:szCs w:val="26"/>
          <w:lang w:val="ru-RU"/>
        </w:rPr>
        <w:t>-</w:t>
      </w:r>
      <w:proofErr w:type="spellStart"/>
      <w:r w:rsidRPr="00066340">
        <w:rPr>
          <w:rFonts w:ascii="Arial" w:hAnsi="Arial" w:cs="Arial"/>
          <w:sz w:val="26"/>
          <w:szCs w:val="26"/>
        </w:rPr>
        <w:t>одномандатн</w:t>
      </w:r>
      <w:r w:rsidRPr="00066340">
        <w:rPr>
          <w:rFonts w:ascii="Arial" w:hAnsi="Arial" w:cs="Arial"/>
          <w:sz w:val="26"/>
          <w:szCs w:val="26"/>
          <w:lang w:val="ru-RU"/>
        </w:rPr>
        <w:t>о</w:t>
      </w:r>
      <w:r w:rsidRPr="00066340">
        <w:rPr>
          <w:rFonts w:ascii="Arial" w:hAnsi="Arial" w:cs="Arial"/>
          <w:sz w:val="26"/>
          <w:szCs w:val="26"/>
        </w:rPr>
        <w:t>м</w:t>
      </w:r>
      <w:r w:rsidRPr="00066340">
        <w:rPr>
          <w:rFonts w:ascii="Arial" w:hAnsi="Arial" w:cs="Arial"/>
          <w:sz w:val="26"/>
          <w:szCs w:val="26"/>
          <w:lang w:val="ru-RU"/>
        </w:rPr>
        <w:t>у</w:t>
      </w:r>
      <w:proofErr w:type="spellEnd"/>
      <w:r w:rsidRPr="00066340">
        <w:rPr>
          <w:rFonts w:ascii="Arial" w:hAnsi="Arial" w:cs="Arial"/>
          <w:sz w:val="26"/>
          <w:szCs w:val="26"/>
        </w:rPr>
        <w:t xml:space="preserve"> избирательному округу №</w:t>
      </w:r>
      <w:r w:rsidRPr="00066340">
        <w:rPr>
          <w:rFonts w:ascii="Arial" w:hAnsi="Arial" w:cs="Arial"/>
          <w:sz w:val="26"/>
          <w:szCs w:val="26"/>
          <w:lang w:val="ru-RU"/>
        </w:rPr>
        <w:t xml:space="preserve"> 9 </w:t>
      </w:r>
      <w:proofErr w:type="spellStart"/>
      <w:r w:rsidRPr="00066340">
        <w:rPr>
          <w:rFonts w:ascii="Arial" w:hAnsi="Arial" w:cs="Arial"/>
          <w:sz w:val="26"/>
          <w:szCs w:val="26"/>
          <w:lang w:val="ru-RU"/>
        </w:rPr>
        <w:t>Кочмареву</w:t>
      </w:r>
      <w:proofErr w:type="spellEnd"/>
      <w:r w:rsidRPr="00066340">
        <w:rPr>
          <w:rFonts w:ascii="Arial" w:hAnsi="Arial" w:cs="Arial"/>
          <w:sz w:val="26"/>
          <w:szCs w:val="26"/>
          <w:lang w:val="ru-RU"/>
        </w:rPr>
        <w:t xml:space="preserve"> Галину Васильевну;</w:t>
      </w:r>
    </w:p>
    <w:p w:rsidR="00066340" w:rsidRPr="00066340" w:rsidRDefault="00066340" w:rsidP="00066340">
      <w:pPr>
        <w:pStyle w:val="2"/>
        <w:spacing w:after="0" w:line="240" w:lineRule="auto"/>
        <w:ind w:left="0"/>
        <w:jc w:val="both"/>
        <w:rPr>
          <w:rFonts w:ascii="Arial" w:hAnsi="Arial" w:cs="Arial"/>
          <w:sz w:val="26"/>
          <w:szCs w:val="26"/>
          <w:lang w:val="ru-RU"/>
        </w:rPr>
      </w:pPr>
      <w:r w:rsidRPr="00066340">
        <w:rPr>
          <w:rFonts w:ascii="Arial" w:hAnsi="Arial" w:cs="Arial"/>
          <w:sz w:val="26"/>
          <w:szCs w:val="26"/>
          <w:lang w:val="ru-RU"/>
        </w:rPr>
        <w:t>-</w:t>
      </w:r>
      <w:proofErr w:type="spellStart"/>
      <w:r w:rsidRPr="00066340">
        <w:rPr>
          <w:rFonts w:ascii="Arial" w:hAnsi="Arial" w:cs="Arial"/>
          <w:sz w:val="26"/>
          <w:szCs w:val="26"/>
        </w:rPr>
        <w:t>одномандатн</w:t>
      </w:r>
      <w:r w:rsidRPr="00066340">
        <w:rPr>
          <w:rFonts w:ascii="Arial" w:hAnsi="Arial" w:cs="Arial"/>
          <w:sz w:val="26"/>
          <w:szCs w:val="26"/>
          <w:lang w:val="ru-RU"/>
        </w:rPr>
        <w:t>о</w:t>
      </w:r>
      <w:r w:rsidRPr="00066340">
        <w:rPr>
          <w:rFonts w:ascii="Arial" w:hAnsi="Arial" w:cs="Arial"/>
          <w:sz w:val="26"/>
          <w:szCs w:val="26"/>
        </w:rPr>
        <w:t>м</w:t>
      </w:r>
      <w:r w:rsidRPr="00066340">
        <w:rPr>
          <w:rFonts w:ascii="Arial" w:hAnsi="Arial" w:cs="Arial"/>
          <w:sz w:val="26"/>
          <w:szCs w:val="26"/>
          <w:lang w:val="ru-RU"/>
        </w:rPr>
        <w:t>у</w:t>
      </w:r>
      <w:proofErr w:type="spellEnd"/>
      <w:r w:rsidRPr="00066340">
        <w:rPr>
          <w:rFonts w:ascii="Arial" w:hAnsi="Arial" w:cs="Arial"/>
          <w:sz w:val="26"/>
          <w:szCs w:val="26"/>
        </w:rPr>
        <w:t xml:space="preserve"> избирательному округу №</w:t>
      </w:r>
      <w:r w:rsidRPr="00066340">
        <w:rPr>
          <w:rFonts w:ascii="Arial" w:hAnsi="Arial" w:cs="Arial"/>
          <w:sz w:val="26"/>
          <w:szCs w:val="26"/>
          <w:lang w:val="ru-RU"/>
        </w:rPr>
        <w:t xml:space="preserve"> 10 </w:t>
      </w:r>
      <w:proofErr w:type="spellStart"/>
      <w:r w:rsidRPr="00066340">
        <w:rPr>
          <w:rFonts w:ascii="Arial" w:hAnsi="Arial" w:cs="Arial"/>
          <w:sz w:val="26"/>
          <w:szCs w:val="26"/>
          <w:lang w:val="ru-RU"/>
        </w:rPr>
        <w:t>Рузибаева</w:t>
      </w:r>
      <w:proofErr w:type="spellEnd"/>
      <w:r w:rsidRPr="00066340">
        <w:rPr>
          <w:rFonts w:ascii="Arial" w:hAnsi="Arial" w:cs="Arial"/>
          <w:sz w:val="26"/>
          <w:szCs w:val="26"/>
          <w:lang w:val="ru-RU"/>
        </w:rPr>
        <w:t xml:space="preserve">  </w:t>
      </w:r>
      <w:proofErr w:type="spellStart"/>
      <w:r w:rsidRPr="00066340">
        <w:rPr>
          <w:rFonts w:ascii="Arial" w:hAnsi="Arial" w:cs="Arial"/>
          <w:sz w:val="26"/>
          <w:szCs w:val="26"/>
          <w:lang w:val="ru-RU"/>
        </w:rPr>
        <w:t>Орифа</w:t>
      </w:r>
      <w:proofErr w:type="spellEnd"/>
      <w:r w:rsidRPr="00066340">
        <w:rPr>
          <w:rFonts w:ascii="Arial" w:hAnsi="Arial" w:cs="Arial"/>
          <w:sz w:val="26"/>
          <w:szCs w:val="26"/>
          <w:lang w:val="ru-RU"/>
        </w:rPr>
        <w:t xml:space="preserve"> </w:t>
      </w:r>
      <w:proofErr w:type="spellStart"/>
      <w:r w:rsidRPr="00066340">
        <w:rPr>
          <w:rFonts w:ascii="Arial" w:hAnsi="Arial" w:cs="Arial"/>
          <w:sz w:val="26"/>
          <w:szCs w:val="26"/>
          <w:lang w:val="ru-RU"/>
        </w:rPr>
        <w:t>Тураевича</w:t>
      </w:r>
      <w:proofErr w:type="spellEnd"/>
      <w:r w:rsidRPr="00066340">
        <w:rPr>
          <w:rFonts w:ascii="Arial" w:hAnsi="Arial" w:cs="Arial"/>
          <w:sz w:val="26"/>
          <w:szCs w:val="26"/>
          <w:lang w:val="ru-RU"/>
        </w:rPr>
        <w:t>;</w:t>
      </w:r>
    </w:p>
    <w:p w:rsidR="00066340" w:rsidRPr="00066340" w:rsidRDefault="00066340" w:rsidP="00066340">
      <w:pPr>
        <w:pStyle w:val="2"/>
        <w:spacing w:after="0" w:line="240" w:lineRule="auto"/>
        <w:ind w:left="0"/>
        <w:jc w:val="both"/>
        <w:rPr>
          <w:rFonts w:ascii="Arial" w:hAnsi="Arial" w:cs="Arial"/>
          <w:sz w:val="26"/>
          <w:szCs w:val="26"/>
          <w:lang w:val="ru-RU"/>
        </w:rPr>
      </w:pPr>
      <w:r w:rsidRPr="00066340">
        <w:rPr>
          <w:rFonts w:ascii="Arial" w:hAnsi="Arial" w:cs="Arial"/>
          <w:sz w:val="26"/>
          <w:szCs w:val="26"/>
          <w:lang w:val="ru-RU"/>
        </w:rPr>
        <w:t>-</w:t>
      </w:r>
      <w:proofErr w:type="spellStart"/>
      <w:r w:rsidRPr="00066340">
        <w:rPr>
          <w:rFonts w:ascii="Arial" w:hAnsi="Arial" w:cs="Arial"/>
          <w:sz w:val="26"/>
          <w:szCs w:val="26"/>
        </w:rPr>
        <w:t>одномандатн</w:t>
      </w:r>
      <w:r w:rsidRPr="00066340">
        <w:rPr>
          <w:rFonts w:ascii="Arial" w:hAnsi="Arial" w:cs="Arial"/>
          <w:sz w:val="26"/>
          <w:szCs w:val="26"/>
          <w:lang w:val="ru-RU"/>
        </w:rPr>
        <w:t>о</w:t>
      </w:r>
      <w:r w:rsidRPr="00066340">
        <w:rPr>
          <w:rFonts w:ascii="Arial" w:hAnsi="Arial" w:cs="Arial"/>
          <w:sz w:val="26"/>
          <w:szCs w:val="26"/>
        </w:rPr>
        <w:t>м</w:t>
      </w:r>
      <w:r w:rsidRPr="00066340">
        <w:rPr>
          <w:rFonts w:ascii="Arial" w:hAnsi="Arial" w:cs="Arial"/>
          <w:sz w:val="26"/>
          <w:szCs w:val="26"/>
          <w:lang w:val="ru-RU"/>
        </w:rPr>
        <w:t>у</w:t>
      </w:r>
      <w:proofErr w:type="spellEnd"/>
      <w:r w:rsidRPr="00066340">
        <w:rPr>
          <w:rFonts w:ascii="Arial" w:hAnsi="Arial" w:cs="Arial"/>
          <w:sz w:val="26"/>
          <w:szCs w:val="26"/>
        </w:rPr>
        <w:t xml:space="preserve"> избирательному округу №</w:t>
      </w:r>
      <w:r w:rsidRPr="00066340">
        <w:rPr>
          <w:rFonts w:ascii="Arial" w:hAnsi="Arial" w:cs="Arial"/>
          <w:sz w:val="26"/>
          <w:szCs w:val="26"/>
          <w:lang w:val="ru-RU"/>
        </w:rPr>
        <w:t xml:space="preserve"> 11 Шипунову Татьяну Викторовну;</w:t>
      </w:r>
    </w:p>
    <w:p w:rsidR="00066340" w:rsidRPr="00066340" w:rsidRDefault="00066340" w:rsidP="00066340">
      <w:pPr>
        <w:pStyle w:val="2"/>
        <w:spacing w:after="0" w:line="240" w:lineRule="auto"/>
        <w:ind w:left="0"/>
        <w:jc w:val="both"/>
        <w:rPr>
          <w:rFonts w:ascii="Arial" w:hAnsi="Arial" w:cs="Arial"/>
          <w:sz w:val="26"/>
          <w:szCs w:val="26"/>
          <w:lang w:val="ru-RU"/>
        </w:rPr>
      </w:pPr>
      <w:r w:rsidRPr="00066340">
        <w:rPr>
          <w:rFonts w:ascii="Arial" w:hAnsi="Arial" w:cs="Arial"/>
          <w:sz w:val="26"/>
          <w:szCs w:val="26"/>
          <w:lang w:val="ru-RU"/>
        </w:rPr>
        <w:t>-</w:t>
      </w:r>
      <w:proofErr w:type="spellStart"/>
      <w:r w:rsidRPr="00066340">
        <w:rPr>
          <w:rFonts w:ascii="Arial" w:hAnsi="Arial" w:cs="Arial"/>
          <w:sz w:val="26"/>
          <w:szCs w:val="26"/>
        </w:rPr>
        <w:t>одномандатн</w:t>
      </w:r>
      <w:r w:rsidRPr="00066340">
        <w:rPr>
          <w:rFonts w:ascii="Arial" w:hAnsi="Arial" w:cs="Arial"/>
          <w:sz w:val="26"/>
          <w:szCs w:val="26"/>
          <w:lang w:val="ru-RU"/>
        </w:rPr>
        <w:t>о</w:t>
      </w:r>
      <w:r w:rsidRPr="00066340">
        <w:rPr>
          <w:rFonts w:ascii="Arial" w:hAnsi="Arial" w:cs="Arial"/>
          <w:sz w:val="26"/>
          <w:szCs w:val="26"/>
        </w:rPr>
        <w:t>м</w:t>
      </w:r>
      <w:r w:rsidRPr="00066340">
        <w:rPr>
          <w:rFonts w:ascii="Arial" w:hAnsi="Arial" w:cs="Arial"/>
          <w:sz w:val="26"/>
          <w:szCs w:val="26"/>
          <w:lang w:val="ru-RU"/>
        </w:rPr>
        <w:t>у</w:t>
      </w:r>
      <w:proofErr w:type="spellEnd"/>
      <w:r w:rsidRPr="00066340">
        <w:rPr>
          <w:rFonts w:ascii="Arial" w:hAnsi="Arial" w:cs="Arial"/>
          <w:sz w:val="26"/>
          <w:szCs w:val="26"/>
        </w:rPr>
        <w:t xml:space="preserve"> избирательному округу №</w:t>
      </w:r>
      <w:r w:rsidRPr="00066340">
        <w:rPr>
          <w:rFonts w:ascii="Arial" w:hAnsi="Arial" w:cs="Arial"/>
          <w:sz w:val="26"/>
          <w:szCs w:val="26"/>
          <w:lang w:val="ru-RU"/>
        </w:rPr>
        <w:t xml:space="preserve"> 12 </w:t>
      </w:r>
      <w:proofErr w:type="spellStart"/>
      <w:r w:rsidRPr="00066340">
        <w:rPr>
          <w:rFonts w:ascii="Arial" w:hAnsi="Arial" w:cs="Arial"/>
          <w:sz w:val="26"/>
          <w:szCs w:val="26"/>
          <w:lang w:val="ru-RU"/>
        </w:rPr>
        <w:t>Басырова</w:t>
      </w:r>
      <w:proofErr w:type="spellEnd"/>
      <w:r w:rsidRPr="00066340">
        <w:rPr>
          <w:rFonts w:ascii="Arial" w:hAnsi="Arial" w:cs="Arial"/>
          <w:sz w:val="26"/>
          <w:szCs w:val="26"/>
          <w:lang w:val="ru-RU"/>
        </w:rPr>
        <w:t xml:space="preserve"> Марата </w:t>
      </w:r>
      <w:proofErr w:type="spellStart"/>
      <w:r w:rsidRPr="00066340">
        <w:rPr>
          <w:rFonts w:ascii="Arial" w:hAnsi="Arial" w:cs="Arial"/>
          <w:sz w:val="26"/>
          <w:szCs w:val="26"/>
          <w:lang w:val="ru-RU"/>
        </w:rPr>
        <w:t>Габдулхановича</w:t>
      </w:r>
      <w:proofErr w:type="spellEnd"/>
      <w:r w:rsidRPr="00066340">
        <w:rPr>
          <w:rFonts w:ascii="Arial" w:hAnsi="Arial" w:cs="Arial"/>
          <w:sz w:val="26"/>
          <w:szCs w:val="26"/>
          <w:lang w:val="ru-RU"/>
        </w:rPr>
        <w:t>;</w:t>
      </w:r>
    </w:p>
    <w:p w:rsidR="00066340" w:rsidRPr="00066340" w:rsidRDefault="00066340" w:rsidP="00066340">
      <w:pPr>
        <w:pStyle w:val="2"/>
        <w:spacing w:after="0" w:line="240" w:lineRule="auto"/>
        <w:ind w:left="0"/>
        <w:jc w:val="both"/>
        <w:rPr>
          <w:rFonts w:ascii="Arial" w:hAnsi="Arial" w:cs="Arial"/>
          <w:sz w:val="26"/>
          <w:szCs w:val="26"/>
          <w:lang w:val="ru-RU"/>
        </w:rPr>
      </w:pPr>
      <w:r w:rsidRPr="00066340">
        <w:rPr>
          <w:rFonts w:ascii="Arial" w:hAnsi="Arial" w:cs="Arial"/>
          <w:sz w:val="26"/>
          <w:szCs w:val="26"/>
          <w:lang w:val="ru-RU"/>
        </w:rPr>
        <w:t>-</w:t>
      </w:r>
      <w:proofErr w:type="spellStart"/>
      <w:r w:rsidRPr="00066340">
        <w:rPr>
          <w:rFonts w:ascii="Arial" w:hAnsi="Arial" w:cs="Arial"/>
          <w:sz w:val="26"/>
          <w:szCs w:val="26"/>
        </w:rPr>
        <w:t>одномандатн</w:t>
      </w:r>
      <w:r w:rsidRPr="00066340">
        <w:rPr>
          <w:rFonts w:ascii="Arial" w:hAnsi="Arial" w:cs="Arial"/>
          <w:sz w:val="26"/>
          <w:szCs w:val="26"/>
          <w:lang w:val="ru-RU"/>
        </w:rPr>
        <w:t>о</w:t>
      </w:r>
      <w:r w:rsidRPr="00066340">
        <w:rPr>
          <w:rFonts w:ascii="Arial" w:hAnsi="Arial" w:cs="Arial"/>
          <w:sz w:val="26"/>
          <w:szCs w:val="26"/>
        </w:rPr>
        <w:t>м</w:t>
      </w:r>
      <w:r w:rsidRPr="00066340">
        <w:rPr>
          <w:rFonts w:ascii="Arial" w:hAnsi="Arial" w:cs="Arial"/>
          <w:sz w:val="26"/>
          <w:szCs w:val="26"/>
          <w:lang w:val="ru-RU"/>
        </w:rPr>
        <w:t>у</w:t>
      </w:r>
      <w:proofErr w:type="spellEnd"/>
      <w:r w:rsidRPr="00066340">
        <w:rPr>
          <w:rFonts w:ascii="Arial" w:hAnsi="Arial" w:cs="Arial"/>
          <w:sz w:val="26"/>
          <w:szCs w:val="26"/>
        </w:rPr>
        <w:t xml:space="preserve"> избирательному округу №</w:t>
      </w:r>
      <w:r w:rsidRPr="00066340">
        <w:rPr>
          <w:rFonts w:ascii="Arial" w:hAnsi="Arial" w:cs="Arial"/>
          <w:sz w:val="26"/>
          <w:szCs w:val="26"/>
          <w:lang w:val="ru-RU"/>
        </w:rPr>
        <w:t xml:space="preserve"> 13 Крупина Юрия Александровича;</w:t>
      </w:r>
    </w:p>
    <w:p w:rsidR="00066340" w:rsidRPr="00066340" w:rsidRDefault="00066340" w:rsidP="00066340">
      <w:pPr>
        <w:pStyle w:val="2"/>
        <w:spacing w:after="0" w:line="240" w:lineRule="auto"/>
        <w:ind w:left="0"/>
        <w:jc w:val="both"/>
        <w:rPr>
          <w:rFonts w:ascii="Arial" w:hAnsi="Arial" w:cs="Arial"/>
          <w:sz w:val="26"/>
          <w:szCs w:val="26"/>
          <w:lang w:val="ru-RU"/>
        </w:rPr>
      </w:pPr>
      <w:r w:rsidRPr="00066340">
        <w:rPr>
          <w:rFonts w:ascii="Arial" w:hAnsi="Arial" w:cs="Arial"/>
          <w:sz w:val="26"/>
          <w:szCs w:val="26"/>
          <w:lang w:val="ru-RU"/>
        </w:rPr>
        <w:t>-</w:t>
      </w:r>
      <w:proofErr w:type="spellStart"/>
      <w:r w:rsidRPr="00066340">
        <w:rPr>
          <w:rFonts w:ascii="Arial" w:hAnsi="Arial" w:cs="Arial"/>
          <w:sz w:val="26"/>
          <w:szCs w:val="26"/>
        </w:rPr>
        <w:t>одномандатн</w:t>
      </w:r>
      <w:r w:rsidRPr="00066340">
        <w:rPr>
          <w:rFonts w:ascii="Arial" w:hAnsi="Arial" w:cs="Arial"/>
          <w:sz w:val="26"/>
          <w:szCs w:val="26"/>
          <w:lang w:val="ru-RU"/>
        </w:rPr>
        <w:t>о</w:t>
      </w:r>
      <w:r w:rsidRPr="00066340">
        <w:rPr>
          <w:rFonts w:ascii="Arial" w:hAnsi="Arial" w:cs="Arial"/>
          <w:sz w:val="26"/>
          <w:szCs w:val="26"/>
        </w:rPr>
        <w:t>м</w:t>
      </w:r>
      <w:r w:rsidRPr="00066340">
        <w:rPr>
          <w:rFonts w:ascii="Arial" w:hAnsi="Arial" w:cs="Arial"/>
          <w:sz w:val="26"/>
          <w:szCs w:val="26"/>
          <w:lang w:val="ru-RU"/>
        </w:rPr>
        <w:t>у</w:t>
      </w:r>
      <w:proofErr w:type="spellEnd"/>
      <w:r w:rsidRPr="00066340">
        <w:rPr>
          <w:rFonts w:ascii="Arial" w:hAnsi="Arial" w:cs="Arial"/>
          <w:sz w:val="26"/>
          <w:szCs w:val="26"/>
        </w:rPr>
        <w:t xml:space="preserve"> избирательному округу №</w:t>
      </w:r>
      <w:r w:rsidRPr="00066340">
        <w:rPr>
          <w:rFonts w:ascii="Arial" w:hAnsi="Arial" w:cs="Arial"/>
          <w:sz w:val="26"/>
          <w:szCs w:val="26"/>
          <w:lang w:val="ru-RU"/>
        </w:rPr>
        <w:t xml:space="preserve"> 14 Некрасова Юрия Геннадьевича;</w:t>
      </w:r>
    </w:p>
    <w:p w:rsidR="00066340" w:rsidRPr="00066340" w:rsidRDefault="00066340" w:rsidP="00066340">
      <w:pPr>
        <w:pStyle w:val="2"/>
        <w:spacing w:after="0" w:line="240" w:lineRule="auto"/>
        <w:ind w:left="0"/>
        <w:jc w:val="both"/>
        <w:rPr>
          <w:rFonts w:ascii="Arial" w:hAnsi="Arial" w:cs="Arial"/>
          <w:sz w:val="26"/>
          <w:szCs w:val="26"/>
          <w:lang w:val="ru-RU"/>
        </w:rPr>
      </w:pPr>
      <w:r w:rsidRPr="00066340">
        <w:rPr>
          <w:rFonts w:ascii="Arial" w:hAnsi="Arial" w:cs="Arial"/>
          <w:sz w:val="26"/>
          <w:szCs w:val="26"/>
          <w:lang w:val="ru-RU"/>
        </w:rPr>
        <w:t>-</w:t>
      </w:r>
      <w:proofErr w:type="spellStart"/>
      <w:r w:rsidRPr="00066340">
        <w:rPr>
          <w:rFonts w:ascii="Arial" w:hAnsi="Arial" w:cs="Arial"/>
          <w:sz w:val="26"/>
          <w:szCs w:val="26"/>
        </w:rPr>
        <w:t>одномандатн</w:t>
      </w:r>
      <w:r w:rsidRPr="00066340">
        <w:rPr>
          <w:rFonts w:ascii="Arial" w:hAnsi="Arial" w:cs="Arial"/>
          <w:sz w:val="26"/>
          <w:szCs w:val="26"/>
          <w:lang w:val="ru-RU"/>
        </w:rPr>
        <w:t>о</w:t>
      </w:r>
      <w:r w:rsidRPr="00066340">
        <w:rPr>
          <w:rFonts w:ascii="Arial" w:hAnsi="Arial" w:cs="Arial"/>
          <w:sz w:val="26"/>
          <w:szCs w:val="26"/>
        </w:rPr>
        <w:t>м</w:t>
      </w:r>
      <w:r w:rsidRPr="00066340">
        <w:rPr>
          <w:rFonts w:ascii="Arial" w:hAnsi="Arial" w:cs="Arial"/>
          <w:sz w:val="26"/>
          <w:szCs w:val="26"/>
          <w:lang w:val="ru-RU"/>
        </w:rPr>
        <w:t>у</w:t>
      </w:r>
      <w:proofErr w:type="spellEnd"/>
      <w:r w:rsidRPr="00066340">
        <w:rPr>
          <w:rFonts w:ascii="Arial" w:hAnsi="Arial" w:cs="Arial"/>
          <w:sz w:val="26"/>
          <w:szCs w:val="26"/>
        </w:rPr>
        <w:t xml:space="preserve"> избирательному округу №</w:t>
      </w:r>
      <w:r w:rsidRPr="00066340">
        <w:rPr>
          <w:rFonts w:ascii="Arial" w:hAnsi="Arial" w:cs="Arial"/>
          <w:sz w:val="26"/>
          <w:szCs w:val="26"/>
          <w:lang w:val="ru-RU"/>
        </w:rPr>
        <w:t xml:space="preserve"> 15 </w:t>
      </w:r>
      <w:proofErr w:type="spellStart"/>
      <w:r w:rsidRPr="00066340">
        <w:rPr>
          <w:rFonts w:ascii="Arial" w:hAnsi="Arial" w:cs="Arial"/>
          <w:sz w:val="26"/>
          <w:szCs w:val="26"/>
          <w:lang w:val="ru-RU"/>
        </w:rPr>
        <w:t>Самохвалова</w:t>
      </w:r>
      <w:proofErr w:type="spellEnd"/>
      <w:r w:rsidRPr="00066340">
        <w:rPr>
          <w:rFonts w:ascii="Arial" w:hAnsi="Arial" w:cs="Arial"/>
          <w:sz w:val="26"/>
          <w:szCs w:val="26"/>
          <w:lang w:val="ru-RU"/>
        </w:rPr>
        <w:t xml:space="preserve"> Владимира </w:t>
      </w:r>
      <w:proofErr w:type="spellStart"/>
      <w:r w:rsidRPr="00066340">
        <w:rPr>
          <w:rFonts w:ascii="Arial" w:hAnsi="Arial" w:cs="Arial"/>
          <w:sz w:val="26"/>
          <w:szCs w:val="26"/>
          <w:lang w:val="ru-RU"/>
        </w:rPr>
        <w:t>Нафаноиловича</w:t>
      </w:r>
      <w:proofErr w:type="spellEnd"/>
      <w:r w:rsidRPr="00066340">
        <w:rPr>
          <w:rFonts w:ascii="Arial" w:hAnsi="Arial" w:cs="Arial"/>
          <w:sz w:val="26"/>
          <w:szCs w:val="26"/>
          <w:lang w:val="ru-RU"/>
        </w:rPr>
        <w:t>;</w:t>
      </w:r>
    </w:p>
    <w:p w:rsidR="00066340" w:rsidRPr="00066340" w:rsidRDefault="00066340" w:rsidP="00066340">
      <w:pPr>
        <w:pStyle w:val="2"/>
        <w:spacing w:after="0" w:line="240" w:lineRule="auto"/>
        <w:ind w:left="0" w:firstLine="709"/>
        <w:jc w:val="both"/>
        <w:rPr>
          <w:rFonts w:ascii="Arial" w:hAnsi="Arial" w:cs="Arial"/>
          <w:sz w:val="26"/>
          <w:szCs w:val="26"/>
        </w:rPr>
      </w:pPr>
      <w:r>
        <w:rPr>
          <w:rFonts w:ascii="Arial" w:hAnsi="Arial" w:cs="Arial"/>
          <w:sz w:val="26"/>
          <w:szCs w:val="26"/>
        </w:rPr>
        <w:t>4. Выдать зарегистрирован</w:t>
      </w:r>
      <w:r w:rsidRPr="00066340">
        <w:rPr>
          <w:rFonts w:ascii="Arial" w:hAnsi="Arial" w:cs="Arial"/>
          <w:sz w:val="26"/>
          <w:szCs w:val="26"/>
          <w:lang w:val="ru-RU"/>
        </w:rPr>
        <w:t>ы</w:t>
      </w:r>
      <w:r w:rsidRPr="00066340">
        <w:rPr>
          <w:rFonts w:ascii="Arial" w:hAnsi="Arial" w:cs="Arial"/>
          <w:sz w:val="26"/>
          <w:szCs w:val="26"/>
        </w:rPr>
        <w:t>м депутат</w:t>
      </w:r>
      <w:r w:rsidRPr="00066340">
        <w:rPr>
          <w:rFonts w:ascii="Arial" w:hAnsi="Arial" w:cs="Arial"/>
          <w:sz w:val="26"/>
          <w:szCs w:val="26"/>
          <w:lang w:val="ru-RU"/>
        </w:rPr>
        <w:t>ам</w:t>
      </w:r>
      <w:r w:rsidRPr="00066340">
        <w:rPr>
          <w:rFonts w:ascii="Arial" w:hAnsi="Arial" w:cs="Arial"/>
          <w:sz w:val="26"/>
          <w:szCs w:val="26"/>
        </w:rPr>
        <w:t xml:space="preserve"> Боровской поселковой Думы Тюменского района Тюменской области пятого созыва удостоверение об избрании.</w:t>
      </w:r>
    </w:p>
    <w:p w:rsidR="00066340" w:rsidRPr="00066340" w:rsidRDefault="00066340" w:rsidP="00066340">
      <w:pPr>
        <w:pStyle w:val="BodyText2"/>
        <w:tabs>
          <w:tab w:val="left" w:pos="1080"/>
        </w:tabs>
        <w:ind w:firstLine="709"/>
        <w:rPr>
          <w:rFonts w:ascii="Arial" w:hAnsi="Arial" w:cs="Arial"/>
          <w:sz w:val="26"/>
          <w:szCs w:val="26"/>
        </w:rPr>
      </w:pPr>
      <w:r w:rsidRPr="00066340">
        <w:rPr>
          <w:rFonts w:ascii="Arial" w:hAnsi="Arial" w:cs="Arial"/>
          <w:sz w:val="26"/>
          <w:szCs w:val="26"/>
        </w:rPr>
        <w:t>5.</w:t>
      </w:r>
      <w:r w:rsidRPr="00066340">
        <w:rPr>
          <w:rFonts w:ascii="Arial" w:hAnsi="Arial" w:cs="Arial"/>
          <w:sz w:val="26"/>
          <w:szCs w:val="26"/>
        </w:rPr>
        <w:tab/>
        <w:t>Обнародовать настоящее ре</w:t>
      </w:r>
      <w:bookmarkStart w:id="0" w:name="_GoBack"/>
      <w:bookmarkEnd w:id="0"/>
      <w:r w:rsidRPr="00066340">
        <w:rPr>
          <w:rFonts w:ascii="Arial" w:hAnsi="Arial" w:cs="Arial"/>
          <w:sz w:val="26"/>
          <w:szCs w:val="26"/>
        </w:rPr>
        <w:t>шение в установленном порядке.</w:t>
      </w:r>
    </w:p>
    <w:p w:rsidR="00066340" w:rsidRPr="00066340" w:rsidRDefault="00066340" w:rsidP="00066340">
      <w:pPr>
        <w:pStyle w:val="ae"/>
        <w:ind w:firstLine="709"/>
        <w:rPr>
          <w:rFonts w:ascii="Arial" w:hAnsi="Arial" w:cs="Arial"/>
          <w:sz w:val="26"/>
          <w:szCs w:val="26"/>
          <w:lang w:val="ru-RU"/>
        </w:rPr>
      </w:pPr>
    </w:p>
    <w:p w:rsidR="00066340" w:rsidRPr="00066340" w:rsidRDefault="00066340" w:rsidP="00066340">
      <w:pPr>
        <w:pStyle w:val="ae"/>
        <w:ind w:firstLine="709"/>
        <w:rPr>
          <w:rFonts w:ascii="Arial" w:hAnsi="Arial" w:cs="Arial"/>
          <w:sz w:val="26"/>
          <w:szCs w:val="26"/>
        </w:rPr>
      </w:pPr>
    </w:p>
    <w:tbl>
      <w:tblPr>
        <w:tblW w:w="0" w:type="auto"/>
        <w:tblLook w:val="01E0" w:firstRow="1" w:lastRow="1" w:firstColumn="1" w:lastColumn="1" w:noHBand="0" w:noVBand="0"/>
      </w:tblPr>
      <w:tblGrid>
        <w:gridCol w:w="4785"/>
        <w:gridCol w:w="4786"/>
      </w:tblGrid>
      <w:tr w:rsidR="00066340" w:rsidRPr="00066340" w:rsidTr="00FC7E7A">
        <w:tc>
          <w:tcPr>
            <w:tcW w:w="4785" w:type="dxa"/>
            <w:shd w:val="clear" w:color="auto" w:fill="auto"/>
            <w:hideMark/>
          </w:tcPr>
          <w:p w:rsidR="00066340" w:rsidRPr="00066340" w:rsidRDefault="00066340" w:rsidP="00FC7E7A">
            <w:pPr>
              <w:ind w:left="225"/>
              <w:jc w:val="both"/>
              <w:rPr>
                <w:rFonts w:ascii="Arial" w:hAnsi="Arial" w:cs="Arial"/>
                <w:b/>
                <w:sz w:val="26"/>
                <w:szCs w:val="26"/>
              </w:rPr>
            </w:pPr>
            <w:r w:rsidRPr="00066340">
              <w:rPr>
                <w:rFonts w:ascii="Arial" w:hAnsi="Arial" w:cs="Arial"/>
                <w:b/>
                <w:sz w:val="26"/>
                <w:szCs w:val="26"/>
              </w:rPr>
              <w:t>Председатель</w:t>
            </w:r>
          </w:p>
          <w:p w:rsidR="00066340" w:rsidRPr="00066340" w:rsidRDefault="00066340" w:rsidP="00FC7E7A">
            <w:pPr>
              <w:ind w:left="225"/>
              <w:jc w:val="both"/>
              <w:rPr>
                <w:rFonts w:ascii="Arial" w:hAnsi="Arial" w:cs="Arial"/>
                <w:b/>
                <w:sz w:val="26"/>
                <w:szCs w:val="26"/>
              </w:rPr>
            </w:pPr>
            <w:r w:rsidRPr="00066340">
              <w:rPr>
                <w:rFonts w:ascii="Arial" w:hAnsi="Arial" w:cs="Arial"/>
                <w:b/>
                <w:sz w:val="26"/>
                <w:szCs w:val="26"/>
              </w:rPr>
              <w:t xml:space="preserve">Избирательной комиссии </w:t>
            </w:r>
          </w:p>
        </w:tc>
        <w:tc>
          <w:tcPr>
            <w:tcW w:w="4786" w:type="dxa"/>
            <w:shd w:val="clear" w:color="auto" w:fill="auto"/>
          </w:tcPr>
          <w:p w:rsidR="00066340" w:rsidRPr="00066340" w:rsidRDefault="00066340" w:rsidP="00FC7E7A">
            <w:pPr>
              <w:ind w:left="225"/>
              <w:jc w:val="right"/>
              <w:rPr>
                <w:rFonts w:ascii="Arial" w:hAnsi="Arial" w:cs="Arial"/>
                <w:b/>
                <w:sz w:val="26"/>
                <w:szCs w:val="26"/>
              </w:rPr>
            </w:pPr>
          </w:p>
          <w:p w:rsidR="00066340" w:rsidRPr="00066340" w:rsidRDefault="00066340" w:rsidP="00FC7E7A">
            <w:pPr>
              <w:ind w:left="225"/>
              <w:jc w:val="right"/>
              <w:rPr>
                <w:rFonts w:ascii="Arial" w:hAnsi="Arial" w:cs="Arial"/>
                <w:sz w:val="26"/>
                <w:szCs w:val="26"/>
              </w:rPr>
            </w:pPr>
            <w:r w:rsidRPr="00066340">
              <w:rPr>
                <w:rFonts w:ascii="Arial" w:hAnsi="Arial" w:cs="Arial"/>
                <w:b/>
                <w:sz w:val="26"/>
                <w:szCs w:val="26"/>
              </w:rPr>
              <w:t xml:space="preserve">Н.Н. Коваленко </w:t>
            </w:r>
          </w:p>
        </w:tc>
      </w:tr>
      <w:tr w:rsidR="00066340" w:rsidRPr="00066340" w:rsidTr="00FC7E7A">
        <w:tc>
          <w:tcPr>
            <w:tcW w:w="4785" w:type="dxa"/>
            <w:shd w:val="clear" w:color="auto" w:fill="auto"/>
          </w:tcPr>
          <w:p w:rsidR="00066340" w:rsidRPr="00066340" w:rsidRDefault="00066340" w:rsidP="00FC7E7A">
            <w:pPr>
              <w:ind w:left="225"/>
              <w:jc w:val="both"/>
              <w:rPr>
                <w:rFonts w:ascii="Arial" w:hAnsi="Arial" w:cs="Arial"/>
                <w:b/>
                <w:sz w:val="26"/>
                <w:szCs w:val="26"/>
              </w:rPr>
            </w:pPr>
          </w:p>
          <w:p w:rsidR="00066340" w:rsidRPr="00066340" w:rsidRDefault="00066340" w:rsidP="00FC7E7A">
            <w:pPr>
              <w:ind w:left="225"/>
              <w:jc w:val="both"/>
              <w:rPr>
                <w:rFonts w:ascii="Arial" w:hAnsi="Arial" w:cs="Arial"/>
                <w:b/>
                <w:sz w:val="26"/>
                <w:szCs w:val="26"/>
              </w:rPr>
            </w:pPr>
            <w:r w:rsidRPr="00066340">
              <w:rPr>
                <w:rFonts w:ascii="Arial" w:hAnsi="Arial" w:cs="Arial"/>
                <w:b/>
                <w:sz w:val="26"/>
                <w:szCs w:val="26"/>
              </w:rPr>
              <w:t>Секретарь</w:t>
            </w:r>
          </w:p>
          <w:p w:rsidR="00066340" w:rsidRPr="00066340" w:rsidRDefault="00066340" w:rsidP="00FC7E7A">
            <w:pPr>
              <w:ind w:left="225"/>
              <w:jc w:val="both"/>
              <w:rPr>
                <w:rFonts w:ascii="Arial" w:hAnsi="Arial" w:cs="Arial"/>
                <w:b/>
                <w:sz w:val="26"/>
                <w:szCs w:val="26"/>
              </w:rPr>
            </w:pPr>
            <w:r w:rsidRPr="00066340">
              <w:rPr>
                <w:rFonts w:ascii="Arial" w:hAnsi="Arial" w:cs="Arial"/>
                <w:b/>
                <w:sz w:val="26"/>
                <w:szCs w:val="26"/>
              </w:rPr>
              <w:t xml:space="preserve">Избирательной комиссии </w:t>
            </w:r>
          </w:p>
        </w:tc>
        <w:tc>
          <w:tcPr>
            <w:tcW w:w="4786" w:type="dxa"/>
            <w:shd w:val="clear" w:color="auto" w:fill="auto"/>
          </w:tcPr>
          <w:p w:rsidR="00066340" w:rsidRPr="00066340" w:rsidRDefault="00066340" w:rsidP="00FC7E7A">
            <w:pPr>
              <w:ind w:left="225"/>
              <w:jc w:val="right"/>
              <w:rPr>
                <w:rFonts w:ascii="Arial" w:hAnsi="Arial" w:cs="Arial"/>
                <w:b/>
                <w:sz w:val="26"/>
                <w:szCs w:val="26"/>
              </w:rPr>
            </w:pPr>
          </w:p>
          <w:p w:rsidR="00066340" w:rsidRPr="00066340" w:rsidRDefault="00066340" w:rsidP="00FC7E7A">
            <w:pPr>
              <w:ind w:left="225"/>
              <w:jc w:val="right"/>
              <w:rPr>
                <w:rFonts w:ascii="Arial" w:hAnsi="Arial" w:cs="Arial"/>
                <w:b/>
                <w:sz w:val="26"/>
                <w:szCs w:val="26"/>
              </w:rPr>
            </w:pPr>
          </w:p>
          <w:p w:rsidR="00066340" w:rsidRPr="00066340" w:rsidRDefault="00066340" w:rsidP="00FC7E7A">
            <w:pPr>
              <w:ind w:left="225"/>
              <w:jc w:val="right"/>
              <w:rPr>
                <w:rFonts w:ascii="Arial" w:hAnsi="Arial" w:cs="Arial"/>
                <w:b/>
                <w:sz w:val="26"/>
                <w:szCs w:val="26"/>
              </w:rPr>
            </w:pPr>
            <w:r w:rsidRPr="00066340">
              <w:rPr>
                <w:rFonts w:ascii="Arial" w:hAnsi="Arial" w:cs="Arial"/>
                <w:b/>
                <w:sz w:val="26"/>
                <w:szCs w:val="26"/>
              </w:rPr>
              <w:t xml:space="preserve">Т.В. </w:t>
            </w:r>
            <w:proofErr w:type="spellStart"/>
            <w:r w:rsidRPr="00066340">
              <w:rPr>
                <w:rFonts w:ascii="Arial" w:hAnsi="Arial" w:cs="Arial"/>
                <w:b/>
                <w:sz w:val="26"/>
                <w:szCs w:val="26"/>
              </w:rPr>
              <w:t>Щеткова</w:t>
            </w:r>
            <w:proofErr w:type="spellEnd"/>
          </w:p>
        </w:tc>
      </w:tr>
    </w:tbl>
    <w:p w:rsidR="00066340" w:rsidRPr="00066340" w:rsidRDefault="00066340" w:rsidP="00066340">
      <w:pPr>
        <w:ind w:left="225"/>
        <w:jc w:val="both"/>
        <w:rPr>
          <w:rFonts w:ascii="Arial" w:hAnsi="Arial" w:cs="Arial"/>
          <w:sz w:val="26"/>
          <w:szCs w:val="26"/>
        </w:rPr>
      </w:pPr>
    </w:p>
    <w:p w:rsidR="00066340" w:rsidRPr="00066340" w:rsidRDefault="00066340" w:rsidP="00066340">
      <w:pPr>
        <w:ind w:left="225"/>
        <w:rPr>
          <w:rFonts w:ascii="Arial" w:hAnsi="Arial" w:cs="Arial"/>
          <w:sz w:val="26"/>
          <w:szCs w:val="26"/>
        </w:rPr>
      </w:pPr>
    </w:p>
    <w:p w:rsidR="00066340" w:rsidRPr="00066340" w:rsidRDefault="00066340" w:rsidP="00066340">
      <w:pPr>
        <w:ind w:left="225"/>
        <w:rPr>
          <w:rFonts w:ascii="Arial" w:hAnsi="Arial" w:cs="Arial"/>
          <w:sz w:val="26"/>
          <w:szCs w:val="26"/>
        </w:rPr>
      </w:pPr>
    </w:p>
    <w:p w:rsidR="00066340" w:rsidRPr="00066340" w:rsidRDefault="00066340" w:rsidP="00066340">
      <w:pPr>
        <w:ind w:left="225"/>
        <w:rPr>
          <w:rFonts w:ascii="Arial" w:hAnsi="Arial" w:cs="Arial"/>
          <w:sz w:val="26"/>
          <w:szCs w:val="26"/>
        </w:rPr>
      </w:pPr>
    </w:p>
    <w:p w:rsidR="00066340" w:rsidRPr="00066340" w:rsidRDefault="00066340" w:rsidP="00066340">
      <w:pPr>
        <w:ind w:left="225"/>
        <w:rPr>
          <w:rFonts w:ascii="Arial" w:hAnsi="Arial" w:cs="Arial"/>
          <w:sz w:val="26"/>
          <w:szCs w:val="26"/>
        </w:rPr>
      </w:pPr>
    </w:p>
    <w:p w:rsidR="00066340" w:rsidRPr="00066340" w:rsidRDefault="00066340" w:rsidP="00066340">
      <w:pPr>
        <w:ind w:left="225"/>
        <w:jc w:val="both"/>
        <w:rPr>
          <w:rFonts w:ascii="Arial" w:hAnsi="Arial" w:cs="Arial"/>
          <w:sz w:val="26"/>
          <w:szCs w:val="26"/>
        </w:rPr>
      </w:pPr>
    </w:p>
    <w:sectPr w:rsidR="00066340" w:rsidRPr="00066340" w:rsidSect="006E58CC">
      <w:pgSz w:w="11906" w:h="16838"/>
      <w:pgMar w:top="1134" w:right="567" w:bottom="1134" w:left="1701"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1209" w:rsidRDefault="00E11209" w:rsidP="00C31BC1">
      <w:r>
        <w:separator/>
      </w:r>
    </w:p>
  </w:endnote>
  <w:endnote w:type="continuationSeparator" w:id="0">
    <w:p w:rsidR="00E11209" w:rsidRDefault="00E11209" w:rsidP="00C31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1209" w:rsidRDefault="00E11209" w:rsidP="00C31BC1">
      <w:r>
        <w:separator/>
      </w:r>
    </w:p>
  </w:footnote>
  <w:footnote w:type="continuationSeparator" w:id="0">
    <w:p w:rsidR="00E11209" w:rsidRDefault="00E11209" w:rsidP="00C31B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E03B0"/>
    <w:multiLevelType w:val="multilevel"/>
    <w:tmpl w:val="01740D9C"/>
    <w:lvl w:ilvl="0">
      <w:start w:val="1"/>
      <w:numFmt w:val="decimal"/>
      <w:lvlText w:val="%1."/>
      <w:lvlJc w:val="left"/>
      <w:pPr>
        <w:ind w:left="1065" w:hanging="360"/>
      </w:pPr>
      <w:rPr>
        <w:rFonts w:hint="default"/>
        <w:color w:val="auto"/>
      </w:rPr>
    </w:lvl>
    <w:lvl w:ilvl="1">
      <w:start w:val="1"/>
      <w:numFmt w:val="decimal"/>
      <w:isLgl/>
      <w:lvlText w:val="%1.%2."/>
      <w:lvlJc w:val="left"/>
      <w:pPr>
        <w:ind w:left="1288"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1">
    <w:nsid w:val="11F2238D"/>
    <w:multiLevelType w:val="hybridMultilevel"/>
    <w:tmpl w:val="644E9F5C"/>
    <w:lvl w:ilvl="0" w:tplc="10E2F2F8">
      <w:start w:val="5"/>
      <w:numFmt w:val="decimal"/>
      <w:lvlText w:val="%1."/>
      <w:lvlJc w:val="left"/>
      <w:pPr>
        <w:ind w:left="1065" w:hanging="360"/>
      </w:pPr>
      <w:rPr>
        <w:rFonts w:eastAsia="Times New Roman" w:hint="default"/>
        <w:color w:val="FF000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132655E1"/>
    <w:multiLevelType w:val="hybridMultilevel"/>
    <w:tmpl w:val="BEFA206A"/>
    <w:lvl w:ilvl="0" w:tplc="D556E6F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1BD456D6"/>
    <w:multiLevelType w:val="hybridMultilevel"/>
    <w:tmpl w:val="F3161A38"/>
    <w:lvl w:ilvl="0" w:tplc="625A7B3A">
      <w:start w:val="1"/>
      <w:numFmt w:val="decimal"/>
      <w:lvlText w:val="%1."/>
      <w:lvlJc w:val="left"/>
      <w:pPr>
        <w:tabs>
          <w:tab w:val="num" w:pos="1170"/>
        </w:tabs>
        <w:ind w:left="1170" w:hanging="465"/>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4">
    <w:nsid w:val="232C0EFD"/>
    <w:multiLevelType w:val="hybridMultilevel"/>
    <w:tmpl w:val="560C9564"/>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4266F56"/>
    <w:multiLevelType w:val="hybridMultilevel"/>
    <w:tmpl w:val="1C7C20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7633DF3"/>
    <w:multiLevelType w:val="multilevel"/>
    <w:tmpl w:val="A296F952"/>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2C043F24"/>
    <w:multiLevelType w:val="multilevel"/>
    <w:tmpl w:val="F93AF0FA"/>
    <w:lvl w:ilvl="0">
      <w:start w:val="1"/>
      <w:numFmt w:val="decimal"/>
      <w:lvlText w:val="%1."/>
      <w:lvlJc w:val="left"/>
      <w:pPr>
        <w:ind w:left="720" w:hanging="360"/>
      </w:pPr>
      <w:rPr>
        <w:rFonts w:hint="default"/>
      </w:rPr>
    </w:lvl>
    <w:lvl w:ilvl="1">
      <w:start w:val="1"/>
      <w:numFmt w:val="decimal"/>
      <w:isLgl/>
      <w:lvlText w:val="%1.%2."/>
      <w:lvlJc w:val="left"/>
      <w:pPr>
        <w:ind w:left="1909" w:hanging="1200"/>
      </w:pPr>
      <w:rPr>
        <w:rFonts w:hint="default"/>
      </w:rPr>
    </w:lvl>
    <w:lvl w:ilvl="2">
      <w:start w:val="1"/>
      <w:numFmt w:val="decimal"/>
      <w:isLgl/>
      <w:lvlText w:val="%1.%2.%3."/>
      <w:lvlJc w:val="left"/>
      <w:pPr>
        <w:ind w:left="2258" w:hanging="1200"/>
      </w:pPr>
      <w:rPr>
        <w:rFonts w:hint="default"/>
      </w:rPr>
    </w:lvl>
    <w:lvl w:ilvl="3">
      <w:start w:val="1"/>
      <w:numFmt w:val="decimal"/>
      <w:isLgl/>
      <w:lvlText w:val="%1.%2.%3.%4."/>
      <w:lvlJc w:val="left"/>
      <w:pPr>
        <w:ind w:left="2607" w:hanging="1200"/>
      </w:pPr>
      <w:rPr>
        <w:rFonts w:hint="default"/>
      </w:rPr>
    </w:lvl>
    <w:lvl w:ilvl="4">
      <w:start w:val="1"/>
      <w:numFmt w:val="decimal"/>
      <w:isLgl/>
      <w:lvlText w:val="%1.%2.%3.%4.%5."/>
      <w:lvlJc w:val="left"/>
      <w:pPr>
        <w:ind w:left="2956" w:hanging="120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8">
    <w:nsid w:val="2D141DAB"/>
    <w:multiLevelType w:val="hybridMultilevel"/>
    <w:tmpl w:val="27460E16"/>
    <w:lvl w:ilvl="0" w:tplc="0419000F">
      <w:start w:val="1"/>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E2559DD"/>
    <w:multiLevelType w:val="hybridMultilevel"/>
    <w:tmpl w:val="58400C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9D802A5"/>
    <w:multiLevelType w:val="hybridMultilevel"/>
    <w:tmpl w:val="F9887AC4"/>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7"/>
  </w:num>
  <w:num w:numId="4">
    <w:abstractNumId w:val="10"/>
  </w:num>
  <w:num w:numId="5">
    <w:abstractNumId w:val="0"/>
  </w:num>
  <w:num w:numId="6">
    <w:abstractNumId w:val="4"/>
  </w:num>
  <w:num w:numId="7">
    <w:abstractNumId w:val="1"/>
  </w:num>
  <w:num w:numId="8">
    <w:abstractNumId w:val="8"/>
  </w:num>
  <w:num w:numId="9">
    <w:abstractNumId w:val="5"/>
  </w:num>
  <w:num w:numId="10">
    <w:abstractNumId w:val="6"/>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030F7"/>
    <w:rsid w:val="0002450C"/>
    <w:rsid w:val="0003375D"/>
    <w:rsid w:val="0004536E"/>
    <w:rsid w:val="00050883"/>
    <w:rsid w:val="00066340"/>
    <w:rsid w:val="0007041C"/>
    <w:rsid w:val="000707D8"/>
    <w:rsid w:val="00081FF3"/>
    <w:rsid w:val="000A2156"/>
    <w:rsid w:val="000C4F9D"/>
    <w:rsid w:val="000C6EC3"/>
    <w:rsid w:val="000D6071"/>
    <w:rsid w:val="000E42D8"/>
    <w:rsid w:val="000E55CA"/>
    <w:rsid w:val="000E7360"/>
    <w:rsid w:val="000F1297"/>
    <w:rsid w:val="00113FA6"/>
    <w:rsid w:val="001210C8"/>
    <w:rsid w:val="001239DE"/>
    <w:rsid w:val="00126D05"/>
    <w:rsid w:val="0013571E"/>
    <w:rsid w:val="00135F81"/>
    <w:rsid w:val="00140CCA"/>
    <w:rsid w:val="00147866"/>
    <w:rsid w:val="00150434"/>
    <w:rsid w:val="00156EBC"/>
    <w:rsid w:val="00164AAE"/>
    <w:rsid w:val="00174B46"/>
    <w:rsid w:val="0018146D"/>
    <w:rsid w:val="00184E0D"/>
    <w:rsid w:val="001856CF"/>
    <w:rsid w:val="001C0D4A"/>
    <w:rsid w:val="001C69E5"/>
    <w:rsid w:val="001C76F6"/>
    <w:rsid w:val="001D17F8"/>
    <w:rsid w:val="001E053A"/>
    <w:rsid w:val="001E0BFF"/>
    <w:rsid w:val="001E27CE"/>
    <w:rsid w:val="001E5A1A"/>
    <w:rsid w:val="001F048F"/>
    <w:rsid w:val="002045BE"/>
    <w:rsid w:val="002055AE"/>
    <w:rsid w:val="00220BF6"/>
    <w:rsid w:val="00246B7F"/>
    <w:rsid w:val="00271730"/>
    <w:rsid w:val="00291759"/>
    <w:rsid w:val="002C1B21"/>
    <w:rsid w:val="002E09C0"/>
    <w:rsid w:val="002F14B0"/>
    <w:rsid w:val="002F56F5"/>
    <w:rsid w:val="00302652"/>
    <w:rsid w:val="00334F05"/>
    <w:rsid w:val="003566D8"/>
    <w:rsid w:val="003710A0"/>
    <w:rsid w:val="0037529C"/>
    <w:rsid w:val="00380ADD"/>
    <w:rsid w:val="00396095"/>
    <w:rsid w:val="003A5A17"/>
    <w:rsid w:val="003A6A0E"/>
    <w:rsid w:val="003C7067"/>
    <w:rsid w:val="003E00E6"/>
    <w:rsid w:val="003E7A70"/>
    <w:rsid w:val="004017C5"/>
    <w:rsid w:val="004048F3"/>
    <w:rsid w:val="00406D13"/>
    <w:rsid w:val="00434185"/>
    <w:rsid w:val="00435AA8"/>
    <w:rsid w:val="00452B4E"/>
    <w:rsid w:val="004602E8"/>
    <w:rsid w:val="0046735F"/>
    <w:rsid w:val="004735E9"/>
    <w:rsid w:val="0049170C"/>
    <w:rsid w:val="00495BBF"/>
    <w:rsid w:val="004B0542"/>
    <w:rsid w:val="004B3D7D"/>
    <w:rsid w:val="004E4E41"/>
    <w:rsid w:val="004F6729"/>
    <w:rsid w:val="00513164"/>
    <w:rsid w:val="005140C4"/>
    <w:rsid w:val="00522833"/>
    <w:rsid w:val="00530CDA"/>
    <w:rsid w:val="0054338A"/>
    <w:rsid w:val="00562E17"/>
    <w:rsid w:val="00564782"/>
    <w:rsid w:val="0057452B"/>
    <w:rsid w:val="00583BFB"/>
    <w:rsid w:val="00585A41"/>
    <w:rsid w:val="005938B7"/>
    <w:rsid w:val="005A2250"/>
    <w:rsid w:val="005A4A88"/>
    <w:rsid w:val="005B3C5E"/>
    <w:rsid w:val="005B5178"/>
    <w:rsid w:val="005B5DA8"/>
    <w:rsid w:val="005D190D"/>
    <w:rsid w:val="005E1EFA"/>
    <w:rsid w:val="005F7341"/>
    <w:rsid w:val="005F7F82"/>
    <w:rsid w:val="00613884"/>
    <w:rsid w:val="00645E3C"/>
    <w:rsid w:val="006466D9"/>
    <w:rsid w:val="00655360"/>
    <w:rsid w:val="006706A3"/>
    <w:rsid w:val="006840EA"/>
    <w:rsid w:val="00687F22"/>
    <w:rsid w:val="006B294A"/>
    <w:rsid w:val="006C1810"/>
    <w:rsid w:val="006D22F6"/>
    <w:rsid w:val="006D5834"/>
    <w:rsid w:val="006E58CC"/>
    <w:rsid w:val="006E5E43"/>
    <w:rsid w:val="00703B6B"/>
    <w:rsid w:val="0071353E"/>
    <w:rsid w:val="007168C9"/>
    <w:rsid w:val="00725F9A"/>
    <w:rsid w:val="00745AC5"/>
    <w:rsid w:val="00761769"/>
    <w:rsid w:val="00761FA4"/>
    <w:rsid w:val="00783FD4"/>
    <w:rsid w:val="007A2952"/>
    <w:rsid w:val="007A45D6"/>
    <w:rsid w:val="007B25BB"/>
    <w:rsid w:val="007B4062"/>
    <w:rsid w:val="007C440D"/>
    <w:rsid w:val="007D4EEA"/>
    <w:rsid w:val="00803885"/>
    <w:rsid w:val="00810913"/>
    <w:rsid w:val="008123CD"/>
    <w:rsid w:val="0081657E"/>
    <w:rsid w:val="008248C3"/>
    <w:rsid w:val="0083335D"/>
    <w:rsid w:val="0086409B"/>
    <w:rsid w:val="00866F79"/>
    <w:rsid w:val="008A7BD5"/>
    <w:rsid w:val="008B2AF8"/>
    <w:rsid w:val="008C4B2B"/>
    <w:rsid w:val="008D317D"/>
    <w:rsid w:val="008D519B"/>
    <w:rsid w:val="008D5AAE"/>
    <w:rsid w:val="008D61B7"/>
    <w:rsid w:val="008E5ABB"/>
    <w:rsid w:val="008E66C3"/>
    <w:rsid w:val="008E7549"/>
    <w:rsid w:val="008F6CC1"/>
    <w:rsid w:val="00905E1A"/>
    <w:rsid w:val="00932F15"/>
    <w:rsid w:val="00943AC4"/>
    <w:rsid w:val="00945BB4"/>
    <w:rsid w:val="00946AA7"/>
    <w:rsid w:val="0095007F"/>
    <w:rsid w:val="00964556"/>
    <w:rsid w:val="00965EDA"/>
    <w:rsid w:val="00976AAD"/>
    <w:rsid w:val="009813DB"/>
    <w:rsid w:val="009970A2"/>
    <w:rsid w:val="009A2B1D"/>
    <w:rsid w:val="009C3E49"/>
    <w:rsid w:val="009D11EE"/>
    <w:rsid w:val="009D2E7E"/>
    <w:rsid w:val="009D34A9"/>
    <w:rsid w:val="009D73D9"/>
    <w:rsid w:val="009E4F55"/>
    <w:rsid w:val="009E5BA6"/>
    <w:rsid w:val="00A23590"/>
    <w:rsid w:val="00A25FFE"/>
    <w:rsid w:val="00A33572"/>
    <w:rsid w:val="00A56962"/>
    <w:rsid w:val="00A60186"/>
    <w:rsid w:val="00A62835"/>
    <w:rsid w:val="00A7163E"/>
    <w:rsid w:val="00AA1464"/>
    <w:rsid w:val="00AB7EDE"/>
    <w:rsid w:val="00AC191A"/>
    <w:rsid w:val="00AD41DC"/>
    <w:rsid w:val="00AD52EE"/>
    <w:rsid w:val="00AD751F"/>
    <w:rsid w:val="00AE260E"/>
    <w:rsid w:val="00AE7A2D"/>
    <w:rsid w:val="00AE7D5F"/>
    <w:rsid w:val="00AF32F1"/>
    <w:rsid w:val="00B20256"/>
    <w:rsid w:val="00B22E2F"/>
    <w:rsid w:val="00B241AD"/>
    <w:rsid w:val="00B45CD7"/>
    <w:rsid w:val="00B55C28"/>
    <w:rsid w:val="00B6237D"/>
    <w:rsid w:val="00B66EE0"/>
    <w:rsid w:val="00B71B3E"/>
    <w:rsid w:val="00B74A35"/>
    <w:rsid w:val="00B770FA"/>
    <w:rsid w:val="00B97E9E"/>
    <w:rsid w:val="00BA0B0F"/>
    <w:rsid w:val="00BA27D7"/>
    <w:rsid w:val="00BA6C63"/>
    <w:rsid w:val="00BA720D"/>
    <w:rsid w:val="00BB6058"/>
    <w:rsid w:val="00BB783D"/>
    <w:rsid w:val="00BD6721"/>
    <w:rsid w:val="00BE13B2"/>
    <w:rsid w:val="00BF1EB2"/>
    <w:rsid w:val="00BF216A"/>
    <w:rsid w:val="00BF2705"/>
    <w:rsid w:val="00BF29C2"/>
    <w:rsid w:val="00BF5A36"/>
    <w:rsid w:val="00C0665A"/>
    <w:rsid w:val="00C1224A"/>
    <w:rsid w:val="00C13C66"/>
    <w:rsid w:val="00C31BC1"/>
    <w:rsid w:val="00C37B88"/>
    <w:rsid w:val="00C75FFA"/>
    <w:rsid w:val="00C91969"/>
    <w:rsid w:val="00C942C1"/>
    <w:rsid w:val="00C95758"/>
    <w:rsid w:val="00CB53D3"/>
    <w:rsid w:val="00CC2544"/>
    <w:rsid w:val="00CC572F"/>
    <w:rsid w:val="00CD0BD1"/>
    <w:rsid w:val="00CD24A9"/>
    <w:rsid w:val="00CE417B"/>
    <w:rsid w:val="00D02BC7"/>
    <w:rsid w:val="00D15EF6"/>
    <w:rsid w:val="00D537A9"/>
    <w:rsid w:val="00D55C72"/>
    <w:rsid w:val="00D6632A"/>
    <w:rsid w:val="00D74600"/>
    <w:rsid w:val="00D82E08"/>
    <w:rsid w:val="00D9375F"/>
    <w:rsid w:val="00DA0FA6"/>
    <w:rsid w:val="00DC115E"/>
    <w:rsid w:val="00DD4A77"/>
    <w:rsid w:val="00DD6687"/>
    <w:rsid w:val="00DE0D69"/>
    <w:rsid w:val="00DE3693"/>
    <w:rsid w:val="00DF4E5F"/>
    <w:rsid w:val="00E06D25"/>
    <w:rsid w:val="00E11209"/>
    <w:rsid w:val="00E26CF9"/>
    <w:rsid w:val="00E27EA1"/>
    <w:rsid w:val="00E31309"/>
    <w:rsid w:val="00E333B2"/>
    <w:rsid w:val="00E52B02"/>
    <w:rsid w:val="00E640C8"/>
    <w:rsid w:val="00E67955"/>
    <w:rsid w:val="00E712DA"/>
    <w:rsid w:val="00E76D16"/>
    <w:rsid w:val="00E82C3C"/>
    <w:rsid w:val="00E85399"/>
    <w:rsid w:val="00E93818"/>
    <w:rsid w:val="00EB4199"/>
    <w:rsid w:val="00EB59D7"/>
    <w:rsid w:val="00ED1954"/>
    <w:rsid w:val="00EF37CC"/>
    <w:rsid w:val="00F030F7"/>
    <w:rsid w:val="00F063D4"/>
    <w:rsid w:val="00F10F5A"/>
    <w:rsid w:val="00F24D87"/>
    <w:rsid w:val="00F33BE7"/>
    <w:rsid w:val="00F3475F"/>
    <w:rsid w:val="00F61155"/>
    <w:rsid w:val="00F736E0"/>
    <w:rsid w:val="00F75E24"/>
    <w:rsid w:val="00F76D11"/>
    <w:rsid w:val="00F81C21"/>
    <w:rsid w:val="00F91EB5"/>
    <w:rsid w:val="00F961F8"/>
    <w:rsid w:val="00FA1AE2"/>
    <w:rsid w:val="00FB6F3F"/>
    <w:rsid w:val="00FD0323"/>
    <w:rsid w:val="00FE15CB"/>
    <w:rsid w:val="00FE76CC"/>
    <w:rsid w:val="00FF56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672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1BC1"/>
    <w:pPr>
      <w:tabs>
        <w:tab w:val="center" w:pos="4677"/>
        <w:tab w:val="right" w:pos="9355"/>
      </w:tabs>
    </w:pPr>
  </w:style>
  <w:style w:type="character" w:customStyle="1" w:styleId="a4">
    <w:name w:val="Верхний колонтитул Знак"/>
    <w:basedOn w:val="a0"/>
    <w:link w:val="a3"/>
    <w:uiPriority w:val="99"/>
    <w:rsid w:val="00C31BC1"/>
  </w:style>
  <w:style w:type="paragraph" w:styleId="a5">
    <w:name w:val="footer"/>
    <w:basedOn w:val="a"/>
    <w:link w:val="a6"/>
    <w:uiPriority w:val="99"/>
    <w:unhideWhenUsed/>
    <w:rsid w:val="00C31BC1"/>
    <w:pPr>
      <w:tabs>
        <w:tab w:val="center" w:pos="4677"/>
        <w:tab w:val="right" w:pos="9355"/>
      </w:tabs>
    </w:pPr>
  </w:style>
  <w:style w:type="character" w:customStyle="1" w:styleId="a6">
    <w:name w:val="Нижний колонтитул Знак"/>
    <w:basedOn w:val="a0"/>
    <w:link w:val="a5"/>
    <w:uiPriority w:val="99"/>
    <w:rsid w:val="00C31BC1"/>
  </w:style>
  <w:style w:type="paragraph" w:customStyle="1" w:styleId="ConsPlusNormal">
    <w:name w:val="ConsPlusNormal"/>
    <w:rsid w:val="00C95758"/>
    <w:pPr>
      <w:widowControl w:val="0"/>
      <w:autoSpaceDE w:val="0"/>
      <w:autoSpaceDN w:val="0"/>
      <w:adjustRightInd w:val="0"/>
      <w:ind w:firstLine="720"/>
      <w:jc w:val="left"/>
    </w:pPr>
    <w:rPr>
      <w:rFonts w:ascii="Arial" w:eastAsia="Times New Roman" w:hAnsi="Arial" w:cs="Arial"/>
      <w:sz w:val="20"/>
      <w:szCs w:val="20"/>
      <w:lang w:eastAsia="ru-RU"/>
    </w:rPr>
  </w:style>
  <w:style w:type="paragraph" w:styleId="a7">
    <w:name w:val="List Paragraph"/>
    <w:basedOn w:val="a"/>
    <w:uiPriority w:val="34"/>
    <w:qFormat/>
    <w:rsid w:val="00F24D87"/>
    <w:pPr>
      <w:ind w:left="720"/>
      <w:contextualSpacing/>
    </w:pPr>
  </w:style>
  <w:style w:type="paragraph" w:customStyle="1" w:styleId="ConsPlusNonformat">
    <w:name w:val="ConsPlusNonformat"/>
    <w:uiPriority w:val="99"/>
    <w:rsid w:val="001856CF"/>
    <w:pPr>
      <w:widowControl w:val="0"/>
      <w:autoSpaceDE w:val="0"/>
      <w:autoSpaceDN w:val="0"/>
      <w:adjustRightInd w:val="0"/>
      <w:jc w:val="left"/>
    </w:pPr>
    <w:rPr>
      <w:rFonts w:ascii="Courier New" w:eastAsiaTheme="minorEastAsia" w:hAnsi="Courier New" w:cs="Courier New"/>
      <w:sz w:val="20"/>
      <w:szCs w:val="20"/>
      <w:lang w:eastAsia="ru-RU"/>
    </w:rPr>
  </w:style>
  <w:style w:type="paragraph" w:styleId="a8">
    <w:name w:val="footnote text"/>
    <w:basedOn w:val="a"/>
    <w:link w:val="a9"/>
    <w:uiPriority w:val="99"/>
    <w:rsid w:val="001856CF"/>
    <w:pPr>
      <w:autoSpaceDE w:val="0"/>
      <w:autoSpaceDN w:val="0"/>
      <w:jc w:val="left"/>
    </w:pPr>
    <w:rPr>
      <w:rFonts w:eastAsiaTheme="minorEastAsia" w:cs="Times New Roman"/>
      <w:sz w:val="20"/>
      <w:szCs w:val="20"/>
      <w:lang w:eastAsia="ru-RU"/>
    </w:rPr>
  </w:style>
  <w:style w:type="character" w:customStyle="1" w:styleId="a9">
    <w:name w:val="Текст сноски Знак"/>
    <w:basedOn w:val="a0"/>
    <w:link w:val="a8"/>
    <w:uiPriority w:val="99"/>
    <w:rsid w:val="001856CF"/>
    <w:rPr>
      <w:rFonts w:eastAsiaTheme="minorEastAsia" w:cs="Times New Roman"/>
      <w:sz w:val="20"/>
      <w:szCs w:val="20"/>
      <w:lang w:eastAsia="ru-RU"/>
    </w:rPr>
  </w:style>
  <w:style w:type="character" w:styleId="aa">
    <w:name w:val="footnote reference"/>
    <w:basedOn w:val="a0"/>
    <w:uiPriority w:val="99"/>
    <w:rsid w:val="001856CF"/>
    <w:rPr>
      <w:rFonts w:cs="Times New Roman"/>
      <w:vertAlign w:val="superscript"/>
    </w:rPr>
  </w:style>
  <w:style w:type="paragraph" w:customStyle="1" w:styleId="ConsNormal">
    <w:name w:val="ConsNormal"/>
    <w:rsid w:val="00B97E9E"/>
    <w:pPr>
      <w:autoSpaceDE w:val="0"/>
      <w:autoSpaceDN w:val="0"/>
      <w:adjustRightInd w:val="0"/>
      <w:ind w:right="19772" w:firstLine="720"/>
      <w:jc w:val="left"/>
    </w:pPr>
    <w:rPr>
      <w:rFonts w:ascii="Arial" w:eastAsia="Times New Roman" w:hAnsi="Arial" w:cs="Arial"/>
      <w:sz w:val="24"/>
      <w:szCs w:val="24"/>
      <w:lang w:eastAsia="ru-RU"/>
    </w:rPr>
  </w:style>
  <w:style w:type="paragraph" w:styleId="ab">
    <w:name w:val="Balloon Text"/>
    <w:basedOn w:val="a"/>
    <w:link w:val="ac"/>
    <w:uiPriority w:val="99"/>
    <w:semiHidden/>
    <w:unhideWhenUsed/>
    <w:rsid w:val="0007041C"/>
    <w:rPr>
      <w:rFonts w:ascii="Segoe UI" w:hAnsi="Segoe UI" w:cs="Segoe UI"/>
      <w:sz w:val="18"/>
      <w:szCs w:val="18"/>
    </w:rPr>
  </w:style>
  <w:style w:type="character" w:customStyle="1" w:styleId="ac">
    <w:name w:val="Текст выноски Знак"/>
    <w:basedOn w:val="a0"/>
    <w:link w:val="ab"/>
    <w:uiPriority w:val="99"/>
    <w:semiHidden/>
    <w:rsid w:val="0007041C"/>
    <w:rPr>
      <w:rFonts w:ascii="Segoe UI" w:hAnsi="Segoe UI" w:cs="Segoe UI"/>
      <w:sz w:val="18"/>
      <w:szCs w:val="18"/>
    </w:rPr>
  </w:style>
  <w:style w:type="paragraph" w:customStyle="1" w:styleId="s3">
    <w:name w:val="s_3"/>
    <w:basedOn w:val="a"/>
    <w:rsid w:val="00FE76CC"/>
    <w:pPr>
      <w:spacing w:before="100" w:beforeAutospacing="1" w:after="100" w:afterAutospacing="1"/>
      <w:jc w:val="left"/>
    </w:pPr>
    <w:rPr>
      <w:rFonts w:eastAsia="Times New Roman" w:cs="Times New Roman"/>
      <w:sz w:val="24"/>
      <w:szCs w:val="24"/>
      <w:lang w:eastAsia="ru-RU"/>
    </w:rPr>
  </w:style>
  <w:style w:type="paragraph" w:customStyle="1" w:styleId="s1">
    <w:name w:val="s_1"/>
    <w:basedOn w:val="a"/>
    <w:rsid w:val="00FE76CC"/>
    <w:pPr>
      <w:spacing w:before="100" w:beforeAutospacing="1" w:after="100" w:afterAutospacing="1"/>
      <w:jc w:val="left"/>
    </w:pPr>
    <w:rPr>
      <w:rFonts w:eastAsia="Times New Roman" w:cs="Times New Roman"/>
      <w:sz w:val="24"/>
      <w:szCs w:val="24"/>
      <w:lang w:eastAsia="ru-RU"/>
    </w:rPr>
  </w:style>
  <w:style w:type="table" w:styleId="ad">
    <w:name w:val="Table Grid"/>
    <w:basedOn w:val="a1"/>
    <w:uiPriority w:val="59"/>
    <w:rsid w:val="006E58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Indent 2"/>
    <w:basedOn w:val="a"/>
    <w:link w:val="20"/>
    <w:unhideWhenUsed/>
    <w:rsid w:val="00495BBF"/>
    <w:pPr>
      <w:spacing w:after="120" w:line="480" w:lineRule="auto"/>
      <w:ind w:left="283"/>
      <w:jc w:val="left"/>
    </w:pPr>
    <w:rPr>
      <w:rFonts w:eastAsia="Times New Roman" w:cs="Times New Roman"/>
      <w:szCs w:val="28"/>
      <w:lang w:val="x-none" w:eastAsia="x-none"/>
    </w:rPr>
  </w:style>
  <w:style w:type="character" w:customStyle="1" w:styleId="20">
    <w:name w:val="Основной текст с отступом 2 Знак"/>
    <w:basedOn w:val="a0"/>
    <w:link w:val="2"/>
    <w:rsid w:val="00495BBF"/>
    <w:rPr>
      <w:rFonts w:eastAsia="Times New Roman" w:cs="Times New Roman"/>
      <w:szCs w:val="28"/>
      <w:lang w:val="x-none" w:eastAsia="x-none"/>
    </w:rPr>
  </w:style>
  <w:style w:type="paragraph" w:styleId="ae">
    <w:name w:val="Plain Text"/>
    <w:basedOn w:val="a"/>
    <w:link w:val="af"/>
    <w:unhideWhenUsed/>
    <w:rsid w:val="00495BBF"/>
    <w:pPr>
      <w:jc w:val="left"/>
    </w:pPr>
    <w:rPr>
      <w:rFonts w:ascii="Courier New" w:eastAsia="Times New Roman" w:hAnsi="Courier New" w:cs="Times New Roman"/>
      <w:sz w:val="20"/>
      <w:szCs w:val="20"/>
      <w:lang w:val="x-none" w:eastAsia="x-none"/>
    </w:rPr>
  </w:style>
  <w:style w:type="character" w:customStyle="1" w:styleId="af">
    <w:name w:val="Текст Знак"/>
    <w:basedOn w:val="a0"/>
    <w:link w:val="ae"/>
    <w:rsid w:val="00495BBF"/>
    <w:rPr>
      <w:rFonts w:ascii="Courier New" w:eastAsia="Times New Roman" w:hAnsi="Courier New" w:cs="Times New Roman"/>
      <w:sz w:val="20"/>
      <w:szCs w:val="20"/>
      <w:lang w:val="x-none" w:eastAsia="x-none"/>
    </w:rPr>
  </w:style>
  <w:style w:type="paragraph" w:customStyle="1" w:styleId="14">
    <w:name w:val="текст14"/>
    <w:aliases w:val="5,Текст14-1,Текст 14-1,Стиль12-1"/>
    <w:basedOn w:val="a"/>
    <w:rsid w:val="00495BBF"/>
    <w:pPr>
      <w:spacing w:line="360" w:lineRule="auto"/>
      <w:ind w:firstLine="720"/>
      <w:jc w:val="both"/>
    </w:pPr>
    <w:rPr>
      <w:rFonts w:eastAsia="Times New Roman" w:cs="Times New Roman"/>
      <w:szCs w:val="20"/>
      <w:lang w:eastAsia="ru-RU"/>
    </w:rPr>
  </w:style>
  <w:style w:type="paragraph" w:customStyle="1" w:styleId="21">
    <w:name w:val="Основной текст 21"/>
    <w:basedOn w:val="a"/>
    <w:rsid w:val="00495BBF"/>
    <w:pPr>
      <w:overflowPunct w:val="0"/>
      <w:autoSpaceDE w:val="0"/>
      <w:autoSpaceDN w:val="0"/>
      <w:adjustRightInd w:val="0"/>
      <w:ind w:firstLine="720"/>
      <w:jc w:val="both"/>
    </w:pPr>
    <w:rPr>
      <w:rFonts w:eastAsia="Times New Roman" w:cs="Times New Roman"/>
      <w:szCs w:val="20"/>
      <w:lang w:eastAsia="ru-RU"/>
    </w:rPr>
  </w:style>
  <w:style w:type="paragraph" w:customStyle="1" w:styleId="BodyText2">
    <w:name w:val="Body Text 2"/>
    <w:basedOn w:val="a"/>
    <w:rsid w:val="00066340"/>
    <w:pPr>
      <w:overflowPunct w:val="0"/>
      <w:autoSpaceDE w:val="0"/>
      <w:autoSpaceDN w:val="0"/>
      <w:adjustRightInd w:val="0"/>
      <w:ind w:firstLine="720"/>
      <w:jc w:val="both"/>
    </w:pPr>
    <w:rPr>
      <w:rFonts w:eastAsia="Times New Roman" w:cs="Times New Roman"/>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1BC1"/>
    <w:pPr>
      <w:tabs>
        <w:tab w:val="center" w:pos="4677"/>
        <w:tab w:val="right" w:pos="9355"/>
      </w:tabs>
    </w:pPr>
  </w:style>
  <w:style w:type="character" w:customStyle="1" w:styleId="a4">
    <w:name w:val="Верхний колонтитул Знак"/>
    <w:basedOn w:val="a0"/>
    <w:link w:val="a3"/>
    <w:uiPriority w:val="99"/>
    <w:rsid w:val="00C31BC1"/>
  </w:style>
  <w:style w:type="paragraph" w:styleId="a5">
    <w:name w:val="footer"/>
    <w:basedOn w:val="a"/>
    <w:link w:val="a6"/>
    <w:uiPriority w:val="99"/>
    <w:unhideWhenUsed/>
    <w:rsid w:val="00C31BC1"/>
    <w:pPr>
      <w:tabs>
        <w:tab w:val="center" w:pos="4677"/>
        <w:tab w:val="right" w:pos="9355"/>
      </w:tabs>
    </w:pPr>
  </w:style>
  <w:style w:type="character" w:customStyle="1" w:styleId="a6">
    <w:name w:val="Нижний колонтитул Знак"/>
    <w:basedOn w:val="a0"/>
    <w:link w:val="a5"/>
    <w:uiPriority w:val="99"/>
    <w:rsid w:val="00C31BC1"/>
  </w:style>
  <w:style w:type="paragraph" w:customStyle="1" w:styleId="ConsPlusNormal">
    <w:name w:val="ConsPlusNormal"/>
    <w:rsid w:val="00C95758"/>
    <w:pPr>
      <w:widowControl w:val="0"/>
      <w:autoSpaceDE w:val="0"/>
      <w:autoSpaceDN w:val="0"/>
      <w:adjustRightInd w:val="0"/>
      <w:ind w:firstLine="720"/>
      <w:jc w:val="left"/>
    </w:pPr>
    <w:rPr>
      <w:rFonts w:ascii="Arial" w:eastAsia="Times New Roman" w:hAnsi="Arial" w:cs="Arial"/>
      <w:sz w:val="20"/>
      <w:szCs w:val="20"/>
      <w:lang w:eastAsia="ru-RU"/>
    </w:rPr>
  </w:style>
  <w:style w:type="paragraph" w:styleId="a7">
    <w:name w:val="List Paragraph"/>
    <w:basedOn w:val="a"/>
    <w:uiPriority w:val="34"/>
    <w:qFormat/>
    <w:rsid w:val="00F24D87"/>
    <w:pPr>
      <w:ind w:left="720"/>
      <w:contextualSpacing/>
    </w:pPr>
  </w:style>
  <w:style w:type="paragraph" w:customStyle="1" w:styleId="ConsPlusNonformat">
    <w:name w:val="ConsPlusNonformat"/>
    <w:uiPriority w:val="99"/>
    <w:rsid w:val="001856CF"/>
    <w:pPr>
      <w:widowControl w:val="0"/>
      <w:autoSpaceDE w:val="0"/>
      <w:autoSpaceDN w:val="0"/>
      <w:adjustRightInd w:val="0"/>
      <w:jc w:val="left"/>
    </w:pPr>
    <w:rPr>
      <w:rFonts w:ascii="Courier New" w:eastAsiaTheme="minorEastAsia" w:hAnsi="Courier New" w:cs="Courier New"/>
      <w:sz w:val="20"/>
      <w:szCs w:val="20"/>
      <w:lang w:eastAsia="ru-RU"/>
    </w:rPr>
  </w:style>
  <w:style w:type="paragraph" w:styleId="a8">
    <w:name w:val="footnote text"/>
    <w:basedOn w:val="a"/>
    <w:link w:val="a9"/>
    <w:uiPriority w:val="99"/>
    <w:rsid w:val="001856CF"/>
    <w:pPr>
      <w:autoSpaceDE w:val="0"/>
      <w:autoSpaceDN w:val="0"/>
      <w:jc w:val="left"/>
    </w:pPr>
    <w:rPr>
      <w:rFonts w:eastAsiaTheme="minorEastAsia" w:cs="Times New Roman"/>
      <w:sz w:val="20"/>
      <w:szCs w:val="20"/>
      <w:lang w:eastAsia="ru-RU"/>
    </w:rPr>
  </w:style>
  <w:style w:type="character" w:customStyle="1" w:styleId="a9">
    <w:name w:val="Текст сноски Знак"/>
    <w:basedOn w:val="a0"/>
    <w:link w:val="a8"/>
    <w:uiPriority w:val="99"/>
    <w:rsid w:val="001856CF"/>
    <w:rPr>
      <w:rFonts w:eastAsiaTheme="minorEastAsia" w:cs="Times New Roman"/>
      <w:sz w:val="20"/>
      <w:szCs w:val="20"/>
      <w:lang w:eastAsia="ru-RU"/>
    </w:rPr>
  </w:style>
  <w:style w:type="character" w:styleId="aa">
    <w:name w:val="footnote reference"/>
    <w:basedOn w:val="a0"/>
    <w:uiPriority w:val="99"/>
    <w:rsid w:val="001856CF"/>
    <w:rPr>
      <w:rFonts w:cs="Times New Roman"/>
      <w:vertAlign w:val="superscript"/>
    </w:rPr>
  </w:style>
  <w:style w:type="paragraph" w:customStyle="1" w:styleId="ConsNormal">
    <w:name w:val="ConsNormal"/>
    <w:rsid w:val="00B97E9E"/>
    <w:pPr>
      <w:autoSpaceDE w:val="0"/>
      <w:autoSpaceDN w:val="0"/>
      <w:adjustRightInd w:val="0"/>
      <w:ind w:right="19772" w:firstLine="720"/>
      <w:jc w:val="left"/>
    </w:pPr>
    <w:rPr>
      <w:rFonts w:ascii="Arial" w:eastAsia="Times New Roman" w:hAnsi="Arial" w:cs="Arial"/>
      <w:sz w:val="24"/>
      <w:szCs w:val="24"/>
      <w:lang w:eastAsia="ru-RU"/>
    </w:rPr>
  </w:style>
  <w:style w:type="paragraph" w:styleId="ab">
    <w:name w:val="Balloon Text"/>
    <w:basedOn w:val="a"/>
    <w:link w:val="ac"/>
    <w:uiPriority w:val="99"/>
    <w:semiHidden/>
    <w:unhideWhenUsed/>
    <w:rsid w:val="0007041C"/>
    <w:rPr>
      <w:rFonts w:ascii="Segoe UI" w:hAnsi="Segoe UI" w:cs="Segoe UI"/>
      <w:sz w:val="18"/>
      <w:szCs w:val="18"/>
    </w:rPr>
  </w:style>
  <w:style w:type="character" w:customStyle="1" w:styleId="ac">
    <w:name w:val="Текст выноски Знак"/>
    <w:basedOn w:val="a0"/>
    <w:link w:val="ab"/>
    <w:uiPriority w:val="99"/>
    <w:semiHidden/>
    <w:rsid w:val="0007041C"/>
    <w:rPr>
      <w:rFonts w:ascii="Segoe UI" w:hAnsi="Segoe UI" w:cs="Segoe UI"/>
      <w:sz w:val="18"/>
      <w:szCs w:val="18"/>
    </w:rPr>
  </w:style>
  <w:style w:type="paragraph" w:customStyle="1" w:styleId="s3">
    <w:name w:val="s_3"/>
    <w:basedOn w:val="a"/>
    <w:rsid w:val="00FE76CC"/>
    <w:pPr>
      <w:spacing w:before="100" w:beforeAutospacing="1" w:after="100" w:afterAutospacing="1"/>
      <w:jc w:val="left"/>
    </w:pPr>
    <w:rPr>
      <w:rFonts w:eastAsia="Times New Roman" w:cs="Times New Roman"/>
      <w:sz w:val="24"/>
      <w:szCs w:val="24"/>
      <w:lang w:eastAsia="ru-RU"/>
    </w:rPr>
  </w:style>
  <w:style w:type="paragraph" w:customStyle="1" w:styleId="s1">
    <w:name w:val="s_1"/>
    <w:basedOn w:val="a"/>
    <w:rsid w:val="00FE76CC"/>
    <w:pPr>
      <w:spacing w:before="100" w:beforeAutospacing="1" w:after="100" w:afterAutospacing="1"/>
      <w:jc w:val="left"/>
    </w:pPr>
    <w:rPr>
      <w:rFonts w:eastAsia="Times New Roman" w:cs="Times New Roman"/>
      <w:sz w:val="24"/>
      <w:szCs w:val="24"/>
      <w:lang w:eastAsia="ru-RU"/>
    </w:rPr>
  </w:style>
  <w:style w:type="table" w:styleId="ad">
    <w:name w:val="Table Grid"/>
    <w:basedOn w:val="a1"/>
    <w:uiPriority w:val="59"/>
    <w:rsid w:val="006E58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268552">
      <w:bodyDiv w:val="1"/>
      <w:marLeft w:val="0"/>
      <w:marRight w:val="0"/>
      <w:marTop w:val="0"/>
      <w:marBottom w:val="0"/>
      <w:divBdr>
        <w:top w:val="none" w:sz="0" w:space="0" w:color="auto"/>
        <w:left w:val="none" w:sz="0" w:space="0" w:color="auto"/>
        <w:bottom w:val="none" w:sz="0" w:space="0" w:color="auto"/>
        <w:right w:val="none" w:sz="0" w:space="0" w:color="auto"/>
      </w:divBdr>
      <w:divsChild>
        <w:div w:id="574516265">
          <w:marLeft w:val="0"/>
          <w:marRight w:val="0"/>
          <w:marTop w:val="0"/>
          <w:marBottom w:val="0"/>
          <w:divBdr>
            <w:top w:val="none" w:sz="0" w:space="0" w:color="auto"/>
            <w:left w:val="none" w:sz="0" w:space="0" w:color="auto"/>
            <w:bottom w:val="none" w:sz="0" w:space="0" w:color="auto"/>
            <w:right w:val="none" w:sz="0" w:space="0" w:color="auto"/>
          </w:divBdr>
          <w:divsChild>
            <w:div w:id="1379818490">
              <w:marLeft w:val="0"/>
              <w:marRight w:val="0"/>
              <w:marTop w:val="0"/>
              <w:marBottom w:val="0"/>
              <w:divBdr>
                <w:top w:val="none" w:sz="0" w:space="0" w:color="auto"/>
                <w:left w:val="none" w:sz="0" w:space="0" w:color="auto"/>
                <w:bottom w:val="none" w:sz="0" w:space="0" w:color="auto"/>
                <w:right w:val="none" w:sz="0" w:space="0" w:color="auto"/>
              </w:divBdr>
              <w:divsChild>
                <w:div w:id="913590699">
                  <w:marLeft w:val="0"/>
                  <w:marRight w:val="0"/>
                  <w:marTop w:val="0"/>
                  <w:marBottom w:val="0"/>
                  <w:divBdr>
                    <w:top w:val="none" w:sz="0" w:space="0" w:color="auto"/>
                    <w:left w:val="none" w:sz="0" w:space="0" w:color="auto"/>
                    <w:bottom w:val="none" w:sz="0" w:space="0" w:color="auto"/>
                    <w:right w:val="none" w:sz="0" w:space="0" w:color="auto"/>
                  </w:divBdr>
                  <w:divsChild>
                    <w:div w:id="289362057">
                      <w:marLeft w:val="0"/>
                      <w:marRight w:val="0"/>
                      <w:marTop w:val="0"/>
                      <w:marBottom w:val="0"/>
                      <w:divBdr>
                        <w:top w:val="none" w:sz="0" w:space="0" w:color="auto"/>
                        <w:left w:val="none" w:sz="0" w:space="0" w:color="auto"/>
                        <w:bottom w:val="none" w:sz="0" w:space="0" w:color="auto"/>
                        <w:right w:val="none" w:sz="0" w:space="0" w:color="auto"/>
                      </w:divBdr>
                      <w:divsChild>
                        <w:div w:id="1483699492">
                          <w:marLeft w:val="0"/>
                          <w:marRight w:val="0"/>
                          <w:marTop w:val="0"/>
                          <w:marBottom w:val="0"/>
                          <w:divBdr>
                            <w:top w:val="none" w:sz="0" w:space="0" w:color="auto"/>
                            <w:left w:val="none" w:sz="0" w:space="0" w:color="auto"/>
                            <w:bottom w:val="none" w:sz="0" w:space="0" w:color="auto"/>
                            <w:right w:val="none" w:sz="0" w:space="0" w:color="auto"/>
                          </w:divBdr>
                          <w:divsChild>
                            <w:div w:id="1915240722">
                              <w:marLeft w:val="0"/>
                              <w:marRight w:val="0"/>
                              <w:marTop w:val="0"/>
                              <w:marBottom w:val="0"/>
                              <w:divBdr>
                                <w:top w:val="none" w:sz="0" w:space="0" w:color="auto"/>
                                <w:left w:val="none" w:sz="0" w:space="0" w:color="auto"/>
                                <w:bottom w:val="none" w:sz="0" w:space="0" w:color="auto"/>
                                <w:right w:val="none" w:sz="0" w:space="0" w:color="auto"/>
                              </w:divBdr>
                              <w:divsChild>
                                <w:div w:id="1819806604">
                                  <w:marLeft w:val="0"/>
                                  <w:marRight w:val="0"/>
                                  <w:marTop w:val="0"/>
                                  <w:marBottom w:val="0"/>
                                  <w:divBdr>
                                    <w:top w:val="none" w:sz="0" w:space="0" w:color="auto"/>
                                    <w:left w:val="none" w:sz="0" w:space="0" w:color="auto"/>
                                    <w:bottom w:val="none" w:sz="0" w:space="0" w:color="auto"/>
                                    <w:right w:val="none" w:sz="0" w:space="0" w:color="auto"/>
                                  </w:divBdr>
                                  <w:divsChild>
                                    <w:div w:id="726144975">
                                      <w:marLeft w:val="0"/>
                                      <w:marRight w:val="0"/>
                                      <w:marTop w:val="0"/>
                                      <w:marBottom w:val="0"/>
                                      <w:divBdr>
                                        <w:top w:val="none" w:sz="0" w:space="0" w:color="auto"/>
                                        <w:left w:val="none" w:sz="0" w:space="0" w:color="auto"/>
                                        <w:bottom w:val="none" w:sz="0" w:space="0" w:color="auto"/>
                                        <w:right w:val="none" w:sz="0" w:space="0" w:color="auto"/>
                                      </w:divBdr>
                                      <w:divsChild>
                                        <w:div w:id="544098423">
                                          <w:marLeft w:val="0"/>
                                          <w:marRight w:val="0"/>
                                          <w:marTop w:val="0"/>
                                          <w:marBottom w:val="0"/>
                                          <w:divBdr>
                                            <w:top w:val="none" w:sz="0" w:space="0" w:color="auto"/>
                                            <w:left w:val="none" w:sz="0" w:space="0" w:color="auto"/>
                                            <w:bottom w:val="none" w:sz="0" w:space="0" w:color="auto"/>
                                            <w:right w:val="none" w:sz="0" w:space="0" w:color="auto"/>
                                          </w:divBdr>
                                          <w:divsChild>
                                            <w:div w:id="707296225">
                                              <w:marLeft w:val="0"/>
                                              <w:marRight w:val="0"/>
                                              <w:marTop w:val="0"/>
                                              <w:marBottom w:val="0"/>
                                              <w:divBdr>
                                                <w:top w:val="none" w:sz="0" w:space="0" w:color="auto"/>
                                                <w:left w:val="none" w:sz="0" w:space="0" w:color="auto"/>
                                                <w:bottom w:val="none" w:sz="0" w:space="0" w:color="auto"/>
                                                <w:right w:val="none" w:sz="0" w:space="0" w:color="auto"/>
                                              </w:divBdr>
                                              <w:divsChild>
                                                <w:div w:id="1470510271">
                                                  <w:marLeft w:val="0"/>
                                                  <w:marRight w:val="0"/>
                                                  <w:marTop w:val="0"/>
                                                  <w:marBottom w:val="0"/>
                                                  <w:divBdr>
                                                    <w:top w:val="none" w:sz="0" w:space="0" w:color="auto"/>
                                                    <w:left w:val="none" w:sz="0" w:space="0" w:color="auto"/>
                                                    <w:bottom w:val="none" w:sz="0" w:space="0" w:color="auto"/>
                                                    <w:right w:val="none" w:sz="0" w:space="0" w:color="auto"/>
                                                  </w:divBdr>
                                                  <w:divsChild>
                                                    <w:div w:id="76246896">
                                                      <w:marLeft w:val="0"/>
                                                      <w:marRight w:val="0"/>
                                                      <w:marTop w:val="0"/>
                                                      <w:marBottom w:val="0"/>
                                                      <w:divBdr>
                                                        <w:top w:val="none" w:sz="0" w:space="0" w:color="auto"/>
                                                        <w:left w:val="none" w:sz="0" w:space="0" w:color="auto"/>
                                                        <w:bottom w:val="none" w:sz="0" w:space="0" w:color="auto"/>
                                                        <w:right w:val="none" w:sz="0" w:space="0" w:color="auto"/>
                                                      </w:divBdr>
                                                      <w:divsChild>
                                                        <w:div w:id="213779163">
                                                          <w:marLeft w:val="0"/>
                                                          <w:marRight w:val="0"/>
                                                          <w:marTop w:val="0"/>
                                                          <w:marBottom w:val="0"/>
                                                          <w:divBdr>
                                                            <w:top w:val="none" w:sz="0" w:space="0" w:color="auto"/>
                                                            <w:left w:val="none" w:sz="0" w:space="0" w:color="auto"/>
                                                            <w:bottom w:val="none" w:sz="0" w:space="0" w:color="auto"/>
                                                            <w:right w:val="none" w:sz="0" w:space="0" w:color="auto"/>
                                                          </w:divBdr>
                                                          <w:divsChild>
                                                            <w:div w:id="387611477">
                                                              <w:marLeft w:val="0"/>
                                                              <w:marRight w:val="0"/>
                                                              <w:marTop w:val="0"/>
                                                              <w:marBottom w:val="0"/>
                                                              <w:divBdr>
                                                                <w:top w:val="none" w:sz="0" w:space="0" w:color="auto"/>
                                                                <w:left w:val="none" w:sz="0" w:space="0" w:color="auto"/>
                                                                <w:bottom w:val="none" w:sz="0" w:space="0" w:color="auto"/>
                                                                <w:right w:val="none" w:sz="0" w:space="0" w:color="auto"/>
                                                              </w:divBdr>
                                                              <w:divsChild>
                                                                <w:div w:id="920143751">
                                                                  <w:marLeft w:val="0"/>
                                                                  <w:marRight w:val="0"/>
                                                                  <w:marTop w:val="0"/>
                                                                  <w:marBottom w:val="0"/>
                                                                  <w:divBdr>
                                                                    <w:top w:val="none" w:sz="0" w:space="0" w:color="auto"/>
                                                                    <w:left w:val="none" w:sz="0" w:space="0" w:color="auto"/>
                                                                    <w:bottom w:val="none" w:sz="0" w:space="0" w:color="auto"/>
                                                                    <w:right w:val="none" w:sz="0" w:space="0" w:color="auto"/>
                                                                  </w:divBdr>
                                                                  <w:divsChild>
                                                                    <w:div w:id="1590116601">
                                                                      <w:marLeft w:val="0"/>
                                                                      <w:marRight w:val="0"/>
                                                                      <w:marTop w:val="0"/>
                                                                      <w:marBottom w:val="0"/>
                                                                      <w:divBdr>
                                                                        <w:top w:val="none" w:sz="0" w:space="0" w:color="auto"/>
                                                                        <w:left w:val="none" w:sz="0" w:space="0" w:color="auto"/>
                                                                        <w:bottom w:val="none" w:sz="0" w:space="0" w:color="auto"/>
                                                                        <w:right w:val="none" w:sz="0" w:space="0" w:color="auto"/>
                                                                      </w:divBdr>
                                                                      <w:divsChild>
                                                                        <w:div w:id="1354767578">
                                                                          <w:marLeft w:val="0"/>
                                                                          <w:marRight w:val="0"/>
                                                                          <w:marTop w:val="0"/>
                                                                          <w:marBottom w:val="0"/>
                                                                          <w:divBdr>
                                                                            <w:top w:val="none" w:sz="0" w:space="0" w:color="auto"/>
                                                                            <w:left w:val="none" w:sz="0" w:space="0" w:color="auto"/>
                                                                            <w:bottom w:val="none" w:sz="0" w:space="0" w:color="auto"/>
                                                                            <w:right w:val="none" w:sz="0" w:space="0" w:color="auto"/>
                                                                          </w:divBdr>
                                                                          <w:divsChild>
                                                                            <w:div w:id="158899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D4023C-4D4D-4CB3-B26B-BD7F0498B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1300</Words>
  <Characters>7410</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Фадеев Н.В.</dc:creator>
  <cp:lastModifiedBy>Светлана</cp:lastModifiedBy>
  <cp:revision>5</cp:revision>
  <cp:lastPrinted>2015-09-25T04:47:00Z</cp:lastPrinted>
  <dcterms:created xsi:type="dcterms:W3CDTF">2015-09-25T13:44:00Z</dcterms:created>
  <dcterms:modified xsi:type="dcterms:W3CDTF">2015-10-01T11:05:00Z</dcterms:modified>
</cp:coreProperties>
</file>