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8EB43E" wp14:editId="1BA58285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13718" w:rsidRPr="0084217D" w:rsidRDefault="00F13718" w:rsidP="00F13718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13718" w:rsidRPr="0084217D" w:rsidRDefault="00F13718" w:rsidP="00F13718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718" w:rsidRPr="0084217D" w:rsidRDefault="005620D1" w:rsidP="00F1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077919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077919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 w:rsidR="005800A3" w:rsidRPr="0084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216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3939E8">
        <w:rPr>
          <w:rFonts w:ascii="Times New Roman" w:eastAsia="Times New Roman" w:hAnsi="Times New Roman" w:cs="Times New Roman"/>
          <w:sz w:val="28"/>
          <w:szCs w:val="28"/>
        </w:rPr>
        <w:tab/>
      </w:r>
      <w:r w:rsidR="003939E8"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ab/>
      </w:r>
      <w:r w:rsidR="003F2944">
        <w:rPr>
          <w:rFonts w:ascii="Times New Roman" w:eastAsia="Times New Roman" w:hAnsi="Times New Roman" w:cs="Times New Roman"/>
          <w:sz w:val="28"/>
          <w:szCs w:val="28"/>
        </w:rPr>
        <w:tab/>
      </w:r>
      <w:r w:rsidR="00077919">
        <w:rPr>
          <w:rFonts w:ascii="Times New Roman" w:eastAsia="Times New Roman" w:hAnsi="Times New Roman" w:cs="Times New Roman"/>
          <w:sz w:val="28"/>
          <w:szCs w:val="28"/>
        </w:rPr>
        <w:tab/>
      </w:r>
      <w:r w:rsidR="00077919">
        <w:rPr>
          <w:rFonts w:ascii="Times New Roman" w:eastAsia="Times New Roman" w:hAnsi="Times New Roman" w:cs="Times New Roman"/>
          <w:sz w:val="28"/>
          <w:szCs w:val="28"/>
        </w:rPr>
        <w:tab/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3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91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7791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17D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84217D">
        <w:rPr>
          <w:rFonts w:ascii="Times New Roman" w:eastAsia="Times New Roman" w:hAnsi="Times New Roman" w:cs="Times New Roman"/>
          <w:sz w:val="24"/>
          <w:szCs w:val="24"/>
        </w:rPr>
        <w:t>. Боровский</w:t>
      </w:r>
    </w:p>
    <w:p w:rsidR="00F13718" w:rsidRPr="0084217D" w:rsidRDefault="00F13718" w:rsidP="00F1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17D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F13718" w:rsidRPr="0084217D" w:rsidRDefault="00F13718" w:rsidP="00F1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718" w:rsidRPr="0084217D" w:rsidRDefault="00F13718" w:rsidP="00F1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F13718" w:rsidRPr="0084217D" w:rsidTr="00F13718">
        <w:trPr>
          <w:trHeight w:val="330"/>
        </w:trPr>
        <w:tc>
          <w:tcPr>
            <w:tcW w:w="5353" w:type="dxa"/>
          </w:tcPr>
          <w:p w:rsidR="00F13718" w:rsidRPr="0084217D" w:rsidRDefault="00F13718" w:rsidP="00F13718">
            <w:pPr>
              <w:jc w:val="both"/>
              <w:rPr>
                <w:sz w:val="28"/>
                <w:szCs w:val="28"/>
              </w:rPr>
            </w:pPr>
            <w:proofErr w:type="gramStart"/>
            <w:r w:rsidRPr="0084217D"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поселок Боровский от 29.08.2019 № 301 «О порядке ведения реестра муниципальных услуг (функций) и порядке размещения сведений в электронном региональном реестре муниципальных услуг (функций) Тюменской области о предоставляемых (исполняемых) администрацией муниципального образования поселок Боровский муниципальных услугах (функциях») (с изменениями от 12.11.2019 №430</w:t>
            </w:r>
            <w:r w:rsidR="000B640E" w:rsidRPr="0084217D">
              <w:rPr>
                <w:sz w:val="28"/>
                <w:szCs w:val="28"/>
              </w:rPr>
              <w:t>, 04.03.2020 №86</w:t>
            </w:r>
            <w:r w:rsidR="00737648">
              <w:rPr>
                <w:sz w:val="28"/>
                <w:szCs w:val="28"/>
              </w:rPr>
              <w:t>, 14.07.2020 №296</w:t>
            </w:r>
            <w:r w:rsidR="003F2944">
              <w:rPr>
                <w:sz w:val="28"/>
                <w:szCs w:val="28"/>
              </w:rPr>
              <w:t>, 21.10.2020 №407</w:t>
            </w:r>
            <w:r w:rsidR="002F1681">
              <w:rPr>
                <w:sz w:val="28"/>
                <w:szCs w:val="28"/>
              </w:rPr>
              <w:t>, 26.05.2021 №195</w:t>
            </w:r>
            <w:r w:rsidR="00492A9C">
              <w:rPr>
                <w:sz w:val="28"/>
                <w:szCs w:val="28"/>
              </w:rPr>
              <w:t>, 07.06.2021 №222</w:t>
            </w:r>
            <w:r w:rsidRPr="0084217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217" w:type="dxa"/>
          </w:tcPr>
          <w:p w:rsidR="00F13718" w:rsidRPr="0084217D" w:rsidRDefault="00F13718" w:rsidP="00F13718">
            <w:pPr>
              <w:rPr>
                <w:sz w:val="28"/>
                <w:szCs w:val="28"/>
              </w:rPr>
            </w:pPr>
          </w:p>
        </w:tc>
      </w:tr>
    </w:tbl>
    <w:p w:rsidR="00F13718" w:rsidRPr="0084217D" w:rsidRDefault="00F13718" w:rsidP="00F1371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13718" w:rsidRPr="0084217D" w:rsidRDefault="00F13718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4217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84217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</w:t>
      </w:r>
      <w:proofErr w:type="gramEnd"/>
      <w:r w:rsidRPr="0084217D">
        <w:rPr>
          <w:rFonts w:ascii="Times New Roman" w:eastAsia="Times New Roman" w:hAnsi="Times New Roman" w:cs="Times New Roman"/>
          <w:sz w:val="28"/>
          <w:szCs w:val="28"/>
        </w:rPr>
        <w:t>», Уставом  муниципального образования поселок Боровский:</w:t>
      </w:r>
    </w:p>
    <w:p w:rsidR="007B6216" w:rsidRDefault="0084217D" w:rsidP="00A11B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B6216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  <w:r w:rsidR="007B6216" w:rsidRPr="00785449">
        <w:t xml:space="preserve"> </w:t>
      </w:r>
      <w:r w:rsidR="007B6216">
        <w:t>«</w:t>
      </w:r>
      <w:r w:rsidR="007B6216" w:rsidRPr="00785449">
        <w:rPr>
          <w:rFonts w:ascii="Times New Roman" w:eastAsia="Times New Roman" w:hAnsi="Times New Roman" w:cs="Times New Roman"/>
          <w:sz w:val="28"/>
          <w:szCs w:val="28"/>
        </w:rPr>
        <w:t xml:space="preserve">Перечень ответственных должностных лиц за заполнение сведений в электронном региональном реестре муниципальных услуг (функций) Тюменской области о предоставляемых (исполняемых) </w:t>
      </w:r>
      <w:r w:rsidR="007B6216" w:rsidRPr="0078544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администрацией муниципального образования поселок Боровский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216" w:rsidRPr="00785449">
        <w:rPr>
          <w:rFonts w:ascii="Times New Roman" w:eastAsia="Times New Roman" w:hAnsi="Times New Roman" w:cs="Times New Roman"/>
          <w:sz w:val="28"/>
          <w:szCs w:val="28"/>
        </w:rPr>
        <w:t>муниципальных услугах (функциях) в реестре государственных и муниципальных услуг на сайте rgu.72to.ru в информационно-телекоммуникационной сети «Интернет»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</w:t>
      </w:r>
      <w:r w:rsidR="007B6216" w:rsidRPr="007E66EF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поселок Боровский от 29.08.2019 № 301 «О порядке ведения реестра муниципальных услуг</w:t>
      </w:r>
      <w:proofErr w:type="gramEnd"/>
      <w:r w:rsidR="007B6216" w:rsidRPr="007E66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7B6216" w:rsidRPr="007E66EF">
        <w:rPr>
          <w:rFonts w:ascii="Times New Roman" w:eastAsia="Times New Roman" w:hAnsi="Times New Roman" w:cs="Times New Roman"/>
          <w:sz w:val="28"/>
          <w:szCs w:val="28"/>
        </w:rPr>
        <w:t>функций) и порядке размещения сведений в электронном региональном реестре муниципальных услуг (функций) Тюменской области о предоставляемых (исполняемых) администрацией муниципального образования поселок Боровский муниципальных услугах (функциях»)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№1 к настоящему распоряжению.</w:t>
      </w:r>
      <w:proofErr w:type="gramEnd"/>
    </w:p>
    <w:p w:rsidR="00F13718" w:rsidRPr="0084217D" w:rsidRDefault="007B6216" w:rsidP="00AD4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AD4FBA" w:rsidRPr="0084217D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Порядку ведения реестра муниципальных услуг, предоставляемых администрацией муниципального образования поселок Боровский «Реестр муниципальных услуг (функций), предоставляемых (исполняемых) администрацией муниципального образования поселок Боровский» </w:t>
      </w:r>
      <w:r w:rsidR="008D1AB3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8D1AB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поселок Боровский от 29.08.2019 № 301 «О порядке ведения реестра муниципальных услуг (функций) и порядке размещения сведений в электронном региональном реестре муниципальных услуг (функций) Тюменской области о предоставляемых (исполняемых) администрацией муниципального образования</w:t>
      </w:r>
      <w:proofErr w:type="gramEnd"/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поселок Боровский муниципальных </w:t>
      </w:r>
      <w:proofErr w:type="gramStart"/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>услугах</w:t>
      </w:r>
      <w:proofErr w:type="gramEnd"/>
      <w:r w:rsidR="0084217D" w:rsidRPr="0084217D">
        <w:rPr>
          <w:rFonts w:ascii="Times New Roman" w:eastAsia="Times New Roman" w:hAnsi="Times New Roman" w:cs="Times New Roman"/>
          <w:sz w:val="28"/>
          <w:szCs w:val="28"/>
        </w:rPr>
        <w:t xml:space="preserve"> (функциях</w:t>
      </w:r>
      <w:r w:rsidR="008D1A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21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D4FBA" w:rsidRPr="0084217D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A11B98">
        <w:rPr>
          <w:rFonts w:ascii="Times New Roman" w:eastAsia="Times New Roman" w:hAnsi="Times New Roman" w:cs="Times New Roman"/>
          <w:sz w:val="28"/>
          <w:szCs w:val="28"/>
        </w:rPr>
        <w:t xml:space="preserve">№2 </w:t>
      </w:r>
      <w:r w:rsidR="00AD4FBA" w:rsidRPr="0084217D">
        <w:rPr>
          <w:rFonts w:ascii="Times New Roman" w:eastAsia="Times New Roman" w:hAnsi="Times New Roman" w:cs="Times New Roman"/>
          <w:sz w:val="28"/>
          <w:szCs w:val="28"/>
        </w:rPr>
        <w:t>к настоящему распоряжению</w:t>
      </w:r>
      <w:r w:rsidR="00A11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718" w:rsidRPr="0084217D" w:rsidRDefault="0084217D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13718" w:rsidRPr="0084217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сельского поселения по правовым и кадровым вопросам.</w:t>
      </w:r>
    </w:p>
    <w:p w:rsidR="00F13718" w:rsidRPr="0084217D" w:rsidRDefault="00F13718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718" w:rsidRPr="0084217D" w:rsidRDefault="00F13718" w:rsidP="00F13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6EF" w:rsidRDefault="00737648" w:rsidP="007E66EF">
      <w:pPr>
        <w:rPr>
          <w:rFonts w:ascii="Times New Roman" w:eastAsia="Times New Roman" w:hAnsi="Times New Roman" w:cs="Times New Roman"/>
          <w:sz w:val="28"/>
          <w:szCs w:val="28"/>
        </w:rPr>
      </w:pPr>
      <w:r w:rsidRPr="0073764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F29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76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37648">
        <w:rPr>
          <w:rFonts w:ascii="Times New Roman" w:eastAsia="Times New Roman" w:hAnsi="Times New Roman" w:cs="Times New Roman"/>
          <w:sz w:val="28"/>
          <w:szCs w:val="28"/>
        </w:rPr>
        <w:tab/>
      </w:r>
      <w:r w:rsidRPr="007376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="003F29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7648">
        <w:rPr>
          <w:rFonts w:ascii="Times New Roman" w:eastAsia="Times New Roman" w:hAnsi="Times New Roman" w:cs="Times New Roman"/>
          <w:sz w:val="28"/>
          <w:szCs w:val="28"/>
        </w:rPr>
        <w:t>.В. С</w:t>
      </w:r>
      <w:r w:rsidR="003F2944">
        <w:rPr>
          <w:rFonts w:ascii="Times New Roman" w:eastAsia="Times New Roman" w:hAnsi="Times New Roman" w:cs="Times New Roman"/>
          <w:sz w:val="28"/>
          <w:szCs w:val="28"/>
        </w:rPr>
        <w:t>ычева</w:t>
      </w:r>
    </w:p>
    <w:p w:rsidR="007B6216" w:rsidRDefault="007B6216" w:rsidP="007E66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216" w:rsidRPr="00E8252B" w:rsidRDefault="007B6216" w:rsidP="007B62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B6216" w:rsidRPr="00E8252B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52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B6216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B6216" w:rsidRPr="00E8252B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7B6216" w:rsidRPr="00E8252B" w:rsidRDefault="007B6216" w:rsidP="007B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от </w:t>
      </w:r>
      <w:r w:rsidR="00492A9C">
        <w:rPr>
          <w:rFonts w:ascii="Times New Roman" w:hAnsi="Times New Roman" w:cs="Times New Roman"/>
          <w:sz w:val="28"/>
          <w:szCs w:val="28"/>
        </w:rPr>
        <w:t>05.07.</w:t>
      </w:r>
      <w:r w:rsidR="003F2944">
        <w:rPr>
          <w:rFonts w:ascii="Times New Roman" w:hAnsi="Times New Roman" w:cs="Times New Roman"/>
          <w:sz w:val="28"/>
          <w:szCs w:val="28"/>
        </w:rPr>
        <w:t>2021</w:t>
      </w:r>
      <w:r w:rsidRPr="00E8252B">
        <w:rPr>
          <w:rFonts w:ascii="Times New Roman" w:hAnsi="Times New Roman" w:cs="Times New Roman"/>
          <w:sz w:val="28"/>
          <w:szCs w:val="28"/>
        </w:rPr>
        <w:t xml:space="preserve"> № </w:t>
      </w:r>
      <w:r w:rsidR="002F1681">
        <w:rPr>
          <w:rFonts w:ascii="Times New Roman" w:hAnsi="Times New Roman" w:cs="Times New Roman"/>
          <w:sz w:val="28"/>
          <w:szCs w:val="28"/>
        </w:rPr>
        <w:t>2</w:t>
      </w:r>
      <w:r w:rsidR="00492A9C">
        <w:rPr>
          <w:rFonts w:ascii="Times New Roman" w:hAnsi="Times New Roman" w:cs="Times New Roman"/>
          <w:sz w:val="28"/>
          <w:szCs w:val="28"/>
        </w:rPr>
        <w:t>4</w:t>
      </w:r>
      <w:r w:rsidR="002F1681">
        <w:rPr>
          <w:rFonts w:ascii="Times New Roman" w:hAnsi="Times New Roman" w:cs="Times New Roman"/>
          <w:sz w:val="28"/>
          <w:szCs w:val="28"/>
        </w:rPr>
        <w:t>2</w:t>
      </w:r>
    </w:p>
    <w:p w:rsidR="007B6216" w:rsidRDefault="007B6216" w:rsidP="007B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ответственных должностных лиц за заполнение </w:t>
      </w:r>
    </w:p>
    <w:p w:rsidR="007B6216" w:rsidRDefault="007B6216" w:rsidP="007B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 в электронном региональном реестре муниципальных услуг (функций) Тюменской области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редоставляемых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(исполняемых) 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  <w:r w:rsidRPr="007E2B0A">
        <w:rPr>
          <w:rFonts w:ascii="Times New Roman" w:eastAsia="Times New Roman" w:hAnsi="Times New Roman" w:cs="Times New Roman"/>
          <w:b/>
          <w:sz w:val="28"/>
          <w:szCs w:val="28"/>
        </w:rPr>
        <w:t>поселок Боровский</w:t>
      </w:r>
      <w:proofErr w:type="gramEnd"/>
    </w:p>
    <w:p w:rsidR="007B6216" w:rsidRDefault="007B6216" w:rsidP="007B6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</w:t>
      </w:r>
      <w:proofErr w:type="gramStart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>услугах</w:t>
      </w:r>
      <w:proofErr w:type="gramEnd"/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(функциях) </w:t>
      </w:r>
      <w:r w:rsidRPr="0081391A">
        <w:rPr>
          <w:rFonts w:ascii="Times New Roman" w:eastAsia="Times New Roman" w:hAnsi="Times New Roman" w:cs="Times New Roman"/>
          <w:b/>
          <w:sz w:val="28"/>
          <w:szCs w:val="28"/>
        </w:rPr>
        <w:t>в реестре государственных и муниципальных услуг на сайте rgu.72to.ru в информационно-телекоммуникационной сети «Интернет»</w:t>
      </w: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851"/>
        <w:gridCol w:w="4927"/>
        <w:gridCol w:w="4144"/>
      </w:tblGrid>
      <w:tr w:rsidR="007B6216" w:rsidRPr="00F52330" w:rsidTr="00D516E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услуги (функции)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ФИО, должность сотрудника</w:t>
            </w:r>
          </w:p>
        </w:tc>
      </w:tr>
      <w:tr w:rsidR="007B6216" w:rsidRPr="00F52330" w:rsidTr="00D516E2">
        <w:trPr>
          <w:trHeight w:val="356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Муниципальные услуги (функции), предоставляемые (исполняемые) администрацией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поселок Боровский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Приватизация муниципального жилищного фонда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Васильевна, ведущий специалист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заключение соглашений об установлении сервитута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548B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54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8B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Анатольевна, начальник отдела по социальным вопросам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Ирина Александровна, заведующий сектором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проведении ярмарок на территории муниципального образования поселок Боровский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F52330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Ирина Александровна, заведующий сектором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предоставлении муниципального имущества в аренду, безвозмездное пользование без проведения торгов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44" w:rsidRDefault="003F2944" w:rsidP="00AB52A8">
            <w:pPr>
              <w:spacing w:after="0" w:line="240" w:lineRule="auto"/>
            </w:pPr>
            <w:proofErr w:type="spellStart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Признание садового дома жилым </w:t>
            </w: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домом и жилого дома садовым домом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44" w:rsidRDefault="003F2944" w:rsidP="00AB52A8">
            <w:pPr>
              <w:spacing w:after="0" w:line="240" w:lineRule="auto"/>
            </w:pPr>
            <w:proofErr w:type="spellStart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Притыко</w:t>
            </w:r>
            <w:proofErr w:type="spellEnd"/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</w:t>
            </w:r>
            <w:r w:rsidRPr="005261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главный специалист сектора отдела экономики, муниципального заказа и имущества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Валерьевна, заместитель главы сельского поселения по экономике, финансированию и прогнозированию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44">
              <w:rPr>
                <w:rFonts w:ascii="Times New Roman" w:hAnsi="Times New Roman" w:cs="Times New Roman"/>
                <w:sz w:val="28"/>
                <w:szCs w:val="28"/>
              </w:rPr>
              <w:t>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3F2944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F52330" w:rsidRDefault="003F2944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44" w:rsidRPr="003F2944" w:rsidRDefault="00D65EFC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FC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Default="00E70CEB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CEB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Притыко</w:t>
            </w:r>
            <w:proofErr w:type="spellEnd"/>
            <w:r w:rsidRPr="00E70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Вячеславовна, главный специалист сектора отдела экономики, муниципального заказа и имущества</w:t>
            </w:r>
          </w:p>
        </w:tc>
      </w:tr>
      <w:tr w:rsidR="002F1681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81" w:rsidRPr="00F52330" w:rsidRDefault="002F1681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81" w:rsidRPr="00D65EFC" w:rsidRDefault="002F168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проведен</w:t>
            </w:r>
            <w:proofErr w:type="gramStart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2F1681">
              <w:rPr>
                <w:rFonts w:ascii="Times New Roman" w:hAnsi="Times New Roman" w:cs="Times New Roman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81" w:rsidRPr="00E70CEB" w:rsidRDefault="002F1681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</w:p>
        </w:tc>
      </w:tr>
      <w:tr w:rsidR="00A118BD" w:rsidRPr="00F52330" w:rsidTr="00D516E2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BD" w:rsidRPr="00F52330" w:rsidRDefault="00A118BD" w:rsidP="00334DB2">
            <w:pPr>
              <w:pStyle w:val="a6"/>
              <w:numPr>
                <w:ilvl w:val="1"/>
                <w:numId w:val="17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BD" w:rsidRPr="002F1681" w:rsidRDefault="005620D1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BD" w:rsidRDefault="005620D1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Юрьевич, заведующий сектором по благоустройству и землеустройству, ГО и ЧС</w:t>
            </w:r>
            <w:bookmarkStart w:id="0" w:name="_GoBack"/>
            <w:bookmarkEnd w:id="0"/>
          </w:p>
        </w:tc>
      </w:tr>
      <w:tr w:rsidR="007B6216" w:rsidRPr="00F52330" w:rsidTr="00D516E2">
        <w:trPr>
          <w:trHeight w:val="137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7B6216" w:rsidRPr="00F52330" w:rsidTr="00D516E2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1F2C29" w:rsidRDefault="007B6216" w:rsidP="00AB5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проверок юридических лиц и индивидуальных предпринимателей при осуществлении муниципального контроля в области </w:t>
            </w: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торговой деятельности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16" w:rsidRPr="001F2C29" w:rsidRDefault="007B6216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Казанцева Ирина Александровна, заведующий сектором отдела экономики, муниципального заказа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имущества</w:t>
            </w:r>
          </w:p>
        </w:tc>
      </w:tr>
      <w:tr w:rsidR="007B6216" w:rsidRPr="00F52330" w:rsidTr="00D516E2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F52330" w:rsidRDefault="007B6216" w:rsidP="00AB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F52330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16" w:rsidRPr="001F2C29" w:rsidRDefault="007B6216" w:rsidP="00AB5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F2C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обеспечением сохранности автомобильных дорог местного значения в границах населённого пункта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16" w:rsidRPr="001F2C29" w:rsidRDefault="003F2944" w:rsidP="00A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Лысак Сергей Степанович</w:t>
            </w:r>
            <w:r w:rsidR="007B6216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главы сельского поселения по строительству, благоустройству, землеустройству, ГО и ЧС</w:t>
            </w:r>
          </w:p>
        </w:tc>
      </w:tr>
    </w:tbl>
    <w:p w:rsidR="00377A5E" w:rsidRDefault="00377A5E" w:rsidP="007E66EF"/>
    <w:p w:rsidR="00AB52A8" w:rsidRPr="0084217D" w:rsidRDefault="00AB52A8" w:rsidP="007E66EF">
      <w:pPr>
        <w:sectPr w:rsidR="00AB52A8" w:rsidRPr="0084217D" w:rsidSect="000828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2A4C62" w:rsidRPr="0084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21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A4C62" w:rsidRPr="0084217D" w:rsidRDefault="002A4C62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2440A" w:rsidRPr="0084217D" w:rsidRDefault="0092440A" w:rsidP="0092440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поселок Боровский</w:t>
      </w:r>
    </w:p>
    <w:p w:rsidR="00937AD6" w:rsidRPr="00E8252B" w:rsidRDefault="00937AD6" w:rsidP="00937A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5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2A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92A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E825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2A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2440A" w:rsidRPr="0084217D" w:rsidRDefault="0092440A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2440A" w:rsidRPr="0084217D" w:rsidRDefault="0092440A" w:rsidP="007E66E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к Порядку ведения реестра </w:t>
      </w:r>
      <w:proofErr w:type="gramStart"/>
      <w:r w:rsidRPr="0084217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proofErr w:type="gramEnd"/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администрацией </w:t>
      </w:r>
    </w:p>
    <w:p w:rsidR="007E66EF" w:rsidRPr="0084217D" w:rsidRDefault="007E66EF" w:rsidP="007E66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1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поселок Боровский</w:t>
      </w:r>
    </w:p>
    <w:p w:rsidR="007E66EF" w:rsidRPr="0084217D" w:rsidRDefault="007E66EF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6EF" w:rsidRPr="0084217D" w:rsidRDefault="007E66EF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4217D"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</w:p>
    <w:p w:rsidR="007E66EF" w:rsidRPr="0084217D" w:rsidRDefault="007E66EF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4217D">
        <w:rPr>
          <w:rFonts w:ascii="Times New Roman" w:eastAsia="Calibri" w:hAnsi="Times New Roman" w:cs="Times New Roman"/>
          <w:b/>
          <w:sz w:val="28"/>
          <w:szCs w:val="28"/>
        </w:rPr>
        <w:t>муниципальных услуг (функций), предоставляемых (исполняемых) администрацией муниципального образования</w:t>
      </w:r>
      <w:r w:rsidRPr="0084217D">
        <w:t xml:space="preserve"> </w:t>
      </w:r>
      <w:r w:rsidRPr="0084217D">
        <w:rPr>
          <w:rFonts w:ascii="Times New Roman" w:eastAsia="Calibri" w:hAnsi="Times New Roman" w:cs="Times New Roman"/>
          <w:b/>
          <w:sz w:val="28"/>
          <w:szCs w:val="28"/>
        </w:rPr>
        <w:t>поселок Боровский</w:t>
      </w:r>
    </w:p>
    <w:tbl>
      <w:tblPr>
        <w:tblW w:w="15605" w:type="dxa"/>
        <w:tblInd w:w="-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216"/>
        <w:gridCol w:w="2812"/>
        <w:gridCol w:w="647"/>
        <w:gridCol w:w="1731"/>
        <w:gridCol w:w="2507"/>
        <w:gridCol w:w="141"/>
        <w:gridCol w:w="2268"/>
        <w:gridCol w:w="1569"/>
        <w:gridCol w:w="699"/>
        <w:gridCol w:w="426"/>
        <w:gridCol w:w="1689"/>
      </w:tblGrid>
      <w:tr w:rsidR="003F2944" w:rsidRPr="00112216" w:rsidTr="00CA4B3F">
        <w:trPr>
          <w:trHeight w:val="164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1. Муниципальные услуги (функции), предоставляемые (исполняемые)</w:t>
            </w:r>
          </w:p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 муниципального образования поселок Боровский</w:t>
            </w:r>
          </w:p>
        </w:tc>
      </w:tr>
      <w:tr w:rsidR="003F2944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правовых основаниях (наименование правового акта, его дата и номер)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услуга (функция) предоставляется (исполняется) платно/бесплатно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Межведомственное взаимодействие (да/нет)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44" w:rsidRPr="00112216" w:rsidRDefault="003F2944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муниципальной услуги (функции) в электронном виде (да/нет) 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специального разрешения на движение по автомобильным дорогам тяжеловесного и (или)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крупногабаритного транспортного средства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20.02.2020 № 14 «Об утверждении административного регламента предоставления муниципальной услуги: «Выдача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поселок Боровский от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29.10.2020 № 71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26.02.2018 № 19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(с изменениями от 18.10.2018 № 120, 29.07.2019 №68)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Приватизация муниципального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жилищного фонда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Боровский от 15.05.2019 № 45</w:t>
            </w:r>
            <w:proofErr w:type="gram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«Приватизация муниципального жилищного фонда» (с изменениями от 29.07.2019 № 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07.02.2018 № 10 «Об утверждении административного регламента предоставления муниципальной услуги по выдаче разрешения на </w:t>
            </w:r>
            <w:proofErr w:type="gram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  <w:proofErr w:type="gramEnd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а брак несовершеннолетнему лицу (с изменениями от 18.10.2018 № 116, 29.07.2019 №72)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17.11.2015 № 305 «Об утверждении административного регламента по предоставлению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(с изменениями от 18.10.2018 № 111,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29.07.2019 №65)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 выдаче разрешения на использование земель или земельного участка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17.11.2015 №306 «Об утверждении административного регламента по предоставлению муниципальной услуги «Рассмотрение заявлений и принятие решений о выдаче разрешения на использование земель или земельного участка (с изменениями от 18.10.2018 № 113, 29.07.2019 № 62</w:t>
            </w:r>
            <w:proofErr w:type="gram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заключение соглашений об установлении сервитута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17.112015 № 307 «Об утверждении административного регламента по предоставлению муниципальной услуги «Рассмотрение заявлений и заключение соглашений об установлении сервитута (с изменениями от 18.10.2018 № 110, 29.07.2019 № 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31.03.2021 № 12 «Об утверждении административного регламента предоставления муниципальной услуги «Признание помещения жилым помещением, жилого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 непригодным для проживания и многоквартирного дома аварийным и подлежащим сносу или реконструкции»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Выдача выписки из </w:t>
            </w: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20.04.2020 № 24 «Об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книги»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10.08.2017 № 140 «Об утверждении административного регламента предоставления 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(с изменениями от 18.10.2018 № 112, 29.07.2019 №73)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Согласование переустройства и (или) перепланировки помещения в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многоквартирном доме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от 20.01.2020 № 10 «Об утверждении административного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 предоставления муниципальной услуги «Об утверждении административного регламента предоставления муниципальной услуги: «Согласование переустройства и (или) перепланировки помещения в многоквартирном доме»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26.02.2020 № 16 «Об утверждении административного регламента предоставления муниципальной услуги: «Перевод жилого помещения в нежилое помещение и нежилого помещения в 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Выдача разрешений на право организации розничного рынка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08.02.2019 № 13 «Об утверждении административного регламента предоставления муниципальной услуги по выдаче разрешений на право организации розничного рынка (с изменениями от 29.07.2019 № 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Принятие решения о проведении ярмарок на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территории муниципального образования поселок Боровский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Боровский от 20.05.2021 № 26 «Об утверждении административного регламента предоставления муниципальной услуги «Принятие решения о проведении ярмарок на территории муниципального образования поселок Боровский»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предоставлении муниципального имущества в аренду, безвозмездное пользование без проведения торгов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услуги: «Принятие решения о предоставлении муниципального имущества в аренду, безвозмездное пользование без проведения торгов» (с изменениями от 29.07.2019 № 59, 25.10.2019 № 101, 10.11.2020 № 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03.06.2019 № 50 «Об утверждении административного регламента предоставления муниципальной услуги: «Признание садового дома жилым домом и жилого дома садовым домом» (с изменениями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29.07.2019 № 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12.11.2019 № 105 «Об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от 07.10.2020 № 62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прекращение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Боровский от 04.05.2021 № 24 «Об утверждении административного регламента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D65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26.05.2021 № 28 «Об утверждении административного регламента предоставления муниципальной услуги: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D516E2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2F1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принятие решений о проведен</w:t>
            </w:r>
            <w:proofErr w:type="gram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кциона по продаже земельного участка или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 на право заключения договора аренды земельного участка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2F1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поселок Боровский 28.05.2021 № 29 «Об утверждении административного регламента предоставления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услуги: «Рассмотрение заявлений и принятие решений о проведен</w:t>
            </w:r>
            <w:proofErr w:type="gram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112216" w:rsidRPr="00112216" w:rsidTr="00CA4B3F">
        <w:trPr>
          <w:trHeight w:val="1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5620D1">
            <w:pPr>
              <w:pStyle w:val="a6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4" w:hanging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B00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B0008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поселок Боровский 25.06.2021 № 36 «</w:t>
            </w:r>
            <w:r w:rsidRPr="001122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  <w:p w:rsidR="00112216" w:rsidRPr="00112216" w:rsidRDefault="00112216" w:rsidP="00B00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бесплатно/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оплата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компенсационной стоимости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8C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112216" w:rsidRPr="00112216" w:rsidTr="00CA4B3F">
        <w:trPr>
          <w:trHeight w:val="164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Услуги, которые являются необходимыми и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обязательными</w:t>
            </w:r>
            <w:proofErr w:type="gramEnd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 предоставления муниципальных услуг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услуги, которая является необходимой и обязательной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правовых основаниях (наименование правового акта,</w:t>
            </w:r>
            <w:proofErr w:type="gramEnd"/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его дата и номер)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Услуга оказывается за плату/бесплатно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заявлений, документов, а также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граждан на учет в качестве нуждающихся в жилых помещениях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медицинского документа (заключения, справки) о наличии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тяжелой формы хронического заболевания, при которой совместное проживание с ним в одной квартире невозможно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Решение Боровской поселковой Думы «Об утверждении перечня услуг,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бесплатно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несовершеннолетними лицами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Выдача (заключения, справки) медицинского документа о наличии беременности либо документов, подтверждающих непосредственную угрозу жизни одной из сторон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бесплатно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сносу или реконструкции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Разработка и выдача проекта реконструкции нежилого помещения;</w:t>
            </w:r>
          </w:p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и выдача заключения специализированной организации, проводившей обследование многоквартирного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дома;</w:t>
            </w:r>
          </w:p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3. Подготовка и выдача заключения проектно-изыскательской организации по результатам обследования элементов ограждающих и несущих конструкций жилого помещения.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предоставляемых организациями, участвующими в предоставлении муниципальных услуг» 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 плату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установленном порядке и выдача проекта переустройства и (или) перепланировки переустраиваемого и (или) </w:t>
            </w:r>
            <w:proofErr w:type="spell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перепланируемого</w:t>
            </w:r>
            <w:proofErr w:type="spellEnd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плату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установленном порядке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переводимого помещения в качестве жилого или нежилого помещения)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</w:t>
            </w: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участвующими в предоставлении муниципальных услуг» 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 плату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2.6.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</w:t>
            </w:r>
            <w:hyperlink r:id="rId10" w:history="1">
              <w:r w:rsidRPr="00112216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и 10 Федерального закона "Технический регламент о безопасности зданий и сооружений"</w:t>
            </w:r>
          </w:p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(в случае признания садового дома жилым домом)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Боровской поселковой Думы «Об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посёлок Боровский муниципальных услуг и предоставляемых организациями, участвующими в предоставлении муниципальных услуг» 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28..08.2019 № 611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плату</w:t>
            </w:r>
          </w:p>
        </w:tc>
      </w:tr>
      <w:tr w:rsidR="00112216" w:rsidRPr="00112216" w:rsidTr="00CA4B3F">
        <w:trPr>
          <w:trHeight w:val="164"/>
        </w:trPr>
        <w:tc>
          <w:tcPr>
            <w:tcW w:w="15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Функции по осуществлению муниципального контроля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функции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правовых основаниях (наименование правового акта,  его дата и номер)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Межведомственное взаимодействие (да/нет)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проверок юридических лиц и индивидуальных предпринимателей при осуществлении муниципального контроля в области торговой деятельности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13.10.2016 № 193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</w:t>
            </w:r>
            <w:r w:rsidRPr="0011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торговой деятельности» (с изменениями от 23.01.2017 №4, 22.06.2017 №102, 11.05.2018 №50, 18.10.2018 №109, 03.12.2018 №133, 27.09.2019 №92, 11.10.2019 №100, 28.01.2020 № 13)  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да</w:t>
            </w:r>
          </w:p>
        </w:tc>
      </w:tr>
      <w:tr w:rsidR="00112216" w:rsidRPr="00112216" w:rsidTr="00CA4B3F">
        <w:trPr>
          <w:trHeight w:val="16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обеспечением сохранности автомобильных дорог местного значения в границах населённого пункта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16" w:rsidRPr="00112216" w:rsidRDefault="00112216" w:rsidP="003F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поселок Боровский от 06.04.2017 № 62 «Об утверждении административного регламента проведения проверок при осуществлении администрацией муниципального образования посёлок Боровский муниципального </w:t>
            </w:r>
            <w:proofErr w:type="gramStart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122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населённого пункта» (с изменениями от 11.05.2018 №49, 18.10.2018 № 107, 03.12.2018 №134, 27.09.2019 № 91, 11.10.2019 № 99, 28.01.2020 № 12)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16" w:rsidRPr="00112216" w:rsidRDefault="00112216" w:rsidP="003F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</w:tbl>
    <w:p w:rsidR="000B640E" w:rsidRPr="0084217D" w:rsidRDefault="000B640E" w:rsidP="007E66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6EF" w:rsidRPr="00112216" w:rsidRDefault="007E66EF" w:rsidP="007E66E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sectPr w:rsidR="007E66EF" w:rsidRPr="00112216" w:rsidSect="00AD4FB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142CA" w:rsidRPr="00112216" w:rsidRDefault="00A142CA" w:rsidP="00112216">
      <w:pPr>
        <w:rPr>
          <w:lang w:val="en-US"/>
        </w:rPr>
      </w:pPr>
      <w:bookmarkStart w:id="1" w:name="P57"/>
      <w:bookmarkEnd w:id="1"/>
    </w:p>
    <w:sectPr w:rsidR="00A142CA" w:rsidRPr="00112216" w:rsidSect="00AD4FBA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257"/>
    <w:multiLevelType w:val="hybridMultilevel"/>
    <w:tmpl w:val="AF0E4774"/>
    <w:lvl w:ilvl="0" w:tplc="C1C65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BD27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927BC5"/>
    <w:multiLevelType w:val="multilevel"/>
    <w:tmpl w:val="9738D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8D70D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A10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246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2F0CE0"/>
    <w:multiLevelType w:val="hybridMultilevel"/>
    <w:tmpl w:val="7952DE60"/>
    <w:lvl w:ilvl="0" w:tplc="996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9E69A4">
      <w:numFmt w:val="none"/>
      <w:lvlText w:val=""/>
      <w:lvlJc w:val="left"/>
      <w:pPr>
        <w:tabs>
          <w:tab w:val="num" w:pos="360"/>
        </w:tabs>
      </w:pPr>
    </w:lvl>
    <w:lvl w:ilvl="2" w:tplc="33D492AE">
      <w:numFmt w:val="none"/>
      <w:lvlText w:val=""/>
      <w:lvlJc w:val="left"/>
      <w:pPr>
        <w:tabs>
          <w:tab w:val="num" w:pos="360"/>
        </w:tabs>
      </w:pPr>
    </w:lvl>
    <w:lvl w:ilvl="3" w:tplc="BCD6026C">
      <w:numFmt w:val="none"/>
      <w:lvlText w:val=""/>
      <w:lvlJc w:val="left"/>
      <w:pPr>
        <w:tabs>
          <w:tab w:val="num" w:pos="360"/>
        </w:tabs>
      </w:pPr>
    </w:lvl>
    <w:lvl w:ilvl="4" w:tplc="5C3E1CF4">
      <w:numFmt w:val="none"/>
      <w:lvlText w:val=""/>
      <w:lvlJc w:val="left"/>
      <w:pPr>
        <w:tabs>
          <w:tab w:val="num" w:pos="360"/>
        </w:tabs>
      </w:pPr>
    </w:lvl>
    <w:lvl w:ilvl="5" w:tplc="390619C2">
      <w:numFmt w:val="none"/>
      <w:lvlText w:val=""/>
      <w:lvlJc w:val="left"/>
      <w:pPr>
        <w:tabs>
          <w:tab w:val="num" w:pos="360"/>
        </w:tabs>
      </w:pPr>
    </w:lvl>
    <w:lvl w:ilvl="6" w:tplc="7012D7FC">
      <w:numFmt w:val="none"/>
      <w:lvlText w:val=""/>
      <w:lvlJc w:val="left"/>
      <w:pPr>
        <w:tabs>
          <w:tab w:val="num" w:pos="360"/>
        </w:tabs>
      </w:pPr>
    </w:lvl>
    <w:lvl w:ilvl="7" w:tplc="79DEB508">
      <w:numFmt w:val="none"/>
      <w:lvlText w:val=""/>
      <w:lvlJc w:val="left"/>
      <w:pPr>
        <w:tabs>
          <w:tab w:val="num" w:pos="360"/>
        </w:tabs>
      </w:pPr>
    </w:lvl>
    <w:lvl w:ilvl="8" w:tplc="98022E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AD2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2E1FDC"/>
    <w:multiLevelType w:val="hybridMultilevel"/>
    <w:tmpl w:val="3E0A99BE"/>
    <w:lvl w:ilvl="0" w:tplc="275AF9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4B1BC1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8F60E7E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53B58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495D5C"/>
    <w:multiLevelType w:val="hybridMultilevel"/>
    <w:tmpl w:val="A2029578"/>
    <w:lvl w:ilvl="0" w:tplc="9962D83E">
      <w:start w:val="1"/>
      <w:numFmt w:val="decimal"/>
      <w:lvlText w:val="%1."/>
      <w:lvlJc w:val="center"/>
      <w:pPr>
        <w:tabs>
          <w:tab w:val="num" w:pos="289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644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DF10F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724B8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BD1536"/>
    <w:multiLevelType w:val="hybridMultilevel"/>
    <w:tmpl w:val="7A86FF48"/>
    <w:lvl w:ilvl="0" w:tplc="0D887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F1C8A"/>
    <w:multiLevelType w:val="multilevel"/>
    <w:tmpl w:val="2FFC5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1"/>
    <w:rsid w:val="00004EEA"/>
    <w:rsid w:val="000168A3"/>
    <w:rsid w:val="00017C47"/>
    <w:rsid w:val="00017EF3"/>
    <w:rsid w:val="0003046F"/>
    <w:rsid w:val="00057A64"/>
    <w:rsid w:val="0006694D"/>
    <w:rsid w:val="000767E6"/>
    <w:rsid w:val="00077919"/>
    <w:rsid w:val="00082859"/>
    <w:rsid w:val="00085059"/>
    <w:rsid w:val="00091879"/>
    <w:rsid w:val="000B640E"/>
    <w:rsid w:val="000C2029"/>
    <w:rsid w:val="000C5E66"/>
    <w:rsid w:val="000C7AD2"/>
    <w:rsid w:val="000D35C6"/>
    <w:rsid w:val="000E2074"/>
    <w:rsid w:val="00100745"/>
    <w:rsid w:val="00106FF8"/>
    <w:rsid w:val="00107F39"/>
    <w:rsid w:val="00112216"/>
    <w:rsid w:val="00125336"/>
    <w:rsid w:val="00131277"/>
    <w:rsid w:val="0013328A"/>
    <w:rsid w:val="00142343"/>
    <w:rsid w:val="00190186"/>
    <w:rsid w:val="00193797"/>
    <w:rsid w:val="0019585C"/>
    <w:rsid w:val="001A135D"/>
    <w:rsid w:val="001A670D"/>
    <w:rsid w:val="001C415A"/>
    <w:rsid w:val="001D06D8"/>
    <w:rsid w:val="001D2A9D"/>
    <w:rsid w:val="001E4889"/>
    <w:rsid w:val="001E4F1E"/>
    <w:rsid w:val="001E56DE"/>
    <w:rsid w:val="001F2C29"/>
    <w:rsid w:val="001F4C76"/>
    <w:rsid w:val="001F720E"/>
    <w:rsid w:val="001F74A5"/>
    <w:rsid w:val="00201946"/>
    <w:rsid w:val="00224865"/>
    <w:rsid w:val="00225080"/>
    <w:rsid w:val="00244A20"/>
    <w:rsid w:val="00247E86"/>
    <w:rsid w:val="00253F12"/>
    <w:rsid w:val="0025414E"/>
    <w:rsid w:val="0025556B"/>
    <w:rsid w:val="002576C9"/>
    <w:rsid w:val="002624CE"/>
    <w:rsid w:val="00262AEF"/>
    <w:rsid w:val="0027647F"/>
    <w:rsid w:val="002824D9"/>
    <w:rsid w:val="00283D7B"/>
    <w:rsid w:val="002877B2"/>
    <w:rsid w:val="00297266"/>
    <w:rsid w:val="002A4AA6"/>
    <w:rsid w:val="002A4C62"/>
    <w:rsid w:val="002A5248"/>
    <w:rsid w:val="002B3C29"/>
    <w:rsid w:val="002B76D3"/>
    <w:rsid w:val="002B7916"/>
    <w:rsid w:val="002C5D39"/>
    <w:rsid w:val="002C6081"/>
    <w:rsid w:val="002D2B85"/>
    <w:rsid w:val="002F1681"/>
    <w:rsid w:val="003000DF"/>
    <w:rsid w:val="0030416A"/>
    <w:rsid w:val="00307549"/>
    <w:rsid w:val="00316AA7"/>
    <w:rsid w:val="00321612"/>
    <w:rsid w:val="00325DBE"/>
    <w:rsid w:val="00333CBF"/>
    <w:rsid w:val="00334DB2"/>
    <w:rsid w:val="00343A5C"/>
    <w:rsid w:val="00377A5E"/>
    <w:rsid w:val="003939E8"/>
    <w:rsid w:val="00395671"/>
    <w:rsid w:val="003A2088"/>
    <w:rsid w:val="003B4022"/>
    <w:rsid w:val="003C2B12"/>
    <w:rsid w:val="003D53FF"/>
    <w:rsid w:val="003E6132"/>
    <w:rsid w:val="003F2944"/>
    <w:rsid w:val="003F548B"/>
    <w:rsid w:val="00401CCB"/>
    <w:rsid w:val="004043DB"/>
    <w:rsid w:val="004050DB"/>
    <w:rsid w:val="004257F2"/>
    <w:rsid w:val="004344F5"/>
    <w:rsid w:val="0043660A"/>
    <w:rsid w:val="004378F6"/>
    <w:rsid w:val="00440607"/>
    <w:rsid w:val="004504C3"/>
    <w:rsid w:val="00450DB6"/>
    <w:rsid w:val="004543F3"/>
    <w:rsid w:val="00455FB1"/>
    <w:rsid w:val="004619DB"/>
    <w:rsid w:val="00466150"/>
    <w:rsid w:val="00481581"/>
    <w:rsid w:val="00491DF7"/>
    <w:rsid w:val="00492A9C"/>
    <w:rsid w:val="004A51D8"/>
    <w:rsid w:val="004A7485"/>
    <w:rsid w:val="004B6ADE"/>
    <w:rsid w:val="004B75C2"/>
    <w:rsid w:val="004C4084"/>
    <w:rsid w:val="004C513E"/>
    <w:rsid w:val="004D0751"/>
    <w:rsid w:val="004D503B"/>
    <w:rsid w:val="004E2A6D"/>
    <w:rsid w:val="004E5BC9"/>
    <w:rsid w:val="005072EA"/>
    <w:rsid w:val="00516204"/>
    <w:rsid w:val="0052132D"/>
    <w:rsid w:val="005474C0"/>
    <w:rsid w:val="005547E3"/>
    <w:rsid w:val="00556187"/>
    <w:rsid w:val="005565F7"/>
    <w:rsid w:val="00560DD5"/>
    <w:rsid w:val="005620D1"/>
    <w:rsid w:val="00565855"/>
    <w:rsid w:val="005800A3"/>
    <w:rsid w:val="0058390B"/>
    <w:rsid w:val="00596B2D"/>
    <w:rsid w:val="005A7B98"/>
    <w:rsid w:val="005B3395"/>
    <w:rsid w:val="005C0065"/>
    <w:rsid w:val="005C71AD"/>
    <w:rsid w:val="005D03FD"/>
    <w:rsid w:val="005D24D6"/>
    <w:rsid w:val="005E0991"/>
    <w:rsid w:val="005E239C"/>
    <w:rsid w:val="00607465"/>
    <w:rsid w:val="006132A1"/>
    <w:rsid w:val="006203E4"/>
    <w:rsid w:val="00625F27"/>
    <w:rsid w:val="00635618"/>
    <w:rsid w:val="0064072C"/>
    <w:rsid w:val="00641019"/>
    <w:rsid w:val="006422BF"/>
    <w:rsid w:val="00644640"/>
    <w:rsid w:val="0068571D"/>
    <w:rsid w:val="00686E2C"/>
    <w:rsid w:val="006902E6"/>
    <w:rsid w:val="006B144E"/>
    <w:rsid w:val="006B199C"/>
    <w:rsid w:val="006B1DE0"/>
    <w:rsid w:val="006B244C"/>
    <w:rsid w:val="006C0987"/>
    <w:rsid w:val="006C5186"/>
    <w:rsid w:val="006E037A"/>
    <w:rsid w:val="006E65DD"/>
    <w:rsid w:val="00703C95"/>
    <w:rsid w:val="0071166D"/>
    <w:rsid w:val="007132D1"/>
    <w:rsid w:val="00717824"/>
    <w:rsid w:val="00717CCA"/>
    <w:rsid w:val="00720CB7"/>
    <w:rsid w:val="00722C4C"/>
    <w:rsid w:val="00735112"/>
    <w:rsid w:val="00737648"/>
    <w:rsid w:val="00744259"/>
    <w:rsid w:val="0075452B"/>
    <w:rsid w:val="00784198"/>
    <w:rsid w:val="00785449"/>
    <w:rsid w:val="007A0FD2"/>
    <w:rsid w:val="007B6216"/>
    <w:rsid w:val="007D54F8"/>
    <w:rsid w:val="007E2B0A"/>
    <w:rsid w:val="007E66EF"/>
    <w:rsid w:val="007F4621"/>
    <w:rsid w:val="007F610A"/>
    <w:rsid w:val="00811FDC"/>
    <w:rsid w:val="0081391A"/>
    <w:rsid w:val="00815EDF"/>
    <w:rsid w:val="008201E1"/>
    <w:rsid w:val="00830FD5"/>
    <w:rsid w:val="00840900"/>
    <w:rsid w:val="0084217D"/>
    <w:rsid w:val="00853338"/>
    <w:rsid w:val="0085465F"/>
    <w:rsid w:val="00877D7E"/>
    <w:rsid w:val="008A1536"/>
    <w:rsid w:val="008A180A"/>
    <w:rsid w:val="008A3A58"/>
    <w:rsid w:val="008A7A6B"/>
    <w:rsid w:val="008B21CA"/>
    <w:rsid w:val="008B53B9"/>
    <w:rsid w:val="008C4D61"/>
    <w:rsid w:val="008C5D5C"/>
    <w:rsid w:val="008D1AB3"/>
    <w:rsid w:val="00907F94"/>
    <w:rsid w:val="00914216"/>
    <w:rsid w:val="00916986"/>
    <w:rsid w:val="0092440A"/>
    <w:rsid w:val="00926CF3"/>
    <w:rsid w:val="00937AD6"/>
    <w:rsid w:val="00942125"/>
    <w:rsid w:val="00960FB5"/>
    <w:rsid w:val="00962243"/>
    <w:rsid w:val="009703C1"/>
    <w:rsid w:val="00976A5A"/>
    <w:rsid w:val="00983B95"/>
    <w:rsid w:val="00993F50"/>
    <w:rsid w:val="009A528F"/>
    <w:rsid w:val="009B0217"/>
    <w:rsid w:val="009B27A0"/>
    <w:rsid w:val="009B45BF"/>
    <w:rsid w:val="009B49A5"/>
    <w:rsid w:val="009C0217"/>
    <w:rsid w:val="009C0C74"/>
    <w:rsid w:val="009C5606"/>
    <w:rsid w:val="009C60C2"/>
    <w:rsid w:val="009C6750"/>
    <w:rsid w:val="009D060C"/>
    <w:rsid w:val="009D3AF0"/>
    <w:rsid w:val="009D7CF4"/>
    <w:rsid w:val="009E146A"/>
    <w:rsid w:val="009E6EA1"/>
    <w:rsid w:val="009F2471"/>
    <w:rsid w:val="009F3F01"/>
    <w:rsid w:val="00A009DE"/>
    <w:rsid w:val="00A03BC1"/>
    <w:rsid w:val="00A04CB7"/>
    <w:rsid w:val="00A07949"/>
    <w:rsid w:val="00A118BD"/>
    <w:rsid w:val="00A11B98"/>
    <w:rsid w:val="00A142CA"/>
    <w:rsid w:val="00A278BE"/>
    <w:rsid w:val="00A314BB"/>
    <w:rsid w:val="00A35E2C"/>
    <w:rsid w:val="00A4049A"/>
    <w:rsid w:val="00A42C74"/>
    <w:rsid w:val="00A50FBE"/>
    <w:rsid w:val="00A5636D"/>
    <w:rsid w:val="00A72075"/>
    <w:rsid w:val="00AA4297"/>
    <w:rsid w:val="00AB52A8"/>
    <w:rsid w:val="00AC3603"/>
    <w:rsid w:val="00AC640D"/>
    <w:rsid w:val="00AC67AD"/>
    <w:rsid w:val="00AD03C0"/>
    <w:rsid w:val="00AD0CD8"/>
    <w:rsid w:val="00AD3987"/>
    <w:rsid w:val="00AD4FBA"/>
    <w:rsid w:val="00AF0C77"/>
    <w:rsid w:val="00B00087"/>
    <w:rsid w:val="00B1075B"/>
    <w:rsid w:val="00B36CDE"/>
    <w:rsid w:val="00B371F8"/>
    <w:rsid w:val="00B410F6"/>
    <w:rsid w:val="00B42BC5"/>
    <w:rsid w:val="00B451DD"/>
    <w:rsid w:val="00B502D2"/>
    <w:rsid w:val="00B672D1"/>
    <w:rsid w:val="00B74604"/>
    <w:rsid w:val="00B903F9"/>
    <w:rsid w:val="00B90C7A"/>
    <w:rsid w:val="00B96D1B"/>
    <w:rsid w:val="00B97356"/>
    <w:rsid w:val="00B97529"/>
    <w:rsid w:val="00B977BF"/>
    <w:rsid w:val="00BA18CA"/>
    <w:rsid w:val="00BA7735"/>
    <w:rsid w:val="00BC4244"/>
    <w:rsid w:val="00BC5B5D"/>
    <w:rsid w:val="00BD2823"/>
    <w:rsid w:val="00BD7249"/>
    <w:rsid w:val="00BE3538"/>
    <w:rsid w:val="00BE4422"/>
    <w:rsid w:val="00BE4982"/>
    <w:rsid w:val="00BE59C3"/>
    <w:rsid w:val="00C01FCD"/>
    <w:rsid w:val="00C2212D"/>
    <w:rsid w:val="00C22AE2"/>
    <w:rsid w:val="00C62559"/>
    <w:rsid w:val="00C62F06"/>
    <w:rsid w:val="00C7676B"/>
    <w:rsid w:val="00C84D4C"/>
    <w:rsid w:val="00C86437"/>
    <w:rsid w:val="00C87588"/>
    <w:rsid w:val="00C876FD"/>
    <w:rsid w:val="00C95DA8"/>
    <w:rsid w:val="00CB2400"/>
    <w:rsid w:val="00CD6DB5"/>
    <w:rsid w:val="00CD7C45"/>
    <w:rsid w:val="00CF192E"/>
    <w:rsid w:val="00CF253C"/>
    <w:rsid w:val="00D00164"/>
    <w:rsid w:val="00D0452A"/>
    <w:rsid w:val="00D1459C"/>
    <w:rsid w:val="00D312B6"/>
    <w:rsid w:val="00D33552"/>
    <w:rsid w:val="00D465BB"/>
    <w:rsid w:val="00D516E2"/>
    <w:rsid w:val="00D64B3E"/>
    <w:rsid w:val="00D65EFC"/>
    <w:rsid w:val="00D6714B"/>
    <w:rsid w:val="00D718A8"/>
    <w:rsid w:val="00D73006"/>
    <w:rsid w:val="00D847A6"/>
    <w:rsid w:val="00DB2C0D"/>
    <w:rsid w:val="00DB55D3"/>
    <w:rsid w:val="00DB622E"/>
    <w:rsid w:val="00DC5A16"/>
    <w:rsid w:val="00DC71B3"/>
    <w:rsid w:val="00DC7A7E"/>
    <w:rsid w:val="00DD107D"/>
    <w:rsid w:val="00DE7AA6"/>
    <w:rsid w:val="00E03796"/>
    <w:rsid w:val="00E113B3"/>
    <w:rsid w:val="00E133BA"/>
    <w:rsid w:val="00E13EF2"/>
    <w:rsid w:val="00E37B57"/>
    <w:rsid w:val="00E44680"/>
    <w:rsid w:val="00E44D1D"/>
    <w:rsid w:val="00E4705A"/>
    <w:rsid w:val="00E50F4A"/>
    <w:rsid w:val="00E6090E"/>
    <w:rsid w:val="00E63432"/>
    <w:rsid w:val="00E70CEB"/>
    <w:rsid w:val="00E74858"/>
    <w:rsid w:val="00E75090"/>
    <w:rsid w:val="00E8252B"/>
    <w:rsid w:val="00E83FA4"/>
    <w:rsid w:val="00E96F48"/>
    <w:rsid w:val="00EB1792"/>
    <w:rsid w:val="00EB514D"/>
    <w:rsid w:val="00EC200B"/>
    <w:rsid w:val="00ED43CE"/>
    <w:rsid w:val="00EE0E30"/>
    <w:rsid w:val="00EE438E"/>
    <w:rsid w:val="00F01FE0"/>
    <w:rsid w:val="00F05590"/>
    <w:rsid w:val="00F07BE4"/>
    <w:rsid w:val="00F13718"/>
    <w:rsid w:val="00F13934"/>
    <w:rsid w:val="00F15D5A"/>
    <w:rsid w:val="00F240A5"/>
    <w:rsid w:val="00F25782"/>
    <w:rsid w:val="00F2682A"/>
    <w:rsid w:val="00F33B14"/>
    <w:rsid w:val="00F33B72"/>
    <w:rsid w:val="00F42B96"/>
    <w:rsid w:val="00F52330"/>
    <w:rsid w:val="00F53D9C"/>
    <w:rsid w:val="00F678D5"/>
    <w:rsid w:val="00F852FD"/>
    <w:rsid w:val="00F875F2"/>
    <w:rsid w:val="00F9086B"/>
    <w:rsid w:val="00FB21C6"/>
    <w:rsid w:val="00FB4672"/>
    <w:rsid w:val="00FC52CD"/>
    <w:rsid w:val="00FD1179"/>
    <w:rsid w:val="00FE5DB9"/>
    <w:rsid w:val="00FF6C8A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BC5B5D"/>
    <w:rPr>
      <w:color w:val="0000FF" w:themeColor="hyperlink"/>
      <w:u w:val="single"/>
    </w:rPr>
  </w:style>
  <w:style w:type="numbering" w:customStyle="1" w:styleId="1">
    <w:name w:val="Стиль1"/>
    <w:uiPriority w:val="99"/>
    <w:rsid w:val="004E5BC9"/>
    <w:pPr>
      <w:numPr>
        <w:numId w:val="18"/>
      </w:numPr>
    </w:pPr>
  </w:style>
  <w:style w:type="character" w:styleId="a8">
    <w:name w:val="Strong"/>
    <w:qFormat/>
    <w:rsid w:val="00942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EF2"/>
    <w:pPr>
      <w:ind w:left="720"/>
      <w:contextualSpacing/>
    </w:pPr>
  </w:style>
  <w:style w:type="paragraph" w:customStyle="1" w:styleId="ConsPlusNormal">
    <w:name w:val="ConsPlusNormal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BC5B5D"/>
    <w:rPr>
      <w:color w:val="0000FF" w:themeColor="hyperlink"/>
      <w:u w:val="single"/>
    </w:rPr>
  </w:style>
  <w:style w:type="numbering" w:customStyle="1" w:styleId="1">
    <w:name w:val="Стиль1"/>
    <w:uiPriority w:val="99"/>
    <w:rsid w:val="004E5BC9"/>
    <w:pPr>
      <w:numPr>
        <w:numId w:val="18"/>
      </w:numPr>
    </w:pPr>
  </w:style>
  <w:style w:type="character" w:styleId="a8">
    <w:name w:val="Strong"/>
    <w:qFormat/>
    <w:rsid w:val="00942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5AE9FAC5E10734A292F06FF8B84B2C15985AEFCFEC3462E622345B7EFE111ABF57887FD69CA7DF52087798AD1B2FAC1688B331D58BFACMFN1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56B43F47E29D18AA272261FBB36765751E95F81289320D8594984AFA2C39FB790D56961D183A42797D4452EF2373C934C34F53B81589DEk0H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5AE9FAC5E10734A292F06FF8B84B2C15B85A8F9F8C3462E622345B7EFE111ABF57880FF629F24B47EDE2ACD9ABFFDDC748B37M0N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955E-FBF1-4D8C-93D0-5CDE4A5E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Садомская Илона Геннадьевна</dc:creator>
  <cp:lastModifiedBy>admin</cp:lastModifiedBy>
  <cp:revision>4</cp:revision>
  <cp:lastPrinted>2021-06-16T06:52:00Z</cp:lastPrinted>
  <dcterms:created xsi:type="dcterms:W3CDTF">2021-07-06T13:32:00Z</dcterms:created>
  <dcterms:modified xsi:type="dcterms:W3CDTF">2021-07-06T15:27:00Z</dcterms:modified>
</cp:coreProperties>
</file>