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69" w:rsidRPr="00127895" w:rsidRDefault="00D66169" w:rsidP="001278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66169" w:rsidRPr="00C96B21" w:rsidRDefault="00D66169" w:rsidP="0012789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554C" w:rsidRPr="00C96B21" w:rsidRDefault="009F5EDE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B21">
        <w:rPr>
          <w:rFonts w:ascii="Times New Roman" w:hAnsi="Times New Roman" w:cs="Times New Roman"/>
          <w:b/>
          <w:sz w:val="24"/>
          <w:szCs w:val="24"/>
        </w:rPr>
        <w:t>Информация 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201</w:t>
      </w:r>
      <w:r w:rsidR="0088330B" w:rsidRPr="00C96B21">
        <w:rPr>
          <w:rFonts w:ascii="Times New Roman" w:hAnsi="Times New Roman" w:cs="Times New Roman"/>
          <w:b/>
          <w:sz w:val="24"/>
          <w:szCs w:val="24"/>
        </w:rPr>
        <w:t>6</w:t>
      </w:r>
      <w:r w:rsidRPr="00C96B21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9F5EDE" w:rsidRPr="00127895" w:rsidRDefault="009F5EDE" w:rsidP="00127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Распоряжение</w:t>
      </w:r>
      <w:r w:rsidR="00EB19B3">
        <w:rPr>
          <w:rFonts w:ascii="Times New Roman" w:hAnsi="Times New Roman" w:cs="Times New Roman"/>
          <w:sz w:val="24"/>
          <w:szCs w:val="24"/>
        </w:rPr>
        <w:t>м</w:t>
      </w:r>
      <w:r w:rsidRPr="0012789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поселок Боровский от 01.10.2014 №585 утверждена муниципальная программа «Повышение эффективности управления и распоряжения собственностью муниципального образования поселок Боровский» за 201</w:t>
      </w:r>
      <w:r w:rsidR="0088330B" w:rsidRPr="00127895">
        <w:rPr>
          <w:rFonts w:ascii="Times New Roman" w:hAnsi="Times New Roman" w:cs="Times New Roman"/>
          <w:sz w:val="24"/>
          <w:szCs w:val="24"/>
        </w:rPr>
        <w:t>6</w:t>
      </w:r>
      <w:r w:rsidRPr="00127895">
        <w:rPr>
          <w:rFonts w:ascii="Times New Roman" w:hAnsi="Times New Roman" w:cs="Times New Roman"/>
          <w:sz w:val="24"/>
          <w:szCs w:val="24"/>
        </w:rPr>
        <w:t xml:space="preserve"> год и плане реализации  мероприятий  на 201</w:t>
      </w:r>
      <w:r w:rsidR="0088330B" w:rsidRPr="00127895">
        <w:rPr>
          <w:rFonts w:ascii="Times New Roman" w:hAnsi="Times New Roman" w:cs="Times New Roman"/>
          <w:sz w:val="24"/>
          <w:szCs w:val="24"/>
        </w:rPr>
        <w:t>7</w:t>
      </w:r>
      <w:r w:rsidRPr="0012789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F5EDE" w:rsidRPr="00127895" w:rsidRDefault="009F5EDE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Муниципальная  программа «Повышение эффективности управления и распоряжения собственностью муниципального образования поселок Боровский на 2015-2017 годы» (далее – Программа) направлена на организацию управления муниципальной собственностью.</w:t>
      </w:r>
    </w:p>
    <w:p w:rsidR="009F5EDE" w:rsidRPr="00127895" w:rsidRDefault="009F5EDE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06.10.2003 №131-ФЗ «Об общих принципах организации местного самоуправления в Российской Федерации» экономическую основу местного самоуправления составляют находящееся в муниципальной собственности имущество, средства местного бюджета и внебюджетных фондов, а также имущественные права муниципальных образований. </w:t>
      </w:r>
    </w:p>
    <w:p w:rsidR="009F5EDE" w:rsidRPr="00127895" w:rsidRDefault="009F5EDE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895">
        <w:rPr>
          <w:rFonts w:ascii="Times New Roman" w:hAnsi="Times New Roman" w:cs="Times New Roman"/>
          <w:bCs/>
          <w:sz w:val="24"/>
          <w:szCs w:val="24"/>
        </w:rPr>
        <w:t>Муниципальная собственность включает в себя средства местного бюджета, муниципальные целевые бюджетные фонды, имущество органов местного самоуправления, муниципальные предприятия, учреждения муниципального образования поселка Боровский, муниципальные земли и другие природные ресурсы, находящиеся в муниципальной собственности, муниципальный жилой фонд и нежилые помещения, иное движимое и недвижимое имущество.</w:t>
      </w:r>
    </w:p>
    <w:p w:rsidR="009F5EDE" w:rsidRPr="00127895" w:rsidRDefault="009F5EDE" w:rsidP="00127895">
      <w:pPr>
        <w:pStyle w:val="a6"/>
        <w:ind w:firstLine="540"/>
        <w:rPr>
          <w:sz w:val="24"/>
          <w:szCs w:val="24"/>
        </w:rPr>
      </w:pPr>
      <w:r w:rsidRPr="00127895">
        <w:rPr>
          <w:sz w:val="24"/>
          <w:szCs w:val="24"/>
        </w:rPr>
        <w:t>Вопросы формирования эффективного управления и распоряжения муниципальной собственностью являются приоритетными для муниципального образования поселок Боровский. Несмотря на полученные в последние годы результаты в сфере управления муниципальной собственностью, необходимо выделить следующие проблемы:</w:t>
      </w:r>
    </w:p>
    <w:p w:rsidR="009F5EDE" w:rsidRPr="00127895" w:rsidRDefault="009F5EDE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Наличие объектов недвижимого имущества, на которые отсутствует техническая инвентаризация, кадастровый учет и право муниципальной собственности, на которые не зарегистрировано в Едином государственном реестре прав на недвижимое имущество и сделок с ним.</w:t>
      </w:r>
    </w:p>
    <w:p w:rsidR="009F5EDE" w:rsidRPr="00127895" w:rsidRDefault="009F5EDE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7895">
        <w:rPr>
          <w:rFonts w:ascii="Times New Roman" w:hAnsi="Times New Roman" w:cs="Times New Roman"/>
          <w:bCs/>
          <w:sz w:val="24"/>
          <w:szCs w:val="24"/>
        </w:rPr>
        <w:t>В связи с этим, необходимо проведение инвентаризации всего муниципального имущества, в том числе находящегося в хозяйственном ведении у предприятий.</w:t>
      </w:r>
    </w:p>
    <w:p w:rsidR="009F5EDE" w:rsidRPr="00127895" w:rsidRDefault="009F5EDE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DB158F" w:rsidRPr="00127895">
        <w:rPr>
          <w:rFonts w:ascii="Times New Roman" w:hAnsi="Times New Roman" w:cs="Times New Roman"/>
          <w:sz w:val="24"/>
          <w:szCs w:val="24"/>
        </w:rPr>
        <w:t>7</w:t>
      </w:r>
      <w:r w:rsidRPr="00127895">
        <w:rPr>
          <w:rFonts w:ascii="Times New Roman" w:hAnsi="Times New Roman" w:cs="Times New Roman"/>
          <w:sz w:val="24"/>
          <w:szCs w:val="24"/>
        </w:rPr>
        <w:t xml:space="preserve"> доля объектов недвижимости, по которым имеются технические, кадастровые паспорта и право </w:t>
      </w:r>
      <w:proofErr w:type="gramStart"/>
      <w:r w:rsidRPr="0012789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127895">
        <w:rPr>
          <w:rFonts w:ascii="Times New Roman" w:hAnsi="Times New Roman" w:cs="Times New Roman"/>
          <w:sz w:val="24"/>
          <w:szCs w:val="24"/>
        </w:rPr>
        <w:t xml:space="preserve"> на которые зарегистрировано в установленном порядке составляет: </w:t>
      </w:r>
    </w:p>
    <w:p w:rsidR="009F5EDE" w:rsidRPr="00127895" w:rsidRDefault="009F5EDE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доля объектов недвижимости (без учета земельных участков), на которые  зарегистрировано право муниципальной собственности, составляет </w:t>
      </w:r>
      <w:r w:rsidR="00DB158F" w:rsidRPr="00127895">
        <w:rPr>
          <w:rFonts w:ascii="Times New Roman" w:hAnsi="Times New Roman" w:cs="Times New Roman"/>
          <w:sz w:val="24"/>
          <w:szCs w:val="24"/>
        </w:rPr>
        <w:t>81</w:t>
      </w:r>
      <w:r w:rsidRPr="0012789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F5EDE" w:rsidRPr="00127895" w:rsidRDefault="009F5EDE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доля объектов недвижимости, на которые изготовлены технические, кадастровые паспорта, составляет </w:t>
      </w:r>
      <w:r w:rsidR="00DB158F" w:rsidRPr="00127895">
        <w:rPr>
          <w:rFonts w:ascii="Times New Roman" w:hAnsi="Times New Roman" w:cs="Times New Roman"/>
          <w:sz w:val="24"/>
          <w:szCs w:val="24"/>
        </w:rPr>
        <w:t>81</w:t>
      </w:r>
      <w:r w:rsidRPr="00127895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9F5EDE" w:rsidRPr="00127895" w:rsidRDefault="009F5EDE" w:rsidP="00127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Программа направлена на достижение цели:</w:t>
      </w:r>
    </w:p>
    <w:p w:rsidR="009F5EDE" w:rsidRPr="00127895" w:rsidRDefault="009F5EDE" w:rsidP="00127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собственностью муниципального образования поселок Боровский на 201</w:t>
      </w:r>
      <w:r w:rsidR="00DB158F" w:rsidRPr="00127895">
        <w:rPr>
          <w:rFonts w:ascii="Times New Roman" w:hAnsi="Times New Roman" w:cs="Times New Roman"/>
          <w:sz w:val="24"/>
          <w:szCs w:val="24"/>
        </w:rPr>
        <w:t>6</w:t>
      </w:r>
      <w:r w:rsidRPr="00127895">
        <w:rPr>
          <w:rFonts w:ascii="Times New Roman" w:hAnsi="Times New Roman" w:cs="Times New Roman"/>
          <w:sz w:val="24"/>
          <w:szCs w:val="24"/>
        </w:rPr>
        <w:t>-201</w:t>
      </w:r>
      <w:r w:rsidR="00DB158F" w:rsidRPr="00127895">
        <w:rPr>
          <w:rFonts w:ascii="Times New Roman" w:hAnsi="Times New Roman" w:cs="Times New Roman"/>
          <w:sz w:val="24"/>
          <w:szCs w:val="24"/>
        </w:rPr>
        <w:t>8</w:t>
      </w:r>
      <w:r w:rsidRPr="0012789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F5EDE" w:rsidRPr="00127895" w:rsidRDefault="009F5EDE" w:rsidP="00127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решение следующих задач:</w:t>
      </w:r>
    </w:p>
    <w:p w:rsidR="009F5EDE" w:rsidRPr="00127895" w:rsidRDefault="009F5EDE" w:rsidP="00127895">
      <w:pPr>
        <w:pStyle w:val="a8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</w:rPr>
      </w:pPr>
      <w:r w:rsidRPr="00127895">
        <w:rPr>
          <w:rFonts w:ascii="Times New Roman" w:hAnsi="Times New Roman"/>
        </w:rPr>
        <w:t>Обеспечение учета и формирования муниципальной собственности</w:t>
      </w:r>
    </w:p>
    <w:p w:rsidR="009F5EDE" w:rsidRPr="00127895" w:rsidRDefault="009F5EDE" w:rsidP="001278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Оформление в муниципальную собственность бесхозяйного имущества</w:t>
      </w:r>
    </w:p>
    <w:p w:rsidR="009F5EDE" w:rsidRPr="00127895" w:rsidRDefault="009F5EDE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F5EDE" w:rsidRPr="00127895" w:rsidRDefault="009F5EDE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56509F" w:rsidRPr="00127895" w:rsidSect="00CA79C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6509F" w:rsidRPr="00127895" w:rsidRDefault="0056509F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F5EDE" w:rsidRPr="00127895" w:rsidRDefault="009F5EDE" w:rsidP="001278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895">
        <w:rPr>
          <w:rFonts w:ascii="Times New Roman" w:hAnsi="Times New Roman" w:cs="Times New Roman"/>
          <w:b/>
          <w:sz w:val="20"/>
          <w:szCs w:val="20"/>
        </w:rPr>
        <w:t>ОТЧЕТ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9F5EDE" w:rsidRPr="00127895" w:rsidTr="0056509F">
        <w:trPr>
          <w:trHeight w:val="360"/>
        </w:trPr>
        <w:tc>
          <w:tcPr>
            <w:tcW w:w="15026" w:type="dxa"/>
            <w:shd w:val="clear" w:color="auto" w:fill="auto"/>
            <w:noWrap/>
            <w:vAlign w:val="bottom"/>
            <w:hideMark/>
          </w:tcPr>
          <w:p w:rsidR="009F5EDE" w:rsidRPr="00127895" w:rsidRDefault="009F5EDE" w:rsidP="001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 выполнении  муниципальной  программы </w:t>
            </w:r>
          </w:p>
        </w:tc>
      </w:tr>
      <w:tr w:rsidR="009F5EDE" w:rsidRPr="00127895" w:rsidTr="0056509F">
        <w:trPr>
          <w:trHeight w:val="315"/>
        </w:trPr>
        <w:tc>
          <w:tcPr>
            <w:tcW w:w="15026" w:type="dxa"/>
            <w:shd w:val="clear" w:color="auto" w:fill="auto"/>
            <w:noWrap/>
            <w:vAlign w:val="bottom"/>
            <w:hideMark/>
          </w:tcPr>
          <w:p w:rsidR="009F5EDE" w:rsidRPr="00127895" w:rsidRDefault="009F5EDE" w:rsidP="001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эффективности управления и распоряжения собственностью муниципального образования поселок Боровский на 2015-2017 годы</w:t>
            </w:r>
          </w:p>
        </w:tc>
      </w:tr>
      <w:tr w:rsidR="009F5EDE" w:rsidRPr="00127895" w:rsidTr="0056509F">
        <w:trPr>
          <w:trHeight w:val="330"/>
        </w:trPr>
        <w:tc>
          <w:tcPr>
            <w:tcW w:w="15026" w:type="dxa"/>
            <w:shd w:val="clear" w:color="auto" w:fill="auto"/>
            <w:noWrap/>
            <w:vAlign w:val="bottom"/>
            <w:hideMark/>
          </w:tcPr>
          <w:p w:rsidR="009F5EDE" w:rsidRPr="00127895" w:rsidRDefault="009F5EDE" w:rsidP="001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  201</w:t>
            </w:r>
            <w:r w:rsidR="00FC201A" w:rsidRPr="00127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278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14771" w:type="dxa"/>
              <w:tblLayout w:type="fixed"/>
              <w:tblLook w:val="04A0" w:firstRow="1" w:lastRow="0" w:firstColumn="1" w:lastColumn="0" w:noHBand="0" w:noVBand="1"/>
            </w:tblPr>
            <w:tblGrid>
              <w:gridCol w:w="8251"/>
              <w:gridCol w:w="1200"/>
              <w:gridCol w:w="1300"/>
              <w:gridCol w:w="1240"/>
              <w:gridCol w:w="1420"/>
              <w:gridCol w:w="1360"/>
            </w:tblGrid>
            <w:tr w:rsidR="00110B4E" w:rsidRPr="00127895" w:rsidTr="0056509F">
              <w:trPr>
                <w:trHeight w:val="795"/>
              </w:trPr>
              <w:tc>
                <w:tcPr>
                  <w:tcW w:w="8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Задачи, цели, показатели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2015 год</w:t>
                  </w: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(год, предшествующий текущему году)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2016 год</w:t>
                  </w: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(текущий год)</w:t>
                  </w:r>
                </w:p>
              </w:tc>
            </w:tr>
            <w:tr w:rsidR="00110B4E" w:rsidRPr="00127895" w:rsidTr="0056509F">
              <w:trPr>
                <w:trHeight w:val="1545"/>
              </w:trPr>
              <w:tc>
                <w:tcPr>
                  <w:tcW w:w="8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Фактическое значение за год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Фактическое значение на 31.12.2015 г.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Плановое значение на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Фактическое значение на31.12. 2016 г.</w:t>
                  </w:r>
                </w:p>
              </w:tc>
            </w:tr>
            <w:tr w:rsidR="00110B4E" w:rsidRPr="00127895" w:rsidTr="0056509F">
              <w:trPr>
                <w:trHeight w:val="240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110B4E" w:rsidRPr="00127895" w:rsidTr="00DB158F">
              <w:trPr>
                <w:trHeight w:val="477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Цель 1 Повышение эффективности управления и распоряжения собственностью муниципального образования поселок Боровский на 2016-2018 годы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427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Показатель эффекта</w:t>
                  </w: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Доля имущества, относящегося к объектам недвижимости на которые зарегистрировано право муниципальной собственности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94,9</w:t>
                  </w:r>
                </w:p>
              </w:tc>
            </w:tr>
            <w:tr w:rsidR="00110B4E" w:rsidRPr="00127895" w:rsidTr="00DB158F">
              <w:trPr>
                <w:trHeight w:val="263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Задача 1. Обеспечение учета и формирования муниципальной собственности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409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Показатель 1.Проведение государственной регистрации права муниципальной собственности на недвижимое имущество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</w:tr>
            <w:tr w:rsidR="00110B4E" w:rsidRPr="00127895" w:rsidTr="00DB158F">
              <w:trPr>
                <w:trHeight w:val="429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Показатель 2. Количество изготовленных технических планов на объекты муниципальной собственности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110B4E" w:rsidRPr="00127895" w:rsidTr="00DB158F">
              <w:trPr>
                <w:trHeight w:val="407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Показатель 3. Количество изготовленных технических планов на  автомобильные дороги местного значения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110B4E" w:rsidRPr="00127895" w:rsidTr="00DB158F">
              <w:trPr>
                <w:trHeight w:val="60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Показатель 4.Количество приватизированных объектов муниципальной собственности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204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Показатель 5. Количество изготовленных отчетов об оценки рыночной величины арендной платы за пользование имуществом, находящимся в муниципальной собственности муниципального образования поселок Боровский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10B4E" w:rsidRPr="00127895" w:rsidTr="00DB158F">
              <w:trPr>
                <w:trHeight w:val="487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color w:val="444444"/>
                      <w:sz w:val="20"/>
                      <w:szCs w:val="20"/>
                    </w:rPr>
                    <w:t xml:space="preserve">Задача 2.           </w:t>
                  </w: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Оформление бесхозяйных объектов, находящихся на территории муниципального образования поселок Боровский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281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Показатель 1. Принятие УФРС на учет бесхозяйных объектов на территории муниципального образования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110B4E" w:rsidRPr="00127895" w:rsidTr="00DB158F">
              <w:trPr>
                <w:trHeight w:val="415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Показатель 2.Проведение регистрации  права муниципальной собственности на бесхозяйное недвижимое имущество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421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Показатель 3. Количество изготовленных технических планов на  бесхозяйные объекты, находящиеся на территории </w:t>
                  </w:r>
                  <w:proofErr w:type="spellStart"/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мунциипального</w:t>
                  </w:r>
                  <w:proofErr w:type="spellEnd"/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110B4E" w:rsidRPr="00127895" w:rsidTr="00DB158F">
              <w:trPr>
                <w:trHeight w:val="272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Задача 3. Формирования фонда муниципальных земель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417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Показатель 1.Проведение государственно регистрации права муниципальной собственности </w:t>
                  </w: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на земельные участки под объектами недвижимости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409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Показатель 2. Количество изготовленных  кадастровых паспортов в отношении земельных участков под объектами муниципальной собственности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699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Задача 4. Оформление  земельных участков под многоквартирными домами и придомовой территории многоквартирных домов в общедолевую собственность граждан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425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Показатель 1.Проведение кадастровых работ в отношении земельных участков под многоквартирными домами и придомовой территории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10B4E" w:rsidRPr="00127895" w:rsidTr="00DB158F">
              <w:trPr>
                <w:trHeight w:val="404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Задача 5. Обследование технического  состояния объектов муниципальной собственности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10B4E" w:rsidRPr="00127895" w:rsidTr="00DB158F">
              <w:trPr>
                <w:trHeight w:val="551"/>
              </w:trPr>
              <w:tc>
                <w:tcPr>
                  <w:tcW w:w="8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Показатель 1. Количество проведенных обследований технического  состояния объектов муниципальной собственности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0B4E" w:rsidRPr="00127895" w:rsidRDefault="00110B4E" w:rsidP="00127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278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10B4E" w:rsidRPr="00127895" w:rsidRDefault="00110B4E" w:rsidP="0012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C0974" w:rsidRPr="00127895" w:rsidRDefault="002C0974" w:rsidP="0012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lastRenderedPageBreak/>
        <w:t>В результате выполнения программы по состоянию на 01.01.201</w:t>
      </w:r>
      <w:r w:rsidR="001A0434" w:rsidRPr="00127895">
        <w:rPr>
          <w:rFonts w:ascii="Times New Roman" w:hAnsi="Times New Roman" w:cs="Times New Roman"/>
          <w:sz w:val="24"/>
          <w:szCs w:val="24"/>
        </w:rPr>
        <w:t>7</w:t>
      </w:r>
      <w:r w:rsidRPr="00127895">
        <w:rPr>
          <w:rFonts w:ascii="Times New Roman" w:hAnsi="Times New Roman" w:cs="Times New Roman"/>
          <w:sz w:val="24"/>
          <w:szCs w:val="24"/>
        </w:rPr>
        <w:t xml:space="preserve"> доля объектов недвижимости, по которым имеются кадастровые </w:t>
      </w:r>
      <w:r w:rsidR="00110B4E" w:rsidRPr="00127895">
        <w:rPr>
          <w:rFonts w:ascii="Times New Roman" w:hAnsi="Times New Roman" w:cs="Times New Roman"/>
          <w:sz w:val="24"/>
          <w:szCs w:val="24"/>
        </w:rPr>
        <w:t>паспорта,</w:t>
      </w:r>
      <w:r w:rsidRPr="00127895">
        <w:rPr>
          <w:rFonts w:ascii="Times New Roman" w:hAnsi="Times New Roman" w:cs="Times New Roman"/>
          <w:sz w:val="24"/>
          <w:szCs w:val="24"/>
        </w:rPr>
        <w:t xml:space="preserve"> и право </w:t>
      </w:r>
      <w:r w:rsidR="00110B4E" w:rsidRPr="00127895">
        <w:rPr>
          <w:rFonts w:ascii="Times New Roman" w:hAnsi="Times New Roman" w:cs="Times New Roman"/>
          <w:sz w:val="24"/>
          <w:szCs w:val="24"/>
        </w:rPr>
        <w:t>собственности,</w:t>
      </w:r>
      <w:r w:rsidRPr="00127895">
        <w:rPr>
          <w:rFonts w:ascii="Times New Roman" w:hAnsi="Times New Roman" w:cs="Times New Roman"/>
          <w:sz w:val="24"/>
          <w:szCs w:val="24"/>
        </w:rPr>
        <w:t xml:space="preserve"> на которые зарегистрировано в установленном порядке составляет: </w:t>
      </w:r>
    </w:p>
    <w:p w:rsidR="002C0974" w:rsidRPr="00127895" w:rsidRDefault="002C0974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доля объектов недвижимости (без учета земельных участков), на которые  зарегистрировано право муниципальной собственности, составляет </w:t>
      </w:r>
      <w:r w:rsidR="00DB158F" w:rsidRPr="00127895">
        <w:rPr>
          <w:rFonts w:ascii="Times New Roman" w:hAnsi="Times New Roman" w:cs="Times New Roman"/>
          <w:sz w:val="24"/>
          <w:szCs w:val="24"/>
        </w:rPr>
        <w:t>94,9 %;</w:t>
      </w:r>
    </w:p>
    <w:p w:rsidR="002C0974" w:rsidRPr="00127895" w:rsidRDefault="002C0974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 xml:space="preserve">- доля объектов недвижимости, на которые изготовлены технические, кадастровые паспорта, составляет </w:t>
      </w:r>
      <w:r w:rsidR="00DB158F" w:rsidRPr="00127895">
        <w:rPr>
          <w:rFonts w:ascii="Times New Roman" w:hAnsi="Times New Roman" w:cs="Times New Roman"/>
          <w:sz w:val="24"/>
          <w:szCs w:val="24"/>
        </w:rPr>
        <w:t>94,9</w:t>
      </w:r>
      <w:r w:rsidRPr="00127895">
        <w:rPr>
          <w:rFonts w:ascii="Times New Roman" w:hAnsi="Times New Roman" w:cs="Times New Roman"/>
          <w:sz w:val="24"/>
          <w:szCs w:val="24"/>
        </w:rPr>
        <w:t xml:space="preserve"> %.;</w:t>
      </w:r>
    </w:p>
    <w:p w:rsidR="002C0974" w:rsidRPr="00127895" w:rsidRDefault="002C0974" w:rsidP="001278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-доля объектов недвижимости (земельных участков), на которые  зарегистрировано право муниципальной собственности</w:t>
      </w:r>
      <w:r w:rsidR="00C26973" w:rsidRPr="00127895">
        <w:rPr>
          <w:rFonts w:ascii="Times New Roman" w:hAnsi="Times New Roman" w:cs="Times New Roman"/>
          <w:sz w:val="24"/>
          <w:szCs w:val="24"/>
        </w:rPr>
        <w:t xml:space="preserve"> 24%</w:t>
      </w:r>
      <w:r w:rsidR="00497F6D" w:rsidRPr="00127895">
        <w:rPr>
          <w:rFonts w:ascii="Times New Roman" w:hAnsi="Times New Roman" w:cs="Times New Roman"/>
          <w:sz w:val="24"/>
          <w:szCs w:val="24"/>
        </w:rPr>
        <w:t>.</w:t>
      </w:r>
    </w:p>
    <w:p w:rsidR="00CA79C8" w:rsidRPr="00127895" w:rsidRDefault="00CA79C8" w:rsidP="00127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План реализации  мероприятий  на 201</w:t>
      </w:r>
      <w:r w:rsidR="001A0434" w:rsidRPr="00127895">
        <w:rPr>
          <w:rFonts w:ascii="Times New Roman" w:hAnsi="Times New Roman" w:cs="Times New Roman"/>
          <w:sz w:val="24"/>
          <w:szCs w:val="24"/>
        </w:rPr>
        <w:t>7</w:t>
      </w:r>
      <w:r w:rsidRPr="0012789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7F6D" w:rsidRPr="00127895" w:rsidRDefault="00497F6D" w:rsidP="0012789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 w:rsidRPr="00127895">
        <w:rPr>
          <w:rFonts w:ascii="Times New Roman" w:hAnsi="Times New Roman"/>
          <w:b w:val="0"/>
          <w:color w:val="auto"/>
        </w:rPr>
        <w:t>Распоряжение</w:t>
      </w:r>
      <w:r w:rsidRPr="00127895">
        <w:rPr>
          <w:rFonts w:ascii="Times New Roman" w:hAnsi="Times New Roman"/>
          <w:b w:val="0"/>
        </w:rPr>
        <w:t>м</w:t>
      </w:r>
      <w:r w:rsidRPr="00127895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поселок Боровский от 23.10.2015 №535</w:t>
      </w:r>
      <w:r w:rsidRPr="00127895">
        <w:rPr>
          <w:rFonts w:ascii="Times New Roman" w:hAnsi="Times New Roman"/>
          <w:b w:val="0"/>
        </w:rPr>
        <w:t xml:space="preserve"> утверждена м</w:t>
      </w:r>
      <w:r w:rsidRPr="00127895">
        <w:rPr>
          <w:rFonts w:ascii="Times New Roman" w:hAnsi="Times New Roman"/>
          <w:b w:val="0"/>
          <w:color w:val="auto"/>
        </w:rPr>
        <w:t>униципальная программа" Повышение эффективности управления и распоряжения  собственностью муниципального образования поселок Боровский на 201</w:t>
      </w:r>
      <w:r w:rsidR="00110B4E" w:rsidRPr="00127895">
        <w:rPr>
          <w:rFonts w:ascii="Times New Roman" w:hAnsi="Times New Roman"/>
          <w:b w:val="0"/>
          <w:color w:val="auto"/>
        </w:rPr>
        <w:t>7</w:t>
      </w:r>
      <w:r w:rsidRPr="00127895">
        <w:rPr>
          <w:rFonts w:ascii="Times New Roman" w:hAnsi="Times New Roman"/>
          <w:b w:val="0"/>
          <w:color w:val="auto"/>
        </w:rPr>
        <w:t>-201</w:t>
      </w:r>
      <w:r w:rsidR="00110B4E" w:rsidRPr="00127895">
        <w:rPr>
          <w:rFonts w:ascii="Times New Roman" w:hAnsi="Times New Roman"/>
          <w:b w:val="0"/>
          <w:color w:val="auto"/>
        </w:rPr>
        <w:t>9</w:t>
      </w:r>
      <w:r w:rsidRPr="00127895">
        <w:rPr>
          <w:rFonts w:ascii="Times New Roman" w:hAnsi="Times New Roman"/>
          <w:b w:val="0"/>
          <w:color w:val="auto"/>
        </w:rPr>
        <w:t xml:space="preserve"> годы ".</w:t>
      </w:r>
    </w:p>
    <w:p w:rsidR="00497F6D" w:rsidRPr="00127895" w:rsidRDefault="00497F6D" w:rsidP="00127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Программа направлена на достижение цели:</w:t>
      </w:r>
    </w:p>
    <w:p w:rsidR="00497F6D" w:rsidRPr="00127895" w:rsidRDefault="00497F6D" w:rsidP="00127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Повышение эффективности управления и распоряжения собственностью муниципального образования поселок Боровский на 2016-2018 годы.</w:t>
      </w:r>
    </w:p>
    <w:p w:rsidR="00497F6D" w:rsidRPr="00127895" w:rsidRDefault="00497F6D" w:rsidP="001278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Для достижения данной цели необходимо решение следующих задач:</w:t>
      </w:r>
    </w:p>
    <w:p w:rsidR="00497F6D" w:rsidRPr="00127895" w:rsidRDefault="00497F6D" w:rsidP="00127895">
      <w:pPr>
        <w:pStyle w:val="1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color w:val="auto"/>
        </w:rPr>
      </w:pPr>
      <w:r w:rsidRPr="00127895">
        <w:rPr>
          <w:rFonts w:ascii="Times New Roman" w:hAnsi="Times New Roman"/>
          <w:b w:val="0"/>
          <w:color w:val="auto"/>
        </w:rPr>
        <w:t>Обеспечение учета и формирования муниципальной собственности</w:t>
      </w:r>
    </w:p>
    <w:p w:rsidR="00497F6D" w:rsidRPr="00127895" w:rsidRDefault="00497F6D" w:rsidP="00127895">
      <w:pPr>
        <w:pStyle w:val="1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b w:val="0"/>
          <w:color w:val="auto"/>
        </w:rPr>
      </w:pPr>
      <w:r w:rsidRPr="00127895">
        <w:rPr>
          <w:rFonts w:ascii="Times New Roman" w:hAnsi="Times New Roman"/>
          <w:b w:val="0"/>
          <w:color w:val="auto"/>
        </w:rPr>
        <w:t>Оформление бесхозяйных объектов, находящихся на территории муниципального образования поселок Боровский в собственность</w:t>
      </w:r>
    </w:p>
    <w:p w:rsidR="00497F6D" w:rsidRPr="00127895" w:rsidRDefault="00497F6D" w:rsidP="001278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Формирования фонда муниципальных земель</w:t>
      </w:r>
    </w:p>
    <w:p w:rsidR="00497F6D" w:rsidRPr="00127895" w:rsidRDefault="00497F6D" w:rsidP="0012789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895">
        <w:rPr>
          <w:rFonts w:ascii="Times New Roman" w:hAnsi="Times New Roman" w:cs="Times New Roman"/>
          <w:sz w:val="24"/>
          <w:szCs w:val="24"/>
        </w:rPr>
        <w:t>Оформление  земельных участков под многоквартирными домами и придомовой территории многоквартирных домов в общедолевую собственность граждан.</w:t>
      </w:r>
    </w:p>
    <w:p w:rsidR="00CA79C8" w:rsidRPr="0056509F" w:rsidRDefault="00CA79C8" w:rsidP="00497F6D">
      <w:pPr>
        <w:ind w:right="-141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A79C8" w:rsidRPr="0056509F" w:rsidSect="00D26A6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36556"/>
    <w:multiLevelType w:val="hybridMultilevel"/>
    <w:tmpl w:val="E1200F56"/>
    <w:lvl w:ilvl="0" w:tplc="D1C8A5F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2A705607"/>
    <w:multiLevelType w:val="hybridMultilevel"/>
    <w:tmpl w:val="D3E22628"/>
    <w:lvl w:ilvl="0" w:tplc="B67AE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EDE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10B4E"/>
    <w:rsid w:val="00127895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0434"/>
    <w:rsid w:val="001A2A47"/>
    <w:rsid w:val="001B1B4C"/>
    <w:rsid w:val="001B1D13"/>
    <w:rsid w:val="001D4040"/>
    <w:rsid w:val="001D44AE"/>
    <w:rsid w:val="001E0E3E"/>
    <w:rsid w:val="001E2EC2"/>
    <w:rsid w:val="001E5D4B"/>
    <w:rsid w:val="001F043D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C0974"/>
    <w:rsid w:val="002D56CD"/>
    <w:rsid w:val="002E75AD"/>
    <w:rsid w:val="002F0BFD"/>
    <w:rsid w:val="002F5075"/>
    <w:rsid w:val="002F7231"/>
    <w:rsid w:val="00301A2B"/>
    <w:rsid w:val="0030593F"/>
    <w:rsid w:val="00321B20"/>
    <w:rsid w:val="00331807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0B38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97F6D"/>
    <w:rsid w:val="004A27C5"/>
    <w:rsid w:val="004A56F9"/>
    <w:rsid w:val="004B1EF4"/>
    <w:rsid w:val="004B2244"/>
    <w:rsid w:val="004B4B64"/>
    <w:rsid w:val="004C41E7"/>
    <w:rsid w:val="004C5897"/>
    <w:rsid w:val="004C7BE2"/>
    <w:rsid w:val="004D4D6F"/>
    <w:rsid w:val="004F1AB3"/>
    <w:rsid w:val="004F326F"/>
    <w:rsid w:val="00502301"/>
    <w:rsid w:val="00502646"/>
    <w:rsid w:val="00510A0E"/>
    <w:rsid w:val="00514F8B"/>
    <w:rsid w:val="00527C85"/>
    <w:rsid w:val="005319BF"/>
    <w:rsid w:val="005333C9"/>
    <w:rsid w:val="0056509F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30B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7D31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9F5EDE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6973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6B21"/>
    <w:rsid w:val="00C9786D"/>
    <w:rsid w:val="00CA00D0"/>
    <w:rsid w:val="00CA083F"/>
    <w:rsid w:val="00CA0BDC"/>
    <w:rsid w:val="00CA5C36"/>
    <w:rsid w:val="00CA79C8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6A6A"/>
    <w:rsid w:val="00D27979"/>
    <w:rsid w:val="00D32385"/>
    <w:rsid w:val="00D37650"/>
    <w:rsid w:val="00D4260E"/>
    <w:rsid w:val="00D52F98"/>
    <w:rsid w:val="00D56036"/>
    <w:rsid w:val="00D622FD"/>
    <w:rsid w:val="00D63DB0"/>
    <w:rsid w:val="00D66169"/>
    <w:rsid w:val="00D76000"/>
    <w:rsid w:val="00D77155"/>
    <w:rsid w:val="00D92F58"/>
    <w:rsid w:val="00D97521"/>
    <w:rsid w:val="00DB158F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0F5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19B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45C0E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01A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E7"/>
  </w:style>
  <w:style w:type="paragraph" w:styleId="1">
    <w:name w:val="heading 1"/>
    <w:basedOn w:val="a"/>
    <w:next w:val="a"/>
    <w:link w:val="10"/>
    <w:uiPriority w:val="99"/>
    <w:qFormat/>
    <w:rsid w:val="00497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D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9F5E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5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F5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97F6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97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DE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9F5ED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F5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F5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97F6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10</cp:revision>
  <cp:lastPrinted>2017-05-03T06:31:00Z</cp:lastPrinted>
  <dcterms:created xsi:type="dcterms:W3CDTF">2017-04-12T09:16:00Z</dcterms:created>
  <dcterms:modified xsi:type="dcterms:W3CDTF">2017-10-17T08:37:00Z</dcterms:modified>
</cp:coreProperties>
</file>