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17" w:rsidRPr="00CA79DB" w:rsidRDefault="003C1417" w:rsidP="003C1417">
      <w:pPr>
        <w:jc w:val="right"/>
        <w:rPr>
          <w:sz w:val="22"/>
          <w:szCs w:val="22"/>
        </w:rPr>
      </w:pPr>
      <w:r w:rsidRPr="00CA79DB">
        <w:rPr>
          <w:sz w:val="22"/>
          <w:szCs w:val="22"/>
        </w:rPr>
        <w:t>Приложение № 2 к муниципальному заданию на оказание услуг</w:t>
      </w:r>
    </w:p>
    <w:p w:rsidR="003C1417" w:rsidRDefault="003C1417" w:rsidP="003C1417">
      <w:pPr>
        <w:jc w:val="right"/>
        <w:rPr>
          <w:sz w:val="22"/>
          <w:szCs w:val="22"/>
        </w:rPr>
      </w:pPr>
      <w:r w:rsidRPr="00CA79DB">
        <w:rPr>
          <w:sz w:val="22"/>
          <w:szCs w:val="22"/>
        </w:rPr>
        <w:t xml:space="preserve">в области физической культуры и спорта на </w:t>
      </w:r>
      <w:smartTag w:uri="urn:schemas-microsoft-com:office:smarttags" w:element="metricconverter">
        <w:smartTagPr>
          <w:attr w:name="ProductID" w:val="2009 г"/>
        </w:smartTagPr>
        <w:r w:rsidRPr="00CA79DB">
          <w:rPr>
            <w:sz w:val="22"/>
            <w:szCs w:val="22"/>
          </w:rPr>
          <w:t>2009 г</w:t>
        </w:r>
      </w:smartTag>
      <w:r w:rsidRPr="00CA79DB">
        <w:rPr>
          <w:sz w:val="22"/>
          <w:szCs w:val="22"/>
        </w:rPr>
        <w:t xml:space="preserve">. от 21 апреля </w:t>
      </w:r>
      <w:smartTag w:uri="urn:schemas-microsoft-com:office:smarttags" w:element="metricconverter">
        <w:smartTagPr>
          <w:attr w:name="ProductID" w:val="2009 г"/>
        </w:smartTagPr>
        <w:r w:rsidRPr="00CA79DB">
          <w:rPr>
            <w:sz w:val="22"/>
            <w:szCs w:val="22"/>
          </w:rPr>
          <w:t>2009 г</w:t>
        </w:r>
      </w:smartTag>
      <w:r w:rsidRPr="00CA79DB">
        <w:rPr>
          <w:sz w:val="22"/>
          <w:szCs w:val="22"/>
        </w:rPr>
        <w:t>.</w:t>
      </w:r>
    </w:p>
    <w:p w:rsidR="003C1417" w:rsidRDefault="003C1417" w:rsidP="003C1417">
      <w:pPr>
        <w:jc w:val="both"/>
      </w:pPr>
    </w:p>
    <w:p w:rsidR="003C1417" w:rsidRDefault="003C1417" w:rsidP="003C1417">
      <w:pPr>
        <w:jc w:val="right"/>
        <w:rPr>
          <w:sz w:val="22"/>
          <w:szCs w:val="22"/>
        </w:rPr>
      </w:pPr>
      <w:r w:rsidRPr="00CA79DB">
        <w:rPr>
          <w:sz w:val="22"/>
          <w:szCs w:val="22"/>
        </w:rPr>
        <w:t>Утверждаю</w:t>
      </w:r>
      <w:r>
        <w:rPr>
          <w:sz w:val="22"/>
          <w:szCs w:val="22"/>
        </w:rPr>
        <w:t>:</w:t>
      </w:r>
    </w:p>
    <w:p w:rsidR="003C1417" w:rsidRDefault="003C1417" w:rsidP="003C1417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Председатель наблюдательного совета автономного учреждения</w:t>
      </w:r>
    </w:p>
    <w:p w:rsidR="003C1417" w:rsidRDefault="003C1417" w:rsidP="003C1417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поселок Боровский «Спортивный клуб «Боровский»</w:t>
      </w:r>
    </w:p>
    <w:p w:rsidR="003C1417" w:rsidRDefault="003C1417" w:rsidP="003C1417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Новикова А.А.</w:t>
      </w:r>
    </w:p>
    <w:p w:rsidR="003C1417" w:rsidRDefault="003C1417" w:rsidP="003C141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>.</w:t>
      </w:r>
    </w:p>
    <w:p w:rsidR="003C1417" w:rsidRPr="00A5644F" w:rsidRDefault="003C1417" w:rsidP="003C1417">
      <w:pPr>
        <w:jc w:val="both"/>
      </w:pPr>
    </w:p>
    <w:p w:rsidR="003C1417" w:rsidRDefault="003C1417" w:rsidP="003C1417">
      <w:pPr>
        <w:jc w:val="center"/>
        <w:rPr>
          <w:b/>
        </w:rPr>
      </w:pPr>
      <w:r w:rsidRPr="00A42B39">
        <w:rPr>
          <w:b/>
        </w:rPr>
        <w:t xml:space="preserve">ОТЧЕТ о деятельности автономного учреждения муниципального образования поселок Боровский «Спортивный клуб «Боровский» </w:t>
      </w:r>
    </w:p>
    <w:p w:rsidR="003C1417" w:rsidRPr="00A42B39" w:rsidRDefault="003C1417" w:rsidP="003C1417">
      <w:pPr>
        <w:jc w:val="center"/>
        <w:rPr>
          <w:b/>
        </w:rPr>
      </w:pPr>
      <w:r w:rsidRPr="00A42B39">
        <w:rPr>
          <w:b/>
        </w:rPr>
        <w:t>с 01.04.2009 г. по 31.12.2009 г.</w:t>
      </w:r>
    </w:p>
    <w:p w:rsidR="003C1417" w:rsidRDefault="003C1417" w:rsidP="003C141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5991"/>
        <w:gridCol w:w="1292"/>
        <w:gridCol w:w="1532"/>
      </w:tblGrid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 w:rsidRPr="000F0320">
              <w:t xml:space="preserve">№ </w:t>
            </w:r>
            <w:proofErr w:type="spellStart"/>
            <w:proofErr w:type="gramStart"/>
            <w:r w:rsidRPr="000F0320">
              <w:t>п</w:t>
            </w:r>
            <w:proofErr w:type="spellEnd"/>
            <w:proofErr w:type="gramEnd"/>
            <w:r w:rsidRPr="000F0320">
              <w:t>/</w:t>
            </w:r>
            <w:proofErr w:type="spellStart"/>
            <w:r w:rsidRPr="000F0320">
              <w:t>п</w:t>
            </w:r>
            <w:proofErr w:type="spellEnd"/>
          </w:p>
        </w:tc>
        <w:tc>
          <w:tcPr>
            <w:tcW w:w="6528" w:type="dxa"/>
          </w:tcPr>
          <w:p w:rsidR="003C1417" w:rsidRPr="000F0320" w:rsidRDefault="003C1417" w:rsidP="00B75AD2">
            <w:pPr>
              <w:jc w:val="center"/>
            </w:pPr>
            <w:r w:rsidRPr="000F0320">
              <w:t>Перечень показателей о деятельности автономного учреждения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 w:rsidRPr="000F0320">
              <w:t>Единица измерения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 w:rsidRPr="000F0320">
              <w:t>Значение показателя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 w:rsidRPr="000F0320">
              <w:t>1.</w:t>
            </w:r>
          </w:p>
        </w:tc>
        <w:tc>
          <w:tcPr>
            <w:tcW w:w="6528" w:type="dxa"/>
          </w:tcPr>
          <w:p w:rsidR="003C1417" w:rsidRPr="000F0320" w:rsidRDefault="003C1417" w:rsidP="00B75AD2">
            <w:r w:rsidRPr="000F0320">
              <w:t>Объем финансового обеспечения муниципального задания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 w:rsidRPr="000F0320">
              <w:t>тыс</w:t>
            </w:r>
            <w:proofErr w:type="gramStart"/>
            <w:r w:rsidRPr="000F0320">
              <w:t>.р</w:t>
            </w:r>
            <w:proofErr w:type="gramEnd"/>
            <w:r w:rsidRPr="000F0320">
              <w:t>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 w:rsidRPr="000F0320">
              <w:t>3198,1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2.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Объем финансового обеспечения развития автономного учреждения в рамках утвержденных программ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 w:rsidRPr="000F0320">
              <w:t>тыс</w:t>
            </w:r>
            <w:proofErr w:type="gramStart"/>
            <w:r w:rsidRPr="000F0320">
              <w:t>.р</w:t>
            </w:r>
            <w:proofErr w:type="gramEnd"/>
            <w:r w:rsidRPr="000F0320">
              <w:t>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0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3.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 w:rsidRPr="000F0320">
              <w:t>тыс</w:t>
            </w:r>
            <w:proofErr w:type="gramStart"/>
            <w:r w:rsidRPr="000F0320">
              <w:t>.р</w:t>
            </w:r>
            <w:proofErr w:type="gramEnd"/>
            <w:r w:rsidRPr="000F0320">
              <w:t>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0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4.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Общая сумма прибыли после налогообложения в отчетном периоде, образовавшейся в связи с оказанием частично платных и полностью платных услуг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 w:rsidRPr="000F0320">
              <w:t>тыс</w:t>
            </w:r>
            <w:proofErr w:type="gramStart"/>
            <w:r w:rsidRPr="000F0320">
              <w:t>.р</w:t>
            </w:r>
            <w:proofErr w:type="gramEnd"/>
            <w:r w:rsidRPr="000F0320">
              <w:t>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9,9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5.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Средняя стоимость для потребителей получения частично платных и полностью платных услуг по видам услуг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 w:rsidRPr="000F0320">
              <w:t>руб.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54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6.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Информация об исполнении задания учредителя</w:t>
            </w:r>
          </w:p>
        </w:tc>
        <w:tc>
          <w:tcPr>
            <w:tcW w:w="1292" w:type="dxa"/>
          </w:tcPr>
          <w:p w:rsidR="003C1417" w:rsidRPr="000F0320" w:rsidRDefault="003C1417" w:rsidP="00B75AD2"/>
        </w:tc>
        <w:tc>
          <w:tcPr>
            <w:tcW w:w="1561" w:type="dxa"/>
          </w:tcPr>
          <w:p w:rsidR="003C1417" w:rsidRPr="000F0320" w:rsidRDefault="003C1417" w:rsidP="00B75AD2"/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6.1.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Общее количество потребителей, воспользовавшихся услугами учреждения, по видам услуг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3681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/>
        </w:tc>
        <w:tc>
          <w:tcPr>
            <w:tcW w:w="6528" w:type="dxa"/>
          </w:tcPr>
          <w:p w:rsidR="003C1417" w:rsidRPr="000F0320" w:rsidRDefault="003C1417" w:rsidP="00B75AD2">
            <w:r>
              <w:t>в том числе на платной основе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1926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Информация об основных показателях деятельности учреждения</w:t>
            </w:r>
          </w:p>
        </w:tc>
        <w:tc>
          <w:tcPr>
            <w:tcW w:w="1292" w:type="dxa"/>
          </w:tcPr>
          <w:p w:rsidR="003C1417" w:rsidRPr="000F0320" w:rsidRDefault="003C1417" w:rsidP="00B75AD2"/>
        </w:tc>
        <w:tc>
          <w:tcPr>
            <w:tcW w:w="1561" w:type="dxa"/>
          </w:tcPr>
          <w:p w:rsidR="003C1417" w:rsidRPr="000F0320" w:rsidRDefault="003C1417" w:rsidP="00B75AD2"/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7.1.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 xml:space="preserve">Среднегодовая численность работников, всего 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12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/>
        </w:tc>
        <w:tc>
          <w:tcPr>
            <w:tcW w:w="6528" w:type="dxa"/>
          </w:tcPr>
          <w:p w:rsidR="003C1417" w:rsidRPr="000F0320" w:rsidRDefault="003C1417" w:rsidP="00B75AD2">
            <w:r>
              <w:t>в том числе:</w:t>
            </w:r>
          </w:p>
        </w:tc>
        <w:tc>
          <w:tcPr>
            <w:tcW w:w="1292" w:type="dxa"/>
          </w:tcPr>
          <w:p w:rsidR="003C1417" w:rsidRPr="000F0320" w:rsidRDefault="003C1417" w:rsidP="00B75AD2"/>
        </w:tc>
        <w:tc>
          <w:tcPr>
            <w:tcW w:w="1561" w:type="dxa"/>
          </w:tcPr>
          <w:p w:rsidR="003C1417" w:rsidRPr="000F0320" w:rsidRDefault="003C1417" w:rsidP="00B75AD2"/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7.1.1.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административно-управленческий персонал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2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7.1.2.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специалисты, оказывающие услуги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8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7.1.3.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технический и обслуживающий персонал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2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7.2.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Средняя заработная плата работников учреждения, всего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руб.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11922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/>
        </w:tc>
        <w:tc>
          <w:tcPr>
            <w:tcW w:w="6528" w:type="dxa"/>
          </w:tcPr>
          <w:p w:rsidR="003C1417" w:rsidRPr="000F0320" w:rsidRDefault="003C1417" w:rsidP="00B75AD2">
            <w:r>
              <w:t>в том числе:</w:t>
            </w:r>
          </w:p>
        </w:tc>
        <w:tc>
          <w:tcPr>
            <w:tcW w:w="1292" w:type="dxa"/>
          </w:tcPr>
          <w:p w:rsidR="003C1417" w:rsidRPr="000F0320" w:rsidRDefault="003C1417" w:rsidP="00B75AD2"/>
        </w:tc>
        <w:tc>
          <w:tcPr>
            <w:tcW w:w="1561" w:type="dxa"/>
          </w:tcPr>
          <w:p w:rsidR="003C1417" w:rsidRPr="000F0320" w:rsidRDefault="003C1417" w:rsidP="00B75AD2"/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7.2.1.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административно-управленческий персонал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руб.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21850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7.2.2.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специалисты, оказывающие услуги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руб.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8625</w:t>
            </w:r>
          </w:p>
        </w:tc>
      </w:tr>
      <w:tr w:rsidR="003C1417" w:rsidRPr="00DE3F17" w:rsidTr="00B75AD2">
        <w:tc>
          <w:tcPr>
            <w:tcW w:w="756" w:type="dxa"/>
          </w:tcPr>
          <w:p w:rsidR="003C1417" w:rsidRPr="000F0320" w:rsidRDefault="003C1417" w:rsidP="00B75AD2">
            <w:pPr>
              <w:jc w:val="center"/>
            </w:pPr>
            <w:r>
              <w:t>7.2.3.</w:t>
            </w:r>
          </w:p>
        </w:tc>
        <w:tc>
          <w:tcPr>
            <w:tcW w:w="6528" w:type="dxa"/>
          </w:tcPr>
          <w:p w:rsidR="003C1417" w:rsidRPr="000F0320" w:rsidRDefault="003C1417" w:rsidP="00B75AD2">
            <w:r>
              <w:t>технический и обслуживающий персонал</w:t>
            </w:r>
          </w:p>
        </w:tc>
        <w:tc>
          <w:tcPr>
            <w:tcW w:w="1292" w:type="dxa"/>
          </w:tcPr>
          <w:p w:rsidR="003C1417" w:rsidRPr="000F0320" w:rsidRDefault="003C1417" w:rsidP="00B75AD2">
            <w:pPr>
              <w:jc w:val="center"/>
            </w:pPr>
            <w:r>
              <w:t>руб.</w:t>
            </w:r>
          </w:p>
        </w:tc>
        <w:tc>
          <w:tcPr>
            <w:tcW w:w="1561" w:type="dxa"/>
          </w:tcPr>
          <w:p w:rsidR="003C1417" w:rsidRPr="000F0320" w:rsidRDefault="003C1417" w:rsidP="00B75AD2">
            <w:pPr>
              <w:jc w:val="center"/>
            </w:pPr>
            <w:r>
              <w:t>10868</w:t>
            </w:r>
          </w:p>
        </w:tc>
      </w:tr>
    </w:tbl>
    <w:p w:rsidR="00F33F86" w:rsidRDefault="00F33F86"/>
    <w:sectPr w:rsidR="00F33F86" w:rsidSect="00F3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17"/>
    <w:rsid w:val="003C1417"/>
    <w:rsid w:val="007D3D18"/>
    <w:rsid w:val="00F3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2011-01-17T04:41:00Z</dcterms:created>
  <dcterms:modified xsi:type="dcterms:W3CDTF">2011-01-17T04:41:00Z</dcterms:modified>
</cp:coreProperties>
</file>