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9442F0C" wp14:editId="67CDAA49">
            <wp:extent cx="570865" cy="687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eastAsia="ar-SA"/>
        </w:rPr>
      </w:pPr>
    </w:p>
    <w:p w:rsidR="000D7D37" w:rsidRPr="00663085" w:rsidRDefault="000D7D37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ДУМА</w:t>
      </w:r>
    </w:p>
    <w:p w:rsidR="000D7D37" w:rsidRPr="00663085" w:rsidRDefault="000D7D37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МУНИЦИПАЛЬНОГО ОБРАЗОВАНИЯ </w:t>
      </w:r>
    </w:p>
    <w:p w:rsidR="00B303C5" w:rsidRPr="00663085" w:rsidRDefault="000D7D37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ПОСЕЛОК БОРОВСКИЙ</w:t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:rsidR="00B303C5" w:rsidRPr="00AA64F1" w:rsidRDefault="00AA64F1" w:rsidP="00B303C5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x-none" w:eastAsia="ar-SA"/>
        </w:rPr>
        <w:t>Р</w:t>
      </w: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ЕШЕНИЕ</w:t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B303C5" w:rsidRPr="003B2C45" w:rsidRDefault="003B2C45" w:rsidP="00A46BD8">
      <w:pPr>
        <w:suppressAutoHyphens/>
        <w:spacing w:after="0" w:line="240" w:lineRule="auto"/>
        <w:rPr>
          <w:rFonts w:ascii="PT Astra Serif" w:eastAsia="Times New Roman" w:hAnsi="PT Astra Serif"/>
          <w:sz w:val="28"/>
          <w:szCs w:val="28"/>
          <w:lang w:eastAsia="ar-SA"/>
        </w:rPr>
      </w:pPr>
      <w:r w:rsidRPr="003B2C45">
        <w:rPr>
          <w:rFonts w:ascii="PT Astra Serif" w:eastAsia="Times New Roman" w:hAnsi="PT Astra Serif"/>
          <w:sz w:val="28"/>
          <w:szCs w:val="28"/>
          <w:lang w:eastAsia="ar-SA"/>
        </w:rPr>
        <w:t>27</w:t>
      </w:r>
      <w:r w:rsidR="00C51064" w:rsidRPr="003B2C45">
        <w:rPr>
          <w:rFonts w:ascii="PT Astra Serif" w:eastAsia="Times New Roman" w:hAnsi="PT Astra Serif"/>
          <w:sz w:val="28"/>
          <w:szCs w:val="28"/>
          <w:lang w:eastAsia="ar-SA"/>
        </w:rPr>
        <w:t xml:space="preserve"> сентября</w:t>
      </w:r>
      <w:r w:rsidR="003A191B" w:rsidRPr="003B2C45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B303C5" w:rsidRPr="003B2C45">
        <w:rPr>
          <w:rFonts w:ascii="PT Astra Serif" w:eastAsia="Times New Roman" w:hAnsi="PT Astra Serif"/>
          <w:sz w:val="28"/>
          <w:szCs w:val="28"/>
          <w:lang w:eastAsia="ar-SA"/>
        </w:rPr>
        <w:t>20</w:t>
      </w:r>
      <w:r w:rsidR="00125D2D" w:rsidRPr="003B2C45">
        <w:rPr>
          <w:rFonts w:ascii="PT Astra Serif" w:eastAsia="Times New Roman" w:hAnsi="PT Astra Serif"/>
          <w:sz w:val="28"/>
          <w:szCs w:val="28"/>
          <w:lang w:eastAsia="ar-SA"/>
        </w:rPr>
        <w:t>2</w:t>
      </w:r>
      <w:r w:rsidRPr="003B2C45">
        <w:rPr>
          <w:rFonts w:ascii="PT Astra Serif" w:eastAsia="Times New Roman" w:hAnsi="PT Astra Serif"/>
          <w:sz w:val="28"/>
          <w:szCs w:val="28"/>
          <w:lang w:eastAsia="ar-SA"/>
        </w:rPr>
        <w:t>3</w:t>
      </w:r>
      <w:r w:rsidR="00B303C5" w:rsidRPr="003B2C45">
        <w:rPr>
          <w:rFonts w:ascii="PT Astra Serif" w:eastAsia="Times New Roman" w:hAnsi="PT Astra Serif"/>
          <w:sz w:val="28"/>
          <w:szCs w:val="28"/>
          <w:lang w:eastAsia="ar-SA"/>
        </w:rPr>
        <w:t>г.</w:t>
      </w:r>
      <w:r w:rsidR="00B303C5" w:rsidRPr="003B2C45">
        <w:rPr>
          <w:rFonts w:ascii="PT Astra Serif" w:eastAsia="Times New Roman" w:hAnsi="PT Astra Serif"/>
          <w:sz w:val="28"/>
          <w:szCs w:val="28"/>
          <w:lang w:eastAsia="ar-SA"/>
        </w:rPr>
        <w:tab/>
      </w:r>
      <w:r w:rsidR="00B303C5" w:rsidRPr="003B2C45">
        <w:rPr>
          <w:rFonts w:ascii="PT Astra Serif" w:eastAsia="Times New Roman" w:hAnsi="PT Astra Serif"/>
          <w:sz w:val="28"/>
          <w:szCs w:val="28"/>
          <w:lang w:eastAsia="ar-SA"/>
        </w:rPr>
        <w:tab/>
      </w:r>
      <w:r w:rsidR="00B303C5" w:rsidRPr="003B2C45">
        <w:rPr>
          <w:rFonts w:ascii="PT Astra Serif" w:eastAsia="Times New Roman" w:hAnsi="PT Astra Serif"/>
          <w:sz w:val="28"/>
          <w:szCs w:val="28"/>
          <w:lang w:eastAsia="ar-SA"/>
        </w:rPr>
        <w:tab/>
      </w:r>
      <w:r w:rsidR="00B303C5" w:rsidRPr="003B2C45">
        <w:rPr>
          <w:rFonts w:ascii="PT Astra Serif" w:eastAsia="Times New Roman" w:hAnsi="PT Astra Serif"/>
          <w:sz w:val="28"/>
          <w:szCs w:val="28"/>
          <w:lang w:eastAsia="ar-SA"/>
        </w:rPr>
        <w:tab/>
        <w:t xml:space="preserve">                      </w:t>
      </w:r>
      <w:r w:rsidR="00A46BD8" w:rsidRPr="003B2C45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</w:t>
      </w:r>
      <w:r w:rsidR="00B303C5" w:rsidRPr="003B2C45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1533C0" w:rsidRPr="003B2C45">
        <w:rPr>
          <w:rFonts w:ascii="PT Astra Serif" w:eastAsia="Times New Roman" w:hAnsi="PT Astra Serif"/>
          <w:sz w:val="28"/>
          <w:szCs w:val="28"/>
          <w:lang w:eastAsia="ar-SA"/>
        </w:rPr>
        <w:t xml:space="preserve">       </w:t>
      </w:r>
      <w:r w:rsidR="00B303C5" w:rsidRPr="003B2C45">
        <w:rPr>
          <w:rFonts w:ascii="PT Astra Serif" w:eastAsia="Times New Roman" w:hAnsi="PT Astra Serif"/>
          <w:sz w:val="28"/>
          <w:szCs w:val="28"/>
          <w:lang w:eastAsia="ar-SA"/>
        </w:rPr>
        <w:t xml:space="preserve">№ </w:t>
      </w:r>
      <w:r w:rsidR="006D6215">
        <w:rPr>
          <w:rFonts w:ascii="PT Astra Serif" w:eastAsia="Times New Roman" w:hAnsi="PT Astra Serif"/>
          <w:sz w:val="28"/>
          <w:szCs w:val="28"/>
          <w:lang w:eastAsia="ar-SA"/>
        </w:rPr>
        <w:t>381</w:t>
      </w:r>
    </w:p>
    <w:p w:rsidR="00B303C5" w:rsidRPr="003B2C45" w:rsidRDefault="00AA64F1" w:rsidP="00B303C5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ar-SA"/>
        </w:rPr>
      </w:pPr>
      <w:proofErr w:type="spellStart"/>
      <w:r w:rsidRPr="003B2C45">
        <w:rPr>
          <w:rFonts w:ascii="PT Astra Serif" w:eastAsia="Times New Roman" w:hAnsi="PT Astra Serif"/>
          <w:sz w:val="24"/>
          <w:szCs w:val="24"/>
          <w:lang w:eastAsia="ar-SA"/>
        </w:rPr>
        <w:t>р</w:t>
      </w:r>
      <w:r w:rsidR="00B303C5" w:rsidRPr="003B2C45">
        <w:rPr>
          <w:rFonts w:ascii="PT Astra Serif" w:eastAsia="Times New Roman" w:hAnsi="PT Astra Serif"/>
          <w:sz w:val="24"/>
          <w:szCs w:val="24"/>
          <w:lang w:eastAsia="ar-SA"/>
        </w:rPr>
        <w:t>п</w:t>
      </w:r>
      <w:proofErr w:type="spellEnd"/>
      <w:r w:rsidR="00B303C5" w:rsidRPr="003B2C45">
        <w:rPr>
          <w:rFonts w:ascii="PT Astra Serif" w:eastAsia="Times New Roman" w:hAnsi="PT Astra Serif"/>
          <w:sz w:val="24"/>
          <w:szCs w:val="24"/>
          <w:lang w:eastAsia="ar-SA"/>
        </w:rPr>
        <w:t>.</w:t>
      </w:r>
      <w:r w:rsidR="00C27151" w:rsidRPr="003B2C45">
        <w:rPr>
          <w:rFonts w:ascii="PT Astra Serif" w:eastAsia="Times New Roman" w:hAnsi="PT Astra Serif"/>
          <w:sz w:val="24"/>
          <w:szCs w:val="24"/>
          <w:lang w:eastAsia="ar-SA"/>
        </w:rPr>
        <w:t xml:space="preserve"> </w:t>
      </w:r>
      <w:r w:rsidR="00B303C5" w:rsidRPr="003B2C45">
        <w:rPr>
          <w:rFonts w:ascii="PT Astra Serif" w:eastAsia="Times New Roman" w:hAnsi="PT Astra Serif"/>
          <w:sz w:val="24"/>
          <w:szCs w:val="24"/>
          <w:lang w:eastAsia="ar-SA"/>
        </w:rPr>
        <w:t>Боровский</w:t>
      </w:r>
    </w:p>
    <w:p w:rsidR="00B303C5" w:rsidRPr="003B2C45" w:rsidRDefault="00B303C5" w:rsidP="00B303C5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ar-SA"/>
        </w:rPr>
      </w:pPr>
      <w:r w:rsidRPr="003B2C45">
        <w:rPr>
          <w:rFonts w:ascii="PT Astra Serif" w:eastAsia="Times New Roman" w:hAnsi="PT Astra Serif"/>
          <w:sz w:val="24"/>
          <w:szCs w:val="24"/>
          <w:lang w:eastAsia="ar-SA"/>
        </w:rPr>
        <w:t>Тюменского муниципального района</w:t>
      </w:r>
    </w:p>
    <w:p w:rsidR="00B303C5" w:rsidRPr="003B2C45" w:rsidRDefault="00B303C5" w:rsidP="00B303C5">
      <w:pPr>
        <w:suppressAutoHyphens/>
        <w:spacing w:after="0" w:line="240" w:lineRule="auto"/>
        <w:rPr>
          <w:rFonts w:ascii="PT Astra Serif" w:eastAsia="Times New Roman" w:hAnsi="PT Astra Serif" w:cs="Arial"/>
          <w:color w:val="323232"/>
          <w:spacing w:val="-1"/>
          <w:sz w:val="26"/>
          <w:szCs w:val="26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303C5" w:rsidRPr="003B2C45" w:rsidTr="00115A06">
        <w:tc>
          <w:tcPr>
            <w:tcW w:w="4644" w:type="dxa"/>
          </w:tcPr>
          <w:p w:rsidR="00B303C5" w:rsidRPr="003B2C45" w:rsidRDefault="009A2416" w:rsidP="00176152">
            <w:pPr>
              <w:suppressAutoHyphens/>
              <w:jc w:val="both"/>
              <w:rPr>
                <w:rFonts w:ascii="PT Astra Serif" w:eastAsia="Times New Roman" w:hAnsi="PT Astra Serif" w:cs="Arial"/>
                <w:spacing w:val="-1"/>
                <w:sz w:val="26"/>
                <w:szCs w:val="26"/>
                <w:lang w:eastAsia="ar-SA"/>
              </w:rPr>
            </w:pPr>
            <w:r w:rsidRPr="003B2C45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Об информации о готовности жилищно-коммунального хозяйства муниципального образования поселок  Боровский к ра</w:t>
            </w:r>
            <w:r w:rsidR="00AA64F1" w:rsidRPr="003B2C45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боте в осенне-зимний период 20</w:t>
            </w:r>
            <w:r w:rsidR="00125D2D" w:rsidRPr="003B2C45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2</w:t>
            </w:r>
            <w:r w:rsidR="003B2C45" w:rsidRPr="003B2C45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3</w:t>
            </w:r>
            <w:r w:rsidR="00AA64F1" w:rsidRPr="003B2C45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-202</w:t>
            </w:r>
            <w:r w:rsidR="003B2C45" w:rsidRPr="003B2C45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>4</w:t>
            </w:r>
            <w:r w:rsidRPr="003B2C45">
              <w:rPr>
                <w:rFonts w:ascii="PT Astra Serif" w:eastAsia="Times New Roman" w:hAnsi="PT Astra Serif" w:cs="Arial"/>
                <w:bCs/>
                <w:sz w:val="26"/>
                <w:szCs w:val="26"/>
                <w:lang w:eastAsia="ru-RU"/>
              </w:rPr>
              <w:t xml:space="preserve"> гг.</w:t>
            </w:r>
          </w:p>
        </w:tc>
      </w:tr>
    </w:tbl>
    <w:p w:rsidR="00D42869" w:rsidRPr="003B2C45" w:rsidRDefault="00D42869" w:rsidP="00D42869">
      <w:pPr>
        <w:suppressAutoHyphens/>
        <w:spacing w:after="0" w:line="240" w:lineRule="auto"/>
        <w:jc w:val="right"/>
        <w:rPr>
          <w:rFonts w:ascii="PT Astra Serif" w:eastAsia="Times New Roman" w:hAnsi="PT Astra Serif"/>
          <w:color w:val="323232"/>
          <w:spacing w:val="-1"/>
          <w:sz w:val="26"/>
          <w:szCs w:val="26"/>
          <w:lang w:eastAsia="ar-SA"/>
        </w:rPr>
      </w:pPr>
    </w:p>
    <w:p w:rsidR="00D42869" w:rsidRPr="003B2C45" w:rsidRDefault="00D42869" w:rsidP="00D42869">
      <w:pPr>
        <w:suppressAutoHyphens/>
        <w:spacing w:after="0" w:line="240" w:lineRule="auto"/>
        <w:jc w:val="right"/>
        <w:rPr>
          <w:rFonts w:ascii="PT Astra Serif" w:eastAsia="Times New Roman" w:hAnsi="PT Astra Serif" w:cs="Arial"/>
          <w:color w:val="323232"/>
          <w:spacing w:val="-1"/>
          <w:sz w:val="26"/>
          <w:szCs w:val="26"/>
          <w:lang w:eastAsia="ar-SA"/>
        </w:rPr>
      </w:pPr>
    </w:p>
    <w:p w:rsidR="00B303C5" w:rsidRPr="003B2C45" w:rsidRDefault="00B303C5" w:rsidP="00B303C5">
      <w:pPr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ar-SA"/>
        </w:rPr>
      </w:pPr>
      <w:r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ab/>
      </w:r>
      <w:r w:rsidR="009A2416"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>З</w:t>
      </w:r>
      <w:r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аслушав </w:t>
      </w:r>
      <w:r w:rsidR="009A2416"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и обсудив </w:t>
      </w:r>
      <w:r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>информацию</w:t>
      </w:r>
      <w:r w:rsidR="0017080B" w:rsidRPr="003B2C45">
        <w:rPr>
          <w:rFonts w:ascii="PT Astra Serif" w:hAnsi="PT Astra Serif" w:cs="Arial"/>
          <w:sz w:val="26"/>
          <w:szCs w:val="26"/>
        </w:rPr>
        <w:t xml:space="preserve"> о </w:t>
      </w:r>
      <w:r w:rsidR="00F33093" w:rsidRPr="003B2C45">
        <w:rPr>
          <w:rFonts w:ascii="PT Astra Serif" w:hAnsi="PT Astra Serif" w:cs="Arial"/>
          <w:sz w:val="26"/>
          <w:szCs w:val="26"/>
        </w:rPr>
        <w:t>готовности</w:t>
      </w:r>
      <w:r w:rsidR="0017080B" w:rsidRPr="003B2C45">
        <w:rPr>
          <w:rFonts w:ascii="PT Astra Serif" w:hAnsi="PT Astra Serif" w:cs="Arial"/>
          <w:sz w:val="26"/>
          <w:szCs w:val="26"/>
        </w:rPr>
        <w:t xml:space="preserve"> жилищно-коммунального хозяйства муниципальног</w:t>
      </w:r>
      <w:r w:rsidR="00E527C1" w:rsidRPr="003B2C45">
        <w:rPr>
          <w:rFonts w:ascii="PT Astra Serif" w:hAnsi="PT Astra Serif" w:cs="Arial"/>
          <w:sz w:val="26"/>
          <w:szCs w:val="26"/>
        </w:rPr>
        <w:t>о образования поселок Боровский</w:t>
      </w:r>
      <w:r w:rsidR="0017080B" w:rsidRPr="003B2C45">
        <w:rPr>
          <w:rFonts w:ascii="PT Astra Serif" w:hAnsi="PT Astra Serif" w:cs="Arial"/>
          <w:sz w:val="26"/>
          <w:szCs w:val="26"/>
        </w:rPr>
        <w:t xml:space="preserve"> к работе в осенне-зимний период 20</w:t>
      </w:r>
      <w:r w:rsidR="00125D2D" w:rsidRPr="003B2C45">
        <w:rPr>
          <w:rFonts w:ascii="PT Astra Serif" w:hAnsi="PT Astra Serif" w:cs="Arial"/>
          <w:sz w:val="26"/>
          <w:szCs w:val="26"/>
        </w:rPr>
        <w:t>2</w:t>
      </w:r>
      <w:r w:rsidR="003B2C45" w:rsidRPr="003B2C45">
        <w:rPr>
          <w:rFonts w:ascii="PT Astra Serif" w:hAnsi="PT Astra Serif" w:cs="Arial"/>
          <w:sz w:val="26"/>
          <w:szCs w:val="26"/>
        </w:rPr>
        <w:t>3</w:t>
      </w:r>
      <w:r w:rsidR="00AA64F1" w:rsidRPr="003B2C45">
        <w:rPr>
          <w:rFonts w:ascii="PT Astra Serif" w:hAnsi="PT Astra Serif" w:cs="Arial"/>
          <w:sz w:val="26"/>
          <w:szCs w:val="26"/>
        </w:rPr>
        <w:t>-202</w:t>
      </w:r>
      <w:r w:rsidR="003B2C45" w:rsidRPr="003B2C45">
        <w:rPr>
          <w:rFonts w:ascii="PT Astra Serif" w:hAnsi="PT Astra Serif" w:cs="Arial"/>
          <w:sz w:val="26"/>
          <w:szCs w:val="26"/>
        </w:rPr>
        <w:t>4</w:t>
      </w:r>
      <w:r w:rsidR="0017080B" w:rsidRPr="003B2C45">
        <w:rPr>
          <w:rFonts w:ascii="PT Astra Serif" w:hAnsi="PT Astra Serif" w:cs="Arial"/>
          <w:sz w:val="26"/>
          <w:szCs w:val="26"/>
        </w:rPr>
        <w:t xml:space="preserve"> годов</w:t>
      </w:r>
      <w:r w:rsidR="00E527C1" w:rsidRPr="003B2C45">
        <w:rPr>
          <w:rFonts w:ascii="PT Astra Serif" w:hAnsi="PT Astra Serif" w:cs="Arial"/>
          <w:sz w:val="26"/>
          <w:szCs w:val="26"/>
        </w:rPr>
        <w:t>,</w:t>
      </w:r>
      <w:r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 </w:t>
      </w:r>
      <w:r w:rsidR="00F33093"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>руководствуясь статьёй 2</w:t>
      </w:r>
      <w:r w:rsidR="00115A06"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>3</w:t>
      </w:r>
      <w:r w:rsidR="00F33093"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 Устава муниципального образования поселок Боровский,</w:t>
      </w:r>
      <w:r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 Дума </w:t>
      </w:r>
      <w:r w:rsidR="00C51064"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>муниципального образования поселок Боровский</w:t>
      </w:r>
    </w:p>
    <w:p w:rsidR="00B303C5" w:rsidRPr="003B2C45" w:rsidRDefault="00B303C5" w:rsidP="00B303C5">
      <w:pPr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ar-SA"/>
        </w:rPr>
      </w:pPr>
      <w:r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>РЕШИЛА:</w:t>
      </w:r>
    </w:p>
    <w:p w:rsidR="00B303C5" w:rsidRPr="003B2C45" w:rsidRDefault="00B303C5" w:rsidP="00B303C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6"/>
          <w:szCs w:val="26"/>
          <w:lang w:eastAsia="ar-SA"/>
        </w:rPr>
      </w:pPr>
      <w:r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Информацию </w:t>
      </w:r>
      <w:r w:rsidR="00EC2299" w:rsidRPr="003B2C45">
        <w:rPr>
          <w:rFonts w:ascii="PT Astra Serif" w:hAnsi="PT Astra Serif" w:cs="Arial"/>
          <w:sz w:val="26"/>
          <w:szCs w:val="26"/>
        </w:rPr>
        <w:t xml:space="preserve">о </w:t>
      </w:r>
      <w:r w:rsidR="00F33093" w:rsidRPr="003B2C45">
        <w:rPr>
          <w:rFonts w:ascii="PT Astra Serif" w:hAnsi="PT Astra Serif" w:cs="Arial"/>
          <w:sz w:val="26"/>
          <w:szCs w:val="26"/>
        </w:rPr>
        <w:t>готовности</w:t>
      </w:r>
      <w:r w:rsidR="00EC2299" w:rsidRPr="003B2C45">
        <w:rPr>
          <w:rFonts w:ascii="PT Astra Serif" w:hAnsi="PT Astra Serif" w:cs="Arial"/>
          <w:sz w:val="26"/>
          <w:szCs w:val="26"/>
        </w:rPr>
        <w:t xml:space="preserve"> жилищно-коммунального хозяйства муниципальног</w:t>
      </w:r>
      <w:r w:rsidR="00E527C1" w:rsidRPr="003B2C45">
        <w:rPr>
          <w:rFonts w:ascii="PT Astra Serif" w:hAnsi="PT Astra Serif" w:cs="Arial"/>
          <w:sz w:val="26"/>
          <w:szCs w:val="26"/>
        </w:rPr>
        <w:t>о образования поселок Боровский</w:t>
      </w:r>
      <w:r w:rsidR="00EC2299" w:rsidRPr="003B2C45">
        <w:rPr>
          <w:rFonts w:ascii="PT Astra Serif" w:hAnsi="PT Astra Serif" w:cs="Arial"/>
          <w:sz w:val="26"/>
          <w:szCs w:val="26"/>
        </w:rPr>
        <w:t xml:space="preserve"> к работе в осенне-зимний период 20</w:t>
      </w:r>
      <w:r w:rsidR="00125D2D" w:rsidRPr="003B2C45">
        <w:rPr>
          <w:rFonts w:ascii="PT Astra Serif" w:hAnsi="PT Astra Serif" w:cs="Arial"/>
          <w:sz w:val="26"/>
          <w:szCs w:val="26"/>
        </w:rPr>
        <w:t>2</w:t>
      </w:r>
      <w:r w:rsidR="003B2C45">
        <w:rPr>
          <w:rFonts w:ascii="PT Astra Serif" w:hAnsi="PT Astra Serif" w:cs="Arial"/>
          <w:sz w:val="26"/>
          <w:szCs w:val="26"/>
        </w:rPr>
        <w:t>3</w:t>
      </w:r>
      <w:r w:rsidR="00AA64F1" w:rsidRPr="003B2C45">
        <w:rPr>
          <w:rFonts w:ascii="PT Astra Serif" w:hAnsi="PT Astra Serif" w:cs="Arial"/>
          <w:sz w:val="26"/>
          <w:szCs w:val="26"/>
        </w:rPr>
        <w:t>-202</w:t>
      </w:r>
      <w:r w:rsidR="003B2C45">
        <w:rPr>
          <w:rFonts w:ascii="PT Astra Serif" w:hAnsi="PT Astra Serif" w:cs="Arial"/>
          <w:sz w:val="26"/>
          <w:szCs w:val="26"/>
        </w:rPr>
        <w:t>4</w:t>
      </w:r>
      <w:r w:rsidR="00EC2299" w:rsidRPr="003B2C45">
        <w:rPr>
          <w:rFonts w:ascii="PT Astra Serif" w:hAnsi="PT Astra Serif" w:cs="Arial"/>
          <w:sz w:val="26"/>
          <w:szCs w:val="26"/>
        </w:rPr>
        <w:t xml:space="preserve"> годов </w:t>
      </w:r>
      <w:r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>принять к сведению</w:t>
      </w:r>
      <w:r w:rsidR="00EC2299"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 согласно приложению к настоящему решению</w:t>
      </w:r>
      <w:r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>.</w:t>
      </w:r>
    </w:p>
    <w:p w:rsidR="00B303C5" w:rsidRPr="003B2C45" w:rsidRDefault="00B303C5" w:rsidP="00B303C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6"/>
          <w:szCs w:val="26"/>
          <w:lang w:eastAsia="ar-SA"/>
        </w:rPr>
      </w:pPr>
      <w:r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>Настоящее решение вступает в силу с</w:t>
      </w:r>
      <w:r w:rsidR="00EC2299"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>о дня</w:t>
      </w:r>
      <w:r w:rsidRPr="003B2C45"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 его подписания.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08"/>
        <w:gridCol w:w="5081"/>
      </w:tblGrid>
      <w:tr w:rsidR="00B303C5" w:rsidRPr="003B2C45" w:rsidTr="00C27151">
        <w:tc>
          <w:tcPr>
            <w:tcW w:w="4808" w:type="dxa"/>
          </w:tcPr>
          <w:p w:rsidR="00B303C5" w:rsidRPr="003B2C45" w:rsidRDefault="00B303C5" w:rsidP="00115A0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</w:pPr>
          </w:p>
          <w:p w:rsidR="00B303C5" w:rsidRPr="003B2C45" w:rsidRDefault="00B303C5" w:rsidP="00115A0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</w:pPr>
          </w:p>
          <w:p w:rsidR="00B303C5" w:rsidRPr="003B2C45" w:rsidRDefault="00B303C5" w:rsidP="00115A06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</w:pPr>
            <w:r w:rsidRPr="003B2C45"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  <w:t>Председатель  Думы</w:t>
            </w:r>
          </w:p>
        </w:tc>
        <w:tc>
          <w:tcPr>
            <w:tcW w:w="5081" w:type="dxa"/>
          </w:tcPr>
          <w:p w:rsidR="00B303C5" w:rsidRPr="003B2C45" w:rsidRDefault="00B303C5" w:rsidP="00115A06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  <w:lang w:val="en-US" w:eastAsia="ar-SA"/>
              </w:rPr>
            </w:pPr>
          </w:p>
          <w:p w:rsidR="00B303C5" w:rsidRPr="003B2C45" w:rsidRDefault="00B303C5" w:rsidP="00115A06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  <w:lang w:val="en-US" w:eastAsia="ar-SA"/>
              </w:rPr>
            </w:pPr>
          </w:p>
          <w:p w:rsidR="00B303C5" w:rsidRPr="003B2C45" w:rsidRDefault="00125D2D" w:rsidP="00115A06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</w:pPr>
            <w:proofErr w:type="spellStart"/>
            <w:r w:rsidRPr="003B2C45"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  <w:t>В.Н.Самохвалов</w:t>
            </w:r>
            <w:proofErr w:type="spellEnd"/>
          </w:p>
        </w:tc>
      </w:tr>
    </w:tbl>
    <w:p w:rsidR="00B303C5" w:rsidRPr="003B2C45" w:rsidRDefault="00B303C5" w:rsidP="00B303C5">
      <w:pPr>
        <w:pStyle w:val="a4"/>
        <w:shd w:val="clear" w:color="auto" w:fill="FFFFFF"/>
        <w:spacing w:after="0"/>
        <w:rPr>
          <w:rFonts w:ascii="PT Astra Serif" w:hAnsi="PT Astra Serif" w:cs="Arial"/>
          <w:b/>
          <w:bCs/>
          <w:sz w:val="26"/>
          <w:szCs w:val="26"/>
        </w:rPr>
      </w:pPr>
    </w:p>
    <w:p w:rsidR="00B303C5" w:rsidRPr="003B2C45" w:rsidRDefault="00B303C5" w:rsidP="00B303C5">
      <w:pPr>
        <w:pStyle w:val="a4"/>
        <w:shd w:val="clear" w:color="auto" w:fill="FFFFFF"/>
        <w:spacing w:after="0"/>
        <w:rPr>
          <w:rFonts w:ascii="PT Astra Serif" w:hAnsi="PT Astra Serif" w:cs="Arial"/>
          <w:b/>
          <w:bCs/>
          <w:sz w:val="26"/>
          <w:szCs w:val="26"/>
        </w:rPr>
      </w:pPr>
    </w:p>
    <w:p w:rsidR="009A2416" w:rsidRPr="003B2C45" w:rsidRDefault="009A2416" w:rsidP="00B303C5">
      <w:pPr>
        <w:pStyle w:val="a4"/>
        <w:shd w:val="clear" w:color="auto" w:fill="FFFFFF"/>
        <w:spacing w:after="0"/>
        <w:rPr>
          <w:rFonts w:ascii="PT Astra Serif" w:hAnsi="PT Astra Serif" w:cs="Arial"/>
          <w:b/>
          <w:bCs/>
          <w:sz w:val="26"/>
          <w:szCs w:val="26"/>
        </w:rPr>
      </w:pPr>
    </w:p>
    <w:p w:rsidR="009A2416" w:rsidRPr="003B2C45" w:rsidRDefault="009A2416" w:rsidP="00B303C5">
      <w:pPr>
        <w:pStyle w:val="a4"/>
        <w:shd w:val="clear" w:color="auto" w:fill="FFFFFF"/>
        <w:spacing w:after="0"/>
        <w:rPr>
          <w:rFonts w:ascii="PT Astra Serif" w:hAnsi="PT Astra Serif" w:cs="Arial"/>
          <w:b/>
          <w:bCs/>
          <w:sz w:val="26"/>
          <w:szCs w:val="26"/>
        </w:rPr>
      </w:pPr>
    </w:p>
    <w:p w:rsidR="009A2416" w:rsidRPr="003B2C45" w:rsidRDefault="009A2416" w:rsidP="00B303C5">
      <w:pPr>
        <w:pStyle w:val="a4"/>
        <w:shd w:val="clear" w:color="auto" w:fill="FFFFFF"/>
        <w:spacing w:after="0"/>
        <w:rPr>
          <w:rFonts w:ascii="PT Astra Serif" w:hAnsi="PT Astra Serif" w:cs="Arial"/>
          <w:b/>
          <w:bCs/>
          <w:sz w:val="26"/>
          <w:szCs w:val="26"/>
        </w:rPr>
      </w:pPr>
    </w:p>
    <w:p w:rsidR="009A2416" w:rsidRPr="003B2C45" w:rsidRDefault="009A2416" w:rsidP="00B303C5">
      <w:pPr>
        <w:pStyle w:val="a4"/>
        <w:shd w:val="clear" w:color="auto" w:fill="FFFFFF"/>
        <w:spacing w:after="0"/>
        <w:rPr>
          <w:rFonts w:ascii="PT Astra Serif" w:hAnsi="PT Astra Serif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3B2C45" w:rsidRDefault="003B2C45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115A06" w:rsidRPr="003B2C45" w:rsidRDefault="00F27C83" w:rsidP="00F27C83">
      <w:pPr>
        <w:pStyle w:val="a4"/>
        <w:shd w:val="clear" w:color="auto" w:fill="FFFFFF"/>
        <w:spacing w:after="0"/>
        <w:jc w:val="right"/>
        <w:rPr>
          <w:rFonts w:ascii="PT Astra Serif" w:hAnsi="PT Astra Serif" w:cs="Arial"/>
          <w:bCs/>
          <w:sz w:val="26"/>
          <w:szCs w:val="26"/>
        </w:rPr>
      </w:pPr>
      <w:r w:rsidRPr="003B2C45">
        <w:rPr>
          <w:rFonts w:ascii="PT Astra Serif" w:hAnsi="PT Astra Serif" w:cs="Arial"/>
          <w:bCs/>
          <w:sz w:val="26"/>
          <w:szCs w:val="26"/>
        </w:rPr>
        <w:lastRenderedPageBreak/>
        <w:t xml:space="preserve">Приложение </w:t>
      </w:r>
    </w:p>
    <w:p w:rsidR="00115A06" w:rsidRPr="003B2C45" w:rsidRDefault="00F27C83" w:rsidP="00F27C83">
      <w:pPr>
        <w:pStyle w:val="a4"/>
        <w:shd w:val="clear" w:color="auto" w:fill="FFFFFF"/>
        <w:spacing w:after="0"/>
        <w:jc w:val="right"/>
        <w:rPr>
          <w:rFonts w:ascii="PT Astra Serif" w:hAnsi="PT Astra Serif" w:cs="Arial"/>
          <w:bCs/>
          <w:sz w:val="26"/>
          <w:szCs w:val="26"/>
        </w:rPr>
      </w:pPr>
      <w:r w:rsidRPr="003B2C45">
        <w:rPr>
          <w:rFonts w:ascii="PT Astra Serif" w:hAnsi="PT Astra Serif" w:cs="Arial"/>
          <w:bCs/>
          <w:sz w:val="26"/>
          <w:szCs w:val="26"/>
        </w:rPr>
        <w:t>к решению</w:t>
      </w:r>
      <w:r w:rsidR="00115A06" w:rsidRPr="003B2C45">
        <w:rPr>
          <w:rFonts w:ascii="PT Astra Serif" w:hAnsi="PT Astra Serif" w:cs="Arial"/>
          <w:bCs/>
          <w:sz w:val="26"/>
          <w:szCs w:val="26"/>
        </w:rPr>
        <w:t xml:space="preserve"> </w:t>
      </w:r>
      <w:r w:rsidRPr="003B2C45">
        <w:rPr>
          <w:rFonts w:ascii="PT Astra Serif" w:hAnsi="PT Astra Serif" w:cs="Arial"/>
          <w:bCs/>
          <w:sz w:val="26"/>
          <w:szCs w:val="26"/>
        </w:rPr>
        <w:t>Думы</w:t>
      </w:r>
      <w:r w:rsidR="003A191B" w:rsidRPr="003B2C45">
        <w:rPr>
          <w:rFonts w:ascii="PT Astra Serif" w:hAnsi="PT Astra Serif" w:cs="Arial"/>
          <w:bCs/>
          <w:sz w:val="26"/>
          <w:szCs w:val="26"/>
        </w:rPr>
        <w:t xml:space="preserve"> </w:t>
      </w:r>
      <w:proofErr w:type="gramStart"/>
      <w:r w:rsidR="003A191B" w:rsidRPr="003B2C45">
        <w:rPr>
          <w:rFonts w:ascii="PT Astra Serif" w:hAnsi="PT Astra Serif" w:cs="Arial"/>
          <w:bCs/>
          <w:sz w:val="26"/>
          <w:szCs w:val="26"/>
        </w:rPr>
        <w:t>муниципального</w:t>
      </w:r>
      <w:proofErr w:type="gramEnd"/>
      <w:r w:rsidR="003A191B" w:rsidRPr="003B2C45">
        <w:rPr>
          <w:rFonts w:ascii="PT Astra Serif" w:hAnsi="PT Astra Serif" w:cs="Arial"/>
          <w:bCs/>
          <w:sz w:val="26"/>
          <w:szCs w:val="26"/>
        </w:rPr>
        <w:t xml:space="preserve"> </w:t>
      </w:r>
    </w:p>
    <w:p w:rsidR="00F27C83" w:rsidRPr="003B2C45" w:rsidRDefault="003A191B" w:rsidP="00F27C83">
      <w:pPr>
        <w:pStyle w:val="a4"/>
        <w:shd w:val="clear" w:color="auto" w:fill="FFFFFF"/>
        <w:spacing w:after="0"/>
        <w:jc w:val="right"/>
        <w:rPr>
          <w:rFonts w:ascii="PT Astra Serif" w:hAnsi="PT Astra Serif" w:cs="Arial"/>
          <w:bCs/>
          <w:sz w:val="26"/>
          <w:szCs w:val="26"/>
        </w:rPr>
      </w:pPr>
      <w:r w:rsidRPr="003B2C45">
        <w:rPr>
          <w:rFonts w:ascii="PT Astra Serif" w:hAnsi="PT Astra Serif" w:cs="Arial"/>
          <w:bCs/>
          <w:sz w:val="26"/>
          <w:szCs w:val="26"/>
        </w:rPr>
        <w:t xml:space="preserve">образования поселок Боровский </w:t>
      </w:r>
    </w:p>
    <w:p w:rsidR="00B303C5" w:rsidRPr="003B2C45" w:rsidRDefault="00F27C83" w:rsidP="00115A06">
      <w:pPr>
        <w:pStyle w:val="a4"/>
        <w:shd w:val="clear" w:color="auto" w:fill="FFFFFF"/>
        <w:spacing w:after="0"/>
        <w:jc w:val="right"/>
        <w:rPr>
          <w:rFonts w:ascii="PT Astra Serif" w:hAnsi="PT Astra Serif" w:cs="Arial"/>
          <w:bCs/>
          <w:sz w:val="26"/>
          <w:szCs w:val="26"/>
        </w:rPr>
      </w:pPr>
      <w:r w:rsidRPr="003B2C45">
        <w:rPr>
          <w:rFonts w:ascii="PT Astra Serif" w:hAnsi="PT Astra Serif" w:cs="Arial"/>
          <w:bCs/>
          <w:sz w:val="26"/>
          <w:szCs w:val="26"/>
        </w:rPr>
        <w:t xml:space="preserve">от </w:t>
      </w:r>
      <w:r w:rsidR="003B2C45" w:rsidRPr="003B2C45">
        <w:rPr>
          <w:rFonts w:ascii="PT Astra Serif" w:hAnsi="PT Astra Serif" w:cs="Arial"/>
          <w:bCs/>
          <w:sz w:val="26"/>
          <w:szCs w:val="26"/>
        </w:rPr>
        <w:t>27</w:t>
      </w:r>
      <w:r w:rsidR="00C51064" w:rsidRPr="003B2C45">
        <w:rPr>
          <w:rFonts w:ascii="PT Astra Serif" w:hAnsi="PT Astra Serif" w:cs="Arial"/>
          <w:bCs/>
          <w:sz w:val="26"/>
          <w:szCs w:val="26"/>
        </w:rPr>
        <w:t>.09.</w:t>
      </w:r>
      <w:r w:rsidR="003A191B" w:rsidRPr="003B2C45">
        <w:rPr>
          <w:rFonts w:ascii="PT Astra Serif" w:hAnsi="PT Astra Serif" w:cs="Arial"/>
          <w:bCs/>
          <w:sz w:val="26"/>
          <w:szCs w:val="26"/>
        </w:rPr>
        <w:t>202</w:t>
      </w:r>
      <w:r w:rsidR="003B2C45" w:rsidRPr="003B2C45">
        <w:rPr>
          <w:rFonts w:ascii="PT Astra Serif" w:hAnsi="PT Astra Serif" w:cs="Arial"/>
          <w:bCs/>
          <w:sz w:val="26"/>
          <w:szCs w:val="26"/>
        </w:rPr>
        <w:t>3</w:t>
      </w:r>
      <w:r w:rsidR="003A191B" w:rsidRPr="003B2C45">
        <w:rPr>
          <w:rFonts w:ascii="PT Astra Serif" w:hAnsi="PT Astra Serif" w:cs="Arial"/>
          <w:bCs/>
          <w:sz w:val="26"/>
          <w:szCs w:val="26"/>
        </w:rPr>
        <w:t xml:space="preserve"> </w:t>
      </w:r>
      <w:r w:rsidR="00AA64F1" w:rsidRPr="003B2C45">
        <w:rPr>
          <w:rFonts w:ascii="PT Astra Serif" w:hAnsi="PT Astra Serif" w:cs="Arial"/>
          <w:bCs/>
          <w:sz w:val="26"/>
          <w:szCs w:val="26"/>
        </w:rPr>
        <w:t>№</w:t>
      </w:r>
      <w:r w:rsidR="003B2C45" w:rsidRPr="003B2C45">
        <w:rPr>
          <w:rFonts w:ascii="PT Astra Serif" w:hAnsi="PT Astra Serif" w:cs="Arial"/>
          <w:bCs/>
          <w:sz w:val="26"/>
          <w:szCs w:val="26"/>
        </w:rPr>
        <w:t xml:space="preserve"> </w:t>
      </w:r>
      <w:r w:rsidR="006D6215">
        <w:rPr>
          <w:rFonts w:ascii="PT Astra Serif" w:hAnsi="PT Astra Serif" w:cs="Arial"/>
          <w:bCs/>
          <w:sz w:val="26"/>
          <w:szCs w:val="26"/>
        </w:rPr>
        <w:t>381</w:t>
      </w:r>
      <w:bookmarkStart w:id="0" w:name="_GoBack"/>
      <w:bookmarkEnd w:id="0"/>
    </w:p>
    <w:p w:rsidR="00F27C83" w:rsidRPr="003B2C45" w:rsidRDefault="00F27C83" w:rsidP="00F27C83">
      <w:pPr>
        <w:pStyle w:val="a4"/>
        <w:shd w:val="clear" w:color="auto" w:fill="FFFFFF"/>
        <w:spacing w:after="0"/>
        <w:jc w:val="right"/>
        <w:rPr>
          <w:rFonts w:ascii="PT Astra Serif" w:hAnsi="PT Astra Serif" w:cs="Arial"/>
          <w:bCs/>
          <w:sz w:val="26"/>
          <w:szCs w:val="26"/>
        </w:rPr>
      </w:pPr>
    </w:p>
    <w:p w:rsidR="003B2C45" w:rsidRPr="003B2C45" w:rsidRDefault="003B2C45" w:rsidP="003B2C45">
      <w:pPr>
        <w:pStyle w:val="a4"/>
        <w:shd w:val="clear" w:color="auto" w:fill="FFFFFF"/>
        <w:spacing w:after="0"/>
        <w:jc w:val="center"/>
        <w:rPr>
          <w:rFonts w:ascii="PT Astra Serif" w:hAnsi="PT Astra Serif" w:cs="Arial"/>
          <w:bCs/>
          <w:sz w:val="26"/>
          <w:szCs w:val="26"/>
        </w:rPr>
      </w:pPr>
      <w:r w:rsidRPr="003B2C45">
        <w:rPr>
          <w:rFonts w:ascii="PT Astra Serif" w:hAnsi="PT Astra Serif" w:cs="Arial"/>
          <w:bCs/>
          <w:sz w:val="26"/>
          <w:szCs w:val="26"/>
        </w:rPr>
        <w:t>ИНФОРМАЦИЯ</w:t>
      </w:r>
    </w:p>
    <w:p w:rsidR="003B2C45" w:rsidRPr="003B2C45" w:rsidRDefault="003B2C45" w:rsidP="003B2C45">
      <w:pPr>
        <w:spacing w:after="0"/>
        <w:jc w:val="center"/>
        <w:rPr>
          <w:rFonts w:ascii="PT Astra Serif" w:hAnsi="PT Astra Serif" w:cs="Arial"/>
          <w:sz w:val="26"/>
          <w:szCs w:val="26"/>
        </w:rPr>
      </w:pPr>
      <w:r w:rsidRPr="003B2C45">
        <w:rPr>
          <w:rFonts w:ascii="PT Astra Serif" w:hAnsi="PT Astra Serif" w:cs="Arial"/>
          <w:sz w:val="26"/>
          <w:szCs w:val="26"/>
        </w:rPr>
        <w:t xml:space="preserve">о готовности жилищно-коммунального хозяйства муниципального образования поселок Боровский  к работе в осенне-зимний период </w:t>
      </w:r>
    </w:p>
    <w:p w:rsidR="003B2C45" w:rsidRPr="003B2C45" w:rsidRDefault="003B2C45" w:rsidP="003B2C45">
      <w:pPr>
        <w:spacing w:after="0"/>
        <w:jc w:val="center"/>
        <w:rPr>
          <w:rFonts w:ascii="PT Astra Serif" w:hAnsi="PT Astra Serif" w:cs="Arial"/>
          <w:sz w:val="26"/>
          <w:szCs w:val="26"/>
        </w:rPr>
      </w:pPr>
      <w:r w:rsidRPr="003B2C45">
        <w:rPr>
          <w:rFonts w:ascii="PT Astra Serif" w:hAnsi="PT Astra Serif" w:cs="Arial"/>
          <w:sz w:val="26"/>
          <w:szCs w:val="26"/>
        </w:rPr>
        <w:t>2023-2024 годов</w:t>
      </w:r>
    </w:p>
    <w:p w:rsidR="003B2C45" w:rsidRPr="003B2C45" w:rsidRDefault="003B2C45" w:rsidP="003B2C45">
      <w:pPr>
        <w:spacing w:after="0"/>
        <w:jc w:val="center"/>
        <w:rPr>
          <w:rFonts w:ascii="PT Astra Serif" w:hAnsi="PT Astra Serif" w:cs="Arial"/>
          <w:sz w:val="26"/>
          <w:szCs w:val="26"/>
        </w:rPr>
      </w:pPr>
    </w:p>
    <w:p w:rsidR="003B2C45" w:rsidRPr="003B2C45" w:rsidRDefault="003B2C45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proofErr w:type="gram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На территории муниципального образования поселок Боровский мероприятия по подготовке объектов жилищно-коммунального хозяйства к работе в осенне-зимний период 2023 – 2024 годов проводятся в соответствии с приказом Минэнерго России от 12.03.2013 № 103 «Об утверждении Правил оценки готовности к отопительному периоду», которым утверждены требования к оценке готовности муниципальных образований, организаций коммунального комплекса, потребителей тепловой энергии. </w:t>
      </w:r>
      <w:proofErr w:type="gramEnd"/>
    </w:p>
    <w:p w:rsidR="003B2C45" w:rsidRPr="003B2C45" w:rsidRDefault="003B2C45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Распоряжением администрации Тюменского муниципального района от 27.04.2020 №449 </w:t>
      </w:r>
      <w:proofErr w:type="spell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ро</w:t>
      </w:r>
      <w:proofErr w:type="spell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(с изменениями от 08.07.2021 №556 </w:t>
      </w:r>
      <w:proofErr w:type="spell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ро</w:t>
      </w:r>
      <w:proofErr w:type="spell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) создана Комиссия по проверке готовности теплоснабжающих, </w:t>
      </w:r>
      <w:proofErr w:type="spell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электроснабжающих</w:t>
      </w:r>
      <w:proofErr w:type="spell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, </w:t>
      </w:r>
      <w:proofErr w:type="spell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теплосетевых</w:t>
      </w:r>
      <w:proofErr w:type="spell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организаций и потребителей тепловой энергии Тюменского муниципального района к отопительному периоду.</w:t>
      </w:r>
    </w:p>
    <w:p w:rsidR="003B2C45" w:rsidRPr="003B2C45" w:rsidRDefault="003B2C45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proofErr w:type="gram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В состав комиссии включены представители администрации Тюменского муниципального района, курирующие и контролирующие деятельность жилищно-коммунального хозяйства, главы муниципальных образований, представитель Северо-Уральского управления Федеральной службы по экологическому, технологическому и атомному надзору, представитель единой теплоснабжающей организации (на территории, которой расположен объект проверки), представитель газораспределительной организации (при проведении проверки газифицированных многоквартирных домов).</w:t>
      </w:r>
      <w:proofErr w:type="gramEnd"/>
    </w:p>
    <w:p w:rsidR="003B2C45" w:rsidRPr="003B2C45" w:rsidRDefault="003B2C45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Комиссия осуществляет проверку потребителей тепловой энергии до 15 сентября, теплоснабжающих, </w:t>
      </w:r>
      <w:proofErr w:type="spell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электроснабжающих</w:t>
      </w:r>
      <w:proofErr w:type="spell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, </w:t>
      </w:r>
      <w:proofErr w:type="spell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теплосетевых</w:t>
      </w:r>
      <w:proofErr w:type="spell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организаций – до 01 ноября.</w:t>
      </w:r>
    </w:p>
    <w:p w:rsidR="003B2C45" w:rsidRPr="003B2C45" w:rsidRDefault="003B2C45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proofErr w:type="gram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Приказом Управления жилищно-коммунального хозяйства администрации Тюменского муниципального района от 11.07.2022 № 29/22- УЖКХ «Об утверждении программы проведения проверки готовности теплоснабжающих, </w:t>
      </w:r>
      <w:proofErr w:type="spell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электроснабжающих</w:t>
      </w:r>
      <w:proofErr w:type="spell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, </w:t>
      </w:r>
      <w:proofErr w:type="spell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теплосетевых</w:t>
      </w:r>
      <w:proofErr w:type="spell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организаций и потребителей тепловой энергии Тюменского муниципального района к отопительному периоду» утверждены: программа проведения проверки готовности теплоснабжающих, </w:t>
      </w:r>
      <w:proofErr w:type="spell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электроснабжающих</w:t>
      </w:r>
      <w:proofErr w:type="spell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, </w:t>
      </w:r>
      <w:proofErr w:type="spell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теплосетевых</w:t>
      </w:r>
      <w:proofErr w:type="spell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организаций и потребителей тепловой энергии Тюменского муниципального района к отопительному периоду 2023-2024 годов, перечень потребителей тепловой энергии, в отношении</w:t>
      </w:r>
      <w:proofErr w:type="gram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которых проводится проверка готовности к отопительному периоду, план действий по ликвидации последствий аварийных ситуаций с применением электронного моделирования аварийных ситуаций, порядок ликвидации аварийных ситуаций в системах теплоснабжения с учетом взаимодействия тепл</w:t>
      </w:r>
      <w:proofErr w:type="gram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о-</w:t>
      </w:r>
      <w:proofErr w:type="gram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, электро-, топливо- и </w:t>
      </w:r>
      <w:proofErr w:type="spell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водоснабжающих</w:t>
      </w:r>
      <w:proofErr w:type="spell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организаций, потребителей тепловой энергии, ремонтно-строительных транспортных организаций.</w:t>
      </w:r>
    </w:p>
    <w:p w:rsidR="003B2C45" w:rsidRPr="003B2C45" w:rsidRDefault="003B2C45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proofErr w:type="gram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Всего на территории муниципального образования поселок Боровский расположено 25 котельных (1-ПФ «</w:t>
      </w:r>
      <w:proofErr w:type="spell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Боровская</w:t>
      </w:r>
      <w:proofErr w:type="spell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» (действующая), 2—МУП ЖКХ, 13 - ООО «УК «Центральный», 7 - ООО УК «Преображенский», 1 – ДЮСШ, 1-ООО УК «Партнеры на Щербакова»)  и 5 ЦТП.</w:t>
      </w:r>
      <w:proofErr w:type="gram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По состоянию на 25.09.2023 все котельные и ЦТП котельных подготовлены к отопительному сезону 2023-2024 гг. Подписано 74 акта готовности потребителей и снабжающих организаций к отопительному периоду 2023-2024 года.</w:t>
      </w:r>
    </w:p>
    <w:tbl>
      <w:tblPr>
        <w:tblW w:w="9751" w:type="dxa"/>
        <w:tblInd w:w="103" w:type="dxa"/>
        <w:tblLook w:val="04A0" w:firstRow="1" w:lastRow="0" w:firstColumn="1" w:lastColumn="0" w:noHBand="0" w:noVBand="1"/>
      </w:tblPr>
      <w:tblGrid>
        <w:gridCol w:w="560"/>
        <w:gridCol w:w="2146"/>
        <w:gridCol w:w="2466"/>
        <w:gridCol w:w="2185"/>
        <w:gridCol w:w="2394"/>
      </w:tblGrid>
      <w:tr w:rsidR="003B2C45" w:rsidRPr="003B2C45" w:rsidTr="0007605B">
        <w:trPr>
          <w:trHeight w:val="109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наименование городского округа, муниципального района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Наименование котельной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Место расположения котельной (адрес).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эксплуатирующая организация</w:t>
            </w:r>
          </w:p>
        </w:tc>
      </w:tr>
      <w:tr w:rsidR="003B2C45" w:rsidRPr="003B2C45" w:rsidTr="0007605B">
        <w:trPr>
          <w:trHeight w:val="18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3B2C45" w:rsidRPr="003B2C45" w:rsidTr="0007605B">
        <w:trPr>
          <w:trHeight w:val="1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3B2C45" w:rsidRPr="003B2C45" w:rsidTr="0007605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B2C45" w:rsidRPr="003B2C45" w:rsidTr="0007605B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Боровское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Котельная № 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. Боровский, пер. Кирпичный, 1б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МУП ЖКХ </w:t>
            </w: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оровский</w:t>
            </w:r>
            <w:proofErr w:type="spellEnd"/>
          </w:p>
        </w:tc>
      </w:tr>
      <w:tr w:rsidR="003B2C45" w:rsidRPr="003B2C45" w:rsidTr="0007605B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Боровское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котельная пристроенная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п. Боровский, </w:t>
            </w: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ира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, 29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МУП ЖКХ </w:t>
            </w: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оровский</w:t>
            </w:r>
            <w:proofErr w:type="spellEnd"/>
          </w:p>
        </w:tc>
      </w:tr>
      <w:tr w:rsidR="003B2C45" w:rsidRPr="003B2C45" w:rsidTr="0007605B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Боровское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котельная пристроенная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gram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Боровский</w:t>
            </w:r>
            <w:proofErr w:type="gram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, ул. Мира 29а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ООО УК "Преображенский"</w:t>
            </w:r>
          </w:p>
        </w:tc>
      </w:tr>
      <w:tr w:rsidR="003B2C45" w:rsidRPr="003B2C45" w:rsidTr="0007605B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Боровское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котельная крышная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п. Боровский, </w:t>
            </w: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ира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, 28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ООО УК "Преображенский"</w:t>
            </w:r>
          </w:p>
        </w:tc>
      </w:tr>
      <w:tr w:rsidR="003B2C45" w:rsidRPr="003B2C45" w:rsidTr="0007605B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Боровское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котельная крышная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п. Боровский, </w:t>
            </w: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ира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, 25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ООО УК "Преображенский"</w:t>
            </w:r>
          </w:p>
        </w:tc>
      </w:tr>
      <w:tr w:rsidR="003B2C45" w:rsidRPr="003B2C45" w:rsidTr="0007605B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Боровское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котельная крышная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п. Боровский, </w:t>
            </w: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ира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, 27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ООО УК "Преображенский"</w:t>
            </w:r>
          </w:p>
        </w:tc>
      </w:tr>
      <w:tr w:rsidR="003B2C45" w:rsidRPr="003B2C45" w:rsidTr="0007605B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Боровское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котельная крышная</w:t>
            </w: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п. Боровский, </w:t>
            </w: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ира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, 31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ООО УК "Преображенский"</w:t>
            </w:r>
          </w:p>
        </w:tc>
      </w:tr>
      <w:tr w:rsidR="003B2C45" w:rsidRPr="003B2C45" w:rsidTr="0007605B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Боровское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котельная крышная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п. Боровский, </w:t>
            </w: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оветская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, 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ООО УК "ЖК Центральный"</w:t>
            </w:r>
          </w:p>
        </w:tc>
      </w:tr>
      <w:tr w:rsidR="003B2C45" w:rsidRPr="003B2C45" w:rsidTr="0007605B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Боровское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котельная крышная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п. Боровский, </w:t>
            </w: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оветская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, 26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ООО УК "ЖК Центральный"</w:t>
            </w:r>
          </w:p>
        </w:tc>
      </w:tr>
      <w:tr w:rsidR="003B2C45" w:rsidRPr="003B2C45" w:rsidTr="0007605B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Боровское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котельная крышная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п. Боровский, </w:t>
            </w: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оветская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, 28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ООО УК "ЖК Центральный"</w:t>
            </w:r>
          </w:p>
        </w:tc>
      </w:tr>
      <w:tr w:rsidR="003B2C45" w:rsidRPr="003B2C45" w:rsidTr="0007605B">
        <w:trPr>
          <w:trHeight w:val="480"/>
        </w:trPr>
        <w:tc>
          <w:tcPr>
            <w:tcW w:w="560" w:type="dxa"/>
            <w:vMerge w:val="restart"/>
            <w:tcBorders>
              <w:top w:val="nil"/>
              <w:left w:val="single" w:sz="4" w:space="0" w:color="000000"/>
              <w:right w:val="nil"/>
            </w:tcBorders>
            <w:noWrap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Боровское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24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общая </w:t>
            </w: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котельная на 4 дома, котельная №3</w:t>
            </w:r>
          </w:p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п. Боровский, </w:t>
            </w: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ира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, 30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ООО УК «Партнеры на Щербакова»</w:t>
            </w:r>
          </w:p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2C45" w:rsidRPr="003B2C45" w:rsidTr="0007605B">
        <w:trPr>
          <w:trHeight w:val="10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Боровское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п. Боровский, </w:t>
            </w: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ира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, 32</w:t>
            </w:r>
          </w:p>
        </w:tc>
        <w:tc>
          <w:tcPr>
            <w:tcW w:w="239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3B2C45" w:rsidRPr="003B2C45" w:rsidTr="0007605B">
        <w:trPr>
          <w:trHeight w:val="42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Боровское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п. Боровский, </w:t>
            </w: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ира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, 34</w:t>
            </w:r>
          </w:p>
        </w:tc>
        <w:tc>
          <w:tcPr>
            <w:tcW w:w="239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3B2C45" w:rsidRPr="003B2C45" w:rsidTr="0007605B">
        <w:trPr>
          <w:trHeight w:val="42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Боровское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п. Боровский, </w:t>
            </w: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ира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, 36</w:t>
            </w:r>
          </w:p>
        </w:tc>
        <w:tc>
          <w:tcPr>
            <w:tcW w:w="2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3B2C45" w:rsidRPr="003B2C45" w:rsidTr="0007605B">
        <w:trPr>
          <w:trHeight w:val="17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Боровское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общая </w:t>
            </w: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отдельностоящая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котельная на 2 объекта (лыжная база и спорткомплекс)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п. Боровский, ул</w:t>
            </w:r>
            <w:proofErr w:type="gram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рактовая,2а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Муниципальное автономное учреждение дополнительного образования детско-юношеская спортивная школа Тюменского муниципального района</w:t>
            </w:r>
          </w:p>
        </w:tc>
      </w:tr>
      <w:tr w:rsidR="003B2C45" w:rsidRPr="003B2C45" w:rsidTr="0007605B">
        <w:trPr>
          <w:trHeight w:val="17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Боровское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МО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производственно-отопительная котельная №2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п. Боровский,</w:t>
            </w:r>
          </w:p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ул. Островского, 1а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45" w:rsidRPr="003B2C45" w:rsidRDefault="003B2C45" w:rsidP="000760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ПАО «Птицефабрика «</w:t>
            </w: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Боровская</w:t>
            </w:r>
            <w:proofErr w:type="spellEnd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» имени </w:t>
            </w:r>
            <w:proofErr w:type="spellStart"/>
            <w:r w:rsidRPr="003B2C45">
              <w:rPr>
                <w:rFonts w:ascii="PT Astra Serif" w:eastAsia="Times New Roman" w:hAnsi="PT Astra Serif" w:cs="Arial"/>
                <w:i/>
                <w:iCs/>
                <w:color w:val="000000"/>
                <w:sz w:val="16"/>
                <w:szCs w:val="16"/>
                <w:lang w:eastAsia="ru-RU"/>
              </w:rPr>
              <w:t>А.А.Созонова</w:t>
            </w:r>
            <w:proofErr w:type="spellEnd"/>
          </w:p>
        </w:tc>
      </w:tr>
    </w:tbl>
    <w:p w:rsidR="003B2C45" w:rsidRPr="003B2C45" w:rsidRDefault="003B2C45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3B2C45" w:rsidRPr="003B2C45" w:rsidRDefault="003B2C45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Протяжённость тепловых сетей составляет 25,96674 км. (18,40674 км</w:t>
      </w:r>
      <w:proofErr w:type="gram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.</w:t>
      </w:r>
      <w:proofErr w:type="gram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proofErr w:type="gram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с</w:t>
      </w:r>
      <w:proofErr w:type="gram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ети МУП ЖКХ, 7,56 км. сети ПАО «ПФ «</w:t>
      </w:r>
      <w:proofErr w:type="spell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Боровская</w:t>
      </w:r>
      <w:proofErr w:type="spell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» им. </w:t>
      </w:r>
      <w:proofErr w:type="spell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А.А.Созонова</w:t>
      </w:r>
      <w:proofErr w:type="spell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, 0,602 км. сети котельной ДЮСШ), все сети подготовлены.</w:t>
      </w:r>
    </w:p>
    <w:p w:rsidR="003B2C45" w:rsidRPr="003B2C45" w:rsidRDefault="003B2C45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Жилой фонд, учтённый в рамках подготовки к работе в осенне-зимний период 2023-2024 годов, составляет 157 домов, в том числе 117 МКД, подготовлены все дома.</w:t>
      </w:r>
    </w:p>
    <w:p w:rsidR="003B2C45" w:rsidRPr="003B2C45" w:rsidRDefault="003B2C45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Всего на территории муниципального образования поселок Боровский расположено 25 объектов  социальной сферы (образование, культура, спорт, здравоохранение) на </w:t>
      </w:r>
      <w:proofErr w:type="gram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объектах</w:t>
      </w:r>
      <w:proofErr w:type="gram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которых проведены мероприятия по подготовке к отопительному периоду 2023-2024 гг. (проведены испытания на прочность и плотность систем теплоснабжения (</w:t>
      </w:r>
      <w:proofErr w:type="spell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опрессовка</w:t>
      </w:r>
      <w:proofErr w:type="spell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)), в том числе: </w:t>
      </w:r>
    </w:p>
    <w:p w:rsidR="003B2C45" w:rsidRPr="003B2C45" w:rsidRDefault="003B2C45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образование – 15 объектов;</w:t>
      </w:r>
    </w:p>
    <w:p w:rsidR="003B2C45" w:rsidRPr="003B2C45" w:rsidRDefault="003B2C45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культура – 3 объекта;</w:t>
      </w:r>
    </w:p>
    <w:p w:rsidR="003B2C45" w:rsidRPr="003B2C45" w:rsidRDefault="003B2C45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спорт - 2 объекта; </w:t>
      </w:r>
    </w:p>
    <w:p w:rsidR="003B2C45" w:rsidRPr="003B2C45" w:rsidRDefault="003B2C45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здравоохранение – 5 объектов.</w:t>
      </w:r>
    </w:p>
    <w:p w:rsidR="003B2C45" w:rsidRPr="003B2C45" w:rsidRDefault="003B2C45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Прочие потребители бюджетной сферы – 4 (администрация, мировые судьи, МФЦ, Почта России), имеют 7 объектов, которые также подготовлены к предстоящему осенне-зимнему периоду.</w:t>
      </w:r>
    </w:p>
    <w:p w:rsidR="003B2C45" w:rsidRPr="003B2C45" w:rsidRDefault="003B2C45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Паспорта готовности и акты проверки готовности на все объекты подписаны комиссией.</w:t>
      </w:r>
    </w:p>
    <w:p w:rsidR="003B2C45" w:rsidRPr="003B2C45" w:rsidRDefault="003B2C45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proofErr w:type="gram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Проведение проверок по оценке готовности муниципальных образований к отопительному периоду 2023-2024 годов Северо-Уральским управлением </w:t>
      </w:r>
      <w:proofErr w:type="spellStart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Ростехнадзора</w:t>
      </w:r>
      <w:proofErr w:type="spell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будет осуществляться согласно распоряжению от 19 июля 2023 г. № РП-322-2179-о в соответствии с требованиями Федерального закона от 27 июля 2010 г. № 190-ФЗ «О теплоснабжении» и Правил оценки готовности к отопительному периоду, утвержденных приказом Минэнерго России от 12 марта 2013 г. № 103.</w:t>
      </w:r>
      <w:proofErr w:type="gramEnd"/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Период проведения проверки по Тюменскому муниципальному району с 23.10.2023 по 02.11.2023.</w:t>
      </w:r>
    </w:p>
    <w:p w:rsidR="003B2C45" w:rsidRDefault="003B2C45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3B2C45">
        <w:rPr>
          <w:rFonts w:ascii="PT Astra Serif" w:eastAsia="Times New Roman" w:hAnsi="PT Astra Serif" w:cs="Arial"/>
          <w:sz w:val="26"/>
          <w:szCs w:val="26"/>
          <w:lang w:eastAsia="ru-RU"/>
        </w:rPr>
        <w:t>В рамках подготовки объектов жилищно-коммунального хозяйства на территории муниципального образования поселок Боровский в 2023 году выполнены следующие мероприятия (см. приложение).</w:t>
      </w:r>
    </w:p>
    <w:p w:rsidR="00717FC1" w:rsidRDefault="00717FC1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717FC1" w:rsidRPr="003B2C45" w:rsidRDefault="00717FC1" w:rsidP="003B2C45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3B2C45" w:rsidRPr="003B2C45" w:rsidRDefault="003B2C45" w:rsidP="003B2C45">
      <w:pPr>
        <w:spacing w:after="0" w:line="240" w:lineRule="auto"/>
        <w:jc w:val="both"/>
        <w:rPr>
          <w:rFonts w:ascii="PT Astra Serif" w:eastAsia="+mn-ea" w:hAnsi="PT Astra Serif" w:cs="Arial"/>
          <w:color w:val="000000"/>
          <w:kern w:val="24"/>
          <w:sz w:val="26"/>
          <w:szCs w:val="26"/>
        </w:rPr>
      </w:pPr>
      <w:r w:rsidRPr="003B2C45">
        <w:rPr>
          <w:rFonts w:ascii="PT Astra Serif" w:eastAsia="+mn-ea" w:hAnsi="PT Astra Serif" w:cs="Arial"/>
          <w:color w:val="000000"/>
          <w:kern w:val="24"/>
          <w:sz w:val="26"/>
          <w:szCs w:val="26"/>
        </w:rPr>
        <w:t>Заместитель главы сельского поселения</w:t>
      </w:r>
    </w:p>
    <w:p w:rsidR="00115A06" w:rsidRPr="003B2C45" w:rsidRDefault="003B2C45" w:rsidP="00717FC1">
      <w:pPr>
        <w:spacing w:after="0" w:line="240" w:lineRule="auto"/>
        <w:jc w:val="both"/>
        <w:rPr>
          <w:rFonts w:ascii="PT Astra Serif" w:eastAsia="+mn-ea" w:hAnsi="PT Astra Serif" w:cs="Arial"/>
          <w:color w:val="000000"/>
          <w:kern w:val="24"/>
          <w:sz w:val="26"/>
          <w:szCs w:val="26"/>
        </w:rPr>
      </w:pPr>
      <w:r w:rsidRPr="003B2C45">
        <w:rPr>
          <w:rFonts w:ascii="PT Astra Serif" w:eastAsia="+mn-ea" w:hAnsi="PT Astra Serif" w:cs="Arial"/>
          <w:color w:val="000000"/>
          <w:kern w:val="24"/>
          <w:sz w:val="26"/>
          <w:szCs w:val="26"/>
        </w:rPr>
        <w:t>А.А. Печенкин</w:t>
      </w:r>
    </w:p>
    <w:sectPr w:rsidR="00115A06" w:rsidRPr="003B2C45" w:rsidSect="00B303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75E4"/>
    <w:multiLevelType w:val="hybridMultilevel"/>
    <w:tmpl w:val="AAEE0F3E"/>
    <w:lvl w:ilvl="0" w:tplc="4A82C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F3610"/>
    <w:multiLevelType w:val="hybridMultilevel"/>
    <w:tmpl w:val="B4FEE96E"/>
    <w:lvl w:ilvl="0" w:tplc="C7524A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7B"/>
    <w:rsid w:val="00045AEB"/>
    <w:rsid w:val="0007081E"/>
    <w:rsid w:val="000C2B23"/>
    <w:rsid w:val="000D7D37"/>
    <w:rsid w:val="000F73B2"/>
    <w:rsid w:val="00115A06"/>
    <w:rsid w:val="0011728B"/>
    <w:rsid w:val="00125D2D"/>
    <w:rsid w:val="001533C0"/>
    <w:rsid w:val="0017080B"/>
    <w:rsid w:val="00176152"/>
    <w:rsid w:val="001A2A2B"/>
    <w:rsid w:val="001B0857"/>
    <w:rsid w:val="001F2626"/>
    <w:rsid w:val="00210DD9"/>
    <w:rsid w:val="0024319F"/>
    <w:rsid w:val="00284CFA"/>
    <w:rsid w:val="00365C4D"/>
    <w:rsid w:val="0037345E"/>
    <w:rsid w:val="003A191B"/>
    <w:rsid w:val="003B2C45"/>
    <w:rsid w:val="003F7F1E"/>
    <w:rsid w:val="00410CFE"/>
    <w:rsid w:val="004523D4"/>
    <w:rsid w:val="00465E0C"/>
    <w:rsid w:val="00470C6E"/>
    <w:rsid w:val="00471445"/>
    <w:rsid w:val="00485B39"/>
    <w:rsid w:val="00487BE9"/>
    <w:rsid w:val="004B0FF6"/>
    <w:rsid w:val="004C6E19"/>
    <w:rsid w:val="005354A3"/>
    <w:rsid w:val="00586BB8"/>
    <w:rsid w:val="005F61E1"/>
    <w:rsid w:val="00635D4E"/>
    <w:rsid w:val="0064633D"/>
    <w:rsid w:val="00663085"/>
    <w:rsid w:val="006873B8"/>
    <w:rsid w:val="006D2B11"/>
    <w:rsid w:val="006D6215"/>
    <w:rsid w:val="006F6B74"/>
    <w:rsid w:val="00717FC1"/>
    <w:rsid w:val="0074497B"/>
    <w:rsid w:val="00773E4B"/>
    <w:rsid w:val="0078567A"/>
    <w:rsid w:val="007B7AEB"/>
    <w:rsid w:val="007C7A13"/>
    <w:rsid w:val="007D017D"/>
    <w:rsid w:val="007E08C4"/>
    <w:rsid w:val="00816CE2"/>
    <w:rsid w:val="00821B33"/>
    <w:rsid w:val="00822FE5"/>
    <w:rsid w:val="0086060D"/>
    <w:rsid w:val="00887973"/>
    <w:rsid w:val="008A02D1"/>
    <w:rsid w:val="008C5223"/>
    <w:rsid w:val="009178E1"/>
    <w:rsid w:val="00944480"/>
    <w:rsid w:val="00982FC9"/>
    <w:rsid w:val="009A2416"/>
    <w:rsid w:val="00A14CFF"/>
    <w:rsid w:val="00A17512"/>
    <w:rsid w:val="00A40B54"/>
    <w:rsid w:val="00A46BD8"/>
    <w:rsid w:val="00A54365"/>
    <w:rsid w:val="00AA15E7"/>
    <w:rsid w:val="00AA64F1"/>
    <w:rsid w:val="00B1270C"/>
    <w:rsid w:val="00B303C5"/>
    <w:rsid w:val="00C27151"/>
    <w:rsid w:val="00C51064"/>
    <w:rsid w:val="00CE660F"/>
    <w:rsid w:val="00CF7748"/>
    <w:rsid w:val="00D04EBB"/>
    <w:rsid w:val="00D42869"/>
    <w:rsid w:val="00D82556"/>
    <w:rsid w:val="00DA6738"/>
    <w:rsid w:val="00E150BD"/>
    <w:rsid w:val="00E2523D"/>
    <w:rsid w:val="00E527C1"/>
    <w:rsid w:val="00EC2299"/>
    <w:rsid w:val="00F27C83"/>
    <w:rsid w:val="00F33093"/>
    <w:rsid w:val="00F36334"/>
    <w:rsid w:val="00F4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3B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303C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C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7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3B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303C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C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8C03-A918-4C9E-A0EA-18764040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77</cp:revision>
  <cp:lastPrinted>2023-09-27T09:11:00Z</cp:lastPrinted>
  <dcterms:created xsi:type="dcterms:W3CDTF">2017-09-13T10:13:00Z</dcterms:created>
  <dcterms:modified xsi:type="dcterms:W3CDTF">2023-09-28T03:40:00Z</dcterms:modified>
</cp:coreProperties>
</file>