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E1" w:rsidRPr="006D78F0" w:rsidRDefault="005B46E1" w:rsidP="005B46E1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DD069B8" wp14:editId="5F746AB8">
            <wp:extent cx="574040" cy="79756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E1" w:rsidRPr="006D78F0" w:rsidRDefault="005B46E1" w:rsidP="005B46E1">
      <w:pPr>
        <w:jc w:val="center"/>
        <w:rPr>
          <w:rFonts w:cs="Arial"/>
          <w:sz w:val="12"/>
          <w:szCs w:val="12"/>
        </w:rPr>
      </w:pPr>
    </w:p>
    <w:p w:rsidR="005B46E1" w:rsidRPr="006D78F0" w:rsidRDefault="005B46E1" w:rsidP="005B46E1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6D78F0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5B46E1" w:rsidRPr="006D78F0" w:rsidRDefault="005B46E1" w:rsidP="005B46E1">
      <w:pPr>
        <w:jc w:val="center"/>
        <w:rPr>
          <w:rFonts w:cs="Arial"/>
          <w:b/>
          <w:sz w:val="28"/>
          <w:szCs w:val="28"/>
        </w:rPr>
      </w:pP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78F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D78F0">
        <w:rPr>
          <w:rFonts w:ascii="Times New Roman" w:hAnsi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E1" w:rsidRPr="006D78F0" w:rsidRDefault="0006628B" w:rsidP="000955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kern w:val="32"/>
          <w:sz w:val="26"/>
          <w:szCs w:val="26"/>
        </w:rPr>
        <w:t>27 июня</w:t>
      </w:r>
      <w:r w:rsidR="005B46E1">
        <w:rPr>
          <w:rFonts w:cs="Arial"/>
          <w:bCs/>
          <w:kern w:val="32"/>
          <w:sz w:val="26"/>
          <w:szCs w:val="26"/>
        </w:rPr>
        <w:t xml:space="preserve"> 2018</w:t>
      </w:r>
      <w:r w:rsidR="005B46E1" w:rsidRPr="00212B23">
        <w:rPr>
          <w:rFonts w:cs="Arial"/>
          <w:bCs/>
          <w:kern w:val="32"/>
          <w:sz w:val="26"/>
          <w:szCs w:val="26"/>
        </w:rPr>
        <w:t xml:space="preserve"> г. </w:t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C30AE2">
        <w:rPr>
          <w:rFonts w:cs="Arial"/>
          <w:bCs/>
          <w:kern w:val="32"/>
          <w:sz w:val="26"/>
          <w:szCs w:val="26"/>
        </w:rPr>
        <w:t xml:space="preserve"> </w:t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5B46E1">
        <w:rPr>
          <w:rFonts w:ascii="Times New Roman" w:hAnsi="Times New Roman"/>
          <w:sz w:val="28"/>
          <w:szCs w:val="28"/>
        </w:rPr>
        <w:t>№</w:t>
      </w:r>
      <w:r w:rsidR="00C30AE2">
        <w:rPr>
          <w:rFonts w:ascii="Times New Roman" w:hAnsi="Times New Roman"/>
          <w:sz w:val="28"/>
          <w:szCs w:val="28"/>
        </w:rPr>
        <w:t xml:space="preserve"> 448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Pr="006D78F0">
        <w:rPr>
          <w:rFonts w:ascii="Times New Roman" w:hAnsi="Times New Roman"/>
        </w:rPr>
        <w:t>Боровский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Тюменского муниципального района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3"/>
      </w:tblGrid>
      <w:tr w:rsidR="005B46E1" w:rsidRPr="006D78F0" w:rsidTr="005B46E1">
        <w:tc>
          <w:tcPr>
            <w:tcW w:w="5211" w:type="dxa"/>
          </w:tcPr>
          <w:p w:rsidR="005B46E1" w:rsidRDefault="00C028BF" w:rsidP="002B5873">
            <w:pPr>
              <w:ind w:right="-112" w:firstLine="0"/>
              <w:outlineLvl w:val="0"/>
              <w:rPr>
                <w:bCs/>
                <w:kern w:val="32"/>
                <w:sz w:val="26"/>
                <w:szCs w:val="26"/>
              </w:rPr>
            </w:pPr>
            <w:r>
              <w:rPr>
                <w:color w:val="000000"/>
                <w:kern w:val="32"/>
                <w:sz w:val="26"/>
                <w:szCs w:val="26"/>
              </w:rPr>
              <w:t>О внесении изменений в Правила благоустройства муниципального образования поселок Боровский</w:t>
            </w:r>
            <w:r w:rsidR="002B5873">
              <w:rPr>
                <w:color w:val="000000"/>
                <w:kern w:val="32"/>
                <w:sz w:val="26"/>
                <w:szCs w:val="26"/>
              </w:rPr>
              <w:t xml:space="preserve"> </w:t>
            </w:r>
            <w:r w:rsidR="002B5873">
              <w:rPr>
                <w:bCs/>
                <w:kern w:val="32"/>
                <w:sz w:val="26"/>
                <w:szCs w:val="26"/>
              </w:rPr>
              <w:t xml:space="preserve">утвержденные Решением </w:t>
            </w:r>
            <w:proofErr w:type="spellStart"/>
            <w:r w:rsidR="002B5873">
              <w:rPr>
                <w:bCs/>
                <w:kern w:val="32"/>
                <w:sz w:val="26"/>
                <w:szCs w:val="26"/>
              </w:rPr>
              <w:t>Боровской</w:t>
            </w:r>
            <w:proofErr w:type="spellEnd"/>
            <w:r w:rsidR="002B5873">
              <w:rPr>
                <w:bCs/>
                <w:kern w:val="32"/>
                <w:sz w:val="26"/>
                <w:szCs w:val="26"/>
              </w:rPr>
              <w:t xml:space="preserve"> поселковой Думы от 28.03.2018 № 404</w:t>
            </w:r>
          </w:p>
          <w:p w:rsidR="005B46E1" w:rsidRPr="006D78F0" w:rsidRDefault="005B46E1" w:rsidP="00237977">
            <w:pPr>
              <w:ind w:right="-112"/>
              <w:outlineLvl w:val="0"/>
              <w:rPr>
                <w:rFonts w:cs="Arial"/>
                <w:bCs/>
                <w:kern w:val="32"/>
                <w:sz w:val="26"/>
                <w:szCs w:val="26"/>
              </w:rPr>
            </w:pPr>
          </w:p>
        </w:tc>
        <w:tc>
          <w:tcPr>
            <w:tcW w:w="4353" w:type="dxa"/>
          </w:tcPr>
          <w:p w:rsidR="005B46E1" w:rsidRPr="006D78F0" w:rsidRDefault="005B46E1" w:rsidP="002379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46E1" w:rsidRPr="00B04C6E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r w:rsidRPr="006D78F0">
        <w:rPr>
          <w:rFonts w:cs="Arial"/>
          <w:bCs/>
          <w:kern w:val="32"/>
          <w:sz w:val="26"/>
          <w:szCs w:val="26"/>
        </w:rPr>
        <w:t>В соответствии с</w:t>
      </w:r>
      <w:r>
        <w:rPr>
          <w:rFonts w:cs="Arial"/>
          <w:bCs/>
          <w:kern w:val="32"/>
          <w:sz w:val="26"/>
          <w:szCs w:val="26"/>
        </w:rPr>
        <w:t xml:space="preserve">о </w:t>
      </w:r>
      <w:r w:rsidR="00C028BF">
        <w:rPr>
          <w:bCs/>
          <w:kern w:val="32"/>
          <w:sz w:val="26"/>
          <w:szCs w:val="26"/>
        </w:rPr>
        <w:t xml:space="preserve">ст. 5.1 Градостроительного кодекса Российской Федерации, </w:t>
      </w:r>
      <w:r>
        <w:rPr>
          <w:rFonts w:cs="Arial"/>
          <w:bCs/>
          <w:kern w:val="32"/>
          <w:sz w:val="26"/>
          <w:szCs w:val="26"/>
        </w:rPr>
        <w:t xml:space="preserve">ст. </w:t>
      </w:r>
      <w:r w:rsidR="00C028BF">
        <w:rPr>
          <w:rFonts w:cs="Arial"/>
          <w:bCs/>
          <w:kern w:val="32"/>
          <w:sz w:val="26"/>
          <w:szCs w:val="26"/>
        </w:rPr>
        <w:t>28</w:t>
      </w:r>
      <w:r w:rsidRPr="006D78F0">
        <w:rPr>
          <w:rFonts w:cs="Arial"/>
          <w:bCs/>
          <w:kern w:val="32"/>
          <w:sz w:val="26"/>
          <w:szCs w:val="26"/>
        </w:rPr>
        <w:t xml:space="preserve"> </w:t>
      </w:r>
      <w:r w:rsidRPr="006D78F0">
        <w:rPr>
          <w:bCs/>
          <w:kern w:val="32"/>
          <w:sz w:val="26"/>
          <w:szCs w:val="26"/>
        </w:rPr>
        <w:t>Федеральн</w:t>
      </w:r>
      <w:r>
        <w:rPr>
          <w:bCs/>
          <w:kern w:val="32"/>
          <w:sz w:val="26"/>
          <w:szCs w:val="26"/>
        </w:rPr>
        <w:t>ого</w:t>
      </w:r>
      <w:r w:rsidRPr="006D78F0">
        <w:rPr>
          <w:bCs/>
          <w:kern w:val="32"/>
          <w:sz w:val="26"/>
          <w:szCs w:val="26"/>
        </w:rPr>
        <w:t xml:space="preserve"> закон</w:t>
      </w:r>
      <w:r>
        <w:rPr>
          <w:bCs/>
          <w:kern w:val="32"/>
          <w:sz w:val="26"/>
          <w:szCs w:val="26"/>
        </w:rPr>
        <w:t>а</w:t>
      </w:r>
      <w:r w:rsidRPr="006D78F0">
        <w:rPr>
          <w:bCs/>
          <w:kern w:val="32"/>
          <w:sz w:val="26"/>
          <w:szCs w:val="26"/>
        </w:rPr>
        <w:t xml:space="preserve"> от 06.10.2003 </w:t>
      </w:r>
      <w:r>
        <w:rPr>
          <w:bCs/>
          <w:kern w:val="32"/>
          <w:sz w:val="26"/>
          <w:szCs w:val="26"/>
        </w:rPr>
        <w:t>№</w:t>
      </w:r>
      <w:r w:rsidRPr="006D78F0">
        <w:rPr>
          <w:bCs/>
          <w:kern w:val="32"/>
          <w:sz w:val="26"/>
          <w:szCs w:val="26"/>
        </w:rPr>
        <w:t xml:space="preserve"> 131-ФЗ </w:t>
      </w:r>
      <w:r>
        <w:rPr>
          <w:bCs/>
          <w:kern w:val="32"/>
          <w:sz w:val="26"/>
          <w:szCs w:val="26"/>
        </w:rPr>
        <w:t>«</w:t>
      </w:r>
      <w:r w:rsidRPr="006D78F0">
        <w:rPr>
          <w:bCs/>
          <w:kern w:val="32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kern w:val="32"/>
          <w:sz w:val="26"/>
          <w:szCs w:val="26"/>
        </w:rPr>
        <w:t>»</w:t>
      </w:r>
      <w:r w:rsidRPr="006D78F0">
        <w:rPr>
          <w:bCs/>
          <w:kern w:val="32"/>
          <w:sz w:val="26"/>
          <w:szCs w:val="26"/>
        </w:rPr>
        <w:t>, У</w:t>
      </w:r>
      <w:r w:rsidRPr="00B04C6E">
        <w:rPr>
          <w:bCs/>
          <w:kern w:val="32"/>
          <w:sz w:val="26"/>
          <w:szCs w:val="26"/>
        </w:rPr>
        <w:t xml:space="preserve">ставом муниципального образования посёлок Боровский, </w:t>
      </w:r>
      <w:proofErr w:type="spellStart"/>
      <w:r w:rsidRPr="00B04C6E">
        <w:rPr>
          <w:bCs/>
          <w:kern w:val="32"/>
          <w:sz w:val="26"/>
          <w:szCs w:val="26"/>
        </w:rPr>
        <w:t>Боровская</w:t>
      </w:r>
      <w:proofErr w:type="spellEnd"/>
      <w:r w:rsidRPr="00B04C6E">
        <w:rPr>
          <w:bCs/>
          <w:kern w:val="32"/>
          <w:sz w:val="26"/>
          <w:szCs w:val="26"/>
        </w:rPr>
        <w:t xml:space="preserve"> поселковая Дума РЕШИЛА:</w:t>
      </w:r>
    </w:p>
    <w:p w:rsidR="009D61F5" w:rsidRDefault="005B46E1" w:rsidP="003B6D4D">
      <w:pPr>
        <w:ind w:firstLine="709"/>
        <w:outlineLvl w:val="0"/>
        <w:rPr>
          <w:bCs/>
          <w:kern w:val="32"/>
          <w:sz w:val="26"/>
          <w:szCs w:val="26"/>
        </w:rPr>
      </w:pPr>
      <w:bookmarkStart w:id="0" w:name="sub_1"/>
      <w:r>
        <w:rPr>
          <w:bCs/>
          <w:kern w:val="32"/>
          <w:sz w:val="26"/>
          <w:szCs w:val="26"/>
        </w:rPr>
        <w:t xml:space="preserve">1. </w:t>
      </w:r>
      <w:bookmarkStart w:id="1" w:name="sub_3"/>
      <w:bookmarkEnd w:id="0"/>
      <w:r w:rsidR="003B6D4D">
        <w:rPr>
          <w:bCs/>
          <w:kern w:val="32"/>
          <w:sz w:val="26"/>
          <w:szCs w:val="26"/>
        </w:rPr>
        <w:t xml:space="preserve">Правила благоустройства муниципального образования поселок Боровский, утвержденные Решением </w:t>
      </w:r>
      <w:proofErr w:type="spellStart"/>
      <w:r w:rsidR="003B6D4D">
        <w:rPr>
          <w:bCs/>
          <w:kern w:val="32"/>
          <w:sz w:val="26"/>
          <w:szCs w:val="26"/>
        </w:rPr>
        <w:t>Боровской</w:t>
      </w:r>
      <w:proofErr w:type="spellEnd"/>
      <w:r w:rsidR="003B6D4D">
        <w:rPr>
          <w:bCs/>
          <w:kern w:val="32"/>
          <w:sz w:val="26"/>
          <w:szCs w:val="26"/>
        </w:rPr>
        <w:t xml:space="preserve"> поселковой Думы от 28.03.2018 № 404, </w:t>
      </w:r>
      <w:r w:rsidR="003B6D4D" w:rsidRPr="003B6D4D">
        <w:rPr>
          <w:bCs/>
          <w:kern w:val="32"/>
          <w:sz w:val="26"/>
          <w:szCs w:val="26"/>
        </w:rPr>
        <w:t>дополнить разделом 2.1 согласно приложению к настоящему решению</w:t>
      </w:r>
      <w:r w:rsidR="003B6D4D">
        <w:rPr>
          <w:bCs/>
          <w:kern w:val="32"/>
          <w:sz w:val="26"/>
          <w:szCs w:val="26"/>
        </w:rPr>
        <w:t>.</w:t>
      </w:r>
    </w:p>
    <w:p w:rsidR="005B46E1" w:rsidRPr="005B46E1" w:rsidRDefault="00DE62EF" w:rsidP="005B46E1">
      <w:pPr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2</w:t>
      </w:r>
      <w:r w:rsidR="005B46E1" w:rsidRPr="005B46E1">
        <w:rPr>
          <w:bCs/>
          <w:kern w:val="32"/>
          <w:sz w:val="26"/>
          <w:szCs w:val="26"/>
        </w:rPr>
        <w:t>. Опубликовать настоящее решение в газете «</w:t>
      </w:r>
      <w:proofErr w:type="spellStart"/>
      <w:r w:rsidR="005B46E1" w:rsidRPr="005B46E1">
        <w:rPr>
          <w:bCs/>
          <w:kern w:val="32"/>
          <w:sz w:val="26"/>
          <w:szCs w:val="26"/>
        </w:rPr>
        <w:t>Боровские</w:t>
      </w:r>
      <w:proofErr w:type="spellEnd"/>
      <w:r w:rsidR="005B46E1" w:rsidRPr="005B46E1">
        <w:rPr>
          <w:bCs/>
          <w:kern w:val="32"/>
          <w:sz w:val="26"/>
          <w:szCs w:val="26"/>
        </w:rPr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bookmarkEnd w:id="1"/>
    <w:p w:rsidR="00382029" w:rsidRPr="00382029" w:rsidRDefault="00DE62EF" w:rsidP="00382029">
      <w:pPr>
        <w:widowControl w:val="0"/>
        <w:suppressAutoHyphens w:val="0"/>
        <w:autoSpaceDE w:val="0"/>
        <w:adjustRightInd w:val="0"/>
        <w:ind w:firstLine="709"/>
        <w:textAlignment w:val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382029" w:rsidRPr="00382029">
        <w:rPr>
          <w:rFonts w:cs="Arial"/>
          <w:sz w:val="26"/>
          <w:szCs w:val="26"/>
        </w:rPr>
        <w:t xml:space="preserve">. Контроль за исполнением настоящего решения возложить на постоянную комиссию </w:t>
      </w:r>
      <w:proofErr w:type="spellStart"/>
      <w:r w:rsidR="00382029" w:rsidRPr="00382029">
        <w:rPr>
          <w:rFonts w:cs="Arial"/>
          <w:sz w:val="26"/>
          <w:szCs w:val="26"/>
        </w:rPr>
        <w:t>Боровской</w:t>
      </w:r>
      <w:proofErr w:type="spellEnd"/>
      <w:r w:rsidR="00382029" w:rsidRPr="00382029">
        <w:rPr>
          <w:rFonts w:cs="Arial"/>
          <w:sz w:val="26"/>
          <w:szCs w:val="26"/>
        </w:rPr>
        <w:t xml:space="preserve"> поселковой Думы по благ</w:t>
      </w:r>
      <w:r w:rsidR="00654670">
        <w:rPr>
          <w:rFonts w:cs="Arial"/>
          <w:sz w:val="26"/>
          <w:szCs w:val="26"/>
        </w:rPr>
        <w:t>оустройству и жизнеобеспечению.</w:t>
      </w:r>
    </w:p>
    <w:p w:rsidR="005B46E1" w:rsidRPr="006D78F0" w:rsidRDefault="005B46E1" w:rsidP="00382029">
      <w:pPr>
        <w:ind w:firstLine="0"/>
        <w:jc w:val="right"/>
        <w:rPr>
          <w:rFonts w:cs="Arial"/>
          <w:sz w:val="26"/>
          <w:szCs w:val="26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924"/>
        <w:gridCol w:w="1421"/>
        <w:gridCol w:w="3402"/>
        <w:gridCol w:w="101"/>
      </w:tblGrid>
      <w:tr w:rsidR="005B46E1" w:rsidRPr="006D78F0" w:rsidTr="00382029">
        <w:trPr>
          <w:gridAfter w:val="1"/>
          <w:wAfter w:w="101" w:type="dxa"/>
        </w:trPr>
        <w:tc>
          <w:tcPr>
            <w:tcW w:w="6345" w:type="dxa"/>
            <w:gridSpan w:val="2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Глава муниципального образования</w:t>
            </w:r>
          </w:p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С.В. Сычева</w:t>
            </w:r>
          </w:p>
        </w:tc>
      </w:tr>
      <w:tr w:rsidR="005B46E1" w:rsidRPr="006D78F0" w:rsidTr="00382029">
        <w:tc>
          <w:tcPr>
            <w:tcW w:w="4924" w:type="dxa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4" w:type="dxa"/>
            <w:gridSpan w:val="3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А.А. Квинт</w:t>
            </w:r>
          </w:p>
        </w:tc>
      </w:tr>
    </w:tbl>
    <w:p w:rsidR="00C9100B" w:rsidRDefault="00C9100B" w:rsidP="00292268">
      <w:pPr>
        <w:jc w:val="right"/>
        <w:rPr>
          <w:rFonts w:cs="Arial"/>
          <w:sz w:val="26"/>
          <w:szCs w:val="26"/>
        </w:rPr>
      </w:pPr>
    </w:p>
    <w:p w:rsidR="00C9100B" w:rsidRDefault="00C9100B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292268" w:rsidRDefault="00292268" w:rsidP="00292268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№ 1 к решению </w:t>
      </w:r>
    </w:p>
    <w:p w:rsidR="00292268" w:rsidRDefault="00292268" w:rsidP="00292268">
      <w:pPr>
        <w:jc w:val="right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Боровской</w:t>
      </w:r>
      <w:proofErr w:type="spellEnd"/>
      <w:r>
        <w:rPr>
          <w:rFonts w:cs="Arial"/>
          <w:sz w:val="26"/>
          <w:szCs w:val="26"/>
        </w:rPr>
        <w:t xml:space="preserve"> поселковой Думы </w:t>
      </w:r>
    </w:p>
    <w:p w:rsidR="00292268" w:rsidRDefault="0006628B" w:rsidP="0006628B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                                      </w:t>
      </w:r>
      <w:r w:rsidR="00292268">
        <w:rPr>
          <w:rFonts w:cs="Arial"/>
          <w:sz w:val="26"/>
          <w:szCs w:val="26"/>
        </w:rPr>
        <w:t xml:space="preserve">от </w:t>
      </w:r>
      <w:r>
        <w:rPr>
          <w:rFonts w:cs="Arial"/>
          <w:sz w:val="26"/>
          <w:szCs w:val="26"/>
        </w:rPr>
        <w:t xml:space="preserve">27 июня </w:t>
      </w:r>
      <w:r w:rsidR="00292268">
        <w:rPr>
          <w:rFonts w:cs="Arial"/>
          <w:sz w:val="26"/>
          <w:szCs w:val="26"/>
        </w:rPr>
        <w:t xml:space="preserve">2018 г. </w:t>
      </w:r>
      <w:r w:rsidR="00517108">
        <w:rPr>
          <w:rFonts w:cs="Arial"/>
          <w:sz w:val="26"/>
          <w:szCs w:val="26"/>
        </w:rPr>
        <w:t xml:space="preserve"> </w:t>
      </w:r>
      <w:r w:rsidR="00292268">
        <w:rPr>
          <w:rFonts w:cs="Arial"/>
          <w:sz w:val="26"/>
          <w:szCs w:val="26"/>
        </w:rPr>
        <w:t xml:space="preserve">№ </w:t>
      </w:r>
      <w:r w:rsidR="00C30AE2">
        <w:rPr>
          <w:rFonts w:cs="Arial"/>
          <w:sz w:val="26"/>
          <w:szCs w:val="26"/>
        </w:rPr>
        <w:t xml:space="preserve"> 448</w:t>
      </w:r>
      <w:bookmarkStart w:id="2" w:name="_GoBack"/>
      <w:bookmarkEnd w:id="2"/>
    </w:p>
    <w:p w:rsidR="00037C96" w:rsidRPr="0071246A" w:rsidRDefault="00037C96" w:rsidP="00037C96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605F55" w:rsidRDefault="00605F55" w:rsidP="00605F55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b/>
          <w:bCs/>
          <w:sz w:val="28"/>
          <w:szCs w:val="28"/>
          <w:lang w:eastAsia="en-US"/>
        </w:rPr>
        <w:t xml:space="preserve">2.1. Порядок </w:t>
      </w:r>
      <w:r>
        <w:rPr>
          <w:rFonts w:eastAsia="Calibri"/>
          <w:b/>
          <w:sz w:val="28"/>
          <w:szCs w:val="28"/>
          <w:lang w:eastAsia="en-US"/>
        </w:rPr>
        <w:t>организации и проведения публичных слушаний, общественных обсуждений в муниципальном образовании поселок Боровский по правилам благоустройства территории</w:t>
      </w:r>
    </w:p>
    <w:p w:rsidR="00605F55" w:rsidRDefault="00605F55" w:rsidP="00605F55">
      <w:pPr>
        <w:widowControl w:val="0"/>
        <w:autoSpaceDE w:val="0"/>
        <w:jc w:val="center"/>
        <w:rPr>
          <w:rFonts w:cs="Arial"/>
          <w:b/>
          <w:sz w:val="28"/>
          <w:szCs w:val="28"/>
        </w:rPr>
      </w:pP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2.1.1. И</w:t>
      </w:r>
      <w:r>
        <w:rPr>
          <w:rFonts w:eastAsia="Calibri"/>
          <w:sz w:val="28"/>
          <w:szCs w:val="28"/>
          <w:lang w:eastAsia="en-US"/>
        </w:rPr>
        <w:t xml:space="preserve">нициаторами проведения публичных слушаний или общественных обсуждений по проекту Правил благоустройства территории (далее - Проект) могут являться </w:t>
      </w:r>
      <w:proofErr w:type="spellStart"/>
      <w:r>
        <w:rPr>
          <w:rFonts w:eastAsia="Calibri"/>
          <w:sz w:val="28"/>
          <w:szCs w:val="28"/>
          <w:lang w:eastAsia="en-US"/>
        </w:rPr>
        <w:t>Боровская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поселковая Дума, администрация муниципального образования поселок Боровский, физические и юридические лица</w:t>
      </w:r>
      <w:r>
        <w:rPr>
          <w:rFonts w:eastAsia="Calibri" w:cs="Arial"/>
          <w:sz w:val="28"/>
          <w:szCs w:val="28"/>
          <w:lang w:eastAsia="en-US"/>
        </w:rPr>
        <w:t>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Публичные слушания назначаются по инициативе </w:t>
      </w:r>
      <w:proofErr w:type="spellStart"/>
      <w:r>
        <w:rPr>
          <w:rFonts w:eastAsia="Calibri"/>
          <w:sz w:val="28"/>
          <w:szCs w:val="28"/>
          <w:lang w:eastAsia="en-US"/>
        </w:rPr>
        <w:t>Боровской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поселковой Думы</w:t>
      </w:r>
      <w:r>
        <w:rPr>
          <w:rFonts w:eastAsia="Calibri" w:cs="Arial"/>
          <w:sz w:val="28"/>
          <w:szCs w:val="28"/>
          <w:lang w:eastAsia="en-US"/>
        </w:rPr>
        <w:t xml:space="preserve"> муниципальным правовым актом </w:t>
      </w:r>
      <w:proofErr w:type="spellStart"/>
      <w:r>
        <w:rPr>
          <w:rFonts w:eastAsia="Calibri"/>
          <w:sz w:val="28"/>
          <w:szCs w:val="28"/>
          <w:lang w:eastAsia="en-US"/>
        </w:rPr>
        <w:t>Боровской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поселковой Думы</w:t>
      </w:r>
      <w:r>
        <w:rPr>
          <w:rFonts w:eastAsia="Calibri" w:cs="Arial"/>
          <w:sz w:val="28"/>
          <w:szCs w:val="28"/>
          <w:lang w:eastAsia="en-US"/>
        </w:rPr>
        <w:t xml:space="preserve">, по инициативе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 w:cs="Arial"/>
          <w:sz w:val="28"/>
          <w:szCs w:val="28"/>
          <w:lang w:eastAsia="en-US"/>
        </w:rPr>
        <w:t xml:space="preserve"> – муниципальным правовым актом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 w:cs="Arial"/>
          <w:sz w:val="28"/>
          <w:szCs w:val="28"/>
          <w:lang w:eastAsia="en-US"/>
        </w:rPr>
        <w:t xml:space="preserve"> (далее – решение о назначении публичных слушаний или общественных обсуждений).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Общественные обсуждения назначаются муниципальным правовым актом </w:t>
      </w:r>
      <w:r>
        <w:rPr>
          <w:rFonts w:eastAsia="Calibri"/>
          <w:sz w:val="28"/>
          <w:szCs w:val="28"/>
          <w:lang w:eastAsia="en-US"/>
        </w:rPr>
        <w:t>администрации муниципального образования поселок Боровский.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Решение о назначении публичных слушаний или общественных обсуждений должно содержать форму выявления мнения населения по Проекту — публичные слушания или общественные обсуждения.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 xml:space="preserve">Организатором публичных слушаний или общественных обсуждений является </w:t>
      </w:r>
      <w:r>
        <w:rPr>
          <w:rFonts w:eastAsia="Calibri"/>
          <w:sz w:val="28"/>
          <w:szCs w:val="28"/>
          <w:lang w:eastAsia="en-US"/>
        </w:rPr>
        <w:t>администрация муниципального образования поселок Боровский</w:t>
      </w:r>
      <w:r>
        <w:rPr>
          <w:rFonts w:cs="Arial"/>
          <w:sz w:val="28"/>
          <w:szCs w:val="28"/>
        </w:rPr>
        <w:t xml:space="preserve"> (далее </w:t>
      </w:r>
      <w:r w:rsidR="00974600">
        <w:rPr>
          <w:rFonts w:eastAsia="Calibri" w:cs="Arial"/>
          <w:sz w:val="28"/>
          <w:szCs w:val="28"/>
          <w:lang w:eastAsia="en-US"/>
        </w:rPr>
        <w:t>–</w:t>
      </w:r>
      <w:r>
        <w:rPr>
          <w:rFonts w:cs="Arial"/>
          <w:sz w:val="28"/>
          <w:szCs w:val="28"/>
        </w:rPr>
        <w:t xml:space="preserve"> Организатор).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 xml:space="preserve">2.1.2. Общественные обсуждения или публичные слушания проводятся в течение одного месяца со дня опубликования оповещения о начале общественных публичных слушаний или общественных обсуждений (далее </w:t>
      </w:r>
      <w:r w:rsidR="00974600">
        <w:rPr>
          <w:rFonts w:eastAsia="Calibri" w:cs="Arial"/>
          <w:sz w:val="28"/>
          <w:szCs w:val="28"/>
          <w:lang w:eastAsia="en-US"/>
        </w:rPr>
        <w:t>–</w:t>
      </w:r>
      <w:r>
        <w:rPr>
          <w:rFonts w:cs="Arial"/>
          <w:sz w:val="28"/>
          <w:szCs w:val="28"/>
        </w:rPr>
        <w:t xml:space="preserve"> Оповещение) до дня опубликования заключения о результатах общественных обсуждений или публичных слушаний.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>Днем оповещения жителей о проведении публичных слушаний или общественных обсуждений является день опубликования Оповещения.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2.1.3. В течение трех календарных дней со дня принятия решения о проведении публичных слушаний или общественных обсуждений в соответствии с пунктом 2.1.1 Правил Организатор осуществляет подготовку Оповещения с учетом требований, установленных </w:t>
      </w:r>
      <w:r>
        <w:rPr>
          <w:rFonts w:eastAsia="Calibri"/>
          <w:sz w:val="28"/>
          <w:szCs w:val="28"/>
          <w:lang w:eastAsia="en-US"/>
        </w:rPr>
        <w:t>частями 6 и 7 статьи 5.1 Градостроительного кодекса Российской Федерации. Форма Оповещения установлена приложениями 1, 4 к Правилам.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2.1.4. Организатор опубликовывает Оповещение в порядке и сроки установленные частью 8 статьи 5.1 Градостроительного кодекса Российской Федерации.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lastRenderedPageBreak/>
        <w:t xml:space="preserve">Оповещение размещается на информационных стендах, оборудованных у здания </w:t>
      </w:r>
      <w:r w:rsidR="00974600">
        <w:rPr>
          <w:rFonts w:eastAsia="Calibri"/>
          <w:sz w:val="28"/>
          <w:szCs w:val="28"/>
          <w:lang w:eastAsia="en-US"/>
        </w:rPr>
        <w:t>администрации муниципального образования поселок Боровский</w:t>
      </w:r>
      <w:r>
        <w:rPr>
          <w:rFonts w:eastAsia="Calibri" w:cs="Arial"/>
          <w:i/>
          <w:iCs/>
          <w:sz w:val="28"/>
          <w:szCs w:val="28"/>
          <w:lang w:eastAsia="en-US"/>
        </w:rPr>
        <w:t xml:space="preserve">, </w:t>
      </w:r>
      <w:r>
        <w:rPr>
          <w:rFonts w:eastAsia="Calibri" w:cs="Arial"/>
          <w:sz w:val="28"/>
          <w:szCs w:val="28"/>
          <w:lang w:eastAsia="en-US"/>
        </w:rPr>
        <w:t>а также в местах массового скопления граждан на территории муниципального образования</w:t>
      </w:r>
      <w:r w:rsidR="00974600">
        <w:rPr>
          <w:rFonts w:eastAsia="Calibri" w:cs="Arial"/>
          <w:sz w:val="28"/>
          <w:szCs w:val="28"/>
          <w:lang w:eastAsia="en-US"/>
        </w:rPr>
        <w:t xml:space="preserve"> поселок Боровский</w:t>
      </w:r>
      <w:r>
        <w:rPr>
          <w:rFonts w:eastAsia="Calibri" w:cs="Arial"/>
          <w:sz w:val="28"/>
          <w:szCs w:val="28"/>
          <w:lang w:eastAsia="en-US"/>
        </w:rPr>
        <w:t xml:space="preserve">. 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на них информации. Организатор обязана осуществлять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состоянием информационных стендов и размещенной им информации. 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2.1.5. </w:t>
      </w:r>
      <w:proofErr w:type="gramStart"/>
      <w:r>
        <w:rPr>
          <w:rFonts w:eastAsia="Calibri" w:cs="Arial"/>
          <w:sz w:val="28"/>
          <w:szCs w:val="28"/>
          <w:lang w:eastAsia="en-US"/>
        </w:rPr>
        <w:t>При проведении публичных слушаний или общественных обсуждений проводятся экспозиция или экспозиции Проекта</w:t>
      </w:r>
      <w:r w:rsidR="00DE62EF">
        <w:rPr>
          <w:rFonts w:eastAsia="Calibri" w:cs="Arial"/>
          <w:sz w:val="28"/>
          <w:szCs w:val="28"/>
          <w:lang w:eastAsia="en-US"/>
        </w:rPr>
        <w:t xml:space="preserve"> (далее - экспозиция</w:t>
      </w:r>
      <w:r>
        <w:rPr>
          <w:rFonts w:eastAsia="Calibri" w:cs="Arial"/>
          <w:sz w:val="28"/>
          <w:szCs w:val="28"/>
          <w:lang w:eastAsia="en-US"/>
        </w:rPr>
        <w:t>.</w:t>
      </w:r>
      <w:proofErr w:type="gramEnd"/>
      <w:r>
        <w:rPr>
          <w:rFonts w:eastAsia="Calibri" w:cs="Arial"/>
          <w:sz w:val="28"/>
          <w:szCs w:val="28"/>
          <w:lang w:eastAsia="en-US"/>
        </w:rPr>
        <w:t xml:space="preserve"> Информация о месте, дате открытия и сроках проведения, о днях и часах, в которые возможно посещение указанных экспозиции содержится в Оповещении.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Дата начала работы экспозиции определяется решением о назначении публичных слушаний или общественных обсуждений, но не позднее 7 рабочих дней со дня опубликования Оповещения.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Общих срок проведения экспозиции определяется решением о назначении публичных слушаний или общественных обсуждений и не может быть менее 3 и более 10 календарных дней.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На экспозиции должны быть представлены: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Проект;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информационные материалы к Проекту (пояснительная записка, актуализированная редакция Проекта, в случаях, если Проект предусматривает внесение изменений в ранее принятые муниципальные правовые акты, карты, схемы, текстовое описание).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При проведении консультирований Организатор дает пояснения по Проекту, отвечает на вопросы посетителей экспозиции, в том числе по порядку внесения замечаний и предложений, возможности участия в публичных слушаниях или общественных обсуждениях и порядку принятия решения по итогам проведения публичных слушаний или общественных обсуждений.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2.1.6. Лица, имеющие право на участие в публичных слушаниях или общественных обсуждениях и прошедшие в соответствии с частью 12 статьи 5.1 Градостроительного кодекса Российской Федерации идентификацию вправе в срок, указанный в Оповещении, представить Организатору замечания и предложения по Проекту. Замечания и предложения представляются: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посредством официального сайта </w:t>
      </w:r>
      <w:r w:rsidR="00974600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974600">
        <w:rPr>
          <w:rFonts w:eastAsia="Calibri"/>
          <w:sz w:val="28"/>
          <w:szCs w:val="28"/>
          <w:lang w:eastAsia="en-US"/>
        </w:rPr>
        <w:t xml:space="preserve">поселок Боровский </w:t>
      </w:r>
      <w:r>
        <w:rPr>
          <w:rFonts w:eastAsia="Calibri"/>
          <w:sz w:val="28"/>
          <w:szCs w:val="28"/>
          <w:lang w:eastAsia="en-US"/>
        </w:rPr>
        <w:t>(в случае проведения общественных обсуждений);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письменной форме в адрес Организатора;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605F55" w:rsidRDefault="00974600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2.1.7. </w:t>
      </w:r>
      <w:r w:rsidR="00605F55">
        <w:rPr>
          <w:rFonts w:eastAsia="Calibri"/>
          <w:sz w:val="28"/>
          <w:szCs w:val="28"/>
          <w:lang w:eastAsia="en-US"/>
        </w:rPr>
        <w:t xml:space="preserve">Предложения и замечания, внесенные в соответствии с пунктом 2.1.6 </w:t>
      </w:r>
      <w:r w:rsidR="00730D05">
        <w:rPr>
          <w:rFonts w:eastAsia="Calibri"/>
          <w:sz w:val="28"/>
          <w:szCs w:val="28"/>
          <w:lang w:eastAsia="en-US"/>
        </w:rPr>
        <w:t>Правил</w:t>
      </w:r>
      <w:r w:rsidR="00605F55">
        <w:rPr>
          <w:rFonts w:eastAsia="Calibri"/>
          <w:sz w:val="28"/>
          <w:szCs w:val="28"/>
          <w:lang w:eastAsia="en-US"/>
        </w:rPr>
        <w:t>, не рассматриваются в случае выявления факта представления участником публичных слушаний или общественных обсуждений недостоверных сведений. Под недостоверной информацией понимается наличие в содержании представленных документов сведений, не соответствующих действительности, а также неточностей, искажений.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2.1.8.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Организатор обязан осуществить регистрацию участников публичных слушаний. 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регистрации лиц, участвующих в публичных слушаниях лично (очно), сведения, подтверждающие их право на участие в публичных слушаниях, фиксируются на основании следующих документов: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для жителей муниципального образования </w:t>
      </w:r>
      <w:r w:rsidR="00974600">
        <w:rPr>
          <w:rFonts w:eastAsia="Calibri"/>
          <w:sz w:val="28"/>
          <w:szCs w:val="28"/>
          <w:lang w:eastAsia="en-US"/>
        </w:rPr>
        <w:t xml:space="preserve">поселок Боровский – </w:t>
      </w:r>
      <w:r>
        <w:rPr>
          <w:rFonts w:eastAsia="Calibri"/>
          <w:sz w:val="28"/>
          <w:szCs w:val="28"/>
          <w:lang w:eastAsia="en-US"/>
        </w:rPr>
        <w:t>документ, удостоверяющий личность;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2) для физических лиц, не являющихся жителями </w:t>
      </w:r>
      <w:r w:rsidR="00974600"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/>
          <w:sz w:val="28"/>
          <w:szCs w:val="28"/>
          <w:lang w:eastAsia="en-US"/>
        </w:rPr>
        <w:t>, при этом являющихся правообладателями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строительства, расположенных в границах муниципального образования - документ, удостоверяющий личность, и правоустанавливающие документы на земельный участок или объект капитального строительства, помещения, являющиеся частью объекта капитального строительства, расположенные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74600"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/>
          <w:sz w:val="28"/>
          <w:szCs w:val="28"/>
          <w:lang w:eastAsia="en-US"/>
        </w:rPr>
        <w:t>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для представителей юридических лиц </w:t>
      </w:r>
      <w:r w:rsidR="0097460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лица, наименование и основной государственный регистрационный номер, место нахождения и адрес юридического </w:t>
      </w:r>
      <w:proofErr w:type="gramStart"/>
      <w:r>
        <w:rPr>
          <w:rFonts w:eastAsia="Calibri"/>
          <w:sz w:val="28"/>
          <w:szCs w:val="28"/>
          <w:lang w:eastAsia="en-US"/>
        </w:rPr>
        <w:t>лица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правоустанавливающие документы на земельный участок или объект капитального строительства, помещение, являющееся частью объекта капитально</w:t>
      </w:r>
      <w:r w:rsidR="00461BE7">
        <w:rPr>
          <w:rFonts w:eastAsia="Calibri"/>
          <w:sz w:val="28"/>
          <w:szCs w:val="28"/>
          <w:lang w:eastAsia="en-US"/>
        </w:rPr>
        <w:t xml:space="preserve">го строительства, </w:t>
      </w:r>
      <w:r>
        <w:rPr>
          <w:rFonts w:eastAsia="Calibri"/>
          <w:sz w:val="28"/>
          <w:szCs w:val="28"/>
          <w:lang w:eastAsia="en-US"/>
        </w:rPr>
        <w:t xml:space="preserve">расположенные на территории </w:t>
      </w:r>
      <w:r w:rsidR="00461BE7"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/>
          <w:sz w:val="28"/>
          <w:szCs w:val="28"/>
          <w:lang w:eastAsia="en-US"/>
        </w:rPr>
        <w:t>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 xml:space="preserve">Регистрация лиц, участвующих в публичных слушаниях осуществляется по месту проведения слушаний и начинается за час до начала слушаний. 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2.1.9. Председатель публичных слушаний перед началом слушаний оглашает вопросы, подлежащие обсуждению, порядок и </w:t>
      </w:r>
      <w:r>
        <w:rPr>
          <w:rFonts w:eastAsia="Calibri"/>
          <w:sz w:val="28"/>
          <w:szCs w:val="28"/>
          <w:lang w:eastAsia="en-US"/>
        </w:rPr>
        <w:lastRenderedPageBreak/>
        <w:t>последовательность проведения публичных слушаний, время, отведенное участникам на выступление, представляет докладчиков.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2.1.10. Общественные обсуждения проводятся путем размещения Проекта на официальном сайте </w:t>
      </w:r>
      <w:r w:rsidR="00461BE7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461BE7">
        <w:rPr>
          <w:rFonts w:eastAsia="Calibri"/>
          <w:sz w:val="28"/>
          <w:szCs w:val="28"/>
          <w:lang w:eastAsia="en-US"/>
        </w:rPr>
        <w:t>поселок Боровский</w:t>
      </w:r>
      <w:r>
        <w:rPr>
          <w:rFonts w:eastAsia="Calibri"/>
          <w:sz w:val="28"/>
          <w:szCs w:val="28"/>
          <w:lang w:eastAsia="en-US"/>
        </w:rPr>
        <w:t xml:space="preserve"> и проведения экспозиций в </w:t>
      </w:r>
      <w:proofErr w:type="gramStart"/>
      <w:r>
        <w:rPr>
          <w:rFonts w:eastAsia="Calibri"/>
          <w:sz w:val="28"/>
          <w:szCs w:val="28"/>
          <w:lang w:eastAsia="en-US"/>
        </w:rPr>
        <w:t>порядке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установленном пунктом 2.1.5 Правил, а также внесения замечаний и предложений к Проекту в порядке установленном пунктом 2.1.6 Правил. Участники общественных обсуждений в целях идентификации предоставляют сведения, установленные частями 12, 13 статьи 5.1 Градостроительного кодекса Российской Федерации. 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2.1.11. По результатам проведения публичных слушаний или общественных обсуждений Организатор подготавливает и оформляет протокол публичных слушаний или общественных обсуждений, в соответствии с приложениями 2, 5 к Правилам.</w:t>
      </w:r>
    </w:p>
    <w:p w:rsidR="00605F55" w:rsidRDefault="00605F55" w:rsidP="00461BE7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2.1.12. </w:t>
      </w:r>
      <w:r w:rsidR="00CA0323">
        <w:rPr>
          <w:sz w:val="28"/>
          <w:szCs w:val="28"/>
        </w:rPr>
        <w:t>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3, 6 к Правилам. Заключение о результатах публичных слушаний или общественных обсуждений подлежит опубликованию в порядке, установленным Положением о порядке организации и проведения публичных слушаний в муниципальном образовании поселок Боровский, и размещается на официальном сайте</w:t>
      </w:r>
      <w:r>
        <w:rPr>
          <w:rFonts w:eastAsia="Calibri"/>
          <w:sz w:val="28"/>
          <w:szCs w:val="28"/>
          <w:lang w:eastAsia="en-US"/>
        </w:rPr>
        <w:t>.</w:t>
      </w:r>
    </w:p>
    <w:p w:rsidR="00461BE7" w:rsidRDefault="00461BE7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461BE7" w:rsidRPr="00461BE7" w:rsidRDefault="00461BE7" w:rsidP="00461BE7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 w:rsidRPr="00461BE7">
        <w:rPr>
          <w:rFonts w:eastAsia="Calibri" w:cs="Arial"/>
          <w:sz w:val="26"/>
          <w:szCs w:val="26"/>
          <w:lang w:eastAsia="en-US"/>
        </w:rPr>
        <w:t>1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461BE7" w:rsidRPr="00461BE7" w:rsidRDefault="00461BE7" w:rsidP="00461BE7">
      <w:pPr>
        <w:suppressAutoHyphens w:val="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461BE7" w:rsidRDefault="00461BE7" w:rsidP="00461BE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Оповещение о начале публичных слушаний 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__________ от _________________ № ___________ «О назначении публичных слушаний по проекту:______________________________________________________</w:t>
      </w:r>
      <w:proofErr w:type="gramEnd"/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информация о проекте, подлежащем рассмотрению на публичных слушаниях,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публичные слушания назначены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____________________ с _______ часов до _______ часов в здании ______________________, расположенном по адресу: _____________________________________________________________.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Экспозиция проекта проходит в здании _______________________ по адресу: __________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 по _____________. 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Консультации по экспозиции проекта проводятся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 с _______ часов по __________часов.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дни недели ___________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с ______________ по  ______________ в будние дни с ________ часов по _______ часов в здании ___________________ по адресу: 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Проект, подлежащий рассмотрению на публичных слушаниях, и информационные материалы к нему размещены на официальном сайте по следующему адресу: _____________________________________________________________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61BE7" w:rsidRDefault="00461BE7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461BE7" w:rsidRPr="00461BE7" w:rsidRDefault="00461BE7" w:rsidP="00461BE7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 w:rsidR="00D467E0">
        <w:rPr>
          <w:rFonts w:eastAsia="Calibri" w:cs="Arial"/>
          <w:sz w:val="26"/>
          <w:szCs w:val="26"/>
          <w:lang w:eastAsia="en-US"/>
        </w:rPr>
        <w:t>2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461BE7" w:rsidRPr="00461BE7" w:rsidRDefault="00461BE7" w:rsidP="00461BE7">
      <w:pPr>
        <w:suppressAutoHyphens w:val="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461BE7" w:rsidRDefault="00461BE7" w:rsidP="00461BE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публичных слушаний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____________ 20__ г.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 проведены публичные слушания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D467E0">
        <w:rPr>
          <w:rFonts w:eastAsia="Calibri"/>
          <w:sz w:val="28"/>
          <w:szCs w:val="28"/>
          <w:lang w:eastAsia="en-US"/>
        </w:rPr>
        <w:t>решением</w:t>
      </w:r>
      <w:r>
        <w:rPr>
          <w:rFonts w:eastAsia="Calibri"/>
          <w:sz w:val="28"/>
          <w:szCs w:val="28"/>
          <w:lang w:eastAsia="en-US"/>
        </w:rPr>
        <w:t xml:space="preserve"> ___________ от ________________ № ____________ о назначении публичных слушаний по проекту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информация о проекте, подлежащем рассмотрению на публичных слушаниях,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Публичные слушания проведены «___» _______ 20__ с _______ часов до ______ часов в здании ___________________, расположенном по адресу: __________________________.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Оповещение о начале публичных слушаний опубликовано в _________________ «___» ____________ 20__ г. № _________; размещено на официальном сайте «___» ____________ 20___ г.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 проекта, были поданы в устной и письменной форме в ходе проведения собрания участников публичных слушаний, в письменной форме в адрес Организатора с ______________ по __________________ в будние дни с ________ часов по _______ часов в здании ___________________ по адресу: _____________________; а также посредством записи в книге (журнале) учета посетителей экспозиции проекта, подлежащего рассмотрению на публичных слушаниях (нужное подчеркнуть).</w:t>
      </w:r>
      <w:proofErr w:type="gramEnd"/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публичных слушаний, постоянно проживающих на территории, в пределах которой проводятся публичные слушания:_________________________________________________________________________________________________________________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публичных слушаний: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__________________________________________________________П</w:t>
      </w:r>
      <w:r w:rsidR="00D467E0">
        <w:rPr>
          <w:rFonts w:eastAsia="Calibri"/>
          <w:sz w:val="28"/>
          <w:szCs w:val="28"/>
          <w:lang w:eastAsia="en-US"/>
        </w:rPr>
        <w:t>редседательствующий на собрании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участников публичных </w:t>
      </w:r>
      <w:r w:rsidR="00D467E0">
        <w:rPr>
          <w:rFonts w:eastAsia="Calibri"/>
          <w:sz w:val="28"/>
          <w:szCs w:val="28"/>
          <w:lang w:eastAsia="en-US"/>
        </w:rPr>
        <w:t>слушаний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собрания участников </w:t>
      </w:r>
    </w:p>
    <w:p w:rsidR="00461BE7" w:rsidRDefault="00461BE7" w:rsidP="00D467E0">
      <w:pPr>
        <w:suppressAutoHyphens w:val="0"/>
        <w:rPr>
          <w:rFonts w:cs="Arial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публичных слушаний _____________________</w:t>
      </w:r>
      <w:r>
        <w:rPr>
          <w:rFonts w:cs="Arial"/>
          <w:sz w:val="26"/>
          <w:szCs w:val="26"/>
        </w:rPr>
        <w:br w:type="page"/>
      </w:r>
    </w:p>
    <w:p w:rsidR="00D467E0" w:rsidRDefault="00D467E0" w:rsidP="00D467E0">
      <w:pPr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Pr="00461BE7">
        <w:rPr>
          <w:rFonts w:eastAsia="Calibri"/>
          <w:sz w:val="26"/>
          <w:szCs w:val="26"/>
          <w:lang w:eastAsia="en-US"/>
        </w:rPr>
        <w:t xml:space="preserve">к </w:t>
      </w:r>
      <w:r>
        <w:rPr>
          <w:rFonts w:eastAsia="Calibri"/>
          <w:sz w:val="26"/>
          <w:szCs w:val="26"/>
          <w:lang w:eastAsia="en-US"/>
        </w:rPr>
        <w:t>протоколу</w:t>
      </w:r>
    </w:p>
    <w:p w:rsidR="00D467E0" w:rsidRDefault="00D467E0" w:rsidP="00D467E0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</w:p>
    <w:p w:rsidR="00D467E0" w:rsidRDefault="00D467E0" w:rsidP="00D467E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участников публичных слушаний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D467E0" w:rsidTr="00D467E0">
        <w:tc>
          <w:tcPr>
            <w:tcW w:w="1418" w:type="dxa"/>
            <w:vAlign w:val="center"/>
            <w:hideMark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467E0" w:rsidRDefault="00D467E0" w:rsidP="00D467E0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1" w:type="dxa"/>
            <w:vAlign w:val="center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D467E0" w:rsidTr="00D467E0">
        <w:tc>
          <w:tcPr>
            <w:tcW w:w="1418" w:type="dxa"/>
            <w:hideMark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1" w:type="dxa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67E0" w:rsidTr="00D467E0">
        <w:tc>
          <w:tcPr>
            <w:tcW w:w="1418" w:type="dxa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1" w:type="dxa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67E0" w:rsidRDefault="00D467E0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D467E0" w:rsidRPr="00461BE7" w:rsidRDefault="00D467E0" w:rsidP="00D467E0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>
        <w:rPr>
          <w:rFonts w:eastAsia="Calibri" w:cs="Arial"/>
          <w:sz w:val="26"/>
          <w:szCs w:val="26"/>
          <w:lang w:eastAsia="en-US"/>
        </w:rPr>
        <w:t>3</w:t>
      </w:r>
    </w:p>
    <w:p w:rsidR="00D467E0" w:rsidRDefault="00D467E0" w:rsidP="00D467E0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D467E0" w:rsidRDefault="00D467E0" w:rsidP="00D467E0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D467E0" w:rsidRPr="00461BE7" w:rsidRDefault="00D467E0" w:rsidP="00D467E0">
      <w:pPr>
        <w:suppressAutoHyphens w:val="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D467E0" w:rsidRDefault="00D467E0" w:rsidP="00D467E0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D467E0" w:rsidRDefault="00D467E0" w:rsidP="00D467E0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 о результатах публичных слушаний</w:t>
      </w:r>
    </w:p>
    <w:p w:rsidR="00D467E0" w:rsidRDefault="00D467E0" w:rsidP="00D467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 20___ г.</w:t>
      </w:r>
    </w:p>
    <w:p w:rsidR="00D467E0" w:rsidRDefault="00D467E0" w:rsidP="00D467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Публичные слушания по проекту_______________________________________________________ _____________________________________________________________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проводились «___» ___________ 20___ г. с ________ часов до ________ часов в здании ___________________________________ расположенном по адресу: ___________________________________________.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публичных слушаниях приняло участие ________________ человек.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публичных слушаний составлен протокол публичных слушаний № _______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_________________,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основании которого подготовлено заключение о результатах публичных слушаний;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публичных слушаний, постоянно проживающих на территории, в пределах которой проводятся публичные слушания: ______ предложений и замечаний;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публичных слушаний: ___________ предложений  и замечаний.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Организатора о целесообразности или нецелесообразности учета внесенных участниками публичных   слушаний предложений и замечаний: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0"/>
        <w:gridCol w:w="4477"/>
        <w:gridCol w:w="4252"/>
      </w:tblGrid>
      <w:tr w:rsidR="00D467E0" w:rsidTr="00292268">
        <w:tc>
          <w:tcPr>
            <w:tcW w:w="910" w:type="dxa"/>
            <w:hideMark/>
          </w:tcPr>
          <w:p w:rsidR="00D467E0" w:rsidRDefault="00D467E0" w:rsidP="00D16C95">
            <w:pPr>
              <w:suppressAutoHyphens w:val="0"/>
              <w:ind w:firstLine="87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77" w:type="dxa"/>
            <w:hideMark/>
          </w:tcPr>
          <w:p w:rsidR="00D467E0" w:rsidRDefault="00D467E0" w:rsidP="00D16C95">
            <w:pPr>
              <w:suppressAutoHyphens w:val="0"/>
              <w:ind w:firstLine="87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 предложения (замечания)</w:t>
            </w:r>
          </w:p>
        </w:tc>
        <w:tc>
          <w:tcPr>
            <w:tcW w:w="4252" w:type="dxa"/>
            <w:hideMark/>
          </w:tcPr>
          <w:p w:rsidR="00D467E0" w:rsidRDefault="00D467E0" w:rsidP="00D16C95">
            <w:pPr>
              <w:suppressAutoHyphens w:val="0"/>
              <w:ind w:firstLine="87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Рекомендации Организатора</w:t>
            </w:r>
          </w:p>
        </w:tc>
      </w:tr>
      <w:tr w:rsidR="00D467E0" w:rsidTr="00292268">
        <w:tc>
          <w:tcPr>
            <w:tcW w:w="910" w:type="dxa"/>
          </w:tcPr>
          <w:p w:rsidR="00D467E0" w:rsidRDefault="00D467E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77" w:type="dxa"/>
          </w:tcPr>
          <w:p w:rsidR="00D467E0" w:rsidRDefault="00D467E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D467E0" w:rsidRDefault="00D467E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Выводы по результатам публичных слушаний:</w:t>
      </w:r>
    </w:p>
    <w:p w:rsidR="00292268" w:rsidRDefault="00292268" w:rsidP="00292268">
      <w:pPr>
        <w:suppressAutoHyphens w:val="0"/>
        <w:jc w:val="lef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Направить проект _______________________________________ на утверждение/на доработку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(</w:t>
      </w:r>
      <w:proofErr w:type="gramStart"/>
      <w:r>
        <w:rPr>
          <w:rFonts w:eastAsia="Calibri"/>
          <w:sz w:val="28"/>
          <w:szCs w:val="28"/>
          <w:lang w:eastAsia="en-US"/>
        </w:rPr>
        <w:t>н</w:t>
      </w:r>
      <w:proofErr w:type="gramEnd"/>
      <w:r>
        <w:rPr>
          <w:rFonts w:eastAsia="Calibri"/>
          <w:sz w:val="28"/>
          <w:szCs w:val="28"/>
          <w:lang w:eastAsia="en-US"/>
        </w:rPr>
        <w:t>ужное подчеркнуть)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                                                                         ____________________.</w:t>
      </w:r>
    </w:p>
    <w:p w:rsidR="00D467E0" w:rsidRDefault="00D467E0" w:rsidP="00D467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467E0" w:rsidRDefault="00D467E0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D16C95" w:rsidRPr="00461BE7" w:rsidRDefault="00D16C95" w:rsidP="00D16C95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>
        <w:rPr>
          <w:rFonts w:eastAsia="Calibri" w:cs="Arial"/>
          <w:sz w:val="26"/>
          <w:szCs w:val="26"/>
          <w:lang w:eastAsia="en-US"/>
        </w:rPr>
        <w:t>4</w:t>
      </w:r>
    </w:p>
    <w:p w:rsidR="00D16C95" w:rsidRDefault="00D16C95" w:rsidP="00D16C95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D16C95" w:rsidRDefault="00D16C95" w:rsidP="00D16C95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D16C95" w:rsidRDefault="00D16C95" w:rsidP="00D16C95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D16C95" w:rsidRDefault="00D16C95" w:rsidP="00D16C9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16C95" w:rsidRDefault="00D16C95" w:rsidP="00D16C95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Оповещение о начале общественных обсуждений</w:t>
      </w:r>
    </w:p>
    <w:p w:rsidR="00D16C95" w:rsidRDefault="00D16C95" w:rsidP="00D16C9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__________ от __________________ № ____________ о назначении общественных обсуждений по проекту:</w:t>
      </w:r>
      <w:proofErr w:type="gramEnd"/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D16C95" w:rsidRDefault="00D16C95" w:rsidP="00D16C95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информация о проекте, подлежащем рассмотрению на общественных обсуждениях,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D16C95" w:rsidRDefault="00D16C95" w:rsidP="00D16C95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Общественные обсуждения проводятся с «__» _______ 20__ по «__» _______ 20__ н</w:t>
      </w:r>
      <w:r w:rsidR="00292268">
        <w:rPr>
          <w:rFonts w:eastAsia="Calibri"/>
          <w:sz w:val="28"/>
          <w:szCs w:val="28"/>
          <w:lang w:eastAsia="en-US"/>
        </w:rPr>
        <w:t xml:space="preserve">а официальном сайте по адресу: </w:t>
      </w:r>
      <w:r>
        <w:rPr>
          <w:rFonts w:eastAsia="Calibri"/>
          <w:sz w:val="28"/>
          <w:szCs w:val="28"/>
          <w:lang w:eastAsia="en-US"/>
        </w:rPr>
        <w:t>_______________________.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Экспозиция проекта проходит в здании _______________________ по адресу: __________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 по _____________. 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Консультации по экспозиции проекта проводятся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 с _______ часов по __________часов.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дни недели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проекта, можно подавать посредством официального сайта ___ муниципального образования, в письменной форме в адрес Организатора с ______________ по __________________ в будние дни с ________ часов по _______ часов в здании ___________________ по  адресу: _____________________; а также  посредством записи в книге (журнале) учета посетителей экспозиции проекта, подлежащего рассмотрению на общественных обсуждениях.</w:t>
      </w:r>
      <w:proofErr w:type="gramEnd"/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 ______________________.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Участники общественных обсуждений обязаны указывать следующие сведения: </w:t>
      </w:r>
    </w:p>
    <w:p w:rsidR="00D16C95" w:rsidRPr="00461BE7" w:rsidRDefault="00D16C95" w:rsidP="00292268">
      <w:pPr>
        <w:suppressAutoHyphens w:val="0"/>
        <w:rPr>
          <w:rFonts w:ascii="Calibri" w:eastAsia="Calibri" w:hAnsi="Calibri"/>
          <w:sz w:val="26"/>
          <w:szCs w:val="26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 регистрационный номер, место нахождения и адрес - для юридических лиц  и документы, устанавливающие 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D16C95" w:rsidRDefault="00D16C95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292268" w:rsidRPr="00461BE7" w:rsidRDefault="00292268" w:rsidP="00292268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 w:cs="Arial"/>
          <w:sz w:val="26"/>
          <w:szCs w:val="26"/>
          <w:lang w:eastAsia="en-US"/>
        </w:rPr>
        <w:t>№ 5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292268" w:rsidRDefault="00292268" w:rsidP="002922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общественных обсуждений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 20___ г.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____________ проведены общественные обсуждения в соответствии   с _______ от __________________ № ____________ о назначении общественных обсуждений по проекту: _____________________________________________________________</w:t>
      </w:r>
      <w:proofErr w:type="gramEnd"/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информация о проекте, подлежащем рассмотрению на общественных обсуждениях,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Общественные обсуждения проведены в период с «__» _______ 20___ по «__» _______ 20__ на официальном сайте по адресу: _______________________.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Оповещение о начале общественных обсуждений опубликовано в _____________________ «___» ________________ 20 г. № _________; размещено на официальном сайте «__» _______ 20__ г.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проекта, были поданы посредством официального сайта ___ муниципального образования, в письменной форме в адрес Организатора с ______________ по __________________ в будние дни - с _______ часов по _______ часов в здании __________________ по адресу: _____________________; а также  посредством записи в книге (журнале) учета посетителей экспозиции проекта, подлежащего рассмотрению на общественных обсуждениях (нужное подчеркнуть).</w:t>
      </w:r>
      <w:proofErr w:type="gramEnd"/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общественных обсуждений постоянно проживающих  на территории, в пределах которой проводятся общественные обсуждения: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общественных обсуждений: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   _____________________ _____________________</w:t>
      </w:r>
    </w:p>
    <w:p w:rsidR="00292268" w:rsidRDefault="00292268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292268" w:rsidRDefault="00292268" w:rsidP="00292268">
      <w:pPr>
        <w:suppressAutoHyphens w:val="0"/>
        <w:jc w:val="righ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к протоколу</w:t>
      </w:r>
    </w:p>
    <w:p w:rsidR="00292268" w:rsidRDefault="00292268" w:rsidP="0029226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общественных обсуждений</w:t>
      </w:r>
    </w:p>
    <w:p w:rsidR="00292268" w:rsidRDefault="00292268" w:rsidP="00292268">
      <w:pPr>
        <w:suppressAutoHyphens w:val="0"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участников общественных обсуждений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292268" w:rsidTr="00292268">
        <w:tc>
          <w:tcPr>
            <w:tcW w:w="1418" w:type="dxa"/>
            <w:vAlign w:val="center"/>
            <w:hideMark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92268" w:rsidRDefault="00292268" w:rsidP="00EB32A4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1" w:type="dxa"/>
            <w:vAlign w:val="center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292268" w:rsidTr="00292268">
        <w:tc>
          <w:tcPr>
            <w:tcW w:w="1418" w:type="dxa"/>
            <w:hideMark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1" w:type="dxa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2268" w:rsidTr="00292268">
        <w:tc>
          <w:tcPr>
            <w:tcW w:w="1418" w:type="dxa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1" w:type="dxa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92268" w:rsidRDefault="00292268" w:rsidP="00292268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92268" w:rsidRDefault="00292268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292268" w:rsidRPr="00461BE7" w:rsidRDefault="00292268" w:rsidP="00292268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 w:cs="Arial"/>
          <w:sz w:val="26"/>
          <w:szCs w:val="26"/>
          <w:lang w:eastAsia="en-US"/>
        </w:rPr>
        <w:t>№ 6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 о результатах общественных обсуждений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 20___ г.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Общественные обсуждения по проекту _________________________ проводились в период с «___» _________ 20___ по «___» _______ 20__ на официальном сайте по </w:t>
      </w:r>
      <w:r w:rsidR="00CB6942">
        <w:rPr>
          <w:rFonts w:eastAsia="Calibri"/>
          <w:sz w:val="28"/>
          <w:szCs w:val="28"/>
          <w:lang w:eastAsia="en-US"/>
        </w:rPr>
        <w:t>адресу: _______________________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общественных обсуждениях приняло участие __________ человек.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общественных обсуждений составлен протокол общественных обсуждений № _______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_________________,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основании которого подготовлено заключение о результатах общественных обсуждений.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  _______ предложений и замечаний;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общественных обсуждений: _________ предложений и замечаний.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0"/>
        <w:gridCol w:w="4335"/>
        <w:gridCol w:w="4394"/>
      </w:tblGrid>
      <w:tr w:rsidR="00292268" w:rsidTr="00292268">
        <w:tc>
          <w:tcPr>
            <w:tcW w:w="910" w:type="dxa"/>
            <w:vAlign w:val="center"/>
            <w:hideMark/>
          </w:tcPr>
          <w:p w:rsidR="00292268" w:rsidRDefault="00292268" w:rsidP="00292268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35" w:type="dxa"/>
            <w:vAlign w:val="center"/>
            <w:hideMark/>
          </w:tcPr>
          <w:p w:rsidR="00292268" w:rsidRDefault="00292268" w:rsidP="00292268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 предложения (замечания)</w:t>
            </w:r>
          </w:p>
        </w:tc>
        <w:tc>
          <w:tcPr>
            <w:tcW w:w="4394" w:type="dxa"/>
            <w:vAlign w:val="center"/>
            <w:hideMark/>
          </w:tcPr>
          <w:p w:rsidR="00292268" w:rsidRDefault="00292268" w:rsidP="00292268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Рекомендации Организатора</w:t>
            </w:r>
          </w:p>
        </w:tc>
      </w:tr>
      <w:tr w:rsidR="00292268" w:rsidTr="00292268">
        <w:tc>
          <w:tcPr>
            <w:tcW w:w="910" w:type="dxa"/>
          </w:tcPr>
          <w:p w:rsidR="00292268" w:rsidRDefault="00292268" w:rsidP="00292268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5" w:type="dxa"/>
          </w:tcPr>
          <w:p w:rsidR="00292268" w:rsidRDefault="00292268" w:rsidP="00292268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92268" w:rsidRDefault="00292268" w:rsidP="00292268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Выводы по результатам публичных слушаний:</w:t>
      </w:r>
    </w:p>
    <w:p w:rsidR="00292268" w:rsidRDefault="00292268" w:rsidP="00292268">
      <w:pPr>
        <w:suppressAutoHyphens w:val="0"/>
        <w:jc w:val="lef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Направить проект _______________________________________ на утверждение/на доработку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(</w:t>
      </w:r>
      <w:proofErr w:type="gramStart"/>
      <w:r>
        <w:rPr>
          <w:rFonts w:eastAsia="Calibri"/>
          <w:sz w:val="28"/>
          <w:szCs w:val="28"/>
          <w:lang w:eastAsia="en-US"/>
        </w:rPr>
        <w:t>н</w:t>
      </w:r>
      <w:proofErr w:type="gramEnd"/>
      <w:r>
        <w:rPr>
          <w:rFonts w:eastAsia="Calibri"/>
          <w:sz w:val="28"/>
          <w:szCs w:val="28"/>
          <w:lang w:eastAsia="en-US"/>
        </w:rPr>
        <w:t>ужное подчеркнуть)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                                                                          ____________________.</w:t>
      </w:r>
    </w:p>
    <w:p w:rsidR="00EF3777" w:rsidRPr="00EF3777" w:rsidRDefault="00EF3777" w:rsidP="009C4E7B">
      <w:pPr>
        <w:ind w:firstLine="709"/>
        <w:rPr>
          <w:rFonts w:cs="Arial"/>
        </w:rPr>
      </w:pPr>
    </w:p>
    <w:sectPr w:rsidR="00EF3777" w:rsidRPr="00EF3777" w:rsidSect="00037C96">
      <w:pgSz w:w="11905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5E" w:rsidRDefault="00EC6A5E">
      <w:r>
        <w:separator/>
      </w:r>
    </w:p>
  </w:endnote>
  <w:endnote w:type="continuationSeparator" w:id="0">
    <w:p w:rsidR="00EC6A5E" w:rsidRDefault="00EC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5E" w:rsidRDefault="00EC6A5E">
      <w:r>
        <w:rPr>
          <w:color w:val="000000"/>
        </w:rPr>
        <w:separator/>
      </w:r>
    </w:p>
  </w:footnote>
  <w:footnote w:type="continuationSeparator" w:id="0">
    <w:p w:rsidR="00EC6A5E" w:rsidRDefault="00EC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083"/>
    <w:multiLevelType w:val="hybridMultilevel"/>
    <w:tmpl w:val="4C2A449E"/>
    <w:lvl w:ilvl="0" w:tplc="8C5AD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CC7510"/>
    <w:multiLevelType w:val="multilevel"/>
    <w:tmpl w:val="85487F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7F81"/>
    <w:rsid w:val="00037C96"/>
    <w:rsid w:val="0006628B"/>
    <w:rsid w:val="00095572"/>
    <w:rsid w:val="000A62BF"/>
    <w:rsid w:val="000C5E88"/>
    <w:rsid w:val="00212B23"/>
    <w:rsid w:val="00253CDF"/>
    <w:rsid w:val="00290539"/>
    <w:rsid w:val="00292268"/>
    <w:rsid w:val="002B5873"/>
    <w:rsid w:val="00382029"/>
    <w:rsid w:val="003B6D4D"/>
    <w:rsid w:val="00427F81"/>
    <w:rsid w:val="00461BE7"/>
    <w:rsid w:val="004735AF"/>
    <w:rsid w:val="004E061D"/>
    <w:rsid w:val="00517108"/>
    <w:rsid w:val="005B46E1"/>
    <w:rsid w:val="00605F55"/>
    <w:rsid w:val="00654670"/>
    <w:rsid w:val="006C62AE"/>
    <w:rsid w:val="0071246A"/>
    <w:rsid w:val="00730D05"/>
    <w:rsid w:val="007520C4"/>
    <w:rsid w:val="007D1AF7"/>
    <w:rsid w:val="00974600"/>
    <w:rsid w:val="009C4E7B"/>
    <w:rsid w:val="009D61F5"/>
    <w:rsid w:val="00B04C6E"/>
    <w:rsid w:val="00B55AF6"/>
    <w:rsid w:val="00C028BF"/>
    <w:rsid w:val="00C30AE2"/>
    <w:rsid w:val="00C31E75"/>
    <w:rsid w:val="00C9100B"/>
    <w:rsid w:val="00C95BF4"/>
    <w:rsid w:val="00CA0323"/>
    <w:rsid w:val="00CB6942"/>
    <w:rsid w:val="00CE5592"/>
    <w:rsid w:val="00D16C95"/>
    <w:rsid w:val="00D467E0"/>
    <w:rsid w:val="00D96B3A"/>
    <w:rsid w:val="00DE62EF"/>
    <w:rsid w:val="00EB39A8"/>
    <w:rsid w:val="00EC6A5E"/>
    <w:rsid w:val="00EF3777"/>
    <w:rsid w:val="00F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ED4C-2109-4207-8BC8-5C24681B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Елена Владимировна</dc:creator>
  <cp:lastModifiedBy>admin</cp:lastModifiedBy>
  <cp:revision>11</cp:revision>
  <cp:lastPrinted>2018-06-27T09:16:00Z</cp:lastPrinted>
  <dcterms:created xsi:type="dcterms:W3CDTF">2018-05-23T06:16:00Z</dcterms:created>
  <dcterms:modified xsi:type="dcterms:W3CDTF">2018-06-29T12:13:00Z</dcterms:modified>
</cp:coreProperties>
</file>