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01" w:rsidRPr="007464C2" w:rsidRDefault="006A3801" w:rsidP="006A3801">
      <w:pPr>
        <w:pStyle w:val="1"/>
        <w:spacing w:before="0" w:after="0"/>
        <w:rPr>
          <w:rFonts w:ascii="Times New Roman" w:hAnsi="Times New Roman"/>
          <w:color w:val="auto"/>
          <w:sz w:val="28"/>
          <w:szCs w:val="28"/>
        </w:rPr>
      </w:pPr>
      <w:r w:rsidRPr="007464C2">
        <w:rPr>
          <w:rFonts w:ascii="Times New Roman" w:hAnsi="Times New Roman"/>
          <w:color w:val="auto"/>
          <w:sz w:val="28"/>
          <w:szCs w:val="28"/>
        </w:rPr>
        <w:t xml:space="preserve">АДМИНИСТРАЦИЯ </w:t>
      </w:r>
    </w:p>
    <w:p w:rsidR="006A3801" w:rsidRPr="007464C2" w:rsidRDefault="006A3801" w:rsidP="006A3801">
      <w:pPr>
        <w:tabs>
          <w:tab w:val="left" w:pos="5425"/>
        </w:tabs>
        <w:jc w:val="center"/>
        <w:rPr>
          <w:b/>
          <w:caps/>
          <w:sz w:val="28"/>
          <w:szCs w:val="28"/>
        </w:rPr>
      </w:pPr>
      <w:r w:rsidRPr="007464C2">
        <w:rPr>
          <w:b/>
          <w:caps/>
          <w:sz w:val="28"/>
          <w:szCs w:val="28"/>
        </w:rPr>
        <w:t xml:space="preserve">Муниципального  образования </w:t>
      </w:r>
    </w:p>
    <w:p w:rsidR="006A3801" w:rsidRPr="007464C2" w:rsidRDefault="006A3801" w:rsidP="006A3801">
      <w:pPr>
        <w:tabs>
          <w:tab w:val="left" w:pos="5425"/>
        </w:tabs>
        <w:jc w:val="center"/>
        <w:rPr>
          <w:b/>
          <w:caps/>
          <w:sz w:val="28"/>
          <w:szCs w:val="28"/>
        </w:rPr>
      </w:pPr>
      <w:r w:rsidRPr="007464C2">
        <w:rPr>
          <w:b/>
          <w:caps/>
          <w:sz w:val="28"/>
          <w:szCs w:val="28"/>
        </w:rPr>
        <w:t>поселок  Боровский</w:t>
      </w:r>
    </w:p>
    <w:p w:rsidR="006A3801" w:rsidRDefault="006A3801" w:rsidP="006A3801">
      <w:pPr>
        <w:jc w:val="center"/>
        <w:rPr>
          <w:b/>
          <w:sz w:val="28"/>
          <w:szCs w:val="28"/>
        </w:rPr>
      </w:pPr>
    </w:p>
    <w:p w:rsidR="006A3801" w:rsidRPr="007464C2" w:rsidRDefault="006A3801" w:rsidP="006A3801">
      <w:pPr>
        <w:jc w:val="center"/>
        <w:rPr>
          <w:b/>
          <w:sz w:val="28"/>
          <w:szCs w:val="28"/>
        </w:rPr>
      </w:pPr>
      <w:r w:rsidRPr="007464C2">
        <w:rPr>
          <w:b/>
          <w:sz w:val="28"/>
          <w:szCs w:val="28"/>
        </w:rPr>
        <w:t>ПОСТАНОВЛЕНИЕ</w:t>
      </w:r>
    </w:p>
    <w:p w:rsidR="006A3801" w:rsidRPr="007464C2" w:rsidRDefault="006A3801" w:rsidP="006A3801">
      <w:pPr>
        <w:jc w:val="both"/>
        <w:rPr>
          <w:sz w:val="28"/>
          <w:szCs w:val="28"/>
        </w:rPr>
      </w:pPr>
      <w:bookmarkStart w:id="0" w:name="_GoBack"/>
      <w:bookmarkEnd w:id="0"/>
    </w:p>
    <w:p w:rsidR="006A3801" w:rsidRPr="007464C2" w:rsidRDefault="000B06AF" w:rsidP="005D78B2">
      <w:pPr>
        <w:jc w:val="center"/>
        <w:rPr>
          <w:sz w:val="28"/>
          <w:szCs w:val="28"/>
        </w:rPr>
      </w:pPr>
      <w:r>
        <w:rPr>
          <w:sz w:val="28"/>
          <w:szCs w:val="28"/>
        </w:rPr>
        <w:t>14.06.</w:t>
      </w:r>
      <w:r w:rsidR="006A3801" w:rsidRPr="007464C2">
        <w:rPr>
          <w:sz w:val="28"/>
          <w:szCs w:val="28"/>
        </w:rPr>
        <w:t>201</w:t>
      </w:r>
      <w:r w:rsidR="006A3801">
        <w:rPr>
          <w:sz w:val="28"/>
          <w:szCs w:val="28"/>
        </w:rPr>
        <w:t>8</w:t>
      </w:r>
      <w:r w:rsidR="006A3801">
        <w:rPr>
          <w:sz w:val="28"/>
          <w:szCs w:val="28"/>
        </w:rPr>
        <w:tab/>
        <w:t xml:space="preserve">№ </w:t>
      </w:r>
      <w:r>
        <w:rPr>
          <w:sz w:val="28"/>
          <w:szCs w:val="28"/>
        </w:rPr>
        <w:t>63</w:t>
      </w:r>
    </w:p>
    <w:p w:rsidR="000B06AF" w:rsidRDefault="000B06AF" w:rsidP="000B06AF">
      <w:pPr>
        <w:pStyle w:val="ConsPlusNormal"/>
        <w:ind w:firstLine="540"/>
        <w:jc w:val="both"/>
        <w:rPr>
          <w:rFonts w:ascii="Arial" w:hAnsi="Arial" w:cs="Arial"/>
          <w:sz w:val="26"/>
          <w:szCs w:val="26"/>
        </w:rPr>
      </w:pPr>
    </w:p>
    <w:p w:rsidR="000B06AF" w:rsidRPr="00BB29D0" w:rsidRDefault="000B06AF" w:rsidP="000B06AF">
      <w:pPr>
        <w:pStyle w:val="ConsPlusNormal"/>
        <w:ind w:firstLine="540"/>
        <w:jc w:val="both"/>
        <w:rPr>
          <w:sz w:val="26"/>
          <w:szCs w:val="26"/>
        </w:rPr>
      </w:pPr>
      <w:r w:rsidRPr="00E566B4">
        <w:rPr>
          <w:rFonts w:ascii="Arial" w:hAnsi="Arial" w:cs="Arial"/>
          <w:sz w:val="26"/>
          <w:szCs w:val="26"/>
        </w:rPr>
        <w:t xml:space="preserve">Об утверждении </w:t>
      </w:r>
      <w:r w:rsidRPr="00715FA5">
        <w:rPr>
          <w:rFonts w:ascii="Arial" w:hAnsi="Arial" w:cs="Arial"/>
          <w:sz w:val="26"/>
          <w:szCs w:val="26"/>
        </w:rPr>
        <w:t>Требовани</w:t>
      </w:r>
      <w:r>
        <w:rPr>
          <w:rFonts w:ascii="Arial" w:hAnsi="Arial" w:cs="Arial"/>
          <w:sz w:val="26"/>
          <w:szCs w:val="26"/>
        </w:rPr>
        <w:t>й</w:t>
      </w:r>
      <w:r w:rsidRPr="00715FA5">
        <w:rPr>
          <w:rFonts w:ascii="Arial" w:hAnsi="Arial" w:cs="Arial"/>
          <w:sz w:val="26"/>
          <w:szCs w:val="26"/>
        </w:rPr>
        <w:t xml:space="preserve"> к параметрам, внешнему виду временных объектов на территории муниципального образования поселок Боровский</w:t>
      </w:r>
    </w:p>
    <w:p w:rsidR="006A3801" w:rsidRDefault="006A3801" w:rsidP="006A3801">
      <w:pPr>
        <w:pStyle w:val="ConsPlusNormal"/>
        <w:jc w:val="both"/>
      </w:pPr>
    </w:p>
    <w:p w:rsidR="006A3801" w:rsidRPr="00715FA5" w:rsidRDefault="006A3801" w:rsidP="00786E04">
      <w:pPr>
        <w:pStyle w:val="ConsPlusNormal"/>
        <w:spacing w:line="276" w:lineRule="auto"/>
        <w:ind w:firstLine="709"/>
        <w:jc w:val="both"/>
        <w:rPr>
          <w:rFonts w:ascii="Arial" w:hAnsi="Arial" w:cs="Arial"/>
          <w:sz w:val="28"/>
          <w:szCs w:val="28"/>
        </w:rPr>
      </w:pPr>
      <w:r w:rsidRPr="00E566B4">
        <w:rPr>
          <w:rFonts w:ascii="Arial" w:hAnsi="Arial" w:cs="Arial"/>
          <w:sz w:val="26"/>
          <w:szCs w:val="26"/>
        </w:rPr>
        <w:t xml:space="preserve">В соответствии с Федеральным </w:t>
      </w:r>
      <w:hyperlink r:id="rId5" w:history="1">
        <w:r w:rsidRPr="00E566B4">
          <w:rPr>
            <w:rFonts w:ascii="Arial" w:hAnsi="Arial" w:cs="Arial"/>
            <w:sz w:val="26"/>
            <w:szCs w:val="26"/>
          </w:rPr>
          <w:t>законом</w:t>
        </w:r>
      </w:hyperlink>
      <w:r w:rsidRPr="00E566B4">
        <w:rPr>
          <w:rFonts w:ascii="Arial" w:hAnsi="Arial" w:cs="Arial"/>
          <w:sz w:val="26"/>
          <w:szCs w:val="26"/>
        </w:rPr>
        <w:t xml:space="preserve"> от 06.10.2003 </w:t>
      </w:r>
      <w:r w:rsidR="00715FA5">
        <w:rPr>
          <w:rFonts w:ascii="Arial" w:hAnsi="Arial" w:cs="Arial"/>
          <w:sz w:val="26"/>
          <w:szCs w:val="26"/>
        </w:rPr>
        <w:t xml:space="preserve">№ </w:t>
      </w:r>
      <w:r w:rsidRPr="00E566B4">
        <w:rPr>
          <w:rFonts w:ascii="Arial" w:hAnsi="Arial" w:cs="Arial"/>
          <w:sz w:val="26"/>
          <w:szCs w:val="26"/>
        </w:rPr>
        <w:t xml:space="preserve">131-ФЗ </w:t>
      </w:r>
      <w:r w:rsidR="00715FA5">
        <w:rPr>
          <w:rFonts w:ascii="Arial" w:hAnsi="Arial" w:cs="Arial"/>
          <w:sz w:val="26"/>
          <w:szCs w:val="26"/>
        </w:rPr>
        <w:t>«</w:t>
      </w:r>
      <w:r w:rsidRPr="00E566B4">
        <w:rPr>
          <w:rFonts w:ascii="Arial" w:hAnsi="Arial" w:cs="Arial"/>
          <w:sz w:val="26"/>
          <w:szCs w:val="26"/>
        </w:rPr>
        <w:t>Об общих принципах организации местного самоуправления в Российской Федерации</w:t>
      </w:r>
      <w:r w:rsidR="00715FA5">
        <w:rPr>
          <w:rFonts w:ascii="Arial" w:hAnsi="Arial" w:cs="Arial"/>
          <w:sz w:val="26"/>
          <w:szCs w:val="26"/>
        </w:rPr>
        <w:t>»</w:t>
      </w:r>
      <w:r w:rsidRPr="00E566B4">
        <w:rPr>
          <w:rFonts w:ascii="Arial" w:hAnsi="Arial" w:cs="Arial"/>
          <w:sz w:val="26"/>
          <w:szCs w:val="26"/>
        </w:rPr>
        <w:t xml:space="preserve">, </w:t>
      </w:r>
      <w:r w:rsidR="00715FA5">
        <w:rPr>
          <w:rFonts w:ascii="Arial" w:hAnsi="Arial" w:cs="Arial"/>
          <w:sz w:val="28"/>
          <w:szCs w:val="28"/>
        </w:rPr>
        <w:t>П</w:t>
      </w:r>
      <w:r w:rsidR="00715FA5" w:rsidRPr="004E39F0">
        <w:rPr>
          <w:rFonts w:ascii="Arial" w:hAnsi="Arial" w:cs="Arial"/>
          <w:sz w:val="28"/>
          <w:szCs w:val="28"/>
        </w:rPr>
        <w:t>равил</w:t>
      </w:r>
      <w:r w:rsidR="00715FA5">
        <w:rPr>
          <w:rFonts w:ascii="Arial" w:hAnsi="Arial" w:cs="Arial"/>
          <w:sz w:val="28"/>
          <w:szCs w:val="28"/>
        </w:rPr>
        <w:t>ами</w:t>
      </w:r>
      <w:r w:rsidR="00715FA5" w:rsidRPr="004E39F0">
        <w:rPr>
          <w:rFonts w:ascii="Arial" w:hAnsi="Arial" w:cs="Arial"/>
          <w:sz w:val="28"/>
          <w:szCs w:val="28"/>
        </w:rPr>
        <w:t xml:space="preserve"> благоустройства муниципального образования поселок Боровский</w:t>
      </w:r>
      <w:r w:rsidR="00715FA5">
        <w:rPr>
          <w:rFonts w:ascii="Arial" w:hAnsi="Arial" w:cs="Arial"/>
          <w:sz w:val="28"/>
          <w:szCs w:val="28"/>
        </w:rPr>
        <w:t xml:space="preserve">, утвержденными решением </w:t>
      </w:r>
      <w:r w:rsidR="00715FA5" w:rsidRPr="004E39F0">
        <w:rPr>
          <w:rFonts w:ascii="Arial" w:hAnsi="Arial" w:cs="Arial"/>
          <w:sz w:val="28"/>
          <w:szCs w:val="28"/>
        </w:rPr>
        <w:t>с Боровской поселковой Думы от 28.03.2018 № 404</w:t>
      </w:r>
      <w:r w:rsidR="00715FA5">
        <w:rPr>
          <w:rFonts w:ascii="Arial" w:hAnsi="Arial" w:cs="Arial"/>
          <w:sz w:val="28"/>
          <w:szCs w:val="28"/>
        </w:rPr>
        <w:t xml:space="preserve">, </w:t>
      </w:r>
      <w:r w:rsidRPr="00715FA5">
        <w:rPr>
          <w:rFonts w:ascii="Arial" w:hAnsi="Arial" w:cs="Arial"/>
          <w:sz w:val="28"/>
          <w:szCs w:val="28"/>
        </w:rPr>
        <w:t>Устав</w:t>
      </w:r>
      <w:r w:rsidR="00715FA5" w:rsidRPr="00715FA5">
        <w:rPr>
          <w:rFonts w:ascii="Arial" w:hAnsi="Arial" w:cs="Arial"/>
          <w:sz w:val="28"/>
          <w:szCs w:val="28"/>
        </w:rPr>
        <w:t>ом</w:t>
      </w:r>
      <w:r w:rsidRPr="00715FA5">
        <w:rPr>
          <w:rFonts w:ascii="Arial" w:hAnsi="Arial" w:cs="Arial"/>
          <w:sz w:val="28"/>
          <w:szCs w:val="28"/>
        </w:rPr>
        <w:t xml:space="preserve"> муниципального образования поселок Боровский:</w:t>
      </w:r>
    </w:p>
    <w:p w:rsidR="006A3801" w:rsidRPr="00715FA5" w:rsidRDefault="006A3801" w:rsidP="00786E04">
      <w:pPr>
        <w:pStyle w:val="ConsPlusNormal"/>
        <w:spacing w:line="276" w:lineRule="auto"/>
        <w:ind w:firstLine="709"/>
        <w:jc w:val="both"/>
        <w:rPr>
          <w:rFonts w:ascii="Arial" w:hAnsi="Arial" w:cs="Arial"/>
          <w:sz w:val="28"/>
          <w:szCs w:val="28"/>
        </w:rPr>
      </w:pPr>
      <w:r w:rsidRPr="00715FA5">
        <w:rPr>
          <w:rFonts w:ascii="Arial" w:hAnsi="Arial" w:cs="Arial"/>
          <w:sz w:val="28"/>
          <w:szCs w:val="28"/>
        </w:rPr>
        <w:t xml:space="preserve">1. </w:t>
      </w:r>
      <w:r w:rsidR="00715FA5" w:rsidRPr="00715FA5">
        <w:rPr>
          <w:rFonts w:ascii="Arial" w:hAnsi="Arial" w:cs="Arial"/>
          <w:sz w:val="28"/>
          <w:szCs w:val="28"/>
        </w:rPr>
        <w:t xml:space="preserve">Утвердить требования к параметрам, внешнему виду временных объектов на территории </w:t>
      </w:r>
      <w:r w:rsidR="00715FA5">
        <w:rPr>
          <w:rFonts w:ascii="Arial" w:hAnsi="Arial" w:cs="Arial"/>
          <w:sz w:val="28"/>
          <w:szCs w:val="28"/>
        </w:rPr>
        <w:t>муниципального образования поселок Боровский</w:t>
      </w:r>
      <w:r w:rsidR="00715FA5" w:rsidRPr="00715FA5">
        <w:rPr>
          <w:rFonts w:ascii="Arial" w:hAnsi="Arial" w:cs="Arial"/>
          <w:sz w:val="28"/>
          <w:szCs w:val="28"/>
        </w:rPr>
        <w:t xml:space="preserve"> согласно приложению к настоящему постановлению</w:t>
      </w:r>
      <w:r w:rsidRPr="00715FA5">
        <w:rPr>
          <w:rFonts w:ascii="Arial" w:hAnsi="Arial" w:cs="Arial"/>
          <w:sz w:val="28"/>
          <w:szCs w:val="28"/>
        </w:rPr>
        <w:t>.</w:t>
      </w:r>
    </w:p>
    <w:p w:rsidR="006A3801" w:rsidRPr="00715FA5" w:rsidRDefault="006A3801" w:rsidP="00786E04">
      <w:pPr>
        <w:pStyle w:val="ConsPlusNormal"/>
        <w:spacing w:line="276" w:lineRule="auto"/>
        <w:ind w:firstLine="709"/>
        <w:jc w:val="both"/>
        <w:rPr>
          <w:rFonts w:ascii="Arial" w:hAnsi="Arial" w:cs="Arial"/>
          <w:sz w:val="28"/>
          <w:szCs w:val="28"/>
        </w:rPr>
      </w:pPr>
      <w:bookmarkStart w:id="1" w:name="P15"/>
      <w:bookmarkEnd w:id="1"/>
      <w:r w:rsidRPr="00715FA5">
        <w:rPr>
          <w:rFonts w:ascii="Arial" w:hAnsi="Arial" w:cs="Arial"/>
          <w:sz w:val="28"/>
          <w:szCs w:val="28"/>
        </w:rPr>
        <w:t xml:space="preserve">2. </w:t>
      </w:r>
      <w:r w:rsidR="00715FA5" w:rsidRPr="00786E04">
        <w:rPr>
          <w:rFonts w:ascii="Arial" w:hAnsi="Arial" w:cs="Arial"/>
          <w:sz w:val="28"/>
          <w:szCs w:val="28"/>
        </w:rPr>
        <w:t xml:space="preserve">Установить, что внешний вид временных объектов на территории </w:t>
      </w:r>
      <w:r w:rsidR="00FE67F0">
        <w:rPr>
          <w:rFonts w:ascii="Arial" w:hAnsi="Arial" w:cs="Arial"/>
          <w:sz w:val="28"/>
          <w:szCs w:val="28"/>
        </w:rPr>
        <w:t>муниципального образования поселок Боровский</w:t>
      </w:r>
      <w:r w:rsidR="00715FA5" w:rsidRPr="00786E04">
        <w:rPr>
          <w:rFonts w:ascii="Arial" w:hAnsi="Arial" w:cs="Arial"/>
          <w:sz w:val="28"/>
          <w:szCs w:val="28"/>
        </w:rPr>
        <w:t xml:space="preserve"> подлежит приведению в соответствие с требованиями, указанными в приложении к настоящему постановлению, в срок до 01.10.2018.</w:t>
      </w:r>
    </w:p>
    <w:p w:rsidR="006A3801" w:rsidRDefault="00FE67F0" w:rsidP="00786E04">
      <w:pPr>
        <w:pStyle w:val="ConsPlusNormal"/>
        <w:spacing w:line="276" w:lineRule="auto"/>
        <w:ind w:firstLine="709"/>
        <w:jc w:val="both"/>
        <w:rPr>
          <w:rFonts w:ascii="Arial" w:hAnsi="Arial" w:cs="Arial"/>
          <w:sz w:val="28"/>
          <w:szCs w:val="28"/>
        </w:rPr>
      </w:pPr>
      <w:r>
        <w:rPr>
          <w:rFonts w:ascii="Arial" w:hAnsi="Arial" w:cs="Arial"/>
          <w:sz w:val="28"/>
          <w:szCs w:val="28"/>
        </w:rPr>
        <w:t>3</w:t>
      </w:r>
      <w:r w:rsidR="006A3801" w:rsidRPr="00715FA5">
        <w:rPr>
          <w:rFonts w:ascii="Arial" w:hAnsi="Arial" w:cs="Arial"/>
          <w:sz w:val="28"/>
          <w:szCs w:val="28"/>
        </w:rPr>
        <w:t xml:space="preserve">. Опубликовать настоящее постановление на </w:t>
      </w:r>
      <w:r w:rsidR="00786E04" w:rsidRPr="00786E04">
        <w:rPr>
          <w:rFonts w:ascii="Arial" w:hAnsi="Arial" w:cs="Arial"/>
          <w:sz w:val="28"/>
          <w:szCs w:val="28"/>
        </w:rPr>
        <w:t>официальном сайте Администрации муниципального образования поселок Боровский в информационно-телекоммуникационной сети Интернет www.borovskiy-adm.ru</w:t>
      </w:r>
      <w:r w:rsidR="006A3801" w:rsidRPr="00715FA5">
        <w:rPr>
          <w:rFonts w:ascii="Arial" w:hAnsi="Arial" w:cs="Arial"/>
          <w:sz w:val="28"/>
          <w:szCs w:val="28"/>
        </w:rPr>
        <w:t>.</w:t>
      </w:r>
    </w:p>
    <w:p w:rsidR="006A3801" w:rsidRDefault="00FE67F0" w:rsidP="00786E04">
      <w:pPr>
        <w:pStyle w:val="ConsPlusNormal"/>
        <w:spacing w:line="276" w:lineRule="auto"/>
        <w:ind w:firstLine="709"/>
        <w:jc w:val="both"/>
        <w:rPr>
          <w:rFonts w:ascii="Arial" w:hAnsi="Arial" w:cs="Arial"/>
        </w:rPr>
      </w:pPr>
      <w:r>
        <w:rPr>
          <w:rFonts w:ascii="Arial" w:hAnsi="Arial" w:cs="Arial"/>
          <w:sz w:val="28"/>
          <w:szCs w:val="28"/>
        </w:rPr>
        <w:t>4</w:t>
      </w:r>
      <w:r w:rsidR="006A3801" w:rsidRPr="00715FA5">
        <w:rPr>
          <w:rFonts w:ascii="Arial" w:hAnsi="Arial" w:cs="Arial"/>
          <w:sz w:val="28"/>
          <w:szCs w:val="28"/>
        </w:rPr>
        <w:t xml:space="preserve">. </w:t>
      </w:r>
      <w:proofErr w:type="gramStart"/>
      <w:r w:rsidR="006A3801" w:rsidRPr="00715FA5">
        <w:rPr>
          <w:rFonts w:ascii="Arial" w:hAnsi="Arial" w:cs="Arial"/>
          <w:sz w:val="28"/>
          <w:szCs w:val="28"/>
        </w:rPr>
        <w:t>Контроль за</w:t>
      </w:r>
      <w:proofErr w:type="gramEnd"/>
      <w:r w:rsidR="006A3801" w:rsidRPr="00715FA5">
        <w:rPr>
          <w:rFonts w:ascii="Arial" w:hAnsi="Arial" w:cs="Arial"/>
          <w:sz w:val="28"/>
          <w:szCs w:val="28"/>
        </w:rPr>
        <w:t xml:space="preserve"> исполнением настоящего постановления возложить на заместителя </w:t>
      </w:r>
      <w:bookmarkStart w:id="2" w:name="OLE_LINK23"/>
      <w:bookmarkStart w:id="3" w:name="OLE_LINK24"/>
      <w:bookmarkStart w:id="4" w:name="_Hlk407567965"/>
      <w:bookmarkStart w:id="5" w:name="OLE_LINK25"/>
      <w:bookmarkStart w:id="6" w:name="OLE_LINK26"/>
      <w:bookmarkStart w:id="7" w:name="_Hlk407567972"/>
      <w:r w:rsidR="006A3801" w:rsidRPr="00715FA5">
        <w:rPr>
          <w:rFonts w:ascii="Arial" w:hAnsi="Arial" w:cs="Arial"/>
          <w:sz w:val="28"/>
          <w:szCs w:val="28"/>
        </w:rPr>
        <w:t xml:space="preserve"> главы по строительству, благоустройству, землеустройству, ГО и ЧС</w:t>
      </w:r>
      <w:bookmarkEnd w:id="2"/>
      <w:bookmarkEnd w:id="3"/>
      <w:bookmarkEnd w:id="4"/>
      <w:bookmarkEnd w:id="5"/>
      <w:bookmarkEnd w:id="6"/>
      <w:bookmarkEnd w:id="7"/>
      <w:r w:rsidR="006A3801">
        <w:rPr>
          <w:rFonts w:ascii="Arial" w:hAnsi="Arial" w:cs="Arial"/>
        </w:rPr>
        <w:t>.</w:t>
      </w:r>
    </w:p>
    <w:p w:rsidR="006A3801" w:rsidRPr="00827307" w:rsidRDefault="006A3801" w:rsidP="006A3801">
      <w:pPr>
        <w:rPr>
          <w:rFonts w:ascii="Arial" w:hAnsi="Arial" w:cs="Arial"/>
        </w:rPr>
      </w:pPr>
    </w:p>
    <w:p w:rsidR="000B06AF" w:rsidRDefault="000B06AF" w:rsidP="006A3801">
      <w:pPr>
        <w:pStyle w:val="ConsPlusNormal"/>
        <w:jc w:val="both"/>
        <w:rPr>
          <w:rFonts w:ascii="Arial" w:hAnsi="Arial" w:cs="Arial"/>
          <w:sz w:val="26"/>
          <w:szCs w:val="26"/>
        </w:rPr>
      </w:pPr>
      <w:r>
        <w:rPr>
          <w:rFonts w:ascii="Arial" w:hAnsi="Arial" w:cs="Arial"/>
          <w:sz w:val="26"/>
          <w:szCs w:val="26"/>
        </w:rPr>
        <w:t>Заместитель главы администрации</w:t>
      </w:r>
    </w:p>
    <w:p w:rsidR="006A3801" w:rsidRPr="00E566B4" w:rsidRDefault="000B06AF" w:rsidP="006A3801">
      <w:pPr>
        <w:pStyle w:val="ConsPlusNormal"/>
        <w:jc w:val="both"/>
        <w:rPr>
          <w:rFonts w:ascii="Arial" w:hAnsi="Arial" w:cs="Arial"/>
          <w:sz w:val="26"/>
          <w:szCs w:val="26"/>
        </w:rPr>
      </w:pPr>
      <w:r>
        <w:rPr>
          <w:rFonts w:ascii="Arial" w:hAnsi="Arial" w:cs="Arial"/>
          <w:sz w:val="26"/>
          <w:szCs w:val="26"/>
        </w:rPr>
        <w:t>О.В. Суппес</w:t>
      </w:r>
    </w:p>
    <w:p w:rsidR="00CA275A" w:rsidRDefault="00CA275A" w:rsidP="002479B0">
      <w:pPr>
        <w:pStyle w:val="ConsPlusNormal"/>
        <w:jc w:val="right"/>
        <w:outlineLvl w:val="0"/>
        <w:rPr>
          <w:rFonts w:ascii="Arial" w:hAnsi="Arial" w:cs="Arial"/>
          <w:sz w:val="26"/>
          <w:szCs w:val="26"/>
        </w:rPr>
      </w:pPr>
    </w:p>
    <w:p w:rsidR="000B06AF" w:rsidRDefault="00FE67F0" w:rsidP="002479B0">
      <w:pPr>
        <w:pStyle w:val="ConsPlusNormal"/>
        <w:jc w:val="right"/>
        <w:outlineLvl w:val="0"/>
        <w:rPr>
          <w:rFonts w:ascii="Arial" w:hAnsi="Arial" w:cs="Arial"/>
          <w:sz w:val="26"/>
          <w:szCs w:val="26"/>
        </w:rPr>
      </w:pPr>
      <w:r>
        <w:rPr>
          <w:rFonts w:ascii="Arial" w:hAnsi="Arial" w:cs="Arial"/>
          <w:sz w:val="26"/>
          <w:szCs w:val="26"/>
        </w:rPr>
        <w:t>П</w:t>
      </w:r>
      <w:r w:rsidR="006A3801" w:rsidRPr="00E36D5A">
        <w:rPr>
          <w:rFonts w:ascii="Arial" w:hAnsi="Arial" w:cs="Arial"/>
          <w:sz w:val="26"/>
          <w:szCs w:val="26"/>
        </w:rPr>
        <w:t>риложение</w:t>
      </w:r>
      <w:r w:rsidR="002479B0">
        <w:rPr>
          <w:rFonts w:ascii="Arial" w:hAnsi="Arial" w:cs="Arial"/>
          <w:sz w:val="26"/>
          <w:szCs w:val="26"/>
        </w:rPr>
        <w:t xml:space="preserve"> </w:t>
      </w:r>
    </w:p>
    <w:p w:rsidR="006A3801" w:rsidRDefault="006A3801" w:rsidP="002479B0">
      <w:pPr>
        <w:pStyle w:val="ConsPlusNormal"/>
        <w:jc w:val="right"/>
        <w:outlineLvl w:val="0"/>
        <w:rPr>
          <w:rFonts w:ascii="Arial" w:hAnsi="Arial" w:cs="Arial"/>
          <w:sz w:val="26"/>
          <w:szCs w:val="26"/>
        </w:rPr>
      </w:pPr>
      <w:r w:rsidRPr="00E36D5A">
        <w:rPr>
          <w:rFonts w:ascii="Arial" w:hAnsi="Arial" w:cs="Arial"/>
          <w:sz w:val="26"/>
          <w:szCs w:val="26"/>
        </w:rPr>
        <w:t>к постановлению</w:t>
      </w:r>
    </w:p>
    <w:p w:rsidR="000B06AF" w:rsidRDefault="000B06AF" w:rsidP="002479B0">
      <w:pPr>
        <w:pStyle w:val="ConsPlusNormal"/>
        <w:jc w:val="right"/>
        <w:outlineLvl w:val="0"/>
        <w:rPr>
          <w:rFonts w:ascii="Arial" w:hAnsi="Arial" w:cs="Arial"/>
          <w:sz w:val="26"/>
          <w:szCs w:val="26"/>
        </w:rPr>
      </w:pPr>
      <w:r>
        <w:rPr>
          <w:rFonts w:ascii="Arial" w:hAnsi="Arial" w:cs="Arial"/>
          <w:sz w:val="26"/>
          <w:szCs w:val="26"/>
        </w:rPr>
        <w:t xml:space="preserve">администрации </w:t>
      </w:r>
      <w:proofErr w:type="gramStart"/>
      <w:r>
        <w:rPr>
          <w:rFonts w:ascii="Arial" w:hAnsi="Arial" w:cs="Arial"/>
          <w:sz w:val="26"/>
          <w:szCs w:val="26"/>
        </w:rPr>
        <w:t>муниципального</w:t>
      </w:r>
      <w:proofErr w:type="gramEnd"/>
    </w:p>
    <w:p w:rsidR="000B06AF" w:rsidRDefault="000B06AF" w:rsidP="002479B0">
      <w:pPr>
        <w:pStyle w:val="ConsPlusNormal"/>
        <w:jc w:val="right"/>
        <w:outlineLvl w:val="0"/>
        <w:rPr>
          <w:rFonts w:ascii="Arial" w:hAnsi="Arial" w:cs="Arial"/>
          <w:sz w:val="26"/>
          <w:szCs w:val="26"/>
        </w:rPr>
      </w:pPr>
      <w:r>
        <w:rPr>
          <w:rFonts w:ascii="Arial" w:hAnsi="Arial" w:cs="Arial"/>
          <w:sz w:val="26"/>
          <w:szCs w:val="26"/>
        </w:rPr>
        <w:t xml:space="preserve"> образования поселок Боровский </w:t>
      </w:r>
    </w:p>
    <w:p w:rsidR="006A3801" w:rsidRPr="00E36D5A" w:rsidRDefault="000B06AF" w:rsidP="000B06AF">
      <w:pPr>
        <w:pStyle w:val="ConsPlusNormal"/>
        <w:jc w:val="right"/>
        <w:outlineLvl w:val="0"/>
        <w:rPr>
          <w:rFonts w:ascii="Arial" w:hAnsi="Arial" w:cs="Arial"/>
          <w:sz w:val="26"/>
          <w:szCs w:val="26"/>
        </w:rPr>
      </w:pPr>
      <w:r>
        <w:rPr>
          <w:rFonts w:ascii="Arial" w:hAnsi="Arial" w:cs="Arial"/>
          <w:sz w:val="26"/>
          <w:szCs w:val="26"/>
        </w:rPr>
        <w:t>от 14.06.2018</w:t>
      </w:r>
      <w:r w:rsidR="006A3801" w:rsidRPr="00E36D5A">
        <w:rPr>
          <w:rFonts w:ascii="Arial" w:hAnsi="Arial" w:cs="Arial"/>
          <w:sz w:val="26"/>
          <w:szCs w:val="26"/>
        </w:rPr>
        <w:t xml:space="preserve"> N </w:t>
      </w:r>
      <w:r>
        <w:rPr>
          <w:rFonts w:ascii="Arial" w:hAnsi="Arial" w:cs="Arial"/>
          <w:sz w:val="26"/>
          <w:szCs w:val="26"/>
        </w:rPr>
        <w:t>63</w:t>
      </w:r>
    </w:p>
    <w:p w:rsidR="006A3801" w:rsidRPr="00E36D5A" w:rsidRDefault="006A3801" w:rsidP="006A3801">
      <w:pPr>
        <w:pStyle w:val="ConsPlusNormal"/>
        <w:jc w:val="both"/>
        <w:rPr>
          <w:rFonts w:ascii="Arial" w:hAnsi="Arial" w:cs="Arial"/>
          <w:sz w:val="26"/>
          <w:szCs w:val="26"/>
        </w:rPr>
      </w:pPr>
    </w:p>
    <w:p w:rsidR="006A3801" w:rsidRPr="006A3801" w:rsidRDefault="006A3801" w:rsidP="006A3801">
      <w:pPr>
        <w:pStyle w:val="ConsPlusNormal"/>
        <w:ind w:firstLine="540"/>
        <w:jc w:val="center"/>
        <w:rPr>
          <w:rFonts w:ascii="Arial" w:hAnsi="Arial" w:cs="Arial"/>
          <w:b/>
          <w:sz w:val="26"/>
          <w:szCs w:val="26"/>
        </w:rPr>
      </w:pPr>
      <w:bookmarkStart w:id="8" w:name="P33"/>
      <w:bookmarkEnd w:id="8"/>
      <w:r>
        <w:rPr>
          <w:rFonts w:ascii="Arial" w:hAnsi="Arial" w:cs="Arial"/>
          <w:b/>
          <w:sz w:val="26"/>
          <w:szCs w:val="26"/>
        </w:rPr>
        <w:t>Т</w:t>
      </w:r>
      <w:r w:rsidRPr="006A3801">
        <w:rPr>
          <w:rFonts w:ascii="Arial" w:hAnsi="Arial" w:cs="Arial"/>
          <w:b/>
          <w:sz w:val="26"/>
          <w:szCs w:val="26"/>
        </w:rPr>
        <w:t xml:space="preserve">ребования к параметрам, внешнему виду временных объектов на территории </w:t>
      </w:r>
      <w:r>
        <w:rPr>
          <w:rFonts w:ascii="Arial" w:hAnsi="Arial" w:cs="Arial"/>
          <w:b/>
          <w:sz w:val="26"/>
          <w:szCs w:val="26"/>
        </w:rPr>
        <w:t>муниципального образования поселок Боровский</w:t>
      </w:r>
    </w:p>
    <w:p w:rsidR="006A3801" w:rsidRPr="006A3801" w:rsidRDefault="006A3801" w:rsidP="006A3801">
      <w:pPr>
        <w:pStyle w:val="ConsPlusTitle"/>
        <w:jc w:val="center"/>
        <w:rPr>
          <w:rFonts w:ascii="Arial" w:hAnsi="Arial" w:cs="Arial"/>
          <w:sz w:val="28"/>
          <w:szCs w:val="28"/>
        </w:rPr>
      </w:pPr>
    </w:p>
    <w:p w:rsidR="006A3801" w:rsidRPr="006A3801" w:rsidRDefault="006A3801" w:rsidP="006A3801">
      <w:pPr>
        <w:pStyle w:val="ConsPlusNormal"/>
        <w:jc w:val="center"/>
        <w:outlineLvl w:val="1"/>
        <w:rPr>
          <w:rFonts w:ascii="Arial" w:hAnsi="Arial" w:cs="Arial"/>
          <w:sz w:val="28"/>
          <w:szCs w:val="28"/>
        </w:rPr>
      </w:pPr>
      <w:r w:rsidRPr="006A3801">
        <w:rPr>
          <w:rFonts w:ascii="Arial" w:hAnsi="Arial" w:cs="Arial"/>
          <w:sz w:val="28"/>
          <w:szCs w:val="28"/>
        </w:rPr>
        <w:t>I. Общие положения</w:t>
      </w:r>
    </w:p>
    <w:p w:rsidR="006A3801" w:rsidRPr="006A3801" w:rsidRDefault="006A3801" w:rsidP="006A3801">
      <w:pPr>
        <w:pStyle w:val="ConsPlusNormal"/>
        <w:jc w:val="both"/>
        <w:rPr>
          <w:rFonts w:ascii="Arial" w:hAnsi="Arial" w:cs="Arial"/>
          <w:sz w:val="28"/>
          <w:szCs w:val="28"/>
        </w:rPr>
      </w:pP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1.1. Настоящие Требования к параметрам, внешнему виду временных объектов на территории </w:t>
      </w:r>
      <w:r w:rsidRPr="00885273">
        <w:rPr>
          <w:rFonts w:ascii="Arial" w:hAnsi="Arial" w:cs="Arial"/>
          <w:sz w:val="28"/>
          <w:szCs w:val="28"/>
        </w:rPr>
        <w:t>муниципального образования поселок Боровский</w:t>
      </w:r>
      <w:r w:rsidRPr="006A3801">
        <w:rPr>
          <w:rFonts w:ascii="Arial" w:hAnsi="Arial" w:cs="Arial"/>
          <w:sz w:val="28"/>
          <w:szCs w:val="28"/>
        </w:rPr>
        <w:t xml:space="preserve"> (далее </w:t>
      </w:r>
      <w:r>
        <w:rPr>
          <w:rFonts w:ascii="Arial" w:hAnsi="Arial" w:cs="Arial"/>
          <w:sz w:val="28"/>
          <w:szCs w:val="28"/>
        </w:rPr>
        <w:t>–</w:t>
      </w:r>
      <w:r w:rsidRPr="006A3801">
        <w:rPr>
          <w:rFonts w:ascii="Arial" w:hAnsi="Arial" w:cs="Arial"/>
          <w:sz w:val="28"/>
          <w:szCs w:val="28"/>
        </w:rPr>
        <w:t xml:space="preserve"> Требования к временным объектам) </w:t>
      </w:r>
      <w:r w:rsidRPr="004E39F0">
        <w:rPr>
          <w:rFonts w:ascii="Arial" w:hAnsi="Arial" w:cs="Arial"/>
          <w:sz w:val="28"/>
          <w:szCs w:val="28"/>
        </w:rPr>
        <w:t xml:space="preserve">разработаны в соответствии с </w:t>
      </w:r>
      <w:hyperlink r:id="rId6" w:history="1">
        <w:r w:rsidRPr="004E39F0">
          <w:rPr>
            <w:rFonts w:ascii="Arial" w:hAnsi="Arial" w:cs="Arial"/>
            <w:sz w:val="28"/>
            <w:szCs w:val="28"/>
          </w:rPr>
          <w:t>решением</w:t>
        </w:r>
      </w:hyperlink>
      <w:r w:rsidRPr="004E39F0">
        <w:rPr>
          <w:rFonts w:ascii="Arial" w:hAnsi="Arial" w:cs="Arial"/>
          <w:sz w:val="28"/>
          <w:szCs w:val="28"/>
        </w:rPr>
        <w:t xml:space="preserve"> </w:t>
      </w:r>
      <w:r w:rsidR="004E39F0" w:rsidRPr="004E39F0">
        <w:rPr>
          <w:rFonts w:ascii="Arial" w:hAnsi="Arial" w:cs="Arial"/>
          <w:sz w:val="28"/>
          <w:szCs w:val="28"/>
        </w:rPr>
        <w:t>Боровской поселковой</w:t>
      </w:r>
      <w:r w:rsidRPr="004E39F0">
        <w:rPr>
          <w:rFonts w:ascii="Arial" w:hAnsi="Arial" w:cs="Arial"/>
          <w:sz w:val="28"/>
          <w:szCs w:val="28"/>
        </w:rPr>
        <w:t xml:space="preserve"> Думы от 2</w:t>
      </w:r>
      <w:r w:rsidR="004E39F0" w:rsidRPr="004E39F0">
        <w:rPr>
          <w:rFonts w:ascii="Arial" w:hAnsi="Arial" w:cs="Arial"/>
          <w:sz w:val="28"/>
          <w:szCs w:val="28"/>
        </w:rPr>
        <w:t>8</w:t>
      </w:r>
      <w:r w:rsidRPr="004E39F0">
        <w:rPr>
          <w:rFonts w:ascii="Arial" w:hAnsi="Arial" w:cs="Arial"/>
          <w:sz w:val="28"/>
          <w:szCs w:val="28"/>
        </w:rPr>
        <w:t>.0</w:t>
      </w:r>
      <w:r w:rsidR="004E39F0" w:rsidRPr="004E39F0">
        <w:rPr>
          <w:rFonts w:ascii="Arial" w:hAnsi="Arial" w:cs="Arial"/>
          <w:sz w:val="28"/>
          <w:szCs w:val="28"/>
        </w:rPr>
        <w:t>3</w:t>
      </w:r>
      <w:r w:rsidRPr="004E39F0">
        <w:rPr>
          <w:rFonts w:ascii="Arial" w:hAnsi="Arial" w:cs="Arial"/>
          <w:sz w:val="28"/>
          <w:szCs w:val="28"/>
        </w:rPr>
        <w:t>.20</w:t>
      </w:r>
      <w:r w:rsidR="004E39F0" w:rsidRPr="004E39F0">
        <w:rPr>
          <w:rFonts w:ascii="Arial" w:hAnsi="Arial" w:cs="Arial"/>
          <w:sz w:val="28"/>
          <w:szCs w:val="28"/>
        </w:rPr>
        <w:t>18</w:t>
      </w:r>
      <w:r w:rsidRPr="004E39F0">
        <w:rPr>
          <w:rFonts w:ascii="Arial" w:hAnsi="Arial" w:cs="Arial"/>
          <w:sz w:val="28"/>
          <w:szCs w:val="28"/>
        </w:rPr>
        <w:t xml:space="preserve"> </w:t>
      </w:r>
      <w:r w:rsidR="004E39F0" w:rsidRPr="004E39F0">
        <w:rPr>
          <w:rFonts w:ascii="Arial" w:hAnsi="Arial" w:cs="Arial"/>
          <w:sz w:val="28"/>
          <w:szCs w:val="28"/>
        </w:rPr>
        <w:t>№</w:t>
      </w:r>
      <w:r w:rsidRPr="004E39F0">
        <w:rPr>
          <w:rFonts w:ascii="Arial" w:hAnsi="Arial" w:cs="Arial"/>
          <w:sz w:val="28"/>
          <w:szCs w:val="28"/>
        </w:rPr>
        <w:t xml:space="preserve"> </w:t>
      </w:r>
      <w:r w:rsidR="004E39F0" w:rsidRPr="004E39F0">
        <w:rPr>
          <w:rFonts w:ascii="Arial" w:hAnsi="Arial" w:cs="Arial"/>
          <w:sz w:val="28"/>
          <w:szCs w:val="28"/>
        </w:rPr>
        <w:t>404</w:t>
      </w:r>
      <w:r w:rsidRPr="004E39F0">
        <w:rPr>
          <w:rFonts w:ascii="Arial" w:hAnsi="Arial" w:cs="Arial"/>
          <w:sz w:val="28"/>
          <w:szCs w:val="28"/>
        </w:rPr>
        <w:t xml:space="preserve"> </w:t>
      </w:r>
      <w:r w:rsidR="002479B0" w:rsidRPr="004E39F0">
        <w:rPr>
          <w:rFonts w:ascii="Arial" w:hAnsi="Arial" w:cs="Arial"/>
          <w:sz w:val="28"/>
          <w:szCs w:val="28"/>
        </w:rPr>
        <w:t>«</w:t>
      </w:r>
      <w:r w:rsidRPr="004E39F0">
        <w:rPr>
          <w:rFonts w:ascii="Arial" w:hAnsi="Arial" w:cs="Arial"/>
          <w:sz w:val="28"/>
          <w:szCs w:val="28"/>
        </w:rPr>
        <w:t>О</w:t>
      </w:r>
      <w:r w:rsidR="004E39F0" w:rsidRPr="004E39F0">
        <w:rPr>
          <w:rFonts w:ascii="Arial" w:hAnsi="Arial" w:cs="Arial"/>
          <w:sz w:val="28"/>
          <w:szCs w:val="28"/>
        </w:rPr>
        <w:t>б утверждении правил</w:t>
      </w:r>
      <w:r w:rsidRPr="004E39F0">
        <w:rPr>
          <w:rFonts w:ascii="Arial" w:hAnsi="Arial" w:cs="Arial"/>
          <w:sz w:val="28"/>
          <w:szCs w:val="28"/>
        </w:rPr>
        <w:t xml:space="preserve"> благоустройства территории </w:t>
      </w:r>
      <w:r w:rsidR="004E39F0" w:rsidRPr="004E39F0">
        <w:rPr>
          <w:rFonts w:ascii="Arial" w:hAnsi="Arial" w:cs="Arial"/>
          <w:sz w:val="28"/>
          <w:szCs w:val="28"/>
        </w:rPr>
        <w:t>муниципального образования поселок Боровский</w:t>
      </w:r>
      <w:r w:rsidR="002479B0" w:rsidRPr="004E39F0">
        <w:rPr>
          <w:rFonts w:ascii="Arial" w:hAnsi="Arial" w:cs="Arial"/>
          <w:sz w:val="28"/>
          <w:szCs w:val="28"/>
        </w:rPr>
        <w:t>»</w:t>
      </w:r>
      <w:r w:rsidRPr="006A3801">
        <w:rPr>
          <w:rFonts w:ascii="Arial" w:hAnsi="Arial" w:cs="Arial"/>
          <w:sz w:val="28"/>
          <w:szCs w:val="28"/>
        </w:rPr>
        <w:t xml:space="preserve"> и устанавливают требования, предъявляемые к параметрам, внешнему виду временных объектов на территории </w:t>
      </w:r>
      <w:r w:rsidR="00C407A7" w:rsidRPr="00885273">
        <w:rPr>
          <w:rFonts w:ascii="Arial" w:hAnsi="Arial" w:cs="Arial"/>
          <w:sz w:val="28"/>
          <w:szCs w:val="28"/>
        </w:rPr>
        <w:t>муниципального образования поселок Боровский</w:t>
      </w:r>
      <w:r w:rsidRPr="006A3801">
        <w:rPr>
          <w:rFonts w:ascii="Arial" w:hAnsi="Arial" w:cs="Arial"/>
          <w:sz w:val="28"/>
          <w:szCs w:val="28"/>
        </w:rPr>
        <w:t>, в том числе цветовому решению, материалам, применяемым в отделке временных объектов, порядок подготовки и согласования индивидуального эскизного проекта временного объекта.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1.2. Для целей настоящего Порядка применяются следующие понятия:</w:t>
      </w:r>
    </w:p>
    <w:p w:rsidR="006A3801" w:rsidRPr="006A3801" w:rsidRDefault="006A3801" w:rsidP="00885273">
      <w:pPr>
        <w:pStyle w:val="ConsPlusNormal"/>
        <w:ind w:firstLine="709"/>
        <w:jc w:val="both"/>
        <w:rPr>
          <w:rFonts w:ascii="Arial" w:hAnsi="Arial" w:cs="Arial"/>
          <w:sz w:val="28"/>
          <w:szCs w:val="28"/>
        </w:rPr>
      </w:pPr>
      <w:proofErr w:type="gramStart"/>
      <w:r w:rsidRPr="006A3801">
        <w:rPr>
          <w:rFonts w:ascii="Arial" w:hAnsi="Arial" w:cs="Arial"/>
          <w:sz w:val="28"/>
          <w:szCs w:val="28"/>
        </w:rPr>
        <w:t>временный объект - объект, представляющий временное сооружение, не связанное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нестационарный торговый объект, временный павильон и киоск, общественный туалет нестационарного типа;</w:t>
      </w:r>
      <w:proofErr w:type="gramEnd"/>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эскизный проект временного объекта - документ, представляющий собой совокупность материалов в текстовой и графической форме, устанавливающий требования к параметрам, внешнему виду временного объекта.</w:t>
      </w:r>
    </w:p>
    <w:p w:rsidR="006A3801" w:rsidRPr="006A3801" w:rsidRDefault="005D78B2" w:rsidP="00885273">
      <w:pPr>
        <w:pStyle w:val="ConsPlusNormal"/>
        <w:ind w:firstLine="709"/>
        <w:jc w:val="both"/>
        <w:rPr>
          <w:rFonts w:ascii="Arial" w:hAnsi="Arial" w:cs="Arial"/>
          <w:sz w:val="28"/>
          <w:szCs w:val="28"/>
        </w:rPr>
      </w:pPr>
      <w:hyperlink r:id="rId7" w:history="1">
        <w:r w:rsidR="006A3801" w:rsidRPr="00885273">
          <w:rPr>
            <w:rFonts w:ascii="Arial" w:hAnsi="Arial" w:cs="Arial"/>
            <w:sz w:val="28"/>
            <w:szCs w:val="28"/>
          </w:rPr>
          <w:t>1.3</w:t>
        </w:r>
      </w:hyperlink>
      <w:r w:rsidR="006A3801" w:rsidRPr="006A3801">
        <w:rPr>
          <w:rFonts w:ascii="Arial" w:hAnsi="Arial" w:cs="Arial"/>
          <w:sz w:val="28"/>
          <w:szCs w:val="28"/>
        </w:rPr>
        <w:t xml:space="preserve">. Временные объекты на территории </w:t>
      </w:r>
      <w:r w:rsidR="00C407A7" w:rsidRPr="00885273">
        <w:rPr>
          <w:rFonts w:ascii="Arial" w:hAnsi="Arial" w:cs="Arial"/>
          <w:sz w:val="28"/>
          <w:szCs w:val="28"/>
        </w:rPr>
        <w:t>муниципального образования поселок Боровский</w:t>
      </w:r>
      <w:r w:rsidR="00C407A7" w:rsidRPr="006A3801">
        <w:rPr>
          <w:rFonts w:ascii="Arial" w:hAnsi="Arial" w:cs="Arial"/>
          <w:sz w:val="28"/>
          <w:szCs w:val="28"/>
        </w:rPr>
        <w:t xml:space="preserve"> </w:t>
      </w:r>
      <w:r w:rsidR="006A3801" w:rsidRPr="006A3801">
        <w:rPr>
          <w:rFonts w:ascii="Arial" w:hAnsi="Arial" w:cs="Arial"/>
          <w:sz w:val="28"/>
          <w:szCs w:val="28"/>
        </w:rPr>
        <w:t>должны иметь параметры и внешний вид, соответствующие следующим основным требованиям: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временный объект не должен иметь капитального фундамента и (или) подземных помещений, позволяющих отнести такой объект к недвижимому имуществу, вне зависимости от наличия или отсутствия подключения (технологического присоединения) к сетям инженерно-технического обеспечения;</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внешний вид временного объекта, в том числе цветовое оформление временного объекта и материалы отделки фасадов временного объекта должны соответствовать типовому эскизному проекту либо индивидуальному эскизному проекту, согласованному с </w:t>
      </w:r>
      <w:r w:rsidR="002479B0" w:rsidRPr="002479B0">
        <w:rPr>
          <w:rFonts w:ascii="Arial" w:hAnsi="Arial" w:cs="Arial"/>
          <w:sz w:val="28"/>
          <w:szCs w:val="28"/>
        </w:rPr>
        <w:t>Администраций муниципального образования поселок Боровский</w:t>
      </w:r>
      <w:r w:rsidRPr="002479B0">
        <w:rPr>
          <w:rFonts w:ascii="Arial" w:hAnsi="Arial" w:cs="Arial"/>
          <w:sz w:val="28"/>
          <w:szCs w:val="28"/>
        </w:rPr>
        <w:t xml:space="preserve"> (далее - </w:t>
      </w:r>
      <w:r w:rsidR="002479B0" w:rsidRPr="002479B0">
        <w:rPr>
          <w:rFonts w:ascii="Arial" w:hAnsi="Arial" w:cs="Arial"/>
          <w:sz w:val="28"/>
          <w:szCs w:val="28"/>
        </w:rPr>
        <w:t>Администрация</w:t>
      </w:r>
      <w:r w:rsidRPr="002479B0">
        <w:rPr>
          <w:rFonts w:ascii="Arial" w:hAnsi="Arial" w:cs="Arial"/>
          <w:sz w:val="28"/>
          <w:szCs w:val="28"/>
        </w:rPr>
        <w:t>)</w:t>
      </w:r>
      <w:r w:rsidRPr="006A3801">
        <w:rPr>
          <w:rFonts w:ascii="Arial" w:hAnsi="Arial" w:cs="Arial"/>
          <w:sz w:val="28"/>
          <w:szCs w:val="28"/>
        </w:rPr>
        <w:t xml:space="preserve"> в порядке, установленном настоящими Требованиями к временным объектам;</w:t>
      </w:r>
    </w:p>
    <w:p w:rsidR="006A3801" w:rsidRPr="006A3801" w:rsidRDefault="006A3801" w:rsidP="00885273">
      <w:pPr>
        <w:pStyle w:val="ConsPlusNormal"/>
        <w:ind w:firstLine="709"/>
        <w:jc w:val="both"/>
        <w:rPr>
          <w:rFonts w:ascii="Arial" w:hAnsi="Arial" w:cs="Arial"/>
          <w:sz w:val="28"/>
          <w:szCs w:val="28"/>
        </w:rPr>
      </w:pPr>
      <w:bookmarkStart w:id="9" w:name="P54"/>
      <w:bookmarkEnd w:id="9"/>
      <w:r w:rsidRPr="006A3801">
        <w:rPr>
          <w:rFonts w:ascii="Arial" w:hAnsi="Arial" w:cs="Arial"/>
          <w:sz w:val="28"/>
          <w:szCs w:val="28"/>
        </w:rPr>
        <w:t>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6A3801" w:rsidRPr="006A3801" w:rsidRDefault="005D78B2" w:rsidP="00885273">
      <w:pPr>
        <w:pStyle w:val="ConsPlusNormal"/>
        <w:ind w:firstLine="709"/>
        <w:jc w:val="both"/>
        <w:rPr>
          <w:rFonts w:ascii="Arial" w:hAnsi="Arial" w:cs="Arial"/>
          <w:sz w:val="28"/>
          <w:szCs w:val="28"/>
        </w:rPr>
      </w:pPr>
      <w:hyperlink r:id="rId8" w:history="1">
        <w:r w:rsidR="006A3801" w:rsidRPr="004E39F0">
          <w:rPr>
            <w:rFonts w:ascii="Arial" w:hAnsi="Arial" w:cs="Arial"/>
            <w:sz w:val="28"/>
            <w:szCs w:val="28"/>
          </w:rPr>
          <w:t>1.4</w:t>
        </w:r>
      </w:hyperlink>
      <w:r w:rsidR="006A3801" w:rsidRPr="006A3801">
        <w:rPr>
          <w:rFonts w:ascii="Arial" w:hAnsi="Arial" w:cs="Arial"/>
          <w:sz w:val="28"/>
          <w:szCs w:val="28"/>
        </w:rPr>
        <w:t>. Внешние поверхности временных объектов не должны иметь видимых загрязнений, повреждений, разрушений, в том числе в виде не предусмотренных эскизным проектом изменений их цветового тона.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Не допускается размещение рекламно-информационного оформления (включая самоклеящуюся пленку, баннерные панно) на внешних поверхностях временного объекта.</w:t>
      </w:r>
    </w:p>
    <w:p w:rsidR="006A3801" w:rsidRPr="006A3801" w:rsidRDefault="005D78B2" w:rsidP="00885273">
      <w:pPr>
        <w:pStyle w:val="ConsPlusNormal"/>
        <w:ind w:firstLine="709"/>
        <w:jc w:val="both"/>
        <w:rPr>
          <w:rFonts w:ascii="Arial" w:hAnsi="Arial" w:cs="Arial"/>
          <w:sz w:val="28"/>
          <w:szCs w:val="28"/>
        </w:rPr>
      </w:pPr>
      <w:hyperlink r:id="rId9" w:history="1">
        <w:r w:rsidR="006A3801" w:rsidRPr="004E39F0">
          <w:rPr>
            <w:rFonts w:ascii="Arial" w:hAnsi="Arial" w:cs="Arial"/>
            <w:sz w:val="28"/>
            <w:szCs w:val="28"/>
          </w:rPr>
          <w:t>1.5</w:t>
        </w:r>
      </w:hyperlink>
      <w:r w:rsidR="006A3801" w:rsidRPr="006A3801">
        <w:rPr>
          <w:rFonts w:ascii="Arial" w:hAnsi="Arial" w:cs="Arial"/>
          <w:sz w:val="28"/>
          <w:szCs w:val="28"/>
        </w:rPr>
        <w:t xml:space="preserve">. Лицо, заинтересованное в размещении временного объекта, может выбрать вариант типовых эскизных проектов временных объектов, которые разрабатываются и утверждаются </w:t>
      </w:r>
      <w:r w:rsidR="002479B0" w:rsidRPr="002479B0">
        <w:rPr>
          <w:rFonts w:ascii="Arial" w:hAnsi="Arial" w:cs="Arial"/>
          <w:sz w:val="28"/>
          <w:szCs w:val="28"/>
        </w:rPr>
        <w:t>Администраций</w:t>
      </w:r>
      <w:r w:rsidR="006A3801" w:rsidRPr="006A3801">
        <w:rPr>
          <w:rFonts w:ascii="Arial" w:hAnsi="Arial" w:cs="Arial"/>
          <w:sz w:val="28"/>
          <w:szCs w:val="28"/>
        </w:rPr>
        <w:t xml:space="preserve">, либо осуществить разработку индивидуального эскизного проекта временного объекта самостоятельно. В случае использования типового эскизного проекта разработка индивидуального эскизного проекта и его согласование с </w:t>
      </w:r>
      <w:r w:rsidR="002479B0" w:rsidRPr="002479B0">
        <w:rPr>
          <w:rFonts w:ascii="Arial" w:hAnsi="Arial" w:cs="Arial"/>
          <w:sz w:val="28"/>
          <w:szCs w:val="28"/>
        </w:rPr>
        <w:t xml:space="preserve">Администраций </w:t>
      </w:r>
      <w:r w:rsidR="006A3801" w:rsidRPr="006A3801">
        <w:rPr>
          <w:rFonts w:ascii="Arial" w:hAnsi="Arial" w:cs="Arial"/>
          <w:sz w:val="28"/>
          <w:szCs w:val="28"/>
        </w:rPr>
        <w:t>не требуются.</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Утвержденные </w:t>
      </w:r>
      <w:r w:rsidR="00885273">
        <w:rPr>
          <w:rFonts w:ascii="Arial" w:hAnsi="Arial" w:cs="Arial"/>
          <w:sz w:val="28"/>
          <w:szCs w:val="28"/>
        </w:rPr>
        <w:t>Администрацией</w:t>
      </w:r>
      <w:r w:rsidRPr="006A3801">
        <w:rPr>
          <w:rFonts w:ascii="Arial" w:hAnsi="Arial" w:cs="Arial"/>
          <w:sz w:val="28"/>
          <w:szCs w:val="28"/>
        </w:rPr>
        <w:t xml:space="preserve"> типовые эскизные проекты временных объектов размещаются на официальном сайте Администрации </w:t>
      </w:r>
      <w:r w:rsidR="00885273">
        <w:rPr>
          <w:rFonts w:ascii="Arial" w:hAnsi="Arial" w:cs="Arial"/>
          <w:sz w:val="28"/>
          <w:szCs w:val="28"/>
        </w:rPr>
        <w:t>муниципального образования поселок Боровский</w:t>
      </w:r>
      <w:r w:rsidRPr="006A3801">
        <w:rPr>
          <w:rFonts w:ascii="Arial" w:hAnsi="Arial" w:cs="Arial"/>
          <w:sz w:val="28"/>
          <w:szCs w:val="28"/>
        </w:rPr>
        <w:t xml:space="preserve"> в информационно-телекоммуникационной сети </w:t>
      </w:r>
      <w:r w:rsidR="004E39F0">
        <w:rPr>
          <w:rFonts w:ascii="Arial" w:hAnsi="Arial" w:cs="Arial"/>
          <w:sz w:val="28"/>
          <w:szCs w:val="28"/>
        </w:rPr>
        <w:t>«</w:t>
      </w:r>
      <w:r w:rsidRPr="006A3801">
        <w:rPr>
          <w:rFonts w:ascii="Arial" w:hAnsi="Arial" w:cs="Arial"/>
          <w:sz w:val="28"/>
          <w:szCs w:val="28"/>
        </w:rPr>
        <w:t>Интернет</w:t>
      </w:r>
      <w:r w:rsidR="004E39F0">
        <w:rPr>
          <w:rFonts w:ascii="Arial" w:hAnsi="Arial" w:cs="Arial"/>
          <w:sz w:val="28"/>
          <w:szCs w:val="28"/>
        </w:rPr>
        <w:t>»</w:t>
      </w:r>
      <w:r w:rsidRPr="006A3801">
        <w:rPr>
          <w:rFonts w:ascii="Arial" w:hAnsi="Arial" w:cs="Arial"/>
          <w:sz w:val="28"/>
          <w:szCs w:val="28"/>
        </w:rPr>
        <w:t xml:space="preserve"> - </w:t>
      </w:r>
      <w:proofErr w:type="spellStart"/>
      <w:r w:rsidRPr="006A3801">
        <w:rPr>
          <w:rFonts w:ascii="Arial" w:hAnsi="Arial" w:cs="Arial"/>
          <w:sz w:val="28"/>
          <w:szCs w:val="28"/>
        </w:rPr>
        <w:t>www</w:t>
      </w:r>
      <w:proofErr w:type="spellEnd"/>
      <w:r w:rsidRPr="006A3801">
        <w:rPr>
          <w:rFonts w:ascii="Arial" w:hAnsi="Arial" w:cs="Arial"/>
          <w:sz w:val="28"/>
          <w:szCs w:val="28"/>
        </w:rPr>
        <w:t>.</w:t>
      </w:r>
      <w:r w:rsidR="00885273" w:rsidRPr="00885273">
        <w:rPr>
          <w:rFonts w:ascii="Arial" w:hAnsi="Arial" w:cs="Arial"/>
          <w:sz w:val="28"/>
          <w:szCs w:val="28"/>
        </w:rPr>
        <w:t xml:space="preserve"> borovskiy-adm.ru</w:t>
      </w:r>
      <w:r w:rsidRPr="006A3801">
        <w:rPr>
          <w:rFonts w:ascii="Arial" w:hAnsi="Arial" w:cs="Arial"/>
          <w:sz w:val="28"/>
          <w:szCs w:val="28"/>
        </w:rPr>
        <w:t>.</w:t>
      </w:r>
    </w:p>
    <w:p w:rsidR="006A3801" w:rsidRPr="006A3801" w:rsidRDefault="006A3801" w:rsidP="00885273">
      <w:pPr>
        <w:pStyle w:val="ConsPlusNormal"/>
        <w:ind w:firstLine="709"/>
        <w:jc w:val="both"/>
        <w:rPr>
          <w:rFonts w:ascii="Arial" w:hAnsi="Arial" w:cs="Arial"/>
          <w:sz w:val="28"/>
          <w:szCs w:val="28"/>
        </w:rPr>
      </w:pPr>
    </w:p>
    <w:p w:rsidR="006A3801" w:rsidRPr="006A3801" w:rsidRDefault="006A3801" w:rsidP="00885273">
      <w:pPr>
        <w:pStyle w:val="ConsPlusNormal"/>
        <w:ind w:firstLine="709"/>
        <w:jc w:val="center"/>
        <w:outlineLvl w:val="1"/>
        <w:rPr>
          <w:rFonts w:ascii="Arial" w:hAnsi="Arial" w:cs="Arial"/>
          <w:sz w:val="28"/>
          <w:szCs w:val="28"/>
        </w:rPr>
      </w:pPr>
      <w:r w:rsidRPr="006A3801">
        <w:rPr>
          <w:rFonts w:ascii="Arial" w:hAnsi="Arial" w:cs="Arial"/>
          <w:sz w:val="28"/>
          <w:szCs w:val="28"/>
        </w:rPr>
        <w:t>II. Требования, предъявляемые к</w:t>
      </w:r>
      <w:r w:rsidR="00C407A7">
        <w:rPr>
          <w:rFonts w:ascii="Arial" w:hAnsi="Arial" w:cs="Arial"/>
          <w:sz w:val="28"/>
          <w:szCs w:val="28"/>
        </w:rPr>
        <w:t xml:space="preserve"> </w:t>
      </w:r>
      <w:r w:rsidRPr="006A3801">
        <w:rPr>
          <w:rFonts w:ascii="Arial" w:hAnsi="Arial" w:cs="Arial"/>
          <w:sz w:val="28"/>
          <w:szCs w:val="28"/>
        </w:rPr>
        <w:t>внешнему виду временных объектов</w:t>
      </w:r>
    </w:p>
    <w:p w:rsidR="006A3801" w:rsidRPr="006A3801" w:rsidRDefault="006A3801" w:rsidP="00885273">
      <w:pPr>
        <w:pStyle w:val="ConsPlusNormal"/>
        <w:ind w:firstLine="709"/>
        <w:jc w:val="both"/>
        <w:rPr>
          <w:rFonts w:ascii="Arial" w:hAnsi="Arial" w:cs="Arial"/>
          <w:sz w:val="28"/>
          <w:szCs w:val="28"/>
        </w:rPr>
      </w:pP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2.1. Временный объект должен соответствовать следующим требованиям, предъявляемым к внешнему виду, в том числе цветовому решению, материалам, применяемым в отделке временного объекта: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а) корпус временного объекта: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фасадная и боковая облицовка временного объекта должна быть выполнена из композитных материалов со стеклопакетами из витринного стекла (простого или тонированного) с защитным покрытием (пленкой);</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все остекленные поверхности корпуса должны предус</w:t>
      </w:r>
      <w:r w:rsidR="005D78B2">
        <w:rPr>
          <w:rFonts w:ascii="Arial" w:hAnsi="Arial" w:cs="Arial"/>
          <w:sz w:val="28"/>
          <w:szCs w:val="28"/>
        </w:rPr>
        <w:t xml:space="preserve">матривать установку защитных </w:t>
      </w:r>
      <w:proofErr w:type="spellStart"/>
      <w:r w:rsidR="005D78B2">
        <w:rPr>
          <w:rFonts w:ascii="Arial" w:hAnsi="Arial" w:cs="Arial"/>
          <w:sz w:val="28"/>
          <w:szCs w:val="28"/>
        </w:rPr>
        <w:t>рол</w:t>
      </w:r>
      <w:r w:rsidRPr="006A3801">
        <w:rPr>
          <w:rFonts w:ascii="Arial" w:hAnsi="Arial" w:cs="Arial"/>
          <w:sz w:val="28"/>
          <w:szCs w:val="28"/>
        </w:rPr>
        <w:t>етных</w:t>
      </w:r>
      <w:proofErr w:type="spellEnd"/>
      <w:r w:rsidRPr="006A3801">
        <w:rPr>
          <w:rFonts w:ascii="Arial" w:hAnsi="Arial" w:cs="Arial"/>
          <w:sz w:val="28"/>
          <w:szCs w:val="28"/>
        </w:rPr>
        <w:t xml:space="preserve"> систем (роль-ставней) с механическим или электроприводом;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б) все внешние поверхности временного объекта, включая корпус, фриз, декоративные колонны, информационные поверхности, нижние ограждающие элементы, должны быть облицованы композитными панелями.</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2.2. Для изготовления временного объекта не допускается применение кирпича, блоков, бетона, </w:t>
      </w:r>
      <w:proofErr w:type="spellStart"/>
      <w:r w:rsidRPr="006A3801">
        <w:rPr>
          <w:rFonts w:ascii="Arial" w:hAnsi="Arial" w:cs="Arial"/>
          <w:sz w:val="28"/>
          <w:szCs w:val="28"/>
        </w:rPr>
        <w:t>сайдинга</w:t>
      </w:r>
      <w:proofErr w:type="spellEnd"/>
      <w:r w:rsidRPr="006A3801">
        <w:rPr>
          <w:rFonts w:ascii="Arial" w:hAnsi="Arial" w:cs="Arial"/>
          <w:sz w:val="28"/>
          <w:szCs w:val="28"/>
        </w:rPr>
        <w:t>, рулонной и шиферной кровли, древесины.</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Конструкция временного объекта может предусматривать козырек с покрытием из свето-прозрачного или тонированного материала.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2.3. Оформление вывесок, размещаемых на временных объектах, должно осуществляться с соблюдением требований Федерального </w:t>
      </w:r>
      <w:r w:rsidRPr="00885273">
        <w:rPr>
          <w:rFonts w:ascii="Arial" w:hAnsi="Arial" w:cs="Arial"/>
          <w:sz w:val="28"/>
          <w:szCs w:val="28"/>
        </w:rPr>
        <w:t>закона</w:t>
      </w:r>
      <w:r w:rsidRPr="006A3801">
        <w:rPr>
          <w:rFonts w:ascii="Arial" w:hAnsi="Arial" w:cs="Arial"/>
          <w:sz w:val="28"/>
          <w:szCs w:val="28"/>
        </w:rPr>
        <w:t xml:space="preserve"> от 01.06.2005 </w:t>
      </w:r>
      <w:r w:rsidR="00C407A7">
        <w:rPr>
          <w:rFonts w:ascii="Arial" w:hAnsi="Arial" w:cs="Arial"/>
          <w:sz w:val="28"/>
          <w:szCs w:val="28"/>
        </w:rPr>
        <w:t xml:space="preserve">№ </w:t>
      </w:r>
      <w:r w:rsidRPr="006A3801">
        <w:rPr>
          <w:rFonts w:ascii="Arial" w:hAnsi="Arial" w:cs="Arial"/>
          <w:sz w:val="28"/>
          <w:szCs w:val="28"/>
        </w:rPr>
        <w:t xml:space="preserve">53-ФЗ </w:t>
      </w:r>
      <w:r w:rsidR="00C407A7">
        <w:rPr>
          <w:rFonts w:ascii="Arial" w:hAnsi="Arial" w:cs="Arial"/>
          <w:sz w:val="28"/>
          <w:szCs w:val="28"/>
        </w:rPr>
        <w:t>«</w:t>
      </w:r>
      <w:r w:rsidRPr="006A3801">
        <w:rPr>
          <w:rFonts w:ascii="Arial" w:hAnsi="Arial" w:cs="Arial"/>
          <w:sz w:val="28"/>
          <w:szCs w:val="28"/>
        </w:rPr>
        <w:t xml:space="preserve">О государственном языке Российской </w:t>
      </w:r>
      <w:r w:rsidRPr="006A3801">
        <w:rPr>
          <w:rFonts w:ascii="Arial" w:hAnsi="Arial" w:cs="Arial"/>
          <w:sz w:val="28"/>
          <w:szCs w:val="28"/>
        </w:rPr>
        <w:lastRenderedPageBreak/>
        <w:t>Федерации</w:t>
      </w:r>
      <w:r w:rsidR="00C407A7">
        <w:rPr>
          <w:rFonts w:ascii="Arial" w:hAnsi="Arial" w:cs="Arial"/>
          <w:sz w:val="28"/>
          <w:szCs w:val="28"/>
        </w:rPr>
        <w:t>»</w:t>
      </w:r>
      <w:r w:rsidRPr="006A3801">
        <w:rPr>
          <w:rFonts w:ascii="Arial" w:hAnsi="Arial" w:cs="Arial"/>
          <w:sz w:val="28"/>
          <w:szCs w:val="28"/>
        </w:rPr>
        <w:t>.</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Место размещения и параметры вывески должны соответствовать эскизному проекту временного объекта.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Вывески, содержащие наименование временного объекта, размещаются исключительно в границах фриза временного объекта.</w:t>
      </w:r>
    </w:p>
    <w:p w:rsidR="006A3801" w:rsidRPr="006A3801" w:rsidRDefault="006A3801" w:rsidP="00885273">
      <w:pPr>
        <w:pStyle w:val="ConsPlusNormal"/>
        <w:ind w:firstLine="709"/>
        <w:jc w:val="both"/>
        <w:rPr>
          <w:rFonts w:ascii="Arial" w:hAnsi="Arial" w:cs="Arial"/>
          <w:sz w:val="28"/>
          <w:szCs w:val="28"/>
        </w:rPr>
      </w:pPr>
      <w:proofErr w:type="gramStart"/>
      <w:r w:rsidRPr="006A3801">
        <w:rPr>
          <w:rFonts w:ascii="Arial" w:hAnsi="Arial" w:cs="Arial"/>
          <w:sz w:val="28"/>
          <w:szCs w:val="28"/>
        </w:rPr>
        <w:t xml:space="preserve">Вывеска, размещаемая на нестационарном торговом объекте, за исключением объектов сезонной мелкорозничной торговли (далее - НТО), и содержащая информацию, предусмотренную </w:t>
      </w:r>
      <w:r w:rsidRPr="00885273">
        <w:rPr>
          <w:rFonts w:ascii="Arial" w:hAnsi="Arial" w:cs="Arial"/>
          <w:sz w:val="28"/>
          <w:szCs w:val="28"/>
        </w:rPr>
        <w:t>Законом</w:t>
      </w:r>
      <w:r w:rsidRPr="006A3801">
        <w:rPr>
          <w:rFonts w:ascii="Arial" w:hAnsi="Arial" w:cs="Arial"/>
          <w:sz w:val="28"/>
          <w:szCs w:val="28"/>
        </w:rPr>
        <w:t xml:space="preserve"> Российской Федерации от 07.02.1992 </w:t>
      </w:r>
      <w:r w:rsidR="00C407A7">
        <w:rPr>
          <w:rFonts w:ascii="Arial" w:hAnsi="Arial" w:cs="Arial"/>
          <w:sz w:val="28"/>
          <w:szCs w:val="28"/>
        </w:rPr>
        <w:t>№</w:t>
      </w:r>
      <w:r w:rsidRPr="006A3801">
        <w:rPr>
          <w:rFonts w:ascii="Arial" w:hAnsi="Arial" w:cs="Arial"/>
          <w:sz w:val="28"/>
          <w:szCs w:val="28"/>
        </w:rPr>
        <w:t xml:space="preserve"> 2300-1 </w:t>
      </w:r>
      <w:r w:rsidR="00C407A7">
        <w:rPr>
          <w:rFonts w:ascii="Arial" w:hAnsi="Arial" w:cs="Arial"/>
          <w:sz w:val="28"/>
          <w:szCs w:val="28"/>
        </w:rPr>
        <w:t>«</w:t>
      </w:r>
      <w:r w:rsidRPr="006A3801">
        <w:rPr>
          <w:rFonts w:ascii="Arial" w:hAnsi="Arial" w:cs="Arial"/>
          <w:sz w:val="28"/>
          <w:szCs w:val="28"/>
        </w:rPr>
        <w:t>О защите прав потребителей</w:t>
      </w:r>
      <w:r w:rsidR="00C407A7">
        <w:rPr>
          <w:rFonts w:ascii="Arial" w:hAnsi="Arial" w:cs="Arial"/>
          <w:sz w:val="28"/>
          <w:szCs w:val="28"/>
        </w:rPr>
        <w:t>»</w:t>
      </w:r>
      <w:r w:rsidRPr="006A3801">
        <w:rPr>
          <w:rFonts w:ascii="Arial" w:hAnsi="Arial" w:cs="Arial"/>
          <w:sz w:val="28"/>
          <w:szCs w:val="28"/>
        </w:rPr>
        <w:t>, а также информационная табличка с QR-кодом, выдаваемая органом, уполномоченным на заключение договора на размещение НТО либо договора аренды земельного участка, предоставленного для размещения НТО (в случае размещения НТО на землях или земельных</w:t>
      </w:r>
      <w:proofErr w:type="gramEnd"/>
      <w:r w:rsidRPr="006A3801">
        <w:rPr>
          <w:rFonts w:ascii="Arial" w:hAnsi="Arial" w:cs="Arial"/>
          <w:sz w:val="28"/>
          <w:szCs w:val="28"/>
        </w:rPr>
        <w:t xml:space="preserve"> </w:t>
      </w:r>
      <w:proofErr w:type="gramStart"/>
      <w:r w:rsidRPr="006A3801">
        <w:rPr>
          <w:rFonts w:ascii="Arial" w:hAnsi="Arial" w:cs="Arial"/>
          <w:sz w:val="28"/>
          <w:szCs w:val="28"/>
        </w:rPr>
        <w:t>участках, находящихся в государственной или муниципальной собственности), лицу, с которым заключен такой договор, размещаются на доступном для обозрения месте плоских участков фасада НТО, свободных от архитектурных элементов, на стеклах витрины, или непосредственно у входа (справа или слева) в НТО или на входной двери НТО.</w:t>
      </w:r>
      <w:proofErr w:type="gramEnd"/>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Информационная табличка с QR-кодом содержит следующий перечень зашифрованной информации:</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место нахождения НТО;</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тип и вид НТО;</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целевое (функциональное) назначение НТО;</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параметры и характеристики НТО (площадь, количество этажей, высота);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сведения о юридическом лице (индивидуальном предпринимателе), с которым заключен договор на размещение НТО, договор аренды земельного участка;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срок действия договора на размещение НТО, договора аренды земельного участка.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2.4. Размещение временных объектов, их эксплуатация на землях и земельных участках, расположенных на территории </w:t>
      </w:r>
      <w:r w:rsidR="002479B0" w:rsidRPr="00885273">
        <w:rPr>
          <w:rFonts w:ascii="Arial" w:hAnsi="Arial" w:cs="Arial"/>
          <w:sz w:val="28"/>
          <w:szCs w:val="28"/>
        </w:rPr>
        <w:t>муниципального образования поселок Боровский</w:t>
      </w:r>
      <w:r w:rsidRPr="006A3801">
        <w:rPr>
          <w:rFonts w:ascii="Arial" w:hAnsi="Arial" w:cs="Arial"/>
          <w:sz w:val="28"/>
          <w:szCs w:val="28"/>
        </w:rPr>
        <w:t xml:space="preserve">, должны соответствовать требованиям действующего законодательства, муниципальных правовых актов </w:t>
      </w:r>
      <w:r w:rsidR="002479B0" w:rsidRPr="00885273">
        <w:rPr>
          <w:rFonts w:ascii="Arial" w:hAnsi="Arial" w:cs="Arial"/>
          <w:sz w:val="28"/>
          <w:szCs w:val="28"/>
        </w:rPr>
        <w:t>муниципального образования поселок Боровский</w:t>
      </w:r>
      <w:r w:rsidRPr="006A3801">
        <w:rPr>
          <w:rFonts w:ascii="Arial" w:hAnsi="Arial" w:cs="Arial"/>
          <w:sz w:val="28"/>
          <w:szCs w:val="28"/>
        </w:rPr>
        <w:t>.</w:t>
      </w:r>
    </w:p>
    <w:p w:rsidR="006A3801" w:rsidRPr="006A3801" w:rsidRDefault="006A3801" w:rsidP="00885273">
      <w:pPr>
        <w:pStyle w:val="ConsPlusNormal"/>
        <w:ind w:firstLine="709"/>
        <w:jc w:val="both"/>
        <w:rPr>
          <w:rFonts w:ascii="Arial" w:hAnsi="Arial" w:cs="Arial"/>
          <w:sz w:val="28"/>
          <w:szCs w:val="28"/>
        </w:rPr>
      </w:pPr>
    </w:p>
    <w:p w:rsidR="006A3801" w:rsidRPr="006A3801" w:rsidRDefault="006A3801" w:rsidP="00885273">
      <w:pPr>
        <w:pStyle w:val="ConsPlusNormal"/>
        <w:ind w:firstLine="709"/>
        <w:jc w:val="center"/>
        <w:outlineLvl w:val="1"/>
        <w:rPr>
          <w:rFonts w:ascii="Arial" w:hAnsi="Arial" w:cs="Arial"/>
          <w:sz w:val="28"/>
          <w:szCs w:val="28"/>
        </w:rPr>
      </w:pPr>
      <w:r w:rsidRPr="006A3801">
        <w:rPr>
          <w:rFonts w:ascii="Arial" w:hAnsi="Arial" w:cs="Arial"/>
          <w:sz w:val="28"/>
          <w:szCs w:val="28"/>
        </w:rPr>
        <w:t>III. Индивидуальный эскизный проект временного объекта</w:t>
      </w:r>
    </w:p>
    <w:p w:rsidR="006A3801" w:rsidRPr="006A3801" w:rsidRDefault="006A3801" w:rsidP="00885273">
      <w:pPr>
        <w:pStyle w:val="ConsPlusNormal"/>
        <w:ind w:firstLine="709"/>
        <w:jc w:val="both"/>
        <w:rPr>
          <w:rFonts w:ascii="Arial" w:hAnsi="Arial" w:cs="Arial"/>
          <w:sz w:val="28"/>
          <w:szCs w:val="28"/>
        </w:rPr>
      </w:pPr>
    </w:p>
    <w:p w:rsidR="006A3801" w:rsidRPr="006A3801" w:rsidRDefault="006A3801" w:rsidP="00885273">
      <w:pPr>
        <w:pStyle w:val="ConsPlusNormal"/>
        <w:ind w:firstLine="709"/>
        <w:jc w:val="both"/>
        <w:rPr>
          <w:rFonts w:ascii="Arial" w:hAnsi="Arial" w:cs="Arial"/>
          <w:sz w:val="28"/>
          <w:szCs w:val="28"/>
        </w:rPr>
      </w:pPr>
      <w:bookmarkStart w:id="10" w:name="P94"/>
      <w:bookmarkEnd w:id="10"/>
      <w:r w:rsidRPr="006A3801">
        <w:rPr>
          <w:rFonts w:ascii="Arial" w:hAnsi="Arial" w:cs="Arial"/>
          <w:sz w:val="28"/>
          <w:szCs w:val="28"/>
        </w:rPr>
        <w:t xml:space="preserve">3.1. Индивидуальный эскизный проект временного объекта разрабатывается с учетом предполагаемого места размещения временного объекта, утверждается лицом, заинтересованным в размещении временного объекта, и подлежит согласованию с </w:t>
      </w:r>
      <w:r w:rsidR="002479B0" w:rsidRPr="002479B0">
        <w:rPr>
          <w:rFonts w:ascii="Arial" w:hAnsi="Arial" w:cs="Arial"/>
          <w:sz w:val="28"/>
          <w:szCs w:val="28"/>
        </w:rPr>
        <w:t xml:space="preserve">Администраций </w:t>
      </w:r>
      <w:r w:rsidRPr="006A3801">
        <w:rPr>
          <w:rFonts w:ascii="Arial" w:hAnsi="Arial" w:cs="Arial"/>
          <w:sz w:val="28"/>
          <w:szCs w:val="28"/>
        </w:rPr>
        <w:t>в порядке, определенном настоящими Требованиями к временным объектам.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lastRenderedPageBreak/>
        <w:t>Индивидуальный эскизный проект временного объекта оформляется в виде сброшюрованных материалов, заверенных печатью (при ее наличии) и подписью разработчика проекта, утвержденных заказчиком проекта, с включением следующих материалов:</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а) краткая пояснительная записка, в которой в том числе указывается целевое (функциональное) назначение временного объекта и адресное описание места размещения временного объекта;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б) эскиз временного объекта в средовом контексте (перспектива в цвете, 3D-изображение) с указанием размеров временного объекта и материалов, применяемых в отделке;</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в) план помещений временного объекта с указанием функционального назначения помещений.</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3.2. Согласование индивидуального эскизного проекта временного объекта </w:t>
      </w:r>
      <w:r w:rsidR="002479B0" w:rsidRPr="002479B0">
        <w:rPr>
          <w:rFonts w:ascii="Arial" w:hAnsi="Arial" w:cs="Arial"/>
          <w:sz w:val="28"/>
          <w:szCs w:val="28"/>
        </w:rPr>
        <w:t xml:space="preserve">Администраций </w:t>
      </w:r>
      <w:r w:rsidRPr="006A3801">
        <w:rPr>
          <w:rFonts w:ascii="Arial" w:hAnsi="Arial" w:cs="Arial"/>
          <w:sz w:val="28"/>
          <w:szCs w:val="28"/>
        </w:rPr>
        <w:t xml:space="preserve">осуществляется при обращении лица, заинтересованного в размещении временного объекта, в </w:t>
      </w:r>
      <w:r w:rsidR="002479B0" w:rsidRPr="002479B0">
        <w:rPr>
          <w:rFonts w:ascii="Arial" w:hAnsi="Arial" w:cs="Arial"/>
          <w:sz w:val="28"/>
          <w:szCs w:val="28"/>
        </w:rPr>
        <w:t>Администрац</w:t>
      </w:r>
      <w:r w:rsidR="002479B0">
        <w:rPr>
          <w:rFonts w:ascii="Arial" w:hAnsi="Arial" w:cs="Arial"/>
          <w:sz w:val="28"/>
          <w:szCs w:val="28"/>
        </w:rPr>
        <w:t>ию</w:t>
      </w:r>
      <w:r w:rsidR="002479B0" w:rsidRPr="002479B0">
        <w:rPr>
          <w:rFonts w:ascii="Arial" w:hAnsi="Arial" w:cs="Arial"/>
          <w:sz w:val="28"/>
          <w:szCs w:val="28"/>
        </w:rPr>
        <w:t xml:space="preserve"> </w:t>
      </w:r>
      <w:r w:rsidRPr="006A3801">
        <w:rPr>
          <w:rFonts w:ascii="Arial" w:hAnsi="Arial" w:cs="Arial"/>
          <w:sz w:val="28"/>
          <w:szCs w:val="28"/>
        </w:rPr>
        <w:t>с заявлением о согласовании индивидуального эскизного проекта временного объекта.</w:t>
      </w:r>
    </w:p>
    <w:p w:rsidR="006A3801" w:rsidRPr="006A3801" w:rsidRDefault="006A3801" w:rsidP="00885273">
      <w:pPr>
        <w:pStyle w:val="ConsPlusNormal"/>
        <w:ind w:firstLine="709"/>
        <w:jc w:val="both"/>
        <w:rPr>
          <w:rFonts w:ascii="Arial" w:hAnsi="Arial" w:cs="Arial"/>
          <w:sz w:val="28"/>
          <w:szCs w:val="28"/>
        </w:rPr>
      </w:pPr>
      <w:r w:rsidRPr="00885273">
        <w:rPr>
          <w:rFonts w:ascii="Arial" w:hAnsi="Arial" w:cs="Arial"/>
          <w:sz w:val="28"/>
          <w:szCs w:val="28"/>
        </w:rPr>
        <w:t>Заявление</w:t>
      </w:r>
      <w:r w:rsidRPr="006A3801">
        <w:rPr>
          <w:rFonts w:ascii="Arial" w:hAnsi="Arial" w:cs="Arial"/>
          <w:sz w:val="28"/>
          <w:szCs w:val="28"/>
        </w:rPr>
        <w:t xml:space="preserve"> о согласовании индивидуального эскизного проекта временного объекта предоставляется при личном приеме на бумажном носителе по форме согласно приложению к Требованиям к временным объектам.</w:t>
      </w:r>
    </w:p>
    <w:p w:rsidR="006A3801" w:rsidRPr="006A3801" w:rsidRDefault="006A3801" w:rsidP="00885273">
      <w:pPr>
        <w:pStyle w:val="ConsPlusNormal"/>
        <w:ind w:firstLine="709"/>
        <w:jc w:val="both"/>
        <w:rPr>
          <w:rFonts w:ascii="Arial" w:hAnsi="Arial" w:cs="Arial"/>
          <w:sz w:val="28"/>
          <w:szCs w:val="28"/>
        </w:rPr>
      </w:pPr>
      <w:bookmarkStart w:id="11" w:name="P101"/>
      <w:bookmarkEnd w:id="11"/>
      <w:r w:rsidRPr="006A3801">
        <w:rPr>
          <w:rFonts w:ascii="Arial" w:hAnsi="Arial" w:cs="Arial"/>
          <w:sz w:val="28"/>
          <w:szCs w:val="28"/>
        </w:rPr>
        <w:t xml:space="preserve">К заявлению о согласовании индивидуального эскизного проекта временного объекта прилагается индивидуальный эскизный проект временного объекта (в двух экземплярах), разработанный и утвержденный в порядке, предусмотренном </w:t>
      </w:r>
      <w:r w:rsidRPr="00885273">
        <w:rPr>
          <w:rFonts w:ascii="Arial" w:hAnsi="Arial" w:cs="Arial"/>
          <w:sz w:val="28"/>
          <w:szCs w:val="28"/>
        </w:rPr>
        <w:t>пунктом 3.1</w:t>
      </w:r>
      <w:r w:rsidRPr="006A3801">
        <w:rPr>
          <w:rFonts w:ascii="Arial" w:hAnsi="Arial" w:cs="Arial"/>
          <w:sz w:val="28"/>
          <w:szCs w:val="28"/>
        </w:rPr>
        <w:t xml:space="preserve"> Требований к временным объектам, и документ, удостоверяющий полномочия представителя физического или юридического лица (кроме руководителя юридического лица), если с заявлением обращается его представитель.</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3.3. При приеме заявления специалист </w:t>
      </w:r>
      <w:r w:rsidR="002479B0" w:rsidRPr="002479B0">
        <w:rPr>
          <w:rFonts w:ascii="Arial" w:hAnsi="Arial" w:cs="Arial"/>
          <w:sz w:val="28"/>
          <w:szCs w:val="28"/>
        </w:rPr>
        <w:t>Администраций</w:t>
      </w:r>
      <w:r w:rsidRPr="006A3801">
        <w:rPr>
          <w:rFonts w:ascii="Arial" w:hAnsi="Arial" w:cs="Arial"/>
          <w:sz w:val="28"/>
          <w:szCs w:val="28"/>
        </w:rPr>
        <w:t>:</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а) осуществляет проверку личности лица, обратившегося с заявлением, путем сверки данных, указанных в заявлении, с данными, содержащимися в документах, удостоверяющих личность;</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б) информирует лицо, обратившееся с заявлением, о порядке и сроках согласования индивидуального эскизного проекта временного объекта;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в) обеспечивает регистрацию заявления в автоматизированной системе документооборота и делопроизводства </w:t>
      </w:r>
      <w:r w:rsidR="002479B0" w:rsidRPr="002479B0">
        <w:rPr>
          <w:rFonts w:ascii="Arial" w:hAnsi="Arial" w:cs="Arial"/>
          <w:sz w:val="28"/>
          <w:szCs w:val="28"/>
        </w:rPr>
        <w:t>Администраци</w:t>
      </w:r>
      <w:r w:rsidR="002479B0">
        <w:rPr>
          <w:rFonts w:ascii="Arial" w:hAnsi="Arial" w:cs="Arial"/>
          <w:sz w:val="28"/>
          <w:szCs w:val="28"/>
        </w:rPr>
        <w:t>и</w:t>
      </w:r>
      <w:r w:rsidRPr="006A3801">
        <w:rPr>
          <w:rFonts w:ascii="Arial" w:hAnsi="Arial" w:cs="Arial"/>
          <w:sz w:val="28"/>
          <w:szCs w:val="28"/>
        </w:rPr>
        <w:t>;</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г) проверяет наличие прилагаемых к заявлению документов, предусмотренных </w:t>
      </w:r>
      <w:r w:rsidRPr="00885273">
        <w:rPr>
          <w:rFonts w:ascii="Arial" w:hAnsi="Arial" w:cs="Arial"/>
          <w:sz w:val="28"/>
          <w:szCs w:val="28"/>
        </w:rPr>
        <w:t>абзацем третьим пункта 3.2</w:t>
      </w:r>
      <w:r w:rsidRPr="006A3801">
        <w:rPr>
          <w:rFonts w:ascii="Arial" w:hAnsi="Arial" w:cs="Arial"/>
          <w:sz w:val="28"/>
          <w:szCs w:val="28"/>
        </w:rPr>
        <w:t xml:space="preserve"> Требований к временным объектам;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д) выдает уведомление о приеме заявления, в котором в том числе указывается дата обращения за получением результата рассмотрения заявления.</w:t>
      </w:r>
    </w:p>
    <w:p w:rsidR="006A3801" w:rsidRPr="006A3801" w:rsidRDefault="006A3801" w:rsidP="00885273">
      <w:pPr>
        <w:pStyle w:val="ConsPlusNormal"/>
        <w:ind w:firstLine="709"/>
        <w:jc w:val="both"/>
        <w:rPr>
          <w:rFonts w:ascii="Arial" w:hAnsi="Arial" w:cs="Arial"/>
          <w:sz w:val="28"/>
          <w:szCs w:val="28"/>
        </w:rPr>
      </w:pPr>
      <w:bookmarkStart w:id="12" w:name="P108"/>
      <w:bookmarkEnd w:id="12"/>
      <w:r w:rsidRPr="006A3801">
        <w:rPr>
          <w:rFonts w:ascii="Arial" w:hAnsi="Arial" w:cs="Arial"/>
          <w:sz w:val="28"/>
          <w:szCs w:val="28"/>
        </w:rPr>
        <w:t xml:space="preserve">3.4. В течение пятнадцати рабочих дней со дня регистрации </w:t>
      </w:r>
      <w:r w:rsidRPr="006A3801">
        <w:rPr>
          <w:rFonts w:ascii="Arial" w:hAnsi="Arial" w:cs="Arial"/>
          <w:sz w:val="28"/>
          <w:szCs w:val="28"/>
        </w:rPr>
        <w:lastRenderedPageBreak/>
        <w:t xml:space="preserve">заявления о согласовании индивидуального эскизного проекта временного объекта </w:t>
      </w:r>
      <w:r w:rsidR="002479B0" w:rsidRPr="002479B0">
        <w:rPr>
          <w:rFonts w:ascii="Arial" w:hAnsi="Arial" w:cs="Arial"/>
          <w:sz w:val="28"/>
          <w:szCs w:val="28"/>
        </w:rPr>
        <w:t>Администраци</w:t>
      </w:r>
      <w:r w:rsidR="002479B0">
        <w:rPr>
          <w:rFonts w:ascii="Arial" w:hAnsi="Arial" w:cs="Arial"/>
          <w:sz w:val="28"/>
          <w:szCs w:val="28"/>
        </w:rPr>
        <w:t>я</w:t>
      </w:r>
      <w:r w:rsidR="002479B0" w:rsidRPr="002479B0">
        <w:rPr>
          <w:rFonts w:ascii="Arial" w:hAnsi="Arial" w:cs="Arial"/>
          <w:sz w:val="28"/>
          <w:szCs w:val="28"/>
        </w:rPr>
        <w:t xml:space="preserve"> </w:t>
      </w:r>
      <w:r w:rsidRPr="006A3801">
        <w:rPr>
          <w:rFonts w:ascii="Arial" w:hAnsi="Arial" w:cs="Arial"/>
          <w:sz w:val="28"/>
          <w:szCs w:val="28"/>
        </w:rPr>
        <w:t xml:space="preserve">осуществляет рассмотрение индивидуального эскизного проекта, по результатам которого согласовывает индивидуальный эскизный проект временного объекта либо отказывает в его согласовании при наличии оснований, предусмотренных </w:t>
      </w:r>
      <w:r w:rsidRPr="00885273">
        <w:rPr>
          <w:rFonts w:ascii="Arial" w:hAnsi="Arial" w:cs="Arial"/>
          <w:sz w:val="28"/>
          <w:szCs w:val="28"/>
        </w:rPr>
        <w:t>пунктом 3.5</w:t>
      </w:r>
      <w:r w:rsidRPr="006A3801">
        <w:rPr>
          <w:rFonts w:ascii="Arial" w:hAnsi="Arial" w:cs="Arial"/>
          <w:sz w:val="28"/>
          <w:szCs w:val="28"/>
        </w:rPr>
        <w:t xml:space="preserve"> Требований к временным объектам.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Согласование индивидуального эскизного проекта осуществляется путем проставления печати </w:t>
      </w:r>
      <w:r w:rsidR="0020139D" w:rsidRPr="002479B0">
        <w:rPr>
          <w:rFonts w:ascii="Arial" w:hAnsi="Arial" w:cs="Arial"/>
          <w:sz w:val="28"/>
          <w:szCs w:val="28"/>
        </w:rPr>
        <w:t>Администраци</w:t>
      </w:r>
      <w:r w:rsidR="0020139D">
        <w:rPr>
          <w:rFonts w:ascii="Arial" w:hAnsi="Arial" w:cs="Arial"/>
          <w:sz w:val="28"/>
          <w:szCs w:val="28"/>
        </w:rPr>
        <w:t xml:space="preserve">и </w:t>
      </w:r>
      <w:r w:rsidRPr="006A3801">
        <w:rPr>
          <w:rFonts w:ascii="Arial" w:hAnsi="Arial" w:cs="Arial"/>
          <w:sz w:val="28"/>
          <w:szCs w:val="28"/>
        </w:rPr>
        <w:t xml:space="preserve">и подписи уполномоченного лица </w:t>
      </w:r>
      <w:r w:rsidR="0020139D" w:rsidRPr="002479B0">
        <w:rPr>
          <w:rFonts w:ascii="Arial" w:hAnsi="Arial" w:cs="Arial"/>
          <w:sz w:val="28"/>
          <w:szCs w:val="28"/>
        </w:rPr>
        <w:t>Администраци</w:t>
      </w:r>
      <w:r w:rsidR="0020139D">
        <w:rPr>
          <w:rFonts w:ascii="Arial" w:hAnsi="Arial" w:cs="Arial"/>
          <w:sz w:val="28"/>
          <w:szCs w:val="28"/>
        </w:rPr>
        <w:t xml:space="preserve">и </w:t>
      </w:r>
      <w:r w:rsidRPr="006A3801">
        <w:rPr>
          <w:rFonts w:ascii="Arial" w:hAnsi="Arial" w:cs="Arial"/>
          <w:sz w:val="28"/>
          <w:szCs w:val="28"/>
        </w:rPr>
        <w:t xml:space="preserve">на листе эскизного проекта с цветовым решением объекта каждого экземпляра эскизного проекта. Один экземпляр согласованного индивидуального эскизного проекта временного объекта хранится в </w:t>
      </w:r>
      <w:r w:rsidR="0020139D" w:rsidRPr="002479B0">
        <w:rPr>
          <w:rFonts w:ascii="Arial" w:hAnsi="Arial" w:cs="Arial"/>
          <w:sz w:val="28"/>
          <w:szCs w:val="28"/>
        </w:rPr>
        <w:t>Администраци</w:t>
      </w:r>
      <w:r w:rsidR="0020139D">
        <w:rPr>
          <w:rFonts w:ascii="Arial" w:hAnsi="Arial" w:cs="Arial"/>
          <w:sz w:val="28"/>
          <w:szCs w:val="28"/>
        </w:rPr>
        <w:t>и</w:t>
      </w:r>
      <w:r w:rsidRPr="006A3801">
        <w:rPr>
          <w:rFonts w:ascii="Arial" w:hAnsi="Arial" w:cs="Arial"/>
          <w:sz w:val="28"/>
          <w:szCs w:val="28"/>
        </w:rPr>
        <w:t>.</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Согласованный индивидуальный эскизный проект временного объекта или уведомление об отказе в согласовании индивидуального эскизного проекта временного объекта с указанием основания для отказа направляется лицу, заинтересованному в размещении временного объекта, в пределах срока, указанного в </w:t>
      </w:r>
      <w:r w:rsidRPr="00885273">
        <w:rPr>
          <w:rFonts w:ascii="Arial" w:hAnsi="Arial" w:cs="Arial"/>
          <w:sz w:val="28"/>
          <w:szCs w:val="28"/>
        </w:rPr>
        <w:t>абзаце первом</w:t>
      </w:r>
      <w:r w:rsidRPr="006A3801">
        <w:rPr>
          <w:rFonts w:ascii="Arial" w:hAnsi="Arial" w:cs="Arial"/>
          <w:sz w:val="28"/>
          <w:szCs w:val="28"/>
        </w:rPr>
        <w:t xml:space="preserve"> настоящего пункта, способом, указанным в заявлении о согласовании индивидуального эскизного проекта временного объекта.</w:t>
      </w:r>
    </w:p>
    <w:p w:rsidR="006A3801" w:rsidRPr="006A3801" w:rsidRDefault="006A3801" w:rsidP="00885273">
      <w:pPr>
        <w:pStyle w:val="ConsPlusNormal"/>
        <w:ind w:firstLine="709"/>
        <w:jc w:val="both"/>
        <w:rPr>
          <w:rFonts w:ascii="Arial" w:hAnsi="Arial" w:cs="Arial"/>
          <w:sz w:val="28"/>
          <w:szCs w:val="28"/>
        </w:rPr>
      </w:pPr>
      <w:bookmarkStart w:id="13" w:name="P111"/>
      <w:bookmarkEnd w:id="13"/>
      <w:r w:rsidRPr="006A3801">
        <w:rPr>
          <w:rFonts w:ascii="Arial" w:hAnsi="Arial" w:cs="Arial"/>
          <w:sz w:val="28"/>
          <w:szCs w:val="28"/>
        </w:rPr>
        <w:t>3.5. Основанием для отказа в согласовании индивидуального эскизного проекта временного объекта является:</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а) отсутствие документов, прилагаемых к заявлению в соответствии с </w:t>
      </w:r>
      <w:r w:rsidRPr="00885273">
        <w:rPr>
          <w:rFonts w:ascii="Arial" w:hAnsi="Arial" w:cs="Arial"/>
          <w:sz w:val="28"/>
          <w:szCs w:val="28"/>
        </w:rPr>
        <w:t>абзацем третьим пункта 3.2</w:t>
      </w:r>
      <w:r w:rsidRPr="006A3801">
        <w:rPr>
          <w:rFonts w:ascii="Arial" w:hAnsi="Arial" w:cs="Arial"/>
          <w:sz w:val="28"/>
          <w:szCs w:val="28"/>
        </w:rPr>
        <w:t xml:space="preserve"> Требований к временным объектам;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б) несоответствие индивидуального эскизного проекта временного объекта требованиям </w:t>
      </w:r>
      <w:r w:rsidRPr="00885273">
        <w:rPr>
          <w:rFonts w:ascii="Arial" w:hAnsi="Arial" w:cs="Arial"/>
          <w:sz w:val="28"/>
          <w:szCs w:val="28"/>
        </w:rPr>
        <w:t>пункта 3.1</w:t>
      </w:r>
      <w:r w:rsidRPr="006A3801">
        <w:rPr>
          <w:rFonts w:ascii="Arial" w:hAnsi="Arial" w:cs="Arial"/>
          <w:sz w:val="28"/>
          <w:szCs w:val="28"/>
        </w:rPr>
        <w:t xml:space="preserve"> Требований к временным объектам;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в) несоответствие параметров, внешнего вида временного объекта, предусмотренных индивидуальным эскизным проектом, настоящим Требованиям к временным объектам.</w:t>
      </w:r>
    </w:p>
    <w:p w:rsidR="006A3801" w:rsidRDefault="006A3801">
      <w:pPr>
        <w:spacing w:after="200" w:line="276" w:lineRule="auto"/>
        <w:rPr>
          <w:rFonts w:ascii="Arial" w:hAnsi="Arial" w:cs="Arial"/>
          <w:sz w:val="26"/>
          <w:szCs w:val="26"/>
        </w:rPr>
      </w:pPr>
      <w:r>
        <w:rPr>
          <w:rFonts w:ascii="Arial" w:hAnsi="Arial" w:cs="Arial"/>
          <w:sz w:val="26"/>
          <w:szCs w:val="26"/>
        </w:rPr>
        <w:br w:type="page"/>
      </w:r>
    </w:p>
    <w:p w:rsidR="006A3801" w:rsidRPr="0020139D" w:rsidRDefault="006A3801" w:rsidP="006A3801">
      <w:pPr>
        <w:pStyle w:val="ConsPlusNormal"/>
        <w:jc w:val="right"/>
        <w:outlineLvl w:val="1"/>
        <w:rPr>
          <w:rFonts w:ascii="Arial" w:hAnsi="Arial" w:cs="Arial"/>
          <w:szCs w:val="22"/>
        </w:rPr>
      </w:pPr>
      <w:r w:rsidRPr="0020139D">
        <w:rPr>
          <w:rFonts w:ascii="Arial" w:hAnsi="Arial" w:cs="Arial"/>
          <w:szCs w:val="22"/>
        </w:rPr>
        <w:lastRenderedPageBreak/>
        <w:t>Приложение</w:t>
      </w:r>
    </w:p>
    <w:p w:rsidR="006A3801" w:rsidRPr="0020139D" w:rsidRDefault="006A3801" w:rsidP="006A3801">
      <w:pPr>
        <w:pStyle w:val="ConsPlusNormal"/>
        <w:jc w:val="right"/>
        <w:rPr>
          <w:rFonts w:ascii="Arial" w:hAnsi="Arial" w:cs="Arial"/>
          <w:szCs w:val="22"/>
        </w:rPr>
      </w:pPr>
      <w:r w:rsidRPr="0020139D">
        <w:rPr>
          <w:rFonts w:ascii="Arial" w:hAnsi="Arial" w:cs="Arial"/>
          <w:szCs w:val="22"/>
        </w:rPr>
        <w:t>к Требованиям</w:t>
      </w:r>
    </w:p>
    <w:p w:rsidR="006A3801" w:rsidRPr="0020139D" w:rsidRDefault="006A3801" w:rsidP="006A3801">
      <w:pPr>
        <w:pStyle w:val="ConsPlusNormal"/>
        <w:jc w:val="right"/>
        <w:rPr>
          <w:rFonts w:ascii="Arial" w:hAnsi="Arial" w:cs="Arial"/>
          <w:szCs w:val="22"/>
        </w:rPr>
      </w:pPr>
      <w:r w:rsidRPr="0020139D">
        <w:rPr>
          <w:rFonts w:ascii="Arial" w:hAnsi="Arial" w:cs="Arial"/>
          <w:szCs w:val="22"/>
        </w:rPr>
        <w:t>к временным объектам</w:t>
      </w:r>
    </w:p>
    <w:p w:rsidR="006A3801" w:rsidRPr="0020139D" w:rsidRDefault="006A3801" w:rsidP="006A3801">
      <w:pPr>
        <w:pStyle w:val="ConsPlusNormal"/>
        <w:jc w:val="both"/>
        <w:rPr>
          <w:rFonts w:ascii="Arial" w:hAnsi="Arial" w:cs="Arial"/>
          <w:szCs w:val="22"/>
        </w:rPr>
      </w:pPr>
    </w:p>
    <w:p w:rsidR="0020139D"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w:t>
      </w:r>
      <w:r w:rsidR="0020139D" w:rsidRPr="0020139D">
        <w:rPr>
          <w:rFonts w:ascii="Arial" w:hAnsi="Arial" w:cs="Arial"/>
          <w:sz w:val="22"/>
          <w:szCs w:val="22"/>
        </w:rPr>
        <w:t>Главе муниципального образования</w:t>
      </w:r>
    </w:p>
    <w:p w:rsidR="006A3801" w:rsidRPr="0020139D" w:rsidRDefault="0020139D" w:rsidP="0020139D">
      <w:pPr>
        <w:pStyle w:val="ConsPlusNonformat"/>
        <w:jc w:val="right"/>
        <w:rPr>
          <w:rFonts w:ascii="Arial" w:hAnsi="Arial" w:cs="Arial"/>
          <w:sz w:val="22"/>
          <w:szCs w:val="22"/>
        </w:rPr>
      </w:pPr>
      <w:r w:rsidRPr="0020139D">
        <w:rPr>
          <w:rFonts w:ascii="Arial" w:hAnsi="Arial" w:cs="Arial"/>
          <w:sz w:val="22"/>
          <w:szCs w:val="22"/>
        </w:rPr>
        <w:t>поселок Боровский</w:t>
      </w:r>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Заявитель:</w:t>
      </w:r>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885273" w:rsidRDefault="006A3801" w:rsidP="0020139D">
      <w:pPr>
        <w:pStyle w:val="ConsPlusNonformat"/>
        <w:jc w:val="right"/>
        <w:rPr>
          <w:rFonts w:ascii="Arial" w:hAnsi="Arial" w:cs="Arial"/>
          <w:sz w:val="16"/>
          <w:szCs w:val="16"/>
        </w:rPr>
      </w:pPr>
      <w:r w:rsidRPr="0020139D">
        <w:rPr>
          <w:rFonts w:ascii="Arial" w:hAnsi="Arial" w:cs="Arial"/>
          <w:sz w:val="22"/>
          <w:szCs w:val="22"/>
        </w:rPr>
        <w:t xml:space="preserve">                                    </w:t>
      </w:r>
      <w:proofErr w:type="gramStart"/>
      <w:r w:rsidRPr="00885273">
        <w:rPr>
          <w:rFonts w:ascii="Arial" w:hAnsi="Arial" w:cs="Arial"/>
          <w:sz w:val="16"/>
          <w:szCs w:val="16"/>
        </w:rPr>
        <w:t>(фамилия, имя, отчество, дата рождения,</w:t>
      </w:r>
      <w:proofErr w:type="gramEnd"/>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885273" w:rsidRDefault="006A3801" w:rsidP="0020139D">
      <w:pPr>
        <w:pStyle w:val="ConsPlusNonformat"/>
        <w:jc w:val="right"/>
        <w:rPr>
          <w:rFonts w:ascii="Arial" w:hAnsi="Arial" w:cs="Arial"/>
          <w:sz w:val="16"/>
          <w:szCs w:val="16"/>
        </w:rPr>
      </w:pPr>
      <w:r w:rsidRPr="00885273">
        <w:rPr>
          <w:rFonts w:ascii="Arial" w:hAnsi="Arial" w:cs="Arial"/>
          <w:sz w:val="16"/>
          <w:szCs w:val="16"/>
        </w:rPr>
        <w:t xml:space="preserve">                                данные документа, удостоверяющего личность,</w:t>
      </w:r>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885273" w:rsidRDefault="006A3801" w:rsidP="0020139D">
      <w:pPr>
        <w:pStyle w:val="ConsPlusNonformat"/>
        <w:jc w:val="right"/>
        <w:rPr>
          <w:rFonts w:ascii="Arial" w:hAnsi="Arial" w:cs="Arial"/>
          <w:sz w:val="16"/>
          <w:szCs w:val="16"/>
        </w:rPr>
      </w:pPr>
      <w:r w:rsidRPr="00885273">
        <w:rPr>
          <w:rFonts w:ascii="Arial" w:hAnsi="Arial" w:cs="Arial"/>
          <w:sz w:val="16"/>
          <w:szCs w:val="16"/>
        </w:rPr>
        <w:t xml:space="preserve">                                     место жительства - для физических лиц,</w:t>
      </w:r>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885273" w:rsidRDefault="006A3801" w:rsidP="0020139D">
      <w:pPr>
        <w:pStyle w:val="ConsPlusNonformat"/>
        <w:jc w:val="right"/>
        <w:rPr>
          <w:rFonts w:ascii="Arial" w:hAnsi="Arial" w:cs="Arial"/>
          <w:sz w:val="16"/>
          <w:szCs w:val="16"/>
        </w:rPr>
      </w:pPr>
      <w:r w:rsidRPr="0020139D">
        <w:rPr>
          <w:rFonts w:ascii="Arial" w:hAnsi="Arial" w:cs="Arial"/>
          <w:sz w:val="22"/>
          <w:szCs w:val="22"/>
        </w:rPr>
        <w:t xml:space="preserve">                     </w:t>
      </w:r>
      <w:r w:rsidRPr="00885273">
        <w:rPr>
          <w:rFonts w:ascii="Arial" w:hAnsi="Arial" w:cs="Arial"/>
          <w:sz w:val="16"/>
          <w:szCs w:val="16"/>
        </w:rPr>
        <w:t>полное наименование, местонахождение, почтовый адрес -</w:t>
      </w:r>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885273" w:rsidRDefault="006A3801" w:rsidP="0020139D">
      <w:pPr>
        <w:pStyle w:val="ConsPlusNonformat"/>
        <w:jc w:val="right"/>
        <w:rPr>
          <w:rFonts w:ascii="Arial" w:hAnsi="Arial" w:cs="Arial"/>
          <w:sz w:val="16"/>
          <w:szCs w:val="16"/>
        </w:rPr>
      </w:pPr>
      <w:r w:rsidRPr="00885273">
        <w:rPr>
          <w:rFonts w:ascii="Arial" w:hAnsi="Arial" w:cs="Arial"/>
          <w:sz w:val="16"/>
          <w:szCs w:val="16"/>
        </w:rPr>
        <w:t xml:space="preserve">                                </w:t>
      </w:r>
      <w:proofErr w:type="gramStart"/>
      <w:r w:rsidRPr="00885273">
        <w:rPr>
          <w:rFonts w:ascii="Arial" w:hAnsi="Arial" w:cs="Arial"/>
          <w:sz w:val="16"/>
          <w:szCs w:val="16"/>
        </w:rPr>
        <w:t>для юридического лица (телефон, факс, адрес</w:t>
      </w:r>
      <w:proofErr w:type="gramEnd"/>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885273" w:rsidRDefault="006A3801" w:rsidP="0020139D">
      <w:pPr>
        <w:pStyle w:val="ConsPlusNonformat"/>
        <w:jc w:val="right"/>
        <w:rPr>
          <w:rFonts w:ascii="Arial" w:hAnsi="Arial" w:cs="Arial"/>
          <w:sz w:val="16"/>
          <w:szCs w:val="16"/>
        </w:rPr>
      </w:pPr>
      <w:r w:rsidRPr="00885273">
        <w:rPr>
          <w:rFonts w:ascii="Arial" w:hAnsi="Arial" w:cs="Arial"/>
          <w:sz w:val="16"/>
          <w:szCs w:val="16"/>
        </w:rPr>
        <w:t xml:space="preserve">                                  электронной почты указываются по желанию)</w:t>
      </w:r>
    </w:p>
    <w:p w:rsidR="006A3801" w:rsidRPr="0020139D" w:rsidRDefault="006A3801" w:rsidP="006A3801">
      <w:pPr>
        <w:pStyle w:val="ConsPlusNonformat"/>
        <w:jc w:val="both"/>
        <w:rPr>
          <w:rFonts w:ascii="Arial" w:hAnsi="Arial" w:cs="Arial"/>
          <w:sz w:val="22"/>
          <w:szCs w:val="22"/>
        </w:rPr>
      </w:pPr>
    </w:p>
    <w:p w:rsidR="006A3801" w:rsidRPr="0020139D" w:rsidRDefault="006A3801" w:rsidP="0020139D">
      <w:pPr>
        <w:pStyle w:val="ConsPlusNonformat"/>
        <w:jc w:val="center"/>
        <w:rPr>
          <w:rFonts w:ascii="Arial" w:hAnsi="Arial" w:cs="Arial"/>
          <w:sz w:val="22"/>
          <w:szCs w:val="22"/>
        </w:rPr>
      </w:pPr>
      <w:bookmarkStart w:id="14" w:name="P142"/>
      <w:bookmarkEnd w:id="14"/>
      <w:r w:rsidRPr="0020139D">
        <w:rPr>
          <w:rFonts w:ascii="Arial" w:hAnsi="Arial" w:cs="Arial"/>
          <w:sz w:val="22"/>
          <w:szCs w:val="22"/>
        </w:rPr>
        <w:t>Заявление (типовая форма)</w:t>
      </w:r>
    </w:p>
    <w:p w:rsidR="006A3801" w:rsidRPr="0020139D" w:rsidRDefault="006A3801" w:rsidP="0020139D">
      <w:pPr>
        <w:pStyle w:val="ConsPlusNonformat"/>
        <w:jc w:val="center"/>
        <w:rPr>
          <w:rFonts w:ascii="Arial" w:hAnsi="Arial" w:cs="Arial"/>
          <w:sz w:val="22"/>
          <w:szCs w:val="22"/>
        </w:rPr>
      </w:pPr>
      <w:r w:rsidRPr="0020139D">
        <w:rPr>
          <w:rFonts w:ascii="Arial" w:hAnsi="Arial" w:cs="Arial"/>
          <w:sz w:val="22"/>
          <w:szCs w:val="22"/>
        </w:rPr>
        <w:t>о согласовании индивидуального эскизного проекта временного объекта</w:t>
      </w:r>
    </w:p>
    <w:p w:rsidR="006A3801" w:rsidRPr="0020139D" w:rsidRDefault="006A3801" w:rsidP="006A3801">
      <w:pPr>
        <w:pStyle w:val="ConsPlusNonformat"/>
        <w:jc w:val="both"/>
        <w:rPr>
          <w:rFonts w:ascii="Arial" w:hAnsi="Arial" w:cs="Arial"/>
          <w:sz w:val="22"/>
          <w:szCs w:val="22"/>
        </w:rPr>
      </w:pPr>
    </w:p>
    <w:p w:rsidR="006A3801" w:rsidRPr="0020139D" w:rsidRDefault="0020139D" w:rsidP="006A3801">
      <w:pPr>
        <w:pStyle w:val="ConsPlusNonformat"/>
        <w:jc w:val="both"/>
        <w:rPr>
          <w:rFonts w:ascii="Arial" w:hAnsi="Arial" w:cs="Arial"/>
          <w:sz w:val="22"/>
          <w:szCs w:val="22"/>
        </w:rPr>
      </w:pPr>
      <w:r w:rsidRPr="0020139D">
        <w:rPr>
          <w:rFonts w:ascii="Arial" w:hAnsi="Arial" w:cs="Arial"/>
          <w:sz w:val="22"/>
          <w:szCs w:val="22"/>
        </w:rPr>
        <w:t xml:space="preserve">Прошу согласовать эскизный проект временного </w:t>
      </w:r>
      <w:r w:rsidR="006A3801" w:rsidRPr="0020139D">
        <w:rPr>
          <w:rFonts w:ascii="Arial" w:hAnsi="Arial" w:cs="Arial"/>
          <w:sz w:val="22"/>
          <w:szCs w:val="22"/>
        </w:rPr>
        <w:t>объекта</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___________________________________________</w:t>
      </w:r>
      <w:r w:rsidR="0020139D" w:rsidRPr="0020139D">
        <w:rPr>
          <w:rFonts w:ascii="Arial" w:hAnsi="Arial" w:cs="Arial"/>
          <w:sz w:val="22"/>
          <w:szCs w:val="22"/>
        </w:rPr>
        <w:t>____________________________</w:t>
      </w:r>
      <w:r w:rsidRPr="0020139D">
        <w:rPr>
          <w:rFonts w:ascii="Arial" w:hAnsi="Arial" w:cs="Arial"/>
          <w:sz w:val="22"/>
          <w:szCs w:val="22"/>
        </w:rPr>
        <w:t>,</w:t>
      </w:r>
    </w:p>
    <w:p w:rsidR="006A3801" w:rsidRPr="0020139D" w:rsidRDefault="006A3801" w:rsidP="0020139D">
      <w:pPr>
        <w:pStyle w:val="ConsPlusNonformat"/>
        <w:jc w:val="center"/>
        <w:rPr>
          <w:rFonts w:ascii="Arial" w:hAnsi="Arial" w:cs="Arial"/>
          <w:sz w:val="16"/>
          <w:szCs w:val="16"/>
        </w:rPr>
      </w:pPr>
      <w:r w:rsidRPr="0020139D">
        <w:rPr>
          <w:rFonts w:ascii="Arial" w:hAnsi="Arial" w:cs="Arial"/>
          <w:sz w:val="16"/>
          <w:szCs w:val="16"/>
        </w:rPr>
        <w:t>(указать функциональное назначение объекта)</w:t>
      </w:r>
    </w:p>
    <w:p w:rsidR="006A3801" w:rsidRPr="0020139D" w:rsidRDefault="006A3801" w:rsidP="006A3801">
      <w:pPr>
        <w:pStyle w:val="ConsPlusNonformat"/>
        <w:jc w:val="both"/>
        <w:rPr>
          <w:rFonts w:ascii="Arial" w:hAnsi="Arial" w:cs="Arial"/>
          <w:sz w:val="22"/>
          <w:szCs w:val="22"/>
        </w:rPr>
      </w:pPr>
      <w:proofErr w:type="gramStart"/>
      <w:r w:rsidRPr="0020139D">
        <w:rPr>
          <w:rFonts w:ascii="Arial" w:hAnsi="Arial" w:cs="Arial"/>
          <w:sz w:val="22"/>
          <w:szCs w:val="22"/>
        </w:rPr>
        <w:t>предполагаемого</w:t>
      </w:r>
      <w:proofErr w:type="gramEnd"/>
      <w:r w:rsidRPr="0020139D">
        <w:rPr>
          <w:rFonts w:ascii="Arial" w:hAnsi="Arial" w:cs="Arial"/>
          <w:sz w:val="22"/>
          <w:szCs w:val="22"/>
        </w:rPr>
        <w:t xml:space="preserve"> к размещению на земельном участке, расположенном</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___________________________________________</w:t>
      </w:r>
      <w:r w:rsidR="0020139D" w:rsidRPr="0020139D">
        <w:rPr>
          <w:rFonts w:ascii="Arial" w:hAnsi="Arial" w:cs="Arial"/>
          <w:sz w:val="22"/>
          <w:szCs w:val="22"/>
        </w:rPr>
        <w:t>____________________________</w:t>
      </w:r>
    </w:p>
    <w:p w:rsidR="006A3801" w:rsidRPr="0020139D" w:rsidRDefault="006A3801" w:rsidP="0020139D">
      <w:pPr>
        <w:pStyle w:val="ConsPlusNonformat"/>
        <w:jc w:val="center"/>
        <w:rPr>
          <w:rFonts w:ascii="Arial" w:hAnsi="Arial" w:cs="Arial"/>
          <w:sz w:val="16"/>
          <w:szCs w:val="16"/>
        </w:rPr>
      </w:pPr>
      <w:r w:rsidRPr="0020139D">
        <w:rPr>
          <w:rFonts w:ascii="Arial" w:hAnsi="Arial" w:cs="Arial"/>
          <w:sz w:val="16"/>
          <w:szCs w:val="16"/>
        </w:rPr>
        <w:t>(местонахождение, площадь участка)</w:t>
      </w:r>
    </w:p>
    <w:p w:rsidR="0020139D" w:rsidRPr="0020139D" w:rsidRDefault="0020139D" w:rsidP="006A3801">
      <w:pPr>
        <w:pStyle w:val="ConsPlusNonformat"/>
        <w:jc w:val="both"/>
        <w:rPr>
          <w:rFonts w:ascii="Arial" w:hAnsi="Arial" w:cs="Arial"/>
          <w:sz w:val="22"/>
          <w:szCs w:val="22"/>
        </w:rPr>
      </w:pPr>
      <w:r w:rsidRPr="0020139D">
        <w:rPr>
          <w:rFonts w:ascii="Arial" w:hAnsi="Arial" w:cs="Arial"/>
          <w:sz w:val="22"/>
          <w:szCs w:val="22"/>
        </w:rPr>
        <w:t xml:space="preserve">принадлежащем на </w:t>
      </w:r>
      <w:proofErr w:type="gramStart"/>
      <w:r w:rsidRPr="0020139D">
        <w:rPr>
          <w:rFonts w:ascii="Arial" w:hAnsi="Arial" w:cs="Arial"/>
          <w:sz w:val="22"/>
          <w:szCs w:val="22"/>
        </w:rPr>
        <w:t>праве</w:t>
      </w:r>
      <w:proofErr w:type="gramEnd"/>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___________________________________________________</w:t>
      </w:r>
      <w:r w:rsidR="0020139D" w:rsidRPr="0020139D">
        <w:rPr>
          <w:rFonts w:ascii="Arial" w:hAnsi="Arial" w:cs="Arial"/>
          <w:sz w:val="22"/>
          <w:szCs w:val="22"/>
        </w:rPr>
        <w:t>____________________</w:t>
      </w:r>
      <w:r w:rsidRPr="0020139D">
        <w:rPr>
          <w:rFonts w:ascii="Arial" w:hAnsi="Arial" w:cs="Arial"/>
          <w:sz w:val="22"/>
          <w:szCs w:val="22"/>
        </w:rPr>
        <w:t>.</w:t>
      </w:r>
    </w:p>
    <w:p w:rsidR="006A3801" w:rsidRPr="0020139D" w:rsidRDefault="006A3801" w:rsidP="0020139D">
      <w:pPr>
        <w:pStyle w:val="ConsPlusNonformat"/>
        <w:jc w:val="center"/>
        <w:rPr>
          <w:rFonts w:ascii="Arial" w:hAnsi="Arial" w:cs="Arial"/>
          <w:sz w:val="16"/>
          <w:szCs w:val="16"/>
        </w:rPr>
      </w:pPr>
      <w:r w:rsidRPr="0020139D">
        <w:rPr>
          <w:rFonts w:ascii="Arial" w:hAnsi="Arial" w:cs="Arial"/>
          <w:sz w:val="16"/>
          <w:szCs w:val="16"/>
        </w:rPr>
        <w:t>(вид права, правоустанавливающий документ)</w:t>
      </w:r>
    </w:p>
    <w:p w:rsidR="006A3801" w:rsidRPr="0020139D" w:rsidRDefault="006A3801" w:rsidP="00885273">
      <w:pPr>
        <w:pStyle w:val="ConsPlusNonformat"/>
        <w:jc w:val="both"/>
        <w:rPr>
          <w:rFonts w:ascii="Arial" w:hAnsi="Arial" w:cs="Arial"/>
          <w:sz w:val="22"/>
          <w:szCs w:val="22"/>
        </w:rPr>
      </w:pPr>
      <w:r w:rsidRPr="0020139D">
        <w:rPr>
          <w:rFonts w:ascii="Arial" w:hAnsi="Arial" w:cs="Arial"/>
          <w:sz w:val="22"/>
          <w:szCs w:val="22"/>
        </w:rPr>
        <w:t>К заявлению прилагаются: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89"/>
        <w:gridCol w:w="720"/>
      </w:tblGrid>
      <w:tr w:rsidR="006A3801" w:rsidRPr="0020139D" w:rsidTr="00885273">
        <w:trPr>
          <w:trHeight w:val="747"/>
        </w:trPr>
        <w:tc>
          <w:tcPr>
            <w:tcW w:w="8789" w:type="dxa"/>
          </w:tcPr>
          <w:p w:rsidR="006A3801" w:rsidRPr="0020139D" w:rsidRDefault="006A3801" w:rsidP="004D1647">
            <w:pPr>
              <w:pStyle w:val="ConsPlusNormal"/>
              <w:jc w:val="both"/>
              <w:rPr>
                <w:rFonts w:ascii="Arial" w:hAnsi="Arial" w:cs="Arial"/>
                <w:szCs w:val="22"/>
              </w:rPr>
            </w:pPr>
            <w:r w:rsidRPr="0020139D">
              <w:rPr>
                <w:rFonts w:ascii="Arial" w:hAnsi="Arial" w:cs="Arial"/>
                <w:szCs w:val="22"/>
              </w:rPr>
              <w:t>индивидуальный эскизный проект временного объекта (оформленный в виде сброшюрованных материалов, заверенных печатью (при ее наличии) и подписью разработчика проекта, у</w:t>
            </w:r>
            <w:r w:rsidR="0020139D" w:rsidRPr="0020139D">
              <w:rPr>
                <w:rFonts w:ascii="Arial" w:hAnsi="Arial" w:cs="Arial"/>
                <w:szCs w:val="22"/>
              </w:rPr>
              <w:t>твержденных заказчиком проекта)</w:t>
            </w:r>
          </w:p>
        </w:tc>
        <w:tc>
          <w:tcPr>
            <w:tcW w:w="720" w:type="dxa"/>
          </w:tcPr>
          <w:p w:rsidR="006A3801" w:rsidRPr="0020139D" w:rsidRDefault="006A3801" w:rsidP="004D1647">
            <w:pPr>
              <w:pStyle w:val="ConsPlusNormal"/>
              <w:rPr>
                <w:rFonts w:ascii="Arial" w:hAnsi="Arial" w:cs="Arial"/>
                <w:szCs w:val="22"/>
              </w:rPr>
            </w:pPr>
          </w:p>
        </w:tc>
      </w:tr>
      <w:tr w:rsidR="006A3801" w:rsidRPr="0020139D" w:rsidTr="00885273">
        <w:trPr>
          <w:trHeight w:hRule="exact" w:val="842"/>
        </w:trPr>
        <w:tc>
          <w:tcPr>
            <w:tcW w:w="8789" w:type="dxa"/>
          </w:tcPr>
          <w:p w:rsidR="006A3801" w:rsidRPr="0020139D" w:rsidRDefault="006A3801" w:rsidP="004D1647">
            <w:pPr>
              <w:pStyle w:val="ConsPlusNormal"/>
              <w:jc w:val="both"/>
              <w:rPr>
                <w:rFonts w:ascii="Arial" w:hAnsi="Arial" w:cs="Arial"/>
                <w:szCs w:val="22"/>
              </w:rPr>
            </w:pPr>
            <w:r w:rsidRPr="0020139D">
              <w:rPr>
                <w:rFonts w:ascii="Arial" w:hAnsi="Arial" w:cs="Arial"/>
                <w:szCs w:val="22"/>
              </w:rPr>
              <w:t>краткая пояснительная записка, в которой в том числе указывается целевое (функциональное) назначение временного объекта и адресное описание мест</w:t>
            </w:r>
            <w:r w:rsidR="0020139D" w:rsidRPr="0020139D">
              <w:rPr>
                <w:rFonts w:ascii="Arial" w:hAnsi="Arial" w:cs="Arial"/>
                <w:szCs w:val="22"/>
              </w:rPr>
              <w:t>а размещения временного объекта</w:t>
            </w:r>
          </w:p>
        </w:tc>
        <w:tc>
          <w:tcPr>
            <w:tcW w:w="720" w:type="dxa"/>
          </w:tcPr>
          <w:p w:rsidR="006A3801" w:rsidRPr="0020139D" w:rsidRDefault="006A3801" w:rsidP="004D1647">
            <w:pPr>
              <w:pStyle w:val="ConsPlusNormal"/>
              <w:rPr>
                <w:rFonts w:ascii="Arial" w:hAnsi="Arial" w:cs="Arial"/>
                <w:szCs w:val="22"/>
              </w:rPr>
            </w:pPr>
          </w:p>
        </w:tc>
      </w:tr>
      <w:tr w:rsidR="006A3801" w:rsidRPr="0020139D" w:rsidTr="00885273">
        <w:trPr>
          <w:trHeight w:val="647"/>
        </w:trPr>
        <w:tc>
          <w:tcPr>
            <w:tcW w:w="8789" w:type="dxa"/>
          </w:tcPr>
          <w:p w:rsidR="006A3801" w:rsidRPr="0020139D" w:rsidRDefault="006A3801" w:rsidP="004D1647">
            <w:pPr>
              <w:pStyle w:val="ConsPlusNormal"/>
              <w:jc w:val="both"/>
              <w:rPr>
                <w:rFonts w:ascii="Arial" w:hAnsi="Arial" w:cs="Arial"/>
                <w:szCs w:val="22"/>
              </w:rPr>
            </w:pPr>
            <w:r w:rsidRPr="0020139D">
              <w:rPr>
                <w:rFonts w:ascii="Arial" w:hAnsi="Arial" w:cs="Arial"/>
                <w:szCs w:val="22"/>
              </w:rPr>
              <w:t>эскиз временного объекта в средовом контексте (перспектива в цвете, 3D-изображение) с указанием размеров временного объекта и ма</w:t>
            </w:r>
            <w:r w:rsidR="0020139D" w:rsidRPr="0020139D">
              <w:rPr>
                <w:rFonts w:ascii="Arial" w:hAnsi="Arial" w:cs="Arial"/>
                <w:szCs w:val="22"/>
              </w:rPr>
              <w:t>териалов, применяемых в отделке</w:t>
            </w:r>
          </w:p>
        </w:tc>
        <w:tc>
          <w:tcPr>
            <w:tcW w:w="720" w:type="dxa"/>
          </w:tcPr>
          <w:p w:rsidR="006A3801" w:rsidRPr="0020139D" w:rsidRDefault="006A3801" w:rsidP="004D1647">
            <w:pPr>
              <w:pStyle w:val="ConsPlusNormal"/>
              <w:rPr>
                <w:rFonts w:ascii="Arial" w:hAnsi="Arial" w:cs="Arial"/>
                <w:szCs w:val="22"/>
              </w:rPr>
            </w:pPr>
          </w:p>
        </w:tc>
      </w:tr>
      <w:tr w:rsidR="006A3801" w:rsidRPr="0020139D" w:rsidTr="00885273">
        <w:trPr>
          <w:trHeight w:val="249"/>
        </w:trPr>
        <w:tc>
          <w:tcPr>
            <w:tcW w:w="8789" w:type="dxa"/>
          </w:tcPr>
          <w:p w:rsidR="006A3801" w:rsidRPr="0020139D" w:rsidRDefault="006A3801" w:rsidP="004D1647">
            <w:pPr>
              <w:pStyle w:val="ConsPlusNormal"/>
              <w:jc w:val="both"/>
              <w:rPr>
                <w:rFonts w:ascii="Arial" w:hAnsi="Arial" w:cs="Arial"/>
                <w:szCs w:val="22"/>
              </w:rPr>
            </w:pPr>
            <w:r w:rsidRPr="0020139D">
              <w:rPr>
                <w:rFonts w:ascii="Arial" w:hAnsi="Arial" w:cs="Arial"/>
                <w:szCs w:val="22"/>
              </w:rPr>
              <w:t>план помещений временного объекта с указанием функц</w:t>
            </w:r>
            <w:r w:rsidR="0020139D" w:rsidRPr="0020139D">
              <w:rPr>
                <w:rFonts w:ascii="Arial" w:hAnsi="Arial" w:cs="Arial"/>
                <w:szCs w:val="22"/>
              </w:rPr>
              <w:t>ионального назначения помещений</w:t>
            </w:r>
          </w:p>
        </w:tc>
        <w:tc>
          <w:tcPr>
            <w:tcW w:w="720" w:type="dxa"/>
          </w:tcPr>
          <w:p w:rsidR="006A3801" w:rsidRPr="0020139D" w:rsidRDefault="006A3801" w:rsidP="004D1647">
            <w:pPr>
              <w:pStyle w:val="ConsPlusNormal"/>
              <w:rPr>
                <w:rFonts w:ascii="Arial" w:hAnsi="Arial" w:cs="Arial"/>
                <w:szCs w:val="22"/>
              </w:rPr>
            </w:pPr>
          </w:p>
        </w:tc>
      </w:tr>
    </w:tbl>
    <w:p w:rsidR="006A3801" w:rsidRPr="0020139D" w:rsidRDefault="0020139D" w:rsidP="006A3801">
      <w:pPr>
        <w:pStyle w:val="ConsPlusNonformat"/>
        <w:jc w:val="both"/>
        <w:rPr>
          <w:rFonts w:ascii="Arial" w:hAnsi="Arial" w:cs="Arial"/>
          <w:sz w:val="22"/>
          <w:szCs w:val="22"/>
        </w:rPr>
      </w:pPr>
      <w:r w:rsidRPr="0020139D">
        <w:rPr>
          <w:rFonts w:ascii="Arial" w:hAnsi="Arial" w:cs="Arial"/>
          <w:sz w:val="22"/>
          <w:szCs w:val="22"/>
        </w:rPr>
        <w:t xml:space="preserve">Согласованный индивидуальный эскизный проект </w:t>
      </w:r>
      <w:r w:rsidR="006A3801" w:rsidRPr="0020139D">
        <w:rPr>
          <w:rFonts w:ascii="Arial" w:hAnsi="Arial" w:cs="Arial"/>
          <w:sz w:val="22"/>
          <w:szCs w:val="22"/>
        </w:rPr>
        <w:t>временного объекта или</w:t>
      </w:r>
      <w:r w:rsidR="00885273">
        <w:rPr>
          <w:rFonts w:ascii="Arial" w:hAnsi="Arial" w:cs="Arial"/>
          <w:sz w:val="22"/>
          <w:szCs w:val="22"/>
        </w:rPr>
        <w:t xml:space="preserve"> </w:t>
      </w:r>
      <w:r w:rsidR="006A3801" w:rsidRPr="0020139D">
        <w:rPr>
          <w:rFonts w:ascii="Arial" w:hAnsi="Arial" w:cs="Arial"/>
          <w:sz w:val="22"/>
          <w:szCs w:val="22"/>
        </w:rPr>
        <w:t>уведомлен</w:t>
      </w:r>
      <w:r w:rsidR="00885273">
        <w:rPr>
          <w:rFonts w:ascii="Arial" w:hAnsi="Arial" w:cs="Arial"/>
          <w:sz w:val="22"/>
          <w:szCs w:val="22"/>
        </w:rPr>
        <w:t xml:space="preserve">ие об отказе </w:t>
      </w:r>
      <w:r w:rsidRPr="0020139D">
        <w:rPr>
          <w:rFonts w:ascii="Arial" w:hAnsi="Arial" w:cs="Arial"/>
          <w:sz w:val="22"/>
          <w:szCs w:val="22"/>
        </w:rPr>
        <w:t>в согласовании</w:t>
      </w:r>
      <w:r w:rsidR="006A3801" w:rsidRPr="0020139D">
        <w:rPr>
          <w:rFonts w:ascii="Arial" w:hAnsi="Arial" w:cs="Arial"/>
          <w:sz w:val="22"/>
          <w:szCs w:val="22"/>
        </w:rPr>
        <w:t xml:space="preserve"> индивидуального эскизного проекта</w:t>
      </w:r>
      <w:r w:rsidR="00885273">
        <w:rPr>
          <w:rFonts w:ascii="Arial" w:hAnsi="Arial" w:cs="Arial"/>
          <w:sz w:val="22"/>
          <w:szCs w:val="22"/>
        </w:rPr>
        <w:t xml:space="preserve"> </w:t>
      </w:r>
      <w:r w:rsidR="006A3801" w:rsidRPr="0020139D">
        <w:rPr>
          <w:rFonts w:ascii="Arial" w:hAnsi="Arial" w:cs="Arial"/>
          <w:sz w:val="22"/>
          <w:szCs w:val="22"/>
        </w:rPr>
        <w:t>временного объекта (в случае такого отказа) прошу (отметить знаком "V"):</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 xml:space="preserve"> ┌─┐</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 xml:space="preserve"> └─┘  выдать в ходе личного приема</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 xml:space="preserve"> ┌─┐</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 xml:space="preserve"> └─┘  направить почтовым отправлением по указанному выше почтовому адресу</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________________________________________________________________</w:t>
      </w:r>
      <w:r w:rsidR="0020139D" w:rsidRPr="0020139D">
        <w:rPr>
          <w:rFonts w:ascii="Arial" w:hAnsi="Arial" w:cs="Arial"/>
          <w:sz w:val="22"/>
          <w:szCs w:val="22"/>
        </w:rPr>
        <w:t>________</w:t>
      </w:r>
    </w:p>
    <w:p w:rsidR="006A3801" w:rsidRPr="00885273" w:rsidRDefault="006A3801" w:rsidP="0020139D">
      <w:pPr>
        <w:pStyle w:val="ConsPlusNonformat"/>
        <w:jc w:val="center"/>
        <w:rPr>
          <w:rFonts w:ascii="Arial" w:hAnsi="Arial" w:cs="Arial"/>
          <w:sz w:val="16"/>
          <w:szCs w:val="16"/>
        </w:rPr>
      </w:pPr>
      <w:r w:rsidRPr="00885273">
        <w:rPr>
          <w:rFonts w:ascii="Arial" w:hAnsi="Arial" w:cs="Arial"/>
          <w:sz w:val="16"/>
          <w:szCs w:val="16"/>
        </w:rPr>
        <w:t>дата                   подпись                должность, Ф.И.О.</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Принял:</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___________________________________________</w:t>
      </w:r>
      <w:r w:rsidR="0020139D" w:rsidRPr="0020139D">
        <w:rPr>
          <w:rFonts w:ascii="Arial" w:hAnsi="Arial" w:cs="Arial"/>
          <w:sz w:val="22"/>
          <w:szCs w:val="22"/>
        </w:rPr>
        <w:t>_____________________________</w:t>
      </w:r>
    </w:p>
    <w:p w:rsidR="00DB2226" w:rsidRPr="00885273" w:rsidRDefault="006A3801" w:rsidP="00885273">
      <w:pPr>
        <w:pStyle w:val="ConsPlusNonformat"/>
        <w:jc w:val="center"/>
        <w:rPr>
          <w:rFonts w:ascii="Arial" w:hAnsi="Arial" w:cs="Arial"/>
          <w:sz w:val="16"/>
          <w:szCs w:val="16"/>
        </w:rPr>
      </w:pPr>
      <w:r w:rsidRPr="00885273">
        <w:rPr>
          <w:rFonts w:ascii="Arial" w:hAnsi="Arial" w:cs="Arial"/>
          <w:sz w:val="16"/>
          <w:szCs w:val="16"/>
        </w:rPr>
        <w:t>подпись                должность, Ф.И.О.</w:t>
      </w:r>
    </w:p>
    <w:sectPr w:rsidR="00DB2226" w:rsidRPr="00885273" w:rsidSect="005D78B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01"/>
    <w:rsid w:val="00084266"/>
    <w:rsid w:val="000B06AF"/>
    <w:rsid w:val="0020139D"/>
    <w:rsid w:val="002479B0"/>
    <w:rsid w:val="004E39F0"/>
    <w:rsid w:val="005D78B2"/>
    <w:rsid w:val="006A3801"/>
    <w:rsid w:val="00715FA5"/>
    <w:rsid w:val="00786E04"/>
    <w:rsid w:val="008636E2"/>
    <w:rsid w:val="00885273"/>
    <w:rsid w:val="00C407A7"/>
    <w:rsid w:val="00C56E9F"/>
    <w:rsid w:val="00CA275A"/>
    <w:rsid w:val="00DB2226"/>
    <w:rsid w:val="00FE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3801"/>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801"/>
    <w:rPr>
      <w:rFonts w:ascii="Arial" w:eastAsia="Times New Roman" w:hAnsi="Arial" w:cs="Times New Roman"/>
      <w:b/>
      <w:bCs/>
      <w:color w:val="000080"/>
      <w:sz w:val="18"/>
      <w:szCs w:val="18"/>
      <w:lang w:eastAsia="ru-RU"/>
    </w:rPr>
  </w:style>
  <w:style w:type="paragraph" w:customStyle="1" w:styleId="ConsPlusNormal">
    <w:name w:val="ConsPlusNormal"/>
    <w:rsid w:val="006A3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3801"/>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A3801"/>
    <w:rPr>
      <w:rFonts w:ascii="Tahoma" w:hAnsi="Tahoma" w:cs="Tahoma"/>
      <w:sz w:val="16"/>
      <w:szCs w:val="16"/>
    </w:rPr>
  </w:style>
  <w:style w:type="character" w:customStyle="1" w:styleId="a4">
    <w:name w:val="Текст выноски Знак"/>
    <w:basedOn w:val="a0"/>
    <w:link w:val="a3"/>
    <w:uiPriority w:val="99"/>
    <w:semiHidden/>
    <w:rsid w:val="006A3801"/>
    <w:rPr>
      <w:rFonts w:ascii="Tahoma" w:eastAsia="Times New Roman" w:hAnsi="Tahoma" w:cs="Tahoma"/>
      <w:sz w:val="16"/>
      <w:szCs w:val="16"/>
      <w:lang w:eastAsia="ru-RU"/>
    </w:rPr>
  </w:style>
  <w:style w:type="paragraph" w:customStyle="1" w:styleId="ConsPlusNonformat">
    <w:name w:val="ConsPlusNonformat"/>
    <w:rsid w:val="006A380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semiHidden/>
    <w:unhideWhenUsed/>
    <w:rsid w:val="00084266"/>
    <w:rPr>
      <w:color w:val="0679BF"/>
      <w:u w:val="single"/>
    </w:rPr>
  </w:style>
  <w:style w:type="character" w:styleId="a6">
    <w:name w:val="Strong"/>
    <w:basedOn w:val="a0"/>
    <w:uiPriority w:val="22"/>
    <w:qFormat/>
    <w:rsid w:val="000842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3801"/>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801"/>
    <w:rPr>
      <w:rFonts w:ascii="Arial" w:eastAsia="Times New Roman" w:hAnsi="Arial" w:cs="Times New Roman"/>
      <w:b/>
      <w:bCs/>
      <w:color w:val="000080"/>
      <w:sz w:val="18"/>
      <w:szCs w:val="18"/>
      <w:lang w:eastAsia="ru-RU"/>
    </w:rPr>
  </w:style>
  <w:style w:type="paragraph" w:customStyle="1" w:styleId="ConsPlusNormal">
    <w:name w:val="ConsPlusNormal"/>
    <w:rsid w:val="006A3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3801"/>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A3801"/>
    <w:rPr>
      <w:rFonts w:ascii="Tahoma" w:hAnsi="Tahoma" w:cs="Tahoma"/>
      <w:sz w:val="16"/>
      <w:szCs w:val="16"/>
    </w:rPr>
  </w:style>
  <w:style w:type="character" w:customStyle="1" w:styleId="a4">
    <w:name w:val="Текст выноски Знак"/>
    <w:basedOn w:val="a0"/>
    <w:link w:val="a3"/>
    <w:uiPriority w:val="99"/>
    <w:semiHidden/>
    <w:rsid w:val="006A3801"/>
    <w:rPr>
      <w:rFonts w:ascii="Tahoma" w:eastAsia="Times New Roman" w:hAnsi="Tahoma" w:cs="Tahoma"/>
      <w:sz w:val="16"/>
      <w:szCs w:val="16"/>
      <w:lang w:eastAsia="ru-RU"/>
    </w:rPr>
  </w:style>
  <w:style w:type="paragraph" w:customStyle="1" w:styleId="ConsPlusNonformat">
    <w:name w:val="ConsPlusNonformat"/>
    <w:rsid w:val="006A380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semiHidden/>
    <w:unhideWhenUsed/>
    <w:rsid w:val="00084266"/>
    <w:rPr>
      <w:color w:val="0679BF"/>
      <w:u w:val="single"/>
    </w:rPr>
  </w:style>
  <w:style w:type="character" w:styleId="a6">
    <w:name w:val="Strong"/>
    <w:basedOn w:val="a0"/>
    <w:uiPriority w:val="22"/>
    <w:qFormat/>
    <w:rsid w:val="00084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B4A44F81795042AD0A57DF4D0BAF3F4CDB21F6C7EBFC55CF3D3FF3F5489FB00F8DE14B7EE31385AD892C48H0SEJ" TargetMode="External"/><Relationship Id="rId3" Type="http://schemas.openxmlformats.org/officeDocument/2006/relationships/settings" Target="settings.xml"/><Relationship Id="rId7" Type="http://schemas.openxmlformats.org/officeDocument/2006/relationships/hyperlink" Target="consultantplus://offline/ref=E5B4A44F81795042AD0A57DF4D0BAF3F4CDB21F6C7EBFC55CF3D3FF3F5489FB00F8DE14B7EE31385AD892C49H0S7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5B4A44F81795042AD0A57DF4D0BAF3F4CDB21F6C7E8FE53CB3D3FF3F5489FB00F8DE14B7EE31385AD882C49H0SEJ" TargetMode="External"/><Relationship Id="rId11" Type="http://schemas.openxmlformats.org/officeDocument/2006/relationships/theme" Target="theme/theme1.xml"/><Relationship Id="rId5" Type="http://schemas.openxmlformats.org/officeDocument/2006/relationships/hyperlink" Target="consultantplus://offline/ref=8175E16CF11F6385AA3C55044FCE9BEBABFD287F3F63C4A2B5FAEC49180DCAF2C44774B06A911669KAeF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5B4A44F81795042AD0A57DF4D0BAF3F4CDB21F6C7EBFC55CF3D3FF3F5489FB00F8DE14B7EE31385AD892C48H0S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2416</Words>
  <Characters>13776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Криницин</dc:creator>
  <cp:lastModifiedBy>Климшина Светлана</cp:lastModifiedBy>
  <cp:revision>5</cp:revision>
  <cp:lastPrinted>2018-05-30T11:19:00Z</cp:lastPrinted>
  <dcterms:created xsi:type="dcterms:W3CDTF">2018-03-29T09:49:00Z</dcterms:created>
  <dcterms:modified xsi:type="dcterms:W3CDTF">2018-06-14T10:52:00Z</dcterms:modified>
</cp:coreProperties>
</file>