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0A" w:rsidRPr="002725E4" w:rsidRDefault="00946D0A" w:rsidP="002725E4">
      <w:pPr>
        <w:keepNext/>
        <w:tabs>
          <w:tab w:val="left" w:pos="5425"/>
        </w:tabs>
        <w:jc w:val="center"/>
        <w:outlineLvl w:val="0"/>
        <w:rPr>
          <w:rFonts w:cs="Arial"/>
          <w:b/>
          <w:bCs/>
          <w:kern w:val="28"/>
          <w:sz w:val="32"/>
          <w:szCs w:val="32"/>
        </w:rPr>
      </w:pPr>
      <w:r w:rsidRPr="002725E4">
        <w:rPr>
          <w:rFonts w:cs="Arial"/>
          <w:b/>
          <w:bCs/>
          <w:kern w:val="28"/>
          <w:sz w:val="32"/>
          <w:szCs w:val="32"/>
        </w:rPr>
        <w:t>АДМИНИСТРАЦИЯ</w:t>
      </w:r>
    </w:p>
    <w:p w:rsidR="00946D0A" w:rsidRPr="002725E4" w:rsidRDefault="00946D0A" w:rsidP="002725E4">
      <w:pPr>
        <w:tabs>
          <w:tab w:val="left" w:pos="5425"/>
        </w:tabs>
        <w:jc w:val="center"/>
        <w:rPr>
          <w:rFonts w:cs="Arial"/>
          <w:b/>
          <w:bCs/>
          <w:caps/>
          <w:kern w:val="28"/>
          <w:sz w:val="32"/>
          <w:szCs w:val="32"/>
        </w:rPr>
      </w:pPr>
      <w:r w:rsidRPr="002725E4">
        <w:rPr>
          <w:rFonts w:cs="Arial"/>
          <w:b/>
          <w:bCs/>
          <w:caps/>
          <w:kern w:val="28"/>
          <w:sz w:val="32"/>
          <w:szCs w:val="32"/>
        </w:rPr>
        <w:t>Муниципального</w:t>
      </w:r>
      <w:r w:rsidR="00327298" w:rsidRPr="002725E4">
        <w:rPr>
          <w:rFonts w:cs="Arial"/>
          <w:b/>
          <w:bCs/>
          <w:caps/>
          <w:kern w:val="28"/>
          <w:sz w:val="32"/>
          <w:szCs w:val="32"/>
        </w:rPr>
        <w:t xml:space="preserve"> </w:t>
      </w:r>
      <w:r w:rsidRPr="002725E4">
        <w:rPr>
          <w:rFonts w:cs="Arial"/>
          <w:b/>
          <w:bCs/>
          <w:caps/>
          <w:kern w:val="28"/>
          <w:sz w:val="32"/>
          <w:szCs w:val="32"/>
        </w:rPr>
        <w:t xml:space="preserve">образования </w:t>
      </w:r>
    </w:p>
    <w:p w:rsidR="00946D0A" w:rsidRPr="002725E4" w:rsidRDefault="00946D0A" w:rsidP="002725E4">
      <w:pPr>
        <w:tabs>
          <w:tab w:val="left" w:pos="5425"/>
        </w:tabs>
        <w:jc w:val="center"/>
        <w:rPr>
          <w:rFonts w:cs="Arial"/>
          <w:b/>
          <w:bCs/>
          <w:caps/>
          <w:kern w:val="28"/>
          <w:sz w:val="32"/>
          <w:szCs w:val="32"/>
        </w:rPr>
      </w:pPr>
      <w:r w:rsidRPr="002725E4">
        <w:rPr>
          <w:rFonts w:cs="Arial"/>
          <w:b/>
          <w:bCs/>
          <w:caps/>
          <w:kern w:val="28"/>
          <w:sz w:val="32"/>
          <w:szCs w:val="32"/>
        </w:rPr>
        <w:t>поселок</w:t>
      </w:r>
      <w:r w:rsidR="00327298" w:rsidRPr="002725E4">
        <w:rPr>
          <w:rFonts w:cs="Arial"/>
          <w:b/>
          <w:bCs/>
          <w:caps/>
          <w:kern w:val="28"/>
          <w:sz w:val="32"/>
          <w:szCs w:val="32"/>
        </w:rPr>
        <w:t xml:space="preserve"> </w:t>
      </w:r>
      <w:r w:rsidRPr="002725E4">
        <w:rPr>
          <w:rFonts w:cs="Arial"/>
          <w:b/>
          <w:bCs/>
          <w:caps/>
          <w:kern w:val="28"/>
          <w:sz w:val="32"/>
          <w:szCs w:val="32"/>
        </w:rPr>
        <w:t>Боровский</w:t>
      </w:r>
    </w:p>
    <w:p w:rsidR="00946D0A" w:rsidRPr="002725E4" w:rsidRDefault="00946D0A" w:rsidP="002725E4">
      <w:pPr>
        <w:tabs>
          <w:tab w:val="left" w:pos="5425"/>
        </w:tabs>
        <w:jc w:val="center"/>
        <w:rPr>
          <w:rFonts w:cs="Arial"/>
          <w:b/>
          <w:bCs/>
          <w:kern w:val="28"/>
          <w:sz w:val="32"/>
          <w:szCs w:val="32"/>
        </w:rPr>
      </w:pPr>
    </w:p>
    <w:p w:rsidR="00946D0A" w:rsidRPr="002725E4" w:rsidRDefault="00946D0A" w:rsidP="002725E4">
      <w:pPr>
        <w:jc w:val="center"/>
        <w:rPr>
          <w:rFonts w:cs="Arial"/>
          <w:b/>
          <w:bCs/>
          <w:kern w:val="28"/>
          <w:sz w:val="32"/>
          <w:szCs w:val="32"/>
        </w:rPr>
      </w:pPr>
      <w:r w:rsidRPr="002725E4">
        <w:rPr>
          <w:rFonts w:cs="Arial"/>
          <w:b/>
          <w:bCs/>
          <w:kern w:val="28"/>
          <w:sz w:val="32"/>
          <w:szCs w:val="32"/>
        </w:rPr>
        <w:t>ПОСТАНОВЛЕНИЕ</w:t>
      </w:r>
    </w:p>
    <w:p w:rsidR="00446593" w:rsidRPr="002725E4" w:rsidRDefault="00446593" w:rsidP="002725E4">
      <w:pPr>
        <w:jc w:val="center"/>
        <w:rPr>
          <w:rFonts w:cs="Arial"/>
          <w:b/>
          <w:bCs/>
          <w:kern w:val="28"/>
          <w:sz w:val="32"/>
          <w:szCs w:val="32"/>
        </w:rPr>
      </w:pPr>
    </w:p>
    <w:p w:rsidR="00946D0A" w:rsidRPr="002725E4" w:rsidRDefault="00997DC7" w:rsidP="002725E4">
      <w:pPr>
        <w:jc w:val="center"/>
        <w:rPr>
          <w:rFonts w:cs="Arial"/>
          <w:bCs/>
          <w:kern w:val="28"/>
          <w:sz w:val="32"/>
          <w:szCs w:val="32"/>
        </w:rPr>
      </w:pPr>
      <w:r w:rsidRPr="002725E4">
        <w:rPr>
          <w:rFonts w:cs="Arial"/>
          <w:bCs/>
          <w:kern w:val="28"/>
          <w:sz w:val="32"/>
          <w:szCs w:val="32"/>
        </w:rPr>
        <w:t>13 октября</w:t>
      </w:r>
      <w:r w:rsidR="00F83125" w:rsidRPr="002725E4">
        <w:rPr>
          <w:rFonts w:cs="Arial"/>
          <w:bCs/>
          <w:kern w:val="28"/>
          <w:sz w:val="32"/>
          <w:szCs w:val="32"/>
        </w:rPr>
        <w:t xml:space="preserve"> </w:t>
      </w:r>
      <w:r w:rsidR="00BD5663" w:rsidRPr="002725E4">
        <w:rPr>
          <w:rFonts w:cs="Arial"/>
          <w:bCs/>
          <w:kern w:val="28"/>
          <w:sz w:val="32"/>
          <w:szCs w:val="32"/>
        </w:rPr>
        <w:t>201</w:t>
      </w:r>
      <w:r w:rsidR="00FD78B0" w:rsidRPr="002725E4">
        <w:rPr>
          <w:rFonts w:cs="Arial"/>
          <w:bCs/>
          <w:kern w:val="28"/>
          <w:sz w:val="32"/>
          <w:szCs w:val="32"/>
        </w:rPr>
        <w:t>6</w:t>
      </w:r>
      <w:r w:rsidR="00CC24D8" w:rsidRPr="002725E4">
        <w:rPr>
          <w:rFonts w:cs="Arial"/>
          <w:bCs/>
          <w:kern w:val="28"/>
          <w:sz w:val="32"/>
          <w:szCs w:val="32"/>
        </w:rPr>
        <w:t xml:space="preserve"> г.</w:t>
      </w:r>
      <w:r w:rsidR="00327298" w:rsidRPr="002725E4">
        <w:rPr>
          <w:rFonts w:cs="Arial"/>
          <w:bCs/>
          <w:kern w:val="28"/>
          <w:sz w:val="32"/>
          <w:szCs w:val="32"/>
        </w:rPr>
        <w:t xml:space="preserve"> </w:t>
      </w:r>
      <w:r w:rsidR="00946D0A" w:rsidRPr="002725E4">
        <w:rPr>
          <w:rFonts w:cs="Arial"/>
          <w:bCs/>
          <w:kern w:val="28"/>
          <w:sz w:val="32"/>
          <w:szCs w:val="32"/>
        </w:rPr>
        <w:t>№</w:t>
      </w:r>
      <w:r w:rsidR="00B17BBB" w:rsidRPr="002725E4">
        <w:rPr>
          <w:rFonts w:cs="Arial"/>
          <w:bCs/>
          <w:kern w:val="28"/>
          <w:sz w:val="32"/>
          <w:szCs w:val="32"/>
        </w:rPr>
        <w:t xml:space="preserve"> </w:t>
      </w:r>
      <w:r w:rsidRPr="002725E4">
        <w:rPr>
          <w:rFonts w:cs="Arial"/>
          <w:bCs/>
          <w:kern w:val="28"/>
          <w:sz w:val="32"/>
          <w:szCs w:val="32"/>
        </w:rPr>
        <w:t>193</w:t>
      </w:r>
    </w:p>
    <w:p w:rsidR="0020680A" w:rsidRPr="002109D3" w:rsidRDefault="0020680A" w:rsidP="0020680A">
      <w:pPr>
        <w:widowControl w:val="0"/>
        <w:autoSpaceDE w:val="0"/>
        <w:autoSpaceDN w:val="0"/>
        <w:adjustRightInd w:val="0"/>
        <w:jc w:val="center"/>
        <w:outlineLvl w:val="0"/>
        <w:rPr>
          <w:b/>
          <w:sz w:val="28"/>
          <w:szCs w:val="28"/>
        </w:rPr>
      </w:pPr>
    </w:p>
    <w:p w:rsidR="00327298" w:rsidRDefault="00327298" w:rsidP="002725E4">
      <w:pPr>
        <w:widowControl w:val="0"/>
        <w:autoSpaceDE w:val="0"/>
        <w:autoSpaceDN w:val="0"/>
        <w:adjustRightInd w:val="0"/>
        <w:jc w:val="center"/>
        <w:outlineLvl w:val="0"/>
        <w:rPr>
          <w:rFonts w:cs="Arial"/>
          <w:b/>
          <w:bCs/>
          <w:kern w:val="28"/>
          <w:sz w:val="32"/>
          <w:szCs w:val="32"/>
        </w:rPr>
      </w:pPr>
      <w:r w:rsidRPr="002725E4">
        <w:rPr>
          <w:rFonts w:cs="Arial"/>
          <w:b/>
          <w:bCs/>
          <w:kern w:val="28"/>
          <w:sz w:val="32"/>
          <w:szCs w:val="32"/>
        </w:rPr>
        <w:t>Об утверждении административного регламента</w:t>
      </w:r>
      <w:bookmarkStart w:id="0" w:name="Par1"/>
      <w:bookmarkEnd w:id="0"/>
      <w:r w:rsidRPr="002725E4">
        <w:rPr>
          <w:rFonts w:cs="Arial"/>
          <w:b/>
          <w:bCs/>
          <w:kern w:val="28"/>
          <w:sz w:val="32"/>
          <w:szCs w:val="32"/>
        </w:rPr>
        <w:t xml:space="preserve"> проведения проверок юридических лиц и индивидуальных предпринимателей при осуществлении муниципального контроля в области торговой деятельности</w:t>
      </w:r>
    </w:p>
    <w:p w:rsidR="00115B07" w:rsidRDefault="002469B3" w:rsidP="00115B07">
      <w:pPr>
        <w:widowControl w:val="0"/>
        <w:suppressAutoHyphens/>
        <w:autoSpaceDE w:val="0"/>
        <w:autoSpaceDN w:val="0"/>
        <w:ind w:firstLine="709"/>
        <w:jc w:val="center"/>
        <w:textAlignment w:val="baseline"/>
      </w:pPr>
      <w:r>
        <w:rPr>
          <w:bCs/>
        </w:rPr>
        <w:t xml:space="preserve">(в редакции от </w:t>
      </w:r>
      <w:hyperlink r:id="rId8" w:tgtFrame="ChangingDocument" w:history="1">
        <w:r w:rsidRPr="002469B3">
          <w:rPr>
            <w:rStyle w:val="a5"/>
            <w:bCs/>
          </w:rPr>
          <w:t>23.01.2017 №4</w:t>
        </w:r>
      </w:hyperlink>
      <w:r w:rsidR="00BC7A37">
        <w:rPr>
          <w:rStyle w:val="a5"/>
          <w:bCs/>
        </w:rPr>
        <w:t xml:space="preserve">, </w:t>
      </w:r>
      <w:hyperlink r:id="rId9" w:tgtFrame="ChangingDocument" w:history="1">
        <w:r w:rsidR="00BC7A37">
          <w:rPr>
            <w:rStyle w:val="a5"/>
            <w:bCs/>
          </w:rPr>
          <w:t>22.06.2017 № 102</w:t>
        </w:r>
      </w:hyperlink>
      <w:r w:rsidR="00DD5209">
        <w:rPr>
          <w:rStyle w:val="a5"/>
          <w:bCs/>
        </w:rPr>
        <w:t xml:space="preserve">, </w:t>
      </w:r>
      <w:hyperlink r:id="rId10" w:tgtFrame="ChangingDocument" w:history="1">
        <w:r w:rsidR="00DD5209" w:rsidRPr="00DD5209">
          <w:rPr>
            <w:rStyle w:val="a5"/>
            <w:bCs/>
          </w:rPr>
          <w:t>11.05.2018 №50</w:t>
        </w:r>
      </w:hyperlink>
      <w:hyperlink r:id="rId11" w:tgtFrame="ChangingDocument" w:history="1">
        <w:r w:rsidR="0060315C" w:rsidRPr="0060315C">
          <w:rPr>
            <w:rStyle w:val="a5"/>
            <w:bCs/>
          </w:rPr>
          <w:t>, 18.10.2018 №109</w:t>
        </w:r>
      </w:hyperlink>
      <w:r w:rsidR="00115B07">
        <w:rPr>
          <w:rStyle w:val="a5"/>
          <w:bCs/>
        </w:rPr>
        <w:t>,</w:t>
      </w:r>
      <w:r w:rsidR="00115B07">
        <w:t xml:space="preserve"> </w:t>
      </w:r>
      <w:hyperlink r:id="rId12" w:tgtFrame="ChangingDocument" w:history="1">
        <w:r w:rsidR="00115B07">
          <w:rPr>
            <w:rStyle w:val="a5"/>
            <w:bCs/>
          </w:rPr>
          <w:t>27.09.2019</w:t>
        </w:r>
      </w:hyperlink>
      <w:r w:rsidR="00115B07">
        <w:rPr>
          <w:rStyle w:val="a5"/>
          <w:bCs/>
        </w:rPr>
        <w:t xml:space="preserve"> № 92</w:t>
      </w:r>
      <w:r w:rsidR="00536B0E">
        <w:rPr>
          <w:rStyle w:val="a5"/>
          <w:bCs/>
        </w:rPr>
        <w:t xml:space="preserve">, </w:t>
      </w:r>
      <w:hyperlink r:id="rId13" w:tgtFrame="ChangingDocument" w:history="1">
        <w:r w:rsidR="00536B0E" w:rsidRPr="00536B0E">
          <w:rPr>
            <w:rStyle w:val="a5"/>
            <w:bCs/>
          </w:rPr>
          <w:t>11.10.2019 №100</w:t>
        </w:r>
      </w:hyperlink>
      <w:r w:rsidR="003271EB">
        <w:rPr>
          <w:rStyle w:val="a5"/>
          <w:bCs/>
        </w:rPr>
        <w:t xml:space="preserve">, </w:t>
      </w:r>
      <w:hyperlink r:id="rId14" w:tgtFrame="ChangingDocument" w:history="1">
        <w:r w:rsidR="003271EB" w:rsidRPr="003271EB">
          <w:rPr>
            <w:rStyle w:val="a5"/>
            <w:bCs/>
          </w:rPr>
          <w:t>28.01.2020 № 13</w:t>
        </w:r>
      </w:hyperlink>
      <w:r w:rsidR="00115B07">
        <w:t>)</w:t>
      </w:r>
    </w:p>
    <w:p w:rsidR="00115B07" w:rsidRDefault="00115B07" w:rsidP="00115B07">
      <w:pPr>
        <w:widowControl w:val="0"/>
        <w:suppressAutoHyphens/>
        <w:autoSpaceDE w:val="0"/>
        <w:autoSpaceDN w:val="0"/>
        <w:ind w:firstLine="709"/>
        <w:jc w:val="center"/>
        <w:textAlignment w:val="baseline"/>
      </w:pPr>
    </w:p>
    <w:p w:rsidR="00243BDD" w:rsidRPr="009376F0" w:rsidRDefault="00243BDD" w:rsidP="009376F0">
      <w:pPr>
        <w:widowControl w:val="0"/>
        <w:autoSpaceDE w:val="0"/>
        <w:autoSpaceDN w:val="0"/>
        <w:adjustRightInd w:val="0"/>
        <w:ind w:firstLine="709"/>
      </w:pPr>
      <w:r w:rsidRPr="009376F0">
        <w:t>В соответствии с Федеральным законом от 28.12.2009 № 381-ФЗ</w:t>
      </w:r>
      <w:r w:rsidR="00387E4C">
        <w:t xml:space="preserve"> </w:t>
      </w:r>
      <w:r w:rsidRPr="009376F0">
        <w:t>«Об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Тюменской области от 30.01.2012 №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w:t>
      </w:r>
    </w:p>
    <w:p w:rsidR="00722AF6" w:rsidRPr="009376F0" w:rsidRDefault="00243BDD" w:rsidP="009376F0">
      <w:pPr>
        <w:widowControl w:val="0"/>
        <w:autoSpaceDE w:val="0"/>
        <w:autoSpaceDN w:val="0"/>
        <w:adjustRightInd w:val="0"/>
        <w:ind w:firstLine="709"/>
      </w:pPr>
      <w:r w:rsidRPr="009376F0">
        <w:t>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согласно приложению к настоящему постановлению.</w:t>
      </w:r>
    </w:p>
    <w:p w:rsidR="00722AF6" w:rsidRPr="009376F0" w:rsidRDefault="00722AF6" w:rsidP="009376F0">
      <w:pPr>
        <w:widowControl w:val="0"/>
        <w:autoSpaceDE w:val="0"/>
        <w:autoSpaceDN w:val="0"/>
        <w:adjustRightInd w:val="0"/>
        <w:ind w:firstLine="709"/>
      </w:pPr>
      <w:r w:rsidRPr="009376F0">
        <w:t xml:space="preserve">2. Постановление администрации муниципального образования поселок Боровский от </w:t>
      </w:r>
      <w:hyperlink r:id="rId15" w:tgtFrame="Cancelling" w:history="1">
        <w:r w:rsidRPr="007F1E7C">
          <w:rPr>
            <w:rStyle w:val="a5"/>
          </w:rPr>
          <w:t>17.10.2014 № 301</w:t>
        </w:r>
      </w:hyperlink>
      <w:r w:rsidRPr="009376F0">
        <w:t xml:space="preserve">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(с изменениями </w:t>
      </w:r>
      <w:r w:rsidRPr="007F1E7C">
        <w:t xml:space="preserve">от </w:t>
      </w:r>
      <w:hyperlink r:id="rId16" w:tgtFrame="Cancelling" w:history="1">
        <w:r w:rsidRPr="007F1E7C">
          <w:rPr>
            <w:rStyle w:val="a5"/>
          </w:rPr>
          <w:t>24.12.2014 №420</w:t>
        </w:r>
      </w:hyperlink>
      <w:r w:rsidRPr="009376F0">
        <w:t xml:space="preserve">, от </w:t>
      </w:r>
      <w:hyperlink r:id="rId17" w:tgtFrame="Cancelling" w:history="1">
        <w:r w:rsidRPr="007F1E7C">
          <w:rPr>
            <w:rStyle w:val="a5"/>
          </w:rPr>
          <w:t>28.09.2015 №253</w:t>
        </w:r>
      </w:hyperlink>
      <w:r w:rsidRPr="009376F0">
        <w:t xml:space="preserve">, от </w:t>
      </w:r>
      <w:hyperlink r:id="rId18" w:tgtFrame="Cancelling" w:history="1">
        <w:r w:rsidRPr="007F1E7C">
          <w:rPr>
            <w:rStyle w:val="a5"/>
          </w:rPr>
          <w:t>06.06.2016 №100</w:t>
        </w:r>
      </w:hyperlink>
      <w:r w:rsidRPr="009376F0">
        <w:t xml:space="preserve">, </w:t>
      </w:r>
      <w:hyperlink r:id="rId19" w:tgtFrame="Cancelling" w:history="1">
        <w:r w:rsidRPr="007F1E7C">
          <w:rPr>
            <w:rStyle w:val="a5"/>
          </w:rPr>
          <w:t>23.06.2016 №119</w:t>
        </w:r>
      </w:hyperlink>
      <w:r w:rsidRPr="009376F0">
        <w:t>) считать утратившим силу.</w:t>
      </w:r>
    </w:p>
    <w:p w:rsidR="0051216E" w:rsidRPr="009376F0" w:rsidRDefault="00722AF6" w:rsidP="009376F0">
      <w:pPr>
        <w:widowControl w:val="0"/>
        <w:autoSpaceDE w:val="0"/>
        <w:autoSpaceDN w:val="0"/>
        <w:adjustRightInd w:val="0"/>
        <w:ind w:firstLine="709"/>
        <w:rPr>
          <w:bCs/>
        </w:rPr>
      </w:pPr>
      <w:r w:rsidRPr="009376F0">
        <w:t>3</w:t>
      </w:r>
      <w:r w:rsidR="0051216E" w:rsidRPr="009376F0">
        <w:t>. Опубликовать настоящее постановление в газете «Боровские вести</w:t>
      </w:r>
      <w:r w:rsidR="00F23928" w:rsidRPr="009376F0">
        <w:t>»</w:t>
      </w:r>
      <w:r w:rsidR="0051216E" w:rsidRPr="009376F0">
        <w:t xml:space="preserve"> и разместить на официальном сайте администрации муниципального образования поселок Боровский в информационно-коммуникационной сети «Интернет». Адрес официального сайта: </w:t>
      </w:r>
      <w:r w:rsidR="006C6E00" w:rsidRPr="009376F0">
        <w:rPr>
          <w:bCs/>
        </w:rPr>
        <w:t>www.</w:t>
      </w:r>
      <w:r w:rsidR="006C6E00" w:rsidRPr="009376F0">
        <w:rPr>
          <w:bCs/>
          <w:lang w:val="en-US"/>
        </w:rPr>
        <w:t>borovskiy</w:t>
      </w:r>
      <w:r w:rsidR="006C6E00" w:rsidRPr="009376F0">
        <w:rPr>
          <w:bCs/>
        </w:rPr>
        <w:t>-</w:t>
      </w:r>
      <w:r w:rsidR="006C6E00" w:rsidRPr="009376F0">
        <w:rPr>
          <w:bCs/>
          <w:lang w:val="en-US"/>
        </w:rPr>
        <w:t>adm</w:t>
      </w:r>
      <w:r w:rsidR="006C6E00" w:rsidRPr="009376F0">
        <w:rPr>
          <w:bCs/>
        </w:rPr>
        <w:t>.</w:t>
      </w:r>
      <w:r w:rsidR="006C6E00" w:rsidRPr="009376F0">
        <w:rPr>
          <w:bCs/>
          <w:lang w:val="en-US"/>
        </w:rPr>
        <w:t>ru</w:t>
      </w:r>
      <w:r w:rsidR="0051216E" w:rsidRPr="009376F0">
        <w:rPr>
          <w:bCs/>
        </w:rPr>
        <w:t>.</w:t>
      </w:r>
    </w:p>
    <w:p w:rsidR="0064665D" w:rsidRPr="009376F0" w:rsidRDefault="0046070E" w:rsidP="009376F0">
      <w:pPr>
        <w:ind w:firstLine="709"/>
      </w:pPr>
      <w:r w:rsidRPr="009376F0">
        <w:t>4</w:t>
      </w:r>
      <w:r w:rsidR="0020680A" w:rsidRPr="009376F0">
        <w:t>. Контроль за исполнением настоящего постановления возложить на</w:t>
      </w:r>
      <w:r w:rsidR="0051216E" w:rsidRPr="009376F0">
        <w:t xml:space="preserve"> </w:t>
      </w:r>
      <w:r w:rsidR="009E3FE9" w:rsidRPr="009376F0">
        <w:t>О.В</w:t>
      </w:r>
      <w:r w:rsidR="00651309" w:rsidRPr="009376F0">
        <w:t>.</w:t>
      </w:r>
      <w:r w:rsidR="0079542A">
        <w:t xml:space="preserve"> </w:t>
      </w:r>
      <w:r w:rsidR="00040CEF" w:rsidRPr="009376F0">
        <w:t>Суппес</w:t>
      </w:r>
      <w:r w:rsidR="0051216E" w:rsidRPr="009376F0">
        <w:t>, заместителя главы администрации</w:t>
      </w:r>
      <w:r w:rsidR="0020680A" w:rsidRPr="009376F0">
        <w:t>.</w:t>
      </w:r>
    </w:p>
    <w:p w:rsidR="002B49E4" w:rsidRPr="009376F0" w:rsidRDefault="002B49E4" w:rsidP="009376F0">
      <w:pPr>
        <w:ind w:firstLine="709"/>
      </w:pPr>
    </w:p>
    <w:p w:rsidR="00327298" w:rsidRPr="009376F0" w:rsidRDefault="00203B8F" w:rsidP="009376F0">
      <w:pPr>
        <w:ind w:firstLine="0"/>
      </w:pPr>
      <w:r w:rsidRPr="009376F0">
        <w:t xml:space="preserve">Глава </w:t>
      </w:r>
      <w:r w:rsidR="00327298" w:rsidRPr="009376F0">
        <w:t>муниципального образовани</w:t>
      </w:r>
      <w:r w:rsidR="0079542A">
        <w:t>я</w:t>
      </w:r>
      <w:r w:rsidR="00327298" w:rsidRPr="009376F0">
        <w:t xml:space="preserve"> </w:t>
      </w:r>
    </w:p>
    <w:p w:rsidR="00946D0A" w:rsidRPr="009376F0" w:rsidRDefault="00203B8F" w:rsidP="009376F0">
      <w:pPr>
        <w:ind w:firstLine="0"/>
      </w:pPr>
      <w:r w:rsidRPr="009376F0">
        <w:t>С.В.</w:t>
      </w:r>
      <w:r w:rsidR="00327298" w:rsidRPr="009376F0">
        <w:t xml:space="preserve"> </w:t>
      </w:r>
      <w:r w:rsidRPr="009376F0">
        <w:t>Сычева</w:t>
      </w:r>
    </w:p>
    <w:p w:rsidR="00387E4C" w:rsidRPr="009376F0" w:rsidRDefault="00387E4C" w:rsidP="009376F0">
      <w:pPr>
        <w:autoSpaceDE w:val="0"/>
        <w:autoSpaceDN w:val="0"/>
        <w:adjustRightInd w:val="0"/>
        <w:ind w:firstLine="709"/>
        <w:outlineLvl w:val="0"/>
        <w:rPr>
          <w:bCs/>
        </w:rPr>
      </w:pPr>
    </w:p>
    <w:p w:rsidR="003913EC" w:rsidRDefault="003913EC" w:rsidP="0079542A">
      <w:pPr>
        <w:autoSpaceDE w:val="0"/>
        <w:autoSpaceDN w:val="0"/>
        <w:adjustRightInd w:val="0"/>
        <w:ind w:firstLine="709"/>
        <w:jc w:val="right"/>
        <w:outlineLvl w:val="0"/>
        <w:rPr>
          <w:bCs/>
        </w:rPr>
      </w:pPr>
      <w:bookmarkStart w:id="1" w:name="_GoBack"/>
      <w:bookmarkEnd w:id="1"/>
    </w:p>
    <w:p w:rsidR="00584F17" w:rsidRPr="009376F0" w:rsidRDefault="00584F17" w:rsidP="0079542A">
      <w:pPr>
        <w:autoSpaceDE w:val="0"/>
        <w:autoSpaceDN w:val="0"/>
        <w:adjustRightInd w:val="0"/>
        <w:ind w:firstLine="709"/>
        <w:jc w:val="right"/>
        <w:outlineLvl w:val="0"/>
        <w:rPr>
          <w:bCs/>
        </w:rPr>
      </w:pPr>
      <w:r w:rsidRPr="009376F0">
        <w:rPr>
          <w:bCs/>
        </w:rPr>
        <w:t xml:space="preserve">Приложение </w:t>
      </w:r>
    </w:p>
    <w:p w:rsidR="00584F17" w:rsidRPr="009376F0" w:rsidRDefault="00584F17" w:rsidP="0079542A">
      <w:pPr>
        <w:autoSpaceDE w:val="0"/>
        <w:autoSpaceDN w:val="0"/>
        <w:adjustRightInd w:val="0"/>
        <w:ind w:firstLine="709"/>
        <w:jc w:val="right"/>
        <w:rPr>
          <w:bCs/>
        </w:rPr>
      </w:pPr>
      <w:r w:rsidRPr="009376F0">
        <w:rPr>
          <w:bCs/>
        </w:rPr>
        <w:t xml:space="preserve">к постановлению администрации </w:t>
      </w:r>
    </w:p>
    <w:p w:rsidR="00584F17" w:rsidRPr="009376F0" w:rsidRDefault="00584F17" w:rsidP="0079542A">
      <w:pPr>
        <w:autoSpaceDE w:val="0"/>
        <w:autoSpaceDN w:val="0"/>
        <w:adjustRightInd w:val="0"/>
        <w:ind w:firstLine="709"/>
        <w:jc w:val="right"/>
        <w:rPr>
          <w:bCs/>
        </w:rPr>
      </w:pPr>
      <w:r w:rsidRPr="009376F0">
        <w:rPr>
          <w:bCs/>
        </w:rPr>
        <w:lastRenderedPageBreak/>
        <w:t>муниципального образования поселок Боровский</w:t>
      </w:r>
    </w:p>
    <w:p w:rsidR="00446593" w:rsidRDefault="00446593" w:rsidP="0079542A">
      <w:pPr>
        <w:autoSpaceDE w:val="0"/>
        <w:autoSpaceDN w:val="0"/>
        <w:adjustRightInd w:val="0"/>
        <w:ind w:firstLine="709"/>
        <w:jc w:val="right"/>
        <w:rPr>
          <w:bCs/>
        </w:rPr>
      </w:pPr>
      <w:r w:rsidRPr="009376F0">
        <w:rPr>
          <w:bCs/>
        </w:rPr>
        <w:t>от</w:t>
      </w:r>
      <w:r w:rsidR="00327298" w:rsidRPr="009376F0">
        <w:rPr>
          <w:bCs/>
        </w:rPr>
        <w:t xml:space="preserve"> </w:t>
      </w:r>
      <w:hyperlink r:id="rId20" w:tgtFrame="ChangingDocument" w:history="1">
        <w:r w:rsidR="00D50607" w:rsidRPr="003271EB">
          <w:rPr>
            <w:rStyle w:val="a5"/>
            <w:bCs/>
          </w:rPr>
          <w:t>13</w:t>
        </w:r>
        <w:r w:rsidR="00327298" w:rsidRPr="003271EB">
          <w:rPr>
            <w:rStyle w:val="a5"/>
            <w:bCs/>
          </w:rPr>
          <w:t>.10.</w:t>
        </w:r>
        <w:r w:rsidR="006D404F" w:rsidRPr="003271EB">
          <w:rPr>
            <w:rStyle w:val="a5"/>
            <w:bCs/>
          </w:rPr>
          <w:t>2016 №</w:t>
        </w:r>
        <w:r w:rsidR="00D50607" w:rsidRPr="003271EB">
          <w:rPr>
            <w:rStyle w:val="a5"/>
            <w:bCs/>
          </w:rPr>
          <w:t xml:space="preserve"> </w:t>
        </w:r>
        <w:r w:rsidR="009E266E" w:rsidRPr="003271EB">
          <w:rPr>
            <w:rStyle w:val="a5"/>
            <w:bCs/>
          </w:rPr>
          <w:t>193</w:t>
        </w:r>
      </w:hyperlink>
    </w:p>
    <w:p w:rsidR="00115B07" w:rsidRDefault="00115B07" w:rsidP="00115B07">
      <w:pPr>
        <w:widowControl w:val="0"/>
        <w:suppressAutoHyphens/>
        <w:autoSpaceDE w:val="0"/>
        <w:autoSpaceDN w:val="0"/>
        <w:ind w:firstLine="709"/>
        <w:jc w:val="right"/>
        <w:textAlignment w:val="baseline"/>
      </w:pPr>
      <w:r>
        <w:t>(в редакции постановления от</w:t>
      </w:r>
      <w:r w:rsidR="003271EB">
        <w:t xml:space="preserve"> </w:t>
      </w:r>
      <w:hyperlink r:id="rId21" w:tgtFrame="ChangingDocument" w:history="1">
        <w:r w:rsidR="003271EB" w:rsidRPr="003271EB">
          <w:rPr>
            <w:rStyle w:val="a5"/>
          </w:rPr>
          <w:t>28.01.2020 № 13</w:t>
        </w:r>
      </w:hyperlink>
      <w:r>
        <w:t>)</w:t>
      </w:r>
    </w:p>
    <w:p w:rsidR="00584F17" w:rsidRPr="009376F0" w:rsidRDefault="00446593" w:rsidP="009376F0">
      <w:pPr>
        <w:autoSpaceDE w:val="0"/>
        <w:autoSpaceDN w:val="0"/>
        <w:adjustRightInd w:val="0"/>
        <w:ind w:firstLine="709"/>
        <w:rPr>
          <w:bCs/>
        </w:rPr>
      </w:pPr>
      <w:r w:rsidRPr="009376F0">
        <w:rPr>
          <w:bCs/>
        </w:rPr>
        <w:t xml:space="preserve"> </w:t>
      </w:r>
    </w:p>
    <w:p w:rsidR="003271EB" w:rsidRPr="007B2F6E" w:rsidRDefault="003271EB" w:rsidP="003271EB">
      <w:pPr>
        <w:shd w:val="clear" w:color="auto" w:fill="FFFFFF" w:themeFill="background1"/>
        <w:jc w:val="center"/>
      </w:pPr>
      <w:r w:rsidRPr="007B2F6E">
        <w:rPr>
          <w:b/>
          <w:bCs/>
        </w:rPr>
        <w:t>АДМИНИСТРАТИВНЫЙ РЕГЛАМЕНТ</w:t>
      </w:r>
    </w:p>
    <w:p w:rsidR="003271EB" w:rsidRPr="007B2F6E" w:rsidRDefault="003271EB" w:rsidP="003271EB">
      <w:pPr>
        <w:shd w:val="clear" w:color="auto" w:fill="FFFFFF" w:themeFill="background1"/>
        <w:jc w:val="center"/>
      </w:pPr>
      <w:r w:rsidRPr="007B2F6E">
        <w:rPr>
          <w:b/>
          <w:bCs/>
        </w:rPr>
        <w:t>осуществления муниципального контроля</w:t>
      </w:r>
    </w:p>
    <w:p w:rsidR="003271EB" w:rsidRDefault="003271EB" w:rsidP="003271EB">
      <w:pPr>
        <w:shd w:val="clear" w:color="auto" w:fill="FFFFFF" w:themeFill="background1"/>
        <w:jc w:val="center"/>
        <w:rPr>
          <w:b/>
          <w:bCs/>
        </w:rPr>
      </w:pPr>
      <w:r w:rsidRPr="007B2F6E">
        <w:rPr>
          <w:b/>
          <w:bCs/>
        </w:rPr>
        <w:t>в области торговой деятельности</w:t>
      </w:r>
    </w:p>
    <w:p w:rsidR="003271EB" w:rsidRPr="007B2F6E" w:rsidRDefault="003271EB" w:rsidP="003271EB">
      <w:pPr>
        <w:shd w:val="clear" w:color="auto" w:fill="FFFFFF" w:themeFill="background1"/>
        <w:jc w:val="center"/>
      </w:pPr>
      <w:r>
        <w:t xml:space="preserve">(в редакции постановления от </w:t>
      </w:r>
      <w:hyperlink r:id="rId22" w:tgtFrame="ChangingDocument" w:history="1">
        <w:r w:rsidRPr="003271EB">
          <w:rPr>
            <w:rStyle w:val="a5"/>
          </w:rPr>
          <w:t>28.01.2020 № 13</w:t>
        </w:r>
      </w:hyperlink>
      <w:r>
        <w:t>)</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bookmarkStart w:id="2" w:name="Par38"/>
      <w:bookmarkEnd w:id="2"/>
      <w:r w:rsidRPr="007B2F6E">
        <w:rPr>
          <w:b/>
          <w:bCs/>
          <w:lang w:val="en-US"/>
        </w:rPr>
        <w:t>I</w:t>
      </w:r>
      <w:r w:rsidRPr="007B2F6E">
        <w:rPr>
          <w:b/>
          <w:bCs/>
        </w:rPr>
        <w:t>. Общие положения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rPr>
        <w:t>1.1. Наименование муниципальной функции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shd w:val="clear" w:color="auto" w:fill="FFFFFF"/>
        </w:rPr>
        <w:t xml:space="preserve">Осуществление муниципального контроля в области торговой деятельности на территории  </w:t>
      </w:r>
      <w:r w:rsidRPr="007B2F6E">
        <w:t xml:space="preserve">муниципального образования поселок Боровский  </w:t>
      </w:r>
      <w:r w:rsidRPr="007B2F6E">
        <w:rPr>
          <w:shd w:val="clear" w:color="auto" w:fill="FFFFFF"/>
        </w:rPr>
        <w:t>(далее - муниципальная функция, муниципальный контроль).</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rPr>
        <w:t>1.2. Наименование органа местного самоуправления,</w:t>
      </w:r>
    </w:p>
    <w:p w:rsidR="003271EB" w:rsidRPr="007B2F6E" w:rsidRDefault="003271EB" w:rsidP="003271EB">
      <w:pPr>
        <w:shd w:val="clear" w:color="auto" w:fill="FFFFFF" w:themeFill="background1"/>
      </w:pPr>
      <w:r w:rsidRPr="007B2F6E">
        <w:rPr>
          <w:iCs/>
        </w:rPr>
        <w:t>осуществляющего муниципальный контроль</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Мероприятия по муниципальному контролю осуществляются Администрацией муниципального образования поселок Боровский.</w:t>
      </w:r>
    </w:p>
    <w:p w:rsidR="003271EB" w:rsidRPr="007B2F6E" w:rsidRDefault="003271EB" w:rsidP="003271EB">
      <w:pPr>
        <w:shd w:val="clear" w:color="auto" w:fill="FFFFFF" w:themeFill="background1"/>
      </w:pPr>
      <w:r w:rsidRPr="007B2F6E">
        <w:t>Органом администрации муниципального образования поселок Боровский, уполномоченным на осуществление муниципального контроля, является администрация муниципального образования поселок Боровский (далее – уполномоченный орган).</w:t>
      </w:r>
    </w:p>
    <w:p w:rsidR="003271EB" w:rsidRPr="007B2F6E" w:rsidRDefault="003271EB" w:rsidP="003271EB">
      <w:pPr>
        <w:shd w:val="clear" w:color="auto" w:fill="FFFFFF" w:themeFill="background1"/>
      </w:pPr>
      <w:bookmarkStart w:id="3" w:name="Par43"/>
      <w:bookmarkEnd w:id="3"/>
    </w:p>
    <w:p w:rsidR="003271EB" w:rsidRPr="007B2F6E" w:rsidRDefault="003271EB" w:rsidP="003271EB">
      <w:pPr>
        <w:shd w:val="clear" w:color="auto" w:fill="FFFFFF" w:themeFill="background1"/>
      </w:pPr>
      <w:r w:rsidRPr="007B2F6E">
        <w:rPr>
          <w:iCs/>
        </w:rPr>
        <w:t>1.3. Нормативные правовые акты, регулирующие осуществление муниципального контроля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color w:val="000000"/>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w:t>
      </w:r>
      <w:r w:rsidRPr="007B2F6E">
        <w:t xml:space="preserve">муниципального образования поселок Боровский </w:t>
      </w:r>
      <w:r w:rsidRPr="007B2F6E">
        <w:rPr>
          <w:color w:val="000000"/>
        </w:rPr>
        <w:t xml:space="preserve"> в сети Интернет 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rPr>
        <w:t>1.4. Предмет муниципального контроля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1.4.1. Предметом муниципального контроля в области торговой деятельности является соблюдение хозяйствующими субъектами - юридическими лицами, индивидуальными предпринимателями, осуществляющими торговую деятельность на территории муниципального образования поселок Боровский (далее также - субъекты проверок), в процессе осуществления указанной деятельности требований, установленных муниципальными правовыми актами (далее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p w:rsidR="003271EB" w:rsidRPr="007B2F6E" w:rsidRDefault="003271EB" w:rsidP="003271EB">
      <w:pPr>
        <w:shd w:val="clear" w:color="auto" w:fill="FFFFFF" w:themeFill="background1"/>
      </w:pPr>
      <w:r w:rsidRPr="007B2F6E">
        <w:lastRenderedPageBreak/>
        <w:t>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 — представитель).</w:t>
      </w:r>
    </w:p>
    <w:p w:rsidR="003271EB" w:rsidRPr="007B2F6E" w:rsidRDefault="003271EB" w:rsidP="003271EB">
      <w:pPr>
        <w:shd w:val="clear" w:color="auto" w:fill="FFFFFF" w:themeFill="background1"/>
      </w:pPr>
      <w:r w:rsidRPr="007B2F6E">
        <w:rPr>
          <w:shd w:val="clear" w:color="auto" w:fill="FFFFFF"/>
        </w:rPr>
        <w:t xml:space="preserve">1.4.2.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r w:rsidRPr="007B2F6E">
        <w:rPr>
          <w:color w:val="000000"/>
          <w:shd w:val="clear" w:color="auto" w:fill="FFFFFF"/>
        </w:rPr>
        <w:t>законом</w:t>
      </w:r>
      <w:r w:rsidRPr="007B2F6E">
        <w:rPr>
          <w:shd w:val="clear" w:color="auto" w:fill="FFFFFF"/>
        </w:rPr>
        <w:t xml:space="preserve"> от 26.12.2008 №294-ФЗ </w:t>
      </w:r>
      <w:r w:rsidRPr="007B2F6E">
        <w:rPr>
          <w:color w:val="000000"/>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r w:rsidRPr="007B2F6E">
        <w:rPr>
          <w:shd w:val="clear" w:color="auto" w:fill="FFFFFF"/>
        </w:rPr>
        <w:t xml:space="preserve">,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w:t>
      </w:r>
      <w:r w:rsidRPr="007B2F6E">
        <w:rPr>
          <w:color w:val="000000"/>
          <w:shd w:val="clear" w:color="auto" w:fill="FFFFFF"/>
        </w:rPr>
        <w:t>ежегодно утверждаемой уполномоченным органом программой профилактики нарушений</w:t>
      </w:r>
      <w:r w:rsidRPr="007B2F6E">
        <w:rPr>
          <w:shd w:val="clear" w:color="auto" w:fill="FFFFFF"/>
        </w:rPr>
        <w:t>.</w:t>
      </w:r>
    </w:p>
    <w:p w:rsidR="003271EB" w:rsidRPr="007B2F6E" w:rsidRDefault="003271EB" w:rsidP="003271EB">
      <w:pPr>
        <w:shd w:val="clear" w:color="auto" w:fill="FFFFFF" w:themeFill="background1"/>
      </w:pPr>
      <w:r w:rsidRPr="007B2F6E">
        <w:rPr>
          <w:color w:val="000000"/>
          <w:shd w:val="clear" w:color="auto" w:fill="FFFFFF"/>
        </w:rPr>
        <w:t>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законом от 26.12.2008 №294-ФЗ, законодательством Тюменской области,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color w:val="000000"/>
        </w:rPr>
        <w:t>1.5. Права и обязанности должностных лиц уполномоченного органа</w:t>
      </w:r>
    </w:p>
    <w:p w:rsidR="003271EB" w:rsidRPr="007B2F6E" w:rsidRDefault="003271EB" w:rsidP="003271EB">
      <w:pPr>
        <w:shd w:val="clear" w:color="auto" w:fill="FFFFFF" w:themeFill="background1"/>
      </w:pPr>
      <w:r w:rsidRPr="007B2F6E">
        <w:rPr>
          <w:iCs/>
          <w:color w:val="000000"/>
        </w:rPr>
        <w:t>при осуществлении муниципального контроля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color w:val="000000"/>
        </w:rPr>
        <w:t>1.5.1. Права должностных лиц уполномоченного органа при осуществлении муниципального контроля:</w:t>
      </w:r>
    </w:p>
    <w:p w:rsidR="003271EB" w:rsidRPr="007B2F6E" w:rsidRDefault="003271EB" w:rsidP="003271EB">
      <w:pPr>
        <w:shd w:val="clear" w:color="auto" w:fill="FFFFFF" w:themeFill="background1"/>
      </w:pPr>
      <w:r w:rsidRPr="007B2F6E">
        <w:rPr>
          <w:color w:val="000000"/>
        </w:rPr>
        <w:t>1)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rsidR="003271EB" w:rsidRPr="007B2F6E" w:rsidRDefault="003271EB" w:rsidP="003271EB">
      <w:pPr>
        <w:shd w:val="clear" w:color="auto" w:fill="FFFFFF" w:themeFill="background1"/>
      </w:pPr>
      <w:r w:rsidRPr="007B2F6E">
        <w:rPr>
          <w:color w:val="000000"/>
        </w:rPr>
        <w:t>2)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rsidR="003271EB" w:rsidRPr="007B2F6E" w:rsidRDefault="003271EB" w:rsidP="003271EB">
      <w:pPr>
        <w:shd w:val="clear" w:color="auto" w:fill="FFFFFF" w:themeFill="background1"/>
      </w:pPr>
      <w:r w:rsidRPr="007B2F6E">
        <w:rPr>
          <w:color w:val="000000"/>
        </w:rPr>
        <w:t>3) привлекать в установленном порядке экспертов, экспертные организации для проработки вопросов, отнесенных к предмету проводимой проверки;</w:t>
      </w:r>
    </w:p>
    <w:p w:rsidR="003271EB" w:rsidRPr="007B2F6E" w:rsidRDefault="003271EB" w:rsidP="003271EB">
      <w:pPr>
        <w:shd w:val="clear" w:color="auto" w:fill="FFFFFF" w:themeFill="background1"/>
      </w:pPr>
      <w:r w:rsidRPr="007B2F6E">
        <w:rPr>
          <w:color w:val="000000"/>
        </w:rPr>
        <w:t>4) иные права в соответствии с действующим законодательством.</w:t>
      </w:r>
    </w:p>
    <w:p w:rsidR="003271EB" w:rsidRPr="007B2F6E" w:rsidRDefault="003271EB" w:rsidP="003271EB">
      <w:pPr>
        <w:shd w:val="clear" w:color="auto" w:fill="FFFFFF" w:themeFill="background1"/>
      </w:pPr>
      <w:r w:rsidRPr="007B2F6E">
        <w:rPr>
          <w:color w:val="000000"/>
        </w:rPr>
        <w:t>1.5.2. Обязанности должностных лиц уполномоченного органа при осуществлении муниципального контроля:</w:t>
      </w:r>
    </w:p>
    <w:p w:rsidR="003271EB" w:rsidRPr="007B2F6E" w:rsidRDefault="003271EB" w:rsidP="003271EB">
      <w:pPr>
        <w:shd w:val="clear" w:color="auto" w:fill="FFFFFF" w:themeFill="background1"/>
      </w:pPr>
      <w:r w:rsidRPr="007B2F6E">
        <w:rPr>
          <w:color w:val="00000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271EB" w:rsidRPr="007B2F6E" w:rsidRDefault="003271EB" w:rsidP="003271EB">
      <w:pPr>
        <w:shd w:val="clear" w:color="auto" w:fill="FFFFFF" w:themeFill="background1"/>
      </w:pPr>
      <w:r w:rsidRPr="007B2F6E">
        <w:rPr>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271EB" w:rsidRPr="007B2F6E" w:rsidRDefault="003271EB" w:rsidP="003271EB">
      <w:pPr>
        <w:shd w:val="clear" w:color="auto" w:fill="FFFFFF" w:themeFill="background1"/>
      </w:pPr>
      <w:r w:rsidRPr="007B2F6E">
        <w:rPr>
          <w:color w:val="000000"/>
        </w:rPr>
        <w:t>3) проводить проверку на основании приказа</w:t>
      </w:r>
      <w:bookmarkStart w:id="4" w:name="sdfootnote1anc"/>
      <w:r w:rsidRPr="007B2F6E">
        <w:rPr>
          <w:color w:val="000000"/>
        </w:rPr>
        <w:fldChar w:fldCharType="begin"/>
      </w:r>
      <w:r w:rsidRPr="007B2F6E">
        <w:rPr>
          <w:color w:val="000000"/>
        </w:rPr>
        <w:instrText xml:space="preserve"> HYPERLINK "" \l "sdfootnote1sym" </w:instrText>
      </w:r>
      <w:r w:rsidRPr="007B2F6E">
        <w:rPr>
          <w:color w:val="000000"/>
        </w:rPr>
        <w:fldChar w:fldCharType="separate"/>
      </w:r>
      <w:r w:rsidRPr="007B2F6E">
        <w:rPr>
          <w:color w:val="000080"/>
          <w:u w:val="single"/>
          <w:vertAlign w:val="superscript"/>
        </w:rPr>
        <w:t>1</w:t>
      </w:r>
      <w:r w:rsidRPr="007B2F6E">
        <w:rPr>
          <w:color w:val="000000"/>
        </w:rPr>
        <w:fldChar w:fldCharType="end"/>
      </w:r>
      <w:bookmarkEnd w:id="4"/>
      <w:r w:rsidRPr="007B2F6E">
        <w:rPr>
          <w:color w:val="000000"/>
        </w:rPr>
        <w:t xml:space="preserve"> </w:t>
      </w:r>
      <w:r w:rsidRPr="007B2F6E">
        <w:rPr>
          <w:color w:val="000000"/>
          <w:shd w:val="clear" w:color="auto" w:fill="FFFFFF"/>
        </w:rPr>
        <w:t>руководителя, заместителя руководителя у</w:t>
      </w:r>
      <w:r w:rsidRPr="007B2F6E">
        <w:rPr>
          <w:color w:val="000000"/>
        </w:rPr>
        <w:t>полномоченного органа о ее проведении в соответствии с ее назначением;</w:t>
      </w:r>
    </w:p>
    <w:p w:rsidR="003271EB" w:rsidRPr="007B2F6E" w:rsidRDefault="003271EB" w:rsidP="003271EB">
      <w:pPr>
        <w:shd w:val="clear" w:color="auto" w:fill="FFFFFF" w:themeFill="background1"/>
      </w:pPr>
      <w:r w:rsidRPr="007B2F6E">
        <w:rPr>
          <w:color w:val="000000"/>
          <w:shd w:val="clear" w:color="auto" w:fill="FFFFFF"/>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уполномоченного органа, копии </w:t>
      </w:r>
      <w:r w:rsidRPr="007B2F6E">
        <w:rPr>
          <w:color w:val="000000"/>
          <w:shd w:val="clear" w:color="auto" w:fill="FFFFFF"/>
        </w:rPr>
        <w:lastRenderedPageBreak/>
        <w:t>документа о согласовании пров</w:t>
      </w:r>
      <w:r w:rsidRPr="007B2F6E">
        <w:rPr>
          <w:color w:val="000000"/>
        </w:rPr>
        <w:t>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подпунктах «а», «б» и «г» пункта 2, пункте 2.1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3271EB" w:rsidRPr="007B2F6E" w:rsidRDefault="003271EB" w:rsidP="003271EB">
      <w:pPr>
        <w:shd w:val="clear" w:color="auto" w:fill="FFFFFF" w:themeFill="background1"/>
      </w:pPr>
      <w:r w:rsidRPr="007B2F6E">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271EB" w:rsidRPr="007B2F6E" w:rsidRDefault="003271EB" w:rsidP="003271EB">
      <w:pPr>
        <w:shd w:val="clear" w:color="auto" w:fill="FFFFFF" w:themeFill="background1"/>
      </w:pPr>
      <w:r w:rsidRPr="007B2F6E">
        <w:rPr>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271EB" w:rsidRPr="007B2F6E" w:rsidRDefault="003271EB" w:rsidP="003271EB">
      <w:pPr>
        <w:shd w:val="clear" w:color="auto" w:fill="FFFFFF" w:themeFill="background1"/>
      </w:pPr>
      <w:r w:rsidRPr="007B2F6E">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271EB" w:rsidRPr="007B2F6E" w:rsidRDefault="003271EB" w:rsidP="003271EB">
      <w:pPr>
        <w:shd w:val="clear" w:color="auto" w:fill="FFFFFF" w:themeFill="background1"/>
      </w:pPr>
      <w:r w:rsidRPr="007B2F6E">
        <w:rPr>
          <w:color w:val="000000"/>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271EB" w:rsidRPr="007B2F6E" w:rsidRDefault="003271EB" w:rsidP="003271EB">
      <w:pPr>
        <w:shd w:val="clear" w:color="auto" w:fill="FFFFFF" w:themeFill="background1"/>
      </w:pPr>
      <w:r w:rsidRPr="007B2F6E">
        <w:rPr>
          <w:color w:val="000000"/>
        </w:rPr>
        <w:t>7.2)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№724-р (далее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271EB" w:rsidRPr="007B2F6E" w:rsidRDefault="003271EB" w:rsidP="003271EB">
      <w:pPr>
        <w:shd w:val="clear" w:color="auto" w:fill="FFFFFF" w:themeFill="background1"/>
      </w:pPr>
      <w:r w:rsidRPr="007B2F6E">
        <w:rPr>
          <w:color w:val="00000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271EB" w:rsidRPr="007B2F6E" w:rsidRDefault="003271EB" w:rsidP="003271EB">
      <w:pPr>
        <w:shd w:val="clear" w:color="auto" w:fill="FFFFFF" w:themeFill="background1"/>
      </w:pPr>
      <w:r w:rsidRPr="007B2F6E">
        <w:rPr>
          <w:color w:val="00000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271EB" w:rsidRPr="007B2F6E" w:rsidRDefault="003271EB" w:rsidP="003271EB">
      <w:pPr>
        <w:shd w:val="clear" w:color="auto" w:fill="FFFFFF" w:themeFill="background1"/>
      </w:pPr>
      <w:r w:rsidRPr="007B2F6E">
        <w:rPr>
          <w:color w:val="000000"/>
        </w:rPr>
        <w:lastRenderedPageBreak/>
        <w:t>10) соблюдать сроки проведения проверки, установленные настоящим административным Регламентом;</w:t>
      </w:r>
    </w:p>
    <w:p w:rsidR="003271EB" w:rsidRPr="007B2F6E" w:rsidRDefault="003271EB" w:rsidP="003271EB">
      <w:pPr>
        <w:shd w:val="clear" w:color="auto" w:fill="FFFFFF" w:themeFill="background1"/>
      </w:pPr>
      <w:r w:rsidRPr="007B2F6E">
        <w:rPr>
          <w:color w:val="00000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271EB" w:rsidRPr="007B2F6E" w:rsidRDefault="003271EB" w:rsidP="003271EB">
      <w:pPr>
        <w:shd w:val="clear" w:color="auto" w:fill="FFFFFF" w:themeFill="background1"/>
      </w:pPr>
      <w:r w:rsidRPr="007B2F6E">
        <w:rPr>
          <w:color w:val="000000"/>
        </w:rPr>
        <w:t>12) перед началом проведения выездной проверки по просьбе руководит</w:t>
      </w:r>
      <w:r w:rsidRPr="007B2F6E">
        <w:rPr>
          <w:color w:val="000000"/>
          <w:shd w:val="clear" w:color="auto" w:fill="FFFFFF"/>
        </w:rPr>
        <w:t xml:space="preserve">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Pr="007B2F6E">
        <w:rPr>
          <w:color w:val="000000"/>
        </w:rPr>
        <w:t>настоящего</w:t>
      </w:r>
      <w:r w:rsidRPr="007B2F6E">
        <w:rPr>
          <w:color w:val="000000"/>
          <w:shd w:val="clear" w:color="auto" w:fill="FFFFFF"/>
        </w:rPr>
        <w:t xml:space="preserve"> Регламента.</w:t>
      </w:r>
    </w:p>
    <w:p w:rsidR="003271EB" w:rsidRPr="007B2F6E" w:rsidRDefault="003271EB" w:rsidP="003271EB">
      <w:pPr>
        <w:shd w:val="clear" w:color="auto" w:fill="FFFFFF" w:themeFill="background1"/>
      </w:pPr>
      <w:r w:rsidRPr="007B2F6E">
        <w:rPr>
          <w:color w:val="000000"/>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271EB" w:rsidRPr="007B2F6E" w:rsidRDefault="003271EB" w:rsidP="003271EB">
      <w:pPr>
        <w:shd w:val="clear" w:color="auto" w:fill="FFFFFF" w:themeFill="background1"/>
      </w:pPr>
      <w:r w:rsidRPr="007B2F6E">
        <w:rPr>
          <w:color w:val="000000"/>
        </w:rPr>
        <w:t>14) иные обязанности в соответствии с действующим законодательством.</w:t>
      </w:r>
    </w:p>
    <w:p w:rsidR="003271EB" w:rsidRPr="007B2F6E" w:rsidRDefault="003271EB" w:rsidP="003271EB">
      <w:pPr>
        <w:shd w:val="clear" w:color="auto" w:fill="FFFFFF" w:themeFill="background1"/>
      </w:pPr>
      <w:r w:rsidRPr="007B2F6E">
        <w:rPr>
          <w:color w:val="000000"/>
          <w:shd w:val="clear" w:color="auto" w:fill="FFFFFF"/>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color w:val="000000"/>
        </w:rPr>
        <w:t>1.6. Права и обязанности лиц, в отношении которых</w:t>
      </w:r>
    </w:p>
    <w:p w:rsidR="003271EB" w:rsidRPr="007B2F6E" w:rsidRDefault="003271EB" w:rsidP="003271EB">
      <w:pPr>
        <w:shd w:val="clear" w:color="auto" w:fill="FFFFFF" w:themeFill="background1"/>
      </w:pPr>
      <w:r w:rsidRPr="007B2F6E">
        <w:rPr>
          <w:iCs/>
          <w:color w:val="000000"/>
        </w:rPr>
        <w:t>осуществляются мероприятия по муниципальному контролю</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color w:val="000000"/>
        </w:rPr>
        <w:t>1.6.1. Права лиц, в отношении которых осуществляются мероприятия по муниципальному контролю:</w:t>
      </w:r>
    </w:p>
    <w:p w:rsidR="003271EB" w:rsidRPr="007B2F6E" w:rsidRDefault="003271EB" w:rsidP="003271EB">
      <w:pPr>
        <w:shd w:val="clear" w:color="auto" w:fill="FFFFFF" w:themeFill="background1"/>
      </w:pPr>
      <w:r w:rsidRPr="007B2F6E">
        <w:rPr>
          <w:color w:val="000000"/>
        </w:rPr>
        <w:t>1) непосредственно присутствовать при проведении проверки, давать объяснения по вопросам, относящимся к предмету проверки;</w:t>
      </w:r>
    </w:p>
    <w:p w:rsidR="003271EB" w:rsidRPr="007B2F6E" w:rsidRDefault="003271EB" w:rsidP="003271EB">
      <w:pPr>
        <w:shd w:val="clear" w:color="auto" w:fill="FFFFFF" w:themeFill="background1"/>
      </w:pPr>
      <w:r w:rsidRPr="007B2F6E">
        <w:rPr>
          <w:color w:val="000000"/>
        </w:rPr>
        <w:t>2)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законом №294-ФЗ;</w:t>
      </w:r>
    </w:p>
    <w:p w:rsidR="003271EB" w:rsidRPr="007B2F6E" w:rsidRDefault="003271EB" w:rsidP="003271EB">
      <w:pPr>
        <w:shd w:val="clear" w:color="auto" w:fill="FFFFFF" w:themeFill="background1"/>
      </w:pPr>
      <w:r w:rsidRPr="007B2F6E">
        <w:rPr>
          <w:color w:val="000000"/>
        </w:rPr>
        <w:t>2.1)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271EB" w:rsidRPr="007B2F6E" w:rsidRDefault="003271EB" w:rsidP="003271EB">
      <w:pPr>
        <w:shd w:val="clear" w:color="auto" w:fill="FFFFFF" w:themeFill="background1"/>
      </w:pPr>
      <w:r w:rsidRPr="007B2F6E">
        <w:rPr>
          <w:color w:val="000000"/>
        </w:rPr>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3271EB" w:rsidRPr="007B2F6E" w:rsidRDefault="003271EB" w:rsidP="003271EB">
      <w:pPr>
        <w:shd w:val="clear" w:color="auto" w:fill="FFFFFF" w:themeFill="background1"/>
      </w:pPr>
      <w:r w:rsidRPr="007B2F6E">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3271EB" w:rsidRPr="007B2F6E" w:rsidRDefault="003271EB" w:rsidP="003271EB">
      <w:pPr>
        <w:shd w:val="clear" w:color="auto" w:fill="FFFFFF" w:themeFill="background1"/>
      </w:pPr>
      <w:r w:rsidRPr="007B2F6E">
        <w:rPr>
          <w:color w:val="000000"/>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271EB" w:rsidRPr="007B2F6E" w:rsidRDefault="003271EB" w:rsidP="003271EB">
      <w:pPr>
        <w:shd w:val="clear" w:color="auto" w:fill="FFFFFF" w:themeFill="background1"/>
      </w:pPr>
      <w:r w:rsidRPr="007B2F6E">
        <w:rPr>
          <w:color w:val="000000"/>
        </w:rPr>
        <w:t>5) привлекать Уполномоченного пр</w:t>
      </w:r>
      <w:r w:rsidRPr="007B2F6E">
        <w:rPr>
          <w:color w:val="000000"/>
          <w:shd w:val="clear" w:color="auto" w:fill="FFFFFF"/>
        </w:rPr>
        <w:t>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3271EB" w:rsidRPr="007B2F6E" w:rsidRDefault="003271EB" w:rsidP="003271EB">
      <w:pPr>
        <w:shd w:val="clear" w:color="auto" w:fill="FFFFFF" w:themeFill="background1"/>
      </w:pPr>
      <w:r w:rsidRPr="007B2F6E">
        <w:rPr>
          <w:color w:val="000000"/>
          <w:shd w:val="clear" w:color="auto" w:fill="FFFFFF"/>
        </w:rPr>
        <w:t>6) иные права в соответствии с действующим зако</w:t>
      </w:r>
      <w:r w:rsidRPr="007B2F6E">
        <w:rPr>
          <w:color w:val="000000"/>
        </w:rPr>
        <w:t xml:space="preserve">нодательством. </w:t>
      </w:r>
    </w:p>
    <w:p w:rsidR="003271EB" w:rsidRPr="007B2F6E" w:rsidRDefault="003271EB" w:rsidP="003271EB">
      <w:pPr>
        <w:shd w:val="clear" w:color="auto" w:fill="FFFFFF" w:themeFill="background1"/>
      </w:pPr>
      <w:r w:rsidRPr="007B2F6E">
        <w:rPr>
          <w:color w:val="000000"/>
        </w:rPr>
        <w:lastRenderedPageBreak/>
        <w:t>1.6.2. Обязанности лиц, в отношении которых осуществляются мероприятия по муниципальному контролю:</w:t>
      </w:r>
    </w:p>
    <w:p w:rsidR="003271EB" w:rsidRPr="007B2F6E" w:rsidRDefault="003271EB" w:rsidP="003271EB">
      <w:pPr>
        <w:shd w:val="clear" w:color="auto" w:fill="FFFFFF" w:themeFill="background1"/>
      </w:pPr>
      <w:r w:rsidRPr="007B2F6E">
        <w:rPr>
          <w:color w:val="000000"/>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271EB" w:rsidRPr="007B2F6E" w:rsidRDefault="003271EB" w:rsidP="003271EB">
      <w:pPr>
        <w:shd w:val="clear" w:color="auto" w:fill="FFFFFF" w:themeFill="background1"/>
      </w:pPr>
      <w:r w:rsidRPr="007B2F6E">
        <w:rPr>
          <w:color w:val="000000"/>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3271EB" w:rsidRPr="007B2F6E" w:rsidRDefault="003271EB" w:rsidP="003271EB">
      <w:pPr>
        <w:shd w:val="clear" w:color="auto" w:fill="FFFFFF" w:themeFill="background1"/>
      </w:pPr>
      <w:r w:rsidRPr="007B2F6E">
        <w:rPr>
          <w:color w:val="000000"/>
        </w:rPr>
        <w:t>3)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rsidR="003271EB" w:rsidRPr="007B2F6E" w:rsidRDefault="003271EB" w:rsidP="003271EB">
      <w:pPr>
        <w:shd w:val="clear" w:color="auto" w:fill="FFFFFF" w:themeFill="background1"/>
      </w:pPr>
      <w:r w:rsidRPr="007B2F6E">
        <w:rPr>
          <w:color w:val="000000"/>
        </w:rPr>
        <w:t>4)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3271EB" w:rsidRPr="007B2F6E" w:rsidRDefault="003271EB" w:rsidP="003271EB">
      <w:pPr>
        <w:shd w:val="clear" w:color="auto" w:fill="FFFFFF" w:themeFill="background1"/>
      </w:pPr>
      <w:r w:rsidRPr="007B2F6E">
        <w:rPr>
          <w:color w:val="000000"/>
        </w:rPr>
        <w:t>5) иные обязанности в соответствии с действующим законодательством.</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rPr>
        <w:t>1.7. Описание результата осуществления муниципального контроля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 xml:space="preserve">Результатами </w:t>
      </w:r>
      <w:r w:rsidRPr="007B2F6E">
        <w:rPr>
          <w:iCs/>
        </w:rPr>
        <w:t>осуществления муниципального контроля</w:t>
      </w:r>
      <w:r w:rsidRPr="007B2F6E">
        <w:t xml:space="preserve"> являются:</w:t>
      </w:r>
    </w:p>
    <w:p w:rsidR="003271EB" w:rsidRPr="007B2F6E" w:rsidRDefault="003271EB" w:rsidP="003271EB">
      <w:pPr>
        <w:shd w:val="clear" w:color="auto" w:fill="FFFFFF" w:themeFill="background1"/>
      </w:pPr>
      <w:r w:rsidRPr="007B2F6E">
        <w:t>1) составление акта проверки в отношении субъекта проверки (далее - акт проверки);</w:t>
      </w:r>
    </w:p>
    <w:p w:rsidR="003271EB" w:rsidRPr="007B2F6E" w:rsidRDefault="003271EB" w:rsidP="003271EB">
      <w:pPr>
        <w:shd w:val="clear" w:color="auto" w:fill="FFFFFF" w:themeFill="background1"/>
      </w:pPr>
      <w:r w:rsidRPr="007B2F6E">
        <w:t>2) в случае выявления в ходе проведения проверки нарушений:</w:t>
      </w:r>
    </w:p>
    <w:p w:rsidR="003271EB" w:rsidRPr="007B2F6E" w:rsidRDefault="003271EB" w:rsidP="003271EB">
      <w:pPr>
        <w:shd w:val="clear" w:color="auto" w:fill="FFFFFF" w:themeFill="background1"/>
      </w:pPr>
      <w:r w:rsidRPr="007B2F6E">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3271EB" w:rsidRPr="007B2F6E" w:rsidRDefault="003271EB" w:rsidP="003271EB">
      <w:pPr>
        <w:shd w:val="clear" w:color="auto" w:fill="FFFFFF" w:themeFill="background1"/>
      </w:pPr>
      <w:bookmarkStart w:id="5" w:name="Par123"/>
      <w:bookmarkStart w:id="6" w:name="Par124"/>
      <w:bookmarkEnd w:id="5"/>
      <w:bookmarkEnd w:id="6"/>
      <w:r w:rsidRPr="007B2F6E">
        <w:t>-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color w:val="000000"/>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color w:val="000000"/>
        </w:rPr>
        <w:t>1.8.1. К документам, которые могут быть истребованы от субъектов проверки, в отношении которых осуществляется муниципальный контроль, относятся:</w:t>
      </w:r>
    </w:p>
    <w:p w:rsidR="003271EB" w:rsidRPr="007B2F6E" w:rsidRDefault="003271EB" w:rsidP="003271EB">
      <w:pPr>
        <w:shd w:val="clear" w:color="auto" w:fill="FFFFFF" w:themeFill="background1"/>
      </w:pPr>
      <w:r w:rsidRPr="007B2F6E">
        <w:rPr>
          <w:color w:val="000000"/>
        </w:rPr>
        <w:t>1)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rsidR="003271EB" w:rsidRPr="007B2F6E" w:rsidRDefault="003271EB" w:rsidP="003271EB">
      <w:pPr>
        <w:shd w:val="clear" w:color="auto" w:fill="FFFFFF" w:themeFill="background1"/>
      </w:pPr>
      <w:r w:rsidRPr="007B2F6E">
        <w:rPr>
          <w:color w:val="000000"/>
        </w:rPr>
        <w:t>2)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3271EB" w:rsidRPr="007B2F6E" w:rsidRDefault="003271EB" w:rsidP="003271EB">
      <w:pPr>
        <w:shd w:val="clear" w:color="auto" w:fill="FFFFFF" w:themeFill="background1"/>
      </w:pPr>
      <w:r w:rsidRPr="007B2F6E">
        <w:rPr>
          <w:color w:val="000000"/>
        </w:rPr>
        <w:t xml:space="preserve">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w:t>
      </w:r>
      <w:r w:rsidRPr="007B2F6E">
        <w:rPr>
          <w:color w:val="000000"/>
        </w:rPr>
        <w:lastRenderedPageBreak/>
        <w:t>органам местного самоуправления организаций, в соответствии с межведомственным перечнем:</w:t>
      </w:r>
    </w:p>
    <w:p w:rsidR="003271EB" w:rsidRPr="007B2F6E" w:rsidRDefault="003271EB" w:rsidP="003271EB">
      <w:pPr>
        <w:shd w:val="clear" w:color="auto" w:fill="FFFFFF" w:themeFill="background1"/>
      </w:pPr>
      <w:r w:rsidRPr="007B2F6E">
        <w:rPr>
          <w:color w:val="000000"/>
        </w:rPr>
        <w:t>1) Федеральная налоговая служба России - сведения из Единого государственного реестра юридических лиц или Единого государственного реестра индивидуальных предпринимателей;</w:t>
      </w:r>
    </w:p>
    <w:p w:rsidR="003271EB" w:rsidRPr="007B2F6E" w:rsidRDefault="003271EB" w:rsidP="003271EB">
      <w:pPr>
        <w:shd w:val="clear" w:color="auto" w:fill="FFFFFF" w:themeFill="background1"/>
      </w:pPr>
      <w:r w:rsidRPr="007B2F6E">
        <w:t>2) Федеральная служба государственной регистрации, кадастра и картографии - сведения из Единого государственного реестра недвижимости;</w:t>
      </w:r>
    </w:p>
    <w:p w:rsidR="003271EB" w:rsidRPr="007B2F6E" w:rsidRDefault="003271EB" w:rsidP="003271EB">
      <w:pPr>
        <w:shd w:val="clear" w:color="auto" w:fill="FFFFFF" w:themeFill="background1"/>
      </w:pPr>
      <w:r w:rsidRPr="007B2F6E">
        <w:rPr>
          <w:color w:val="000000"/>
        </w:rPr>
        <w:t>3)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bookmarkStart w:id="7" w:name="Par97"/>
      <w:bookmarkEnd w:id="7"/>
      <w:r w:rsidRPr="007B2F6E">
        <w:rPr>
          <w:b/>
          <w:bCs/>
          <w:lang w:val="en-US"/>
        </w:rPr>
        <w:t>II</w:t>
      </w:r>
      <w:r w:rsidRPr="007B2F6E">
        <w:rPr>
          <w:b/>
          <w:bCs/>
        </w:rPr>
        <w:t>. Требования к порядку осуществления муниципального контроля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rPr>
        <w:t>2.1. Порядок информирования</w:t>
      </w:r>
    </w:p>
    <w:p w:rsidR="003271EB" w:rsidRPr="007B2F6E" w:rsidRDefault="003271EB" w:rsidP="003271EB">
      <w:pPr>
        <w:shd w:val="clear" w:color="auto" w:fill="FFFFFF" w:themeFill="background1"/>
      </w:pPr>
      <w:r w:rsidRPr="007B2F6E">
        <w:rPr>
          <w:iCs/>
        </w:rPr>
        <w:t>об осуществлении муниципального контроля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color w:val="000000"/>
        </w:rPr>
        <w:t>2.1.1. Порядок получения информации заинтересованными лицами</w:t>
      </w:r>
    </w:p>
    <w:p w:rsidR="003271EB" w:rsidRPr="007B2F6E" w:rsidRDefault="003271EB" w:rsidP="003271EB">
      <w:pPr>
        <w:shd w:val="clear" w:color="auto" w:fill="FFFFFF" w:themeFill="background1"/>
      </w:pPr>
      <w:r w:rsidRPr="007B2F6E">
        <w:rPr>
          <w:iCs/>
          <w:color w:val="000000"/>
        </w:rPr>
        <w:t>по вопросам осуществления муниципального контроля,</w:t>
      </w:r>
    </w:p>
    <w:p w:rsidR="003271EB" w:rsidRPr="007B2F6E" w:rsidRDefault="003271EB" w:rsidP="003271EB">
      <w:pPr>
        <w:shd w:val="clear" w:color="auto" w:fill="FFFFFF" w:themeFill="background1"/>
      </w:pPr>
      <w:r w:rsidRPr="007B2F6E">
        <w:rPr>
          <w:iCs/>
          <w:color w:val="000000"/>
        </w:rPr>
        <w:t>сведений о ходе осуществления муниципального контроля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color w:val="000000"/>
        </w:rPr>
        <w:t>Информация по вопросам осуществления муниципального контроля, сведений о ходе осуществления муниципального контроля предоставляется сотрудниками уполномоченного органа посредством:</w:t>
      </w:r>
    </w:p>
    <w:p w:rsidR="003271EB" w:rsidRPr="007B2F6E" w:rsidRDefault="003271EB" w:rsidP="003271EB">
      <w:pPr>
        <w:shd w:val="clear" w:color="auto" w:fill="FFFFFF" w:themeFill="background1"/>
      </w:pPr>
      <w:r w:rsidRPr="007B2F6E">
        <w:rPr>
          <w:color w:val="000000"/>
        </w:rPr>
        <w:t>- личного приема;</w:t>
      </w:r>
    </w:p>
    <w:p w:rsidR="003271EB" w:rsidRPr="007B2F6E" w:rsidRDefault="003271EB" w:rsidP="003271EB">
      <w:pPr>
        <w:shd w:val="clear" w:color="auto" w:fill="FFFFFF" w:themeFill="background1"/>
      </w:pPr>
      <w:r w:rsidRPr="007B2F6E">
        <w:rPr>
          <w:color w:val="000000"/>
        </w:rPr>
        <w:t>- ответов на обращения, направленные в адрес уполномоченного органа;</w:t>
      </w:r>
    </w:p>
    <w:p w:rsidR="003271EB" w:rsidRPr="007B2F6E" w:rsidRDefault="003271EB" w:rsidP="003271EB">
      <w:pPr>
        <w:shd w:val="clear" w:color="auto" w:fill="FFFFFF" w:themeFill="background1"/>
      </w:pPr>
      <w:r w:rsidRPr="007B2F6E">
        <w:rPr>
          <w:color w:val="000000"/>
        </w:rPr>
        <w:t>- справочных телефонов уполномоченного органа;</w:t>
      </w:r>
    </w:p>
    <w:p w:rsidR="003271EB" w:rsidRPr="007B2F6E" w:rsidRDefault="003271EB" w:rsidP="003271EB">
      <w:pPr>
        <w:shd w:val="clear" w:color="auto" w:fill="FFFFFF" w:themeFill="background1"/>
      </w:pPr>
      <w:r w:rsidRPr="007B2F6E">
        <w:rPr>
          <w:color w:val="000000"/>
        </w:rPr>
        <w:t>- Портала государственных и муниципальных услуг;</w:t>
      </w:r>
    </w:p>
    <w:p w:rsidR="003271EB" w:rsidRPr="007B2F6E" w:rsidRDefault="003271EB" w:rsidP="003271EB">
      <w:pPr>
        <w:shd w:val="clear" w:color="auto" w:fill="FFFFFF" w:themeFill="background1"/>
      </w:pPr>
      <w:r w:rsidRPr="007B2F6E">
        <w:rPr>
          <w:color w:val="000000"/>
        </w:rPr>
        <w:t xml:space="preserve">- размещения информационных материалов на официальном сайте </w:t>
      </w:r>
      <w:r w:rsidRPr="007B2F6E">
        <w:t>муниципального образования поселок Боровский</w:t>
      </w:r>
      <w:r w:rsidRPr="007B2F6E">
        <w:rPr>
          <w:color w:val="000000"/>
          <w:shd w:val="clear" w:color="auto" w:fill="FFFFFF"/>
        </w:rPr>
        <w:t>;</w:t>
      </w:r>
    </w:p>
    <w:p w:rsidR="003271EB" w:rsidRPr="007B2F6E" w:rsidRDefault="003271EB" w:rsidP="003271EB">
      <w:pPr>
        <w:shd w:val="clear" w:color="auto" w:fill="FFFFFF" w:themeFill="background1"/>
      </w:pPr>
      <w:r w:rsidRPr="007B2F6E">
        <w:rPr>
          <w:color w:val="000000"/>
        </w:rPr>
        <w:t>- размещения информационных материалов на информационных стендах, установленных в помещениях уполномоченного органа.</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color w:val="000000"/>
        </w:rPr>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color w:val="000000"/>
          <w:shd w:val="clear" w:color="auto" w:fill="FFFFFF"/>
        </w:rPr>
        <w:t xml:space="preserve">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 размещена на официальном сайте </w:t>
      </w:r>
      <w:r w:rsidRPr="007B2F6E">
        <w:t>муниципального образования поселок Боровский</w:t>
      </w:r>
      <w:r w:rsidRPr="007B2F6E">
        <w:rPr>
          <w:color w:val="000000"/>
          <w:shd w:val="clear" w:color="auto" w:fill="FFFFFF"/>
        </w:rPr>
        <w:t xml:space="preserve"> в сети Интернет и в электронном региональном реестре муниципальных услуг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 Тюменской области».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rPr>
        <w:t>2.2. Срок осуществления муниципального контроля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2.</w:t>
      </w:r>
      <w:r w:rsidRPr="007B2F6E">
        <w:rPr>
          <w:iCs/>
        </w:rPr>
        <w:t>2</w:t>
      </w:r>
      <w:r w:rsidRPr="007B2F6E">
        <w:t xml:space="preserve">.1. Срок проведения проверки, осуществляемой в отношении субъектов проверки (с даты начала проверки до даты составления акта проверки), не может превышать 20 рабочих дней. </w:t>
      </w:r>
    </w:p>
    <w:p w:rsidR="003271EB" w:rsidRPr="007B2F6E" w:rsidRDefault="003271EB" w:rsidP="003271EB">
      <w:pPr>
        <w:shd w:val="clear" w:color="auto" w:fill="FFFFFF" w:themeFill="background1"/>
      </w:pPr>
      <w:r w:rsidRPr="007B2F6E">
        <w:t>2.</w:t>
      </w:r>
      <w:r w:rsidRPr="007B2F6E">
        <w:rPr>
          <w:iCs/>
        </w:rPr>
        <w:t>2</w:t>
      </w:r>
      <w:r w:rsidRPr="007B2F6E">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w:t>
      </w:r>
      <w:r w:rsidRPr="007B2F6E">
        <w:lastRenderedPageBreak/>
        <w:t>предприятия и 15 часов для микропредприятия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3271EB" w:rsidRPr="007B2F6E" w:rsidRDefault="003271EB" w:rsidP="003271EB">
      <w:pPr>
        <w:shd w:val="clear" w:color="auto" w:fill="FFFFFF" w:themeFill="background1"/>
      </w:pPr>
      <w:r w:rsidRPr="007B2F6E">
        <w:t>2.</w:t>
      </w:r>
      <w:r w:rsidRPr="007B2F6E">
        <w:rPr>
          <w:iCs/>
        </w:rPr>
        <w:t>2</w:t>
      </w:r>
      <w:r w:rsidRPr="007B2F6E">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заместителем руководителя</w:t>
      </w:r>
      <w:r w:rsidRPr="007B2F6E">
        <w:rPr>
          <w:b/>
          <w:bCs/>
        </w:rPr>
        <w:t xml:space="preserve"> </w:t>
      </w:r>
      <w:r w:rsidRPr="007B2F6E">
        <w:t>уполномоченного органа, но не более чем на 20 рабочих дней, в отношении малых предприятий не более чем на 50 часов, микропредприятий не более чем на 15 часов.</w:t>
      </w:r>
    </w:p>
    <w:p w:rsidR="003271EB" w:rsidRPr="007B2F6E" w:rsidRDefault="003271EB" w:rsidP="003271EB">
      <w:r w:rsidRPr="007B2F6E">
        <w:t>Продление срока проведения проверки оформляется приказом уполномоченного органа с учетом положений пункта 3.2.3 настоящего Регламента.</w:t>
      </w:r>
    </w:p>
    <w:p w:rsidR="003271EB" w:rsidRPr="007B2F6E" w:rsidRDefault="003271EB" w:rsidP="003271EB">
      <w:pPr>
        <w:shd w:val="clear" w:color="auto" w:fill="FFFFFF" w:themeFill="background1"/>
      </w:pPr>
      <w:r w:rsidRPr="007B2F6E">
        <w:t>2.</w:t>
      </w:r>
      <w:r w:rsidRPr="007B2F6E">
        <w:rPr>
          <w:iCs/>
        </w:rPr>
        <w:t>2</w:t>
      </w:r>
      <w:r w:rsidRPr="007B2F6E">
        <w:t>.4.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3271EB" w:rsidRPr="007B2F6E" w:rsidRDefault="003271EB" w:rsidP="003271EB">
      <w:pPr>
        <w:shd w:val="clear" w:color="auto" w:fill="FFFFFF" w:themeFill="background1"/>
      </w:pPr>
      <w:r w:rsidRPr="007B2F6E">
        <w:t>2.</w:t>
      </w:r>
      <w:r w:rsidRPr="007B2F6E">
        <w:rPr>
          <w:iCs/>
        </w:rPr>
        <w:t>2</w:t>
      </w:r>
      <w:r w:rsidRPr="007B2F6E">
        <w:t>.5. Срок исполнения муниципальной функции в части результатов, установленных абзацем 3 подпункта «б» подраздела 1.7 настоящего Регламента, не может превышать 5 рабочих дней со дня составления акта проверки.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bookmarkStart w:id="8" w:name="Par133"/>
      <w:bookmarkEnd w:id="8"/>
      <w:r w:rsidRPr="007B2F6E">
        <w:rPr>
          <w:b/>
          <w:bCs/>
          <w:lang w:val="en-US"/>
        </w:rPr>
        <w:t>III</w:t>
      </w:r>
      <w:r w:rsidRPr="007B2F6E">
        <w:rPr>
          <w:b/>
          <w:bCs/>
        </w:rPr>
        <w:t>. С</w:t>
      </w:r>
      <w:r w:rsidRPr="007B2F6E">
        <w:rPr>
          <w:b/>
          <w:bCs/>
          <w:color w:val="000000"/>
        </w:rPr>
        <w:t>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в электронной форме</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bookmarkStart w:id="9" w:name="Par137"/>
      <w:bookmarkEnd w:id="9"/>
      <w:r w:rsidRPr="007B2F6E">
        <w:rPr>
          <w:iCs/>
        </w:rPr>
        <w:t>3.1. Перечень административных процедур</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3.1.1. Осуществление муниципального контроля включает в себя следующие административные процедуры:</w:t>
      </w:r>
    </w:p>
    <w:p w:rsidR="003271EB" w:rsidRPr="007B2F6E" w:rsidRDefault="003271EB" w:rsidP="003271EB">
      <w:pPr>
        <w:shd w:val="clear" w:color="auto" w:fill="FFFFFF" w:themeFill="background1"/>
      </w:pPr>
      <w:r w:rsidRPr="007B2F6E">
        <w:t>а) принятие решения о проведении проверки;</w:t>
      </w:r>
    </w:p>
    <w:p w:rsidR="003271EB" w:rsidRPr="007B2F6E" w:rsidRDefault="003271EB" w:rsidP="003271EB">
      <w:pPr>
        <w:shd w:val="clear" w:color="auto" w:fill="FFFFFF" w:themeFill="background1"/>
      </w:pPr>
      <w:r w:rsidRPr="007B2F6E">
        <w:t>б) подготовка к проведению проверки;</w:t>
      </w:r>
    </w:p>
    <w:p w:rsidR="003271EB" w:rsidRPr="007B2F6E" w:rsidRDefault="003271EB" w:rsidP="003271EB">
      <w:pPr>
        <w:shd w:val="clear" w:color="auto" w:fill="FFFFFF" w:themeFill="background1"/>
      </w:pPr>
      <w:r w:rsidRPr="007B2F6E">
        <w:t>в) проведение документарной проверки;</w:t>
      </w:r>
    </w:p>
    <w:p w:rsidR="003271EB" w:rsidRPr="007B2F6E" w:rsidRDefault="003271EB" w:rsidP="003271EB">
      <w:pPr>
        <w:shd w:val="clear" w:color="auto" w:fill="FFFFFF" w:themeFill="background1"/>
      </w:pPr>
      <w:r w:rsidRPr="007B2F6E">
        <w:t>г) проведение выездной проверки;</w:t>
      </w:r>
    </w:p>
    <w:p w:rsidR="003271EB" w:rsidRPr="007B2F6E" w:rsidRDefault="003271EB" w:rsidP="003271EB">
      <w:pPr>
        <w:shd w:val="clear" w:color="auto" w:fill="FFFFFF" w:themeFill="background1"/>
      </w:pPr>
      <w:r w:rsidRPr="007B2F6E">
        <w:t>д) оформление результатов проверки;</w:t>
      </w:r>
    </w:p>
    <w:p w:rsidR="003271EB" w:rsidRPr="007B2F6E" w:rsidRDefault="003271EB" w:rsidP="003271EB">
      <w:pPr>
        <w:shd w:val="clear" w:color="auto" w:fill="FFFFFF" w:themeFill="background1"/>
      </w:pPr>
      <w:r w:rsidRPr="007B2F6E">
        <w:t xml:space="preserve">е) принятие мер в отношении фактов нарушений, выявленных при </w:t>
      </w:r>
      <w:r w:rsidRPr="007B2F6E">
        <w:rPr>
          <w:color w:val="000000"/>
        </w:rPr>
        <w:t>проведении проверки;</w:t>
      </w:r>
    </w:p>
    <w:p w:rsidR="003271EB" w:rsidRPr="007B2F6E" w:rsidRDefault="003271EB" w:rsidP="003271EB">
      <w:pPr>
        <w:shd w:val="clear" w:color="auto" w:fill="FFFFFF" w:themeFill="background1"/>
      </w:pPr>
      <w:r w:rsidRPr="007B2F6E">
        <w:rPr>
          <w:color w:val="000000"/>
        </w:rPr>
        <w:t xml:space="preserve">ж) организация и проведение мероприятий, направленных на профилактику нарушений обязательных требований; </w:t>
      </w:r>
    </w:p>
    <w:p w:rsidR="003271EB" w:rsidRPr="007B2F6E" w:rsidRDefault="003271EB" w:rsidP="003271EB">
      <w:pPr>
        <w:shd w:val="clear" w:color="auto" w:fill="FFFFFF" w:themeFill="background1"/>
      </w:pPr>
      <w:r w:rsidRPr="007B2F6E">
        <w:rPr>
          <w:color w:val="000000"/>
        </w:rPr>
        <w:t>з) организация и проведение мероприятий по контролю без взаимодействия с юридическими лицами, индивидуальными предпринимателями.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bookmarkStart w:id="10" w:name="Par150"/>
      <w:bookmarkEnd w:id="10"/>
      <w:r w:rsidRPr="007B2F6E">
        <w:rPr>
          <w:iCs/>
        </w:rPr>
        <w:t>3.2. Принятие решения о проведении проверки</w:t>
      </w:r>
    </w:p>
    <w:p w:rsidR="003271EB" w:rsidRPr="007B2F6E" w:rsidRDefault="003271EB" w:rsidP="003271EB">
      <w:pPr>
        <w:shd w:val="clear" w:color="auto" w:fill="FFFFFF" w:themeFill="background1"/>
      </w:pPr>
      <w:bookmarkStart w:id="11" w:name="Par152"/>
      <w:bookmarkEnd w:id="11"/>
    </w:p>
    <w:p w:rsidR="003271EB" w:rsidRPr="007B2F6E" w:rsidRDefault="003271EB" w:rsidP="003271EB">
      <w:pPr>
        <w:shd w:val="clear" w:color="auto" w:fill="FFFFFF" w:themeFill="background1"/>
      </w:pPr>
      <w:r w:rsidRPr="007B2F6E">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3271EB" w:rsidRPr="007B2F6E" w:rsidRDefault="003271EB" w:rsidP="003271EB">
      <w:pPr>
        <w:shd w:val="clear" w:color="auto" w:fill="FFFFFF" w:themeFill="background1"/>
      </w:pPr>
      <w:r w:rsidRPr="007B2F6E">
        <w:t>3.2.2. Основанием для включения проверки в план проверок является истечение трех лет со дня:</w:t>
      </w:r>
    </w:p>
    <w:p w:rsidR="003271EB" w:rsidRPr="007B2F6E" w:rsidRDefault="003271EB" w:rsidP="003271EB">
      <w:pPr>
        <w:shd w:val="clear" w:color="auto" w:fill="FFFFFF" w:themeFill="background1"/>
      </w:pPr>
      <w:r w:rsidRPr="007B2F6E">
        <w:t>а) государственной регистрации субъекта проверки;</w:t>
      </w:r>
    </w:p>
    <w:p w:rsidR="003271EB" w:rsidRPr="007B2F6E" w:rsidRDefault="003271EB" w:rsidP="003271EB">
      <w:pPr>
        <w:shd w:val="clear" w:color="auto" w:fill="FFFFFF" w:themeFill="background1"/>
      </w:pPr>
      <w:r w:rsidRPr="007B2F6E">
        <w:t>б) окончания проведения последней плановой проверки субъекта проверки;</w:t>
      </w:r>
    </w:p>
    <w:p w:rsidR="003271EB" w:rsidRPr="007B2F6E" w:rsidRDefault="003271EB" w:rsidP="003271EB">
      <w:pPr>
        <w:shd w:val="clear" w:color="auto" w:fill="FFFFFF" w:themeFill="background1"/>
      </w:pPr>
      <w:r w:rsidRPr="007B2F6E">
        <w:t>в) начала осуществления субъектом проверки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271EB" w:rsidRPr="007B2F6E" w:rsidRDefault="003271EB" w:rsidP="003271EB">
      <w:pPr>
        <w:shd w:val="clear" w:color="auto" w:fill="FFFFFF" w:themeFill="background1"/>
      </w:pPr>
      <w:bookmarkStart w:id="12" w:name="Par156"/>
      <w:bookmarkEnd w:id="12"/>
      <w:r w:rsidRPr="007B2F6E">
        <w:t>3.2.3. При наличии основания, предусмотренного пунктом 3.2.1 настоящего</w:t>
      </w:r>
      <w:r w:rsidRPr="007B2F6E">
        <w:rPr>
          <w:b/>
          <w:bCs/>
        </w:rPr>
        <w:t xml:space="preserve"> </w:t>
      </w:r>
      <w:r w:rsidRPr="007B2F6E">
        <w:t>Регламента, должностное лицо, уполномоченное на подготовку проекта приказа (</w:t>
      </w:r>
      <w:r w:rsidRPr="007B2F6E">
        <w:rPr>
          <w:iCs/>
        </w:rPr>
        <w:t>распоряжения</w:t>
      </w:r>
      <w:r w:rsidRPr="007B2F6E">
        <w:t>) о проведении плановой проверки, подготавливает проект указанного приказа (</w:t>
      </w:r>
      <w:r w:rsidRPr="007B2F6E">
        <w:rPr>
          <w:iCs/>
        </w:rPr>
        <w:t>распоряжения</w:t>
      </w:r>
      <w:r w:rsidRPr="007B2F6E">
        <w:t xml:space="preserve">) в соответствии с типовой формой, утвержденной приказом Минэкономразвития </w:t>
      </w:r>
      <w:r w:rsidRPr="007B2F6E">
        <w:rPr>
          <w:color w:val="000000"/>
        </w:rPr>
        <w:t>Российской Федерации</w:t>
      </w:r>
      <w:r w:rsidRPr="007B2F6E">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 положений части 2 статьи 14 Федерального закона от 26.12.2008 №294-ФЗ.</w:t>
      </w:r>
    </w:p>
    <w:p w:rsidR="003271EB" w:rsidRPr="007B2F6E" w:rsidRDefault="003271EB" w:rsidP="003271EB">
      <w:pPr>
        <w:shd w:val="clear" w:color="auto" w:fill="FFFFFF" w:themeFill="background1"/>
      </w:pPr>
      <w:bookmarkStart w:id="13" w:name="Par157"/>
      <w:bookmarkEnd w:id="13"/>
      <w:r w:rsidRPr="007B2F6E">
        <w:t xml:space="preserve">3.2.4. </w:t>
      </w:r>
      <w:r w:rsidRPr="007B2F6E">
        <w:rPr>
          <w:color w:val="000000"/>
        </w:rPr>
        <w:t xml:space="preserve">Проект </w:t>
      </w:r>
      <w:r w:rsidRPr="007B2F6E">
        <w:rPr>
          <w:iCs/>
          <w:color w:val="000000"/>
        </w:rPr>
        <w:t xml:space="preserve">распоряжения </w:t>
      </w:r>
      <w:r w:rsidRPr="007B2F6E">
        <w:rPr>
          <w:color w:val="000000"/>
        </w:rPr>
        <w:t>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заместителем руководителя уполномоченного органа.</w:t>
      </w:r>
    </w:p>
    <w:p w:rsidR="003271EB" w:rsidRPr="007B2F6E" w:rsidRDefault="003271EB" w:rsidP="003271EB">
      <w:pPr>
        <w:shd w:val="clear" w:color="auto" w:fill="FFFFFF" w:themeFill="background1"/>
      </w:pPr>
      <w:bookmarkStart w:id="14" w:name="Par160"/>
      <w:bookmarkEnd w:id="14"/>
      <w:r w:rsidRPr="007B2F6E">
        <w:rPr>
          <w:shd w:val="clear" w:color="auto" w:fill="FFFFFF"/>
        </w:rPr>
        <w:t>3.2.</w:t>
      </w:r>
      <w:r w:rsidRPr="007B2F6E">
        <w:t>5. Пснованием для принятия решения о проведении внеплановой проверки является:</w:t>
      </w:r>
    </w:p>
    <w:p w:rsidR="003271EB" w:rsidRPr="007B2F6E" w:rsidRDefault="003271EB" w:rsidP="003271EB">
      <w:pPr>
        <w:shd w:val="clear" w:color="auto" w:fill="FFFFFF" w:themeFill="background1"/>
      </w:pPr>
      <w:r w:rsidRPr="007B2F6E">
        <w:t>а)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rsidR="003271EB" w:rsidRPr="007B2F6E" w:rsidRDefault="003271EB" w:rsidP="003271EB">
      <w:pPr>
        <w:shd w:val="clear" w:color="auto" w:fill="FFFFFF" w:themeFill="background1"/>
      </w:pPr>
      <w:r w:rsidRPr="007B2F6E">
        <w:t>б) поступление</w:t>
      </w:r>
      <w:r w:rsidRPr="007B2F6E">
        <w:rPr>
          <w:shd w:val="clear" w:color="auto" w:fill="FFFFFF"/>
        </w:rPr>
        <w:t xml:space="preserve"> в уполномоченный орган заявления от юридического лица или индивидуального п</w:t>
      </w:r>
      <w:r w:rsidRPr="007B2F6E">
        <w:t>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271EB" w:rsidRPr="007B2F6E" w:rsidRDefault="003271EB" w:rsidP="003271EB">
      <w:pPr>
        <w:shd w:val="clear" w:color="auto" w:fill="FFFFFF" w:themeFill="background1"/>
      </w:pPr>
      <w:r w:rsidRPr="007B2F6E">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rsidR="003271EB" w:rsidRPr="007B2F6E" w:rsidRDefault="003271EB" w:rsidP="003271EB">
      <w:pPr>
        <w:shd w:val="clear" w:color="auto" w:fill="FFFFFF" w:themeFill="background1"/>
      </w:pPr>
      <w:bookmarkStart w:id="15" w:name="Par162"/>
      <w:bookmarkEnd w:id="15"/>
      <w:r w:rsidRPr="007B2F6E">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7B2F6E">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271EB" w:rsidRPr="007B2F6E" w:rsidRDefault="003271EB" w:rsidP="003271EB">
      <w:pPr>
        <w:shd w:val="clear" w:color="auto" w:fill="FFFFFF" w:themeFill="background1"/>
      </w:pPr>
      <w:r w:rsidRPr="007B2F6E">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271EB" w:rsidRPr="007B2F6E" w:rsidRDefault="003271EB" w:rsidP="003271EB">
      <w:pPr>
        <w:shd w:val="clear" w:color="auto" w:fill="FFFFFF" w:themeFill="background1"/>
      </w:pPr>
      <w:bookmarkStart w:id="16" w:name="Par164"/>
      <w:bookmarkEnd w:id="16"/>
      <w:r w:rsidRPr="007B2F6E">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271EB" w:rsidRPr="007B2F6E" w:rsidRDefault="003271EB" w:rsidP="003271EB">
      <w:bookmarkStart w:id="17" w:name="Par165"/>
      <w:bookmarkEnd w:id="17"/>
      <w:r w:rsidRPr="007B2F6E">
        <w:t>3.2.5.1.</w:t>
      </w:r>
      <w:r w:rsidRPr="007B2F6E">
        <w:rPr>
          <w:b/>
          <w:bCs/>
        </w:rPr>
        <w:t xml:space="preserve"> </w:t>
      </w:r>
      <w:r w:rsidRPr="007B2F6E">
        <w:t>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w:t>
      </w:r>
      <w:r w:rsidRPr="007B2F6E">
        <w:rPr>
          <w:shd w:val="clear" w:color="auto" w:fill="FFFFFF"/>
        </w:rPr>
        <w:t>м предписания.</w:t>
      </w:r>
    </w:p>
    <w:p w:rsidR="003271EB" w:rsidRPr="007B2F6E" w:rsidRDefault="003271EB" w:rsidP="003271EB">
      <w:r w:rsidRPr="007B2F6E">
        <w:t>3.2.5.2.</w:t>
      </w:r>
      <w:r w:rsidRPr="007B2F6E">
        <w:rPr>
          <w:b/>
          <w:bCs/>
        </w:rPr>
        <w:t xml:space="preserve"> </w:t>
      </w:r>
      <w:r w:rsidRPr="007B2F6E">
        <w:t>Обращения и заявления, не позволяющие установить лицо, обратившееся в</w:t>
      </w:r>
      <w:r w:rsidRPr="007B2F6E">
        <w:rPr>
          <w:shd w:val="clear" w:color="auto" w:fill="FFFFFF"/>
        </w:rPr>
        <w:t xml:space="preserve"> уполном</w:t>
      </w:r>
      <w:r w:rsidRPr="007B2F6E">
        <w:t>оченный орган, а также обращения и заявления, не содержащие сведений о фактах, указанных в подпункте «в» пункта 3.2.5</w:t>
      </w:r>
      <w:r w:rsidRPr="007B2F6E">
        <w:rPr>
          <w:b/>
          <w:bCs/>
        </w:rPr>
        <w:t xml:space="preserve"> </w:t>
      </w:r>
      <w:r w:rsidRPr="007B2F6E">
        <w:t>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«в» пункта  3.2.5</w:t>
      </w:r>
      <w:r w:rsidRPr="007B2F6E">
        <w:rPr>
          <w:b/>
          <w:bCs/>
        </w:rPr>
        <w:t xml:space="preserve"> </w:t>
      </w:r>
      <w:r w:rsidRPr="007B2F6E">
        <w:t>настоящего Регламента являться основанием для проведения внеплановой проверки, уполномоченный орган при наличии у 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271EB" w:rsidRPr="007B2F6E" w:rsidRDefault="003271EB" w:rsidP="003271EB">
      <w:pPr>
        <w:shd w:val="clear" w:color="auto" w:fill="FFFFFF" w:themeFill="background1"/>
      </w:pPr>
      <w:r w:rsidRPr="007B2F6E">
        <w:t>При рассмотрении обращений и заявлений, информации о фактах, указанных в пункте 3.2.5</w:t>
      </w:r>
      <w:r w:rsidRPr="007B2F6E">
        <w:rPr>
          <w:b/>
          <w:bCs/>
        </w:rPr>
        <w:t xml:space="preserve"> </w:t>
      </w:r>
      <w:r w:rsidRPr="007B2F6E">
        <w:t>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271EB" w:rsidRPr="007B2F6E" w:rsidRDefault="003271EB" w:rsidP="003271EB">
      <w:pPr>
        <w:shd w:val="clear" w:color="auto" w:fill="FFFFFF" w:themeFill="background1"/>
      </w:pPr>
      <w:r w:rsidRPr="007B2F6E">
        <w:rPr>
          <w:shd w:val="clear" w:color="auto" w:fill="FFFFFF"/>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7B2F6E">
        <w:t>пункте 3.2.5</w:t>
      </w:r>
      <w:r w:rsidRPr="007B2F6E">
        <w:rPr>
          <w:shd w:val="clear" w:color="auto" w:fill="FFFFFF"/>
        </w:rPr>
        <w:t xml:space="preserve"> настоящего Регламента, уполномоченным органом может быть проведена предварительная проверка поступившей информации. В ходе проведения предварительной проверки прини</w:t>
      </w:r>
      <w:r w:rsidRPr="007B2F6E">
        <w:t xml:space="preserve">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w:t>
      </w:r>
      <w:r w:rsidRPr="007B2F6E">
        <w:lastRenderedPageBreak/>
        <w:t>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271EB" w:rsidRPr="007B2F6E" w:rsidRDefault="003271EB" w:rsidP="003271EB">
      <w:pPr>
        <w:shd w:val="clear" w:color="auto" w:fill="FFFFFF" w:themeFill="background1"/>
      </w:pPr>
      <w:r w:rsidRPr="007B2F6E">
        <w:t xml:space="preserve">При выявлении по результатам предварительной проверки лиц, допустивших нарушение обязательных требований, получении достаточных данных о </w:t>
      </w:r>
      <w:r w:rsidRPr="007B2F6E">
        <w:rPr>
          <w:shd w:val="clear" w:color="auto" w:fill="FFFFFF"/>
        </w:rPr>
        <w:t xml:space="preserve">фактах, указанных в </w:t>
      </w:r>
      <w:r w:rsidRPr="007B2F6E">
        <w:t>пункте 3.2.5</w:t>
      </w:r>
      <w:r w:rsidRPr="007B2F6E">
        <w:rPr>
          <w:b/>
          <w:bCs/>
        </w:rPr>
        <w:t xml:space="preserve"> </w:t>
      </w:r>
      <w:r w:rsidRPr="007B2F6E">
        <w:t xml:space="preserve">настоящего Регламента, </w:t>
      </w:r>
      <w:r w:rsidRPr="007B2F6E">
        <w:rPr>
          <w:color w:val="000000"/>
        </w:rPr>
        <w:t xml:space="preserve">должностное лицо уполномоченного органа не позднее следующего рабочего дня за днем окончания проведения предварительной проверки подготавливает и направляет руководителю, заместителю руководителя уполномоченного органа </w:t>
      </w:r>
      <w:r w:rsidRPr="007B2F6E">
        <w:t>мотивированное представление о назначении внеплановой проверки по основаниям, указанным в подпункте «в» пункта 3.2.5</w:t>
      </w:r>
      <w:r w:rsidRPr="007B2F6E">
        <w:rPr>
          <w:shd w:val="clear" w:color="auto" w:fill="FFFFFF"/>
        </w:rPr>
        <w:t xml:space="preserve"> настоящего Регламента. По результатам предварительной проверки меры по привлечению </w:t>
      </w:r>
      <w:r w:rsidRPr="007B2F6E">
        <w:t>юридического лица, индивидуального предпринимателя к ответственности не принимаются.</w:t>
      </w:r>
    </w:p>
    <w:p w:rsidR="003271EB" w:rsidRPr="007B2F6E" w:rsidRDefault="003271EB" w:rsidP="003271EB">
      <w:pPr>
        <w:shd w:val="clear" w:color="auto" w:fill="FFFFFF" w:themeFill="background1"/>
      </w:pPr>
      <w:r w:rsidRPr="007B2F6E">
        <w:t xml:space="preserve">По решению руководителя, заместителя руководителя </w:t>
      </w:r>
      <w:r w:rsidRPr="007B2F6E">
        <w:rPr>
          <w:shd w:val="clear" w:color="auto" w:fill="FFFFFF"/>
        </w:rPr>
        <w:t>уполномоченного органа предварительная проверка, внеплановая проверка прекра</w:t>
      </w:r>
      <w:r w:rsidRPr="007B2F6E">
        <w:t>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271EB" w:rsidRPr="007B2F6E" w:rsidRDefault="003271EB" w:rsidP="003271EB">
      <w:pPr>
        <w:shd w:val="clear" w:color="auto" w:fill="FFFFFF" w:themeFill="background1"/>
      </w:pPr>
      <w:r w:rsidRPr="007B2F6E">
        <w:t xml:space="preserve">3.2.6. При наличии оснований, предусмотренных пунктом 3.2.5 настоящего Регламента, должностное лицо, уполномоченное на подготовку проекта приказа (распоряжения) о проведении внеплановой проверки, подготавливает проект приказа (распоряжения) в соответствии с типовой формой, утвержденной приказом Минэкономразвития </w:t>
      </w:r>
      <w:r w:rsidRPr="007B2F6E">
        <w:rPr>
          <w:color w:val="000000"/>
        </w:rPr>
        <w:t>Российской Федерации</w:t>
      </w:r>
      <w:r w:rsidRPr="007B2F6E">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1EB" w:rsidRPr="007B2F6E" w:rsidRDefault="003271EB" w:rsidP="003271EB">
      <w:pPr>
        <w:shd w:val="clear" w:color="auto" w:fill="FFFFFF" w:themeFill="background1"/>
      </w:pPr>
      <w:r w:rsidRPr="007B2F6E">
        <w:t xml:space="preserve">В случае проведения внеплановой выездной проверки по основаниям, указанным в абзацах втором и третьем подпункта «в» пункта 3.2.5 настоящего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w:t>
      </w:r>
      <w:r w:rsidRPr="007B2F6E">
        <w:rPr>
          <w:color w:val="000000"/>
        </w:rPr>
        <w:t>Российской Федерации</w:t>
      </w:r>
      <w:r w:rsidRPr="007B2F6E">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1EB" w:rsidRPr="007B2F6E" w:rsidRDefault="003271EB" w:rsidP="003271EB">
      <w:pPr>
        <w:shd w:val="clear" w:color="auto" w:fill="FFFFFF" w:themeFill="background1"/>
      </w:pPr>
      <w:bookmarkStart w:id="18" w:name="Par167"/>
      <w:bookmarkEnd w:id="18"/>
      <w:r w:rsidRPr="007B2F6E">
        <w:t xml:space="preserve">3.2.7. </w:t>
      </w:r>
      <w:r w:rsidRPr="007B2F6E">
        <w:rPr>
          <w:color w:val="000000"/>
        </w:rPr>
        <w:t>Подписанное руководителем, заместителем руководителя уполномоченного органа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(распоряжения) о проведении проверки.</w:t>
      </w:r>
    </w:p>
    <w:p w:rsidR="003271EB" w:rsidRPr="007B2F6E" w:rsidRDefault="003271EB" w:rsidP="003271EB">
      <w:pPr>
        <w:shd w:val="clear" w:color="auto" w:fill="FFFFFF" w:themeFill="background1"/>
      </w:pPr>
      <w:r w:rsidRPr="007B2F6E">
        <w:t>К заявлению о согласовании прилагается копия приказа (распоряжения) о проведении внеплановой выездной проверки и документы, которые содержат сведения, послужившие основанием проведения проверки.</w:t>
      </w:r>
    </w:p>
    <w:p w:rsidR="003271EB" w:rsidRPr="007B2F6E" w:rsidRDefault="003271EB" w:rsidP="003271EB">
      <w:bookmarkStart w:id="19" w:name="Par169"/>
      <w:bookmarkEnd w:id="19"/>
      <w:r w:rsidRPr="007B2F6E">
        <w:t xml:space="preserve">3.2.8. Если основанием для проведения внеплановой выездной проверки является причинение вреда жизни, здоровью граждан, вреда животным, растениям, </w:t>
      </w:r>
      <w:r w:rsidRPr="007B2F6E">
        <w:lastRenderedPageBreak/>
        <w:t xml:space="preserve">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7B2F6E">
        <w:rPr>
          <w:color w:val="000000"/>
        </w:rPr>
        <w:t>должностные лица уполномоченного органа</w:t>
      </w:r>
      <w:r w:rsidRPr="007B2F6E">
        <w:rPr>
          <w:color w:val="000000"/>
          <w:shd w:val="clear" w:color="auto" w:fill="FFFFFF"/>
        </w:rPr>
        <w:t xml:space="preserve"> </w:t>
      </w:r>
      <w:r w:rsidRPr="007B2F6E">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3.2.7</w:t>
      </w:r>
      <w:r>
        <w:t xml:space="preserve"> </w:t>
      </w:r>
      <w:r w:rsidRPr="007B2F6E">
        <w:t>настоящего Регламента, в органы прокуратуры в течение 24 часов.</w:t>
      </w:r>
    </w:p>
    <w:p w:rsidR="003271EB" w:rsidRPr="007B2F6E" w:rsidRDefault="003271EB" w:rsidP="003271EB">
      <w:r w:rsidRPr="007B2F6E">
        <w:t>3.2.9. Продление срока проведения проверки, приостановление проверки, оформляются приказом (</w:t>
      </w:r>
      <w:r w:rsidRPr="007B2F6E">
        <w:rPr>
          <w:iCs/>
        </w:rPr>
        <w:t>распоряжением</w:t>
      </w:r>
      <w:r w:rsidRPr="007B2F6E">
        <w:t>) руководителя уполномоченного органа, в порядке, установленном в пункте 3.2.6</w:t>
      </w:r>
      <w:r w:rsidRPr="007B2F6E">
        <w:rPr>
          <w:b/>
          <w:bCs/>
        </w:rPr>
        <w:t xml:space="preserve"> </w:t>
      </w:r>
      <w:r w:rsidRPr="007B2F6E">
        <w:t>настоящего Регламента, который вручается субъекту проверки (представителю субъекта проверки) в порядке и сроки, предусмотренные в пункте 3.3.6 настоящего Регламента.</w:t>
      </w:r>
    </w:p>
    <w:p w:rsidR="003271EB" w:rsidRPr="007B2F6E" w:rsidRDefault="003271EB" w:rsidP="003271EB">
      <w:r w:rsidRPr="007B2F6E">
        <w:t>3.2.10.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w:t>
      </w:r>
      <w:r w:rsidRPr="007B2F6E">
        <w:rPr>
          <w:shd w:val="clear" w:color="auto" w:fill="FFFFFF"/>
        </w:rPr>
        <w:t>гана (руководитель контрольной группы)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271EB" w:rsidRPr="007B2F6E" w:rsidRDefault="003271EB" w:rsidP="003271EB">
      <w:r w:rsidRPr="007B2F6E">
        <w:t>3.2.11.</w:t>
      </w:r>
      <w:r w:rsidRPr="007B2F6E">
        <w:rPr>
          <w:b/>
          <w:bCs/>
        </w:rPr>
        <w:t xml:space="preserve"> </w:t>
      </w:r>
      <w:r w:rsidRPr="007B2F6E">
        <w:t>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3271EB" w:rsidRPr="007B2F6E" w:rsidRDefault="003271EB" w:rsidP="003271EB">
      <w:r w:rsidRPr="007B2F6E">
        <w:t>3.2.12.</w:t>
      </w:r>
      <w:r w:rsidRPr="007B2F6E">
        <w:rPr>
          <w:shd w:val="clear" w:color="auto" w:fill="FFFFFF"/>
        </w:rPr>
        <w:t xml:space="preserve"> П</w:t>
      </w:r>
      <w:r w:rsidRPr="007B2F6E">
        <w:rPr>
          <w:color w:val="000000"/>
          <w:shd w:val="clear" w:color="auto" w:fill="FFFFFF"/>
        </w:rPr>
        <w:t>роверка проводится одним должностным лицом или контрольной группой в составе двух и более должностных лиц.</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bookmarkStart w:id="20" w:name="Par172"/>
      <w:bookmarkEnd w:id="20"/>
      <w:r w:rsidRPr="007B2F6E">
        <w:rPr>
          <w:iCs/>
        </w:rPr>
        <w:t>3.3. Подготовка к проведению проверки</w:t>
      </w:r>
    </w:p>
    <w:p w:rsidR="003271EB" w:rsidRPr="007B2F6E" w:rsidRDefault="003271EB" w:rsidP="003271EB">
      <w:pPr>
        <w:shd w:val="clear" w:color="auto" w:fill="FFFFFF" w:themeFill="background1"/>
      </w:pPr>
    </w:p>
    <w:p w:rsidR="003271EB" w:rsidRPr="007B2F6E" w:rsidRDefault="003271EB" w:rsidP="003271EB">
      <w:r w:rsidRPr="007B2F6E">
        <w:t>3.3.1. Основанием для начала подготовки к плановой проверке является подписание руководителем, заместителем руководителя упол</w:t>
      </w:r>
      <w:r w:rsidRPr="007B2F6E">
        <w:rPr>
          <w:shd w:val="clear" w:color="auto" w:fill="FFFFFF"/>
        </w:rPr>
        <w:t>н</w:t>
      </w:r>
      <w:r w:rsidRPr="007B2F6E">
        <w:t>омоченного органа приказа (распоряжения) о проведении проверки.</w:t>
      </w:r>
    </w:p>
    <w:p w:rsidR="003271EB" w:rsidRPr="007B2F6E" w:rsidRDefault="003271EB" w:rsidP="003271EB">
      <w:r w:rsidRPr="007B2F6E">
        <w:t>3.3.2. В ходе подготовки к проверке должностное лицо, уполномоченное на ее проведение (руководитель контрольной группы),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 заместителем руководителя упол</w:t>
      </w:r>
      <w:r w:rsidRPr="007B2F6E">
        <w:rPr>
          <w:shd w:val="clear" w:color="auto" w:fill="FFFFFF"/>
        </w:rPr>
        <w:t>н</w:t>
      </w:r>
      <w:r w:rsidRPr="007B2F6E">
        <w:t xml:space="preserve">омоченного органа </w:t>
      </w:r>
      <w:r w:rsidRPr="007B2F6E">
        <w:rPr>
          <w:iCs/>
        </w:rPr>
        <w:t xml:space="preserve">распоряжения </w:t>
      </w:r>
      <w:r w:rsidRPr="007B2F6E">
        <w:t xml:space="preserve"> </w:t>
      </w:r>
      <w:r w:rsidRPr="007B2F6E">
        <w:lastRenderedPageBreak/>
        <w:t>о проведении проверки межведомственных запросов (в том числе в электронной форме) в:</w:t>
      </w:r>
    </w:p>
    <w:p w:rsidR="003271EB" w:rsidRPr="007B2F6E" w:rsidRDefault="003271EB" w:rsidP="003271EB">
      <w:pPr>
        <w:shd w:val="clear" w:color="auto" w:fill="FFFFFF" w:themeFill="background1"/>
      </w:pPr>
      <w:r w:rsidRPr="007B2F6E">
        <w:rPr>
          <w:shd w:val="clear" w:color="auto" w:fill="FFFFFF"/>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w:t>
      </w:r>
      <w:r w:rsidRPr="007B2F6E">
        <w:t>й;</w:t>
      </w:r>
    </w:p>
    <w:p w:rsidR="003271EB" w:rsidRPr="007B2F6E" w:rsidRDefault="003271EB" w:rsidP="003271EB">
      <w:pPr>
        <w:shd w:val="clear" w:color="auto" w:fill="FFFFFF" w:themeFill="background1"/>
      </w:pPr>
      <w:r w:rsidRPr="007B2F6E">
        <w:t>б) Федеральную службу государственной регистрации, кадастра и картографии о предоставлении сведений из Единого государственного реестра недвижимости;</w:t>
      </w:r>
    </w:p>
    <w:p w:rsidR="003271EB" w:rsidRPr="007B2F6E" w:rsidRDefault="003271EB" w:rsidP="003271EB">
      <w:pPr>
        <w:shd w:val="clear" w:color="auto" w:fill="FFFFFF" w:themeFill="background1"/>
      </w:pPr>
      <w:r w:rsidRPr="007B2F6E">
        <w:t>в) Министерство внутренних дел Российской Федерации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3271EB" w:rsidRPr="007B2F6E" w:rsidRDefault="003271EB" w:rsidP="003271EB">
      <w:pPr>
        <w:shd w:val="clear" w:color="auto" w:fill="FFFFFF" w:themeFill="background1"/>
      </w:pPr>
      <w:r w:rsidRPr="007B2F6E">
        <w:t>В случае если система межведомственного электронного взаимодействия или внутриведомственного взаимодействия не работает в части или полностью, межведомственные запросы направляются на бумажных носителях.</w:t>
      </w:r>
    </w:p>
    <w:p w:rsidR="003271EB" w:rsidRPr="007B2F6E" w:rsidRDefault="003271EB" w:rsidP="003271EB">
      <w:pPr>
        <w:shd w:val="clear" w:color="auto" w:fill="FFFFFF" w:themeFill="background1"/>
      </w:pPr>
      <w:bookmarkStart w:id="21" w:name="Par182"/>
      <w:bookmarkEnd w:id="21"/>
      <w:r w:rsidRPr="007B2F6E">
        <w:t xml:space="preserve">3.3.3. При подготовке к плановой проверке должностное лицо </w:t>
      </w:r>
      <w:r w:rsidRPr="007B2F6E">
        <w:rPr>
          <w:color w:val="000000"/>
        </w:rPr>
        <w:t>(руководитель контрольной группы)</w:t>
      </w:r>
      <w:r w:rsidRPr="007B2F6E">
        <w:rPr>
          <w:color w:val="CE181E"/>
        </w:rPr>
        <w:t xml:space="preserve"> </w:t>
      </w:r>
      <w:r w:rsidRPr="007B2F6E">
        <w:t>вручает копию приказа (</w:t>
      </w:r>
      <w:r w:rsidRPr="007B2F6E">
        <w:rPr>
          <w:iCs/>
        </w:rPr>
        <w:t>распоряжения</w:t>
      </w:r>
      <w:r w:rsidRPr="007B2F6E">
        <w:t>) о проведении проверки субъекту проверки (представителю субъекта проверки) либо направляет копию приказа (</w:t>
      </w:r>
      <w:r w:rsidRPr="007B2F6E">
        <w:rPr>
          <w:iCs/>
        </w:rPr>
        <w:t>распоряжения</w:t>
      </w:r>
      <w:r w:rsidRPr="007B2F6E">
        <w:t>)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даты начала проведения проверки.</w:t>
      </w:r>
    </w:p>
    <w:p w:rsidR="003271EB" w:rsidRPr="007B2F6E" w:rsidRDefault="003271EB" w:rsidP="003271EB">
      <w:pPr>
        <w:shd w:val="clear" w:color="auto" w:fill="FFFFFF" w:themeFill="background1"/>
      </w:pPr>
      <w:r w:rsidRPr="007B2F6E">
        <w:t>3.3.4. В случае проведения плановой проверки субъекта проверки - члена саморегулируемой организации копия приказа (</w:t>
      </w:r>
      <w:r w:rsidRPr="007B2F6E">
        <w:rPr>
          <w:iCs/>
        </w:rPr>
        <w:t>распоряжения</w:t>
      </w:r>
      <w:r w:rsidRPr="007B2F6E">
        <w:t>) о проведении проверки также направляется по адресу указанной организации.</w:t>
      </w:r>
    </w:p>
    <w:p w:rsidR="003271EB" w:rsidRPr="007B2F6E" w:rsidRDefault="003271EB" w:rsidP="003271EB">
      <w:pPr>
        <w:shd w:val="clear" w:color="auto" w:fill="FFFFFF" w:themeFill="background1"/>
      </w:pPr>
      <w:r w:rsidRPr="007B2F6E">
        <w:t xml:space="preserve">3.3.5. Основанием для начала подготовки к внеплановой проверке по основаниям, предусмотренным подпунктом «а», абзацем четвертым подпункта «б» пункта 3.2.5 настоящего Регламента, а также в случае, предусмотренном в пункте 3.2.8 настоящего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руководителем, заместителем руководителя уполномоченного органа </w:t>
      </w:r>
      <w:r w:rsidRPr="007B2F6E">
        <w:rPr>
          <w:iCs/>
        </w:rPr>
        <w:t xml:space="preserve">распоряжения </w:t>
      </w:r>
      <w:r w:rsidRPr="007B2F6E">
        <w:t>о проведении проверки; по основаниям, предусмотренным абзацами вторым, третьим подпункта «б» пункта 3.2.5 настоящего Регламента (за исключением случаев, предусмотренных пунктом 3.2.8 настоящего</w:t>
      </w:r>
      <w:r w:rsidRPr="007B2F6E">
        <w:rPr>
          <w:b/>
          <w:bCs/>
        </w:rPr>
        <w:t xml:space="preserve"> </w:t>
      </w:r>
      <w:r w:rsidRPr="007B2F6E">
        <w:t>Регламента), является получение из органов прокуратуры решения о согласовании проведения внеплановой выездной проверки.</w:t>
      </w:r>
    </w:p>
    <w:p w:rsidR="003271EB" w:rsidRPr="007B2F6E" w:rsidRDefault="003271EB" w:rsidP="003271EB">
      <w:pPr>
        <w:shd w:val="clear" w:color="auto" w:fill="FFFFFF" w:themeFill="background1"/>
      </w:pPr>
      <w:bookmarkStart w:id="22" w:name="Par185"/>
      <w:bookmarkEnd w:id="22"/>
      <w:r w:rsidRPr="007B2F6E">
        <w:t>3.3.6. Копия приказа (</w:t>
      </w:r>
      <w:r w:rsidRPr="007B2F6E">
        <w:rPr>
          <w:iCs/>
        </w:rPr>
        <w:t>распоряжения</w:t>
      </w:r>
      <w:r w:rsidRPr="007B2F6E">
        <w:t>) о проведении уполномоченный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настоящего</w:t>
      </w:r>
      <w:r w:rsidRPr="007B2F6E">
        <w:rPr>
          <w:b/>
          <w:bCs/>
        </w:rPr>
        <w:t xml:space="preserve"> </w:t>
      </w:r>
      <w:r w:rsidRPr="007B2F6E">
        <w:t>Регламента, не позднее чем за 24 часа до начала проведения проверки.</w:t>
      </w:r>
    </w:p>
    <w:p w:rsidR="003271EB" w:rsidRPr="007B2F6E" w:rsidRDefault="003271EB" w:rsidP="003271EB">
      <w:pPr>
        <w:shd w:val="clear" w:color="auto" w:fill="FFFFFF" w:themeFill="background1"/>
      </w:pPr>
      <w:r w:rsidRPr="007B2F6E">
        <w:t>При проведении внеплановой выездной проверки по основанию, предусмотренному в пункте 3.2.8 настоящего</w:t>
      </w:r>
      <w:r w:rsidRPr="007B2F6E">
        <w:rPr>
          <w:b/>
          <w:bCs/>
        </w:rPr>
        <w:t xml:space="preserve"> </w:t>
      </w:r>
      <w:r w:rsidRPr="007B2F6E">
        <w:t>Регламента, предварительное уведомление субъекта проверки, его представителя о проведении внеплановой выездной проверки не требуется.</w:t>
      </w:r>
    </w:p>
    <w:p w:rsidR="003271EB" w:rsidRPr="007B2F6E" w:rsidRDefault="003271EB" w:rsidP="003271EB">
      <w:pPr>
        <w:shd w:val="clear" w:color="auto" w:fill="FFFFFF" w:themeFill="background1"/>
      </w:pPr>
      <w:r w:rsidRPr="007B2F6E">
        <w:t>3.3.7. В случае проведения внеплановой выездной проверки субъекта проверки - члена саморегулируемой организации копия приказа (</w:t>
      </w:r>
      <w:r w:rsidRPr="007B2F6E">
        <w:rPr>
          <w:iCs/>
        </w:rPr>
        <w:t>распоряжения</w:t>
      </w:r>
      <w:r w:rsidRPr="007B2F6E">
        <w:t>) о проведении проверки также направляется в адрес указанной организации.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bookmarkStart w:id="23" w:name="Par189"/>
      <w:bookmarkEnd w:id="23"/>
      <w:r w:rsidRPr="007B2F6E">
        <w:rPr>
          <w:iCs/>
        </w:rPr>
        <w:t>3.4. Проведение документарной проверки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3.4.1. Документарная проверка проводится на основании приказа руководителя, заместителя руководителя уполномоченного органа.</w:t>
      </w:r>
    </w:p>
    <w:p w:rsidR="003271EB" w:rsidRPr="007B2F6E" w:rsidRDefault="003271EB" w:rsidP="003271EB">
      <w:pPr>
        <w:shd w:val="clear" w:color="auto" w:fill="FFFFFF" w:themeFill="background1"/>
      </w:pPr>
      <w:r w:rsidRPr="007B2F6E">
        <w:t xml:space="preserve">3.4.2. Документарная проверка проводится в срок, установленный в </w:t>
      </w:r>
      <w:r w:rsidRPr="007B2F6E">
        <w:rPr>
          <w:iCs/>
        </w:rPr>
        <w:t>распоряжении</w:t>
      </w:r>
      <w:r w:rsidRPr="007B2F6E">
        <w:t xml:space="preserve"> о проведении проверки в соответствии с подразделом 2.2 настоящего</w:t>
      </w:r>
      <w:r w:rsidRPr="007B2F6E">
        <w:rPr>
          <w:b/>
          <w:bCs/>
        </w:rPr>
        <w:t xml:space="preserve"> </w:t>
      </w:r>
      <w:r w:rsidRPr="007B2F6E">
        <w:t>Регламента.</w:t>
      </w:r>
    </w:p>
    <w:p w:rsidR="003271EB" w:rsidRPr="007B2F6E" w:rsidRDefault="003271EB" w:rsidP="003271EB">
      <w:pPr>
        <w:shd w:val="clear" w:color="auto" w:fill="FFFFFF" w:themeFill="background1"/>
      </w:pPr>
      <w:r w:rsidRPr="007B2F6E">
        <w:t>3.4.3. В ходе документарной проверки должностным лицом</w:t>
      </w:r>
      <w:r w:rsidRPr="007B2F6E">
        <w:rPr>
          <w:shd w:val="clear" w:color="auto" w:fill="FFFFFF"/>
        </w:rPr>
        <w:t xml:space="preserve"> (контрольной группой) в первую очередь рассматриваются документы субъекта проверки,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3271EB" w:rsidRPr="007B2F6E" w:rsidRDefault="003271EB" w:rsidP="003271EB">
      <w:pPr>
        <w:shd w:val="clear" w:color="auto" w:fill="FFFFFF" w:themeFill="background1"/>
      </w:pPr>
      <w:r w:rsidRPr="007B2F6E">
        <w:rPr>
          <w:shd w:val="clear" w:color="auto" w:fill="FFFFFF"/>
        </w:rPr>
        <w:t xml:space="preserve">3.4.4. </w:t>
      </w:r>
      <w:r w:rsidRPr="007B2F6E">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(руководитель контрольной группы)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w:t>
      </w:r>
    </w:p>
    <w:p w:rsidR="003271EB" w:rsidRPr="007B2F6E" w:rsidRDefault="003271EB" w:rsidP="003271EB">
      <w:pPr>
        <w:shd w:val="clear" w:color="auto" w:fill="FFFFFF" w:themeFill="background1"/>
      </w:pPr>
      <w:r w:rsidRPr="007B2F6E">
        <w:t>3.4.5. Подписанный руководителем, заместителем руководителя упо</w:t>
      </w:r>
      <w:r w:rsidRPr="007B2F6E">
        <w:rPr>
          <w:shd w:val="clear" w:color="auto" w:fill="FFFFFF"/>
        </w:rPr>
        <w:t>лн</w:t>
      </w:r>
      <w:r w:rsidRPr="007B2F6E">
        <w:t xml:space="preserve">омоченного органа запрос с приложением заверенной печатью уполномоченного органа копии приказа </w:t>
      </w:r>
      <w:r w:rsidRPr="007B2F6E">
        <w:rPr>
          <w:color w:val="000000"/>
        </w:rPr>
        <w:t xml:space="preserve">руководителя, заместителя руководителя </w:t>
      </w:r>
      <w:r w:rsidRPr="007B2F6E">
        <w:t>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rsidR="003271EB" w:rsidRPr="007B2F6E" w:rsidRDefault="003271EB" w:rsidP="003271EB">
      <w:pPr>
        <w:shd w:val="clear" w:color="auto" w:fill="FFFFFF" w:themeFill="background1"/>
      </w:pPr>
      <w:bookmarkStart w:id="24" w:name="Par196"/>
      <w:bookmarkStart w:id="25" w:name="Par197"/>
      <w:bookmarkEnd w:id="24"/>
      <w:bookmarkEnd w:id="25"/>
      <w:r w:rsidRPr="007B2F6E">
        <w:t>3.4.6.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271EB" w:rsidRPr="007B2F6E" w:rsidRDefault="003271EB" w:rsidP="003271EB">
      <w:pPr>
        <w:shd w:val="clear" w:color="auto" w:fill="FFFFFF" w:themeFill="background1"/>
      </w:pPr>
      <w:r w:rsidRPr="007B2F6E">
        <w:t>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w:t>
      </w:r>
      <w:r w:rsidRPr="007B2F6E">
        <w:rPr>
          <w:shd w:val="clear" w:color="auto" w:fill="FFFFFF"/>
        </w:rPr>
        <w:t>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w:t>
      </w:r>
      <w:r w:rsidRPr="007B2F6E">
        <w:t>лением о вручении с информацией об этом и требованием представить в течение 10 рабочих дней со дня получения уведомления необходимые пояснения в письменной форме.</w:t>
      </w:r>
    </w:p>
    <w:p w:rsidR="003271EB" w:rsidRPr="007B2F6E" w:rsidRDefault="003271EB" w:rsidP="003271EB">
      <w:pPr>
        <w:shd w:val="clear" w:color="auto" w:fill="FFFFFF" w:themeFill="background1"/>
      </w:pPr>
      <w:r w:rsidRPr="007B2F6E">
        <w:t>3.4.8. Должностное лицо (контрольная группа)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3271EB" w:rsidRPr="007B2F6E" w:rsidRDefault="003271EB" w:rsidP="003271EB">
      <w:pPr>
        <w:shd w:val="clear" w:color="auto" w:fill="FFFFFF" w:themeFill="background1"/>
      </w:pPr>
      <w:r w:rsidRPr="007B2F6E">
        <w:rPr>
          <w:shd w:val="clear" w:color="auto" w:fill="FFFFFF"/>
        </w:rPr>
        <w:t xml:space="preserve">3.4.9. </w:t>
      </w:r>
      <w:r w:rsidRPr="007B2F6E">
        <w:rPr>
          <w:color w:val="000000"/>
          <w:shd w:val="clear" w:color="auto" w:fill="FFFFFF"/>
        </w:rPr>
        <w:t xml:space="preserve">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служебную записку на имя руководителя, заместителя руководителя уполномоченного органа, с мотивированным предложением о целесообразности (нецелесообразности) проведения выездной проверки. При проведении выездной </w:t>
      </w:r>
      <w:r w:rsidRPr="007B2F6E">
        <w:rPr>
          <w:color w:val="000000"/>
          <w:shd w:val="clear" w:color="auto" w:fill="FFFFFF"/>
        </w:rPr>
        <w:lastRenderedPageBreak/>
        <w:t xml:space="preserve">проверки запрещается требовать от </w:t>
      </w:r>
      <w:r w:rsidRPr="007B2F6E">
        <w:rPr>
          <w:color w:val="000000"/>
        </w:rPr>
        <w:t>субъекта проверки представления документов и (или) информации, которые были представлены ими в ходе проведения документарной проверки.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bookmarkStart w:id="26" w:name="Par201"/>
      <w:bookmarkEnd w:id="26"/>
      <w:r w:rsidRPr="007B2F6E">
        <w:rPr>
          <w:iCs/>
        </w:rPr>
        <w:t>3.5. Проведение выездной проверки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3.5.1. Выездная проверка проводится на основании приказа руководителя, заместителя руководителя уполномоченного органа.</w:t>
      </w:r>
    </w:p>
    <w:p w:rsidR="003271EB" w:rsidRPr="007B2F6E" w:rsidRDefault="003271EB" w:rsidP="003271EB">
      <w:pPr>
        <w:shd w:val="clear" w:color="auto" w:fill="FFFFFF" w:themeFill="background1"/>
      </w:pPr>
      <w:r w:rsidRPr="007B2F6E">
        <w:t>3.5.1.1. Выездная проверка проводится в случае, если при документарной проверке не представляется возможным:</w:t>
      </w:r>
    </w:p>
    <w:p w:rsidR="003271EB" w:rsidRPr="007B2F6E" w:rsidRDefault="003271EB" w:rsidP="003271EB">
      <w:pPr>
        <w:shd w:val="clear" w:color="auto" w:fill="FFFFFF" w:themeFill="background1"/>
      </w:pPr>
      <w:r w:rsidRPr="007B2F6E">
        <w:rPr>
          <w:shd w:val="clear" w:color="auto" w:fill="FFFFFF"/>
        </w:rPr>
        <w:t>1) удостовериться в полноте и достоверно</w:t>
      </w:r>
      <w:r w:rsidRPr="007B2F6E">
        <w:t>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rsidR="003271EB" w:rsidRPr="007B2F6E" w:rsidRDefault="003271EB" w:rsidP="003271EB">
      <w:pPr>
        <w:shd w:val="clear" w:color="auto" w:fill="FFFFFF" w:themeFill="background1"/>
      </w:pPr>
      <w:r w:rsidRPr="007B2F6E">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271EB" w:rsidRPr="007B2F6E" w:rsidRDefault="003271EB" w:rsidP="003271EB">
      <w:pPr>
        <w:shd w:val="clear" w:color="auto" w:fill="FFFFFF" w:themeFill="background1"/>
      </w:pPr>
      <w:r w:rsidRPr="007B2F6E">
        <w:t xml:space="preserve">3.5.2. Выездная проверка проводится в срок, установленный в </w:t>
      </w:r>
      <w:r w:rsidRPr="007B2F6E">
        <w:rPr>
          <w:iCs/>
        </w:rPr>
        <w:t>распоряжении</w:t>
      </w:r>
      <w:r w:rsidRPr="007B2F6E">
        <w:t xml:space="preserve"> о проведении проверки в соответствии с подразделом 2.</w:t>
      </w:r>
      <w:r w:rsidRPr="007B2F6E">
        <w:rPr>
          <w:iCs/>
        </w:rPr>
        <w:t>2</w:t>
      </w:r>
      <w:r w:rsidRPr="007B2F6E">
        <w:t xml:space="preserve"> настоящего Регламента.</w:t>
      </w:r>
    </w:p>
    <w:p w:rsidR="003271EB" w:rsidRPr="007B2F6E" w:rsidRDefault="003271EB" w:rsidP="003271EB">
      <w:pPr>
        <w:shd w:val="clear" w:color="auto" w:fill="FFFFFF" w:themeFill="background1"/>
      </w:pPr>
      <w:r w:rsidRPr="007B2F6E">
        <w:t>3.5.3. Должностное лиц</w:t>
      </w:r>
      <w:r w:rsidRPr="007B2F6E">
        <w:rPr>
          <w:shd w:val="clear" w:color="auto" w:fill="FFFFFF"/>
        </w:rPr>
        <w:t>о (контрольная группа) по прибытии к месту проведения проверки предъявляет субъекту проверки или его представителю служебное удостоверение.</w:t>
      </w:r>
    </w:p>
    <w:p w:rsidR="003271EB" w:rsidRPr="007B2F6E" w:rsidRDefault="003271EB" w:rsidP="003271EB">
      <w:pPr>
        <w:shd w:val="clear" w:color="auto" w:fill="FFFFFF" w:themeFill="background1"/>
      </w:pPr>
      <w:r w:rsidRPr="007B2F6E">
        <w:t xml:space="preserve">3.5.4. </w:t>
      </w:r>
      <w:r w:rsidRPr="007B2F6E">
        <w:rPr>
          <w:shd w:val="clear" w:color="auto" w:fill="FFFFFF"/>
        </w:rPr>
        <w:t>Должностное лицо (руководитель контрольной группы) по прибытии к месту проведения проверки обязан ознакомить субъекта проверки или его представителя с:</w:t>
      </w:r>
    </w:p>
    <w:p w:rsidR="003271EB" w:rsidRPr="007B2F6E" w:rsidRDefault="003271EB" w:rsidP="003271EB">
      <w:pPr>
        <w:shd w:val="clear" w:color="auto" w:fill="FFFFFF" w:themeFill="background1"/>
      </w:pPr>
      <w:r w:rsidRPr="007B2F6E">
        <w:t>приказом (</w:t>
      </w:r>
      <w:r w:rsidRPr="007B2F6E">
        <w:rPr>
          <w:iCs/>
        </w:rPr>
        <w:t>распоряжением</w:t>
      </w:r>
      <w:r w:rsidRPr="007B2F6E">
        <w:t>) руководителя уполномоченного органа о проведении проверки;</w:t>
      </w:r>
    </w:p>
    <w:p w:rsidR="003271EB" w:rsidRPr="007B2F6E" w:rsidRDefault="003271EB" w:rsidP="003271EB">
      <w:pPr>
        <w:shd w:val="clear" w:color="auto" w:fill="FFFFFF" w:themeFill="background1"/>
      </w:pPr>
      <w:r w:rsidRPr="007B2F6E">
        <w:t>полномочиями должностных лиц, проводящих проверку;</w:t>
      </w:r>
    </w:p>
    <w:p w:rsidR="003271EB" w:rsidRPr="007B2F6E" w:rsidRDefault="003271EB" w:rsidP="003271EB">
      <w:pPr>
        <w:shd w:val="clear" w:color="auto" w:fill="FFFFFF" w:themeFill="background1"/>
      </w:pPr>
      <w:r w:rsidRPr="007B2F6E">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3271EB" w:rsidRPr="007B2F6E" w:rsidRDefault="003271EB" w:rsidP="003271EB">
      <w:pPr>
        <w:shd w:val="clear" w:color="auto" w:fill="FFFFFF" w:themeFill="background1"/>
      </w:pPr>
      <w:r w:rsidRPr="007B2F6E">
        <w:t>со сроками и с условиями проведения проверки.</w:t>
      </w:r>
    </w:p>
    <w:p w:rsidR="003271EB" w:rsidRPr="007B2F6E" w:rsidRDefault="003271EB" w:rsidP="003271EB">
      <w:pPr>
        <w:shd w:val="clear" w:color="auto" w:fill="FFFFFF" w:themeFill="background1"/>
      </w:pPr>
      <w:r w:rsidRPr="007B2F6E">
        <w:t>Должностное лицо (руководитель контрольной группы) по прибытии к месту проведения проверки обязан вручить под подпись заверенную  печатью упо</w:t>
      </w:r>
      <w:r w:rsidRPr="007B2F6E">
        <w:rPr>
          <w:shd w:val="clear" w:color="auto" w:fill="FFFFFF"/>
        </w:rPr>
        <w:t>лн</w:t>
      </w:r>
      <w:r w:rsidRPr="007B2F6E">
        <w:t>омоченного органа копию приказа (</w:t>
      </w:r>
      <w:r w:rsidRPr="007B2F6E">
        <w:rPr>
          <w:iCs/>
        </w:rPr>
        <w:t>распоряжения</w:t>
      </w:r>
      <w:r w:rsidRPr="007B2F6E">
        <w:t>) о проведении проверки и дать разъяснения по возникающим в этой связи вопросам.</w:t>
      </w:r>
    </w:p>
    <w:p w:rsidR="003271EB" w:rsidRPr="007B2F6E" w:rsidRDefault="003271EB" w:rsidP="003271EB">
      <w:pPr>
        <w:shd w:val="clear" w:color="auto" w:fill="FFFFFF" w:themeFill="background1"/>
      </w:pPr>
      <w:r w:rsidRPr="007B2F6E">
        <w:rPr>
          <w:shd w:val="clear" w:color="auto" w:fill="FFFFFF"/>
        </w:rPr>
        <w:t xml:space="preserve">В случае проведения внеплановой выездной проверки, предусмотренной абзацами вторым, третьим подпункта «б» пункта </w:t>
      </w:r>
      <w:r w:rsidRPr="007B2F6E">
        <w:t>3.2.5 настоящего</w:t>
      </w:r>
      <w:r w:rsidRPr="007B2F6E">
        <w:rPr>
          <w:b/>
          <w:bCs/>
          <w:shd w:val="clear" w:color="auto" w:fill="FFFFFF"/>
        </w:rPr>
        <w:t xml:space="preserve"> </w:t>
      </w:r>
      <w:r w:rsidRPr="007B2F6E">
        <w:rPr>
          <w:shd w:val="clear" w:color="auto" w:fill="FFFFFF"/>
        </w:rPr>
        <w:t xml:space="preserve">Регламента, должностное лицо (руководитель контрольной группы)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w:t>
      </w:r>
      <w:r w:rsidRPr="007B2F6E">
        <w:t>пункте 3.2.8 настоящего</w:t>
      </w:r>
      <w:r w:rsidRPr="007B2F6E">
        <w:rPr>
          <w:b/>
          <w:bCs/>
        </w:rPr>
        <w:t xml:space="preserve"> </w:t>
      </w:r>
      <w:r w:rsidRPr="007B2F6E">
        <w:rPr>
          <w:shd w:val="clear" w:color="auto" w:fill="FFFFFF"/>
        </w:rPr>
        <w:t>Регламента.</w:t>
      </w:r>
    </w:p>
    <w:p w:rsidR="003271EB" w:rsidRPr="007B2F6E" w:rsidRDefault="003271EB" w:rsidP="003271EB">
      <w:pPr>
        <w:shd w:val="clear" w:color="auto" w:fill="FFFFFF" w:themeFill="background1"/>
      </w:pPr>
      <w:r w:rsidRPr="007B2F6E">
        <w:rPr>
          <w:shd w:val="clear" w:color="auto" w:fill="FFFFFF"/>
        </w:rPr>
        <w:t>По требованию субъекта проверки или его представителя должностное лицо (руководитель контрольной группы) обязан ознакомить его с настоящим Регламентом, а также в целях подтверждения своих полномочий представить информацию о</w:t>
      </w:r>
      <w:r w:rsidRPr="007B2F6E">
        <w:t>б</w:t>
      </w:r>
      <w:r w:rsidRPr="007B2F6E">
        <w:rPr>
          <w:shd w:val="clear" w:color="auto" w:fill="FFFFFF"/>
        </w:rPr>
        <w:t xml:space="preserve"> уполномоченном органе, а также об экспертах, экспертных организациях, привлекаемых к проведению проверки.</w:t>
      </w:r>
    </w:p>
    <w:p w:rsidR="003271EB" w:rsidRPr="007B2F6E" w:rsidRDefault="003271EB" w:rsidP="003271EB">
      <w:pPr>
        <w:shd w:val="clear" w:color="auto" w:fill="FFFFFF" w:themeFill="background1"/>
      </w:pPr>
      <w:r w:rsidRPr="007B2F6E">
        <w:rPr>
          <w:shd w:val="clear" w:color="auto" w:fill="FFFFFF"/>
        </w:rPr>
        <w:t xml:space="preserve">3.5.5. Должностное лицо (руководитель контрольной группы)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w:t>
      </w:r>
      <w:r w:rsidRPr="007B2F6E">
        <w:rPr>
          <w:shd w:val="clear" w:color="auto" w:fill="FFFFFF"/>
        </w:rPr>
        <w:lastRenderedPageBreak/>
        <w:t>обязан обеспечить, а также временной режим проверки (с учетом действующего режима работы субъекта проверки).</w:t>
      </w:r>
    </w:p>
    <w:p w:rsidR="003271EB" w:rsidRPr="007B2F6E" w:rsidRDefault="003271EB" w:rsidP="003271EB">
      <w:pPr>
        <w:shd w:val="clear" w:color="auto" w:fill="FFFFFF" w:themeFill="background1"/>
      </w:pPr>
      <w:r w:rsidRPr="007B2F6E">
        <w:t>3.5.6. В ходе проверки осуществляются:</w:t>
      </w:r>
    </w:p>
    <w:p w:rsidR="003271EB" w:rsidRPr="007B2F6E" w:rsidRDefault="003271EB" w:rsidP="003271EB">
      <w:pPr>
        <w:shd w:val="clear" w:color="auto" w:fill="FFFFFF" w:themeFill="background1"/>
      </w:pPr>
      <w:r w:rsidRPr="007B2F6E">
        <w:t>а) визуальный осмотр;</w:t>
      </w:r>
    </w:p>
    <w:p w:rsidR="003271EB" w:rsidRPr="007B2F6E" w:rsidRDefault="003271EB" w:rsidP="003271EB">
      <w:pPr>
        <w:shd w:val="clear" w:color="auto" w:fill="FFFFFF" w:themeFill="background1"/>
      </w:pPr>
      <w:r w:rsidRPr="007B2F6E">
        <w:t>б) анализ документов и представленной информации;</w:t>
      </w:r>
    </w:p>
    <w:p w:rsidR="003271EB" w:rsidRPr="007B2F6E" w:rsidRDefault="003271EB" w:rsidP="003271EB">
      <w:pPr>
        <w:shd w:val="clear" w:color="auto" w:fill="FFFFFF" w:themeFill="background1"/>
      </w:pPr>
      <w:r w:rsidRPr="007B2F6E">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1EB" w:rsidRPr="007B2F6E" w:rsidRDefault="003271EB" w:rsidP="003271EB">
      <w:pPr>
        <w:shd w:val="clear" w:color="auto" w:fill="FFFFFF" w:themeFill="background1"/>
      </w:pPr>
      <w:r w:rsidRPr="007B2F6E">
        <w:t>г) фото- и видеофиксация (при необходимости).</w:t>
      </w:r>
    </w:p>
    <w:p w:rsidR="003271EB" w:rsidRPr="007B2F6E" w:rsidRDefault="003271EB" w:rsidP="003271EB">
      <w:pPr>
        <w:shd w:val="clear" w:color="auto" w:fill="FFFFFF" w:themeFill="background1"/>
      </w:pPr>
      <w:r w:rsidRPr="007B2F6E">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(контрольной группой) в присутствии субъекта проверок или его представителя.</w:t>
      </w:r>
    </w:p>
    <w:p w:rsidR="003271EB" w:rsidRPr="007B2F6E" w:rsidRDefault="003271EB" w:rsidP="003271EB">
      <w:pPr>
        <w:shd w:val="clear" w:color="auto" w:fill="FFFFFF" w:themeFill="background1"/>
      </w:pPr>
      <w:r w:rsidRPr="007B2F6E">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3271EB" w:rsidRPr="007B2F6E" w:rsidRDefault="003271EB" w:rsidP="003271EB">
      <w:pPr>
        <w:shd w:val="clear" w:color="auto" w:fill="FFFFFF" w:themeFill="background1"/>
      </w:pPr>
      <w:r w:rsidRPr="007B2F6E">
        <w:t>3.5.8.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(руководитель контрольной группы) вправе потребовать для ознакомления документы субъекта проверки по вопросам, связанным с целями, задачами и предметом выездной проверки.</w:t>
      </w:r>
    </w:p>
    <w:p w:rsidR="003271EB" w:rsidRPr="007B2F6E" w:rsidRDefault="003271EB" w:rsidP="003271EB">
      <w:pPr>
        <w:shd w:val="clear" w:color="auto" w:fill="FFFFFF" w:themeFill="background1"/>
      </w:pPr>
      <w:r w:rsidRPr="007B2F6E">
        <w:t>Передача запрашиваемых документов осуществляется по описи.</w:t>
      </w:r>
    </w:p>
    <w:p w:rsidR="003271EB" w:rsidRPr="007B2F6E" w:rsidRDefault="003271EB" w:rsidP="003271EB">
      <w:pPr>
        <w:shd w:val="clear" w:color="auto" w:fill="FFFFFF" w:themeFill="background1"/>
      </w:pPr>
      <w:r w:rsidRPr="007B2F6E">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письменное объяснение причин непредставления документов.</w:t>
      </w:r>
    </w:p>
    <w:p w:rsidR="003271EB" w:rsidRPr="007B2F6E" w:rsidRDefault="003271EB" w:rsidP="003271EB">
      <w:pPr>
        <w:shd w:val="clear" w:color="auto" w:fill="FFFFFF" w:themeFill="background1"/>
      </w:pPr>
      <w:r w:rsidRPr="007B2F6E">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rPr>
        <w:t>3.6. Оформление результатов проверки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3.6.1. Основанием для составления акта проверки является завершение мероприятий проверки в установленный в приказе о проведении проверки срок.</w:t>
      </w:r>
    </w:p>
    <w:p w:rsidR="003271EB" w:rsidRPr="007B2F6E" w:rsidRDefault="003271EB" w:rsidP="003271EB">
      <w:pPr>
        <w:shd w:val="clear" w:color="auto" w:fill="FFFFFF" w:themeFill="background1"/>
      </w:pPr>
      <w:r w:rsidRPr="007B2F6E">
        <w:t xml:space="preserve">3.6.2. Непосредственно после завершения проверки должностное лицо (руководитель контрольной группы) составляет акт проверки в двух экземплярах в соответствии с типовой формой, утвержденной приказом Минэкономразвития </w:t>
      </w:r>
      <w:r w:rsidRPr="007B2F6E">
        <w:rPr>
          <w:color w:val="000000"/>
        </w:rPr>
        <w:t>Российской Федерации</w:t>
      </w:r>
      <w:r w:rsidRPr="007B2F6E">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71EB" w:rsidRPr="007B2F6E" w:rsidRDefault="003271EB" w:rsidP="003271EB">
      <w:pPr>
        <w:shd w:val="clear" w:color="auto" w:fill="FFFFFF" w:themeFill="background1"/>
      </w:pPr>
      <w:r w:rsidRPr="007B2F6E">
        <w:t>3.6.3. Должностное лицо (члены контрольной группы) подписывают каждый из экземпляров акта проверки.</w:t>
      </w:r>
    </w:p>
    <w:p w:rsidR="003271EB" w:rsidRPr="007B2F6E" w:rsidRDefault="003271EB" w:rsidP="003271EB">
      <w:pPr>
        <w:shd w:val="clear" w:color="auto" w:fill="FFFFFF" w:themeFill="background1"/>
      </w:pPr>
      <w:r w:rsidRPr="007B2F6E">
        <w:rPr>
          <w:shd w:val="clear" w:color="auto" w:fill="FFFFFF"/>
        </w:rPr>
        <w:t>3.6.4. К акту проверки прилагаются протокол</w:t>
      </w:r>
      <w:r w:rsidRPr="007B2F6E">
        <w:t xml:space="preserve">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w:t>
      </w:r>
      <w:r w:rsidRPr="007B2F6E">
        <w:lastRenderedPageBreak/>
        <w:t>наличии) и иные связанные с результатами проверки документы или их копии (далее - приложения).</w:t>
      </w:r>
    </w:p>
    <w:p w:rsidR="003271EB" w:rsidRPr="007B2F6E" w:rsidRDefault="003271EB" w:rsidP="003271EB">
      <w:pPr>
        <w:shd w:val="clear" w:color="auto" w:fill="FFFFFF" w:themeFill="background1"/>
      </w:pPr>
      <w:bookmarkStart w:id="27" w:name="P250"/>
      <w:bookmarkEnd w:id="27"/>
      <w:r w:rsidRPr="007B2F6E">
        <w:t>3.6.5.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271EB" w:rsidRPr="007B2F6E" w:rsidRDefault="003271EB" w:rsidP="003271EB">
      <w:pPr>
        <w:shd w:val="clear" w:color="auto" w:fill="FFFFFF" w:themeFill="background1"/>
      </w:pPr>
      <w:r w:rsidRPr="007B2F6E">
        <w:rPr>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w:t>
      </w:r>
      <w:r w:rsidRPr="007B2F6E">
        <w:rPr>
          <w:color w:val="000000"/>
          <w:shd w:val="clear" w:color="auto" w:fill="FFFFFF"/>
        </w:rPr>
        <w:t>го документа приобщаются к экземпляру акта проверки, хранящемуся в деле уполномоченного органа.</w:t>
      </w:r>
    </w:p>
    <w:p w:rsidR="003271EB" w:rsidRPr="007B2F6E" w:rsidRDefault="003271EB" w:rsidP="003271EB">
      <w:pPr>
        <w:shd w:val="clear" w:color="auto" w:fill="FFFFFF" w:themeFill="background1"/>
      </w:pPr>
      <w:r w:rsidRPr="007B2F6E">
        <w:rPr>
          <w:shd w:val="clear" w:color="auto" w:fill="FFFFFF"/>
        </w:rPr>
        <w:t>Срок вручения (направления) акта проверки - 1 рабочий день со дня составлен</w:t>
      </w:r>
      <w:r w:rsidRPr="007B2F6E">
        <w:t>ия акта проверки.</w:t>
      </w:r>
    </w:p>
    <w:p w:rsidR="003271EB" w:rsidRPr="007B2F6E" w:rsidRDefault="003271EB" w:rsidP="003271EB">
      <w:pPr>
        <w:shd w:val="clear" w:color="auto" w:fill="FFFFFF" w:themeFill="background1"/>
      </w:pPr>
      <w:r w:rsidRPr="007B2F6E">
        <w:t>3.6.6. 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должностным лицом (</w:t>
      </w:r>
      <w:r w:rsidRPr="007B2F6E">
        <w:rPr>
          <w:shd w:val="clear" w:color="auto" w:fill="FFFFFF"/>
        </w:rPr>
        <w:t>членами контрольной группы) осу</w:t>
      </w:r>
      <w:r w:rsidRPr="007B2F6E">
        <w:t>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и должность должностного лица (членов</w:t>
      </w:r>
      <w:r w:rsidRPr="007B2F6E">
        <w:rPr>
          <w:shd w:val="clear" w:color="auto" w:fill="FFFFFF"/>
        </w:rPr>
        <w:t xml:space="preserve"> контрольной группы), проводящих проверку, </w:t>
      </w:r>
      <w:r w:rsidRPr="007B2F6E">
        <w:rPr>
          <w:shd w:val="clear" w:color="auto" w:fill="FFFFFF"/>
        </w:rPr>
        <w:lastRenderedPageBreak/>
        <w:t>их (его) подписи. При отсутствии журнала учета проверок в акте проверки делается соответствующая запись.</w:t>
      </w:r>
    </w:p>
    <w:p w:rsidR="003271EB" w:rsidRPr="007B2F6E" w:rsidRDefault="003271EB" w:rsidP="003271EB">
      <w:pPr>
        <w:shd w:val="clear" w:color="auto" w:fill="FFFFFF" w:themeFill="background1"/>
      </w:pPr>
      <w:r w:rsidRPr="007B2F6E">
        <w:rPr>
          <w:shd w:val="clear" w:color="auto" w:fill="FFFFFF"/>
        </w:rPr>
        <w:t>В срок, не превышающий 2 рабочих дней со дня составления акта проверки, должностное лицо (члены контрольной группы) производят запись о проведенной проверке в хранящемся в уполномоченном органе журнале учета проверок юридических лиц, индивидуальных</w:t>
      </w:r>
      <w:r w:rsidRPr="007B2F6E">
        <w:t xml:space="preserve"> предпринимателей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и выданных предписаниях.</w:t>
      </w:r>
    </w:p>
    <w:p w:rsidR="003271EB" w:rsidRPr="007B2F6E" w:rsidRDefault="003271EB" w:rsidP="003271EB">
      <w:pPr>
        <w:shd w:val="clear" w:color="auto" w:fill="FFFFFF" w:themeFill="background1"/>
      </w:pPr>
      <w:bookmarkStart w:id="28" w:name="P255"/>
      <w:bookmarkEnd w:id="28"/>
      <w:r w:rsidRPr="007B2F6E">
        <w:t>3.6.7.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3271EB" w:rsidRPr="007B2F6E" w:rsidRDefault="003271EB" w:rsidP="003271EB">
      <w:pPr>
        <w:shd w:val="clear" w:color="auto" w:fill="FFFFFF" w:themeFill="background1"/>
      </w:pPr>
      <w:r w:rsidRPr="007B2F6E">
        <w:t>3.6.8.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3271EB" w:rsidRPr="007B2F6E" w:rsidRDefault="003271EB" w:rsidP="003271EB">
      <w:pPr>
        <w:shd w:val="clear" w:color="auto" w:fill="FFFFFF" w:themeFill="background1"/>
      </w:pPr>
      <w:r w:rsidRPr="007B2F6E">
        <w:t xml:space="preserve">3.6.9. </w:t>
      </w:r>
      <w:r w:rsidRPr="007B2F6E">
        <w:rPr>
          <w:color w:val="000000"/>
        </w:rPr>
        <w:t>В случае выявления нарушений</w:t>
      </w:r>
      <w:r w:rsidRPr="007B2F6E">
        <w:rPr>
          <w:color w:val="000000"/>
          <w:shd w:val="clear" w:color="auto" w:fill="FFFFFF"/>
        </w:rPr>
        <w:t xml:space="preserve"> членами саморегулируемой организации обязательных требований должностное лицо</w:t>
      </w:r>
      <w:r w:rsidRPr="007B2F6E">
        <w:rPr>
          <w:color w:val="000000"/>
        </w:rPr>
        <w:t xml:space="preserve"> уполномоченный орган уполномоченного органа </w:t>
      </w:r>
      <w:r w:rsidRPr="007B2F6E">
        <w:rPr>
          <w:color w:val="000000"/>
          <w:shd w:val="clear" w:color="auto" w:fill="FFFFFF"/>
        </w:rPr>
        <w:t>при проведении 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5</w:t>
      </w:r>
      <w:r w:rsidRPr="007B2F6E">
        <w:rPr>
          <w:color w:val="000000"/>
        </w:rPr>
        <w:t xml:space="preserve"> рабочих дней со дня окончания проведения плановой (внеплановой выездной) проверки.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bookmarkStart w:id="29" w:name="Par227"/>
      <w:bookmarkStart w:id="30" w:name="Par254"/>
      <w:bookmarkStart w:id="31" w:name="Par250"/>
      <w:bookmarkStart w:id="32" w:name="Par240"/>
      <w:bookmarkEnd w:id="29"/>
      <w:bookmarkEnd w:id="30"/>
      <w:bookmarkEnd w:id="31"/>
      <w:bookmarkEnd w:id="32"/>
      <w:r w:rsidRPr="007B2F6E">
        <w:rPr>
          <w:iCs/>
        </w:rPr>
        <w:t>3.7. Принятие мер в отношении фактов нарушений, выявленных при проведении проверки</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Тюменской области, муниципальными правовыми актами.</w:t>
      </w:r>
    </w:p>
    <w:p w:rsidR="003271EB" w:rsidRPr="007B2F6E" w:rsidRDefault="003271EB" w:rsidP="003271EB">
      <w:pPr>
        <w:shd w:val="clear" w:color="auto" w:fill="FFFFFF" w:themeFill="background1"/>
      </w:pPr>
      <w:r w:rsidRPr="007B2F6E">
        <w:t xml:space="preserve">3.7.2. В случае выявления при проведении проверки нарушений субъектом проверки обязательных требований, </w:t>
      </w:r>
      <w:r w:rsidRPr="007B2F6E">
        <w:rPr>
          <w:shd w:val="clear" w:color="auto" w:fill="FFFFFF"/>
        </w:rPr>
        <w:t>должностное лицо (руководитель контрольной группы) в пределах полномочий, предусмотренных законодательством Российской Федерац</w:t>
      </w:r>
      <w:r w:rsidRPr="007B2F6E">
        <w:t>ии:</w:t>
      </w:r>
    </w:p>
    <w:p w:rsidR="003271EB" w:rsidRPr="007B2F6E" w:rsidRDefault="003271EB" w:rsidP="003271EB">
      <w:pPr>
        <w:shd w:val="clear" w:color="auto" w:fill="FFFFFF" w:themeFill="background1"/>
      </w:pPr>
      <w:bookmarkStart w:id="33" w:name="Par364"/>
      <w:bookmarkEnd w:id="33"/>
      <w:r w:rsidRPr="007B2F6E">
        <w:rPr>
          <w:color w:val="000000"/>
        </w:rPr>
        <w:t xml:space="preserve">а) выдает предписание об устранении выявленных нарушений с указанием сроков их устранения, составленное в двух экземплярах по форме согласно приложению  к настоящему Регламенту в сроки, установленные </w:t>
      </w:r>
      <w:r w:rsidRPr="007B2F6E">
        <w:t>подразделом 2.</w:t>
      </w:r>
      <w:r w:rsidRPr="007B2F6E">
        <w:rPr>
          <w:iCs/>
        </w:rPr>
        <w:t>2</w:t>
      </w:r>
      <w:r w:rsidRPr="007B2F6E">
        <w:t xml:space="preserve"> настоящего</w:t>
      </w:r>
      <w:r w:rsidRPr="007B2F6E">
        <w:rPr>
          <w:b/>
          <w:bCs/>
        </w:rPr>
        <w:t xml:space="preserve"> </w:t>
      </w:r>
      <w:r w:rsidRPr="007B2F6E">
        <w:t>Регламента</w:t>
      </w:r>
      <w:r w:rsidRPr="007B2F6E">
        <w:rPr>
          <w:color w:val="000000"/>
        </w:rPr>
        <w:t>.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3.6.5 настоящего</w:t>
      </w:r>
      <w:r w:rsidRPr="007B2F6E">
        <w:rPr>
          <w:b/>
          <w:bCs/>
          <w:color w:val="000000"/>
        </w:rPr>
        <w:t xml:space="preserve"> </w:t>
      </w:r>
      <w:r w:rsidRPr="007B2F6E">
        <w:rPr>
          <w:color w:val="000000"/>
        </w:rPr>
        <w:t>Регламента;</w:t>
      </w:r>
    </w:p>
    <w:p w:rsidR="003271EB" w:rsidRPr="007B2F6E" w:rsidRDefault="003271EB" w:rsidP="003271EB">
      <w:pPr>
        <w:shd w:val="clear" w:color="auto" w:fill="FFFFFF" w:themeFill="background1"/>
      </w:pPr>
      <w:r w:rsidRPr="007B2F6E">
        <w:rPr>
          <w:shd w:val="clear" w:color="auto" w:fill="FFFFFF"/>
        </w:rPr>
        <w:lastRenderedPageBreak/>
        <w:t>б) принимает меры по контролю за устранением выявленных в ходе проведения проверки нарушений, их предупреждению и предотвращению, а также меры по пр</w:t>
      </w:r>
      <w:r w:rsidRPr="007B2F6E">
        <w:t xml:space="preserve">ивлечению субъекта проверки к ответственности. </w:t>
      </w:r>
    </w:p>
    <w:p w:rsidR="003271EB" w:rsidRPr="007B2F6E" w:rsidRDefault="003271EB" w:rsidP="003271EB">
      <w:pPr>
        <w:shd w:val="clear" w:color="auto" w:fill="FFFFFF" w:themeFill="background1"/>
      </w:pPr>
      <w:r w:rsidRPr="007B2F6E">
        <w:t xml:space="preserve">3.7.3. 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правовыми актами, контроль за соблюдением которых не входит в компетенцию уполномоченного органа, должностное лицо </w:t>
      </w:r>
      <w:r w:rsidRPr="007B2F6E">
        <w:rPr>
          <w:shd w:val="clear" w:color="auto" w:fill="FFFFFF"/>
        </w:rPr>
        <w:t xml:space="preserve">(руководитель контрольной группы) </w:t>
      </w:r>
      <w:r w:rsidRPr="007B2F6E">
        <w:t>готовит материалы, указывающие на нарушения указанных требований, и направляет их сопроводительным письмом в соответствующий контрольно-надзорный орган в течение 5 рабочих дней со дня составления акта проверки.</w:t>
      </w:r>
    </w:p>
    <w:p w:rsidR="003271EB" w:rsidRPr="007B2F6E" w:rsidRDefault="003271EB" w:rsidP="003271EB">
      <w:pPr>
        <w:shd w:val="clear" w:color="auto" w:fill="FFFFFF" w:themeFill="background1"/>
      </w:pPr>
      <w:r w:rsidRPr="007B2F6E">
        <w:t>3.7.4.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w:t>
      </w:r>
      <w:r w:rsidRPr="007B2F6E">
        <w:rPr>
          <w:shd w:val="clear" w:color="auto" w:fill="FFFFFF"/>
        </w:rPr>
        <w:t>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w:t>
      </w:r>
      <w:r w:rsidRPr="007B2F6E">
        <w:t>бым доступным способом информацию о наличии угрозы причинения вреда и способах его предотвращения.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color w:val="000000"/>
        </w:rPr>
        <w:t>3.8. Организация и проведение мероприятий, направленных</w:t>
      </w:r>
    </w:p>
    <w:p w:rsidR="003271EB" w:rsidRPr="007B2F6E" w:rsidRDefault="003271EB" w:rsidP="003271EB">
      <w:pPr>
        <w:shd w:val="clear" w:color="auto" w:fill="FFFFFF" w:themeFill="background1"/>
      </w:pPr>
      <w:r w:rsidRPr="007B2F6E">
        <w:rPr>
          <w:iCs/>
          <w:color w:val="000000"/>
        </w:rPr>
        <w:t>на профилактику нарушений обязательных требований</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color w:val="000000"/>
        </w:rPr>
        <w:t>3.8.1. Основанием для осуществления мероприятий по профилактике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3271EB" w:rsidRPr="007B2F6E" w:rsidRDefault="003271EB" w:rsidP="003271EB">
      <w:pPr>
        <w:shd w:val="clear" w:color="auto" w:fill="FFFFFF" w:themeFill="background1"/>
      </w:pPr>
      <w:r w:rsidRPr="007B2F6E">
        <w:rPr>
          <w:color w:val="000000"/>
        </w:rPr>
        <w:t>3.8.2.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rsidR="003271EB" w:rsidRPr="007B2F6E" w:rsidRDefault="003271EB" w:rsidP="003271EB">
      <w:pPr>
        <w:shd w:val="clear" w:color="auto" w:fill="FFFFFF" w:themeFill="background1"/>
      </w:pPr>
      <w:r w:rsidRPr="007B2F6E">
        <w:rPr>
          <w:color w:val="000000"/>
          <w:shd w:val="clear" w:color="auto" w:fill="FFFFFF"/>
        </w:rPr>
        <w:t>1) обеспечивает размещение на официальном сайте муниципального образования  поселка в сети Интернет перечней нормативных правовы</w:t>
      </w:r>
      <w:r w:rsidRPr="007B2F6E">
        <w:rPr>
          <w:color w:val="000000"/>
        </w:rPr>
        <w:t>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271EB" w:rsidRPr="007B2F6E" w:rsidRDefault="003271EB" w:rsidP="003271EB">
      <w:pPr>
        <w:shd w:val="clear" w:color="auto" w:fill="FFFFFF" w:themeFill="background1"/>
      </w:pPr>
      <w:r w:rsidRPr="007B2F6E">
        <w:rPr>
          <w:color w:val="000000"/>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271EB" w:rsidRPr="007B2F6E" w:rsidRDefault="003271EB" w:rsidP="003271EB">
      <w:pPr>
        <w:shd w:val="clear" w:color="auto" w:fill="FFFFFF" w:themeFill="background1"/>
      </w:pPr>
      <w:r w:rsidRPr="007B2F6E">
        <w:rPr>
          <w:color w:val="000000"/>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муниципального образования поселок Боровский в сети Интернет соответствующих </w:t>
      </w:r>
      <w:r w:rsidRPr="007B2F6E">
        <w:rPr>
          <w:color w:val="000000"/>
        </w:rPr>
        <w:lastRenderedPageBreak/>
        <w:t>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271EB" w:rsidRPr="007B2F6E" w:rsidRDefault="003271EB" w:rsidP="003271EB">
      <w:pPr>
        <w:shd w:val="clear" w:color="auto" w:fill="FFFFFF" w:themeFill="background1"/>
      </w:pPr>
      <w:r w:rsidRPr="007B2F6E">
        <w:rPr>
          <w:color w:val="000000"/>
        </w:rPr>
        <w:t>4) выдает</w:t>
      </w:r>
      <w:r w:rsidRPr="007B2F6E">
        <w:rPr>
          <w:color w:val="000000"/>
          <w:shd w:val="clear" w:color="auto" w:fill="FFFFFF"/>
        </w:rPr>
        <w:t xml:space="preserve"> предостережения о недопустимости нарушения обязательных требований.</w:t>
      </w:r>
    </w:p>
    <w:p w:rsidR="003271EB" w:rsidRPr="007B2F6E" w:rsidRDefault="003271EB" w:rsidP="003271EB">
      <w:pPr>
        <w:shd w:val="clear" w:color="auto" w:fill="FFFFFF" w:themeFill="background1"/>
      </w:pPr>
      <w:r w:rsidRPr="007B2F6E">
        <w:rPr>
          <w:color w:val="000000"/>
          <w:shd w:val="clear" w:color="auto" w:fill="FFFFFF"/>
        </w:rPr>
        <w:t>3.8.3.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w:t>
      </w:r>
      <w:r w:rsidRPr="007B2F6E">
        <w:rPr>
          <w:color w:val="000000"/>
        </w:rPr>
        <w:t>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w:t>
      </w:r>
      <w:r w:rsidRPr="007B2F6E">
        <w:rPr>
          <w:color w:val="000000"/>
          <w:shd w:val="clear" w:color="auto" w:fill="FFFFFF"/>
        </w:rPr>
        <w:t>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w:t>
      </w:r>
      <w:r w:rsidRPr="007B2F6E">
        <w:rPr>
          <w:color w:val="000000"/>
        </w:rPr>
        <w:t>ными правовыми актами, и уведомить об этом в установленный в таком предостережении срок орган муниципального контроля.</w:t>
      </w:r>
    </w:p>
    <w:p w:rsidR="003271EB" w:rsidRPr="007B2F6E" w:rsidRDefault="003271EB" w:rsidP="003271EB">
      <w:pPr>
        <w:shd w:val="clear" w:color="auto" w:fill="FFFFFF" w:themeFill="background1"/>
      </w:pPr>
      <w:r w:rsidRPr="007B2F6E">
        <w:rPr>
          <w:color w:val="000000"/>
        </w:rPr>
        <w:t xml:space="preserve">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r w:rsidRPr="007B2F6E">
        <w:rPr>
          <w:color w:val="000000"/>
          <w:shd w:val="clear" w:color="auto" w:fill="FFFFFF"/>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3271EB" w:rsidRPr="007B2F6E" w:rsidRDefault="003271EB" w:rsidP="003271EB">
      <w:pPr>
        <w:shd w:val="clear" w:color="auto" w:fill="FFFFFF" w:themeFill="background1"/>
      </w:pPr>
      <w:r w:rsidRPr="007B2F6E">
        <w:rPr>
          <w:color w:val="000000"/>
          <w:shd w:val="clear" w:color="auto" w:fill="FFFFFF"/>
        </w:rPr>
        <w:t>3.8.5. Порядок составления и направления предостережения о</w:t>
      </w:r>
      <w:r w:rsidRPr="007B2F6E">
        <w:rPr>
          <w:color w:val="000000"/>
        </w:rPr>
        <w:t xml:space="preserve">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3271EB" w:rsidRPr="007B2F6E" w:rsidRDefault="003271EB" w:rsidP="003271EB">
      <w:pPr>
        <w:shd w:val="clear" w:color="auto" w:fill="FFFFFF" w:themeFill="background1"/>
      </w:pPr>
      <w:r w:rsidRPr="007B2F6E">
        <w:rPr>
          <w:color w:val="000000"/>
        </w:rPr>
        <w:t xml:space="preserve">3.8.6. Критерием для принятия решения о выдаче предостережения о недопустимости нарушения обязательных требований является предупреждение </w:t>
      </w:r>
      <w:r w:rsidRPr="007B2F6E">
        <w:rPr>
          <w:color w:val="000000"/>
        </w:rPr>
        <w:lastRenderedPageBreak/>
        <w:t>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w:t>
      </w:r>
    </w:p>
    <w:p w:rsidR="003271EB" w:rsidRPr="007B2F6E" w:rsidRDefault="003271EB" w:rsidP="003271EB">
      <w:pPr>
        <w:shd w:val="clear" w:color="auto" w:fill="FFFFFF" w:themeFill="background1"/>
      </w:pPr>
      <w:r w:rsidRPr="007B2F6E">
        <w:rPr>
          <w:color w:val="000000"/>
        </w:rPr>
        <w:t>3.8.7. Результатом административной процедуры является составление и выдача предостережения о недопустимости нарушения обязательных требований.</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2F6E">
        <w:rPr>
          <w:iCs/>
        </w:rPr>
        <w:t xml:space="preserve">3.9. Организация и проведение мероприятий </w:t>
      </w:r>
    </w:p>
    <w:p w:rsidR="003271EB" w:rsidRPr="007B2F6E" w:rsidRDefault="003271EB" w:rsidP="003271E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2F6E">
        <w:rPr>
          <w:iCs/>
        </w:rPr>
        <w:t xml:space="preserve">по контролю без взаимодействия с юридическими лицами, </w:t>
      </w:r>
    </w:p>
    <w:p w:rsidR="003271EB" w:rsidRPr="007B2F6E" w:rsidRDefault="003271EB" w:rsidP="003271E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B2F6E">
        <w:rPr>
          <w:iCs/>
        </w:rPr>
        <w:t>индивидуальными предпринимателями</w:t>
      </w:r>
    </w:p>
    <w:p w:rsidR="003271EB" w:rsidRPr="007B2F6E" w:rsidRDefault="003271EB" w:rsidP="003271EB">
      <w:pPr>
        <w:shd w:val="clear" w:color="auto" w:fill="FFFFFF" w:themeFill="background1"/>
      </w:pPr>
      <w:r w:rsidRPr="007B2F6E">
        <w:rPr>
          <w:bdr w:val="none" w:sz="0" w:space="0" w:color="auto" w:frame="1"/>
        </w:rPr>
        <w:t>3.9.1. Основанием для проведения мероприятий по контролю, при проведении которых не требуется взаимод</w:t>
      </w:r>
      <w:r w:rsidRPr="007B2F6E">
        <w:rPr>
          <w:bdr w:val="none" w:sz="0" w:space="0" w:color="auto" w:frame="1"/>
          <w:shd w:val="clear" w:color="auto" w:fill="FFFFFF"/>
        </w:rPr>
        <w:t>ействие уполномоченного орга</w:t>
      </w:r>
      <w:r w:rsidRPr="007B2F6E">
        <w:rPr>
          <w:bdr w:val="none" w:sz="0" w:space="0" w:color="auto" w:frame="1"/>
        </w:rPr>
        <w:t>на с юридическими лицами и индивидуальными предпринимателями является утвержденное руководителем или заместителем руководителя</w:t>
      </w:r>
      <w:r w:rsidRPr="007B2F6E">
        <w:rPr>
          <w:b/>
          <w:bCs/>
          <w:bdr w:val="none" w:sz="0" w:space="0" w:color="auto" w:frame="1"/>
        </w:rPr>
        <w:t xml:space="preserve"> </w:t>
      </w:r>
      <w:r w:rsidRPr="007B2F6E">
        <w:rPr>
          <w:bdr w:val="none" w:sz="0" w:space="0" w:color="auto" w:frame="1"/>
          <w:shd w:val="clear" w:color="auto" w:fill="FFFFFF"/>
        </w:rPr>
        <w:t>уполномо</w:t>
      </w:r>
      <w:r w:rsidRPr="007B2F6E">
        <w:rPr>
          <w:bdr w:val="none" w:sz="0" w:space="0" w:color="auto" w:frame="1"/>
        </w:rPr>
        <w:t>ченного органа задание на проведение таких мероприятий.</w:t>
      </w:r>
    </w:p>
    <w:p w:rsidR="003271EB" w:rsidRPr="007B2F6E" w:rsidRDefault="003271EB" w:rsidP="003271EB">
      <w:r w:rsidRPr="007B2F6E">
        <w:rPr>
          <w:bdr w:val="none" w:sz="0" w:space="0" w:color="auto" w:frame="1"/>
        </w:rPr>
        <w:t>3.9.2.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 плановые</w:t>
      </w:r>
      <w:r>
        <w:rPr>
          <w:bdr w:val="none" w:sz="0" w:space="0" w:color="auto" w:frame="1"/>
        </w:rPr>
        <w:t xml:space="preserve"> </w:t>
      </w:r>
      <w:r w:rsidRPr="007B2F6E">
        <w:rPr>
          <w:bdr w:val="none" w:sz="0" w:space="0" w:color="auto" w:frame="1"/>
        </w:rPr>
        <w:t>(рейдовые) осмотры (обследования) объектов проверки</w:t>
      </w:r>
      <w:r w:rsidRPr="007B2F6E">
        <w:rPr>
          <w:strike/>
          <w:bdr w:val="none" w:sz="0" w:space="0" w:color="auto" w:frame="1"/>
        </w:rPr>
        <w:t>:</w:t>
      </w:r>
    </w:p>
    <w:p w:rsidR="003271EB" w:rsidRPr="007B2F6E" w:rsidRDefault="003271EB" w:rsidP="003271EB">
      <w:r w:rsidRPr="007B2F6E">
        <w:rPr>
          <w:bdr w:val="none" w:sz="0" w:space="0" w:color="auto" w:frame="1"/>
        </w:rPr>
        <w:t>3.9.3. Плановые (рейдовые) осмотры</w:t>
      </w:r>
      <w:r w:rsidRPr="007B2F6E">
        <w:rPr>
          <w:strike/>
          <w:bdr w:val="none" w:sz="0" w:space="0" w:color="auto" w:frame="1"/>
        </w:rPr>
        <w:t xml:space="preserve">, </w:t>
      </w:r>
      <w:r w:rsidRPr="007B2F6E">
        <w:rPr>
          <w:bdr w:val="none" w:sz="0" w:space="0" w:color="auto" w:frame="1"/>
        </w:rPr>
        <w:t>обследования</w:t>
      </w:r>
      <w:r w:rsidRPr="007B2F6E">
        <w:rPr>
          <w:b/>
          <w:bCs/>
          <w:bdr w:val="none" w:sz="0" w:space="0" w:color="auto" w:frame="1"/>
        </w:rPr>
        <w:t xml:space="preserve"> </w:t>
      </w:r>
      <w:r w:rsidRPr="007B2F6E">
        <w:rPr>
          <w:bdr w:val="none" w:sz="0" w:space="0" w:color="auto" w:frame="1"/>
        </w:rPr>
        <w:t>объектов проверки проводятся на основании плановых (рейдовых) заданий, утверждаемых руководителем, заместителем руководителя уполномоченного органа, не позднее трех рабочих дней до начала периода, на который утверждаются плановые (рейдовые) задания. Плановые (рейдовые) задания должны содержать правовые основания проведения плановых (рейдовых) осмотров (обследований), в том числе подлежащие проверке обязательные требования; цели, задачи и предмет плановых (рейдовых) осмотров (обследований) и срок их проведения; фамилии, имена, отчества, должности должностного лица или должностных лиц, уполномоченных на проведение плановых (рейдовых) осмотров (обследований), а также привлекаемых к проведению осмотров (обследований) экспертов, представителей экспертных организаций, иных государственных органов; даты начала и окончания проведения плановых (рейдовых) осмотров (обследований); перечень мероприятий по контролю, необходимых д</w:t>
      </w:r>
      <w:r w:rsidRPr="007B2F6E">
        <w:rPr>
          <w:color w:val="000000"/>
          <w:bdr w:val="none" w:sz="0" w:space="0" w:color="auto" w:frame="1"/>
        </w:rPr>
        <w:t>ля достижения целей и задач проведения плановых (рейдовых) осмотров (обследований).</w:t>
      </w:r>
    </w:p>
    <w:p w:rsidR="003271EB" w:rsidRPr="007B2F6E" w:rsidRDefault="003271EB" w:rsidP="003271EB">
      <w:r w:rsidRPr="007B2F6E">
        <w:rPr>
          <w:color w:val="000000"/>
          <w:bdr w:val="none" w:sz="0" w:space="0" w:color="auto" w:frame="1"/>
        </w:rPr>
        <w:t>3.9.4. Результаты планового (рейдового) осмотра</w:t>
      </w:r>
      <w:r w:rsidRPr="007B2F6E">
        <w:rPr>
          <w:strike/>
          <w:color w:val="000000"/>
          <w:bdr w:val="none" w:sz="0" w:space="0" w:color="auto" w:frame="1"/>
        </w:rPr>
        <w:t xml:space="preserve">, </w:t>
      </w:r>
      <w:r w:rsidRPr="007B2F6E">
        <w:rPr>
          <w:color w:val="000000"/>
          <w:bdr w:val="none" w:sz="0" w:space="0" w:color="auto" w:frame="1"/>
        </w:rPr>
        <w:t>(обследования) проведенного с целью выполнения задания, оформляются актом планового (рейдового) осмотра (обследования).</w:t>
      </w:r>
    </w:p>
    <w:p w:rsidR="003271EB" w:rsidRPr="007B2F6E" w:rsidRDefault="003271EB" w:rsidP="003271EB">
      <w:pPr>
        <w:shd w:val="clear" w:color="auto" w:fill="FFFFFF" w:themeFill="background1"/>
      </w:pPr>
      <w:r w:rsidRPr="007B2F6E">
        <w:rPr>
          <w:color w:val="000000"/>
          <w:bdr w:val="none" w:sz="0" w:space="0" w:color="auto" w:frame="1"/>
        </w:rPr>
        <w:t>3.9.5. В случае выявления при проведении мер</w:t>
      </w:r>
      <w:r w:rsidRPr="007B2F6E">
        <w:rPr>
          <w:color w:val="000000"/>
          <w:bdr w:val="none" w:sz="0" w:space="0" w:color="auto" w:frame="1"/>
          <w:shd w:val="clear" w:color="auto" w:fill="FFFFFF"/>
        </w:rPr>
        <w:t>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w:t>
      </w:r>
      <w:r w:rsidRPr="007B2F6E">
        <w:rPr>
          <w:color w:val="000000"/>
          <w:bdr w:val="none" w:sz="0" w:space="0" w:color="auto" w:frame="1"/>
        </w:rPr>
        <w:t xml:space="preserve"> </w:t>
      </w:r>
      <w:r w:rsidRPr="007B2F6E">
        <w:rPr>
          <w:color w:val="000000"/>
          <w:bdr w:val="none" w:sz="0" w:space="0" w:color="auto" w:frame="1"/>
          <w:shd w:val="clear" w:color="auto" w:fill="FFFFFF"/>
        </w:rPr>
        <w:t>нарушений обязательных требований, должностные лица уполномоченного органа при</w:t>
      </w:r>
      <w:r w:rsidRPr="007B2F6E">
        <w:rPr>
          <w:bdr w:val="none" w:sz="0" w:space="0" w:color="auto" w:frame="1"/>
          <w:shd w:val="clear" w:color="auto" w:fill="FFFFFF"/>
        </w:rPr>
        <w:t xml:space="preserve">нимают в пределах своей компетенции меры по пресечению таких </w:t>
      </w:r>
      <w:r w:rsidRPr="007B2F6E">
        <w:rPr>
          <w:color w:val="000000"/>
          <w:bdr w:val="none" w:sz="0" w:space="0" w:color="auto" w:frame="1"/>
          <w:shd w:val="clear" w:color="auto" w:fill="FFFFFF"/>
        </w:rPr>
        <w:t>нарушений, а также направляют в письменной форме руководителю или заместителю руководителя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№294-ФЗ.</w:t>
      </w:r>
    </w:p>
    <w:p w:rsidR="003271EB" w:rsidRPr="007B2F6E" w:rsidRDefault="003271EB" w:rsidP="003271EB">
      <w:pPr>
        <w:shd w:val="clear" w:color="auto" w:fill="FFFFFF" w:themeFill="background1"/>
      </w:pPr>
      <w:r w:rsidRPr="007B2F6E">
        <w:rPr>
          <w:bdr w:val="none" w:sz="0" w:space="0" w:color="auto" w:frame="1"/>
        </w:rPr>
        <w:t>3.9.6.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w:t>
      </w:r>
      <w:r w:rsidRPr="007B2F6E">
        <w:rPr>
          <w:bdr w:val="none" w:sz="0" w:space="0" w:color="auto" w:frame="1"/>
          <w:shd w:val="clear" w:color="auto" w:fill="FFFFFF"/>
        </w:rPr>
        <w:t>ных требований, указанных в частях 5 - 7 статьи 8.2 Федерального закона №294-ФЗ, уполномоченный орган направля</w:t>
      </w:r>
      <w:r w:rsidRPr="007B2F6E">
        <w:rPr>
          <w:bdr w:val="none" w:sz="0" w:space="0" w:color="auto" w:frame="1"/>
        </w:rPr>
        <w:t xml:space="preserve">ет юридическому лицу, индивидуальному </w:t>
      </w:r>
      <w:r w:rsidRPr="007B2F6E">
        <w:rPr>
          <w:bdr w:val="none" w:sz="0" w:space="0" w:color="auto" w:frame="1"/>
        </w:rPr>
        <w:lastRenderedPageBreak/>
        <w:t>предпринимателю предостережение о недопустимости нарушения обязательных требований.</w:t>
      </w:r>
    </w:p>
    <w:p w:rsidR="003271EB" w:rsidRPr="007B2F6E" w:rsidRDefault="003271EB" w:rsidP="003271EB">
      <w:r w:rsidRPr="007B2F6E">
        <w:rPr>
          <w:bdr w:val="none" w:sz="0" w:space="0" w:color="auto" w:frame="1"/>
        </w:rPr>
        <w:t>3.9.7. Результатом административной процедуры является составление:</w:t>
      </w:r>
    </w:p>
    <w:p w:rsidR="003271EB" w:rsidRPr="007B2F6E" w:rsidRDefault="003271EB" w:rsidP="003271EB">
      <w:r w:rsidRPr="007B2F6E">
        <w:rPr>
          <w:color w:val="000000"/>
          <w:bdr w:val="none" w:sz="0" w:space="0" w:color="auto" w:frame="1"/>
        </w:rPr>
        <w:t>- акта планового (рейдового) осмотра (обследования);</w:t>
      </w:r>
    </w:p>
    <w:p w:rsidR="003271EB" w:rsidRPr="007B2F6E" w:rsidRDefault="003271EB" w:rsidP="003271EB">
      <w:r w:rsidRPr="007B2F6E">
        <w:rPr>
          <w:color w:val="000000"/>
          <w:bdr w:val="none" w:sz="0" w:space="0" w:color="auto" w:frame="1"/>
        </w:rPr>
        <w:t>- мотивированного представления;</w:t>
      </w:r>
    </w:p>
    <w:p w:rsidR="003271EB" w:rsidRPr="007B2F6E" w:rsidRDefault="003271EB" w:rsidP="003271EB">
      <w:r w:rsidRPr="007B2F6E">
        <w:rPr>
          <w:color w:val="000000"/>
          <w:bdr w:val="none" w:sz="0" w:space="0" w:color="auto" w:frame="1"/>
        </w:rPr>
        <w:t>- предостережения.</w:t>
      </w:r>
    </w:p>
    <w:p w:rsidR="003271EB" w:rsidRPr="007B2F6E" w:rsidRDefault="003271EB" w:rsidP="003271EB">
      <w:r w:rsidRPr="007B2F6E">
        <w:rPr>
          <w:color w:val="000000"/>
          <w:bdr w:val="none" w:sz="0" w:space="0" w:color="auto" w:frame="1"/>
        </w:rPr>
        <w:t>3.9.8. Фиксация результата административной процедуры</w:t>
      </w:r>
      <w:r>
        <w:rPr>
          <w:color w:val="000000"/>
          <w:bdr w:val="none" w:sz="0" w:space="0" w:color="auto" w:frame="1"/>
        </w:rPr>
        <w:t xml:space="preserve"> </w:t>
      </w:r>
      <w:r w:rsidRPr="007B2F6E">
        <w:rPr>
          <w:color w:val="000000"/>
          <w:bdr w:val="none" w:sz="0" w:space="0" w:color="auto" w:frame="1"/>
        </w:rPr>
        <w:t>осуществляется путем занесения информации в журнал.</w:t>
      </w:r>
    </w:p>
    <w:p w:rsidR="003271EB" w:rsidRPr="007B2F6E" w:rsidRDefault="003271EB" w:rsidP="003271EB">
      <w:pPr>
        <w:shd w:val="clear" w:color="auto" w:fill="FFFFFF" w:themeFill="background1"/>
      </w:pPr>
      <w:bookmarkStart w:id="34" w:name="Par260"/>
      <w:bookmarkStart w:id="35" w:name="Par281"/>
      <w:bookmarkEnd w:id="34"/>
      <w:bookmarkEnd w:id="35"/>
      <w:r w:rsidRPr="007B2F6E">
        <w:rPr>
          <w:b/>
          <w:bCs/>
        </w:rPr>
        <w:t xml:space="preserve">IV. Формы контроля за осуществлением </w:t>
      </w:r>
      <w:r w:rsidRPr="007B2F6E">
        <w:rPr>
          <w:bCs/>
        </w:rPr>
        <w:t>муниципального</w:t>
      </w:r>
      <w:r w:rsidRPr="007B2F6E">
        <w:rPr>
          <w:b/>
          <w:bCs/>
        </w:rPr>
        <w:t xml:space="preserve"> контроля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4.1. Контроль за осуществлением муниципального контроля осуществляется в следующих формах:</w:t>
      </w:r>
    </w:p>
    <w:p w:rsidR="003271EB" w:rsidRPr="007B2F6E" w:rsidRDefault="003271EB" w:rsidP="003271EB">
      <w:pPr>
        <w:shd w:val="clear" w:color="auto" w:fill="FFFFFF" w:themeFill="background1"/>
      </w:pPr>
      <w:r w:rsidRPr="007B2F6E">
        <w:rPr>
          <w:color w:val="000000"/>
        </w:rPr>
        <w:t>а) текущего контроля;</w:t>
      </w:r>
    </w:p>
    <w:p w:rsidR="003271EB" w:rsidRPr="007B2F6E" w:rsidRDefault="003271EB" w:rsidP="003271EB">
      <w:pPr>
        <w:shd w:val="clear" w:color="auto" w:fill="FFFFFF" w:themeFill="background1"/>
      </w:pPr>
      <w:r w:rsidRPr="007B2F6E">
        <w:rPr>
          <w:color w:val="000000"/>
        </w:rPr>
        <w:t>б) последующего контроля в виде плановых и внеплановых проверок осуществления муниципального контроля;</w:t>
      </w:r>
    </w:p>
    <w:p w:rsidR="003271EB" w:rsidRPr="007B2F6E" w:rsidRDefault="003271EB" w:rsidP="003271EB">
      <w:pPr>
        <w:shd w:val="clear" w:color="auto" w:fill="FFFFFF" w:themeFill="background1"/>
      </w:pPr>
      <w:r w:rsidRPr="007B2F6E">
        <w:rPr>
          <w:color w:val="000000"/>
        </w:rPr>
        <w:t>в) общественного контроля в соответствии с действующим законодательством.</w:t>
      </w:r>
    </w:p>
    <w:p w:rsidR="003271EB" w:rsidRPr="007B2F6E" w:rsidRDefault="003271EB" w:rsidP="00327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Mono" w:hAnsi="Liberation Mono"/>
        </w:rPr>
      </w:pPr>
      <w:r w:rsidRPr="007B2F6E">
        <w:t>4.2.Текущий контроль за осуществлением муниципального контроля, заключающийся в постоянном контроле за исполнением по существу, форме и срокам положений настоящего Регламента и иных нормативных правовых актов Российской Федерации, устанавливающих требования к осуществлению муниципального контроля, осуществляет заместитель главы администрации муниципального образования поселок Боровский курирующий данное направление деятельности.</w:t>
      </w:r>
    </w:p>
    <w:p w:rsidR="003271EB" w:rsidRPr="007B2F6E" w:rsidRDefault="003271EB" w:rsidP="003271EB">
      <w:pPr>
        <w:widowControl w:val="0"/>
        <w:suppressAutoHyphens/>
        <w:autoSpaceDE w:val="0"/>
        <w:autoSpaceDN w:val="0"/>
        <w:adjustRightInd w:val="0"/>
        <w:ind w:firstLine="709"/>
      </w:pPr>
      <w:r w:rsidRPr="007B2F6E">
        <w:t>4.3. Последующий контроль в виде плановых и внеплановых проверок исполнения муниципальной функции осуществляется заместителем главы администрации муниципального образования поселок Боровский по правовым и кадровым вопросам.</w:t>
      </w:r>
    </w:p>
    <w:p w:rsidR="003271EB" w:rsidRPr="007B2F6E" w:rsidRDefault="003271EB" w:rsidP="003271EB">
      <w:pPr>
        <w:shd w:val="clear" w:color="auto" w:fill="FFFFFF" w:themeFill="background1"/>
      </w:pPr>
      <w:r w:rsidRPr="007B2F6E">
        <w:rPr>
          <w:color w:val="000000"/>
        </w:rPr>
        <w:t>Плановые проверки осуществления муниципального контроля проводятся в соответствии с планом проведения проверок, утвержденным распоряжением администрации  муниципального образования поселок Боровский, с учетом того, что плановая проверка должна проводиться не реже одного раза в три года.</w:t>
      </w:r>
    </w:p>
    <w:p w:rsidR="003271EB" w:rsidRPr="007B2F6E" w:rsidRDefault="003271EB" w:rsidP="003271EB">
      <w:pPr>
        <w:shd w:val="clear" w:color="auto" w:fill="FFFFFF" w:themeFill="background1"/>
      </w:pPr>
      <w:r w:rsidRPr="007B2F6E">
        <w:rPr>
          <w:color w:val="000000"/>
        </w:rPr>
        <w:t>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b/>
          <w:bCs/>
        </w:rPr>
        <w:t>V. Досудебный (внесудебный) порядок обжалования решений</w:t>
      </w:r>
    </w:p>
    <w:p w:rsidR="003271EB" w:rsidRPr="007B2F6E" w:rsidRDefault="003271EB" w:rsidP="003271EB">
      <w:pPr>
        <w:shd w:val="clear" w:color="auto" w:fill="FFFFFF" w:themeFill="background1"/>
      </w:pPr>
      <w:r w:rsidRPr="007B2F6E">
        <w:rPr>
          <w:b/>
          <w:bCs/>
        </w:rPr>
        <w:t xml:space="preserve">и действий (бездействия) органа местного самоуправления, осуществляющего муниципальный контроль </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rPr>
        <w:t>5.1. Предмет досудебного (внесудебного) обжалования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rsidR="003271EB" w:rsidRPr="007B2F6E" w:rsidRDefault="003271EB" w:rsidP="003271EB">
      <w:pPr>
        <w:shd w:val="clear" w:color="auto" w:fill="FFFFFF" w:themeFill="background1"/>
      </w:pPr>
      <w:r w:rsidRPr="007B2F6E">
        <w:rPr>
          <w:color w:val="000000"/>
        </w:rPr>
        <w:t>Жалоба может быть адресована руководителю, заместителю руководителя уполномоченного органа.</w:t>
      </w:r>
    </w:p>
    <w:p w:rsidR="003271EB" w:rsidRPr="007B2F6E" w:rsidRDefault="003271EB" w:rsidP="003271EB">
      <w:pPr>
        <w:shd w:val="clear" w:color="auto" w:fill="FFFFFF" w:themeFill="background1"/>
      </w:pPr>
      <w:r w:rsidRPr="007B2F6E">
        <w:rPr>
          <w:color w:val="000000"/>
        </w:rPr>
        <w:t xml:space="preserve">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электронной почты уполномоченного органа  </w:t>
      </w:r>
      <w:r w:rsidRPr="007B2F6E">
        <w:rPr>
          <w:color w:val="000000"/>
          <w:lang w:val="en-US"/>
        </w:rPr>
        <w:t>borovskiy</w:t>
      </w:r>
      <w:r w:rsidRPr="007B2F6E">
        <w:rPr>
          <w:color w:val="000000"/>
        </w:rPr>
        <w:t>-</w:t>
      </w:r>
      <w:r w:rsidRPr="007B2F6E">
        <w:rPr>
          <w:color w:val="000000"/>
          <w:lang w:val="en-US"/>
        </w:rPr>
        <w:t>m</w:t>
      </w:r>
      <w:r w:rsidRPr="007B2F6E">
        <w:rPr>
          <w:color w:val="000000"/>
        </w:rPr>
        <w:t>.</w:t>
      </w:r>
      <w:r w:rsidRPr="007B2F6E">
        <w:rPr>
          <w:color w:val="000000"/>
          <w:lang w:val="en-US"/>
        </w:rPr>
        <w:t>o</w:t>
      </w:r>
      <w:r w:rsidRPr="007B2F6E">
        <w:rPr>
          <w:color w:val="000000"/>
        </w:rPr>
        <w:t>@</w:t>
      </w:r>
      <w:r w:rsidRPr="007B2F6E">
        <w:rPr>
          <w:color w:val="000000"/>
          <w:lang w:val="en-US"/>
        </w:rPr>
        <w:t>inbox</w:t>
      </w:r>
      <w:r w:rsidRPr="007B2F6E">
        <w:rPr>
          <w:color w:val="000000"/>
        </w:rPr>
        <w:t>.</w:t>
      </w:r>
      <w:r w:rsidRPr="007B2F6E">
        <w:rPr>
          <w:color w:val="000000"/>
          <w:lang w:val="en-US"/>
        </w:rPr>
        <w:t>ru</w:t>
      </w:r>
      <w:r w:rsidRPr="007B2F6E">
        <w:rPr>
          <w:color w:val="000000"/>
        </w:rPr>
        <w:t>.</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rPr>
          <w:iCs/>
        </w:rPr>
        <w:lastRenderedPageBreak/>
        <w:t>5.2. Сроки рассмотрения жалобы</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3271EB" w:rsidRDefault="003271EB" w:rsidP="003271EB">
      <w:pPr>
        <w:shd w:val="clear" w:color="auto" w:fill="FFFFFF" w:themeFill="background1"/>
        <w:jc w:val="right"/>
      </w:pPr>
    </w:p>
    <w:p w:rsidR="003271EB" w:rsidRPr="007B2F6E" w:rsidRDefault="003271EB" w:rsidP="003271EB">
      <w:pPr>
        <w:shd w:val="clear" w:color="auto" w:fill="FFFFFF" w:themeFill="background1"/>
        <w:jc w:val="right"/>
      </w:pPr>
      <w:r w:rsidRPr="007B2F6E">
        <w:t>Приложение №1</w:t>
      </w:r>
    </w:p>
    <w:p w:rsidR="003271EB" w:rsidRPr="007B2F6E" w:rsidRDefault="003271EB" w:rsidP="003271EB">
      <w:pPr>
        <w:shd w:val="clear" w:color="auto" w:fill="FFFFFF" w:themeFill="background1"/>
        <w:jc w:val="right"/>
      </w:pPr>
      <w:r w:rsidRPr="007B2F6E">
        <w:t>к Регламенту</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Администрация муниципального образования поселок Боровский</w:t>
      </w:r>
    </w:p>
    <w:p w:rsidR="003271EB" w:rsidRPr="007B2F6E" w:rsidRDefault="003271EB" w:rsidP="003271EB">
      <w:pPr>
        <w:shd w:val="clear" w:color="auto" w:fill="FFFFFF" w:themeFill="background1"/>
      </w:pPr>
      <w:r w:rsidRPr="007B2F6E">
        <w:t xml:space="preserve"> (</w:t>
      </w:r>
      <w:r w:rsidRPr="007B2F6E">
        <w:rPr>
          <w:iCs/>
        </w:rPr>
        <w:t>наименование Уполномоченного органа</w:t>
      </w:r>
      <w:r w:rsidRPr="007B2F6E">
        <w:t>)</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ind w:firstLine="708"/>
        <w:jc w:val="right"/>
      </w:pPr>
      <w:r w:rsidRPr="007B2F6E">
        <w:t>" " ______20___ г.</w:t>
      </w:r>
    </w:p>
    <w:p w:rsidR="003271EB" w:rsidRPr="007B2F6E" w:rsidRDefault="003271EB" w:rsidP="003271EB">
      <w:pPr>
        <w:shd w:val="clear" w:color="auto" w:fill="FFFFFF" w:themeFill="background1"/>
      </w:pPr>
      <w:r w:rsidRPr="007B2F6E">
        <w:t xml:space="preserve">(место составления) </w:t>
      </w:r>
      <w:r w:rsidRPr="007B2F6E">
        <w:tab/>
      </w:r>
      <w:r w:rsidRPr="007B2F6E">
        <w:tab/>
      </w:r>
      <w:r w:rsidRPr="007B2F6E">
        <w:tab/>
      </w:r>
      <w:r w:rsidRPr="007B2F6E">
        <w:tab/>
      </w:r>
      <w:r w:rsidRPr="007B2F6E">
        <w:tab/>
      </w:r>
      <w:r w:rsidRPr="007B2F6E">
        <w:tab/>
        <w:t>(дата составления)</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jc w:val="center"/>
      </w:pPr>
      <w:bookmarkStart w:id="36" w:name="P421"/>
      <w:bookmarkEnd w:id="36"/>
      <w:r w:rsidRPr="007B2F6E">
        <w:t>Предписание</w:t>
      </w:r>
    </w:p>
    <w:p w:rsidR="003271EB" w:rsidRPr="007B2F6E" w:rsidRDefault="003271EB" w:rsidP="003271EB">
      <w:pPr>
        <w:shd w:val="clear" w:color="auto" w:fill="FFFFFF" w:themeFill="background1"/>
        <w:jc w:val="center"/>
      </w:pPr>
      <w:r w:rsidRPr="007B2F6E">
        <w:t>об устранении выявленных нарушений</w:t>
      </w:r>
    </w:p>
    <w:p w:rsidR="003271EB" w:rsidRPr="007B2F6E" w:rsidRDefault="003271EB" w:rsidP="003271EB">
      <w:pPr>
        <w:shd w:val="clear" w:color="auto" w:fill="FFFFFF" w:themeFill="background1"/>
        <w:jc w:val="center"/>
      </w:pPr>
      <w:r w:rsidRPr="007B2F6E">
        <w:t>N</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На основании акта проверки от "___" __________ 20__ г. N ___,</w:t>
      </w:r>
    </w:p>
    <w:p w:rsidR="003271EB" w:rsidRPr="007B2F6E" w:rsidRDefault="003271EB" w:rsidP="003271EB">
      <w:pPr>
        <w:shd w:val="clear" w:color="auto" w:fill="FFFFFF" w:themeFill="background1"/>
      </w:pPr>
      <w:r w:rsidRPr="007B2F6E">
        <w:t>руководствуясь частью 1 статьи 17 Федерального закона от 26.12.2008</w:t>
      </w:r>
    </w:p>
    <w:p w:rsidR="003271EB" w:rsidRPr="007B2F6E" w:rsidRDefault="003271EB" w:rsidP="003271EB">
      <w:pPr>
        <w:shd w:val="clear" w:color="auto" w:fill="FFFFFF" w:themeFill="background1"/>
      </w:pPr>
      <w:r w:rsidRPr="007B2F6E">
        <w:t>N 294-ФЗ "О защите прав юридических лиц и индивидуальных предпринимателей</w:t>
      </w:r>
    </w:p>
    <w:p w:rsidR="003271EB" w:rsidRPr="007B2F6E" w:rsidRDefault="003271EB" w:rsidP="003271EB">
      <w:pPr>
        <w:shd w:val="clear" w:color="auto" w:fill="FFFFFF" w:themeFill="background1"/>
      </w:pPr>
      <w:r w:rsidRPr="007B2F6E">
        <w:t>при осуществлении государственного контроля (надзора) и муниципального</w:t>
      </w:r>
    </w:p>
    <w:p w:rsidR="003271EB" w:rsidRPr="007B2F6E" w:rsidRDefault="003271EB" w:rsidP="003271EB">
      <w:pPr>
        <w:shd w:val="clear" w:color="auto" w:fill="FFFFFF" w:themeFill="background1"/>
      </w:pPr>
      <w:r w:rsidRPr="007B2F6E">
        <w:t>контроля", __________________________________________________ предписывает</w:t>
      </w:r>
    </w:p>
    <w:p w:rsidR="003271EB" w:rsidRPr="007B2F6E" w:rsidRDefault="003271EB" w:rsidP="003271EB">
      <w:pPr>
        <w:shd w:val="clear" w:color="auto" w:fill="FFFFFF" w:themeFill="background1"/>
      </w:pPr>
      <w:r w:rsidRPr="007B2F6E">
        <w:t>__________________________________________________________________</w:t>
      </w:r>
    </w:p>
    <w:p w:rsidR="003271EB" w:rsidRPr="007B2F6E" w:rsidRDefault="003271EB" w:rsidP="003271EB">
      <w:pPr>
        <w:shd w:val="clear" w:color="auto" w:fill="FFFFFF" w:themeFill="background1"/>
      </w:pPr>
      <w:r w:rsidRPr="007B2F6E">
        <w:t>наименование юридического лица, должность, Ф.И.О. руководителя</w:t>
      </w:r>
    </w:p>
    <w:p w:rsidR="003271EB" w:rsidRPr="007B2F6E" w:rsidRDefault="003271EB" w:rsidP="003271EB">
      <w:pPr>
        <w:shd w:val="clear" w:color="auto" w:fill="FFFFFF" w:themeFill="background1"/>
      </w:pPr>
      <w:r w:rsidRPr="007B2F6E">
        <w:t>юридического лица,</w:t>
      </w:r>
    </w:p>
    <w:p w:rsidR="003271EB" w:rsidRPr="007B2F6E" w:rsidRDefault="003271EB" w:rsidP="003271EB">
      <w:pPr>
        <w:shd w:val="clear" w:color="auto" w:fill="FFFFFF" w:themeFill="background1"/>
      </w:pPr>
      <w:r w:rsidRPr="007B2F6E">
        <w:t>__________________________________________________________________</w:t>
      </w:r>
    </w:p>
    <w:p w:rsidR="003271EB" w:rsidRPr="007B2F6E" w:rsidRDefault="003271EB" w:rsidP="003271EB">
      <w:pPr>
        <w:shd w:val="clear" w:color="auto" w:fill="FFFFFF" w:themeFill="background1"/>
      </w:pPr>
      <w:r w:rsidRPr="007B2F6E">
        <w:t>Ф.И.О. индивидуального предпринимателя,</w:t>
      </w:r>
    </w:p>
    <w:p w:rsidR="003271EB" w:rsidRPr="007B2F6E" w:rsidRDefault="003271EB" w:rsidP="003271EB">
      <w:pPr>
        <w:shd w:val="clear" w:color="auto" w:fill="FFFFFF" w:themeFill="background1"/>
      </w:pPr>
      <w:r w:rsidRPr="007B2F6E">
        <w:t>__________________________________________________________________:</w:t>
      </w:r>
    </w:p>
    <w:p w:rsidR="003271EB" w:rsidRPr="007B2F6E" w:rsidRDefault="003271EB" w:rsidP="003271EB">
      <w:pPr>
        <w:shd w:val="clear" w:color="auto" w:fill="FFFFFF" w:themeFill="background1"/>
      </w:pPr>
      <w:r w:rsidRPr="007B2F6E">
        <w:t>Ф.И.О. гражданина (физического лица)</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1. Принять следующие меры по устранению выявленных в ходе проведения</w:t>
      </w:r>
    </w:p>
    <w:p w:rsidR="003271EB" w:rsidRPr="007B2F6E" w:rsidRDefault="003271EB" w:rsidP="003271EB">
      <w:pPr>
        <w:shd w:val="clear" w:color="auto" w:fill="FFFFFF" w:themeFill="background1"/>
      </w:pPr>
      <w:r w:rsidRPr="007B2F6E">
        <w:t>проверки нарушений требований федерального законодательства,</w:t>
      </w:r>
    </w:p>
    <w:p w:rsidR="003271EB" w:rsidRPr="007B2F6E" w:rsidRDefault="003271EB" w:rsidP="003271EB">
      <w:pPr>
        <w:shd w:val="clear" w:color="auto" w:fill="FFFFFF" w:themeFill="background1"/>
      </w:pPr>
      <w:r w:rsidRPr="007B2F6E">
        <w:t>законодательства Тюменской области, требований муниципальных правовых актов,</w:t>
      </w:r>
    </w:p>
    <w:p w:rsidR="003271EB" w:rsidRPr="007B2F6E" w:rsidRDefault="003271EB" w:rsidP="003271EB">
      <w:pPr>
        <w:shd w:val="clear" w:color="auto" w:fill="FFFFFF" w:themeFill="background1"/>
      </w:pPr>
      <w:r w:rsidRPr="007B2F6E">
        <w:t>направленных на обеспечение сохранности автомобильных дорог:</w:t>
      </w:r>
    </w:p>
    <w:p w:rsidR="003271EB" w:rsidRPr="007B2F6E" w:rsidRDefault="003271EB" w:rsidP="003271EB">
      <w:pPr>
        <w:shd w:val="clear" w:color="auto" w:fill="FFFFFF" w:themeFill="background1"/>
      </w:pPr>
    </w:p>
    <w:tbl>
      <w:tblPr>
        <w:tblW w:w="978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665"/>
        <w:gridCol w:w="1780"/>
        <w:gridCol w:w="2908"/>
        <w:gridCol w:w="2546"/>
        <w:gridCol w:w="1886"/>
      </w:tblGrid>
      <w:tr w:rsidR="003271EB" w:rsidRPr="006D7E03" w:rsidTr="00970CD4">
        <w:trPr>
          <w:tblCellSpacing w:w="0" w:type="dxa"/>
          <w:jc w:val="center"/>
        </w:trPr>
        <w:tc>
          <w:tcPr>
            <w:tcW w:w="665" w:type="dxa"/>
            <w:tcMar>
              <w:top w:w="102" w:type="dxa"/>
              <w:left w:w="62" w:type="dxa"/>
              <w:bottom w:w="102" w:type="dxa"/>
              <w:right w:w="62" w:type="dxa"/>
            </w:tcMar>
            <w:hideMark/>
          </w:tcPr>
          <w:p w:rsidR="003271EB" w:rsidRPr="006D7E03" w:rsidRDefault="003271EB" w:rsidP="00970CD4">
            <w:pPr>
              <w:pStyle w:val="Table0"/>
            </w:pPr>
            <w:r w:rsidRPr="006D7E03">
              <w:t>N п/п</w:t>
            </w:r>
          </w:p>
        </w:tc>
        <w:tc>
          <w:tcPr>
            <w:tcW w:w="1780" w:type="dxa"/>
            <w:tcMar>
              <w:top w:w="102" w:type="dxa"/>
              <w:left w:w="62" w:type="dxa"/>
              <w:bottom w:w="102" w:type="dxa"/>
              <w:right w:w="62" w:type="dxa"/>
            </w:tcMar>
            <w:hideMark/>
          </w:tcPr>
          <w:p w:rsidR="003271EB" w:rsidRPr="006D7E03" w:rsidRDefault="003271EB" w:rsidP="00970CD4">
            <w:pPr>
              <w:pStyle w:val="Table0"/>
            </w:pPr>
            <w:r w:rsidRPr="006D7E03">
              <w:t>Перечень выявленных нарушений</w:t>
            </w:r>
          </w:p>
        </w:tc>
        <w:tc>
          <w:tcPr>
            <w:tcW w:w="2908" w:type="dxa"/>
            <w:tcMar>
              <w:top w:w="102" w:type="dxa"/>
              <w:left w:w="62" w:type="dxa"/>
              <w:bottom w:w="102" w:type="dxa"/>
              <w:right w:w="62" w:type="dxa"/>
            </w:tcMar>
            <w:hideMark/>
          </w:tcPr>
          <w:p w:rsidR="003271EB" w:rsidRPr="006D7E03" w:rsidRDefault="003271EB" w:rsidP="00970CD4">
            <w:pPr>
              <w:pStyle w:val="Table0"/>
            </w:pPr>
            <w:r w:rsidRPr="006D7E03">
              <w:t>Ссылки на нормативные правовые акты, требования которых нарушены</w:t>
            </w:r>
          </w:p>
        </w:tc>
        <w:tc>
          <w:tcPr>
            <w:tcW w:w="2546" w:type="dxa"/>
            <w:tcMar>
              <w:top w:w="102" w:type="dxa"/>
              <w:left w:w="62" w:type="dxa"/>
              <w:bottom w:w="102" w:type="dxa"/>
              <w:right w:w="62" w:type="dxa"/>
            </w:tcMar>
            <w:hideMark/>
          </w:tcPr>
          <w:p w:rsidR="003271EB" w:rsidRPr="006D7E03" w:rsidRDefault="003271EB" w:rsidP="00970CD4">
            <w:pPr>
              <w:pStyle w:val="Table0"/>
            </w:pPr>
            <w:r w:rsidRPr="006D7E03">
              <w:t>Меры по устранению выявленных нарушений</w:t>
            </w:r>
          </w:p>
        </w:tc>
        <w:tc>
          <w:tcPr>
            <w:tcW w:w="1886" w:type="dxa"/>
            <w:tcMar>
              <w:top w:w="102" w:type="dxa"/>
              <w:left w:w="62" w:type="dxa"/>
              <w:bottom w:w="102" w:type="dxa"/>
              <w:right w:w="62" w:type="dxa"/>
            </w:tcMar>
            <w:hideMark/>
          </w:tcPr>
          <w:p w:rsidR="003271EB" w:rsidRPr="006D7E03" w:rsidRDefault="003271EB" w:rsidP="00970CD4">
            <w:pPr>
              <w:pStyle w:val="Table0"/>
            </w:pPr>
            <w:r w:rsidRPr="006D7E03">
              <w:t>Срок устранения выявленных нарушений</w:t>
            </w:r>
          </w:p>
        </w:tc>
      </w:tr>
      <w:tr w:rsidR="003271EB" w:rsidRPr="006D7E03" w:rsidTr="00970CD4">
        <w:trPr>
          <w:tblCellSpacing w:w="0" w:type="dxa"/>
          <w:jc w:val="center"/>
        </w:trPr>
        <w:tc>
          <w:tcPr>
            <w:tcW w:w="665" w:type="dxa"/>
            <w:tcMar>
              <w:top w:w="102" w:type="dxa"/>
              <w:left w:w="62" w:type="dxa"/>
              <w:bottom w:w="102" w:type="dxa"/>
              <w:right w:w="62" w:type="dxa"/>
            </w:tcMar>
          </w:tcPr>
          <w:p w:rsidR="003271EB" w:rsidRPr="006D7E03" w:rsidRDefault="003271EB" w:rsidP="00970CD4">
            <w:pPr>
              <w:pStyle w:val="Table0"/>
            </w:pPr>
          </w:p>
        </w:tc>
        <w:tc>
          <w:tcPr>
            <w:tcW w:w="1780" w:type="dxa"/>
            <w:tcMar>
              <w:top w:w="102" w:type="dxa"/>
              <w:left w:w="62" w:type="dxa"/>
              <w:bottom w:w="102" w:type="dxa"/>
              <w:right w:w="62" w:type="dxa"/>
            </w:tcMar>
          </w:tcPr>
          <w:p w:rsidR="003271EB" w:rsidRPr="006D7E03" w:rsidRDefault="003271EB" w:rsidP="00970CD4">
            <w:pPr>
              <w:pStyle w:val="Table0"/>
            </w:pPr>
          </w:p>
        </w:tc>
        <w:tc>
          <w:tcPr>
            <w:tcW w:w="2908" w:type="dxa"/>
            <w:tcMar>
              <w:top w:w="102" w:type="dxa"/>
              <w:left w:w="62" w:type="dxa"/>
              <w:bottom w:w="102" w:type="dxa"/>
              <w:right w:w="62" w:type="dxa"/>
            </w:tcMar>
          </w:tcPr>
          <w:p w:rsidR="003271EB" w:rsidRPr="006D7E03" w:rsidRDefault="003271EB" w:rsidP="00970CD4">
            <w:pPr>
              <w:pStyle w:val="Table0"/>
            </w:pPr>
          </w:p>
        </w:tc>
        <w:tc>
          <w:tcPr>
            <w:tcW w:w="2546" w:type="dxa"/>
            <w:tcMar>
              <w:top w:w="102" w:type="dxa"/>
              <w:left w:w="62" w:type="dxa"/>
              <w:bottom w:w="102" w:type="dxa"/>
              <w:right w:w="62" w:type="dxa"/>
            </w:tcMar>
          </w:tcPr>
          <w:p w:rsidR="003271EB" w:rsidRPr="006D7E03" w:rsidRDefault="003271EB" w:rsidP="00970CD4">
            <w:pPr>
              <w:pStyle w:val="Table0"/>
            </w:pPr>
          </w:p>
        </w:tc>
        <w:tc>
          <w:tcPr>
            <w:tcW w:w="1886" w:type="dxa"/>
            <w:tcMar>
              <w:top w:w="102" w:type="dxa"/>
              <w:left w:w="62" w:type="dxa"/>
              <w:bottom w:w="102" w:type="dxa"/>
              <w:right w:w="62" w:type="dxa"/>
            </w:tcMar>
          </w:tcPr>
          <w:p w:rsidR="003271EB" w:rsidRPr="006D7E03" w:rsidRDefault="003271EB" w:rsidP="00970CD4">
            <w:pPr>
              <w:pStyle w:val="Table0"/>
            </w:pPr>
          </w:p>
        </w:tc>
      </w:tr>
      <w:tr w:rsidR="003271EB" w:rsidRPr="006D7E03" w:rsidTr="00970CD4">
        <w:trPr>
          <w:tblCellSpacing w:w="0" w:type="dxa"/>
          <w:jc w:val="center"/>
        </w:trPr>
        <w:tc>
          <w:tcPr>
            <w:tcW w:w="665" w:type="dxa"/>
            <w:tcMar>
              <w:top w:w="102" w:type="dxa"/>
              <w:left w:w="62" w:type="dxa"/>
              <w:bottom w:w="102" w:type="dxa"/>
              <w:right w:w="62" w:type="dxa"/>
            </w:tcMar>
            <w:hideMark/>
          </w:tcPr>
          <w:p w:rsidR="003271EB" w:rsidRPr="006D7E03" w:rsidRDefault="003271EB" w:rsidP="00970CD4">
            <w:pPr>
              <w:pStyle w:val="Table"/>
            </w:pPr>
          </w:p>
        </w:tc>
        <w:tc>
          <w:tcPr>
            <w:tcW w:w="1780" w:type="dxa"/>
            <w:tcMar>
              <w:top w:w="102" w:type="dxa"/>
              <w:left w:w="62" w:type="dxa"/>
              <w:bottom w:w="102" w:type="dxa"/>
              <w:right w:w="62" w:type="dxa"/>
            </w:tcMar>
            <w:hideMark/>
          </w:tcPr>
          <w:p w:rsidR="003271EB" w:rsidRPr="006D7E03" w:rsidRDefault="003271EB" w:rsidP="00970CD4">
            <w:pPr>
              <w:pStyle w:val="Table"/>
            </w:pPr>
          </w:p>
        </w:tc>
        <w:tc>
          <w:tcPr>
            <w:tcW w:w="2908" w:type="dxa"/>
            <w:tcMar>
              <w:top w:w="102" w:type="dxa"/>
              <w:left w:w="62" w:type="dxa"/>
              <w:bottom w:w="102" w:type="dxa"/>
              <w:right w:w="62" w:type="dxa"/>
            </w:tcMar>
            <w:hideMark/>
          </w:tcPr>
          <w:p w:rsidR="003271EB" w:rsidRPr="006D7E03" w:rsidRDefault="003271EB" w:rsidP="00970CD4">
            <w:pPr>
              <w:pStyle w:val="Table"/>
            </w:pPr>
          </w:p>
        </w:tc>
        <w:tc>
          <w:tcPr>
            <w:tcW w:w="2546" w:type="dxa"/>
            <w:tcMar>
              <w:top w:w="102" w:type="dxa"/>
              <w:left w:w="62" w:type="dxa"/>
              <w:bottom w:w="102" w:type="dxa"/>
              <w:right w:w="62" w:type="dxa"/>
            </w:tcMar>
            <w:hideMark/>
          </w:tcPr>
          <w:p w:rsidR="003271EB" w:rsidRPr="006D7E03" w:rsidRDefault="003271EB" w:rsidP="00970CD4">
            <w:pPr>
              <w:pStyle w:val="Table"/>
            </w:pPr>
          </w:p>
        </w:tc>
        <w:tc>
          <w:tcPr>
            <w:tcW w:w="1886" w:type="dxa"/>
            <w:tcMar>
              <w:top w:w="102" w:type="dxa"/>
              <w:left w:w="62" w:type="dxa"/>
              <w:bottom w:w="102" w:type="dxa"/>
              <w:right w:w="62" w:type="dxa"/>
            </w:tcMar>
            <w:hideMark/>
          </w:tcPr>
          <w:p w:rsidR="003271EB" w:rsidRPr="006D7E03" w:rsidRDefault="003271EB" w:rsidP="00970CD4">
            <w:pPr>
              <w:pStyle w:val="Table"/>
            </w:pPr>
          </w:p>
        </w:tc>
      </w:tr>
      <w:tr w:rsidR="003271EB" w:rsidRPr="006D7E03" w:rsidTr="00970CD4">
        <w:trPr>
          <w:tblCellSpacing w:w="0" w:type="dxa"/>
          <w:jc w:val="center"/>
        </w:trPr>
        <w:tc>
          <w:tcPr>
            <w:tcW w:w="665" w:type="dxa"/>
            <w:tcMar>
              <w:top w:w="102" w:type="dxa"/>
              <w:left w:w="62" w:type="dxa"/>
              <w:bottom w:w="102" w:type="dxa"/>
              <w:right w:w="62" w:type="dxa"/>
            </w:tcMar>
            <w:hideMark/>
          </w:tcPr>
          <w:p w:rsidR="003271EB" w:rsidRPr="006D7E03" w:rsidRDefault="003271EB" w:rsidP="00970CD4">
            <w:pPr>
              <w:pStyle w:val="Table"/>
            </w:pPr>
          </w:p>
        </w:tc>
        <w:tc>
          <w:tcPr>
            <w:tcW w:w="1780" w:type="dxa"/>
            <w:tcMar>
              <w:top w:w="102" w:type="dxa"/>
              <w:left w:w="62" w:type="dxa"/>
              <w:bottom w:w="102" w:type="dxa"/>
              <w:right w:w="62" w:type="dxa"/>
            </w:tcMar>
            <w:hideMark/>
          </w:tcPr>
          <w:p w:rsidR="003271EB" w:rsidRPr="006D7E03" w:rsidRDefault="003271EB" w:rsidP="00970CD4">
            <w:pPr>
              <w:pStyle w:val="Table"/>
            </w:pPr>
          </w:p>
        </w:tc>
        <w:tc>
          <w:tcPr>
            <w:tcW w:w="2908" w:type="dxa"/>
            <w:tcMar>
              <w:top w:w="102" w:type="dxa"/>
              <w:left w:w="62" w:type="dxa"/>
              <w:bottom w:w="102" w:type="dxa"/>
              <w:right w:w="62" w:type="dxa"/>
            </w:tcMar>
            <w:hideMark/>
          </w:tcPr>
          <w:p w:rsidR="003271EB" w:rsidRPr="006D7E03" w:rsidRDefault="003271EB" w:rsidP="00970CD4">
            <w:pPr>
              <w:pStyle w:val="Table"/>
            </w:pPr>
          </w:p>
        </w:tc>
        <w:tc>
          <w:tcPr>
            <w:tcW w:w="2546" w:type="dxa"/>
            <w:tcMar>
              <w:top w:w="102" w:type="dxa"/>
              <w:left w:w="62" w:type="dxa"/>
              <w:bottom w:w="102" w:type="dxa"/>
              <w:right w:w="62" w:type="dxa"/>
            </w:tcMar>
            <w:hideMark/>
          </w:tcPr>
          <w:p w:rsidR="003271EB" w:rsidRPr="006D7E03" w:rsidRDefault="003271EB" w:rsidP="00970CD4">
            <w:pPr>
              <w:pStyle w:val="Table"/>
            </w:pPr>
          </w:p>
        </w:tc>
        <w:tc>
          <w:tcPr>
            <w:tcW w:w="1886" w:type="dxa"/>
            <w:tcMar>
              <w:top w:w="102" w:type="dxa"/>
              <w:left w:w="62" w:type="dxa"/>
              <w:bottom w:w="102" w:type="dxa"/>
              <w:right w:w="62" w:type="dxa"/>
            </w:tcMar>
            <w:hideMark/>
          </w:tcPr>
          <w:p w:rsidR="003271EB" w:rsidRPr="006D7E03" w:rsidRDefault="003271EB" w:rsidP="00970CD4">
            <w:pPr>
              <w:pStyle w:val="Table"/>
            </w:pPr>
          </w:p>
        </w:tc>
      </w:tr>
      <w:tr w:rsidR="003271EB" w:rsidRPr="006D7E03" w:rsidTr="00970CD4">
        <w:trPr>
          <w:tblCellSpacing w:w="0" w:type="dxa"/>
          <w:jc w:val="center"/>
        </w:trPr>
        <w:tc>
          <w:tcPr>
            <w:tcW w:w="665" w:type="dxa"/>
            <w:tcMar>
              <w:top w:w="102" w:type="dxa"/>
              <w:left w:w="62" w:type="dxa"/>
              <w:bottom w:w="102" w:type="dxa"/>
              <w:right w:w="62" w:type="dxa"/>
            </w:tcMar>
            <w:hideMark/>
          </w:tcPr>
          <w:p w:rsidR="003271EB" w:rsidRPr="006D7E03" w:rsidRDefault="003271EB" w:rsidP="00970CD4">
            <w:pPr>
              <w:pStyle w:val="Table"/>
            </w:pPr>
          </w:p>
        </w:tc>
        <w:tc>
          <w:tcPr>
            <w:tcW w:w="1780" w:type="dxa"/>
            <w:tcMar>
              <w:top w:w="102" w:type="dxa"/>
              <w:left w:w="62" w:type="dxa"/>
              <w:bottom w:w="102" w:type="dxa"/>
              <w:right w:w="62" w:type="dxa"/>
            </w:tcMar>
            <w:hideMark/>
          </w:tcPr>
          <w:p w:rsidR="003271EB" w:rsidRPr="006D7E03" w:rsidRDefault="003271EB" w:rsidP="00970CD4">
            <w:pPr>
              <w:pStyle w:val="Table"/>
            </w:pPr>
          </w:p>
        </w:tc>
        <w:tc>
          <w:tcPr>
            <w:tcW w:w="2908" w:type="dxa"/>
            <w:tcMar>
              <w:top w:w="102" w:type="dxa"/>
              <w:left w:w="62" w:type="dxa"/>
              <w:bottom w:w="102" w:type="dxa"/>
              <w:right w:w="62" w:type="dxa"/>
            </w:tcMar>
            <w:hideMark/>
          </w:tcPr>
          <w:p w:rsidR="003271EB" w:rsidRPr="006D7E03" w:rsidRDefault="003271EB" w:rsidP="00970CD4">
            <w:pPr>
              <w:pStyle w:val="Table"/>
            </w:pPr>
          </w:p>
        </w:tc>
        <w:tc>
          <w:tcPr>
            <w:tcW w:w="2546" w:type="dxa"/>
            <w:tcMar>
              <w:top w:w="102" w:type="dxa"/>
              <w:left w:w="62" w:type="dxa"/>
              <w:bottom w:w="102" w:type="dxa"/>
              <w:right w:w="62" w:type="dxa"/>
            </w:tcMar>
            <w:hideMark/>
          </w:tcPr>
          <w:p w:rsidR="003271EB" w:rsidRPr="006D7E03" w:rsidRDefault="003271EB" w:rsidP="00970CD4">
            <w:pPr>
              <w:pStyle w:val="Table"/>
            </w:pPr>
          </w:p>
        </w:tc>
        <w:tc>
          <w:tcPr>
            <w:tcW w:w="1886" w:type="dxa"/>
            <w:tcMar>
              <w:top w:w="102" w:type="dxa"/>
              <w:left w:w="62" w:type="dxa"/>
              <w:bottom w:w="102" w:type="dxa"/>
              <w:right w:w="62" w:type="dxa"/>
            </w:tcMar>
            <w:hideMark/>
          </w:tcPr>
          <w:p w:rsidR="003271EB" w:rsidRPr="006D7E03" w:rsidRDefault="003271EB" w:rsidP="00970CD4">
            <w:pPr>
              <w:pStyle w:val="Table"/>
            </w:pPr>
          </w:p>
        </w:tc>
      </w:tr>
      <w:tr w:rsidR="003271EB" w:rsidRPr="006D7E03" w:rsidTr="00970CD4">
        <w:trPr>
          <w:tblCellSpacing w:w="0" w:type="dxa"/>
          <w:jc w:val="center"/>
        </w:trPr>
        <w:tc>
          <w:tcPr>
            <w:tcW w:w="665" w:type="dxa"/>
            <w:tcMar>
              <w:top w:w="102" w:type="dxa"/>
              <w:left w:w="62" w:type="dxa"/>
              <w:bottom w:w="102" w:type="dxa"/>
              <w:right w:w="62" w:type="dxa"/>
            </w:tcMar>
            <w:hideMark/>
          </w:tcPr>
          <w:p w:rsidR="003271EB" w:rsidRPr="006D7E03" w:rsidRDefault="003271EB" w:rsidP="00970CD4">
            <w:pPr>
              <w:pStyle w:val="Table"/>
            </w:pPr>
          </w:p>
        </w:tc>
        <w:tc>
          <w:tcPr>
            <w:tcW w:w="1780" w:type="dxa"/>
            <w:tcMar>
              <w:top w:w="102" w:type="dxa"/>
              <w:left w:w="62" w:type="dxa"/>
              <w:bottom w:w="102" w:type="dxa"/>
              <w:right w:w="62" w:type="dxa"/>
            </w:tcMar>
            <w:hideMark/>
          </w:tcPr>
          <w:p w:rsidR="003271EB" w:rsidRPr="006D7E03" w:rsidRDefault="003271EB" w:rsidP="00970CD4">
            <w:pPr>
              <w:pStyle w:val="Table"/>
            </w:pPr>
          </w:p>
        </w:tc>
        <w:tc>
          <w:tcPr>
            <w:tcW w:w="2908" w:type="dxa"/>
            <w:tcMar>
              <w:top w:w="102" w:type="dxa"/>
              <w:left w:w="62" w:type="dxa"/>
              <w:bottom w:w="102" w:type="dxa"/>
              <w:right w:w="62" w:type="dxa"/>
            </w:tcMar>
            <w:hideMark/>
          </w:tcPr>
          <w:p w:rsidR="003271EB" w:rsidRPr="006D7E03" w:rsidRDefault="003271EB" w:rsidP="00970CD4">
            <w:pPr>
              <w:pStyle w:val="Table"/>
            </w:pPr>
          </w:p>
        </w:tc>
        <w:tc>
          <w:tcPr>
            <w:tcW w:w="2546" w:type="dxa"/>
            <w:tcMar>
              <w:top w:w="102" w:type="dxa"/>
              <w:left w:w="62" w:type="dxa"/>
              <w:bottom w:w="102" w:type="dxa"/>
              <w:right w:w="62" w:type="dxa"/>
            </w:tcMar>
            <w:hideMark/>
          </w:tcPr>
          <w:p w:rsidR="003271EB" w:rsidRPr="006D7E03" w:rsidRDefault="003271EB" w:rsidP="00970CD4">
            <w:pPr>
              <w:pStyle w:val="Table"/>
            </w:pPr>
          </w:p>
        </w:tc>
        <w:tc>
          <w:tcPr>
            <w:tcW w:w="1886" w:type="dxa"/>
            <w:tcMar>
              <w:top w:w="102" w:type="dxa"/>
              <w:left w:w="62" w:type="dxa"/>
              <w:bottom w:w="102" w:type="dxa"/>
              <w:right w:w="62" w:type="dxa"/>
            </w:tcMar>
            <w:hideMark/>
          </w:tcPr>
          <w:p w:rsidR="003271EB" w:rsidRPr="006D7E03" w:rsidRDefault="003271EB" w:rsidP="00970CD4">
            <w:pPr>
              <w:pStyle w:val="Table"/>
            </w:pPr>
          </w:p>
        </w:tc>
      </w:tr>
    </w:tbl>
    <w:p w:rsidR="003271EB" w:rsidRPr="006D7E03" w:rsidRDefault="003271EB" w:rsidP="003271EB">
      <w:pPr>
        <w:shd w:val="clear" w:color="auto" w:fill="FFFFFF" w:themeFill="background1"/>
        <w:rPr>
          <w:rFonts w:cs="Arial"/>
          <w:sz w:val="26"/>
          <w:szCs w:val="26"/>
        </w:rPr>
      </w:pPr>
    </w:p>
    <w:p w:rsidR="003271EB" w:rsidRPr="007B2F6E" w:rsidRDefault="003271EB" w:rsidP="003271EB">
      <w:pPr>
        <w:shd w:val="clear" w:color="auto" w:fill="FFFFFF" w:themeFill="background1"/>
      </w:pPr>
      <w:r w:rsidRPr="007B2F6E">
        <w:lastRenderedPageBreak/>
        <w:t>2. Представить в уполномоченный орган, расположенный по адресу: Тюменская область, Тюменский район, рп.Боровский, ул.Островского, 33,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 20_____ года.</w:t>
      </w:r>
    </w:p>
    <w:p w:rsidR="003271EB" w:rsidRPr="007B2F6E" w:rsidRDefault="003271EB" w:rsidP="003271EB">
      <w:pPr>
        <w:shd w:val="clear" w:color="auto" w:fill="FFFFFF" w:themeFill="background1"/>
      </w:pPr>
      <w:r w:rsidRPr="007B2F6E">
        <w:t>В случае несогласия с настоящим предписанием в течение пятнадцати дней с даты получения акта проверки Вы вправе представить в уполномоченный орган в 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3271EB" w:rsidRPr="007B2F6E" w:rsidRDefault="003271EB" w:rsidP="003271EB">
      <w:pPr>
        <w:shd w:val="clear" w:color="auto" w:fill="FFFFFF" w:themeFill="background1"/>
      </w:pPr>
      <w:r w:rsidRPr="007B2F6E">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3271EB" w:rsidRPr="007B2F6E" w:rsidRDefault="003271EB" w:rsidP="003271EB">
      <w:pPr>
        <w:shd w:val="clear" w:color="auto" w:fill="FFFFFF" w:themeFill="background1"/>
      </w:pPr>
      <w:r w:rsidRPr="007B2F6E">
        <w:t>Подпись должностного лица (лиц), выдавшего предписание:</w:t>
      </w:r>
    </w:p>
    <w:p w:rsidR="003271EB" w:rsidRPr="007B2F6E" w:rsidRDefault="003271EB" w:rsidP="003271EB">
      <w:pPr>
        <w:shd w:val="clear" w:color="auto" w:fill="FFFFFF" w:themeFill="background1"/>
      </w:pPr>
      <w:r w:rsidRPr="007B2F6E">
        <w:t>__________________________________________________________________</w:t>
      </w:r>
    </w:p>
    <w:p w:rsidR="003271EB" w:rsidRPr="007B2F6E" w:rsidRDefault="003271EB" w:rsidP="003271EB">
      <w:pPr>
        <w:shd w:val="clear" w:color="auto" w:fill="FFFFFF" w:themeFill="background1"/>
      </w:pPr>
      <w:r w:rsidRPr="007B2F6E">
        <w:t>__________________________________________________________________</w:t>
      </w:r>
    </w:p>
    <w:p w:rsidR="003271EB" w:rsidRPr="007B2F6E" w:rsidRDefault="003271EB" w:rsidP="003271EB">
      <w:pPr>
        <w:shd w:val="clear" w:color="auto" w:fill="FFFFFF" w:themeFill="background1"/>
      </w:pPr>
      <w:r w:rsidRPr="007B2F6E">
        <w:t>__________________________________________________________________</w:t>
      </w:r>
    </w:p>
    <w:p w:rsidR="003271EB" w:rsidRPr="007B2F6E" w:rsidRDefault="003271EB" w:rsidP="003271EB">
      <w:pPr>
        <w:shd w:val="clear" w:color="auto" w:fill="FFFFFF" w:themeFill="background1"/>
      </w:pPr>
      <w:r w:rsidRPr="007B2F6E">
        <w:t>С предписанием ознакомлен, первый экземпляр предписания получил(а):</w:t>
      </w:r>
    </w:p>
    <w:p w:rsidR="003271EB" w:rsidRPr="007B2F6E" w:rsidRDefault="003271EB" w:rsidP="003271EB">
      <w:pPr>
        <w:shd w:val="clear" w:color="auto" w:fill="FFFFFF" w:themeFill="background1"/>
      </w:pPr>
      <w:r w:rsidRPr="007B2F6E">
        <w:t>__________________________________________________________________</w:t>
      </w:r>
    </w:p>
    <w:p w:rsidR="003271EB" w:rsidRPr="007B2F6E" w:rsidRDefault="003271EB" w:rsidP="003271EB">
      <w:pPr>
        <w:shd w:val="clear" w:color="auto" w:fill="FFFFFF" w:themeFill="background1"/>
      </w:pPr>
      <w:r w:rsidRPr="007B2F6E">
        <w:t>должность, Ф.И.О. руководителя, иного должностного лица или</w:t>
      </w:r>
    </w:p>
    <w:p w:rsidR="003271EB" w:rsidRPr="007B2F6E" w:rsidRDefault="003271EB" w:rsidP="003271EB">
      <w:pPr>
        <w:shd w:val="clear" w:color="auto" w:fill="FFFFFF" w:themeFill="background1"/>
      </w:pPr>
      <w:r w:rsidRPr="007B2F6E">
        <w:t>уполномоченного представителя юридического лица,</w:t>
      </w:r>
    </w:p>
    <w:p w:rsidR="003271EB" w:rsidRPr="007B2F6E" w:rsidRDefault="003271EB" w:rsidP="003271EB">
      <w:pPr>
        <w:shd w:val="clear" w:color="auto" w:fill="FFFFFF" w:themeFill="background1"/>
      </w:pPr>
      <w:r w:rsidRPr="007B2F6E">
        <w:t>__________________________________________________________________</w:t>
      </w:r>
    </w:p>
    <w:p w:rsidR="003271EB" w:rsidRPr="007B2F6E" w:rsidRDefault="003271EB" w:rsidP="003271EB">
      <w:pPr>
        <w:shd w:val="clear" w:color="auto" w:fill="FFFFFF" w:themeFill="background1"/>
      </w:pPr>
      <w:r w:rsidRPr="007B2F6E">
        <w:t>Ф.И.О. индивидуального предпринимателя, уполномоченного представителя</w:t>
      </w:r>
    </w:p>
    <w:p w:rsidR="003271EB" w:rsidRPr="007B2F6E" w:rsidRDefault="003271EB" w:rsidP="003271EB">
      <w:pPr>
        <w:shd w:val="clear" w:color="auto" w:fill="FFFFFF" w:themeFill="background1"/>
      </w:pPr>
      <w:r w:rsidRPr="007B2F6E">
        <w:t>индивидуального предпринимателя</w:t>
      </w:r>
    </w:p>
    <w:p w:rsidR="003271EB" w:rsidRPr="007B2F6E" w:rsidRDefault="003271EB" w:rsidP="003271EB">
      <w:pPr>
        <w:shd w:val="clear" w:color="auto" w:fill="FFFFFF" w:themeFill="background1"/>
      </w:pPr>
      <w:r w:rsidRPr="007B2F6E">
        <w:t>__________________________________________________________________</w:t>
      </w:r>
    </w:p>
    <w:p w:rsidR="003271EB" w:rsidRPr="007B2F6E" w:rsidRDefault="003271EB" w:rsidP="003271EB">
      <w:pPr>
        <w:shd w:val="clear" w:color="auto" w:fill="FFFFFF" w:themeFill="background1"/>
      </w:pPr>
      <w:r w:rsidRPr="007B2F6E">
        <w:t>Ф.И.О. гражданина (физического лица)</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 " 20 г.</w:t>
      </w:r>
    </w:p>
    <w:p w:rsidR="003271EB" w:rsidRPr="007B2F6E" w:rsidRDefault="003271EB" w:rsidP="003271EB">
      <w:pPr>
        <w:shd w:val="clear" w:color="auto" w:fill="FFFFFF" w:themeFill="background1"/>
      </w:pPr>
      <w:r w:rsidRPr="007B2F6E">
        <w:t>_______________________</w:t>
      </w:r>
    </w:p>
    <w:p w:rsidR="003271EB" w:rsidRPr="007B2F6E" w:rsidRDefault="003271EB" w:rsidP="003271EB">
      <w:pPr>
        <w:shd w:val="clear" w:color="auto" w:fill="FFFFFF" w:themeFill="background1"/>
      </w:pPr>
      <w:r w:rsidRPr="007B2F6E">
        <w:t>(подпись)</w:t>
      </w:r>
    </w:p>
    <w:p w:rsidR="003271EB" w:rsidRPr="007B2F6E" w:rsidRDefault="003271EB" w:rsidP="003271EB">
      <w:pPr>
        <w:shd w:val="clear" w:color="auto" w:fill="FFFFFF" w:themeFill="background1"/>
      </w:pPr>
    </w:p>
    <w:p w:rsidR="003271EB" w:rsidRPr="007B2F6E" w:rsidRDefault="003271EB" w:rsidP="003271EB">
      <w:pPr>
        <w:shd w:val="clear" w:color="auto" w:fill="FFFFFF" w:themeFill="background1"/>
      </w:pPr>
      <w:r w:rsidRPr="007B2F6E">
        <w:t>Пометка об отказе ознакомления с предписанием: ____________________________</w:t>
      </w:r>
    </w:p>
    <w:p w:rsidR="009366AD" w:rsidRPr="00F034FD" w:rsidRDefault="009366AD" w:rsidP="00BC7A37">
      <w:pPr>
        <w:autoSpaceDE w:val="0"/>
        <w:autoSpaceDN w:val="0"/>
        <w:adjustRightInd w:val="0"/>
        <w:ind w:firstLine="709"/>
        <w:jc w:val="center"/>
      </w:pPr>
    </w:p>
    <w:sectPr w:rsidR="009366AD" w:rsidRPr="00F034FD" w:rsidSect="007D03E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80C" w:rsidRDefault="005A180C" w:rsidP="00E671FD">
      <w:r>
        <w:separator/>
      </w:r>
    </w:p>
  </w:endnote>
  <w:endnote w:type="continuationSeparator" w:id="0">
    <w:p w:rsidR="005A180C" w:rsidRDefault="005A180C" w:rsidP="00E6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iberation Mono">
    <w:panose1 w:val="02070409020205020404"/>
    <w:charset w:val="CC"/>
    <w:family w:val="modern"/>
    <w:pitch w:val="fixed"/>
    <w:sig w:usb0="E0000AFF" w:usb1="400078FF" w:usb2="0000000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80C" w:rsidRDefault="005A180C" w:rsidP="00E671FD">
      <w:r>
        <w:separator/>
      </w:r>
    </w:p>
  </w:footnote>
  <w:footnote w:type="continuationSeparator" w:id="0">
    <w:p w:rsidR="005A180C" w:rsidRDefault="005A180C" w:rsidP="00E67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17"/>
    <w:rsid w:val="00004DAF"/>
    <w:rsid w:val="00011632"/>
    <w:rsid w:val="00013084"/>
    <w:rsid w:val="00016E1D"/>
    <w:rsid w:val="00022456"/>
    <w:rsid w:val="00023757"/>
    <w:rsid w:val="00023812"/>
    <w:rsid w:val="00026C4B"/>
    <w:rsid w:val="000322FF"/>
    <w:rsid w:val="00032389"/>
    <w:rsid w:val="000329C1"/>
    <w:rsid w:val="00032FA6"/>
    <w:rsid w:val="00034BDE"/>
    <w:rsid w:val="00035015"/>
    <w:rsid w:val="0003538A"/>
    <w:rsid w:val="00040CEF"/>
    <w:rsid w:val="00040FC1"/>
    <w:rsid w:val="00045B98"/>
    <w:rsid w:val="00045CCC"/>
    <w:rsid w:val="00063252"/>
    <w:rsid w:val="000649A1"/>
    <w:rsid w:val="00065D04"/>
    <w:rsid w:val="00067116"/>
    <w:rsid w:val="000715A3"/>
    <w:rsid w:val="00075C9D"/>
    <w:rsid w:val="0007651E"/>
    <w:rsid w:val="000777F8"/>
    <w:rsid w:val="00081784"/>
    <w:rsid w:val="00084488"/>
    <w:rsid w:val="00085151"/>
    <w:rsid w:val="00093794"/>
    <w:rsid w:val="0009692D"/>
    <w:rsid w:val="00097B43"/>
    <w:rsid w:val="000A338D"/>
    <w:rsid w:val="000A4E05"/>
    <w:rsid w:val="000A5A1F"/>
    <w:rsid w:val="000A6047"/>
    <w:rsid w:val="000A76BC"/>
    <w:rsid w:val="000B34AB"/>
    <w:rsid w:val="000B35EC"/>
    <w:rsid w:val="000B4736"/>
    <w:rsid w:val="000C2E0F"/>
    <w:rsid w:val="000C7EAF"/>
    <w:rsid w:val="000D12F3"/>
    <w:rsid w:val="000D4F0F"/>
    <w:rsid w:val="000D6AE1"/>
    <w:rsid w:val="000E0FE5"/>
    <w:rsid w:val="000E3426"/>
    <w:rsid w:val="000E615F"/>
    <w:rsid w:val="000F0E57"/>
    <w:rsid w:val="00103EE3"/>
    <w:rsid w:val="001051F8"/>
    <w:rsid w:val="00106458"/>
    <w:rsid w:val="00111706"/>
    <w:rsid w:val="001123C0"/>
    <w:rsid w:val="00115630"/>
    <w:rsid w:val="00115B07"/>
    <w:rsid w:val="00116001"/>
    <w:rsid w:val="001202BD"/>
    <w:rsid w:val="001219BB"/>
    <w:rsid w:val="00121CEA"/>
    <w:rsid w:val="00125514"/>
    <w:rsid w:val="00127AB0"/>
    <w:rsid w:val="0013660F"/>
    <w:rsid w:val="00140EED"/>
    <w:rsid w:val="001425A8"/>
    <w:rsid w:val="00143BDF"/>
    <w:rsid w:val="001476EB"/>
    <w:rsid w:val="00147D51"/>
    <w:rsid w:val="00154BD1"/>
    <w:rsid w:val="00154E15"/>
    <w:rsid w:val="00155D08"/>
    <w:rsid w:val="001561C0"/>
    <w:rsid w:val="00160396"/>
    <w:rsid w:val="00161754"/>
    <w:rsid w:val="001658BC"/>
    <w:rsid w:val="0017014A"/>
    <w:rsid w:val="00171279"/>
    <w:rsid w:val="00172282"/>
    <w:rsid w:val="00173130"/>
    <w:rsid w:val="001737B0"/>
    <w:rsid w:val="001775F5"/>
    <w:rsid w:val="00183F3F"/>
    <w:rsid w:val="001841CF"/>
    <w:rsid w:val="001870D9"/>
    <w:rsid w:val="001872AA"/>
    <w:rsid w:val="001875E6"/>
    <w:rsid w:val="00190098"/>
    <w:rsid w:val="00190442"/>
    <w:rsid w:val="00191064"/>
    <w:rsid w:val="00191D59"/>
    <w:rsid w:val="001921C6"/>
    <w:rsid w:val="001963A7"/>
    <w:rsid w:val="001979B1"/>
    <w:rsid w:val="00197F71"/>
    <w:rsid w:val="001A09B0"/>
    <w:rsid w:val="001A60DB"/>
    <w:rsid w:val="001A786B"/>
    <w:rsid w:val="001B2CAD"/>
    <w:rsid w:val="001B3342"/>
    <w:rsid w:val="001B4BA7"/>
    <w:rsid w:val="001B6578"/>
    <w:rsid w:val="001B7675"/>
    <w:rsid w:val="001C2729"/>
    <w:rsid w:val="001C2E7A"/>
    <w:rsid w:val="001C3E91"/>
    <w:rsid w:val="001C41FD"/>
    <w:rsid w:val="001C583D"/>
    <w:rsid w:val="001C70D4"/>
    <w:rsid w:val="001D044D"/>
    <w:rsid w:val="001D19BC"/>
    <w:rsid w:val="001D39AA"/>
    <w:rsid w:val="001E224F"/>
    <w:rsid w:val="001E4743"/>
    <w:rsid w:val="001F2729"/>
    <w:rsid w:val="001F2FF7"/>
    <w:rsid w:val="001F4EA4"/>
    <w:rsid w:val="0020098A"/>
    <w:rsid w:val="00201AA0"/>
    <w:rsid w:val="0020314C"/>
    <w:rsid w:val="002039D5"/>
    <w:rsid w:val="00203B8F"/>
    <w:rsid w:val="0020569E"/>
    <w:rsid w:val="002062D6"/>
    <w:rsid w:val="0020680A"/>
    <w:rsid w:val="00206FBC"/>
    <w:rsid w:val="0021017E"/>
    <w:rsid w:val="002109D3"/>
    <w:rsid w:val="0021209D"/>
    <w:rsid w:val="0021700A"/>
    <w:rsid w:val="00221E77"/>
    <w:rsid w:val="00221E8A"/>
    <w:rsid w:val="00222977"/>
    <w:rsid w:val="0022431B"/>
    <w:rsid w:val="002270BD"/>
    <w:rsid w:val="0022771F"/>
    <w:rsid w:val="002321EA"/>
    <w:rsid w:val="00233BA6"/>
    <w:rsid w:val="002374A7"/>
    <w:rsid w:val="00243BDD"/>
    <w:rsid w:val="002469B3"/>
    <w:rsid w:val="00260206"/>
    <w:rsid w:val="00261E63"/>
    <w:rsid w:val="00263B85"/>
    <w:rsid w:val="002659DA"/>
    <w:rsid w:val="002665FD"/>
    <w:rsid w:val="0027063C"/>
    <w:rsid w:val="00271888"/>
    <w:rsid w:val="002725E4"/>
    <w:rsid w:val="0027264B"/>
    <w:rsid w:val="002740E4"/>
    <w:rsid w:val="002743BB"/>
    <w:rsid w:val="002763F0"/>
    <w:rsid w:val="00277EBB"/>
    <w:rsid w:val="00286C6C"/>
    <w:rsid w:val="00290D2A"/>
    <w:rsid w:val="00291D57"/>
    <w:rsid w:val="002944E6"/>
    <w:rsid w:val="002969E5"/>
    <w:rsid w:val="002A1AD6"/>
    <w:rsid w:val="002A2FDD"/>
    <w:rsid w:val="002A45FC"/>
    <w:rsid w:val="002A53E8"/>
    <w:rsid w:val="002A5EBE"/>
    <w:rsid w:val="002B1A34"/>
    <w:rsid w:val="002B48CB"/>
    <w:rsid w:val="002B49E4"/>
    <w:rsid w:val="002B7CBF"/>
    <w:rsid w:val="002C05BC"/>
    <w:rsid w:val="002C4E81"/>
    <w:rsid w:val="002C4F9B"/>
    <w:rsid w:val="002C50FD"/>
    <w:rsid w:val="002C5A3F"/>
    <w:rsid w:val="002C5DDF"/>
    <w:rsid w:val="002C6811"/>
    <w:rsid w:val="002C7389"/>
    <w:rsid w:val="002C7A09"/>
    <w:rsid w:val="002D094E"/>
    <w:rsid w:val="002D54BD"/>
    <w:rsid w:val="002D7616"/>
    <w:rsid w:val="002E1257"/>
    <w:rsid w:val="002E2826"/>
    <w:rsid w:val="002E39F7"/>
    <w:rsid w:val="002E5B32"/>
    <w:rsid w:val="002E5B7E"/>
    <w:rsid w:val="002E6C2F"/>
    <w:rsid w:val="002E7306"/>
    <w:rsid w:val="002F1B1C"/>
    <w:rsid w:val="002F4F4D"/>
    <w:rsid w:val="003037DE"/>
    <w:rsid w:val="0030429D"/>
    <w:rsid w:val="0030511D"/>
    <w:rsid w:val="00305740"/>
    <w:rsid w:val="00305C8B"/>
    <w:rsid w:val="0030787F"/>
    <w:rsid w:val="00310510"/>
    <w:rsid w:val="00312BB4"/>
    <w:rsid w:val="0031593A"/>
    <w:rsid w:val="00321DB0"/>
    <w:rsid w:val="00325353"/>
    <w:rsid w:val="00325F07"/>
    <w:rsid w:val="003270C5"/>
    <w:rsid w:val="003271EB"/>
    <w:rsid w:val="00327298"/>
    <w:rsid w:val="003345E1"/>
    <w:rsid w:val="0033492B"/>
    <w:rsid w:val="00337A94"/>
    <w:rsid w:val="003420EB"/>
    <w:rsid w:val="003442E9"/>
    <w:rsid w:val="00345F34"/>
    <w:rsid w:val="0034633E"/>
    <w:rsid w:val="00346876"/>
    <w:rsid w:val="0035099A"/>
    <w:rsid w:val="00363F85"/>
    <w:rsid w:val="003708EB"/>
    <w:rsid w:val="0037171F"/>
    <w:rsid w:val="003733A2"/>
    <w:rsid w:val="00373640"/>
    <w:rsid w:val="00374FCF"/>
    <w:rsid w:val="003768C2"/>
    <w:rsid w:val="00380221"/>
    <w:rsid w:val="003813CB"/>
    <w:rsid w:val="003819C3"/>
    <w:rsid w:val="00383343"/>
    <w:rsid w:val="003859D9"/>
    <w:rsid w:val="003871C3"/>
    <w:rsid w:val="00387E4C"/>
    <w:rsid w:val="003913EC"/>
    <w:rsid w:val="0039352C"/>
    <w:rsid w:val="00394839"/>
    <w:rsid w:val="003974E3"/>
    <w:rsid w:val="003978B2"/>
    <w:rsid w:val="003A40FA"/>
    <w:rsid w:val="003B1AF8"/>
    <w:rsid w:val="003B525D"/>
    <w:rsid w:val="003C047E"/>
    <w:rsid w:val="003C283F"/>
    <w:rsid w:val="003C33A9"/>
    <w:rsid w:val="003C54E7"/>
    <w:rsid w:val="003D3F49"/>
    <w:rsid w:val="003D55FB"/>
    <w:rsid w:val="003E09E0"/>
    <w:rsid w:val="003E1784"/>
    <w:rsid w:val="003E355B"/>
    <w:rsid w:val="003E7CC9"/>
    <w:rsid w:val="003F2766"/>
    <w:rsid w:val="003F5639"/>
    <w:rsid w:val="004021E5"/>
    <w:rsid w:val="00414BD6"/>
    <w:rsid w:val="00415E9F"/>
    <w:rsid w:val="0041784C"/>
    <w:rsid w:val="00426468"/>
    <w:rsid w:val="00433175"/>
    <w:rsid w:val="00436705"/>
    <w:rsid w:val="0043743F"/>
    <w:rsid w:val="00437C0C"/>
    <w:rsid w:val="00442914"/>
    <w:rsid w:val="00446593"/>
    <w:rsid w:val="00446F54"/>
    <w:rsid w:val="004477E8"/>
    <w:rsid w:val="00455CE3"/>
    <w:rsid w:val="00456A69"/>
    <w:rsid w:val="004572B7"/>
    <w:rsid w:val="00460080"/>
    <w:rsid w:val="0046070E"/>
    <w:rsid w:val="00461BDB"/>
    <w:rsid w:val="004627DC"/>
    <w:rsid w:val="00466CAC"/>
    <w:rsid w:val="00467609"/>
    <w:rsid w:val="00467AC2"/>
    <w:rsid w:val="004747C0"/>
    <w:rsid w:val="004758B2"/>
    <w:rsid w:val="00475C4B"/>
    <w:rsid w:val="004870A4"/>
    <w:rsid w:val="00490E04"/>
    <w:rsid w:val="00491A61"/>
    <w:rsid w:val="0049359A"/>
    <w:rsid w:val="00495E0A"/>
    <w:rsid w:val="0049635D"/>
    <w:rsid w:val="0049703D"/>
    <w:rsid w:val="004A0518"/>
    <w:rsid w:val="004A1EAA"/>
    <w:rsid w:val="004A2515"/>
    <w:rsid w:val="004A5A41"/>
    <w:rsid w:val="004A7013"/>
    <w:rsid w:val="004A744C"/>
    <w:rsid w:val="004A7B31"/>
    <w:rsid w:val="004B0767"/>
    <w:rsid w:val="004B46BA"/>
    <w:rsid w:val="004C0979"/>
    <w:rsid w:val="004C267E"/>
    <w:rsid w:val="004C27ED"/>
    <w:rsid w:val="004C60E9"/>
    <w:rsid w:val="004D0C7D"/>
    <w:rsid w:val="004D1B57"/>
    <w:rsid w:val="004D382E"/>
    <w:rsid w:val="004D5B89"/>
    <w:rsid w:val="004E154F"/>
    <w:rsid w:val="004F09F4"/>
    <w:rsid w:val="004F0D8E"/>
    <w:rsid w:val="004F6674"/>
    <w:rsid w:val="0050122B"/>
    <w:rsid w:val="00503C78"/>
    <w:rsid w:val="00504238"/>
    <w:rsid w:val="00504900"/>
    <w:rsid w:val="00505C77"/>
    <w:rsid w:val="00506DD5"/>
    <w:rsid w:val="00510284"/>
    <w:rsid w:val="0051216E"/>
    <w:rsid w:val="005127D3"/>
    <w:rsid w:val="00514039"/>
    <w:rsid w:val="00516C57"/>
    <w:rsid w:val="00521880"/>
    <w:rsid w:val="00524AB8"/>
    <w:rsid w:val="0052570C"/>
    <w:rsid w:val="00530785"/>
    <w:rsid w:val="00533B33"/>
    <w:rsid w:val="00536B0E"/>
    <w:rsid w:val="00536E96"/>
    <w:rsid w:val="005374BE"/>
    <w:rsid w:val="005416B2"/>
    <w:rsid w:val="0054201B"/>
    <w:rsid w:val="00543077"/>
    <w:rsid w:val="005463B6"/>
    <w:rsid w:val="00546F5A"/>
    <w:rsid w:val="00551C21"/>
    <w:rsid w:val="005614BF"/>
    <w:rsid w:val="005625D6"/>
    <w:rsid w:val="00571C85"/>
    <w:rsid w:val="00572BDB"/>
    <w:rsid w:val="00581548"/>
    <w:rsid w:val="005822CB"/>
    <w:rsid w:val="00584F17"/>
    <w:rsid w:val="005926CC"/>
    <w:rsid w:val="005929B7"/>
    <w:rsid w:val="00593429"/>
    <w:rsid w:val="0059431E"/>
    <w:rsid w:val="00594B22"/>
    <w:rsid w:val="005968DE"/>
    <w:rsid w:val="00596AAB"/>
    <w:rsid w:val="005A180C"/>
    <w:rsid w:val="005A61F6"/>
    <w:rsid w:val="005B06E2"/>
    <w:rsid w:val="005B196E"/>
    <w:rsid w:val="005B27BE"/>
    <w:rsid w:val="005B4E2D"/>
    <w:rsid w:val="005C5830"/>
    <w:rsid w:val="005D0B10"/>
    <w:rsid w:val="005D171B"/>
    <w:rsid w:val="005D2E09"/>
    <w:rsid w:val="005D54FB"/>
    <w:rsid w:val="005D7CA5"/>
    <w:rsid w:val="005E1A39"/>
    <w:rsid w:val="005E3DB6"/>
    <w:rsid w:val="005E413E"/>
    <w:rsid w:val="005E5088"/>
    <w:rsid w:val="005E5FBC"/>
    <w:rsid w:val="005E7454"/>
    <w:rsid w:val="005F5A89"/>
    <w:rsid w:val="00602986"/>
    <w:rsid w:val="0060315C"/>
    <w:rsid w:val="00611690"/>
    <w:rsid w:val="006137B6"/>
    <w:rsid w:val="00635373"/>
    <w:rsid w:val="0063736B"/>
    <w:rsid w:val="00637B6C"/>
    <w:rsid w:val="00644981"/>
    <w:rsid w:val="0064665D"/>
    <w:rsid w:val="00651309"/>
    <w:rsid w:val="006644E3"/>
    <w:rsid w:val="006806FC"/>
    <w:rsid w:val="00683198"/>
    <w:rsid w:val="00684930"/>
    <w:rsid w:val="00684F3B"/>
    <w:rsid w:val="00685E17"/>
    <w:rsid w:val="0069122F"/>
    <w:rsid w:val="0069359A"/>
    <w:rsid w:val="00696F09"/>
    <w:rsid w:val="00697CA3"/>
    <w:rsid w:val="006A03D9"/>
    <w:rsid w:val="006A3951"/>
    <w:rsid w:val="006A4DC0"/>
    <w:rsid w:val="006A53F0"/>
    <w:rsid w:val="006B101A"/>
    <w:rsid w:val="006B26CC"/>
    <w:rsid w:val="006B32F8"/>
    <w:rsid w:val="006B34F5"/>
    <w:rsid w:val="006B3F1B"/>
    <w:rsid w:val="006C1B9C"/>
    <w:rsid w:val="006C3ABE"/>
    <w:rsid w:val="006C3C5F"/>
    <w:rsid w:val="006C6E00"/>
    <w:rsid w:val="006C77A8"/>
    <w:rsid w:val="006D1A26"/>
    <w:rsid w:val="006D404F"/>
    <w:rsid w:val="006D7416"/>
    <w:rsid w:val="006E4A14"/>
    <w:rsid w:val="006E58F2"/>
    <w:rsid w:val="006E7E7F"/>
    <w:rsid w:val="006F19EB"/>
    <w:rsid w:val="00701EDF"/>
    <w:rsid w:val="007075E1"/>
    <w:rsid w:val="00707F25"/>
    <w:rsid w:val="007108C6"/>
    <w:rsid w:val="00712935"/>
    <w:rsid w:val="0071494B"/>
    <w:rsid w:val="00716496"/>
    <w:rsid w:val="00716F0E"/>
    <w:rsid w:val="00721746"/>
    <w:rsid w:val="00722AF6"/>
    <w:rsid w:val="00725E13"/>
    <w:rsid w:val="00726E47"/>
    <w:rsid w:val="00734FBF"/>
    <w:rsid w:val="0073731E"/>
    <w:rsid w:val="00737DED"/>
    <w:rsid w:val="00742724"/>
    <w:rsid w:val="00742FB1"/>
    <w:rsid w:val="007454A7"/>
    <w:rsid w:val="0074721B"/>
    <w:rsid w:val="0075617B"/>
    <w:rsid w:val="007566D6"/>
    <w:rsid w:val="00756ADD"/>
    <w:rsid w:val="00760F88"/>
    <w:rsid w:val="007611F9"/>
    <w:rsid w:val="00763C43"/>
    <w:rsid w:val="00772900"/>
    <w:rsid w:val="00774D95"/>
    <w:rsid w:val="0077563B"/>
    <w:rsid w:val="00777E57"/>
    <w:rsid w:val="007805B7"/>
    <w:rsid w:val="007851B6"/>
    <w:rsid w:val="0078531C"/>
    <w:rsid w:val="00785F61"/>
    <w:rsid w:val="007870DF"/>
    <w:rsid w:val="00791533"/>
    <w:rsid w:val="0079542A"/>
    <w:rsid w:val="007960D0"/>
    <w:rsid w:val="007974A4"/>
    <w:rsid w:val="007A2554"/>
    <w:rsid w:val="007A3F01"/>
    <w:rsid w:val="007A613D"/>
    <w:rsid w:val="007A6910"/>
    <w:rsid w:val="007A7ABC"/>
    <w:rsid w:val="007B1D2A"/>
    <w:rsid w:val="007B3ED7"/>
    <w:rsid w:val="007B4127"/>
    <w:rsid w:val="007B5EC0"/>
    <w:rsid w:val="007C0FEF"/>
    <w:rsid w:val="007C4B7F"/>
    <w:rsid w:val="007C66D3"/>
    <w:rsid w:val="007C7157"/>
    <w:rsid w:val="007C7194"/>
    <w:rsid w:val="007D03EB"/>
    <w:rsid w:val="007E0327"/>
    <w:rsid w:val="007E505C"/>
    <w:rsid w:val="007E55EA"/>
    <w:rsid w:val="007E7118"/>
    <w:rsid w:val="007F1E7C"/>
    <w:rsid w:val="007F3FA7"/>
    <w:rsid w:val="008007DA"/>
    <w:rsid w:val="00814CEA"/>
    <w:rsid w:val="008157D2"/>
    <w:rsid w:val="00816C5A"/>
    <w:rsid w:val="0083118F"/>
    <w:rsid w:val="00831C4B"/>
    <w:rsid w:val="008320A2"/>
    <w:rsid w:val="00834A6E"/>
    <w:rsid w:val="00835A4A"/>
    <w:rsid w:val="00842568"/>
    <w:rsid w:val="00842F78"/>
    <w:rsid w:val="00843F17"/>
    <w:rsid w:val="00847A6B"/>
    <w:rsid w:val="00851AB7"/>
    <w:rsid w:val="00853FDD"/>
    <w:rsid w:val="0085655B"/>
    <w:rsid w:val="00862000"/>
    <w:rsid w:val="00865169"/>
    <w:rsid w:val="00865764"/>
    <w:rsid w:val="00866075"/>
    <w:rsid w:val="008706E9"/>
    <w:rsid w:val="008722B0"/>
    <w:rsid w:val="00872C9A"/>
    <w:rsid w:val="008730FF"/>
    <w:rsid w:val="0088259D"/>
    <w:rsid w:val="00882B03"/>
    <w:rsid w:val="008858B6"/>
    <w:rsid w:val="0089380B"/>
    <w:rsid w:val="00893A9D"/>
    <w:rsid w:val="0089678E"/>
    <w:rsid w:val="008971D5"/>
    <w:rsid w:val="008A2D1D"/>
    <w:rsid w:val="008A2D2D"/>
    <w:rsid w:val="008A30D2"/>
    <w:rsid w:val="008A5ECF"/>
    <w:rsid w:val="008B165D"/>
    <w:rsid w:val="008C30D4"/>
    <w:rsid w:val="008C4CF7"/>
    <w:rsid w:val="008D12BC"/>
    <w:rsid w:val="008D515D"/>
    <w:rsid w:val="008D7565"/>
    <w:rsid w:val="008D7AE6"/>
    <w:rsid w:val="008E2E3D"/>
    <w:rsid w:val="008F1C7F"/>
    <w:rsid w:val="008F2A12"/>
    <w:rsid w:val="008F64A3"/>
    <w:rsid w:val="008F70AB"/>
    <w:rsid w:val="00900742"/>
    <w:rsid w:val="00903074"/>
    <w:rsid w:val="00903C2A"/>
    <w:rsid w:val="0090491B"/>
    <w:rsid w:val="00904FE6"/>
    <w:rsid w:val="00905AE8"/>
    <w:rsid w:val="009064B2"/>
    <w:rsid w:val="00917E8B"/>
    <w:rsid w:val="009221ED"/>
    <w:rsid w:val="009239A9"/>
    <w:rsid w:val="00923D63"/>
    <w:rsid w:val="009244AB"/>
    <w:rsid w:val="0092637A"/>
    <w:rsid w:val="0092689D"/>
    <w:rsid w:val="00931EA9"/>
    <w:rsid w:val="00932CB4"/>
    <w:rsid w:val="009333BC"/>
    <w:rsid w:val="00933F07"/>
    <w:rsid w:val="00934A4A"/>
    <w:rsid w:val="0093568D"/>
    <w:rsid w:val="0093619E"/>
    <w:rsid w:val="009366AD"/>
    <w:rsid w:val="00936B86"/>
    <w:rsid w:val="009376F0"/>
    <w:rsid w:val="00941C59"/>
    <w:rsid w:val="00944A81"/>
    <w:rsid w:val="00946D0A"/>
    <w:rsid w:val="00947873"/>
    <w:rsid w:val="00950532"/>
    <w:rsid w:val="00951C70"/>
    <w:rsid w:val="00952307"/>
    <w:rsid w:val="0096037A"/>
    <w:rsid w:val="0096289C"/>
    <w:rsid w:val="00963F46"/>
    <w:rsid w:val="00966DC1"/>
    <w:rsid w:val="009673C5"/>
    <w:rsid w:val="0097421D"/>
    <w:rsid w:val="00975712"/>
    <w:rsid w:val="009758EA"/>
    <w:rsid w:val="00976578"/>
    <w:rsid w:val="009853B1"/>
    <w:rsid w:val="00987454"/>
    <w:rsid w:val="00991400"/>
    <w:rsid w:val="00991BA6"/>
    <w:rsid w:val="00995FE0"/>
    <w:rsid w:val="00997DC7"/>
    <w:rsid w:val="009A0FF2"/>
    <w:rsid w:val="009A1BD1"/>
    <w:rsid w:val="009A3A4F"/>
    <w:rsid w:val="009A3CE9"/>
    <w:rsid w:val="009A5B15"/>
    <w:rsid w:val="009B65BB"/>
    <w:rsid w:val="009B776B"/>
    <w:rsid w:val="009C050E"/>
    <w:rsid w:val="009C0858"/>
    <w:rsid w:val="009C1F4B"/>
    <w:rsid w:val="009C3E51"/>
    <w:rsid w:val="009C6DEA"/>
    <w:rsid w:val="009D2C42"/>
    <w:rsid w:val="009D4878"/>
    <w:rsid w:val="009E0973"/>
    <w:rsid w:val="009E0FA7"/>
    <w:rsid w:val="009E266E"/>
    <w:rsid w:val="009E347B"/>
    <w:rsid w:val="009E3923"/>
    <w:rsid w:val="009E3FE9"/>
    <w:rsid w:val="009E5220"/>
    <w:rsid w:val="009E72DE"/>
    <w:rsid w:val="009F2992"/>
    <w:rsid w:val="009F4732"/>
    <w:rsid w:val="009F6110"/>
    <w:rsid w:val="00A02468"/>
    <w:rsid w:val="00A060DE"/>
    <w:rsid w:val="00A10368"/>
    <w:rsid w:val="00A1139A"/>
    <w:rsid w:val="00A1367A"/>
    <w:rsid w:val="00A14A46"/>
    <w:rsid w:val="00A203E5"/>
    <w:rsid w:val="00A219C9"/>
    <w:rsid w:val="00A25D24"/>
    <w:rsid w:val="00A268B5"/>
    <w:rsid w:val="00A2786C"/>
    <w:rsid w:val="00A304B6"/>
    <w:rsid w:val="00A32D47"/>
    <w:rsid w:val="00A41F85"/>
    <w:rsid w:val="00A525F3"/>
    <w:rsid w:val="00A5534C"/>
    <w:rsid w:val="00A63586"/>
    <w:rsid w:val="00A6383A"/>
    <w:rsid w:val="00A67003"/>
    <w:rsid w:val="00A67088"/>
    <w:rsid w:val="00A674B0"/>
    <w:rsid w:val="00A676B2"/>
    <w:rsid w:val="00A714C1"/>
    <w:rsid w:val="00A76954"/>
    <w:rsid w:val="00A8100C"/>
    <w:rsid w:val="00A85D4D"/>
    <w:rsid w:val="00A916E7"/>
    <w:rsid w:val="00A921DB"/>
    <w:rsid w:val="00A94B19"/>
    <w:rsid w:val="00A95659"/>
    <w:rsid w:val="00AA1259"/>
    <w:rsid w:val="00AA1438"/>
    <w:rsid w:val="00AA3A58"/>
    <w:rsid w:val="00AA5495"/>
    <w:rsid w:val="00AA6CCE"/>
    <w:rsid w:val="00AA72E1"/>
    <w:rsid w:val="00AB6796"/>
    <w:rsid w:val="00AB7F07"/>
    <w:rsid w:val="00AC0843"/>
    <w:rsid w:val="00AC1338"/>
    <w:rsid w:val="00AC45CD"/>
    <w:rsid w:val="00AC69D3"/>
    <w:rsid w:val="00AC7F6D"/>
    <w:rsid w:val="00AD3175"/>
    <w:rsid w:val="00AD39FE"/>
    <w:rsid w:val="00AD3D3D"/>
    <w:rsid w:val="00AD4B6F"/>
    <w:rsid w:val="00AE4FE3"/>
    <w:rsid w:val="00AE6DB3"/>
    <w:rsid w:val="00AE77E4"/>
    <w:rsid w:val="00AF2DCF"/>
    <w:rsid w:val="00AF50FA"/>
    <w:rsid w:val="00AF5CFF"/>
    <w:rsid w:val="00AF617B"/>
    <w:rsid w:val="00B018B5"/>
    <w:rsid w:val="00B04477"/>
    <w:rsid w:val="00B05810"/>
    <w:rsid w:val="00B072B6"/>
    <w:rsid w:val="00B168B1"/>
    <w:rsid w:val="00B1782D"/>
    <w:rsid w:val="00B17BBB"/>
    <w:rsid w:val="00B2533D"/>
    <w:rsid w:val="00B27569"/>
    <w:rsid w:val="00B27B5A"/>
    <w:rsid w:val="00B3558D"/>
    <w:rsid w:val="00B521E4"/>
    <w:rsid w:val="00B53A08"/>
    <w:rsid w:val="00B63C36"/>
    <w:rsid w:val="00B6728A"/>
    <w:rsid w:val="00B711BA"/>
    <w:rsid w:val="00B7380E"/>
    <w:rsid w:val="00B76028"/>
    <w:rsid w:val="00B76F27"/>
    <w:rsid w:val="00B825EF"/>
    <w:rsid w:val="00B85A6C"/>
    <w:rsid w:val="00B872FD"/>
    <w:rsid w:val="00B90920"/>
    <w:rsid w:val="00B92FFD"/>
    <w:rsid w:val="00B95139"/>
    <w:rsid w:val="00B954BD"/>
    <w:rsid w:val="00B96462"/>
    <w:rsid w:val="00BA2F10"/>
    <w:rsid w:val="00BA4637"/>
    <w:rsid w:val="00BA7F08"/>
    <w:rsid w:val="00BB1D1D"/>
    <w:rsid w:val="00BB3F41"/>
    <w:rsid w:val="00BC3FE0"/>
    <w:rsid w:val="00BC48DE"/>
    <w:rsid w:val="00BC7A37"/>
    <w:rsid w:val="00BD3E83"/>
    <w:rsid w:val="00BD5663"/>
    <w:rsid w:val="00BD589E"/>
    <w:rsid w:val="00BD7BCF"/>
    <w:rsid w:val="00BD7E36"/>
    <w:rsid w:val="00BE1DE2"/>
    <w:rsid w:val="00BF13CF"/>
    <w:rsid w:val="00BF35B5"/>
    <w:rsid w:val="00BF6230"/>
    <w:rsid w:val="00C00236"/>
    <w:rsid w:val="00C011B0"/>
    <w:rsid w:val="00C03A1D"/>
    <w:rsid w:val="00C041D0"/>
    <w:rsid w:val="00C04352"/>
    <w:rsid w:val="00C04504"/>
    <w:rsid w:val="00C07228"/>
    <w:rsid w:val="00C124A4"/>
    <w:rsid w:val="00C13CFB"/>
    <w:rsid w:val="00C14A1A"/>
    <w:rsid w:val="00C165FE"/>
    <w:rsid w:val="00C1794F"/>
    <w:rsid w:val="00C21595"/>
    <w:rsid w:val="00C264A6"/>
    <w:rsid w:val="00C31DAC"/>
    <w:rsid w:val="00C32676"/>
    <w:rsid w:val="00C452CF"/>
    <w:rsid w:val="00C502A8"/>
    <w:rsid w:val="00C527FA"/>
    <w:rsid w:val="00C5458D"/>
    <w:rsid w:val="00C57743"/>
    <w:rsid w:val="00C6194B"/>
    <w:rsid w:val="00C6779B"/>
    <w:rsid w:val="00C72A6A"/>
    <w:rsid w:val="00C7401E"/>
    <w:rsid w:val="00C814EF"/>
    <w:rsid w:val="00C83611"/>
    <w:rsid w:val="00C84E1B"/>
    <w:rsid w:val="00C857C8"/>
    <w:rsid w:val="00C85D9B"/>
    <w:rsid w:val="00C8601C"/>
    <w:rsid w:val="00C94DC5"/>
    <w:rsid w:val="00C95F7B"/>
    <w:rsid w:val="00C97D47"/>
    <w:rsid w:val="00CA14F6"/>
    <w:rsid w:val="00CA6491"/>
    <w:rsid w:val="00CB2C38"/>
    <w:rsid w:val="00CB2F86"/>
    <w:rsid w:val="00CB3922"/>
    <w:rsid w:val="00CB4D80"/>
    <w:rsid w:val="00CB4EBF"/>
    <w:rsid w:val="00CB5F13"/>
    <w:rsid w:val="00CC0FEC"/>
    <w:rsid w:val="00CC24D8"/>
    <w:rsid w:val="00CC2C1A"/>
    <w:rsid w:val="00CC3285"/>
    <w:rsid w:val="00CC54C6"/>
    <w:rsid w:val="00CC75A9"/>
    <w:rsid w:val="00CD1F44"/>
    <w:rsid w:val="00CD4E37"/>
    <w:rsid w:val="00CD6D4B"/>
    <w:rsid w:val="00CE01B6"/>
    <w:rsid w:val="00CE17FD"/>
    <w:rsid w:val="00CE651D"/>
    <w:rsid w:val="00CE7AE8"/>
    <w:rsid w:val="00CF325A"/>
    <w:rsid w:val="00CF4E47"/>
    <w:rsid w:val="00CF6272"/>
    <w:rsid w:val="00D018B1"/>
    <w:rsid w:val="00D01FD9"/>
    <w:rsid w:val="00D04015"/>
    <w:rsid w:val="00D14971"/>
    <w:rsid w:val="00D15837"/>
    <w:rsid w:val="00D16D64"/>
    <w:rsid w:val="00D220C3"/>
    <w:rsid w:val="00D22539"/>
    <w:rsid w:val="00D3442C"/>
    <w:rsid w:val="00D35698"/>
    <w:rsid w:val="00D50607"/>
    <w:rsid w:val="00D50D59"/>
    <w:rsid w:val="00D51C49"/>
    <w:rsid w:val="00D51CFE"/>
    <w:rsid w:val="00D53FE0"/>
    <w:rsid w:val="00D5485B"/>
    <w:rsid w:val="00D56229"/>
    <w:rsid w:val="00D56E21"/>
    <w:rsid w:val="00D57A45"/>
    <w:rsid w:val="00D602A6"/>
    <w:rsid w:val="00D60574"/>
    <w:rsid w:val="00D6431F"/>
    <w:rsid w:val="00D65674"/>
    <w:rsid w:val="00D66EEE"/>
    <w:rsid w:val="00D72405"/>
    <w:rsid w:val="00D741E9"/>
    <w:rsid w:val="00D74BFE"/>
    <w:rsid w:val="00D76D48"/>
    <w:rsid w:val="00D77A5C"/>
    <w:rsid w:val="00D8075B"/>
    <w:rsid w:val="00D814CA"/>
    <w:rsid w:val="00D83447"/>
    <w:rsid w:val="00D938A5"/>
    <w:rsid w:val="00D966EC"/>
    <w:rsid w:val="00DA15C8"/>
    <w:rsid w:val="00DA4B86"/>
    <w:rsid w:val="00DA5865"/>
    <w:rsid w:val="00DA7AA2"/>
    <w:rsid w:val="00DA7CCD"/>
    <w:rsid w:val="00DB0F60"/>
    <w:rsid w:val="00DB2893"/>
    <w:rsid w:val="00DB31CA"/>
    <w:rsid w:val="00DB3894"/>
    <w:rsid w:val="00DB65E4"/>
    <w:rsid w:val="00DB6F86"/>
    <w:rsid w:val="00DC0A25"/>
    <w:rsid w:val="00DD031F"/>
    <w:rsid w:val="00DD2D4C"/>
    <w:rsid w:val="00DD3324"/>
    <w:rsid w:val="00DD3488"/>
    <w:rsid w:val="00DD38E6"/>
    <w:rsid w:val="00DD5209"/>
    <w:rsid w:val="00DD680E"/>
    <w:rsid w:val="00DE0B6C"/>
    <w:rsid w:val="00DE178E"/>
    <w:rsid w:val="00DE369D"/>
    <w:rsid w:val="00DE51FA"/>
    <w:rsid w:val="00DE628D"/>
    <w:rsid w:val="00DF2BE1"/>
    <w:rsid w:val="00DF3E06"/>
    <w:rsid w:val="00DF450F"/>
    <w:rsid w:val="00DF473E"/>
    <w:rsid w:val="00DF61DF"/>
    <w:rsid w:val="00E000E6"/>
    <w:rsid w:val="00E03005"/>
    <w:rsid w:val="00E03C39"/>
    <w:rsid w:val="00E04548"/>
    <w:rsid w:val="00E1349E"/>
    <w:rsid w:val="00E1431B"/>
    <w:rsid w:val="00E14517"/>
    <w:rsid w:val="00E22395"/>
    <w:rsid w:val="00E2281F"/>
    <w:rsid w:val="00E24B7D"/>
    <w:rsid w:val="00E25710"/>
    <w:rsid w:val="00E27F1F"/>
    <w:rsid w:val="00E30151"/>
    <w:rsid w:val="00E35C6B"/>
    <w:rsid w:val="00E36A24"/>
    <w:rsid w:val="00E403EC"/>
    <w:rsid w:val="00E409A5"/>
    <w:rsid w:val="00E416F9"/>
    <w:rsid w:val="00E436F9"/>
    <w:rsid w:val="00E45D8F"/>
    <w:rsid w:val="00E4623E"/>
    <w:rsid w:val="00E52910"/>
    <w:rsid w:val="00E55042"/>
    <w:rsid w:val="00E554FA"/>
    <w:rsid w:val="00E56DCC"/>
    <w:rsid w:val="00E60C4C"/>
    <w:rsid w:val="00E66690"/>
    <w:rsid w:val="00E66747"/>
    <w:rsid w:val="00E671FD"/>
    <w:rsid w:val="00E73E96"/>
    <w:rsid w:val="00E746A0"/>
    <w:rsid w:val="00E75553"/>
    <w:rsid w:val="00E75878"/>
    <w:rsid w:val="00E75991"/>
    <w:rsid w:val="00E810A9"/>
    <w:rsid w:val="00E81590"/>
    <w:rsid w:val="00E81FC7"/>
    <w:rsid w:val="00E8295F"/>
    <w:rsid w:val="00E85862"/>
    <w:rsid w:val="00E85C3A"/>
    <w:rsid w:val="00E871D8"/>
    <w:rsid w:val="00E90595"/>
    <w:rsid w:val="00E958D5"/>
    <w:rsid w:val="00EA06ED"/>
    <w:rsid w:val="00EA1EDF"/>
    <w:rsid w:val="00EA41BC"/>
    <w:rsid w:val="00EB0A12"/>
    <w:rsid w:val="00EB10AB"/>
    <w:rsid w:val="00EB365F"/>
    <w:rsid w:val="00EB74BC"/>
    <w:rsid w:val="00EC29DF"/>
    <w:rsid w:val="00EC2F99"/>
    <w:rsid w:val="00EC7946"/>
    <w:rsid w:val="00ED1950"/>
    <w:rsid w:val="00EE07D7"/>
    <w:rsid w:val="00EE2352"/>
    <w:rsid w:val="00EE5C04"/>
    <w:rsid w:val="00EF0475"/>
    <w:rsid w:val="00EF22EA"/>
    <w:rsid w:val="00EF4A9F"/>
    <w:rsid w:val="00F01F7B"/>
    <w:rsid w:val="00F02905"/>
    <w:rsid w:val="00F034FD"/>
    <w:rsid w:val="00F0629E"/>
    <w:rsid w:val="00F0651A"/>
    <w:rsid w:val="00F2058C"/>
    <w:rsid w:val="00F20C95"/>
    <w:rsid w:val="00F23928"/>
    <w:rsid w:val="00F23CBE"/>
    <w:rsid w:val="00F24CEC"/>
    <w:rsid w:val="00F25B23"/>
    <w:rsid w:val="00F25BC6"/>
    <w:rsid w:val="00F32934"/>
    <w:rsid w:val="00F35481"/>
    <w:rsid w:val="00F3752A"/>
    <w:rsid w:val="00F407C7"/>
    <w:rsid w:val="00F415DA"/>
    <w:rsid w:val="00F430ED"/>
    <w:rsid w:val="00F45BBA"/>
    <w:rsid w:val="00F47A2B"/>
    <w:rsid w:val="00F52054"/>
    <w:rsid w:val="00F52ED4"/>
    <w:rsid w:val="00F56698"/>
    <w:rsid w:val="00F57E28"/>
    <w:rsid w:val="00F654B3"/>
    <w:rsid w:val="00F70730"/>
    <w:rsid w:val="00F70BD3"/>
    <w:rsid w:val="00F72A36"/>
    <w:rsid w:val="00F81ABB"/>
    <w:rsid w:val="00F83125"/>
    <w:rsid w:val="00F83166"/>
    <w:rsid w:val="00F84B09"/>
    <w:rsid w:val="00FA08AE"/>
    <w:rsid w:val="00FA2123"/>
    <w:rsid w:val="00FA5799"/>
    <w:rsid w:val="00FB3EA7"/>
    <w:rsid w:val="00FB5BCF"/>
    <w:rsid w:val="00FC3848"/>
    <w:rsid w:val="00FC399B"/>
    <w:rsid w:val="00FC4D15"/>
    <w:rsid w:val="00FC59D1"/>
    <w:rsid w:val="00FC5E83"/>
    <w:rsid w:val="00FC739E"/>
    <w:rsid w:val="00FD05B9"/>
    <w:rsid w:val="00FD78B0"/>
    <w:rsid w:val="00FE778D"/>
    <w:rsid w:val="00FF0851"/>
    <w:rsid w:val="00FF1C64"/>
    <w:rsid w:val="00FF22C0"/>
    <w:rsid w:val="00FF2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6383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6383A"/>
    <w:pPr>
      <w:jc w:val="center"/>
      <w:outlineLvl w:val="0"/>
    </w:pPr>
    <w:rPr>
      <w:rFonts w:cs="Arial"/>
      <w:b/>
      <w:bCs/>
      <w:kern w:val="32"/>
      <w:sz w:val="32"/>
      <w:szCs w:val="32"/>
    </w:rPr>
  </w:style>
  <w:style w:type="paragraph" w:styleId="2">
    <w:name w:val="heading 2"/>
    <w:aliases w:val="!Разделы документа"/>
    <w:basedOn w:val="a"/>
    <w:link w:val="20"/>
    <w:qFormat/>
    <w:rsid w:val="00A6383A"/>
    <w:pPr>
      <w:jc w:val="center"/>
      <w:outlineLvl w:val="1"/>
    </w:pPr>
    <w:rPr>
      <w:rFonts w:cs="Arial"/>
      <w:b/>
      <w:bCs/>
      <w:iCs/>
      <w:sz w:val="30"/>
      <w:szCs w:val="28"/>
    </w:rPr>
  </w:style>
  <w:style w:type="paragraph" w:styleId="3">
    <w:name w:val="heading 3"/>
    <w:aliases w:val="!Главы документа"/>
    <w:basedOn w:val="a"/>
    <w:link w:val="30"/>
    <w:qFormat/>
    <w:rsid w:val="00A6383A"/>
    <w:pPr>
      <w:outlineLvl w:val="2"/>
    </w:pPr>
    <w:rPr>
      <w:rFonts w:cs="Arial"/>
      <w:b/>
      <w:bCs/>
      <w:sz w:val="28"/>
      <w:szCs w:val="26"/>
    </w:rPr>
  </w:style>
  <w:style w:type="paragraph" w:styleId="4">
    <w:name w:val="heading 4"/>
    <w:aliases w:val="!Параграфы/Статьи документа"/>
    <w:basedOn w:val="a"/>
    <w:link w:val="40"/>
    <w:qFormat/>
    <w:rsid w:val="00A6383A"/>
    <w:pPr>
      <w:outlineLvl w:val="3"/>
    </w:pPr>
    <w:rPr>
      <w:b/>
      <w:bCs/>
      <w:sz w:val="26"/>
      <w:szCs w:val="28"/>
    </w:rPr>
  </w:style>
  <w:style w:type="character" w:default="1" w:styleId="a0">
    <w:name w:val="Default Paragraph Font"/>
    <w:semiHidden/>
    <w:rsid w:val="00A6383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A6383A"/>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rsid w:val="00A6383A"/>
    <w:rPr>
      <w:color w:val="0000FF"/>
      <w:u w:val="none"/>
    </w:rPr>
  </w:style>
  <w:style w:type="paragraph" w:styleId="21">
    <w:name w:val="Body Text 2"/>
    <w:basedOn w:val="a"/>
    <w:link w:val="22"/>
    <w:unhideWhenUsed/>
    <w:rsid w:val="00BF13CF"/>
    <w:pPr>
      <w:spacing w:after="120" w:line="480" w:lineRule="auto"/>
    </w:pPr>
  </w:style>
  <w:style w:type="character" w:customStyle="1" w:styleId="22">
    <w:name w:val="Основной текст 2 Знак"/>
    <w:basedOn w:val="a0"/>
    <w:link w:val="21"/>
    <w:rsid w:val="00BF13CF"/>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51216E"/>
    <w:rPr>
      <w:rFonts w:ascii="Arial" w:eastAsia="Times New Roman" w:hAnsi="Arial" w:cs="Arial"/>
      <w:b/>
      <w:bCs/>
      <w:kern w:val="32"/>
      <w:sz w:val="32"/>
      <w:szCs w:val="32"/>
      <w:lang w:eastAsia="ru-RU"/>
    </w:rPr>
  </w:style>
  <w:style w:type="paragraph" w:customStyle="1" w:styleId="210">
    <w:name w:val="Основной текст с отступом 21"/>
    <w:basedOn w:val="a"/>
    <w:rsid w:val="0051216E"/>
    <w:pPr>
      <w:suppressAutoHyphens/>
      <w:overflowPunct w:val="0"/>
      <w:autoSpaceDE w:val="0"/>
      <w:spacing w:before="20" w:after="20"/>
      <w:ind w:firstLine="708"/>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customStyle="1" w:styleId="a8">
    <w:name w:val="Цветовое выделение"/>
    <w:uiPriority w:val="99"/>
    <w:rsid w:val="006C6E00"/>
    <w:rPr>
      <w:b/>
      <w:bCs/>
      <w:color w:val="26282F"/>
    </w:rPr>
  </w:style>
  <w:style w:type="character" w:customStyle="1" w:styleId="a9">
    <w:name w:val="Гипертекстовая ссылка"/>
    <w:basedOn w:val="a8"/>
    <w:uiPriority w:val="99"/>
    <w:rsid w:val="006C6E00"/>
    <w:rPr>
      <w:b/>
      <w:bCs/>
      <w:color w:val="106BBE"/>
    </w:rPr>
  </w:style>
  <w:style w:type="paragraph" w:customStyle="1" w:styleId="aa">
    <w:name w:val="Комментарий"/>
    <w:basedOn w:val="a"/>
    <w:next w:val="a"/>
    <w:uiPriority w:val="99"/>
    <w:rsid w:val="006C6E00"/>
    <w:pPr>
      <w:autoSpaceDE w:val="0"/>
      <w:autoSpaceDN w:val="0"/>
      <w:adjustRightInd w:val="0"/>
      <w:spacing w:before="75"/>
      <w:ind w:left="170"/>
    </w:pPr>
    <w:rPr>
      <w:rFonts w:eastAsiaTheme="minorHAnsi"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6C6E00"/>
    <w:rPr>
      <w:i/>
      <w:iCs/>
    </w:rPr>
  </w:style>
  <w:style w:type="paragraph" w:styleId="ac">
    <w:name w:val="header"/>
    <w:basedOn w:val="a"/>
    <w:link w:val="ad"/>
    <w:uiPriority w:val="99"/>
    <w:unhideWhenUsed/>
    <w:rsid w:val="00E671FD"/>
    <w:pPr>
      <w:tabs>
        <w:tab w:val="center" w:pos="4677"/>
        <w:tab w:val="right" w:pos="9355"/>
      </w:tabs>
    </w:pPr>
  </w:style>
  <w:style w:type="character" w:customStyle="1" w:styleId="ad">
    <w:name w:val="Верхний колонтитул Знак"/>
    <w:basedOn w:val="a0"/>
    <w:link w:val="ac"/>
    <w:uiPriority w:val="99"/>
    <w:rsid w:val="00E671F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1FD"/>
    <w:pPr>
      <w:tabs>
        <w:tab w:val="center" w:pos="4677"/>
        <w:tab w:val="right" w:pos="9355"/>
      </w:tabs>
    </w:pPr>
  </w:style>
  <w:style w:type="character" w:customStyle="1" w:styleId="af">
    <w:name w:val="Нижний колонтитул Знак"/>
    <w:basedOn w:val="a0"/>
    <w:link w:val="ae"/>
    <w:uiPriority w:val="99"/>
    <w:rsid w:val="00E671FD"/>
    <w:rPr>
      <w:rFonts w:ascii="Times New Roman" w:eastAsia="Times New Roman" w:hAnsi="Times New Roman" w:cs="Times New Roman"/>
      <w:sz w:val="24"/>
      <w:szCs w:val="24"/>
      <w:lang w:eastAsia="ru-RU"/>
    </w:rPr>
  </w:style>
  <w:style w:type="table" w:styleId="af0">
    <w:name w:val="Table Grid"/>
    <w:basedOn w:val="a1"/>
    <w:uiPriority w:val="59"/>
    <w:rsid w:val="00B17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51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1AB7"/>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851AB7"/>
    <w:rPr>
      <w:sz w:val="20"/>
      <w:szCs w:val="20"/>
    </w:rPr>
  </w:style>
  <w:style w:type="character" w:styleId="af3">
    <w:name w:val="footnote reference"/>
    <w:basedOn w:val="a0"/>
    <w:uiPriority w:val="99"/>
    <w:semiHidden/>
    <w:unhideWhenUsed/>
    <w:rsid w:val="00851AB7"/>
    <w:rPr>
      <w:vertAlign w:val="superscript"/>
    </w:rPr>
  </w:style>
  <w:style w:type="table" w:customStyle="1" w:styleId="11">
    <w:name w:val="Сетка таблицы1"/>
    <w:basedOn w:val="a1"/>
    <w:next w:val="af0"/>
    <w:uiPriority w:val="99"/>
    <w:rsid w:val="0052570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0"/>
    <w:uiPriority w:val="99"/>
    <w:rsid w:val="002E6C2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CD6D4B"/>
    <w:pPr>
      <w:spacing w:before="100" w:beforeAutospacing="1" w:after="100" w:afterAutospacing="1"/>
    </w:pPr>
  </w:style>
  <w:style w:type="character" w:customStyle="1" w:styleId="20">
    <w:name w:val="Заголовок 2 Знак"/>
    <w:aliases w:val="!Разделы документа Знак"/>
    <w:basedOn w:val="a0"/>
    <w:link w:val="2"/>
    <w:rsid w:val="002725E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725E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725E4"/>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A6383A"/>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A6383A"/>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2725E4"/>
    <w:rPr>
      <w:rFonts w:ascii="Courier" w:eastAsia="Times New Roman" w:hAnsi="Courier" w:cs="Times New Roman"/>
      <w:szCs w:val="20"/>
      <w:lang w:eastAsia="ru-RU"/>
    </w:rPr>
  </w:style>
  <w:style w:type="paragraph" w:customStyle="1" w:styleId="Title">
    <w:name w:val="Title!Название НПА"/>
    <w:basedOn w:val="a"/>
    <w:rsid w:val="00A6383A"/>
    <w:pPr>
      <w:spacing w:before="240" w:after="60"/>
      <w:jc w:val="center"/>
      <w:outlineLvl w:val="0"/>
    </w:pPr>
    <w:rPr>
      <w:rFonts w:cs="Arial"/>
      <w:b/>
      <w:bCs/>
      <w:kern w:val="28"/>
      <w:sz w:val="32"/>
      <w:szCs w:val="32"/>
    </w:rPr>
  </w:style>
  <w:style w:type="paragraph" w:customStyle="1" w:styleId="Application">
    <w:name w:val="Application!Приложение"/>
    <w:rsid w:val="00A6383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6383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6383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6383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A6383A"/>
    <w:rPr>
      <w:sz w:val="28"/>
    </w:rPr>
  </w:style>
  <w:style w:type="character" w:styleId="af6">
    <w:name w:val="Emphasis"/>
    <w:basedOn w:val="a0"/>
    <w:uiPriority w:val="20"/>
    <w:qFormat/>
    <w:rsid w:val="0060315C"/>
    <w:rPr>
      <w:rFonts w:ascii="Times New Roman" w:hAnsi="Times New Roman" w:cs="Times New Roman" w:hint="default"/>
      <w:i/>
      <w:iCs/>
    </w:rPr>
  </w:style>
  <w:style w:type="paragraph" w:styleId="af7">
    <w:name w:val="Normal (Web)"/>
    <w:basedOn w:val="a"/>
    <w:uiPriority w:val="99"/>
    <w:semiHidden/>
    <w:unhideWhenUsed/>
    <w:rsid w:val="0060315C"/>
    <w:pPr>
      <w:shd w:val="clear" w:color="auto" w:fill="FFFFFF"/>
      <w:spacing w:before="100" w:beforeAutospacing="1" w:after="62" w:line="238" w:lineRule="atLeast"/>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6383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6383A"/>
    <w:pPr>
      <w:jc w:val="center"/>
      <w:outlineLvl w:val="0"/>
    </w:pPr>
    <w:rPr>
      <w:rFonts w:cs="Arial"/>
      <w:b/>
      <w:bCs/>
      <w:kern w:val="32"/>
      <w:sz w:val="32"/>
      <w:szCs w:val="32"/>
    </w:rPr>
  </w:style>
  <w:style w:type="paragraph" w:styleId="2">
    <w:name w:val="heading 2"/>
    <w:aliases w:val="!Разделы документа"/>
    <w:basedOn w:val="a"/>
    <w:link w:val="20"/>
    <w:qFormat/>
    <w:rsid w:val="00A6383A"/>
    <w:pPr>
      <w:jc w:val="center"/>
      <w:outlineLvl w:val="1"/>
    </w:pPr>
    <w:rPr>
      <w:rFonts w:cs="Arial"/>
      <w:b/>
      <w:bCs/>
      <w:iCs/>
      <w:sz w:val="30"/>
      <w:szCs w:val="28"/>
    </w:rPr>
  </w:style>
  <w:style w:type="paragraph" w:styleId="3">
    <w:name w:val="heading 3"/>
    <w:aliases w:val="!Главы документа"/>
    <w:basedOn w:val="a"/>
    <w:link w:val="30"/>
    <w:qFormat/>
    <w:rsid w:val="00A6383A"/>
    <w:pPr>
      <w:outlineLvl w:val="2"/>
    </w:pPr>
    <w:rPr>
      <w:rFonts w:cs="Arial"/>
      <w:b/>
      <w:bCs/>
      <w:sz w:val="28"/>
      <w:szCs w:val="26"/>
    </w:rPr>
  </w:style>
  <w:style w:type="paragraph" w:styleId="4">
    <w:name w:val="heading 4"/>
    <w:aliases w:val="!Параграфы/Статьи документа"/>
    <w:basedOn w:val="a"/>
    <w:link w:val="40"/>
    <w:qFormat/>
    <w:rsid w:val="00A6383A"/>
    <w:pPr>
      <w:outlineLvl w:val="3"/>
    </w:pPr>
    <w:rPr>
      <w:b/>
      <w:bCs/>
      <w:sz w:val="26"/>
      <w:szCs w:val="28"/>
    </w:rPr>
  </w:style>
  <w:style w:type="character" w:default="1" w:styleId="a0">
    <w:name w:val="Default Paragraph Font"/>
    <w:semiHidden/>
    <w:rsid w:val="00A6383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A6383A"/>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rsid w:val="00A6383A"/>
    <w:rPr>
      <w:color w:val="0000FF"/>
      <w:u w:val="none"/>
    </w:rPr>
  </w:style>
  <w:style w:type="paragraph" w:styleId="21">
    <w:name w:val="Body Text 2"/>
    <w:basedOn w:val="a"/>
    <w:link w:val="22"/>
    <w:unhideWhenUsed/>
    <w:rsid w:val="00BF13CF"/>
    <w:pPr>
      <w:spacing w:after="120" w:line="480" w:lineRule="auto"/>
    </w:pPr>
  </w:style>
  <w:style w:type="character" w:customStyle="1" w:styleId="22">
    <w:name w:val="Основной текст 2 Знак"/>
    <w:basedOn w:val="a0"/>
    <w:link w:val="21"/>
    <w:rsid w:val="00BF13CF"/>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51216E"/>
    <w:rPr>
      <w:rFonts w:ascii="Arial" w:eastAsia="Times New Roman" w:hAnsi="Arial" w:cs="Arial"/>
      <w:b/>
      <w:bCs/>
      <w:kern w:val="32"/>
      <w:sz w:val="32"/>
      <w:szCs w:val="32"/>
      <w:lang w:eastAsia="ru-RU"/>
    </w:rPr>
  </w:style>
  <w:style w:type="paragraph" w:customStyle="1" w:styleId="210">
    <w:name w:val="Основной текст с отступом 21"/>
    <w:basedOn w:val="a"/>
    <w:rsid w:val="0051216E"/>
    <w:pPr>
      <w:suppressAutoHyphens/>
      <w:overflowPunct w:val="0"/>
      <w:autoSpaceDE w:val="0"/>
      <w:spacing w:before="20" w:after="20"/>
      <w:ind w:firstLine="708"/>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customStyle="1" w:styleId="a8">
    <w:name w:val="Цветовое выделение"/>
    <w:uiPriority w:val="99"/>
    <w:rsid w:val="006C6E00"/>
    <w:rPr>
      <w:b/>
      <w:bCs/>
      <w:color w:val="26282F"/>
    </w:rPr>
  </w:style>
  <w:style w:type="character" w:customStyle="1" w:styleId="a9">
    <w:name w:val="Гипертекстовая ссылка"/>
    <w:basedOn w:val="a8"/>
    <w:uiPriority w:val="99"/>
    <w:rsid w:val="006C6E00"/>
    <w:rPr>
      <w:b/>
      <w:bCs/>
      <w:color w:val="106BBE"/>
    </w:rPr>
  </w:style>
  <w:style w:type="paragraph" w:customStyle="1" w:styleId="aa">
    <w:name w:val="Комментарий"/>
    <w:basedOn w:val="a"/>
    <w:next w:val="a"/>
    <w:uiPriority w:val="99"/>
    <w:rsid w:val="006C6E00"/>
    <w:pPr>
      <w:autoSpaceDE w:val="0"/>
      <w:autoSpaceDN w:val="0"/>
      <w:adjustRightInd w:val="0"/>
      <w:spacing w:before="75"/>
      <w:ind w:left="170"/>
    </w:pPr>
    <w:rPr>
      <w:rFonts w:eastAsiaTheme="minorHAnsi"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6C6E00"/>
    <w:rPr>
      <w:i/>
      <w:iCs/>
    </w:rPr>
  </w:style>
  <w:style w:type="paragraph" w:styleId="ac">
    <w:name w:val="header"/>
    <w:basedOn w:val="a"/>
    <w:link w:val="ad"/>
    <w:uiPriority w:val="99"/>
    <w:unhideWhenUsed/>
    <w:rsid w:val="00E671FD"/>
    <w:pPr>
      <w:tabs>
        <w:tab w:val="center" w:pos="4677"/>
        <w:tab w:val="right" w:pos="9355"/>
      </w:tabs>
    </w:pPr>
  </w:style>
  <w:style w:type="character" w:customStyle="1" w:styleId="ad">
    <w:name w:val="Верхний колонтитул Знак"/>
    <w:basedOn w:val="a0"/>
    <w:link w:val="ac"/>
    <w:uiPriority w:val="99"/>
    <w:rsid w:val="00E671F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1FD"/>
    <w:pPr>
      <w:tabs>
        <w:tab w:val="center" w:pos="4677"/>
        <w:tab w:val="right" w:pos="9355"/>
      </w:tabs>
    </w:pPr>
  </w:style>
  <w:style w:type="character" w:customStyle="1" w:styleId="af">
    <w:name w:val="Нижний колонтитул Знак"/>
    <w:basedOn w:val="a0"/>
    <w:link w:val="ae"/>
    <w:uiPriority w:val="99"/>
    <w:rsid w:val="00E671FD"/>
    <w:rPr>
      <w:rFonts w:ascii="Times New Roman" w:eastAsia="Times New Roman" w:hAnsi="Times New Roman" w:cs="Times New Roman"/>
      <w:sz w:val="24"/>
      <w:szCs w:val="24"/>
      <w:lang w:eastAsia="ru-RU"/>
    </w:rPr>
  </w:style>
  <w:style w:type="table" w:styleId="af0">
    <w:name w:val="Table Grid"/>
    <w:basedOn w:val="a1"/>
    <w:uiPriority w:val="59"/>
    <w:rsid w:val="00B17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51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1AB7"/>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851AB7"/>
    <w:rPr>
      <w:sz w:val="20"/>
      <w:szCs w:val="20"/>
    </w:rPr>
  </w:style>
  <w:style w:type="character" w:styleId="af3">
    <w:name w:val="footnote reference"/>
    <w:basedOn w:val="a0"/>
    <w:uiPriority w:val="99"/>
    <w:semiHidden/>
    <w:unhideWhenUsed/>
    <w:rsid w:val="00851AB7"/>
    <w:rPr>
      <w:vertAlign w:val="superscript"/>
    </w:rPr>
  </w:style>
  <w:style w:type="table" w:customStyle="1" w:styleId="11">
    <w:name w:val="Сетка таблицы1"/>
    <w:basedOn w:val="a1"/>
    <w:next w:val="af0"/>
    <w:uiPriority w:val="99"/>
    <w:rsid w:val="0052570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0"/>
    <w:uiPriority w:val="99"/>
    <w:rsid w:val="002E6C2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CD6D4B"/>
    <w:pPr>
      <w:spacing w:before="100" w:beforeAutospacing="1" w:after="100" w:afterAutospacing="1"/>
    </w:pPr>
  </w:style>
  <w:style w:type="character" w:customStyle="1" w:styleId="20">
    <w:name w:val="Заголовок 2 Знак"/>
    <w:aliases w:val="!Разделы документа Знак"/>
    <w:basedOn w:val="a0"/>
    <w:link w:val="2"/>
    <w:rsid w:val="002725E4"/>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725E4"/>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725E4"/>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A6383A"/>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A6383A"/>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2725E4"/>
    <w:rPr>
      <w:rFonts w:ascii="Courier" w:eastAsia="Times New Roman" w:hAnsi="Courier" w:cs="Times New Roman"/>
      <w:szCs w:val="20"/>
      <w:lang w:eastAsia="ru-RU"/>
    </w:rPr>
  </w:style>
  <w:style w:type="paragraph" w:customStyle="1" w:styleId="Title">
    <w:name w:val="Title!Название НПА"/>
    <w:basedOn w:val="a"/>
    <w:rsid w:val="00A6383A"/>
    <w:pPr>
      <w:spacing w:before="240" w:after="60"/>
      <w:jc w:val="center"/>
      <w:outlineLvl w:val="0"/>
    </w:pPr>
    <w:rPr>
      <w:rFonts w:cs="Arial"/>
      <w:b/>
      <w:bCs/>
      <w:kern w:val="28"/>
      <w:sz w:val="32"/>
      <w:szCs w:val="32"/>
    </w:rPr>
  </w:style>
  <w:style w:type="paragraph" w:customStyle="1" w:styleId="Application">
    <w:name w:val="Application!Приложение"/>
    <w:rsid w:val="00A6383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6383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6383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6383A"/>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A6383A"/>
    <w:rPr>
      <w:sz w:val="28"/>
    </w:rPr>
  </w:style>
  <w:style w:type="character" w:styleId="af6">
    <w:name w:val="Emphasis"/>
    <w:basedOn w:val="a0"/>
    <w:uiPriority w:val="20"/>
    <w:qFormat/>
    <w:rsid w:val="0060315C"/>
    <w:rPr>
      <w:rFonts w:ascii="Times New Roman" w:hAnsi="Times New Roman" w:cs="Times New Roman" w:hint="default"/>
      <w:i/>
      <w:iCs/>
    </w:rPr>
  </w:style>
  <w:style w:type="paragraph" w:styleId="af7">
    <w:name w:val="Normal (Web)"/>
    <w:basedOn w:val="a"/>
    <w:uiPriority w:val="99"/>
    <w:semiHidden/>
    <w:unhideWhenUsed/>
    <w:rsid w:val="0060315C"/>
    <w:pPr>
      <w:shd w:val="clear" w:color="auto" w:fill="FFFFFF"/>
      <w:spacing w:before="100" w:beforeAutospacing="1" w:after="62" w:line="238" w:lineRule="atLeas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9028">
      <w:bodyDiv w:val="1"/>
      <w:marLeft w:val="0"/>
      <w:marRight w:val="0"/>
      <w:marTop w:val="0"/>
      <w:marBottom w:val="0"/>
      <w:divBdr>
        <w:top w:val="none" w:sz="0" w:space="0" w:color="auto"/>
        <w:left w:val="none" w:sz="0" w:space="0" w:color="auto"/>
        <w:bottom w:val="none" w:sz="0" w:space="0" w:color="auto"/>
        <w:right w:val="none" w:sz="0" w:space="0" w:color="auto"/>
      </w:divBdr>
    </w:div>
    <w:div w:id="386152872">
      <w:bodyDiv w:val="1"/>
      <w:marLeft w:val="0"/>
      <w:marRight w:val="0"/>
      <w:marTop w:val="0"/>
      <w:marBottom w:val="0"/>
      <w:divBdr>
        <w:top w:val="none" w:sz="0" w:space="0" w:color="auto"/>
        <w:left w:val="none" w:sz="0" w:space="0" w:color="auto"/>
        <w:bottom w:val="none" w:sz="0" w:space="0" w:color="auto"/>
        <w:right w:val="none" w:sz="0" w:space="0" w:color="auto"/>
      </w:divBdr>
    </w:div>
    <w:div w:id="1205681053">
      <w:bodyDiv w:val="1"/>
      <w:marLeft w:val="0"/>
      <w:marRight w:val="0"/>
      <w:marTop w:val="0"/>
      <w:marBottom w:val="0"/>
      <w:divBdr>
        <w:top w:val="none" w:sz="0" w:space="0" w:color="auto"/>
        <w:left w:val="none" w:sz="0" w:space="0" w:color="auto"/>
        <w:bottom w:val="none" w:sz="0" w:space="0" w:color="auto"/>
        <w:right w:val="none" w:sz="0" w:space="0" w:color="auto"/>
      </w:divBdr>
    </w:div>
    <w:div w:id="1244292631">
      <w:bodyDiv w:val="1"/>
      <w:marLeft w:val="0"/>
      <w:marRight w:val="0"/>
      <w:marTop w:val="0"/>
      <w:marBottom w:val="0"/>
      <w:divBdr>
        <w:top w:val="none" w:sz="0" w:space="0" w:color="auto"/>
        <w:left w:val="none" w:sz="0" w:space="0" w:color="auto"/>
        <w:bottom w:val="none" w:sz="0" w:space="0" w:color="auto"/>
        <w:right w:val="none" w:sz="0" w:space="0" w:color="auto"/>
      </w:divBdr>
      <w:divsChild>
        <w:div w:id="1886091124">
          <w:marLeft w:val="0"/>
          <w:marRight w:val="0"/>
          <w:marTop w:val="0"/>
          <w:marBottom w:val="0"/>
          <w:divBdr>
            <w:top w:val="none" w:sz="0" w:space="0" w:color="auto"/>
            <w:left w:val="none" w:sz="0" w:space="0" w:color="auto"/>
            <w:bottom w:val="none" w:sz="0" w:space="0" w:color="auto"/>
            <w:right w:val="none" w:sz="0" w:space="0" w:color="auto"/>
          </w:divBdr>
          <w:divsChild>
            <w:div w:id="2093620606">
              <w:marLeft w:val="0"/>
              <w:marRight w:val="0"/>
              <w:marTop w:val="0"/>
              <w:marBottom w:val="0"/>
              <w:divBdr>
                <w:top w:val="none" w:sz="0" w:space="0" w:color="auto"/>
                <w:left w:val="none" w:sz="0" w:space="0" w:color="auto"/>
                <w:bottom w:val="none" w:sz="0" w:space="0" w:color="auto"/>
                <w:right w:val="none" w:sz="0" w:space="0" w:color="auto"/>
              </w:divBdr>
              <w:divsChild>
                <w:div w:id="781264111">
                  <w:marLeft w:val="0"/>
                  <w:marRight w:val="0"/>
                  <w:marTop w:val="0"/>
                  <w:marBottom w:val="0"/>
                  <w:divBdr>
                    <w:top w:val="none" w:sz="0" w:space="0" w:color="auto"/>
                    <w:left w:val="none" w:sz="0" w:space="0" w:color="auto"/>
                    <w:bottom w:val="none" w:sz="0" w:space="0" w:color="auto"/>
                    <w:right w:val="none" w:sz="0" w:space="0" w:color="auto"/>
                  </w:divBdr>
                  <w:divsChild>
                    <w:div w:id="1524517881">
                      <w:marLeft w:val="0"/>
                      <w:marRight w:val="0"/>
                      <w:marTop w:val="0"/>
                      <w:marBottom w:val="0"/>
                      <w:divBdr>
                        <w:top w:val="none" w:sz="0" w:space="0" w:color="auto"/>
                        <w:left w:val="none" w:sz="0" w:space="0" w:color="auto"/>
                        <w:bottom w:val="none" w:sz="0" w:space="0" w:color="auto"/>
                        <w:right w:val="none" w:sz="0" w:space="0" w:color="auto"/>
                      </w:divBdr>
                      <w:divsChild>
                        <w:div w:id="1503087900">
                          <w:marLeft w:val="0"/>
                          <w:marRight w:val="0"/>
                          <w:marTop w:val="0"/>
                          <w:marBottom w:val="0"/>
                          <w:divBdr>
                            <w:top w:val="none" w:sz="0" w:space="0" w:color="auto"/>
                            <w:left w:val="none" w:sz="0" w:space="0" w:color="auto"/>
                            <w:bottom w:val="none" w:sz="0" w:space="0" w:color="auto"/>
                            <w:right w:val="none" w:sz="0" w:space="0" w:color="auto"/>
                          </w:divBdr>
                          <w:divsChild>
                            <w:div w:id="887183865">
                              <w:marLeft w:val="0"/>
                              <w:marRight w:val="0"/>
                              <w:marTop w:val="0"/>
                              <w:marBottom w:val="0"/>
                              <w:divBdr>
                                <w:top w:val="none" w:sz="0" w:space="0" w:color="auto"/>
                                <w:left w:val="none" w:sz="0" w:space="0" w:color="auto"/>
                                <w:bottom w:val="none" w:sz="0" w:space="0" w:color="auto"/>
                                <w:right w:val="none" w:sz="0" w:space="0" w:color="auto"/>
                              </w:divBdr>
                              <w:divsChild>
                                <w:div w:id="1899975270">
                                  <w:marLeft w:val="0"/>
                                  <w:marRight w:val="0"/>
                                  <w:marTop w:val="0"/>
                                  <w:marBottom w:val="0"/>
                                  <w:divBdr>
                                    <w:top w:val="none" w:sz="0" w:space="0" w:color="auto"/>
                                    <w:left w:val="none" w:sz="0" w:space="0" w:color="auto"/>
                                    <w:bottom w:val="none" w:sz="0" w:space="0" w:color="auto"/>
                                    <w:right w:val="none" w:sz="0" w:space="0" w:color="auto"/>
                                  </w:divBdr>
                                  <w:divsChild>
                                    <w:div w:id="717049718">
                                      <w:marLeft w:val="0"/>
                                      <w:marRight w:val="0"/>
                                      <w:marTop w:val="0"/>
                                      <w:marBottom w:val="0"/>
                                      <w:divBdr>
                                        <w:top w:val="none" w:sz="0" w:space="0" w:color="auto"/>
                                        <w:left w:val="none" w:sz="0" w:space="0" w:color="auto"/>
                                        <w:bottom w:val="none" w:sz="0" w:space="0" w:color="auto"/>
                                        <w:right w:val="none" w:sz="0" w:space="0" w:color="auto"/>
                                      </w:divBdr>
                                      <w:divsChild>
                                        <w:div w:id="1249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214860">
      <w:bodyDiv w:val="1"/>
      <w:marLeft w:val="0"/>
      <w:marRight w:val="0"/>
      <w:marTop w:val="0"/>
      <w:marBottom w:val="0"/>
      <w:divBdr>
        <w:top w:val="none" w:sz="0" w:space="0" w:color="auto"/>
        <w:left w:val="none" w:sz="0" w:space="0" w:color="auto"/>
        <w:bottom w:val="none" w:sz="0" w:space="0" w:color="auto"/>
        <w:right w:val="none" w:sz="0" w:space="0" w:color="auto"/>
      </w:divBdr>
      <w:divsChild>
        <w:div w:id="17590618">
          <w:marLeft w:val="0"/>
          <w:marRight w:val="0"/>
          <w:marTop w:val="0"/>
          <w:marBottom w:val="0"/>
          <w:divBdr>
            <w:top w:val="none" w:sz="0" w:space="0" w:color="auto"/>
            <w:left w:val="none" w:sz="0" w:space="0" w:color="auto"/>
            <w:bottom w:val="none" w:sz="0" w:space="0" w:color="auto"/>
            <w:right w:val="none" w:sz="0" w:space="0" w:color="auto"/>
          </w:divBdr>
          <w:divsChild>
            <w:div w:id="1002203864">
              <w:marLeft w:val="0"/>
              <w:marRight w:val="0"/>
              <w:marTop w:val="0"/>
              <w:marBottom w:val="0"/>
              <w:divBdr>
                <w:top w:val="none" w:sz="0" w:space="0" w:color="auto"/>
                <w:left w:val="none" w:sz="0" w:space="0" w:color="auto"/>
                <w:bottom w:val="none" w:sz="0" w:space="0" w:color="auto"/>
                <w:right w:val="none" w:sz="0" w:space="0" w:color="auto"/>
              </w:divBdr>
              <w:divsChild>
                <w:div w:id="1164781309">
                  <w:marLeft w:val="0"/>
                  <w:marRight w:val="0"/>
                  <w:marTop w:val="0"/>
                  <w:marBottom w:val="0"/>
                  <w:divBdr>
                    <w:top w:val="none" w:sz="0" w:space="0" w:color="auto"/>
                    <w:left w:val="none" w:sz="0" w:space="0" w:color="auto"/>
                    <w:bottom w:val="none" w:sz="0" w:space="0" w:color="auto"/>
                    <w:right w:val="none" w:sz="0" w:space="0" w:color="auto"/>
                  </w:divBdr>
                  <w:divsChild>
                    <w:div w:id="97456334">
                      <w:marLeft w:val="0"/>
                      <w:marRight w:val="0"/>
                      <w:marTop w:val="0"/>
                      <w:marBottom w:val="0"/>
                      <w:divBdr>
                        <w:top w:val="none" w:sz="0" w:space="0" w:color="auto"/>
                        <w:left w:val="none" w:sz="0" w:space="0" w:color="auto"/>
                        <w:bottom w:val="none" w:sz="0" w:space="0" w:color="auto"/>
                        <w:right w:val="none" w:sz="0" w:space="0" w:color="auto"/>
                      </w:divBdr>
                      <w:divsChild>
                        <w:div w:id="78986711">
                          <w:marLeft w:val="0"/>
                          <w:marRight w:val="0"/>
                          <w:marTop w:val="0"/>
                          <w:marBottom w:val="0"/>
                          <w:divBdr>
                            <w:top w:val="none" w:sz="0" w:space="0" w:color="auto"/>
                            <w:left w:val="none" w:sz="0" w:space="0" w:color="auto"/>
                            <w:bottom w:val="none" w:sz="0" w:space="0" w:color="auto"/>
                            <w:right w:val="none" w:sz="0" w:space="0" w:color="auto"/>
                          </w:divBdr>
                          <w:divsChild>
                            <w:div w:id="82726113">
                              <w:marLeft w:val="0"/>
                              <w:marRight w:val="0"/>
                              <w:marTop w:val="0"/>
                              <w:marBottom w:val="0"/>
                              <w:divBdr>
                                <w:top w:val="none" w:sz="0" w:space="0" w:color="auto"/>
                                <w:left w:val="none" w:sz="0" w:space="0" w:color="auto"/>
                                <w:bottom w:val="none" w:sz="0" w:space="0" w:color="auto"/>
                                <w:right w:val="none" w:sz="0" w:space="0" w:color="auto"/>
                              </w:divBdr>
                              <w:divsChild>
                                <w:div w:id="410273974">
                                  <w:marLeft w:val="0"/>
                                  <w:marRight w:val="0"/>
                                  <w:marTop w:val="0"/>
                                  <w:marBottom w:val="0"/>
                                  <w:divBdr>
                                    <w:top w:val="none" w:sz="0" w:space="0" w:color="auto"/>
                                    <w:left w:val="none" w:sz="0" w:space="0" w:color="auto"/>
                                    <w:bottom w:val="none" w:sz="0" w:space="0" w:color="auto"/>
                                    <w:right w:val="none" w:sz="0" w:space="0" w:color="auto"/>
                                  </w:divBdr>
                                  <w:divsChild>
                                    <w:div w:id="1238589591">
                                      <w:marLeft w:val="0"/>
                                      <w:marRight w:val="0"/>
                                      <w:marTop w:val="0"/>
                                      <w:marBottom w:val="0"/>
                                      <w:divBdr>
                                        <w:top w:val="none" w:sz="0" w:space="0" w:color="auto"/>
                                        <w:left w:val="none" w:sz="0" w:space="0" w:color="auto"/>
                                        <w:bottom w:val="none" w:sz="0" w:space="0" w:color="auto"/>
                                        <w:right w:val="none" w:sz="0" w:space="0" w:color="auto"/>
                                      </w:divBdr>
                                      <w:divsChild>
                                        <w:div w:id="7127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09783">
      <w:bodyDiv w:val="1"/>
      <w:marLeft w:val="0"/>
      <w:marRight w:val="0"/>
      <w:marTop w:val="0"/>
      <w:marBottom w:val="0"/>
      <w:divBdr>
        <w:top w:val="none" w:sz="0" w:space="0" w:color="auto"/>
        <w:left w:val="none" w:sz="0" w:space="0" w:color="auto"/>
        <w:bottom w:val="none" w:sz="0" w:space="0" w:color="auto"/>
        <w:right w:val="none" w:sz="0" w:space="0" w:color="auto"/>
      </w:divBdr>
    </w:div>
    <w:div w:id="1460999807">
      <w:bodyDiv w:val="1"/>
      <w:marLeft w:val="0"/>
      <w:marRight w:val="0"/>
      <w:marTop w:val="0"/>
      <w:marBottom w:val="0"/>
      <w:divBdr>
        <w:top w:val="none" w:sz="0" w:space="0" w:color="auto"/>
        <w:left w:val="none" w:sz="0" w:space="0" w:color="auto"/>
        <w:bottom w:val="none" w:sz="0" w:space="0" w:color="auto"/>
        <w:right w:val="none" w:sz="0" w:space="0" w:color="auto"/>
      </w:divBdr>
    </w:div>
    <w:div w:id="1919438333">
      <w:bodyDiv w:val="1"/>
      <w:marLeft w:val="0"/>
      <w:marRight w:val="0"/>
      <w:marTop w:val="0"/>
      <w:marBottom w:val="0"/>
      <w:divBdr>
        <w:top w:val="none" w:sz="0" w:space="0" w:color="auto"/>
        <w:left w:val="none" w:sz="0" w:space="0" w:color="auto"/>
        <w:bottom w:val="none" w:sz="0" w:space="0" w:color="auto"/>
        <w:right w:val="none" w:sz="0" w:space="0" w:color="auto"/>
      </w:divBdr>
    </w:div>
    <w:div w:id="20322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233.229.53:8080/content/act/a96cccd9-9134-4f5f-bf07-64071ae2e0ef.doc" TargetMode="External"/><Relationship Id="rId13" Type="http://schemas.openxmlformats.org/officeDocument/2006/relationships/hyperlink" Target="http://109.233.229.53:8080/content/act/4f47d9e5-ef0e-4b7a-a699-3ad6eeef8645.doc" TargetMode="External"/><Relationship Id="rId18" Type="http://schemas.openxmlformats.org/officeDocument/2006/relationships/hyperlink" Target="http://109.233.229.53:8080/content/act/f81aff63-775d-414f-92ea-a2bb81861047.doc" TargetMode="External"/><Relationship Id="rId3" Type="http://schemas.microsoft.com/office/2007/relationships/stylesWithEffects" Target="stylesWithEffects.xml"/><Relationship Id="rId21" Type="http://schemas.openxmlformats.org/officeDocument/2006/relationships/hyperlink" Target="http://109.233.229.53:8080/content/act/0afdadd1-55a8-4fd1-96f1-1306ba137fcb.doc" TargetMode="External"/><Relationship Id="rId7" Type="http://schemas.openxmlformats.org/officeDocument/2006/relationships/endnotes" Target="endnotes.xml"/><Relationship Id="rId12" Type="http://schemas.openxmlformats.org/officeDocument/2006/relationships/hyperlink" Target="http://109.233.229.53:8080/content/act/dc55eca1-85ee-420d-8d0a-068a726a401a.doc" TargetMode="External"/><Relationship Id="rId17" Type="http://schemas.openxmlformats.org/officeDocument/2006/relationships/hyperlink" Target="http://109.233.229.53:8080/content/act/414e4353-cafe-4f9f-a39a-f80a383f39df.doc" TargetMode="External"/><Relationship Id="rId2" Type="http://schemas.openxmlformats.org/officeDocument/2006/relationships/styles" Target="styles.xml"/><Relationship Id="rId16" Type="http://schemas.openxmlformats.org/officeDocument/2006/relationships/hyperlink" Target="http://109.233.229.53:8080/content/act/2c65d817-faaa-41ea-8a89-9cdf36b1b424.doc" TargetMode="External"/><Relationship Id="rId20" Type="http://schemas.openxmlformats.org/officeDocument/2006/relationships/hyperlink" Target="http://109.233.229.53:8080/content/act/51159960-9e6c-4e78-964b-fecb8950b64c.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233.229.53:8080/content/act/3b305a89-77c2-4393-a45a-de13bb2eae5c.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9.233.229.53:8080/content/act/31389c03-170f-4877-8567-ad717b4cb371.doc" TargetMode="External"/><Relationship Id="rId23" Type="http://schemas.openxmlformats.org/officeDocument/2006/relationships/fontTable" Target="fontTable.xml"/><Relationship Id="rId10" Type="http://schemas.openxmlformats.org/officeDocument/2006/relationships/hyperlink" Target="http://109.233.229.53:8080/content/act/36129d3d-eacf-4350-a79f-3999583a37ca.doc" TargetMode="External"/><Relationship Id="rId19" Type="http://schemas.openxmlformats.org/officeDocument/2006/relationships/hyperlink" Target="http://109.233.229.53:8080/content/act/b5a9c677-1ecb-47be-886f-89e097aeaaeb.doc" TargetMode="External"/><Relationship Id="rId4" Type="http://schemas.openxmlformats.org/officeDocument/2006/relationships/settings" Target="settings.xml"/><Relationship Id="rId9" Type="http://schemas.openxmlformats.org/officeDocument/2006/relationships/hyperlink" Target="http://109.233.229.53:8080/content/act/9b9c31a6-1a7b-4490-ac26-4b2aa1ebc2ba.doc" TargetMode="External"/><Relationship Id="rId14" Type="http://schemas.openxmlformats.org/officeDocument/2006/relationships/hyperlink" Target="http://109.233.229.53:8080/content/act/0afdadd1-55a8-4fd1-96f1-1306ba137fcb.doc" TargetMode="External"/><Relationship Id="rId22" Type="http://schemas.openxmlformats.org/officeDocument/2006/relationships/hyperlink" Target="http://109.233.229.53:8080/content/act/0afdadd1-55a8-4fd1-96f1-1306ba137fcb.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1460-1CAB-41C7-AD76-3F692385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24</Pages>
  <Words>11198</Words>
  <Characters>63832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2016-10-14T04:28:00Z</cp:lastPrinted>
  <dcterms:created xsi:type="dcterms:W3CDTF">2020-01-28T14:57:00Z</dcterms:created>
  <dcterms:modified xsi:type="dcterms:W3CDTF">2020-01-28T14:57:00Z</dcterms:modified>
</cp:coreProperties>
</file>