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89" w:rsidRPr="00C05851" w:rsidRDefault="00F962BF" w:rsidP="00F96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50929" w:rsidRPr="00C0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C0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лиз финансовых, экономических, социальных и иных показателей развития субъектов малого и среднего предпринимательства и эффективности применения мер по его развитию на территории муниципального образования посе</w:t>
      </w:r>
      <w:r w:rsidR="00061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лок Боровский</w:t>
      </w:r>
    </w:p>
    <w:p w:rsidR="00F962BF" w:rsidRPr="00C05851" w:rsidRDefault="00F962BF" w:rsidP="00571D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2BF" w:rsidRPr="00C05851" w:rsidRDefault="00F962BF" w:rsidP="00B77B67">
      <w:pPr>
        <w:pStyle w:val="afc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СУЩЕСТВУЮЩЕЙ </w:t>
      </w:r>
      <w:r w:rsidR="00B22141" w:rsidRPr="00C0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СИТУАЦИИ </w:t>
      </w:r>
      <w:r w:rsidRPr="00C0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МУНИЦИПАЛЬНОГО ОБРАЗОВАНИЯ ПОСЕЛОК БОРОВСКИЙ ЗА 2020 ГОД</w:t>
      </w:r>
    </w:p>
    <w:p w:rsidR="00F962BF" w:rsidRPr="00C05851" w:rsidRDefault="00F962BF" w:rsidP="00571D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820" w:rsidRPr="00C05851" w:rsidRDefault="00693C1C" w:rsidP="00571D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5299F" w:rsidRPr="00C0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E3820" w:rsidRPr="00C0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МАЛОЕ ПРЕДПРИНИМАТЕЛЬСТВО</w:t>
      </w:r>
    </w:p>
    <w:p w:rsidR="00B330D8" w:rsidRPr="00C05851" w:rsidRDefault="00F962BF" w:rsidP="00B330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0D8" w:rsidRPr="00C05851" w:rsidRDefault="001A432B" w:rsidP="00571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851">
        <w:rPr>
          <w:rFonts w:ascii="Times New Roman" w:hAnsi="Times New Roman" w:cs="Times New Roman"/>
          <w:sz w:val="28"/>
          <w:szCs w:val="28"/>
        </w:rPr>
        <w:t>По информации МИФНС №6 по состоянию на 01.</w:t>
      </w:r>
      <w:r w:rsidR="00306373" w:rsidRPr="00C05851">
        <w:rPr>
          <w:rFonts w:ascii="Times New Roman" w:hAnsi="Times New Roman" w:cs="Times New Roman"/>
          <w:sz w:val="28"/>
          <w:szCs w:val="28"/>
        </w:rPr>
        <w:t>01</w:t>
      </w:r>
      <w:r w:rsidRPr="00C05851">
        <w:rPr>
          <w:rFonts w:ascii="Times New Roman" w:hAnsi="Times New Roman" w:cs="Times New Roman"/>
          <w:sz w:val="28"/>
          <w:szCs w:val="28"/>
        </w:rPr>
        <w:t>.202</w:t>
      </w:r>
      <w:r w:rsidR="00306373" w:rsidRPr="00C05851">
        <w:rPr>
          <w:rFonts w:ascii="Times New Roman" w:hAnsi="Times New Roman" w:cs="Times New Roman"/>
          <w:sz w:val="28"/>
          <w:szCs w:val="28"/>
        </w:rPr>
        <w:t>1</w:t>
      </w:r>
      <w:r w:rsidRPr="00C05851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поселок Боровский зарегистрировано 7</w:t>
      </w:r>
      <w:r w:rsidR="00E27DED" w:rsidRPr="00C05851">
        <w:rPr>
          <w:rFonts w:ascii="Times New Roman" w:hAnsi="Times New Roman" w:cs="Times New Roman"/>
          <w:sz w:val="28"/>
          <w:szCs w:val="28"/>
        </w:rPr>
        <w:t xml:space="preserve">70 </w:t>
      </w:r>
      <w:r w:rsidRPr="00C05851">
        <w:rPr>
          <w:rFonts w:ascii="Times New Roman" w:hAnsi="Times New Roman" w:cs="Times New Roman"/>
          <w:sz w:val="28"/>
          <w:szCs w:val="28"/>
        </w:rPr>
        <w:t>субъект</w:t>
      </w:r>
      <w:r w:rsidR="00E27DED" w:rsidRPr="00C05851">
        <w:rPr>
          <w:rFonts w:ascii="Times New Roman" w:hAnsi="Times New Roman" w:cs="Times New Roman"/>
          <w:sz w:val="28"/>
          <w:szCs w:val="28"/>
        </w:rPr>
        <w:t>ов</w:t>
      </w:r>
      <w:r w:rsidRPr="00C0585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из них </w:t>
      </w:r>
      <w:r w:rsidR="00E27DED" w:rsidRPr="00C05851">
        <w:rPr>
          <w:rFonts w:ascii="Times New Roman" w:hAnsi="Times New Roman" w:cs="Times New Roman"/>
          <w:sz w:val="28"/>
          <w:szCs w:val="28"/>
        </w:rPr>
        <w:t>252</w:t>
      </w:r>
      <w:r w:rsidRPr="00C05851">
        <w:rPr>
          <w:rFonts w:ascii="Times New Roman" w:hAnsi="Times New Roman" w:cs="Times New Roman"/>
          <w:sz w:val="28"/>
          <w:szCs w:val="28"/>
        </w:rPr>
        <w:t xml:space="preserve"> юридических лиц и </w:t>
      </w:r>
      <w:r w:rsidR="00E27DED" w:rsidRPr="00C05851">
        <w:rPr>
          <w:rFonts w:ascii="Times New Roman" w:hAnsi="Times New Roman" w:cs="Times New Roman"/>
          <w:sz w:val="28"/>
          <w:szCs w:val="28"/>
        </w:rPr>
        <w:t xml:space="preserve">518 </w:t>
      </w:r>
      <w:r w:rsidRPr="00C05851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B330D8" w:rsidRPr="00C05851">
        <w:rPr>
          <w:rFonts w:ascii="Times New Roman" w:hAnsi="Times New Roman" w:cs="Times New Roman"/>
          <w:sz w:val="28"/>
          <w:szCs w:val="28"/>
        </w:rPr>
        <w:t>, в том числе 194 ч. физических лиц, не являющиеся индивидуальными предпринимателями и применяющие специальный налоговый режим «Налог на профессиональный доход».</w:t>
      </w:r>
    </w:p>
    <w:p w:rsidR="00B330D8" w:rsidRPr="00C05851" w:rsidRDefault="00B330D8" w:rsidP="00B33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851">
        <w:rPr>
          <w:rFonts w:ascii="Times New Roman" w:hAnsi="Times New Roman" w:cs="Times New Roman"/>
          <w:sz w:val="28"/>
          <w:szCs w:val="28"/>
        </w:rPr>
        <w:t xml:space="preserve">В 2020 году открылись 26 юридических лиц, а закрылось 44 (-18). Индивидуальных предпринимателей открылось 99, закрылись 144. 173  ИП перешли на </w:t>
      </w:r>
      <w:proofErr w:type="gramStart"/>
      <w:r w:rsidRPr="00C05851">
        <w:rPr>
          <w:rFonts w:ascii="Times New Roman" w:hAnsi="Times New Roman" w:cs="Times New Roman"/>
          <w:sz w:val="28"/>
          <w:szCs w:val="28"/>
        </w:rPr>
        <w:t>налог</w:t>
      </w:r>
      <w:proofErr w:type="gramEnd"/>
      <w:r w:rsidRPr="00C05851">
        <w:rPr>
          <w:rFonts w:ascii="Times New Roman" w:hAnsi="Times New Roman" w:cs="Times New Roman"/>
          <w:sz w:val="28"/>
          <w:szCs w:val="28"/>
        </w:rPr>
        <w:t xml:space="preserve"> на профессиональный доход и не зарегистрировались как ИП.</w:t>
      </w:r>
    </w:p>
    <w:p w:rsidR="001A432B" w:rsidRPr="00C05851" w:rsidRDefault="001A432B" w:rsidP="00571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851">
        <w:rPr>
          <w:rFonts w:ascii="Times New Roman" w:hAnsi="Times New Roman" w:cs="Times New Roman"/>
          <w:sz w:val="28"/>
          <w:szCs w:val="28"/>
        </w:rPr>
        <w:t>Средняя численность работников, занятых в малом предпринимательстве, составляет 26</w:t>
      </w:r>
      <w:r w:rsidR="00C372DD" w:rsidRPr="00C05851">
        <w:rPr>
          <w:rFonts w:ascii="Times New Roman" w:hAnsi="Times New Roman" w:cs="Times New Roman"/>
          <w:sz w:val="28"/>
          <w:szCs w:val="28"/>
        </w:rPr>
        <w:t xml:space="preserve">40 </w:t>
      </w:r>
      <w:r w:rsidRPr="00C05851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1A432B" w:rsidRPr="00C05851" w:rsidRDefault="001A432B" w:rsidP="00861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851">
        <w:rPr>
          <w:rFonts w:ascii="Times New Roman" w:hAnsi="Times New Roman" w:cs="Times New Roman"/>
          <w:sz w:val="28"/>
          <w:szCs w:val="28"/>
        </w:rPr>
        <w:t xml:space="preserve">Кроме того, на территории поселка </w:t>
      </w:r>
      <w:proofErr w:type="gramStart"/>
      <w:r w:rsidRPr="00C05851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  <w:r w:rsidRPr="00C05851">
        <w:rPr>
          <w:rFonts w:ascii="Times New Roman" w:hAnsi="Times New Roman" w:cs="Times New Roman"/>
          <w:sz w:val="28"/>
          <w:szCs w:val="28"/>
        </w:rPr>
        <w:t xml:space="preserve"> осуществляют предпринимательскую деятельность, но не зарегистрированы на территории поселка  </w:t>
      </w:r>
      <w:r w:rsidR="0086105B" w:rsidRPr="00C05851">
        <w:rPr>
          <w:rFonts w:ascii="Times New Roman" w:hAnsi="Times New Roman" w:cs="Times New Roman"/>
          <w:sz w:val="28"/>
          <w:szCs w:val="28"/>
        </w:rPr>
        <w:t>65 организаций.</w:t>
      </w:r>
    </w:p>
    <w:p w:rsidR="001A432B" w:rsidRPr="00C05851" w:rsidRDefault="001A432B" w:rsidP="00571DAC">
      <w:pPr>
        <w:numPr>
          <w:ilvl w:val="0"/>
          <w:numId w:val="1"/>
        </w:numPr>
        <w:tabs>
          <w:tab w:val="clear" w:pos="432"/>
        </w:tabs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5851">
        <w:rPr>
          <w:rFonts w:ascii="Times New Roman" w:hAnsi="Times New Roman" w:cs="Times New Roman"/>
          <w:sz w:val="28"/>
          <w:szCs w:val="28"/>
        </w:rPr>
        <w:t>В 2020 году Правительство Тюменской области продолжает осуществлять помощь малому и среднему бизнесу за счет федеральных и региональных программ.</w:t>
      </w:r>
    </w:p>
    <w:p w:rsidR="001A432B" w:rsidRPr="00C05851" w:rsidRDefault="001A432B" w:rsidP="00571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851">
        <w:rPr>
          <w:rFonts w:ascii="Times New Roman" w:hAnsi="Times New Roman" w:cs="Times New Roman"/>
          <w:sz w:val="28"/>
          <w:szCs w:val="28"/>
        </w:rPr>
        <w:t xml:space="preserve">В Тюменской области  на регулярном уровне проходят бесплатные обучающие мероприятия: Центр поддержки предпринимательства Фонда «Инвестиционное агентство Тюменской области, Департамент Инвестиционной политики и государственной поддержки предпринимательства. </w:t>
      </w:r>
    </w:p>
    <w:p w:rsidR="001A432B" w:rsidRPr="00C05851" w:rsidRDefault="001A432B" w:rsidP="00571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851">
        <w:rPr>
          <w:rFonts w:ascii="Times New Roman" w:hAnsi="Times New Roman" w:cs="Times New Roman"/>
          <w:sz w:val="28"/>
          <w:szCs w:val="28"/>
        </w:rPr>
        <w:t>В целях координации взаимодействия заинтересованных структур и создания действенного механизма в сфере развития и поддержки малого и среднего предпринимательства на территории муниципального образования поселок Боровский  в соответствии с Федеральным законом от 24.07.2007г. № 209-ФЗ «О развитии малого и среднего предпринимательства в Российской Федерации», Законом Тюменской области от 05.05.2008г. № 18 «О развитии малого и среднего предпринимательства в Тюменской области» постановлением</w:t>
      </w:r>
      <w:proofErr w:type="gramEnd"/>
      <w:r w:rsidRPr="00C0585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поселок Боровский в  2008 году создан Совет по развитию малого и среднего предпринимательства. </w:t>
      </w:r>
    </w:p>
    <w:p w:rsidR="001A432B" w:rsidRPr="00C05851" w:rsidRDefault="001A432B" w:rsidP="00571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851">
        <w:rPr>
          <w:rFonts w:ascii="Times New Roman" w:hAnsi="Times New Roman" w:cs="Times New Roman"/>
          <w:sz w:val="28"/>
          <w:szCs w:val="28"/>
        </w:rPr>
        <w:t xml:space="preserve">В 2020 году на территории муниципального образования поселок Боровский в связи с пандемией заседаний Совета не проводилось. </w:t>
      </w:r>
    </w:p>
    <w:p w:rsidR="001A432B" w:rsidRPr="00C05851" w:rsidRDefault="001A432B" w:rsidP="00571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851">
        <w:rPr>
          <w:rFonts w:ascii="Times New Roman" w:hAnsi="Times New Roman" w:cs="Times New Roman"/>
          <w:sz w:val="28"/>
          <w:szCs w:val="28"/>
        </w:rPr>
        <w:lastRenderedPageBreak/>
        <w:t xml:space="preserve">В сложившейся ситуации работа с предпринимательским сообществом ведется консультационная и информационная работа посредством социальных сетей, переписки по электронной почте, телефонной связи. </w:t>
      </w:r>
    </w:p>
    <w:p w:rsidR="000D723D" w:rsidRPr="00C05851" w:rsidRDefault="000D723D" w:rsidP="000D72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85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C05851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C058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5851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C0585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05851">
        <w:rPr>
          <w:rFonts w:ascii="Times New Roman" w:hAnsi="Times New Roman" w:cs="Times New Roman"/>
          <w:sz w:val="28"/>
          <w:szCs w:val="28"/>
        </w:rPr>
        <w:t>оровский</w:t>
      </w:r>
      <w:proofErr w:type="spellEnd"/>
      <w:r w:rsidRPr="00C05851">
        <w:rPr>
          <w:rFonts w:ascii="Times New Roman" w:hAnsi="Times New Roman" w:cs="Times New Roman"/>
          <w:sz w:val="28"/>
          <w:szCs w:val="28"/>
        </w:rPr>
        <w:t xml:space="preserve"> оказывает содействие СМП в решении возникающих проблем – в рамках своих полномочий. Так,  05.02.2020 проведена встреча юридических лиц и индивидуальных предпринимателей с представителям</w:t>
      </w:r>
      <w:proofErr w:type="gramStart"/>
      <w:r w:rsidRPr="00C05851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C05851">
        <w:rPr>
          <w:rFonts w:ascii="Times New Roman" w:hAnsi="Times New Roman" w:cs="Times New Roman"/>
          <w:sz w:val="28"/>
          <w:szCs w:val="28"/>
        </w:rPr>
        <w:t xml:space="preserve"> «Тюмень Водоканал» по вопросу заключения прямых договоров на оказание услуг водоснабжения и водоотведения;</w:t>
      </w:r>
    </w:p>
    <w:p w:rsidR="000D723D" w:rsidRPr="00C05851" w:rsidRDefault="000D723D" w:rsidP="000D72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851">
        <w:rPr>
          <w:rFonts w:ascii="Times New Roman" w:hAnsi="Times New Roman" w:cs="Times New Roman"/>
          <w:sz w:val="28"/>
          <w:szCs w:val="28"/>
        </w:rPr>
        <w:t>В 2020 год проведено 3 заседания рабочей группы по привлечению инвестиций в муниципальное образование поселок Боровский;</w:t>
      </w:r>
    </w:p>
    <w:p w:rsidR="000D723D" w:rsidRPr="00C05851" w:rsidRDefault="000D723D" w:rsidP="000D72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851">
        <w:rPr>
          <w:rFonts w:ascii="Times New Roman" w:hAnsi="Times New Roman" w:cs="Times New Roman"/>
          <w:sz w:val="28"/>
          <w:szCs w:val="28"/>
        </w:rPr>
        <w:t>Оказана помощь 30 СМП в заполнении и направлении уведомлений для  включения в реестр предприятий возобновивших свою деятельность, а также оказана консультационная поддержка по данному вопросу более чем 50 СМП</w:t>
      </w:r>
      <w:proofErr w:type="gramStart"/>
      <w:r w:rsidRPr="00C0585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D723D" w:rsidRPr="00C05851" w:rsidRDefault="000D723D" w:rsidP="000D72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851">
        <w:rPr>
          <w:rFonts w:ascii="Times New Roman" w:hAnsi="Times New Roman" w:cs="Times New Roman"/>
          <w:sz w:val="28"/>
          <w:szCs w:val="28"/>
        </w:rPr>
        <w:t xml:space="preserve"> В период с мая по июнь оказана помощь 60 хозяйствующим субъектам по открытию личного кабинета налогоплательщика (для подачи заявлений на получение выплат пострадавшим отраслям);</w:t>
      </w:r>
    </w:p>
    <w:p w:rsidR="000D723D" w:rsidRPr="00C05851" w:rsidRDefault="000D723D" w:rsidP="000D72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851">
        <w:rPr>
          <w:rFonts w:ascii="Times New Roman" w:hAnsi="Times New Roman" w:cs="Times New Roman"/>
          <w:sz w:val="28"/>
          <w:szCs w:val="28"/>
        </w:rPr>
        <w:t>Оказание консультационных услуг по вопросам: начала осуществления предпринимательской деятельности, ведения деятельности, охраны труда, отмены с 2021 года ЕНВД, видах государственной поддержки -  156 СМП;</w:t>
      </w:r>
    </w:p>
    <w:p w:rsidR="000D723D" w:rsidRPr="00C05851" w:rsidRDefault="000D723D" w:rsidP="000D72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851">
        <w:rPr>
          <w:rFonts w:ascii="Times New Roman" w:hAnsi="Times New Roman" w:cs="Times New Roman"/>
          <w:sz w:val="28"/>
          <w:szCs w:val="28"/>
        </w:rPr>
        <w:t xml:space="preserve">Оказано взаимодействие по участию субъектов СМП в обучающих семинарах, </w:t>
      </w:r>
      <w:proofErr w:type="spellStart"/>
      <w:r w:rsidRPr="00C05851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C05851">
        <w:rPr>
          <w:rFonts w:ascii="Times New Roman" w:hAnsi="Times New Roman" w:cs="Times New Roman"/>
          <w:sz w:val="28"/>
          <w:szCs w:val="28"/>
        </w:rPr>
        <w:t>, конкурсах, образовательных проектах и круглых столах, проводимых различными государственными и областными структурами.  Всего приняло участия в указанных мероприятиях около 650 предпринимателей.</w:t>
      </w:r>
    </w:p>
    <w:p w:rsidR="001A432B" w:rsidRPr="00C05851" w:rsidRDefault="001A432B" w:rsidP="00571DA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51">
        <w:rPr>
          <w:rFonts w:ascii="Times New Roman" w:hAnsi="Times New Roman" w:cs="Times New Roman"/>
          <w:bCs/>
          <w:sz w:val="28"/>
          <w:szCs w:val="28"/>
        </w:rPr>
        <w:t xml:space="preserve">В целях поддержки </w:t>
      </w:r>
      <w:proofErr w:type="spellStart"/>
      <w:r w:rsidRPr="00C05851">
        <w:rPr>
          <w:rFonts w:ascii="Times New Roman" w:hAnsi="Times New Roman" w:cs="Times New Roman"/>
          <w:bCs/>
          <w:sz w:val="28"/>
          <w:szCs w:val="28"/>
        </w:rPr>
        <w:t>СМиСП</w:t>
      </w:r>
      <w:proofErr w:type="spellEnd"/>
      <w:r w:rsidRPr="00C05851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 w:rsidRPr="00C05851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Pr="00C05851"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 w:rsidRPr="00C05851">
        <w:rPr>
          <w:rFonts w:ascii="Times New Roman" w:hAnsi="Times New Roman" w:cs="Times New Roman"/>
          <w:bCs/>
          <w:sz w:val="28"/>
          <w:szCs w:val="28"/>
        </w:rPr>
        <w:t>оровский</w:t>
      </w:r>
      <w:proofErr w:type="spellEnd"/>
      <w:r w:rsidRPr="00C05851">
        <w:rPr>
          <w:rFonts w:ascii="Times New Roman" w:hAnsi="Times New Roman" w:cs="Times New Roman"/>
          <w:bCs/>
          <w:sz w:val="28"/>
          <w:szCs w:val="28"/>
        </w:rPr>
        <w:t xml:space="preserve"> два раза в год проводятся ярмарки товаропроизводителей Тюменской области. </w:t>
      </w:r>
      <w:proofErr w:type="gramStart"/>
      <w:r w:rsidRPr="00C05851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C0585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D723D" w:rsidRPr="00C0585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0D723D" w:rsidRPr="00C05851">
        <w:rPr>
          <w:rFonts w:ascii="Times New Roman" w:hAnsi="Times New Roman" w:cs="Times New Roman"/>
          <w:bCs/>
          <w:sz w:val="28"/>
          <w:szCs w:val="28"/>
        </w:rPr>
        <w:t xml:space="preserve"> неблагополучной эпидемиологической ситуацией в </w:t>
      </w:r>
      <w:r w:rsidRPr="00C05851">
        <w:rPr>
          <w:rFonts w:ascii="Times New Roman" w:hAnsi="Times New Roman" w:cs="Times New Roman"/>
          <w:bCs/>
          <w:sz w:val="28"/>
          <w:szCs w:val="28"/>
        </w:rPr>
        <w:t xml:space="preserve">2020 году проведена </w:t>
      </w:r>
      <w:r w:rsidR="000D723D" w:rsidRPr="00C05851">
        <w:rPr>
          <w:rFonts w:ascii="Times New Roman" w:hAnsi="Times New Roman" w:cs="Times New Roman"/>
          <w:bCs/>
          <w:sz w:val="28"/>
          <w:szCs w:val="28"/>
        </w:rPr>
        <w:t xml:space="preserve">только 1 </w:t>
      </w:r>
      <w:r w:rsidRPr="00C05851">
        <w:rPr>
          <w:rFonts w:ascii="Times New Roman" w:hAnsi="Times New Roman" w:cs="Times New Roman"/>
          <w:bCs/>
          <w:sz w:val="28"/>
          <w:szCs w:val="28"/>
        </w:rPr>
        <w:t>ярмарка в 1 квартале</w:t>
      </w:r>
      <w:r w:rsidR="000D723D" w:rsidRPr="00C05851">
        <w:rPr>
          <w:rFonts w:ascii="Times New Roman" w:hAnsi="Times New Roman" w:cs="Times New Roman"/>
          <w:bCs/>
          <w:sz w:val="28"/>
          <w:szCs w:val="28"/>
        </w:rPr>
        <w:t>.</w:t>
      </w:r>
    </w:p>
    <w:p w:rsidR="007C2BDC" w:rsidRPr="00C05851" w:rsidRDefault="007C2BDC" w:rsidP="00571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432B" w:rsidRPr="00C05851" w:rsidRDefault="00693C1C" w:rsidP="007C2BD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851">
        <w:rPr>
          <w:rFonts w:ascii="Times New Roman" w:hAnsi="Times New Roman" w:cs="Times New Roman"/>
          <w:b/>
          <w:sz w:val="28"/>
          <w:szCs w:val="28"/>
        </w:rPr>
        <w:t>2</w:t>
      </w:r>
      <w:r w:rsidR="007C2BDC" w:rsidRPr="00C05851">
        <w:rPr>
          <w:rFonts w:ascii="Times New Roman" w:hAnsi="Times New Roman" w:cs="Times New Roman"/>
          <w:b/>
          <w:sz w:val="28"/>
          <w:szCs w:val="28"/>
        </w:rPr>
        <w:t>.ПОТРЕБИТЕЛЬСКИЙ РЫНОК</w:t>
      </w:r>
    </w:p>
    <w:p w:rsidR="001A432B" w:rsidRPr="00C05851" w:rsidRDefault="001A432B" w:rsidP="00571DAC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</w:t>
      </w: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потребительскому      рынку относится  розничная торговля, общественное питание и бытовые услуги.</w:t>
      </w:r>
    </w:p>
    <w:tbl>
      <w:tblPr>
        <w:tblW w:w="8931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2828"/>
        <w:gridCol w:w="1991"/>
        <w:gridCol w:w="1560"/>
        <w:gridCol w:w="1701"/>
      </w:tblGrid>
      <w:tr w:rsidR="00C61A7F" w:rsidRPr="00C05851" w:rsidTr="00523816">
        <w:trPr>
          <w:trHeight w:val="81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№ </w:t>
            </w:r>
          </w:p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058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</w:t>
            </w:r>
            <w:proofErr w:type="gramEnd"/>
            <w:r w:rsidRPr="00C058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A7F" w:rsidRPr="00C05851" w:rsidRDefault="00C61A7F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1A7F" w:rsidRPr="00C05851" w:rsidRDefault="00C61A7F" w:rsidP="0057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Факт  2019 г.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A7F" w:rsidRPr="00C05851" w:rsidRDefault="00C61A7F" w:rsidP="0057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Факт 2020 г.</w:t>
            </w:r>
          </w:p>
          <w:p w:rsidR="00C61A7F" w:rsidRPr="00C05851" w:rsidRDefault="00C61A7F" w:rsidP="0057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A7F" w:rsidRPr="00C05851" w:rsidRDefault="00C61A7F" w:rsidP="0057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Прогноз 2021 г.</w:t>
            </w:r>
          </w:p>
        </w:tc>
      </w:tr>
      <w:tr w:rsidR="00C61A7F" w:rsidRPr="00C05851" w:rsidTr="00523816">
        <w:trPr>
          <w:trHeight w:val="6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Сфера торговли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1A7F" w:rsidRPr="00C05851" w:rsidRDefault="00C61A7F" w:rsidP="0057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A7F" w:rsidRPr="00C05851" w:rsidRDefault="00C61A7F" w:rsidP="0057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A7F" w:rsidRPr="00C05851" w:rsidRDefault="00C61A7F" w:rsidP="0057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A7F" w:rsidRPr="00C05851" w:rsidTr="00523816">
        <w:trPr>
          <w:trHeight w:val="65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C61A7F" w:rsidRPr="00C05851" w:rsidRDefault="00C61A7F" w:rsidP="0057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402196219"/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Оборот розничной торговли всего, млн</w:t>
            </w:r>
            <w:proofErr w:type="gramStart"/>
            <w:r w:rsidRPr="00C058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58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руб</w:t>
            </w:r>
            <w:proofErr w:type="spellEnd"/>
            <w:r w:rsidRPr="00C058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1431</w:t>
            </w:r>
          </w:p>
        </w:tc>
      </w:tr>
      <w:bookmarkEnd w:id="0"/>
      <w:tr w:rsidR="00C61A7F" w:rsidRPr="00C05851" w:rsidTr="00523816">
        <w:trPr>
          <w:trHeight w:val="109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C61A7F" w:rsidRPr="00C05851" w:rsidRDefault="00C61A7F" w:rsidP="0057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firstLine="53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- на душу населения, руб. 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70206,2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69696,9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72558</w:t>
            </w:r>
          </w:p>
        </w:tc>
      </w:tr>
      <w:tr w:rsidR="00C61A7F" w:rsidRPr="00C05851" w:rsidTr="00523816">
        <w:trPr>
          <w:trHeight w:val="48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402196504"/>
            <w:r w:rsidRPr="00C058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Количество объектов торговли всего, ед.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1A7F" w:rsidRPr="00C05851" w:rsidRDefault="00C61A7F" w:rsidP="00523816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23816"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A7F" w:rsidRPr="00C05851" w:rsidRDefault="00523816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A7F" w:rsidRPr="00C05851" w:rsidRDefault="00813F13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</w:tr>
      <w:bookmarkEnd w:id="1"/>
      <w:tr w:rsidR="00C61A7F" w:rsidRPr="00C05851" w:rsidTr="00523816">
        <w:trPr>
          <w:trHeight w:val="49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C61A7F" w:rsidRPr="00C05851" w:rsidRDefault="00C61A7F" w:rsidP="0057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Количество введенных объектов, ед.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A7F" w:rsidRPr="00C05851" w:rsidRDefault="002B346E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A7F" w:rsidRPr="00C05851" w:rsidRDefault="00316422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A7F" w:rsidRPr="00C05851" w:rsidTr="00523816">
        <w:trPr>
          <w:trHeight w:val="50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Количество объектов, прекративших деятельность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A7F" w:rsidRPr="00C05851" w:rsidRDefault="002B346E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A7F" w:rsidRPr="00C05851" w:rsidRDefault="00316422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A7F" w:rsidRPr="00C05851" w:rsidTr="00523816">
        <w:trPr>
          <w:trHeight w:val="6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Сфера общественного питания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1A7F" w:rsidRPr="00C05851" w:rsidRDefault="00C61A7F" w:rsidP="0057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A7F" w:rsidRPr="00C05851" w:rsidRDefault="00C61A7F" w:rsidP="0057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A7F" w:rsidRPr="00C05851" w:rsidRDefault="00C61A7F" w:rsidP="0057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A7F" w:rsidRPr="00C05851" w:rsidTr="00523816">
        <w:trPr>
          <w:trHeight w:val="54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C61A7F" w:rsidRPr="00C05851" w:rsidRDefault="00C61A7F" w:rsidP="0057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402196262"/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Оборот общественного питания, всего, </w:t>
            </w:r>
            <w:proofErr w:type="spellStart"/>
            <w:r w:rsidRPr="00C058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млн</w:t>
            </w:r>
            <w:proofErr w:type="gramStart"/>
            <w:r w:rsidRPr="00C058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.р</w:t>
            </w:r>
            <w:proofErr w:type="gramEnd"/>
            <w:r w:rsidRPr="00C058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уб</w:t>
            </w:r>
            <w:proofErr w:type="spellEnd"/>
            <w:r w:rsidRPr="00C058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67,5</w:t>
            </w:r>
          </w:p>
        </w:tc>
      </w:tr>
      <w:bookmarkEnd w:id="2"/>
      <w:tr w:rsidR="00C61A7F" w:rsidRPr="00C05851" w:rsidTr="00523816">
        <w:trPr>
          <w:trHeight w:val="78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C61A7F" w:rsidRPr="00C05851" w:rsidRDefault="00C61A7F" w:rsidP="0057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A7F" w:rsidRPr="00C05851" w:rsidRDefault="00C61A7F" w:rsidP="00C61A7F">
            <w:pPr>
              <w:kinsoku w:val="0"/>
              <w:overflowPunct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- на душу населения, руб. 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3409</w:t>
            </w:r>
          </w:p>
        </w:tc>
      </w:tr>
      <w:tr w:rsidR="00C61A7F" w:rsidRPr="00C05851" w:rsidTr="00523816">
        <w:trPr>
          <w:trHeight w:val="53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C61A7F" w:rsidRPr="00C05851" w:rsidRDefault="00C61A7F" w:rsidP="0057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Количество объектов всего, ед.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A7F" w:rsidRPr="00C05851" w:rsidRDefault="002B346E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A7F" w:rsidRPr="00C05851" w:rsidRDefault="00C61A7F" w:rsidP="00316422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6422"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61A7F" w:rsidRPr="00C05851" w:rsidTr="00523816">
        <w:trPr>
          <w:trHeight w:val="54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C61A7F" w:rsidRPr="00C05851" w:rsidRDefault="00C61A7F" w:rsidP="0057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Количество введенных объектов, ед.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A7F" w:rsidRPr="00C05851" w:rsidRDefault="002B346E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A7F" w:rsidRPr="00C05851" w:rsidRDefault="00316422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1A7F" w:rsidRPr="00C05851" w:rsidTr="00523816">
        <w:trPr>
          <w:trHeight w:val="52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C61A7F" w:rsidRPr="00C05851" w:rsidRDefault="00C61A7F" w:rsidP="0057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Количество объектов, прекративших деятельность, ед.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61A7F" w:rsidRPr="00C05851" w:rsidTr="00523816">
        <w:trPr>
          <w:trHeight w:val="48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hanging="66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Сфера бытового обслуживания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1A7F" w:rsidRPr="00C05851" w:rsidRDefault="00C61A7F" w:rsidP="0057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A7F" w:rsidRPr="00C05851" w:rsidRDefault="00C61A7F" w:rsidP="0057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A7F" w:rsidRPr="00C05851" w:rsidRDefault="00C61A7F" w:rsidP="0057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1A7F" w:rsidRPr="00C05851" w:rsidTr="00523816">
        <w:trPr>
          <w:trHeight w:val="48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C61A7F" w:rsidRPr="00C05851" w:rsidRDefault="00C61A7F" w:rsidP="0057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402197108"/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Объем оказанных  бытовых услуг, всего, </w:t>
            </w:r>
            <w:proofErr w:type="spellStart"/>
            <w:r w:rsidRPr="00C058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млн</w:t>
            </w:r>
            <w:proofErr w:type="gramStart"/>
            <w:r w:rsidRPr="00C058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.р</w:t>
            </w:r>
            <w:proofErr w:type="gramEnd"/>
            <w:r w:rsidRPr="00C058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уб</w:t>
            </w:r>
            <w:proofErr w:type="spellEnd"/>
            <w:r w:rsidRPr="00C058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</w:t>
            </w:r>
          </w:p>
        </w:tc>
      </w:tr>
      <w:bookmarkEnd w:id="3"/>
      <w:tr w:rsidR="00C61A7F" w:rsidRPr="00C05851" w:rsidTr="00523816">
        <w:trPr>
          <w:trHeight w:val="48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C61A7F" w:rsidRPr="00C05851" w:rsidRDefault="00C61A7F" w:rsidP="0057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A7F" w:rsidRPr="00C05851" w:rsidRDefault="00C61A7F" w:rsidP="00C61A7F">
            <w:pPr>
              <w:kinsoku w:val="0"/>
              <w:overflowPunct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- на душу населения, руб. 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1639</w:t>
            </w:r>
          </w:p>
        </w:tc>
      </w:tr>
      <w:tr w:rsidR="00C61A7F" w:rsidRPr="00C05851" w:rsidTr="00523816">
        <w:trPr>
          <w:trHeight w:val="48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C61A7F" w:rsidRPr="00C05851" w:rsidRDefault="00C61A7F" w:rsidP="0057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Количество объектов бытового обслуживания, шт.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A7F" w:rsidRPr="00C05851" w:rsidRDefault="00316422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C61A7F" w:rsidRPr="00C05851" w:rsidTr="00523816">
        <w:trPr>
          <w:trHeight w:val="48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C61A7F" w:rsidRPr="00C05851" w:rsidRDefault="00C61A7F" w:rsidP="0057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Количество введенных объектов, ед.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A7F" w:rsidRPr="00C05851" w:rsidRDefault="00316422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61A7F" w:rsidRPr="00C05851" w:rsidTr="00523816">
        <w:trPr>
          <w:trHeight w:val="48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C61A7F" w:rsidRPr="00C05851" w:rsidRDefault="00C61A7F" w:rsidP="0057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Количество объектов, прекративших деятельность, ед.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A7F" w:rsidRPr="00C05851" w:rsidRDefault="00316422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A7F" w:rsidRPr="00C05851" w:rsidRDefault="00C61A7F" w:rsidP="00571DAC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1A432B" w:rsidRPr="00C05851" w:rsidRDefault="001A432B" w:rsidP="00571DA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целом потребительский рынок поселка можно охарактеризовать как стабильный, наблюдается тенденция увеличения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(индивидуальных предпринимателей) оказывающие услуги населению</w:t>
      </w: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tbl>
      <w:tblPr>
        <w:tblW w:w="104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449"/>
        <w:gridCol w:w="1413"/>
        <w:gridCol w:w="1446"/>
        <w:gridCol w:w="1435"/>
      </w:tblGrid>
      <w:tr w:rsidR="001A432B" w:rsidRPr="00C05851" w:rsidTr="001A432B">
        <w:trPr>
          <w:trHeight w:val="294"/>
        </w:trPr>
        <w:tc>
          <w:tcPr>
            <w:tcW w:w="4678" w:type="dxa"/>
            <w:vMerge w:val="restart"/>
            <w:vAlign w:val="center"/>
          </w:tcPr>
          <w:p w:rsidR="001A432B" w:rsidRPr="00C05851" w:rsidRDefault="001A432B" w:rsidP="0057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862" w:type="dxa"/>
            <w:gridSpan w:val="2"/>
          </w:tcPr>
          <w:p w:rsidR="001A432B" w:rsidRPr="00C05851" w:rsidRDefault="001A432B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01.</w:t>
            </w:r>
            <w:r w:rsidR="00030D9B" w:rsidRPr="00C05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  <w:r w:rsidRPr="00C05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</w:t>
            </w:r>
            <w:r w:rsidR="00030D9B" w:rsidRPr="00C05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C05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81" w:type="dxa"/>
            <w:gridSpan w:val="2"/>
          </w:tcPr>
          <w:p w:rsidR="001A432B" w:rsidRPr="00C05851" w:rsidRDefault="001A432B" w:rsidP="0003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01.</w:t>
            </w:r>
            <w:r w:rsidR="00030D9B" w:rsidRPr="00C05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  <w:r w:rsidRPr="00C05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</w:t>
            </w:r>
            <w:r w:rsidR="00030D9B" w:rsidRPr="00C05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C05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1A432B" w:rsidRPr="00C05851" w:rsidTr="001A432B">
        <w:trPr>
          <w:trHeight w:val="589"/>
        </w:trPr>
        <w:tc>
          <w:tcPr>
            <w:tcW w:w="4678" w:type="dxa"/>
            <w:vMerge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объектов</w:t>
            </w:r>
          </w:p>
        </w:tc>
        <w:tc>
          <w:tcPr>
            <w:tcW w:w="1413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рабочих мест, в том числе ИП</w:t>
            </w:r>
          </w:p>
        </w:tc>
        <w:tc>
          <w:tcPr>
            <w:tcW w:w="1446" w:type="dxa"/>
          </w:tcPr>
          <w:p w:rsidR="001A432B" w:rsidRPr="00C05851" w:rsidRDefault="001A432B" w:rsidP="00571D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851">
              <w:rPr>
                <w:rFonts w:ascii="Times New Roman" w:hAnsi="Times New Roman" w:cs="Times New Roman"/>
                <w:b/>
                <w:sz w:val="28"/>
                <w:szCs w:val="28"/>
              </w:rPr>
              <w:t>Кол-во объектов</w:t>
            </w:r>
          </w:p>
        </w:tc>
        <w:tc>
          <w:tcPr>
            <w:tcW w:w="1435" w:type="dxa"/>
          </w:tcPr>
          <w:p w:rsidR="001A432B" w:rsidRPr="00C05851" w:rsidRDefault="001A432B" w:rsidP="00571D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851">
              <w:rPr>
                <w:rFonts w:ascii="Times New Roman" w:hAnsi="Times New Roman" w:cs="Times New Roman"/>
                <w:b/>
                <w:sz w:val="28"/>
                <w:szCs w:val="28"/>
              </w:rPr>
              <w:t>Кол-во рабочих мест, в том числе ИП</w:t>
            </w:r>
          </w:p>
        </w:tc>
      </w:tr>
      <w:tr w:rsidR="001A432B" w:rsidRPr="00C05851" w:rsidTr="001A432B">
        <w:trPr>
          <w:trHeight w:val="589"/>
        </w:trPr>
        <w:tc>
          <w:tcPr>
            <w:tcW w:w="4678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объектов торговли, ед.</w:t>
            </w:r>
          </w:p>
        </w:tc>
        <w:tc>
          <w:tcPr>
            <w:tcW w:w="1449" w:type="dxa"/>
          </w:tcPr>
          <w:p w:rsidR="001A432B" w:rsidRPr="00C05851" w:rsidRDefault="00030D9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413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1446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435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337</w:t>
            </w:r>
          </w:p>
        </w:tc>
      </w:tr>
      <w:tr w:rsidR="001A432B" w:rsidRPr="00C05851" w:rsidTr="001A432B">
        <w:trPr>
          <w:trHeight w:val="605"/>
        </w:trPr>
        <w:tc>
          <w:tcPr>
            <w:tcW w:w="4678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объектов общественного питания, ед.</w:t>
            </w:r>
          </w:p>
        </w:tc>
        <w:tc>
          <w:tcPr>
            <w:tcW w:w="1449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3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46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35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1A432B" w:rsidRPr="00C05851" w:rsidTr="001A432B">
        <w:trPr>
          <w:trHeight w:val="605"/>
        </w:trPr>
        <w:tc>
          <w:tcPr>
            <w:tcW w:w="4678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Сфера бытового обслуживания, ед.</w:t>
            </w:r>
          </w:p>
        </w:tc>
        <w:tc>
          <w:tcPr>
            <w:tcW w:w="1449" w:type="dxa"/>
          </w:tcPr>
          <w:p w:rsidR="001A432B" w:rsidRPr="00C05851" w:rsidRDefault="00030D9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13" w:type="dxa"/>
          </w:tcPr>
          <w:p w:rsidR="001A432B" w:rsidRPr="00C05851" w:rsidRDefault="001A432B" w:rsidP="003A4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3A483C" w:rsidRPr="00C05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6" w:type="dxa"/>
          </w:tcPr>
          <w:p w:rsidR="001A432B" w:rsidRPr="00C05851" w:rsidRDefault="003A483C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35" w:type="dxa"/>
          </w:tcPr>
          <w:p w:rsidR="001A432B" w:rsidRPr="00C05851" w:rsidRDefault="001A432B" w:rsidP="005C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5C3FA7" w:rsidRPr="00C05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1A432B" w:rsidRPr="00C05851" w:rsidTr="001A432B">
        <w:trPr>
          <w:trHeight w:val="605"/>
        </w:trPr>
        <w:tc>
          <w:tcPr>
            <w:tcW w:w="4678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парикмахерские услуги:</w:t>
            </w:r>
          </w:p>
        </w:tc>
        <w:tc>
          <w:tcPr>
            <w:tcW w:w="1449" w:type="dxa"/>
          </w:tcPr>
          <w:p w:rsidR="001A432B" w:rsidRPr="00C05851" w:rsidRDefault="00030D9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3" w:type="dxa"/>
          </w:tcPr>
          <w:p w:rsidR="001A432B" w:rsidRPr="00C05851" w:rsidRDefault="001A432B" w:rsidP="003A4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A483C"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6" w:type="dxa"/>
          </w:tcPr>
          <w:p w:rsidR="001A432B" w:rsidRPr="00C05851" w:rsidRDefault="003A483C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35" w:type="dxa"/>
          </w:tcPr>
          <w:p w:rsidR="001A432B" w:rsidRPr="00C05851" w:rsidRDefault="005C3FA7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1A432B" w:rsidRPr="00C05851" w:rsidTr="001A432B">
        <w:trPr>
          <w:trHeight w:val="605"/>
        </w:trPr>
        <w:tc>
          <w:tcPr>
            <w:tcW w:w="4678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Косметические, маникюрные услуги </w:t>
            </w:r>
          </w:p>
        </w:tc>
        <w:tc>
          <w:tcPr>
            <w:tcW w:w="1449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3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46" w:type="dxa"/>
          </w:tcPr>
          <w:p w:rsidR="001A432B" w:rsidRPr="00C05851" w:rsidRDefault="003A483C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35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A432B" w:rsidRPr="00C05851" w:rsidTr="001A432B">
        <w:trPr>
          <w:trHeight w:val="605"/>
        </w:trPr>
        <w:tc>
          <w:tcPr>
            <w:tcW w:w="4678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ремонту и пошиву одежды</w:t>
            </w:r>
          </w:p>
        </w:tc>
        <w:tc>
          <w:tcPr>
            <w:tcW w:w="1449" w:type="dxa"/>
          </w:tcPr>
          <w:p w:rsidR="001A432B" w:rsidRPr="00C05851" w:rsidRDefault="00030D9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3" w:type="dxa"/>
          </w:tcPr>
          <w:p w:rsidR="001A432B" w:rsidRPr="00C05851" w:rsidRDefault="003A483C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6" w:type="dxa"/>
          </w:tcPr>
          <w:p w:rsidR="001A432B" w:rsidRPr="00C05851" w:rsidRDefault="003A483C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35" w:type="dxa"/>
          </w:tcPr>
          <w:p w:rsidR="001A432B" w:rsidRPr="00C05851" w:rsidRDefault="005C3FA7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A432B" w:rsidRPr="00C05851" w:rsidTr="001A432B">
        <w:trPr>
          <w:trHeight w:val="605"/>
        </w:trPr>
        <w:tc>
          <w:tcPr>
            <w:tcW w:w="4678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ремонту обуви и изделий из кожи</w:t>
            </w:r>
          </w:p>
        </w:tc>
        <w:tc>
          <w:tcPr>
            <w:tcW w:w="1449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6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5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A432B" w:rsidRPr="00C05851" w:rsidTr="001A432B">
        <w:trPr>
          <w:trHeight w:val="605"/>
        </w:trPr>
        <w:tc>
          <w:tcPr>
            <w:tcW w:w="4678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фотоуслуги</w:t>
            </w:r>
          </w:p>
        </w:tc>
        <w:tc>
          <w:tcPr>
            <w:tcW w:w="1449" w:type="dxa"/>
          </w:tcPr>
          <w:p w:rsidR="001A432B" w:rsidRPr="00C05851" w:rsidRDefault="00030D9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</w:tcPr>
          <w:p w:rsidR="001A432B" w:rsidRPr="00C05851" w:rsidRDefault="003A483C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6" w:type="dxa"/>
          </w:tcPr>
          <w:p w:rsidR="001A432B" w:rsidRPr="00C05851" w:rsidRDefault="005C3FA7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1A432B" w:rsidRPr="00C05851" w:rsidRDefault="005C3FA7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432B" w:rsidRPr="00C05851" w:rsidTr="001A432B">
        <w:trPr>
          <w:trHeight w:val="605"/>
        </w:trPr>
        <w:tc>
          <w:tcPr>
            <w:tcW w:w="4678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ритуальные услуги</w:t>
            </w:r>
          </w:p>
        </w:tc>
        <w:tc>
          <w:tcPr>
            <w:tcW w:w="1449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</w:tcPr>
          <w:p w:rsidR="001A432B" w:rsidRPr="00C05851" w:rsidRDefault="003A483C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6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5" w:type="dxa"/>
          </w:tcPr>
          <w:p w:rsidR="001A432B" w:rsidRPr="00C05851" w:rsidRDefault="005C3FA7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A432B" w:rsidRPr="00C05851" w:rsidTr="001A432B">
        <w:trPr>
          <w:trHeight w:val="605"/>
        </w:trPr>
        <w:tc>
          <w:tcPr>
            <w:tcW w:w="4678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услуги по ремонту компьютерной и бытовой техники </w:t>
            </w:r>
          </w:p>
        </w:tc>
        <w:tc>
          <w:tcPr>
            <w:tcW w:w="1449" w:type="dxa"/>
          </w:tcPr>
          <w:p w:rsidR="001A432B" w:rsidRPr="00C05851" w:rsidRDefault="00030D9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3" w:type="dxa"/>
          </w:tcPr>
          <w:p w:rsidR="001A432B" w:rsidRPr="00C05851" w:rsidRDefault="003A483C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6" w:type="dxa"/>
          </w:tcPr>
          <w:p w:rsidR="001A432B" w:rsidRPr="00C05851" w:rsidRDefault="005C3FA7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5" w:type="dxa"/>
          </w:tcPr>
          <w:p w:rsidR="001A432B" w:rsidRPr="00C05851" w:rsidRDefault="005C3FA7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A432B" w:rsidRPr="00C05851" w:rsidTr="001A432B">
        <w:trPr>
          <w:trHeight w:val="605"/>
        </w:trPr>
        <w:tc>
          <w:tcPr>
            <w:tcW w:w="4678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бани</w:t>
            </w:r>
          </w:p>
        </w:tc>
        <w:tc>
          <w:tcPr>
            <w:tcW w:w="1449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3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6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1A432B" w:rsidRPr="00C05851" w:rsidRDefault="005C3FA7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A432B" w:rsidRPr="00C05851" w:rsidTr="001A432B">
        <w:trPr>
          <w:trHeight w:val="605"/>
        </w:trPr>
        <w:tc>
          <w:tcPr>
            <w:tcW w:w="4678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игровая комната</w:t>
            </w:r>
          </w:p>
        </w:tc>
        <w:tc>
          <w:tcPr>
            <w:tcW w:w="1449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3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6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432B" w:rsidRPr="00C05851" w:rsidTr="001A432B">
        <w:trPr>
          <w:trHeight w:val="605"/>
        </w:trPr>
        <w:tc>
          <w:tcPr>
            <w:tcW w:w="4678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по ремонту электроинструментов</w:t>
            </w:r>
          </w:p>
        </w:tc>
        <w:tc>
          <w:tcPr>
            <w:tcW w:w="1449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3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6" w:type="dxa"/>
          </w:tcPr>
          <w:p w:rsidR="001A432B" w:rsidRPr="00C05851" w:rsidRDefault="001A432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1A432B" w:rsidRPr="00C05851" w:rsidRDefault="005C3FA7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0D9B" w:rsidRPr="00C05851" w:rsidTr="001A432B">
        <w:trPr>
          <w:trHeight w:val="605"/>
        </w:trPr>
        <w:tc>
          <w:tcPr>
            <w:tcW w:w="4678" w:type="dxa"/>
          </w:tcPr>
          <w:p w:rsidR="00030D9B" w:rsidRPr="00C05851" w:rsidRDefault="00030D9B" w:rsidP="0003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1449" w:type="dxa"/>
          </w:tcPr>
          <w:p w:rsidR="00030D9B" w:rsidRPr="00C05851" w:rsidRDefault="00030D9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3" w:type="dxa"/>
          </w:tcPr>
          <w:p w:rsidR="00030D9B" w:rsidRPr="00C05851" w:rsidRDefault="00030D9B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6" w:type="dxa"/>
          </w:tcPr>
          <w:p w:rsidR="00030D9B" w:rsidRPr="00C05851" w:rsidRDefault="005C3FA7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35" w:type="dxa"/>
          </w:tcPr>
          <w:p w:rsidR="00030D9B" w:rsidRPr="00C05851" w:rsidRDefault="005C3FA7" w:rsidP="0057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DF0A0C" w:rsidRPr="00C05851" w:rsidRDefault="00DF0A0C" w:rsidP="00571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32B" w:rsidRPr="00C05851" w:rsidRDefault="00EB79A4" w:rsidP="00571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</w:t>
      </w:r>
      <w:r w:rsidR="001A432B" w:rsidRPr="00C05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Торговля</w:t>
      </w:r>
    </w:p>
    <w:p w:rsidR="001A432B" w:rsidRPr="00C05851" w:rsidRDefault="001A432B" w:rsidP="00571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01.</w:t>
      </w:r>
      <w:r w:rsidR="00693C1C" w:rsidRPr="00C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C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693C1C" w:rsidRPr="00C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 количестве объектов торговли на долю продовольственных магазинов приходится 29% (31% - на 01.</w:t>
      </w:r>
      <w:r w:rsidR="00693C1C" w:rsidRPr="00C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C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693C1C" w:rsidRPr="00C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C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непродовольственных –  31% (32%- 01.</w:t>
      </w:r>
      <w:r w:rsidR="00693C1C" w:rsidRPr="00C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C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693C1C" w:rsidRPr="00C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C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магазинов со смешанным ассортиментом товаров – 40% (35%- 01.</w:t>
      </w:r>
      <w:r w:rsidR="00693C1C" w:rsidRPr="00C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C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693C1C" w:rsidRPr="00C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C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 состоянию на 01.</w:t>
      </w:r>
      <w:r w:rsidR="00693C1C"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01</w:t>
      </w: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.202</w:t>
      </w:r>
      <w:r w:rsidR="00693C1C"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г. на территории муниципального образования поселок Боровский расположено 107 объектов розничной торговли (магазины – 8</w:t>
      </w:r>
      <w:r w:rsidR="00693C1C"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ед., павильоны – 20 ед., торговые центры – </w:t>
      </w:r>
      <w:r w:rsidR="00693C1C"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6</w:t>
      </w: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ед.), общая площадь торговых объектов </w:t>
      </w:r>
      <w:r w:rsidR="00733B14"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15346</w:t>
      </w: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кв.м</w:t>
      </w:r>
      <w:proofErr w:type="spell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(на 01.</w:t>
      </w:r>
      <w:r w:rsidR="00693C1C"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01</w:t>
      </w: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.20</w:t>
      </w:r>
      <w:r w:rsidR="00693C1C"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</w:t>
      </w: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г. </w:t>
      </w:r>
      <w:r w:rsidR="00693C1C"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–</w:t>
      </w: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693C1C"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14</w:t>
      </w:r>
      <w:r w:rsidR="00733B14"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874</w:t>
      </w: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кв.м.), торговой площадью </w:t>
      </w:r>
      <w:bookmarkStart w:id="4" w:name="OLE_LINK47"/>
      <w:bookmarkStart w:id="5" w:name="OLE_LINK48"/>
      <w:bookmarkStart w:id="6" w:name="OLE_LINK49"/>
      <w:r w:rsidR="00733B14"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10366</w:t>
      </w: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кв.м</w:t>
      </w:r>
      <w:proofErr w:type="spell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(на 01.</w:t>
      </w:r>
      <w:r w:rsidR="00693C1C"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01</w:t>
      </w: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.20</w:t>
      </w:r>
      <w:r w:rsidR="00693C1C"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</w:t>
      </w: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г. </w:t>
      </w:r>
      <w:r w:rsidR="00693C1C"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–</w:t>
      </w: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bookmarkEnd w:id="4"/>
      <w:bookmarkEnd w:id="5"/>
      <w:bookmarkEnd w:id="6"/>
      <w:r w:rsidR="00733B14"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10204</w:t>
      </w:r>
      <w:r w:rsidR="00693C1C"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кв.м</w:t>
      </w:r>
      <w:proofErr w:type="spell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.)</w:t>
      </w:r>
      <w:proofErr w:type="gramEnd"/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 202</w:t>
      </w:r>
      <w:r w:rsidR="00693C1C"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г. введено</w:t>
      </w:r>
      <w:r w:rsidR="00693C1C"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20</w:t>
      </w: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объектов торговли: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1) ИП Шмелева Мира,12а, общ/торг 70/20; 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2)ИП </w:t>
      </w:r>
      <w:proofErr w:type="spell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Варачев</w:t>
      </w:r>
      <w:proofErr w:type="spell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Мира,32, общ/торг 37,7/6; 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3)ИП Протасов </w:t>
      </w:r>
      <w:proofErr w:type="gram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Советская</w:t>
      </w:r>
      <w:proofErr w:type="gram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,10 а, общ/торг 70/40;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4)ИП </w:t>
      </w:r>
      <w:proofErr w:type="spell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Шунин</w:t>
      </w:r>
      <w:proofErr w:type="spell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Островского,34/1, общ/торг 142/130; 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5) ИП </w:t>
      </w:r>
      <w:proofErr w:type="spell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Худайназарова</w:t>
      </w:r>
      <w:proofErr w:type="spell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СНТ </w:t>
      </w:r>
      <w:proofErr w:type="gram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Целинные</w:t>
      </w:r>
      <w:proofErr w:type="gram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общ/торг 281/190; 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6) ИП </w:t>
      </w:r>
      <w:proofErr w:type="spell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Толстоухов</w:t>
      </w:r>
      <w:proofErr w:type="spell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Герцена,111, общ/торг 40/40;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7)ИП Кораблева Т.Ф., ул. Ленинградская,14 общ/торг 6/6; 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8)ИП Кораблева Т.Ф., ул. Островского,31 общ/торг 6/6; 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9)ИП Ахмедова А.В., ул. Новая озерная,85а, общ/торг 4/4; 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10)ИП </w:t>
      </w:r>
      <w:proofErr w:type="spell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Шахверанов</w:t>
      </w:r>
      <w:proofErr w:type="spell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СНТ "Рассвет", общ/торг 18/18; 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11)ИП Матвеенко ул. </w:t>
      </w:r>
      <w:proofErr w:type="gram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Новая</w:t>
      </w:r>
      <w:proofErr w:type="gram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озерная,90, общ/торг 6/6;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12) ИП Матвеенко ул. </w:t>
      </w:r>
      <w:proofErr w:type="gram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Новая</w:t>
      </w:r>
      <w:proofErr w:type="gram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озерная,90, общ/торг 8/8; 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13)ИП Сорокина ПСО "Боровое", общ/торг 38/30; 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14)ИП Глухов СНТ "Ясная поляна", общ/торг 11/3;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15) ООО "Ландис", инд. парк, общ/торг. 14,4/14,4;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16) ООО "Срочное фото", </w:t>
      </w:r>
      <w:proofErr w:type="gram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Ленинградская</w:t>
      </w:r>
      <w:proofErr w:type="gram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,22,  общ/торг 60,1/56,1; 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17)ИП Пафнутьев </w:t>
      </w:r>
      <w:proofErr w:type="gram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Сибирская</w:t>
      </w:r>
      <w:proofErr w:type="gram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,29, общ/торг 270/90;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18) ИП Семенова И.В., 15 </w:t>
      </w:r>
      <w:proofErr w:type="spell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км</w:t>
      </w:r>
      <w:proofErr w:type="gram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.о</w:t>
      </w:r>
      <w:proofErr w:type="gram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бъездной</w:t>
      </w:r>
      <w:proofErr w:type="spell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автодороги Тюмень-Боровский-</w:t>
      </w:r>
      <w:proofErr w:type="spell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Богандинский</w:t>
      </w:r>
      <w:proofErr w:type="spell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общ/торг. 100/36;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19)ИП </w:t>
      </w:r>
      <w:proofErr w:type="spell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Ташкеев</w:t>
      </w:r>
      <w:proofErr w:type="spell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И.А. , ул. </w:t>
      </w:r>
      <w:proofErr w:type="gram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Новая</w:t>
      </w:r>
      <w:proofErr w:type="gram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озерная,90 общ/торг 15/9,45.</w:t>
      </w:r>
    </w:p>
    <w:p w:rsidR="001A432B" w:rsidRPr="00C05851" w:rsidRDefault="00693C1C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20)</w:t>
      </w:r>
      <w:r w:rsidRPr="00C05851">
        <w:rPr>
          <w:rFonts w:ascii="Times New Roman" w:hAnsi="Times New Roman" w:cs="Times New Roman"/>
          <w:sz w:val="28"/>
          <w:szCs w:val="28"/>
        </w:rPr>
        <w:t xml:space="preserve"> </w:t>
      </w: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ИП </w:t>
      </w:r>
      <w:proofErr w:type="spell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Агжигитова</w:t>
      </w:r>
      <w:proofErr w:type="spell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И.И.., </w:t>
      </w:r>
      <w:proofErr w:type="spell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proofErr w:type="gram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.Б</w:t>
      </w:r>
      <w:proofErr w:type="gram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оровский</w:t>
      </w:r>
      <w:proofErr w:type="spell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ул. Островского,36, этаж 2, общ/торг. 25/25.</w:t>
      </w:r>
    </w:p>
    <w:p w:rsidR="00693C1C" w:rsidRPr="00C05851" w:rsidRDefault="00693C1C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 2020г. прекратили деятельность 1</w:t>
      </w:r>
      <w:r w:rsidR="00693C1C"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</w:t>
      </w: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объектов торговли: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1)ИП Жукова, магазин "Рыба", ул. Мира,12а, общая пл. - 15,0, торговая - 10,0; 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2) ИП Островский, магазин "Мясо", ул. Мира,12 а, общая пл. - 15,0, торговая - 10,0, </w:t>
      </w:r>
      <w:proofErr w:type="gramEnd"/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3)  Киоск "Сто лото", ул. Ленинградская</w:t>
      </w:r>
      <w:proofErr w:type="gram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proofErr w:type="gram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общая - 6, торговая – 6;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4)ИП Шмелева Молодежная,2, общ/торг 33,3/20;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5)ИП </w:t>
      </w:r>
      <w:proofErr w:type="spell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Ильенкова</w:t>
      </w:r>
      <w:proofErr w:type="spell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Мира,32, общ/торг 34/20; 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6)ИП </w:t>
      </w:r>
      <w:proofErr w:type="spell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Паренкин</w:t>
      </w:r>
      <w:proofErr w:type="spell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Полевая, общ</w:t>
      </w:r>
      <w:proofErr w:type="gram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proofErr w:type="gram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/</w:t>
      </w:r>
      <w:proofErr w:type="gram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proofErr w:type="gram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орг 38,7/27,1; 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7)ИП Халтурина Советская,10а, общ/торг 70/40; 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8)ИП Гроза  Набережная,36а/1, общ/торг 93/33; 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9)ИП Щукин  Набережная,36/1, общ/торг 100/100; 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10) ИП Зырянов 8 Марта,9, общ/торг 28/28; 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11)ИП Гаркуша, ул. Ленинградская,14, общ/торг 6/6; 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12)ИП Суслова, ул. Новая озерная,90, общ/торг 6/6; 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13)ИП Смирнова, ПСО "Боровое", общ/торг 20/20; 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14)ИП Акишева Г.С., СНТ "Ясная поляна", общ/торг 11/3; 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15)ИП </w:t>
      </w:r>
      <w:proofErr w:type="spell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Огородникова</w:t>
      </w:r>
      <w:proofErr w:type="spell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СНТ "Рассвет", общ/торг 18/18.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16)ИП Смолин В.В., 15 </w:t>
      </w:r>
      <w:proofErr w:type="spell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км</w:t>
      </w:r>
      <w:proofErr w:type="gram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.о</w:t>
      </w:r>
      <w:proofErr w:type="gram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бъездной</w:t>
      </w:r>
      <w:proofErr w:type="spell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автодороги Тюмень-Боровский</w:t>
      </w:r>
      <w:r w:rsidR="00693C1C"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</w:t>
      </w:r>
      <w:proofErr w:type="spellStart"/>
      <w:r w:rsidR="00693C1C"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Богандинский</w:t>
      </w:r>
      <w:proofErr w:type="spellEnd"/>
      <w:r w:rsidR="00693C1C"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общ/торг. 100/36;</w:t>
      </w:r>
    </w:p>
    <w:p w:rsidR="00693C1C" w:rsidRPr="00C05851" w:rsidRDefault="00693C1C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17) 1)ИП </w:t>
      </w:r>
      <w:proofErr w:type="spell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Носаченко</w:t>
      </w:r>
      <w:proofErr w:type="spell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С.В., </w:t>
      </w:r>
      <w:proofErr w:type="spell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proofErr w:type="gram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.Б</w:t>
      </w:r>
      <w:proofErr w:type="gram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оровский</w:t>
      </w:r>
      <w:proofErr w:type="spell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ул. Ленинградская,17, этаж 2, общ/торг. 32,7/10,0.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Обеспеченность </w:t>
      </w:r>
      <w:r w:rsidR="00D91397"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стационарными </w:t>
      </w: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торговыми площадями</w:t>
      </w:r>
      <w:r w:rsidR="000D42EC"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 1000 жителей п. Боровский составил</w:t>
      </w:r>
      <w:r w:rsidR="000D42EC"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</w:t>
      </w:r>
      <w:r w:rsidR="00D91397"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11</w:t>
      </w: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кв. м. (в 20</w:t>
      </w:r>
      <w:r w:rsidR="00D91397"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</w:t>
      </w: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году данный показатель составил 5</w:t>
      </w:r>
      <w:r w:rsidR="00D91397"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16кв.м.). Суммарный н</w:t>
      </w: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орматив минимальной обеспеченности населения площадью торговых объектов на 01.01.202</w:t>
      </w:r>
      <w:r w:rsidR="00D91397"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г. по Тюменскому району установлен 504кв. м. на 1 тыс. чел.</w:t>
      </w:r>
    </w:p>
    <w:p w:rsidR="001A432B" w:rsidRPr="00C05851" w:rsidRDefault="001A432B" w:rsidP="00571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торговых центров составляет </w:t>
      </w:r>
      <w:r w:rsidR="00D91397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ед., в которых осуществляет деятельность более </w:t>
      </w:r>
      <w:r w:rsidR="00D91397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индивидуальных предпринимателей, в том числе, оказывающих бытовые услуги населению.</w:t>
      </w:r>
    </w:p>
    <w:p w:rsidR="001A432B" w:rsidRPr="00C05851" w:rsidRDefault="001A432B" w:rsidP="00571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мероприятий, содействующих развитию торговой деятельности, продвижению и популяризации товаров тюменских товаропроизводителей на территории поселка продолжается продвижение проекта «Покупаем Тюменское!». </w:t>
      </w:r>
      <w:proofErr w:type="gram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проекта на территории поселка Боровский 2 раза в год проводятся традиционные ярмарки Тюменских товаропроизводителей.</w:t>
      </w:r>
      <w:proofErr w:type="gram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397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в связи со сложившейся эпидемиологической ситуацией проведена 1 ярмарка.</w:t>
      </w:r>
    </w:p>
    <w:p w:rsidR="001A432B" w:rsidRPr="00C05851" w:rsidRDefault="00D91397" w:rsidP="00571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массовых мероприятий на территории муниципального образования поселок Боровский </w:t>
      </w:r>
      <w:r w:rsidR="008D27EB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привлекаются на</w:t>
      </w:r>
      <w:r w:rsidR="001A432B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торговое обслуживание</w:t>
      </w:r>
      <w:r w:rsidR="008D27EB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7EB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праздников предприниматели поселка (</w:t>
      </w:r>
      <w:r w:rsidR="001A432B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«9 Мая», «День поселка», «День молодёжи», «Кросс наций»</w:t>
      </w:r>
      <w:r w:rsidR="008D27EB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432B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32B" w:rsidRPr="00C05851" w:rsidRDefault="001A432B" w:rsidP="00571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Нестационарные торговые объекты</w:t>
      </w:r>
    </w:p>
    <w:p w:rsidR="001A432B" w:rsidRPr="00C05851" w:rsidRDefault="001A432B" w:rsidP="00571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Нестационарные торговые объекты, расположенные в муниципальном образовании поселок Боровский, являются частью инфраструктуры розничной торговли поселка и позволяют обеспечить доступность различных групп товаров, а так же территориальную доступность торговых объектов для населения.</w:t>
      </w:r>
    </w:p>
    <w:p w:rsidR="001A432B" w:rsidRPr="00C05851" w:rsidRDefault="001A432B" w:rsidP="0057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Схема размещения нестационарных торговых объектов утверждена постановлением Администрации муниципального образования поселок Боровский от 04.06.2014г № 59 «Об утверждении Схемы размещения нестационарных торговых объектов на территории муниципального образования поселок Боровский» (с изменениями).</w:t>
      </w:r>
    </w:p>
    <w:p w:rsidR="001A432B" w:rsidRPr="00C05851" w:rsidRDefault="001A432B" w:rsidP="0057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ab/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на территории п</w:t>
      </w:r>
      <w:proofErr w:type="gram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оровский20 нестационарных торговых объектов.</w:t>
      </w:r>
    </w:p>
    <w:p w:rsidR="001A432B" w:rsidRPr="00C05851" w:rsidRDefault="001A432B" w:rsidP="0057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D27EB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ведено 9 нестационарных торговых объектов: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1)ИП Кораблева Т.Ф., ул. Ленинградская,14 общ/торг 6/6; 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2)ИП Кораблева Т.Ф., ул. Островского,31 общ/торг 6/6; 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3)ИП Ахмедова А.В., ул. Новая озерная,85а, общ/торг 4/4; 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4)ИП </w:t>
      </w:r>
      <w:proofErr w:type="spell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Шахверанов</w:t>
      </w:r>
      <w:proofErr w:type="spell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СНТ "Рассвет", общ/торг 18/18; 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5)ИП Матвеенко ул. </w:t>
      </w:r>
      <w:proofErr w:type="gram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Новая</w:t>
      </w:r>
      <w:proofErr w:type="gram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озерная,90, общ/торг 6/6;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6) ИП Матвеенко ул. </w:t>
      </w:r>
      <w:proofErr w:type="gramStart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Новая</w:t>
      </w:r>
      <w:proofErr w:type="gramEnd"/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озерная,90, общ/торг 8/8; 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7)ИП Сорокина ПСО "Боровое", общ/торг 38/30; </w:t>
      </w:r>
    </w:p>
    <w:p w:rsidR="001A432B" w:rsidRPr="00C05851" w:rsidRDefault="001A432B" w:rsidP="00571DAC">
      <w:pPr>
        <w:widowControl w:val="0"/>
        <w:shd w:val="clear" w:color="auto" w:fill="FFFFFF"/>
        <w:tabs>
          <w:tab w:val="left" w:pos="360"/>
          <w:tab w:val="left" w:pos="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8)ИП Глухов СНТ "Ясная поляна", общ/торг 11/3;</w:t>
      </w:r>
    </w:p>
    <w:p w:rsidR="001A432B" w:rsidRPr="00C05851" w:rsidRDefault="001A432B" w:rsidP="0057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9)ИП 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Ташкеев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, ул. </w:t>
      </w:r>
      <w:proofErr w:type="gram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озерная,90 общ/торг 15/9,45.</w:t>
      </w:r>
    </w:p>
    <w:p w:rsidR="001A432B" w:rsidRPr="00C05851" w:rsidRDefault="001A432B" w:rsidP="0057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32B" w:rsidRPr="00C05851" w:rsidRDefault="008D27EB" w:rsidP="0057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2020 год</w:t>
      </w:r>
      <w:r w:rsidR="001A432B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прекратило деятельность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32B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6 нестационарных торговых объектов:</w:t>
      </w:r>
    </w:p>
    <w:p w:rsidR="001A432B" w:rsidRPr="00C05851" w:rsidRDefault="001A432B" w:rsidP="00B77B67">
      <w:pPr>
        <w:pStyle w:val="af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«Сто лото», 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</w:t>
      </w:r>
      <w:proofErr w:type="gram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Ленинградская,14, общая - 6, торговая – 6;</w:t>
      </w:r>
    </w:p>
    <w:p w:rsidR="001A432B" w:rsidRPr="00C05851" w:rsidRDefault="001A432B" w:rsidP="00B77B67">
      <w:pPr>
        <w:pStyle w:val="af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Гаркуша, ул. Ленинградская,14, общ/торг 6/6; </w:t>
      </w:r>
    </w:p>
    <w:p w:rsidR="001A432B" w:rsidRPr="00C05851" w:rsidRDefault="001A432B" w:rsidP="00B77B67">
      <w:pPr>
        <w:pStyle w:val="af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Суслова, ул. Новая озерная,90, общ/торг 6/6; </w:t>
      </w:r>
    </w:p>
    <w:p w:rsidR="001A432B" w:rsidRPr="00C05851" w:rsidRDefault="001A432B" w:rsidP="00B77B67">
      <w:pPr>
        <w:pStyle w:val="af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Смирнова, ПСО "Боровое", общ/торг 20/20; </w:t>
      </w:r>
    </w:p>
    <w:p w:rsidR="001A432B" w:rsidRPr="00C05851" w:rsidRDefault="001A432B" w:rsidP="00B77B67">
      <w:pPr>
        <w:pStyle w:val="af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Акишева Г.С., СНТ "Ясная поляна", общ/торг 11/3; </w:t>
      </w:r>
    </w:p>
    <w:p w:rsidR="001A432B" w:rsidRPr="00C05851" w:rsidRDefault="001A432B" w:rsidP="00B77B67">
      <w:pPr>
        <w:pStyle w:val="af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Огородникова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СНТ "Рассвет", общ/торг 18/18.</w:t>
      </w:r>
    </w:p>
    <w:p w:rsidR="001A432B" w:rsidRPr="00C05851" w:rsidRDefault="001A432B" w:rsidP="0057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32B" w:rsidRPr="00C05851" w:rsidRDefault="001A432B" w:rsidP="0057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ab/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функционирования вышеуказанных нестационарных торговых объектов круглогодичный и сезонный (на дачах).</w:t>
      </w:r>
    </w:p>
    <w:p w:rsidR="001A432B" w:rsidRPr="00C05851" w:rsidRDefault="001A432B" w:rsidP="0057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Места, предназначенные для торговли граждан, ведущих личное подсобное хозяйство, занимающихся 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садоводничеством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огородничеством, имеющих приусадебный участок, период функционирования - весенне-летний период (с 01 мая до 01 октября). </w:t>
      </w:r>
    </w:p>
    <w:p w:rsidR="001A432B" w:rsidRPr="00C05851" w:rsidRDefault="001A432B" w:rsidP="0057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Размещения нестационарного торгового объекта на земельном участке осуществляется с предоставлением земельного участка на основании договора 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аренды земельного участка, либо без предоставления земельного участка на основании договора на размещение нестационарного торгового объекта, заключаемого в соответствии с действующим законодательством Российской Федерации, законами и норма.</w:t>
      </w:r>
    </w:p>
    <w:p w:rsidR="001A432B" w:rsidRPr="00C05851" w:rsidRDefault="001A432B" w:rsidP="0057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Заключение договора осуществляется по результатам проведения аукциона на право заключения договора.</w:t>
      </w:r>
    </w:p>
    <w:p w:rsidR="001A432B" w:rsidRPr="00C05851" w:rsidRDefault="001A432B" w:rsidP="0057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Начиная с 2015 года, в соответствии с Федеральным законом:</w:t>
      </w:r>
    </w:p>
    <w:p w:rsidR="001A432B" w:rsidRPr="00C05851" w:rsidRDefault="001A432B" w:rsidP="00571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851">
        <w:rPr>
          <w:rFonts w:ascii="Times New Roman" w:hAnsi="Times New Roman" w:cs="Times New Roman"/>
          <w:sz w:val="28"/>
          <w:szCs w:val="28"/>
        </w:rPr>
        <w:tab/>
        <w:t>- от 28.12.2009 № 381-ФЗ «Об основах государственного регулирования торговой деятельности  Российской Федерации»;</w:t>
      </w:r>
    </w:p>
    <w:p w:rsidR="001A432B" w:rsidRPr="00C05851" w:rsidRDefault="001A432B" w:rsidP="00571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851">
        <w:rPr>
          <w:rFonts w:ascii="Times New Roman" w:hAnsi="Times New Roman" w:cs="Times New Roman"/>
          <w:sz w:val="28"/>
          <w:szCs w:val="28"/>
        </w:rPr>
        <w:tab/>
        <w:t>-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A432B" w:rsidRPr="00C05851" w:rsidRDefault="001A432B" w:rsidP="00571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85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05851">
        <w:rPr>
          <w:rFonts w:ascii="Times New Roman" w:hAnsi="Times New Roman" w:cs="Times New Roman"/>
          <w:sz w:val="28"/>
          <w:szCs w:val="28"/>
        </w:rPr>
        <w:t>- постановлением Правительства Тюменской области от 30.01.2012 № 31-п «О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(надзора), муниципальных функций при осуществлении муниципального контроля и административных регламентов предоставления государственных услуг», администрация муниципального образования поселок Боровский, разрабатывает ежегодный проект проведения плановых проверок юридических лиц и индивидуальных предпринимателей, расположенных на территории муниципального образования поселок Боровский, на предмет соблюдения</w:t>
      </w:r>
      <w:proofErr w:type="gramEnd"/>
      <w:r w:rsidRPr="00C05851">
        <w:rPr>
          <w:rFonts w:ascii="Times New Roman" w:hAnsi="Times New Roman" w:cs="Times New Roman"/>
          <w:sz w:val="28"/>
          <w:szCs w:val="28"/>
        </w:rPr>
        <w:t xml:space="preserve"> хозяйствующими субъектами требований, установленных муниципальными правовыми актами к размещению нестационарных торговых объектов, находящихся в государственной  собственности или муниципальной собственности, в соответствии со схемой размещения нестационарных торговых объектов.</w:t>
      </w:r>
    </w:p>
    <w:p w:rsidR="001A432B" w:rsidRPr="00C05851" w:rsidRDefault="001A432B" w:rsidP="00571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851">
        <w:rPr>
          <w:rFonts w:ascii="Times New Roman" w:hAnsi="Times New Roman" w:cs="Times New Roman"/>
          <w:sz w:val="28"/>
          <w:szCs w:val="28"/>
        </w:rPr>
        <w:tab/>
      </w:r>
      <w:hyperlink r:id="rId9" w:history="1">
        <w:r w:rsidRPr="00C0585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Федеральный закон от 25.12.2018 № 480-ФЗ</w:t>
        </w:r>
      </w:hyperlink>
      <w:r w:rsidR="008D27EB" w:rsidRPr="00C05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продлил мораторий на проведение плановых проверок малого бизнеса с 1 января 2019 года по 31 декабря 2020 года. В этих целях в Федеральный закон от 26.12.2008 № 294-ФЗ “О защите прав юридических лиц и индивидуальных предпринимателей при осуществлении государственного контроля (надзора) и муниципального контроля” внесена новая статья 26.2.</w:t>
      </w:r>
    </w:p>
    <w:p w:rsidR="001A432B" w:rsidRPr="00C05851" w:rsidRDefault="001A432B" w:rsidP="00571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Предусматривается, что с 2019 года плановые проверки не </w:t>
      </w:r>
      <w:proofErr w:type="gramStart"/>
      <w:r w:rsidRPr="00C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</w:t>
      </w:r>
      <w:proofErr w:type="gramEnd"/>
      <w:r w:rsidRPr="00C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</w:t>
      </w:r>
      <w:r w:rsidR="008D27EB" w:rsidRPr="00C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</w:t>
      </w:r>
      <w:r w:rsidRPr="00C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юридических лиц и ИП, которые включены в Единый реестр субъектов малого предпринимательства. Все СМП включены в специальный реестр на сайте ФНС – </w:t>
      </w:r>
      <w:hyperlink r:id="rId10" w:history="1">
        <w:r w:rsidRPr="00C0585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https://rmsp.nalog.ru</w:t>
        </w:r>
      </w:hyperlink>
      <w:r w:rsidRPr="00C05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D27EB" w:rsidRPr="00C05851" w:rsidRDefault="008D27EB" w:rsidP="008D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30.11.2020 N 1969 с 01.01.2021 введены новые правила проверок юридических лиц и ИП.</w:t>
      </w:r>
    </w:p>
    <w:p w:rsidR="001A432B" w:rsidRPr="00C05851" w:rsidRDefault="001A432B" w:rsidP="00571D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32B" w:rsidRPr="00C05851" w:rsidRDefault="001A432B" w:rsidP="00EB7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851">
        <w:rPr>
          <w:rFonts w:ascii="Times New Roman" w:hAnsi="Times New Roman" w:cs="Times New Roman"/>
          <w:b/>
          <w:sz w:val="28"/>
          <w:szCs w:val="28"/>
        </w:rPr>
        <w:t>Несанкционированная торговля</w:t>
      </w:r>
    </w:p>
    <w:p w:rsidR="001A432B" w:rsidRPr="00C05851" w:rsidRDefault="001A432B" w:rsidP="0057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Кодексом Тюменской области об административной ответственности от 27.12.2007 № 55 (с изменениями и дополнениями) сотрудниками администрации  совместно с участковым уполномоченным  полиции проводятся 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рейды по пресечению несанкционированной торговли на территории муниципального образования поселок Боровский. </w:t>
      </w:r>
      <w:proofErr w:type="gram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D27EB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составлено 2 административных 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8D27EB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9A4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1.21  «Торговля вне мест, специально установленных органами местного самоуправления» и рассмотрены на заседании административной комиссии в Администрации муниципального района. </w:t>
      </w:r>
      <w:proofErr w:type="gramEnd"/>
    </w:p>
    <w:p w:rsidR="001A432B" w:rsidRPr="00C05851" w:rsidRDefault="00EB79A4" w:rsidP="0057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432B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 работа в данном направлении носит профилактический характер, осуществляется в целях предупреждения нарушения и пресечения в дальнейшем правонарушений.</w:t>
      </w:r>
    </w:p>
    <w:p w:rsidR="00DF0A0C" w:rsidRPr="00C05851" w:rsidRDefault="001A432B" w:rsidP="0057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Так, с гражданами, осуществляющими торговлю в неустановленных местах, проводится разъяснительная работа о незаконности такого вида торговли</w:t>
      </w:r>
      <w:r w:rsidR="007C2BDC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BDC" w:rsidRPr="00C05851" w:rsidRDefault="007C2BDC" w:rsidP="00571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32B" w:rsidRPr="00C05851" w:rsidRDefault="00EB79A4" w:rsidP="00571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</w:t>
      </w:r>
      <w:r w:rsidR="001A432B" w:rsidRPr="00C05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.ОБЩЕСТВЕННОЕ ПИТАНИЕ</w:t>
      </w:r>
    </w:p>
    <w:p w:rsidR="001A432B" w:rsidRPr="00C05851" w:rsidRDefault="001A432B" w:rsidP="0057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состоянию на 01.</w:t>
      </w:r>
      <w:r w:rsidR="00EB79A4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B79A4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территории муниципального образования поселок Боровский сеть предприятий общественного питания представлена 11предприятиями на 853 посадочных места, в т. ч. 4 пунктов питания в учреждениях образования и здравоохранения, 2 пункта питания на предприятиях.  Общедоступная сеть представлена 5 предприятиями общественного питания. </w:t>
      </w:r>
    </w:p>
    <w:p w:rsidR="001A432B" w:rsidRPr="00C05851" w:rsidRDefault="001A432B" w:rsidP="0057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 </w:t>
      </w:r>
      <w:r w:rsidR="00EB79A4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введено</w:t>
      </w:r>
      <w:r w:rsidR="00F5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2 объекта общественного питания:</w:t>
      </w:r>
    </w:p>
    <w:p w:rsidR="001A432B" w:rsidRPr="00C05851" w:rsidRDefault="001A432B" w:rsidP="00B77B67">
      <w:pPr>
        <w:pStyle w:val="af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Булошная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М.Горького,2/4 ИП 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Шарий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М.В., 12п.м.,  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proofErr w:type="gram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. 140,5, торг. 60;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432B" w:rsidRPr="00C05851" w:rsidRDefault="001A432B" w:rsidP="00B77B67">
      <w:pPr>
        <w:pStyle w:val="af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Семенова И.В., 15 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бъездной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автодороги Тюмень-Боровский-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Богандинский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закусочная "Флагман", пос. мест – 50.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432B" w:rsidRPr="00C05851" w:rsidRDefault="001A432B" w:rsidP="0057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32B" w:rsidRPr="00C05851" w:rsidRDefault="00EB79A4" w:rsidP="0057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 2020 год</w:t>
      </w:r>
      <w:r w:rsidR="001A432B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прекратило деятельность 3 объекта общественного питания:</w:t>
      </w:r>
    </w:p>
    <w:p w:rsidR="001A432B" w:rsidRPr="00C05851" w:rsidRDefault="001A432B" w:rsidP="0057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Столовая "МАК", ул. Тюменская,15.</w:t>
      </w:r>
    </w:p>
    <w:p w:rsidR="001A432B" w:rsidRPr="00C05851" w:rsidRDefault="001A432B" w:rsidP="00571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кафе "Фасоль" ул. Ленинградская,14а,, ООО "Веранда", 26 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п.м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., общ</w:t>
      </w:r>
      <w:proofErr w:type="gram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л.76, торг. 15;</w:t>
      </w:r>
    </w:p>
    <w:p w:rsidR="001A432B" w:rsidRPr="00C05851" w:rsidRDefault="001A432B" w:rsidP="00571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3)ИП Смолин В.В., 15 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бъездной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автодороги Тюмень-Боровский-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Богандинский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закусочная "Флагман", пос. мест – 50.</w:t>
      </w:r>
    </w:p>
    <w:p w:rsidR="001A432B" w:rsidRPr="00C05851" w:rsidRDefault="001A432B" w:rsidP="00571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32B" w:rsidRPr="00C05851" w:rsidRDefault="00EB79A4" w:rsidP="00571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C2BDC" w:rsidRPr="00C0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.3. </w:t>
      </w:r>
      <w:r w:rsidR="001A432B" w:rsidRPr="00C0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БЫТОВЫЕ УСЛУГИ</w:t>
      </w:r>
    </w:p>
    <w:p w:rsidR="001A432B" w:rsidRPr="00C05851" w:rsidRDefault="001A432B" w:rsidP="0057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Сеть бытового обслуживания на 01.</w:t>
      </w:r>
      <w:r w:rsidR="00EB79A4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B79A4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5</w:t>
      </w:r>
      <w:r w:rsidR="00EB79A4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EB79A4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услуг, на которых осуществляет деятельность 6</w:t>
      </w:r>
      <w:r w:rsidR="00EB79A4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том числе индивидуальные предприниматели. Передано муниципального имущества 11 ед. для организации бытовых услуг, общей площадью 308,4кв.м.</w:t>
      </w:r>
    </w:p>
    <w:p w:rsidR="001A432B" w:rsidRPr="00C05851" w:rsidRDefault="001A432B" w:rsidP="0057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20</w:t>
      </w:r>
      <w:r w:rsidR="00EB79A4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введено 1</w:t>
      </w:r>
      <w:r w:rsidR="00EB79A4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бытового обслуживания:</w:t>
      </w:r>
    </w:p>
    <w:p w:rsidR="001A432B" w:rsidRPr="00C05851" w:rsidRDefault="001A432B" w:rsidP="00571D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ИП 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Катанкина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Михайловна, ул. Мира,16а, парикмахерская, </w:t>
      </w:r>
    </w:p>
    <w:p w:rsidR="001A432B" w:rsidRPr="00C05851" w:rsidRDefault="001A432B" w:rsidP="00571D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ИП Канцлер Татьяна Васильевна, ул. Герцена,4а, Техническое обслуживание и ремонт автотранспортных средств.</w:t>
      </w:r>
    </w:p>
    <w:p w:rsidR="001A432B" w:rsidRPr="00C05851" w:rsidRDefault="001A432B" w:rsidP="00571D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ИП Москвина А.П., ул. Советская,21, этаж 3, парикмахерская; </w:t>
      </w:r>
    </w:p>
    <w:p w:rsidR="001A432B" w:rsidRPr="00C05851" w:rsidRDefault="001A432B" w:rsidP="00571D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4)ИП 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Муликова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В.М., ул. Советская,21, этаж 3, парикмахерская;</w:t>
      </w:r>
    </w:p>
    <w:p w:rsidR="001A432B" w:rsidRPr="00C05851" w:rsidRDefault="001A432B" w:rsidP="00571D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5)ИП 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Левенкова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ул. Советская,21, этаж 3, парикмахерская; </w:t>
      </w:r>
    </w:p>
    <w:p w:rsidR="001A432B" w:rsidRPr="00C05851" w:rsidRDefault="001A432B" w:rsidP="00571D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6)ИП 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Мандрыгин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ул. </w:t>
      </w:r>
      <w:proofErr w:type="gram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озерная,85а, СТО.</w:t>
      </w:r>
    </w:p>
    <w:p w:rsidR="001A432B" w:rsidRPr="00C05851" w:rsidRDefault="001A432B" w:rsidP="00571D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ИП Ушаков В.П., ул. Мира,9, этаж 1, ремонт компьютеров</w:t>
      </w:r>
      <w:proofErr w:type="gram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A432B" w:rsidRPr="00C05851" w:rsidRDefault="001A432B" w:rsidP="00571D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8)ИП Шарыпова Т.В., ул. Мира,16а, этаж 2, швейная мастерская;</w:t>
      </w:r>
    </w:p>
    <w:p w:rsidR="001A432B" w:rsidRPr="00C05851" w:rsidRDefault="001A432B" w:rsidP="00571D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9)ИП Сатарова А.В., ул. Советская,21, этаж 3, парикмахерская и услуги красоты; </w:t>
      </w:r>
    </w:p>
    <w:p w:rsidR="001A432B" w:rsidRPr="00C05851" w:rsidRDefault="001A432B" w:rsidP="00571D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10)ИП 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Вагапова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ул. Советская,11, швейная мастерская.</w:t>
      </w:r>
    </w:p>
    <w:p w:rsidR="00EB79A4" w:rsidRPr="00C05851" w:rsidRDefault="00EB79A4" w:rsidP="00571D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ООО "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Эвис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ул. Герцена,115, СТО; </w:t>
      </w:r>
    </w:p>
    <w:p w:rsidR="00EB79A4" w:rsidRPr="00C05851" w:rsidRDefault="00EB79A4" w:rsidP="00571D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ИП 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Райчев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ул. Герцена,12а, СТО;</w:t>
      </w:r>
    </w:p>
    <w:p w:rsidR="00EB79A4" w:rsidRPr="00C05851" w:rsidRDefault="00EB79A4" w:rsidP="00571D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ИП 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Лучникова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ул. </w:t>
      </w:r>
      <w:proofErr w:type="gram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Трактовая</w:t>
      </w:r>
      <w:proofErr w:type="gram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72, СТО; </w:t>
      </w:r>
    </w:p>
    <w:p w:rsidR="00EB79A4" w:rsidRPr="00C05851" w:rsidRDefault="00EB79A4" w:rsidP="00571D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ИП Бакунин Ю.В., гаражи (ориентир ул. Мира), СТО; </w:t>
      </w:r>
    </w:p>
    <w:p w:rsidR="00EB79A4" w:rsidRPr="00C05851" w:rsidRDefault="00EB79A4" w:rsidP="00571D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15)ИП Семенова Н.Н., Островского,34, стр.1, швейная 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B79A4" w:rsidRPr="00C05851" w:rsidRDefault="00EB79A4" w:rsidP="00571D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16)ИП 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Арндт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Т.Б., ул. Островского,34, стр.1, 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парикмах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услуги (массаж), </w:t>
      </w:r>
    </w:p>
    <w:p w:rsidR="00EB79A4" w:rsidRPr="00C05851" w:rsidRDefault="00EB79A4" w:rsidP="00571D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17)ИП Лыткин А.А., ул. Островского,34, стр.1 ремонт сотовых тел.</w:t>
      </w:r>
    </w:p>
    <w:p w:rsidR="00EB79A4" w:rsidRPr="00C05851" w:rsidRDefault="00EB79A4" w:rsidP="00571D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32B" w:rsidRPr="00C05851" w:rsidRDefault="001A432B" w:rsidP="00571D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EB79A4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прекратили деятельность </w:t>
      </w:r>
      <w:r w:rsidR="00EB79A4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бытового обслуживания:</w:t>
      </w:r>
    </w:p>
    <w:p w:rsidR="001A432B" w:rsidRPr="00C05851" w:rsidRDefault="001A432B" w:rsidP="00571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1)ИП Ушаков В.П., ремонт компьютерной техники, ул. Мира,10; </w:t>
      </w:r>
    </w:p>
    <w:p w:rsidR="001A432B" w:rsidRPr="00C05851" w:rsidRDefault="001A432B" w:rsidP="00571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2)ИП Полещук, швейная мастерская, ул. Советская,11, этаж 2; </w:t>
      </w:r>
    </w:p>
    <w:p w:rsidR="00EB79A4" w:rsidRPr="00C05851" w:rsidRDefault="001A432B" w:rsidP="00571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3)ИП 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Копысова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</w:t>
      </w:r>
      <w:r w:rsidR="00EB79A4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Советская,1, парикмахерская;</w:t>
      </w:r>
    </w:p>
    <w:p w:rsidR="00EB79A4" w:rsidRPr="00C05851" w:rsidRDefault="00EB79A4" w:rsidP="00571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ИП Латышева Ю.С., парикмахерские услуги, ул. Ленинградская,17, этаж 2; </w:t>
      </w:r>
    </w:p>
    <w:p w:rsidR="00EB79A4" w:rsidRPr="00C05851" w:rsidRDefault="00EB79A4" w:rsidP="00571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ИП 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Чибизова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Т.Н., фототовары, ул</w:t>
      </w:r>
      <w:proofErr w:type="gram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стровского,34, этаж 2; </w:t>
      </w:r>
    </w:p>
    <w:p w:rsidR="00EB79A4" w:rsidRPr="00C05851" w:rsidRDefault="00EB79A4" w:rsidP="00571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ИП 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Пулина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парикм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ул. Островского,34, этаж 2; </w:t>
      </w:r>
    </w:p>
    <w:p w:rsidR="001A432B" w:rsidRPr="00C05851" w:rsidRDefault="00EB79A4" w:rsidP="00571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ИП 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Щеткова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Т.В., 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парикм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ул. </w:t>
      </w:r>
      <w:proofErr w:type="gram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</w:t>
      </w:r>
      <w:proofErr w:type="gram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,17, этаж.1</w:t>
      </w:r>
    </w:p>
    <w:p w:rsidR="001A432B" w:rsidRPr="00C05851" w:rsidRDefault="001A432B" w:rsidP="00571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9A4" w:rsidRPr="00C05851" w:rsidRDefault="00EB79A4" w:rsidP="00EB7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851">
        <w:rPr>
          <w:rFonts w:ascii="Times New Roman" w:hAnsi="Times New Roman" w:cs="Times New Roman"/>
          <w:b/>
          <w:sz w:val="28"/>
          <w:szCs w:val="28"/>
        </w:rPr>
        <w:t>3. ИНВЕСТИЦИИ</w:t>
      </w:r>
    </w:p>
    <w:p w:rsidR="00EB79A4" w:rsidRPr="00C05851" w:rsidRDefault="00EB79A4" w:rsidP="00EB79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территории муниципального образования поселок Боровский </w:t>
      </w:r>
      <w:r w:rsidR="00EE15D1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</w:t>
      </w:r>
      <w:r w:rsidR="00EE15D1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начата и продолжена реализация   25 инвестиционных проектов</w:t>
      </w:r>
    </w:p>
    <w:p w:rsidR="00EB79A4" w:rsidRPr="00C05851" w:rsidRDefault="00EB79A4" w:rsidP="00EB79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привлечения инвесторов на территорию муниципального образования поселок Боровский в 2016 году  был открыт «Боровский индустриальный парк», площадью 27,9 га.</w:t>
      </w:r>
    </w:p>
    <w:p w:rsidR="00EB79A4" w:rsidRPr="00C05851" w:rsidRDefault="00EB79A4" w:rsidP="00EB7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Индустриальный парк расположен вблизи автомобильной магистрали, обеспечен энергетическими мощностями и инженерной инфраструктурой. Близость города Тюмени,  поселка </w:t>
      </w:r>
      <w:proofErr w:type="gram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Боровский</w:t>
      </w:r>
      <w:proofErr w:type="gram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других населенных пунктов решает проблему обеспечения предприятий промышленной зоны квалифицированными кадрами.</w:t>
      </w:r>
    </w:p>
    <w:p w:rsidR="00EB79A4" w:rsidRPr="00C05851" w:rsidRDefault="00EB79A4" w:rsidP="00EB79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Резиденты парка сразу получают пакет услуг: площадку с минимальной арендной платой, налоговые льготы и доступ ко всей инфраструктуре поддержки бизнеса.</w:t>
      </w:r>
    </w:p>
    <w:p w:rsidR="00EB79A4" w:rsidRPr="00C05851" w:rsidRDefault="00EB79A4" w:rsidP="00EB7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условия привлекли на первую площадку Тюменского района «Боровский индустриальный парк» 12 резидентов («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Сиббурмаш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«Ягоды Плюс», «Тюмень Прибор», «НГ-групп», «Ландис», «Рост Гриб», «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Энерготехсервис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«Прованс групп», «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ОКейч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Магия Вкуса, «Сибирь-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ТрансЭН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Техносваркомплект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Общий объем инвестиций составляет  2663 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будет создано более 610 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рабочих мест. Уже трудоустроено 217 человек, из них 63 человек жители 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оровский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9A4" w:rsidRPr="00C05851" w:rsidRDefault="00EB79A4" w:rsidP="00EB79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образованием разработан инвестиционный потенциал, в генеральном плане предусмотрены инвестиционные площадки для инвесторов. Информация для инвесторов размещена на сайте администрации п. </w:t>
      </w:r>
      <w:proofErr w:type="gram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Боровский</w:t>
      </w:r>
      <w:proofErr w:type="gram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wwwborovskiy-adm.ru, Администрации Тюменского муниципального района, на информационных стендах в администрации, информация постоянно обновляется. Назначено уполномоченное лицо по работе с инвесторами и предпринимательством. Представитель администрации МО п. Боровский входит в проектную команду по развитию инвестиционной деятельности на территории Тюменского района. Сформирована информация по частным строениям для предложений инвестору (17 предложений).</w:t>
      </w:r>
    </w:p>
    <w:p w:rsidR="00EB79A4" w:rsidRPr="00C05851" w:rsidRDefault="00EB79A4" w:rsidP="00EB7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30.05.2019 года распоряжением администрации утвержден порядок  сопровождения инвестиционных проектов, реализуемых и (или) планируемых к реализации в  муниципальном образовании поселок Боровский</w:t>
      </w:r>
    </w:p>
    <w:p w:rsidR="00EB79A4" w:rsidRPr="00C05851" w:rsidRDefault="00EB79A4" w:rsidP="00EB7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прописаны основные направления работы с инвесторами в муниципальном образовании  поселок Боровский и Порядок взаимодействия Администрации муниципального образования  поселок Боровский с инвестором.</w:t>
      </w:r>
    </w:p>
    <w:p w:rsidR="00EB79A4" w:rsidRPr="00C05851" w:rsidRDefault="00EB79A4" w:rsidP="00EB79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2020 года по инициативе главы муниципального образования поселок Боровский в реестр Администрации Тюменского муниципального района включено 3 </w:t>
      </w:r>
      <w:proofErr w:type="gram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инвестиционных</w:t>
      </w:r>
      <w:proofErr w:type="gram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проекта, реализуемых на территории поселок Боровский: ИП Шилоносова С.В. (расширение действующего бизнеса: реконструкция здания торгового назначения для реализации металлоконструкций), ООО «Срочное фото» (расширение действующего бизнеса: организация магазина косметических товаров), ООО «ПФ «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Промхолод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» (расширение, модернизация  существующих производственных мощностей по изготовлению, ремонту, техническому обслуживанию и хранению специализированной сельскохозяйственной техники на период 2021-2026гг). Объем заявленных инвестиций составит</w:t>
      </w:r>
      <w:r w:rsidR="00F078B6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 тыс. руб., запланировано к созданию </w:t>
      </w:r>
      <w:r w:rsidR="00F078B6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мест. </w:t>
      </w:r>
    </w:p>
    <w:p w:rsidR="00EB79A4" w:rsidRPr="00C05851" w:rsidRDefault="00EB79A4" w:rsidP="00EB7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F078B6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 2020 года в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стадии реализации </w:t>
      </w:r>
      <w:r w:rsidR="00F078B6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15D1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78B6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</w:t>
      </w:r>
      <w:r w:rsidR="00F078B6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F078B6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«Птицефабрика «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Боровская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078B6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F078B6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Энерготехсервис</w:t>
      </w:r>
      <w:proofErr w:type="spellEnd"/>
      <w:r w:rsidR="00F078B6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«НГ-Групп», ООО «</w:t>
      </w:r>
      <w:proofErr w:type="spellStart"/>
      <w:r w:rsidR="00F078B6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Тюменьприбор</w:t>
      </w:r>
      <w:proofErr w:type="spellEnd"/>
      <w:r w:rsidR="00F078B6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НПО «</w:t>
      </w:r>
      <w:proofErr w:type="spellStart"/>
      <w:r w:rsidR="00F078B6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СиБурМаш</w:t>
      </w:r>
      <w:proofErr w:type="spellEnd"/>
      <w:r w:rsidR="00F078B6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 w:rsidR="00F078B6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Техносваркомплект</w:t>
      </w:r>
      <w:proofErr w:type="spellEnd"/>
      <w:r w:rsidR="00F078B6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ИП </w:t>
      </w:r>
      <w:proofErr w:type="spellStart"/>
      <w:r w:rsidR="00F078B6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Плешев</w:t>
      </w:r>
      <w:proofErr w:type="spellEnd"/>
      <w:r w:rsidR="00F078B6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«ПФ «</w:t>
      </w:r>
      <w:proofErr w:type="spellStart"/>
      <w:r w:rsidR="00F078B6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Промхолод</w:t>
      </w:r>
      <w:proofErr w:type="spellEnd"/>
      <w:r w:rsidR="00F078B6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ИП </w:t>
      </w:r>
      <w:proofErr w:type="spellStart"/>
      <w:r w:rsidR="00F078B6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Дацюк</w:t>
      </w:r>
      <w:proofErr w:type="spellEnd"/>
      <w:r w:rsidR="00F078B6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С.П., ИП Шилоносова С.В., 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078B6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ТПК «Ягоды Плюс»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15D1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«Сибирь-</w:t>
      </w:r>
      <w:proofErr w:type="spellStart"/>
      <w:r w:rsidR="00EE15D1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ТрансЭН</w:t>
      </w:r>
      <w:proofErr w:type="spellEnd"/>
      <w:r w:rsidR="00EE15D1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 w:rsidR="00EE15D1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Окейч</w:t>
      </w:r>
      <w:proofErr w:type="spellEnd"/>
      <w:r w:rsidR="00EE15D1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 w:rsidR="00EE15D1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ПровансГрупп</w:t>
      </w:r>
      <w:proofErr w:type="spellEnd"/>
      <w:r w:rsidR="00EE15D1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 w:rsidR="00EE15D1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РостГриб</w:t>
      </w:r>
      <w:proofErr w:type="spellEnd"/>
      <w:r w:rsidR="00EE15D1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ООО «Ландис», ООО «Магия вкуса», ООО «АРС-Трейд», 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Богданов</w:t>
      </w:r>
      <w:proofErr w:type="gram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«Р-Крафт», </w:t>
      </w:r>
      <w:r w:rsidR="00EE15D1"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«Автокомбинат».</w:t>
      </w:r>
    </w:p>
    <w:p w:rsidR="00EB79A4" w:rsidRPr="00C05851" w:rsidRDefault="00EB79A4" w:rsidP="00EB7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Подписаны справки о завершении реализации проекта: ООО «ПФ «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Промхолод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» (расширение действующих мощностей), ООО «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Эриус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(строительство торгового центра), ООО «Срочное фото» (магазин косметических товаров).</w:t>
      </w:r>
    </w:p>
    <w:p w:rsidR="00EB79A4" w:rsidRPr="00C05851" w:rsidRDefault="00EB79A4" w:rsidP="00EB79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851">
        <w:rPr>
          <w:rFonts w:ascii="Times New Roman" w:hAnsi="Times New Roman" w:cs="Times New Roman"/>
          <w:sz w:val="28"/>
          <w:szCs w:val="28"/>
        </w:rPr>
        <w:t>В соглашение «О взаимодействии» от 26.12.2019 №237-3/19АТМР на 2020 год  включены контрольно-целевые показатели:</w:t>
      </w:r>
    </w:p>
    <w:p w:rsidR="00EB79A4" w:rsidRPr="00C05851" w:rsidRDefault="00EB79A4" w:rsidP="00EB79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851">
        <w:rPr>
          <w:rFonts w:ascii="Times New Roman" w:hAnsi="Times New Roman" w:cs="Times New Roman"/>
          <w:sz w:val="28"/>
          <w:szCs w:val="28"/>
        </w:rPr>
        <w:lastRenderedPageBreak/>
        <w:t xml:space="preserve">- «Количество инвестиционных проектов включенных в реестр инвестиционных проектов по инициативе Главы муниципального образования в отчетном году», установлен план -1 проект. За 2020 года включено </w:t>
      </w:r>
      <w:r w:rsidR="00EE15D1" w:rsidRPr="00C05851">
        <w:rPr>
          <w:rFonts w:ascii="Times New Roman" w:hAnsi="Times New Roman" w:cs="Times New Roman"/>
          <w:sz w:val="28"/>
          <w:szCs w:val="28"/>
        </w:rPr>
        <w:t>3</w:t>
      </w:r>
      <w:r w:rsidRPr="00C05851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E15D1" w:rsidRPr="00C05851">
        <w:rPr>
          <w:rFonts w:ascii="Times New Roman" w:hAnsi="Times New Roman" w:cs="Times New Roman"/>
          <w:sz w:val="28"/>
          <w:szCs w:val="28"/>
        </w:rPr>
        <w:t>.</w:t>
      </w:r>
    </w:p>
    <w:p w:rsidR="00EB79A4" w:rsidRPr="00C05851" w:rsidRDefault="00EB79A4" w:rsidP="00EB79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51">
        <w:rPr>
          <w:rFonts w:ascii="Times New Roman" w:hAnsi="Times New Roman" w:cs="Times New Roman"/>
          <w:sz w:val="28"/>
          <w:szCs w:val="28"/>
        </w:rPr>
        <w:t xml:space="preserve">- «Количество реализованных инвестиционных проектов на территории муниципального образования», установлен план – </w:t>
      </w:r>
      <w:r w:rsidR="00EE15D1" w:rsidRPr="00C05851">
        <w:rPr>
          <w:rFonts w:ascii="Times New Roman" w:hAnsi="Times New Roman" w:cs="Times New Roman"/>
          <w:sz w:val="28"/>
          <w:szCs w:val="28"/>
        </w:rPr>
        <w:t>5</w:t>
      </w:r>
      <w:r w:rsidRPr="00C05851">
        <w:rPr>
          <w:rFonts w:ascii="Times New Roman" w:hAnsi="Times New Roman" w:cs="Times New Roman"/>
          <w:sz w:val="28"/>
          <w:szCs w:val="28"/>
        </w:rPr>
        <w:t xml:space="preserve"> проектов. На </w:t>
      </w:r>
      <w:r w:rsidR="00EE15D1" w:rsidRPr="00C05851">
        <w:rPr>
          <w:rFonts w:ascii="Times New Roman" w:hAnsi="Times New Roman" w:cs="Times New Roman"/>
          <w:sz w:val="28"/>
          <w:szCs w:val="28"/>
        </w:rPr>
        <w:t xml:space="preserve">конец года подписано </w:t>
      </w:r>
      <w:r w:rsidRPr="00C05851">
        <w:rPr>
          <w:rFonts w:ascii="Times New Roman" w:hAnsi="Times New Roman" w:cs="Times New Roman"/>
          <w:sz w:val="28"/>
          <w:szCs w:val="28"/>
        </w:rPr>
        <w:t xml:space="preserve">7 справок о реализации инвестиционного проекта: </w:t>
      </w:r>
      <w:proofErr w:type="gramStart"/>
      <w:r w:rsidRPr="00C05851">
        <w:rPr>
          <w:rFonts w:ascii="Times New Roman" w:hAnsi="Times New Roman" w:cs="Times New Roman"/>
          <w:sz w:val="28"/>
          <w:szCs w:val="28"/>
        </w:rPr>
        <w:t>ИП Вербицкий (расширение действующего бизнеса – открытие ветеринарной клиники Мира,10), ООО «</w:t>
      </w:r>
      <w:proofErr w:type="spellStart"/>
      <w:r w:rsidRPr="00C05851">
        <w:rPr>
          <w:rFonts w:ascii="Times New Roman" w:hAnsi="Times New Roman" w:cs="Times New Roman"/>
          <w:sz w:val="28"/>
          <w:szCs w:val="28"/>
        </w:rPr>
        <w:t>Эриус</w:t>
      </w:r>
      <w:proofErr w:type="spellEnd"/>
      <w:r w:rsidRPr="00C05851">
        <w:rPr>
          <w:rFonts w:ascii="Times New Roman" w:hAnsi="Times New Roman" w:cs="Times New Roman"/>
          <w:sz w:val="28"/>
          <w:szCs w:val="28"/>
        </w:rPr>
        <w:t xml:space="preserve">» (строительство объекта торгового назначения ул. Орджоникидзе), </w:t>
      </w:r>
      <w:r w:rsidRPr="00C05851">
        <w:rPr>
          <w:rFonts w:ascii="Times New Roman" w:hAnsi="Times New Roman" w:cs="Times New Roman"/>
          <w:bCs/>
          <w:sz w:val="28"/>
          <w:szCs w:val="28"/>
        </w:rPr>
        <w:t xml:space="preserve">ООО "Сибирь </w:t>
      </w:r>
      <w:proofErr w:type="spellStart"/>
      <w:r w:rsidRPr="00C05851">
        <w:rPr>
          <w:rFonts w:ascii="Times New Roman" w:hAnsi="Times New Roman" w:cs="Times New Roman"/>
          <w:bCs/>
          <w:sz w:val="28"/>
          <w:szCs w:val="28"/>
        </w:rPr>
        <w:t>ТрансЭН</w:t>
      </w:r>
      <w:proofErr w:type="spellEnd"/>
      <w:r w:rsidRPr="00C05851">
        <w:rPr>
          <w:rFonts w:ascii="Times New Roman" w:hAnsi="Times New Roman" w:cs="Times New Roman"/>
          <w:bCs/>
          <w:sz w:val="28"/>
          <w:szCs w:val="28"/>
        </w:rPr>
        <w:t>" (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административно-складской корпус)</w:t>
      </w:r>
      <w:r w:rsidRPr="00C05851">
        <w:rPr>
          <w:rFonts w:ascii="Times New Roman" w:hAnsi="Times New Roman" w:cs="Times New Roman"/>
          <w:bCs/>
          <w:sz w:val="28"/>
          <w:szCs w:val="28"/>
        </w:rPr>
        <w:t>, ООО «Удача» (спортивный зал Октябрьская,2), ООО "ПФ "</w:t>
      </w:r>
      <w:proofErr w:type="spellStart"/>
      <w:r w:rsidRPr="00C05851">
        <w:rPr>
          <w:rFonts w:ascii="Times New Roman" w:hAnsi="Times New Roman" w:cs="Times New Roman"/>
          <w:bCs/>
          <w:sz w:val="28"/>
          <w:szCs w:val="28"/>
        </w:rPr>
        <w:t>Промхолод</w:t>
      </w:r>
      <w:proofErr w:type="spellEnd"/>
      <w:r w:rsidRPr="00C05851">
        <w:rPr>
          <w:rFonts w:ascii="Times New Roman" w:hAnsi="Times New Roman" w:cs="Times New Roman"/>
          <w:bCs/>
          <w:sz w:val="28"/>
          <w:szCs w:val="28"/>
        </w:rPr>
        <w:t xml:space="preserve">" 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(расширение действующих мощностей), ООО «Срочное фото» (магазин косметических товаров), ООО ТПК «Ягоды Плюс» (цех переработки овощной продукции).</w:t>
      </w:r>
      <w:proofErr w:type="gramEnd"/>
    </w:p>
    <w:p w:rsidR="00EB79A4" w:rsidRPr="00C05851" w:rsidRDefault="00EB79A4" w:rsidP="00EB79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2BF" w:rsidRPr="00C05851" w:rsidRDefault="00F962BF" w:rsidP="00B77B67">
      <w:pPr>
        <w:pStyle w:val="afc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инфраструктуры поддержки субъектов малого и среднего предпринимательства.</w:t>
      </w:r>
    </w:p>
    <w:p w:rsidR="00C05851" w:rsidRPr="00C05851" w:rsidRDefault="00C05851" w:rsidP="00C058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05851">
        <w:rPr>
          <w:rFonts w:ascii="Times New Roman" w:hAnsi="Times New Roman" w:cs="Times New Roman"/>
          <w:b w:val="0"/>
          <w:color w:val="000000"/>
          <w:sz w:val="28"/>
          <w:szCs w:val="28"/>
        </w:rPr>
        <w:t>Условия и 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включая сроки рассмотрения обращений таких субъектов и организаций, перечни представляемых ими документов, устанавливаются постановлением администрации муниципального образования поселок Боровский от 28.02.2019 №20 "Об утверждении положения о порядке формирования, ведения и обязательного опубликования перечня муниципального имущества, находящегося в собственности муниципального</w:t>
      </w:r>
      <w:proofErr w:type="gramEnd"/>
      <w:r w:rsidRPr="00C0585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Pr="00C05851">
        <w:rPr>
          <w:rFonts w:ascii="Times New Roman" w:hAnsi="Times New Roman" w:cs="Times New Roman"/>
          <w:b w:val="0"/>
          <w:color w:val="000000"/>
          <w:sz w:val="28"/>
          <w:szCs w:val="28"/>
        </w:rPr>
        <w:t>образования поселок Боровский,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включенного в него муниципального имущества", постановлением администрации муниципального образования поселок Боровский от 13.04.2018 №36 «</w:t>
      </w:r>
      <w:r w:rsidRPr="00C05851">
        <w:rPr>
          <w:rFonts w:ascii="Times New Roman" w:hAnsi="Times New Roman" w:cs="Times New Roman"/>
          <w:b w:val="0"/>
          <w:sz w:val="28"/>
          <w:szCs w:val="28"/>
        </w:rPr>
        <w:t>Об утверждении порядка и условий размещения нестационарных торговых объектов на землях или земельных участках</w:t>
      </w:r>
      <w:proofErr w:type="gramEnd"/>
      <w:r w:rsidRPr="00C0585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Pr="00C05851">
        <w:rPr>
          <w:rFonts w:ascii="Times New Roman" w:hAnsi="Times New Roman" w:cs="Times New Roman"/>
          <w:b w:val="0"/>
          <w:sz w:val="28"/>
          <w:szCs w:val="28"/>
        </w:rPr>
        <w:t>находящихся</w:t>
      </w:r>
      <w:proofErr w:type="gramEnd"/>
      <w:r w:rsidRPr="00C05851">
        <w:rPr>
          <w:rFonts w:ascii="Times New Roman" w:hAnsi="Times New Roman" w:cs="Times New Roman"/>
          <w:b w:val="0"/>
          <w:sz w:val="28"/>
          <w:szCs w:val="28"/>
        </w:rPr>
        <w:t xml:space="preserve"> в собственности муниципального образования поселок Боровский».</w:t>
      </w:r>
    </w:p>
    <w:p w:rsidR="00C05851" w:rsidRDefault="00C05851" w:rsidP="00C058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0585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муниципального образования поселок Боровский, муниципальными предприятиями и муниципальными учреждениями муниципального образования поселок Боровский имущественная поддержка субъектам малого и среднего предпринимательства оказывается в виде предоставления в аренду муниципального имущества муниципального образования поселок Боровский, закрепленного за ними на праве хозяйственного ведения или оперативного управления, без проведения торгов в соответствии с его целевым использованием, предусмотренным перечнем муниципального имущества </w:t>
      </w:r>
      <w:r w:rsidRPr="00C05851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муниципального образования поселок Боровский</w:t>
      </w:r>
      <w:proofErr w:type="gramEnd"/>
      <w:r w:rsidRPr="00C05851">
        <w:rPr>
          <w:rFonts w:ascii="Times New Roman" w:hAnsi="Times New Roman" w:cs="Times New Roman"/>
          <w:b w:val="0"/>
          <w:sz w:val="28"/>
          <w:szCs w:val="28"/>
        </w:rPr>
        <w:t>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C05851" w:rsidRPr="00C05851" w:rsidRDefault="00C05851" w:rsidP="00C058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5851" w:rsidRPr="00C05851" w:rsidRDefault="00C05851" w:rsidP="00C0585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851">
        <w:rPr>
          <w:rFonts w:ascii="Times New Roman" w:hAnsi="Times New Roman" w:cs="Times New Roman"/>
          <w:sz w:val="28"/>
          <w:szCs w:val="28"/>
        </w:rPr>
        <w:t>На 01.01.2020 в перечне муниципального имущества муниципального образования поселок Боровский, подлежащее передаче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(далее-перечень) состояло 29 объектов.</w:t>
      </w:r>
    </w:p>
    <w:p w:rsidR="00C05851" w:rsidRPr="00C05851" w:rsidRDefault="00C05851" w:rsidP="00C0585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851">
        <w:rPr>
          <w:rFonts w:ascii="Times New Roman" w:hAnsi="Times New Roman" w:cs="Times New Roman"/>
          <w:sz w:val="28"/>
          <w:szCs w:val="28"/>
        </w:rPr>
        <w:t>Распоряжением администрации от 25.09.2020  №365 «О внесении  изменений в распоряжение администрации муниципального образования поселок Боровский от 01.07.2013 №324 «Об утверждении Перечня муниципального имущества, предназначенного для передачи во временное владение и (или) пользование субъектам малого и среднего предпринимательства» перечень добавлен тремя объектами. Таким образом,  с 25.09.2020 в перечне числится 32 объекта (32/29=1,103), увеличение количества объектов в перечне составило 10,3 %.</w:t>
      </w:r>
    </w:p>
    <w:p w:rsidR="00C05851" w:rsidRPr="00F57E74" w:rsidRDefault="00C05851" w:rsidP="00C058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5851">
        <w:rPr>
          <w:rFonts w:ascii="Times New Roman" w:hAnsi="Times New Roman" w:cs="Times New Roman"/>
          <w:sz w:val="28"/>
          <w:szCs w:val="28"/>
        </w:rPr>
        <w:t>Из перечня на 01.01.2021 года сдано в аренду 24 объекта, что составляет 24/32*100=75 процентов.</w:t>
      </w:r>
    </w:p>
    <w:p w:rsidR="000617E9" w:rsidRPr="00C05851" w:rsidRDefault="000617E9" w:rsidP="000617E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851"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 поселок Боровский</w:t>
      </w:r>
      <w:r w:rsidRPr="00061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C05851">
        <w:rPr>
          <w:rFonts w:ascii="Times New Roman" w:hAnsi="Times New Roman" w:cs="Times New Roman"/>
          <w:sz w:val="28"/>
          <w:szCs w:val="28"/>
        </w:rPr>
        <w:t xml:space="preserve"> есть информация об объектах недвижимости (строения, земельные участки) для возможного предоставления инвесторам (продажа, аренда) для осуществления деятельности, которая размещена на сайте муниципального образования. Ссылка на сайт размещена на стенде «Инвестиции».</w:t>
      </w:r>
    </w:p>
    <w:p w:rsidR="000617E9" w:rsidRPr="000617E9" w:rsidRDefault="000617E9" w:rsidP="00C058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62BF" w:rsidRPr="00C05851" w:rsidRDefault="00F962BF" w:rsidP="00B77B67">
      <w:pPr>
        <w:pStyle w:val="afc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координационных и совещательных органов</w:t>
      </w:r>
    </w:p>
    <w:p w:rsidR="00C05851" w:rsidRPr="00C05851" w:rsidRDefault="00C05851" w:rsidP="00C058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851">
        <w:rPr>
          <w:rFonts w:ascii="Times New Roman" w:hAnsi="Times New Roman" w:cs="Times New Roman"/>
          <w:sz w:val="28"/>
          <w:szCs w:val="28"/>
        </w:rPr>
        <w:t>В целях координации взаимодействия заинтересованных структур и создания действенного механизма в сфере развития и поддержки малого и среднего предпринимательства на территории муниципального образования поселок Боровский  в соответствии с Федеральным законом от 24.07.2007г. № 209-ФЗ «О развитии малого и среднего предпринимательства в Российской Федерации», Законом Тюменской области от 05.05.2008г. № 18 «О развитии малого и среднего предпринимательства в Тюменской области» постановлением</w:t>
      </w:r>
      <w:proofErr w:type="gramEnd"/>
      <w:r w:rsidRPr="00C0585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поселок Боровский в  2008 году создан Совет по развитию малого и среднего предпринимательства. </w:t>
      </w:r>
    </w:p>
    <w:p w:rsidR="00C05851" w:rsidRPr="00C05851" w:rsidRDefault="00C05851" w:rsidP="00C058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851">
        <w:rPr>
          <w:rFonts w:ascii="Times New Roman" w:hAnsi="Times New Roman" w:cs="Times New Roman"/>
          <w:sz w:val="28"/>
          <w:szCs w:val="28"/>
        </w:rPr>
        <w:lastRenderedPageBreak/>
        <w:t xml:space="preserve">В 2020 году на территории муниципального образования поселок Боровский в связи с пандемией заседаний Совета не проводилось. </w:t>
      </w:r>
    </w:p>
    <w:p w:rsidR="00C05851" w:rsidRPr="00C05851" w:rsidRDefault="00C05851" w:rsidP="00C058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5851" w:rsidRPr="00C30BF5" w:rsidRDefault="00F962BF" w:rsidP="00B77B67">
      <w:pPr>
        <w:pStyle w:val="afc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0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проблемы, перспективы развития малого и среднего предпринимательства, предложения по его развитию на территории</w:t>
      </w:r>
    </w:p>
    <w:p w:rsidR="00C05851" w:rsidRPr="00C05851" w:rsidRDefault="00C05851" w:rsidP="00C05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851">
        <w:rPr>
          <w:rFonts w:ascii="Times New Roman" w:hAnsi="Times New Roman" w:cs="Times New Roman"/>
          <w:bCs/>
          <w:sz w:val="28"/>
          <w:szCs w:val="28"/>
        </w:rPr>
        <w:t>Необходимо отметить три группы проблем, в наибольшей мере сдерживающих развитие малого и среднего предпринимательства, создание новых малых и средних предприятий. Выявленные проблемы носят общефедеральный характер.</w:t>
      </w:r>
    </w:p>
    <w:p w:rsidR="00C05851" w:rsidRPr="00C05851" w:rsidRDefault="00C05851" w:rsidP="00C058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51">
        <w:rPr>
          <w:rFonts w:ascii="Times New Roman" w:hAnsi="Times New Roman" w:cs="Times New Roman"/>
          <w:bCs/>
          <w:sz w:val="28"/>
          <w:szCs w:val="28"/>
        </w:rPr>
        <w:t>Финансовые:</w:t>
      </w:r>
    </w:p>
    <w:p w:rsidR="00C05851" w:rsidRPr="00C05851" w:rsidRDefault="00C05851" w:rsidP="00B77B6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51">
        <w:rPr>
          <w:rFonts w:ascii="Times New Roman" w:hAnsi="Times New Roman" w:cs="Times New Roman"/>
          <w:bCs/>
          <w:sz w:val="28"/>
          <w:szCs w:val="28"/>
        </w:rPr>
        <w:t>труднодоступность кредитных ресурсов (высокие процентные ставки, отсутствие залогового обеспечения);</w:t>
      </w:r>
    </w:p>
    <w:p w:rsidR="00C05851" w:rsidRPr="00C05851" w:rsidRDefault="00C05851" w:rsidP="00B77B6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51">
        <w:rPr>
          <w:rFonts w:ascii="Times New Roman" w:hAnsi="Times New Roman" w:cs="Times New Roman"/>
          <w:bCs/>
          <w:sz w:val="28"/>
          <w:szCs w:val="28"/>
        </w:rPr>
        <w:t>труднодоступность лизингового механизма;</w:t>
      </w:r>
    </w:p>
    <w:p w:rsidR="00C05851" w:rsidRPr="00C05851" w:rsidRDefault="00C05851" w:rsidP="00B77B6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51">
        <w:rPr>
          <w:rFonts w:ascii="Times New Roman" w:hAnsi="Times New Roman" w:cs="Times New Roman"/>
          <w:bCs/>
          <w:sz w:val="28"/>
          <w:szCs w:val="28"/>
        </w:rPr>
        <w:t>отсутствие стартового капитала для обеспечения деятельности субъектов малого предпринимательства.</w:t>
      </w:r>
    </w:p>
    <w:p w:rsidR="00C05851" w:rsidRPr="00C05851" w:rsidRDefault="00C05851" w:rsidP="00C058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51">
        <w:rPr>
          <w:rFonts w:ascii="Times New Roman" w:hAnsi="Times New Roman" w:cs="Times New Roman"/>
          <w:bCs/>
          <w:sz w:val="28"/>
          <w:szCs w:val="28"/>
        </w:rPr>
        <w:t>Организационные:</w:t>
      </w:r>
    </w:p>
    <w:p w:rsidR="00C05851" w:rsidRPr="00C05851" w:rsidRDefault="00C05851" w:rsidP="00B77B6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51">
        <w:rPr>
          <w:rFonts w:ascii="Times New Roman" w:hAnsi="Times New Roman" w:cs="Times New Roman"/>
          <w:bCs/>
          <w:sz w:val="28"/>
          <w:szCs w:val="28"/>
        </w:rPr>
        <w:t>недостаток навыков ведения бизнеса и слабый маркетинг;</w:t>
      </w:r>
    </w:p>
    <w:p w:rsidR="00C05851" w:rsidRPr="00C05851" w:rsidRDefault="00C05851" w:rsidP="00B77B6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51">
        <w:rPr>
          <w:rFonts w:ascii="Times New Roman" w:hAnsi="Times New Roman" w:cs="Times New Roman"/>
          <w:bCs/>
          <w:sz w:val="28"/>
          <w:szCs w:val="28"/>
        </w:rPr>
        <w:t>отсутствие специализированных площадей для ведения бизнеса;</w:t>
      </w:r>
    </w:p>
    <w:p w:rsidR="00C05851" w:rsidRPr="00C05851" w:rsidRDefault="00C05851" w:rsidP="00B77B6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51">
        <w:rPr>
          <w:rFonts w:ascii="Times New Roman" w:hAnsi="Times New Roman" w:cs="Times New Roman"/>
          <w:bCs/>
          <w:sz w:val="28"/>
          <w:szCs w:val="28"/>
        </w:rPr>
        <w:t>изношенность и отсутствие оборудования;</w:t>
      </w:r>
    </w:p>
    <w:p w:rsidR="00C05851" w:rsidRPr="00C05851" w:rsidRDefault="00C05851" w:rsidP="00B77B6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51">
        <w:rPr>
          <w:rFonts w:ascii="Times New Roman" w:hAnsi="Times New Roman" w:cs="Times New Roman"/>
          <w:bCs/>
          <w:sz w:val="28"/>
          <w:szCs w:val="28"/>
        </w:rPr>
        <w:t>недостаток квалифицированных рабочих.</w:t>
      </w:r>
    </w:p>
    <w:p w:rsidR="00C05851" w:rsidRPr="00C05851" w:rsidRDefault="00C05851" w:rsidP="00C058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51">
        <w:rPr>
          <w:rFonts w:ascii="Times New Roman" w:hAnsi="Times New Roman" w:cs="Times New Roman"/>
          <w:bCs/>
          <w:sz w:val="28"/>
          <w:szCs w:val="28"/>
        </w:rPr>
        <w:t>Внешняя среда и конъюнктура рынка:</w:t>
      </w:r>
    </w:p>
    <w:p w:rsidR="00C05851" w:rsidRPr="00C05851" w:rsidRDefault="00C05851" w:rsidP="00B77B6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51">
        <w:rPr>
          <w:rFonts w:ascii="Times New Roman" w:hAnsi="Times New Roman" w:cs="Times New Roman"/>
          <w:bCs/>
          <w:sz w:val="28"/>
          <w:szCs w:val="28"/>
        </w:rPr>
        <w:t>высокий уровень конкуренции на рынках по позициям товаров и услуг, производимых субъектами малого и среднего предпринимательства;</w:t>
      </w:r>
    </w:p>
    <w:p w:rsidR="00C05851" w:rsidRPr="00C05851" w:rsidRDefault="00C05851" w:rsidP="00B77B6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51">
        <w:rPr>
          <w:rFonts w:ascii="Times New Roman" w:hAnsi="Times New Roman" w:cs="Times New Roman"/>
          <w:bCs/>
          <w:sz w:val="28"/>
          <w:szCs w:val="28"/>
        </w:rPr>
        <w:t>низкая предпринимательская активность населения и низкий уровень имиджа и репутации предпринимательской деятельности;</w:t>
      </w:r>
    </w:p>
    <w:p w:rsidR="00C05851" w:rsidRDefault="00C05851" w:rsidP="00B77B6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51">
        <w:rPr>
          <w:rFonts w:ascii="Times New Roman" w:hAnsi="Times New Roman" w:cs="Times New Roman"/>
          <w:bCs/>
          <w:sz w:val="28"/>
          <w:szCs w:val="28"/>
        </w:rPr>
        <w:t>низкая экспортная активность субъектов малого предпринимательства.</w:t>
      </w:r>
    </w:p>
    <w:p w:rsidR="00C30BF5" w:rsidRPr="00C30BF5" w:rsidRDefault="00C30BF5" w:rsidP="00C30BF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0BF5" w:rsidRPr="00F57E74" w:rsidRDefault="00C30BF5" w:rsidP="00C30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7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Перспективы развития малого и среднего предпринимательства.</w:t>
      </w:r>
    </w:p>
    <w:p w:rsidR="00C30BF5" w:rsidRPr="00F57E74" w:rsidRDefault="00C30BF5" w:rsidP="00C30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E74">
        <w:rPr>
          <w:rFonts w:ascii="Times New Roman" w:eastAsia="Times New Roman" w:hAnsi="Times New Roman" w:cs="Times New Roman"/>
          <w:sz w:val="28"/>
          <w:szCs w:val="28"/>
        </w:rPr>
        <w:t>Реализация муниципальной программы «Основные мероприятия, направленные на развитие малого и среднего предпринимательства на территории муниципального образования поселок Боровский</w:t>
      </w:r>
      <w:r w:rsidR="00F57E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17E9" w:rsidRPr="00C05851" w:rsidRDefault="000617E9" w:rsidP="000617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формирования инвестиционных площадок</w:t>
      </w:r>
    </w:p>
    <w:p w:rsidR="000617E9" w:rsidRPr="00C05851" w:rsidRDefault="000617E9" w:rsidP="000617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поселка имеются неиспользуемые земельные участки:</w:t>
      </w:r>
    </w:p>
    <w:p w:rsidR="000617E9" w:rsidRPr="00C05851" w:rsidRDefault="000617E9" w:rsidP="000617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рактовой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, 2 (в районе ФОК) -30,8 га (общественно-делового значения) зона коммунально-складского хозяйства, также рядом находятся 5 сформированных земельных участков, которые находятся в частной собственности -30га;</w:t>
      </w:r>
    </w:p>
    <w:p w:rsidR="000617E9" w:rsidRPr="00C05851" w:rsidRDefault="000617E9" w:rsidP="000617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районе асфальтового завода имеются 2 участка, находящиеся в областной собственности (7600м2 и 7677 м</w:t>
      </w:r>
      <w:proofErr w:type="gram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данные участки были предназначены для размещения мусороперегрузочной станции;</w:t>
      </w:r>
    </w:p>
    <w:p w:rsidR="000617E9" w:rsidRPr="00C05851" w:rsidRDefault="000617E9" w:rsidP="000617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участок с/использования (в районе дачного общества «Боровое» -13 га;</w:t>
      </w:r>
    </w:p>
    <w:p w:rsidR="000617E9" w:rsidRPr="00C05851" w:rsidRDefault="000617E9" w:rsidP="000617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участок в районе ж/д -7,5 га</w:t>
      </w:r>
    </w:p>
    <w:p w:rsidR="000617E9" w:rsidRPr="00C05851" w:rsidRDefault="000617E9" w:rsidP="000617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на территории имеются земельные, предназначенные для жилищного 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строительства: </w:t>
      </w:r>
    </w:p>
    <w:p w:rsidR="000617E9" w:rsidRPr="00C05851" w:rsidRDefault="000617E9" w:rsidP="000617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-3,2 га (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) имеется проект планировки утвержден распоряжением ГУС ТО 05.05.2017 №032-р, который включает в себя строительство школы и детского сада (3,2 га);</w:t>
      </w:r>
    </w:p>
    <w:p w:rsidR="000617E9" w:rsidRPr="00C05851" w:rsidRDefault="000617E9" w:rsidP="000617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-26 га в районе 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абережная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–Мира зона застройки многоэтажными жилыми домами.</w:t>
      </w:r>
    </w:p>
    <w:p w:rsidR="000617E9" w:rsidRPr="00C05851" w:rsidRDefault="000617E9" w:rsidP="000617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строительство МФЦ выделен земельный участок в районе ул</w:t>
      </w:r>
      <w:proofErr w:type="gram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ира-491 </w:t>
      </w:r>
      <w:proofErr w:type="spellStart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17E9" w:rsidRPr="00C05851" w:rsidRDefault="000617E9" w:rsidP="000617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составлен список, неиспользуемых земельных участков и помещений</w:t>
      </w:r>
      <w:r w:rsidR="00F57E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инвестор может организовать свой бизнес (частная собственность)  улица Герцена, Набережн</w:t>
      </w:r>
      <w:r w:rsidR="00F57E7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bookmarkStart w:id="7" w:name="_GoBack"/>
      <w:bookmarkEnd w:id="7"/>
      <w:r w:rsidRP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, 8 Марта.</w:t>
      </w:r>
    </w:p>
    <w:p w:rsidR="000617E9" w:rsidRPr="000617E9" w:rsidRDefault="000617E9" w:rsidP="00C30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0617E9" w:rsidRPr="000617E9" w:rsidSect="00B77A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225" w:right="567" w:bottom="35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017" w:rsidRDefault="001A7017" w:rsidP="00404262">
      <w:pPr>
        <w:spacing w:after="0" w:line="240" w:lineRule="auto"/>
      </w:pPr>
      <w:r>
        <w:separator/>
      </w:r>
    </w:p>
  </w:endnote>
  <w:endnote w:type="continuationSeparator" w:id="0">
    <w:p w:rsidR="001A7017" w:rsidRDefault="001A7017" w:rsidP="0040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9B" w:rsidRDefault="00030D9B">
    <w:pPr>
      <w:pStyle w:val="af"/>
    </w:pPr>
  </w:p>
  <w:p w:rsidR="00030D9B" w:rsidRDefault="00030D9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265675"/>
      <w:docPartObj>
        <w:docPartGallery w:val="Page Numbers (Bottom of Page)"/>
        <w:docPartUnique/>
      </w:docPartObj>
    </w:sdtPr>
    <w:sdtEndPr/>
    <w:sdtContent>
      <w:p w:rsidR="00030D9B" w:rsidRDefault="00030D9B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E7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30D9B" w:rsidRDefault="00030D9B">
    <w:pPr>
      <w:pStyle w:val="af"/>
    </w:pPr>
  </w:p>
  <w:p w:rsidR="00030D9B" w:rsidRDefault="00030D9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9B" w:rsidRDefault="00030D9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017" w:rsidRDefault="001A7017" w:rsidP="00404262">
      <w:pPr>
        <w:spacing w:after="0" w:line="240" w:lineRule="auto"/>
      </w:pPr>
      <w:r>
        <w:separator/>
      </w:r>
    </w:p>
  </w:footnote>
  <w:footnote w:type="continuationSeparator" w:id="0">
    <w:p w:rsidR="001A7017" w:rsidRDefault="001A7017" w:rsidP="00404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9B" w:rsidRDefault="00030D9B">
    <w:pPr>
      <w:pStyle w:val="ad"/>
    </w:pPr>
  </w:p>
  <w:p w:rsidR="00030D9B" w:rsidRDefault="00030D9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9B" w:rsidRDefault="00030D9B">
    <w:pPr>
      <w:pStyle w:val="ad"/>
    </w:pPr>
  </w:p>
  <w:p w:rsidR="00030D9B" w:rsidRDefault="00030D9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9B" w:rsidRDefault="00030D9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ascii="Arial" w:hAnsi="Arial"/>
        <w:b w:val="0"/>
        <w:i w:val="0"/>
        <w:color w:val="auto"/>
        <w:sz w:val="23"/>
        <w:szCs w:val="23"/>
      </w:rPr>
    </w:lvl>
  </w:abstractNum>
  <w:abstractNum w:abstractNumId="2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3"/>
        <w:szCs w:val="23"/>
      </w:rPr>
    </w:lvl>
  </w:abstractNum>
  <w:abstractNum w:abstractNumId="4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">
    <w:nsid w:val="0000001D"/>
    <w:multiLevelType w:val="single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00000024"/>
    <w:multiLevelType w:val="single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>
    <w:nsid w:val="0000002A"/>
    <w:multiLevelType w:val="singleLevel"/>
    <w:tmpl w:val="0000002A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>
    <w:nsid w:val="040E3C92"/>
    <w:multiLevelType w:val="hybridMultilevel"/>
    <w:tmpl w:val="E8209976"/>
    <w:lvl w:ilvl="0" w:tplc="D0D04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727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28E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F44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2C5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84E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DC8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900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3AC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0FF96FE7"/>
    <w:multiLevelType w:val="hybridMultilevel"/>
    <w:tmpl w:val="88ACA562"/>
    <w:lvl w:ilvl="0" w:tplc="138C1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2C3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54C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84B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89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2AE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BC3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B61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7AC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01E0F17"/>
    <w:multiLevelType w:val="hybridMultilevel"/>
    <w:tmpl w:val="D1DA21E0"/>
    <w:lvl w:ilvl="0" w:tplc="2B7231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4FB4661"/>
    <w:multiLevelType w:val="hybridMultilevel"/>
    <w:tmpl w:val="F956EEBE"/>
    <w:lvl w:ilvl="0" w:tplc="C16AAD8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9A6B17"/>
    <w:multiLevelType w:val="hybridMultilevel"/>
    <w:tmpl w:val="485096EC"/>
    <w:lvl w:ilvl="0" w:tplc="840EA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688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C69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728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C0F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6E4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8ED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068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260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6735B1C"/>
    <w:multiLevelType w:val="hybridMultilevel"/>
    <w:tmpl w:val="6F5A2F0A"/>
    <w:lvl w:ilvl="0" w:tplc="DB061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327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825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C81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7CB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548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989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C42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A001C78"/>
    <w:multiLevelType w:val="hybridMultilevel"/>
    <w:tmpl w:val="38FCA72C"/>
    <w:lvl w:ilvl="0" w:tplc="8FF4274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CB3397"/>
    <w:multiLevelType w:val="hybridMultilevel"/>
    <w:tmpl w:val="CD9EBA06"/>
    <w:lvl w:ilvl="0" w:tplc="F23EF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B8D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746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87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FEE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B09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72C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A47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EA2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53C427A"/>
    <w:multiLevelType w:val="hybridMultilevel"/>
    <w:tmpl w:val="19D454EA"/>
    <w:lvl w:ilvl="0" w:tplc="16005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E63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C2C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B45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707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283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4EA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CE1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FE4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16"/>
  </w:num>
  <w:num w:numId="8">
    <w:abstractNumId w:val="15"/>
  </w:num>
  <w:num w:numId="9">
    <w:abstractNumId w:val="13"/>
  </w:num>
  <w:num w:numId="10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EBE"/>
    <w:rsid w:val="00000118"/>
    <w:rsid w:val="00000218"/>
    <w:rsid w:val="00001F5E"/>
    <w:rsid w:val="00004013"/>
    <w:rsid w:val="000059E0"/>
    <w:rsid w:val="000071B8"/>
    <w:rsid w:val="00007312"/>
    <w:rsid w:val="0000798F"/>
    <w:rsid w:val="00007E51"/>
    <w:rsid w:val="00010945"/>
    <w:rsid w:val="00011F4A"/>
    <w:rsid w:val="0002151E"/>
    <w:rsid w:val="000218B8"/>
    <w:rsid w:val="000218D3"/>
    <w:rsid w:val="00021CA4"/>
    <w:rsid w:val="000224D2"/>
    <w:rsid w:val="00023608"/>
    <w:rsid w:val="00025AF6"/>
    <w:rsid w:val="000266D1"/>
    <w:rsid w:val="00026FD8"/>
    <w:rsid w:val="00027337"/>
    <w:rsid w:val="00030D9B"/>
    <w:rsid w:val="00030F2B"/>
    <w:rsid w:val="00031E0B"/>
    <w:rsid w:val="00033858"/>
    <w:rsid w:val="00035054"/>
    <w:rsid w:val="000353D9"/>
    <w:rsid w:val="00035978"/>
    <w:rsid w:val="000375B3"/>
    <w:rsid w:val="00040D70"/>
    <w:rsid w:val="00040EB1"/>
    <w:rsid w:val="00041511"/>
    <w:rsid w:val="00042EBE"/>
    <w:rsid w:val="0004331F"/>
    <w:rsid w:val="000442B9"/>
    <w:rsid w:val="00045EC3"/>
    <w:rsid w:val="000463BA"/>
    <w:rsid w:val="000463C1"/>
    <w:rsid w:val="0004641E"/>
    <w:rsid w:val="000465F8"/>
    <w:rsid w:val="000469FF"/>
    <w:rsid w:val="00046D18"/>
    <w:rsid w:val="00051B36"/>
    <w:rsid w:val="00056A80"/>
    <w:rsid w:val="000574CC"/>
    <w:rsid w:val="000617E9"/>
    <w:rsid w:val="00061FA7"/>
    <w:rsid w:val="0006343D"/>
    <w:rsid w:val="00063D50"/>
    <w:rsid w:val="00064807"/>
    <w:rsid w:val="00064DF2"/>
    <w:rsid w:val="00065D27"/>
    <w:rsid w:val="00066866"/>
    <w:rsid w:val="00071B15"/>
    <w:rsid w:val="00075C4B"/>
    <w:rsid w:val="00075F25"/>
    <w:rsid w:val="00076EA7"/>
    <w:rsid w:val="000770A0"/>
    <w:rsid w:val="0007716C"/>
    <w:rsid w:val="00081078"/>
    <w:rsid w:val="0008110B"/>
    <w:rsid w:val="00082217"/>
    <w:rsid w:val="00082285"/>
    <w:rsid w:val="000822F1"/>
    <w:rsid w:val="000843C0"/>
    <w:rsid w:val="00085EBE"/>
    <w:rsid w:val="00086917"/>
    <w:rsid w:val="000874B2"/>
    <w:rsid w:val="00090517"/>
    <w:rsid w:val="000905B1"/>
    <w:rsid w:val="00091E13"/>
    <w:rsid w:val="00094CD0"/>
    <w:rsid w:val="00096B72"/>
    <w:rsid w:val="00097552"/>
    <w:rsid w:val="000A2EEC"/>
    <w:rsid w:val="000A316F"/>
    <w:rsid w:val="000B00FF"/>
    <w:rsid w:val="000B15ED"/>
    <w:rsid w:val="000B2396"/>
    <w:rsid w:val="000B26D7"/>
    <w:rsid w:val="000B30CA"/>
    <w:rsid w:val="000B5283"/>
    <w:rsid w:val="000B645B"/>
    <w:rsid w:val="000B78CC"/>
    <w:rsid w:val="000B7D87"/>
    <w:rsid w:val="000C32E8"/>
    <w:rsid w:val="000C7E8E"/>
    <w:rsid w:val="000D1736"/>
    <w:rsid w:val="000D18F4"/>
    <w:rsid w:val="000D42EC"/>
    <w:rsid w:val="000D53E8"/>
    <w:rsid w:val="000D6683"/>
    <w:rsid w:val="000D723D"/>
    <w:rsid w:val="000D727C"/>
    <w:rsid w:val="000D79DD"/>
    <w:rsid w:val="000E0251"/>
    <w:rsid w:val="000E1074"/>
    <w:rsid w:val="000E13B2"/>
    <w:rsid w:val="000E2588"/>
    <w:rsid w:val="000E354E"/>
    <w:rsid w:val="000E3FB9"/>
    <w:rsid w:val="000E47D8"/>
    <w:rsid w:val="000F1426"/>
    <w:rsid w:val="000F23BE"/>
    <w:rsid w:val="000F32A7"/>
    <w:rsid w:val="000F550E"/>
    <w:rsid w:val="000F6D13"/>
    <w:rsid w:val="001001EA"/>
    <w:rsid w:val="0010096A"/>
    <w:rsid w:val="00101609"/>
    <w:rsid w:val="001039A6"/>
    <w:rsid w:val="00104E9C"/>
    <w:rsid w:val="00105C4C"/>
    <w:rsid w:val="00106B68"/>
    <w:rsid w:val="001100FB"/>
    <w:rsid w:val="00114FB4"/>
    <w:rsid w:val="00115370"/>
    <w:rsid w:val="001153E3"/>
    <w:rsid w:val="001166D6"/>
    <w:rsid w:val="00116CE1"/>
    <w:rsid w:val="00116E51"/>
    <w:rsid w:val="00121DEF"/>
    <w:rsid w:val="001233AF"/>
    <w:rsid w:val="00126401"/>
    <w:rsid w:val="00127123"/>
    <w:rsid w:val="00127C22"/>
    <w:rsid w:val="001326FB"/>
    <w:rsid w:val="00133D48"/>
    <w:rsid w:val="001356FB"/>
    <w:rsid w:val="0013603C"/>
    <w:rsid w:val="001366E3"/>
    <w:rsid w:val="001407D1"/>
    <w:rsid w:val="001460D2"/>
    <w:rsid w:val="00146985"/>
    <w:rsid w:val="0015189E"/>
    <w:rsid w:val="0015383B"/>
    <w:rsid w:val="001549BE"/>
    <w:rsid w:val="0015593B"/>
    <w:rsid w:val="0015651B"/>
    <w:rsid w:val="00161AE9"/>
    <w:rsid w:val="00164500"/>
    <w:rsid w:val="00164D16"/>
    <w:rsid w:val="00164F15"/>
    <w:rsid w:val="00165EB3"/>
    <w:rsid w:val="00166109"/>
    <w:rsid w:val="001677E5"/>
    <w:rsid w:val="0017205D"/>
    <w:rsid w:val="0017360B"/>
    <w:rsid w:val="001736BD"/>
    <w:rsid w:val="001745A8"/>
    <w:rsid w:val="00175FC2"/>
    <w:rsid w:val="00176D43"/>
    <w:rsid w:val="001814AA"/>
    <w:rsid w:val="00185678"/>
    <w:rsid w:val="001858D5"/>
    <w:rsid w:val="00187F59"/>
    <w:rsid w:val="00190895"/>
    <w:rsid w:val="00190DA5"/>
    <w:rsid w:val="001940AA"/>
    <w:rsid w:val="00194B89"/>
    <w:rsid w:val="00195E3E"/>
    <w:rsid w:val="00196917"/>
    <w:rsid w:val="0019789E"/>
    <w:rsid w:val="001A03A8"/>
    <w:rsid w:val="001A1253"/>
    <w:rsid w:val="001A432B"/>
    <w:rsid w:val="001A5366"/>
    <w:rsid w:val="001A53E0"/>
    <w:rsid w:val="001A657E"/>
    <w:rsid w:val="001A6C02"/>
    <w:rsid w:val="001A7017"/>
    <w:rsid w:val="001A714C"/>
    <w:rsid w:val="001A789B"/>
    <w:rsid w:val="001A7CD1"/>
    <w:rsid w:val="001B01C8"/>
    <w:rsid w:val="001B170C"/>
    <w:rsid w:val="001B2F6D"/>
    <w:rsid w:val="001B5716"/>
    <w:rsid w:val="001B7588"/>
    <w:rsid w:val="001C0BAA"/>
    <w:rsid w:val="001C19CA"/>
    <w:rsid w:val="001C2B2C"/>
    <w:rsid w:val="001C45E6"/>
    <w:rsid w:val="001D0DB7"/>
    <w:rsid w:val="001D1460"/>
    <w:rsid w:val="001D2A4F"/>
    <w:rsid w:val="001D3FE8"/>
    <w:rsid w:val="001D5738"/>
    <w:rsid w:val="001E30C6"/>
    <w:rsid w:val="001E55A4"/>
    <w:rsid w:val="001E7074"/>
    <w:rsid w:val="001E7269"/>
    <w:rsid w:val="001E768B"/>
    <w:rsid w:val="001E7DB7"/>
    <w:rsid w:val="001F4352"/>
    <w:rsid w:val="001F6E45"/>
    <w:rsid w:val="001F756F"/>
    <w:rsid w:val="001F784E"/>
    <w:rsid w:val="002008BA"/>
    <w:rsid w:val="00201932"/>
    <w:rsid w:val="00201E6B"/>
    <w:rsid w:val="00202561"/>
    <w:rsid w:val="00205D4D"/>
    <w:rsid w:val="00207CB9"/>
    <w:rsid w:val="00211688"/>
    <w:rsid w:val="00214F5B"/>
    <w:rsid w:val="00216041"/>
    <w:rsid w:val="00216533"/>
    <w:rsid w:val="002172B1"/>
    <w:rsid w:val="002244DF"/>
    <w:rsid w:val="00226F6A"/>
    <w:rsid w:val="002308B4"/>
    <w:rsid w:val="00230B5F"/>
    <w:rsid w:val="00232A8F"/>
    <w:rsid w:val="00233A60"/>
    <w:rsid w:val="00237550"/>
    <w:rsid w:val="00237A2D"/>
    <w:rsid w:val="00240533"/>
    <w:rsid w:val="0024143C"/>
    <w:rsid w:val="00244E29"/>
    <w:rsid w:val="002468B1"/>
    <w:rsid w:val="0024779A"/>
    <w:rsid w:val="00250F8D"/>
    <w:rsid w:val="002513AD"/>
    <w:rsid w:val="00252888"/>
    <w:rsid w:val="00253A20"/>
    <w:rsid w:val="00254A0C"/>
    <w:rsid w:val="00254BA6"/>
    <w:rsid w:val="00256D4E"/>
    <w:rsid w:val="0026386C"/>
    <w:rsid w:val="00264768"/>
    <w:rsid w:val="00264B31"/>
    <w:rsid w:val="002655AF"/>
    <w:rsid w:val="00270F4E"/>
    <w:rsid w:val="00271A02"/>
    <w:rsid w:val="00274294"/>
    <w:rsid w:val="002753F8"/>
    <w:rsid w:val="002764C2"/>
    <w:rsid w:val="00276B65"/>
    <w:rsid w:val="00280A39"/>
    <w:rsid w:val="00281D16"/>
    <w:rsid w:val="00285D0F"/>
    <w:rsid w:val="002869D3"/>
    <w:rsid w:val="00286B5A"/>
    <w:rsid w:val="0028731C"/>
    <w:rsid w:val="002910A2"/>
    <w:rsid w:val="00293F78"/>
    <w:rsid w:val="0029410C"/>
    <w:rsid w:val="002949EF"/>
    <w:rsid w:val="002A0AD8"/>
    <w:rsid w:val="002A2C33"/>
    <w:rsid w:val="002A4484"/>
    <w:rsid w:val="002A46D0"/>
    <w:rsid w:val="002A4C5E"/>
    <w:rsid w:val="002B346E"/>
    <w:rsid w:val="002B4124"/>
    <w:rsid w:val="002B42C4"/>
    <w:rsid w:val="002B48D4"/>
    <w:rsid w:val="002B741C"/>
    <w:rsid w:val="002B74FA"/>
    <w:rsid w:val="002C06AC"/>
    <w:rsid w:val="002C24F6"/>
    <w:rsid w:val="002C3132"/>
    <w:rsid w:val="002C4AF7"/>
    <w:rsid w:val="002C6190"/>
    <w:rsid w:val="002C794B"/>
    <w:rsid w:val="002D0456"/>
    <w:rsid w:val="002D1D5D"/>
    <w:rsid w:val="002D2E05"/>
    <w:rsid w:val="002D5572"/>
    <w:rsid w:val="002E1158"/>
    <w:rsid w:val="002E2BBF"/>
    <w:rsid w:val="002E3040"/>
    <w:rsid w:val="002E31A8"/>
    <w:rsid w:val="002E404D"/>
    <w:rsid w:val="002E49CC"/>
    <w:rsid w:val="002E6395"/>
    <w:rsid w:val="002E7CB4"/>
    <w:rsid w:val="002F0246"/>
    <w:rsid w:val="002F082C"/>
    <w:rsid w:val="002F349D"/>
    <w:rsid w:val="002F6915"/>
    <w:rsid w:val="002F6C9E"/>
    <w:rsid w:val="002F6F10"/>
    <w:rsid w:val="002F78FC"/>
    <w:rsid w:val="00301249"/>
    <w:rsid w:val="0030174B"/>
    <w:rsid w:val="00302A02"/>
    <w:rsid w:val="00302BA1"/>
    <w:rsid w:val="00302D11"/>
    <w:rsid w:val="00303A3E"/>
    <w:rsid w:val="003040EA"/>
    <w:rsid w:val="0030513F"/>
    <w:rsid w:val="00305192"/>
    <w:rsid w:val="003054A2"/>
    <w:rsid w:val="00305DF6"/>
    <w:rsid w:val="00306373"/>
    <w:rsid w:val="0030783E"/>
    <w:rsid w:val="00307C5C"/>
    <w:rsid w:val="00307FDD"/>
    <w:rsid w:val="003110B5"/>
    <w:rsid w:val="00316100"/>
    <w:rsid w:val="00316422"/>
    <w:rsid w:val="00316851"/>
    <w:rsid w:val="003169A4"/>
    <w:rsid w:val="003179B1"/>
    <w:rsid w:val="0032019C"/>
    <w:rsid w:val="003206F9"/>
    <w:rsid w:val="00321153"/>
    <w:rsid w:val="0032117A"/>
    <w:rsid w:val="00321673"/>
    <w:rsid w:val="00322AB8"/>
    <w:rsid w:val="00322D89"/>
    <w:rsid w:val="00323B55"/>
    <w:rsid w:val="003244D4"/>
    <w:rsid w:val="00324E0F"/>
    <w:rsid w:val="00325ACB"/>
    <w:rsid w:val="00325DE4"/>
    <w:rsid w:val="00326CEE"/>
    <w:rsid w:val="003302CC"/>
    <w:rsid w:val="00330722"/>
    <w:rsid w:val="003325E5"/>
    <w:rsid w:val="003339AD"/>
    <w:rsid w:val="00333B9A"/>
    <w:rsid w:val="00333BDB"/>
    <w:rsid w:val="00334117"/>
    <w:rsid w:val="0033478F"/>
    <w:rsid w:val="00334EE5"/>
    <w:rsid w:val="00336A8F"/>
    <w:rsid w:val="00336D4F"/>
    <w:rsid w:val="003371C3"/>
    <w:rsid w:val="00337E50"/>
    <w:rsid w:val="00341A22"/>
    <w:rsid w:val="00347081"/>
    <w:rsid w:val="0035235E"/>
    <w:rsid w:val="00352B15"/>
    <w:rsid w:val="00352C99"/>
    <w:rsid w:val="00353AB5"/>
    <w:rsid w:val="00353B70"/>
    <w:rsid w:val="003540F0"/>
    <w:rsid w:val="00357983"/>
    <w:rsid w:val="00362320"/>
    <w:rsid w:val="00366D1E"/>
    <w:rsid w:val="00372610"/>
    <w:rsid w:val="00374A62"/>
    <w:rsid w:val="0038182E"/>
    <w:rsid w:val="0038345E"/>
    <w:rsid w:val="0038602D"/>
    <w:rsid w:val="00387257"/>
    <w:rsid w:val="00387C7E"/>
    <w:rsid w:val="0039077B"/>
    <w:rsid w:val="00390F0E"/>
    <w:rsid w:val="00392AC7"/>
    <w:rsid w:val="00392C7E"/>
    <w:rsid w:val="00393B3A"/>
    <w:rsid w:val="0039492F"/>
    <w:rsid w:val="00396978"/>
    <w:rsid w:val="00396E94"/>
    <w:rsid w:val="003A3E36"/>
    <w:rsid w:val="003A483C"/>
    <w:rsid w:val="003A5553"/>
    <w:rsid w:val="003A5717"/>
    <w:rsid w:val="003A601A"/>
    <w:rsid w:val="003A6A13"/>
    <w:rsid w:val="003A71B2"/>
    <w:rsid w:val="003B0310"/>
    <w:rsid w:val="003B1E2C"/>
    <w:rsid w:val="003B290D"/>
    <w:rsid w:val="003B2EFB"/>
    <w:rsid w:val="003B3532"/>
    <w:rsid w:val="003B3D59"/>
    <w:rsid w:val="003B4C6C"/>
    <w:rsid w:val="003B5D3F"/>
    <w:rsid w:val="003B6739"/>
    <w:rsid w:val="003B6A11"/>
    <w:rsid w:val="003B725A"/>
    <w:rsid w:val="003B7A4D"/>
    <w:rsid w:val="003B7AF6"/>
    <w:rsid w:val="003C090E"/>
    <w:rsid w:val="003C25C1"/>
    <w:rsid w:val="003C40AE"/>
    <w:rsid w:val="003C43F7"/>
    <w:rsid w:val="003C7393"/>
    <w:rsid w:val="003C7724"/>
    <w:rsid w:val="003D07C8"/>
    <w:rsid w:val="003D0E6E"/>
    <w:rsid w:val="003D1179"/>
    <w:rsid w:val="003D3217"/>
    <w:rsid w:val="003D37BE"/>
    <w:rsid w:val="003D6A7E"/>
    <w:rsid w:val="003E0132"/>
    <w:rsid w:val="003E0CAA"/>
    <w:rsid w:val="003E0DB7"/>
    <w:rsid w:val="003E421E"/>
    <w:rsid w:val="003E4D07"/>
    <w:rsid w:val="003F0058"/>
    <w:rsid w:val="003F0CAD"/>
    <w:rsid w:val="003F25C3"/>
    <w:rsid w:val="003F46A9"/>
    <w:rsid w:val="003F6110"/>
    <w:rsid w:val="003F6B6C"/>
    <w:rsid w:val="003F76F4"/>
    <w:rsid w:val="00401016"/>
    <w:rsid w:val="004017F2"/>
    <w:rsid w:val="004025EC"/>
    <w:rsid w:val="00403DBC"/>
    <w:rsid w:val="00404262"/>
    <w:rsid w:val="004050C7"/>
    <w:rsid w:val="00405756"/>
    <w:rsid w:val="0040617E"/>
    <w:rsid w:val="00410849"/>
    <w:rsid w:val="00411F81"/>
    <w:rsid w:val="0041249D"/>
    <w:rsid w:val="0041260F"/>
    <w:rsid w:val="004133AA"/>
    <w:rsid w:val="004134B7"/>
    <w:rsid w:val="004135D5"/>
    <w:rsid w:val="00413E59"/>
    <w:rsid w:val="00415F09"/>
    <w:rsid w:val="00417C85"/>
    <w:rsid w:val="00430669"/>
    <w:rsid w:val="004315A0"/>
    <w:rsid w:val="004318A5"/>
    <w:rsid w:val="00433F18"/>
    <w:rsid w:val="004357A4"/>
    <w:rsid w:val="00435A8D"/>
    <w:rsid w:val="004362E4"/>
    <w:rsid w:val="00436CFA"/>
    <w:rsid w:val="00441E88"/>
    <w:rsid w:val="0044256E"/>
    <w:rsid w:val="00443248"/>
    <w:rsid w:val="004443B3"/>
    <w:rsid w:val="00446F01"/>
    <w:rsid w:val="004477B9"/>
    <w:rsid w:val="004505A5"/>
    <w:rsid w:val="004508E9"/>
    <w:rsid w:val="00451A75"/>
    <w:rsid w:val="004530DD"/>
    <w:rsid w:val="00456869"/>
    <w:rsid w:val="00457350"/>
    <w:rsid w:val="0045743F"/>
    <w:rsid w:val="00460FBF"/>
    <w:rsid w:val="004618B8"/>
    <w:rsid w:val="00461CFE"/>
    <w:rsid w:val="00462F5D"/>
    <w:rsid w:val="00463F15"/>
    <w:rsid w:val="004674F3"/>
    <w:rsid w:val="0046756E"/>
    <w:rsid w:val="0046773C"/>
    <w:rsid w:val="00467C3D"/>
    <w:rsid w:val="00467E99"/>
    <w:rsid w:val="004746E9"/>
    <w:rsid w:val="00475CE6"/>
    <w:rsid w:val="00477812"/>
    <w:rsid w:val="00480E45"/>
    <w:rsid w:val="00481150"/>
    <w:rsid w:val="004850CC"/>
    <w:rsid w:val="00486052"/>
    <w:rsid w:val="00493BDC"/>
    <w:rsid w:val="00494573"/>
    <w:rsid w:val="004945A7"/>
    <w:rsid w:val="004966B0"/>
    <w:rsid w:val="004977A1"/>
    <w:rsid w:val="0049789C"/>
    <w:rsid w:val="00497F88"/>
    <w:rsid w:val="004A0F52"/>
    <w:rsid w:val="004A1753"/>
    <w:rsid w:val="004A2088"/>
    <w:rsid w:val="004A5E59"/>
    <w:rsid w:val="004A63F7"/>
    <w:rsid w:val="004A6D92"/>
    <w:rsid w:val="004B2F9C"/>
    <w:rsid w:val="004B67B9"/>
    <w:rsid w:val="004B6A1A"/>
    <w:rsid w:val="004B7977"/>
    <w:rsid w:val="004C0365"/>
    <w:rsid w:val="004C2D58"/>
    <w:rsid w:val="004C4D97"/>
    <w:rsid w:val="004C5D5D"/>
    <w:rsid w:val="004C6F33"/>
    <w:rsid w:val="004C7181"/>
    <w:rsid w:val="004C74B6"/>
    <w:rsid w:val="004D29F7"/>
    <w:rsid w:val="004D2FD8"/>
    <w:rsid w:val="004D568F"/>
    <w:rsid w:val="004D5CB1"/>
    <w:rsid w:val="004E26BF"/>
    <w:rsid w:val="004E5207"/>
    <w:rsid w:val="004E52EC"/>
    <w:rsid w:val="004E69A1"/>
    <w:rsid w:val="004F02E1"/>
    <w:rsid w:val="004F0696"/>
    <w:rsid w:val="004F2CA9"/>
    <w:rsid w:val="004F5561"/>
    <w:rsid w:val="004F5731"/>
    <w:rsid w:val="005025B5"/>
    <w:rsid w:val="00502A61"/>
    <w:rsid w:val="00503680"/>
    <w:rsid w:val="00503EBA"/>
    <w:rsid w:val="00506120"/>
    <w:rsid w:val="00507A29"/>
    <w:rsid w:val="0051051F"/>
    <w:rsid w:val="00510BF6"/>
    <w:rsid w:val="00510E3B"/>
    <w:rsid w:val="005136AD"/>
    <w:rsid w:val="00513D03"/>
    <w:rsid w:val="00513E82"/>
    <w:rsid w:val="005155AD"/>
    <w:rsid w:val="005170EE"/>
    <w:rsid w:val="005170FC"/>
    <w:rsid w:val="005212AD"/>
    <w:rsid w:val="00523816"/>
    <w:rsid w:val="005244E8"/>
    <w:rsid w:val="00525024"/>
    <w:rsid w:val="005276F8"/>
    <w:rsid w:val="005279D3"/>
    <w:rsid w:val="00531435"/>
    <w:rsid w:val="00531AC2"/>
    <w:rsid w:val="00532180"/>
    <w:rsid w:val="00535591"/>
    <w:rsid w:val="005357E2"/>
    <w:rsid w:val="00537E88"/>
    <w:rsid w:val="00540CC6"/>
    <w:rsid w:val="00542A7D"/>
    <w:rsid w:val="00543D74"/>
    <w:rsid w:val="005455B4"/>
    <w:rsid w:val="00545DAB"/>
    <w:rsid w:val="00546251"/>
    <w:rsid w:val="00546E69"/>
    <w:rsid w:val="00550A65"/>
    <w:rsid w:val="005515ED"/>
    <w:rsid w:val="0055335D"/>
    <w:rsid w:val="00553466"/>
    <w:rsid w:val="00554751"/>
    <w:rsid w:val="005548D6"/>
    <w:rsid w:val="00554D84"/>
    <w:rsid w:val="0055659B"/>
    <w:rsid w:val="00561A42"/>
    <w:rsid w:val="00561E10"/>
    <w:rsid w:val="005634E0"/>
    <w:rsid w:val="0056413E"/>
    <w:rsid w:val="00564257"/>
    <w:rsid w:val="005649EC"/>
    <w:rsid w:val="00564CD0"/>
    <w:rsid w:val="0056630F"/>
    <w:rsid w:val="00566DAD"/>
    <w:rsid w:val="005710E8"/>
    <w:rsid w:val="005711A0"/>
    <w:rsid w:val="00571796"/>
    <w:rsid w:val="00571A1F"/>
    <w:rsid w:val="00571DAC"/>
    <w:rsid w:val="00572BC3"/>
    <w:rsid w:val="005735C8"/>
    <w:rsid w:val="00574B89"/>
    <w:rsid w:val="00575766"/>
    <w:rsid w:val="00576D11"/>
    <w:rsid w:val="00580C6D"/>
    <w:rsid w:val="00580FCB"/>
    <w:rsid w:val="00587145"/>
    <w:rsid w:val="00591041"/>
    <w:rsid w:val="00591762"/>
    <w:rsid w:val="00593096"/>
    <w:rsid w:val="005952B0"/>
    <w:rsid w:val="005969A0"/>
    <w:rsid w:val="00597319"/>
    <w:rsid w:val="005A1508"/>
    <w:rsid w:val="005A176F"/>
    <w:rsid w:val="005A1F5B"/>
    <w:rsid w:val="005A2539"/>
    <w:rsid w:val="005A2E4A"/>
    <w:rsid w:val="005A62C6"/>
    <w:rsid w:val="005A633A"/>
    <w:rsid w:val="005A69D5"/>
    <w:rsid w:val="005A7863"/>
    <w:rsid w:val="005B418B"/>
    <w:rsid w:val="005B4CC1"/>
    <w:rsid w:val="005B6212"/>
    <w:rsid w:val="005B7830"/>
    <w:rsid w:val="005B7877"/>
    <w:rsid w:val="005C0624"/>
    <w:rsid w:val="005C1830"/>
    <w:rsid w:val="005C1E68"/>
    <w:rsid w:val="005C1EA3"/>
    <w:rsid w:val="005C2F60"/>
    <w:rsid w:val="005C3FA7"/>
    <w:rsid w:val="005C6CF4"/>
    <w:rsid w:val="005C7892"/>
    <w:rsid w:val="005D0F5F"/>
    <w:rsid w:val="005D140E"/>
    <w:rsid w:val="005D2ACC"/>
    <w:rsid w:val="005D3550"/>
    <w:rsid w:val="005D5E51"/>
    <w:rsid w:val="005D6F51"/>
    <w:rsid w:val="005D7417"/>
    <w:rsid w:val="005D7E1D"/>
    <w:rsid w:val="005E15D1"/>
    <w:rsid w:val="005E2A53"/>
    <w:rsid w:val="005E368E"/>
    <w:rsid w:val="005E41EC"/>
    <w:rsid w:val="005E6052"/>
    <w:rsid w:val="005F1BCA"/>
    <w:rsid w:val="005F1E84"/>
    <w:rsid w:val="005F3701"/>
    <w:rsid w:val="0060284F"/>
    <w:rsid w:val="00603EE8"/>
    <w:rsid w:val="006060EE"/>
    <w:rsid w:val="0060767C"/>
    <w:rsid w:val="00610B8F"/>
    <w:rsid w:val="0061124B"/>
    <w:rsid w:val="00611EA5"/>
    <w:rsid w:val="00612DE7"/>
    <w:rsid w:val="006137BD"/>
    <w:rsid w:val="00613E24"/>
    <w:rsid w:val="00614A64"/>
    <w:rsid w:val="006162BD"/>
    <w:rsid w:val="00616549"/>
    <w:rsid w:val="00617A8E"/>
    <w:rsid w:val="0062012A"/>
    <w:rsid w:val="0062148B"/>
    <w:rsid w:val="006215AD"/>
    <w:rsid w:val="00621C49"/>
    <w:rsid w:val="00621C68"/>
    <w:rsid w:val="00621E2A"/>
    <w:rsid w:val="0062422E"/>
    <w:rsid w:val="00625E25"/>
    <w:rsid w:val="00626C92"/>
    <w:rsid w:val="00626F71"/>
    <w:rsid w:val="00627E12"/>
    <w:rsid w:val="006303E5"/>
    <w:rsid w:val="00633895"/>
    <w:rsid w:val="00634827"/>
    <w:rsid w:val="00634C06"/>
    <w:rsid w:val="006355A3"/>
    <w:rsid w:val="00635D99"/>
    <w:rsid w:val="00636954"/>
    <w:rsid w:val="00640AF1"/>
    <w:rsid w:val="00642E30"/>
    <w:rsid w:val="006431DD"/>
    <w:rsid w:val="00643B11"/>
    <w:rsid w:val="00643FB4"/>
    <w:rsid w:val="00650E32"/>
    <w:rsid w:val="00652BBE"/>
    <w:rsid w:val="006531F5"/>
    <w:rsid w:val="0065474D"/>
    <w:rsid w:val="00654E08"/>
    <w:rsid w:val="006556ED"/>
    <w:rsid w:val="00655B0E"/>
    <w:rsid w:val="00655C64"/>
    <w:rsid w:val="00656F24"/>
    <w:rsid w:val="0066080E"/>
    <w:rsid w:val="006630FB"/>
    <w:rsid w:val="00663522"/>
    <w:rsid w:val="00665583"/>
    <w:rsid w:val="00665730"/>
    <w:rsid w:val="00667997"/>
    <w:rsid w:val="00667D94"/>
    <w:rsid w:val="00675BD8"/>
    <w:rsid w:val="006859D0"/>
    <w:rsid w:val="006901C8"/>
    <w:rsid w:val="006903E9"/>
    <w:rsid w:val="00690D82"/>
    <w:rsid w:val="0069142D"/>
    <w:rsid w:val="00691588"/>
    <w:rsid w:val="00691D92"/>
    <w:rsid w:val="00691FF1"/>
    <w:rsid w:val="0069243A"/>
    <w:rsid w:val="006929B0"/>
    <w:rsid w:val="00693C1C"/>
    <w:rsid w:val="00693CE1"/>
    <w:rsid w:val="00697531"/>
    <w:rsid w:val="0069760F"/>
    <w:rsid w:val="00697EBF"/>
    <w:rsid w:val="006A084E"/>
    <w:rsid w:val="006A0C4E"/>
    <w:rsid w:val="006A1534"/>
    <w:rsid w:val="006A3F87"/>
    <w:rsid w:val="006A4ED9"/>
    <w:rsid w:val="006B13CC"/>
    <w:rsid w:val="006B164A"/>
    <w:rsid w:val="006B2F94"/>
    <w:rsid w:val="006B407A"/>
    <w:rsid w:val="006B6F14"/>
    <w:rsid w:val="006B75C9"/>
    <w:rsid w:val="006B7B61"/>
    <w:rsid w:val="006B7BC1"/>
    <w:rsid w:val="006B7D33"/>
    <w:rsid w:val="006C02CB"/>
    <w:rsid w:val="006C12DB"/>
    <w:rsid w:val="006C3667"/>
    <w:rsid w:val="006C4A4C"/>
    <w:rsid w:val="006C4D17"/>
    <w:rsid w:val="006C757E"/>
    <w:rsid w:val="006D18AC"/>
    <w:rsid w:val="006D45AE"/>
    <w:rsid w:val="006D58AA"/>
    <w:rsid w:val="006D62CE"/>
    <w:rsid w:val="006D6853"/>
    <w:rsid w:val="006E083F"/>
    <w:rsid w:val="006E125D"/>
    <w:rsid w:val="006E19E5"/>
    <w:rsid w:val="006E1C70"/>
    <w:rsid w:val="006E33B8"/>
    <w:rsid w:val="006E5B9F"/>
    <w:rsid w:val="006E7DCE"/>
    <w:rsid w:val="006F51D2"/>
    <w:rsid w:val="006F67D2"/>
    <w:rsid w:val="006F6842"/>
    <w:rsid w:val="0070180C"/>
    <w:rsid w:val="007042FC"/>
    <w:rsid w:val="007058E3"/>
    <w:rsid w:val="007078E9"/>
    <w:rsid w:val="007148CC"/>
    <w:rsid w:val="007157E8"/>
    <w:rsid w:val="00716305"/>
    <w:rsid w:val="007203A3"/>
    <w:rsid w:val="007218D4"/>
    <w:rsid w:val="00722FBC"/>
    <w:rsid w:val="0072514C"/>
    <w:rsid w:val="00725706"/>
    <w:rsid w:val="007278E9"/>
    <w:rsid w:val="00730885"/>
    <w:rsid w:val="00731BB7"/>
    <w:rsid w:val="00732897"/>
    <w:rsid w:val="00733B01"/>
    <w:rsid w:val="00733B14"/>
    <w:rsid w:val="00735069"/>
    <w:rsid w:val="00735411"/>
    <w:rsid w:val="00740EE5"/>
    <w:rsid w:val="007426A8"/>
    <w:rsid w:val="00743C66"/>
    <w:rsid w:val="00745503"/>
    <w:rsid w:val="00747E1A"/>
    <w:rsid w:val="007504D3"/>
    <w:rsid w:val="00751A47"/>
    <w:rsid w:val="00752366"/>
    <w:rsid w:val="00753EC5"/>
    <w:rsid w:val="00755384"/>
    <w:rsid w:val="007565E8"/>
    <w:rsid w:val="00757634"/>
    <w:rsid w:val="007578CA"/>
    <w:rsid w:val="007603E0"/>
    <w:rsid w:val="007622B4"/>
    <w:rsid w:val="00763065"/>
    <w:rsid w:val="0076314A"/>
    <w:rsid w:val="00764214"/>
    <w:rsid w:val="007649CA"/>
    <w:rsid w:val="00766F07"/>
    <w:rsid w:val="007670E8"/>
    <w:rsid w:val="007711F1"/>
    <w:rsid w:val="00771EF4"/>
    <w:rsid w:val="00771F55"/>
    <w:rsid w:val="00771F85"/>
    <w:rsid w:val="0077271A"/>
    <w:rsid w:val="00773095"/>
    <w:rsid w:val="00773751"/>
    <w:rsid w:val="007760BF"/>
    <w:rsid w:val="00777030"/>
    <w:rsid w:val="00783799"/>
    <w:rsid w:val="00784A34"/>
    <w:rsid w:val="00784D34"/>
    <w:rsid w:val="007860F8"/>
    <w:rsid w:val="00787E16"/>
    <w:rsid w:val="007916AE"/>
    <w:rsid w:val="00791EFD"/>
    <w:rsid w:val="00792DB9"/>
    <w:rsid w:val="007935C5"/>
    <w:rsid w:val="00794907"/>
    <w:rsid w:val="00794C7E"/>
    <w:rsid w:val="00795E1F"/>
    <w:rsid w:val="007A441F"/>
    <w:rsid w:val="007A731E"/>
    <w:rsid w:val="007A7453"/>
    <w:rsid w:val="007A7C84"/>
    <w:rsid w:val="007B02BB"/>
    <w:rsid w:val="007B0E0A"/>
    <w:rsid w:val="007B1B0C"/>
    <w:rsid w:val="007B1C07"/>
    <w:rsid w:val="007B28B0"/>
    <w:rsid w:val="007B346F"/>
    <w:rsid w:val="007B4673"/>
    <w:rsid w:val="007B502E"/>
    <w:rsid w:val="007B641D"/>
    <w:rsid w:val="007C20B8"/>
    <w:rsid w:val="007C2A34"/>
    <w:rsid w:val="007C2B95"/>
    <w:rsid w:val="007C2BDC"/>
    <w:rsid w:val="007C482C"/>
    <w:rsid w:val="007C4F1D"/>
    <w:rsid w:val="007C527C"/>
    <w:rsid w:val="007C7043"/>
    <w:rsid w:val="007C78BE"/>
    <w:rsid w:val="007C7A1E"/>
    <w:rsid w:val="007D28D6"/>
    <w:rsid w:val="007D5DB7"/>
    <w:rsid w:val="007D64AA"/>
    <w:rsid w:val="007E1911"/>
    <w:rsid w:val="007E1A3B"/>
    <w:rsid w:val="007E1CDF"/>
    <w:rsid w:val="007E31DF"/>
    <w:rsid w:val="007E32E9"/>
    <w:rsid w:val="007E400E"/>
    <w:rsid w:val="007E448F"/>
    <w:rsid w:val="007E503B"/>
    <w:rsid w:val="007E6700"/>
    <w:rsid w:val="007F2788"/>
    <w:rsid w:val="007F27FB"/>
    <w:rsid w:val="007F3151"/>
    <w:rsid w:val="007F4585"/>
    <w:rsid w:val="007F4F72"/>
    <w:rsid w:val="007F539B"/>
    <w:rsid w:val="007F5A5F"/>
    <w:rsid w:val="008006F4"/>
    <w:rsid w:val="00800DFA"/>
    <w:rsid w:val="00801E7D"/>
    <w:rsid w:val="00802404"/>
    <w:rsid w:val="00802419"/>
    <w:rsid w:val="00803906"/>
    <w:rsid w:val="00804688"/>
    <w:rsid w:val="008047CB"/>
    <w:rsid w:val="0080580D"/>
    <w:rsid w:val="00805972"/>
    <w:rsid w:val="00806DB4"/>
    <w:rsid w:val="00810CC7"/>
    <w:rsid w:val="00810F95"/>
    <w:rsid w:val="0081171A"/>
    <w:rsid w:val="00813F13"/>
    <w:rsid w:val="00814D39"/>
    <w:rsid w:val="00814F06"/>
    <w:rsid w:val="00815221"/>
    <w:rsid w:val="00815A73"/>
    <w:rsid w:val="008208EA"/>
    <w:rsid w:val="0082218C"/>
    <w:rsid w:val="00822A93"/>
    <w:rsid w:val="00822CCF"/>
    <w:rsid w:val="0082592A"/>
    <w:rsid w:val="008302DF"/>
    <w:rsid w:val="00831265"/>
    <w:rsid w:val="00831DEC"/>
    <w:rsid w:val="0083474B"/>
    <w:rsid w:val="00834C1B"/>
    <w:rsid w:val="00835416"/>
    <w:rsid w:val="008367D7"/>
    <w:rsid w:val="00842602"/>
    <w:rsid w:val="00842929"/>
    <w:rsid w:val="0084313E"/>
    <w:rsid w:val="0084426A"/>
    <w:rsid w:val="0084452F"/>
    <w:rsid w:val="0084605E"/>
    <w:rsid w:val="008478D3"/>
    <w:rsid w:val="0085148E"/>
    <w:rsid w:val="008517F2"/>
    <w:rsid w:val="00852564"/>
    <w:rsid w:val="0085326E"/>
    <w:rsid w:val="008534D5"/>
    <w:rsid w:val="00855E9D"/>
    <w:rsid w:val="00857B97"/>
    <w:rsid w:val="00860B0E"/>
    <w:rsid w:val="0086105B"/>
    <w:rsid w:val="008621E1"/>
    <w:rsid w:val="008644D2"/>
    <w:rsid w:val="00864678"/>
    <w:rsid w:val="008659E4"/>
    <w:rsid w:val="00867BFA"/>
    <w:rsid w:val="00867CFD"/>
    <w:rsid w:val="00870B98"/>
    <w:rsid w:val="00871983"/>
    <w:rsid w:val="00872124"/>
    <w:rsid w:val="008748B2"/>
    <w:rsid w:val="00874F73"/>
    <w:rsid w:val="008752DD"/>
    <w:rsid w:val="00876788"/>
    <w:rsid w:val="0087799C"/>
    <w:rsid w:val="008809A4"/>
    <w:rsid w:val="0088118F"/>
    <w:rsid w:val="00890709"/>
    <w:rsid w:val="00892EC8"/>
    <w:rsid w:val="00895F34"/>
    <w:rsid w:val="00896128"/>
    <w:rsid w:val="008A1FFC"/>
    <w:rsid w:val="008A2E4C"/>
    <w:rsid w:val="008A6D96"/>
    <w:rsid w:val="008B0946"/>
    <w:rsid w:val="008B2ED9"/>
    <w:rsid w:val="008B2FBF"/>
    <w:rsid w:val="008B3002"/>
    <w:rsid w:val="008B4E18"/>
    <w:rsid w:val="008B4F06"/>
    <w:rsid w:val="008B61FA"/>
    <w:rsid w:val="008B7EF7"/>
    <w:rsid w:val="008C1A23"/>
    <w:rsid w:val="008C255B"/>
    <w:rsid w:val="008D05D6"/>
    <w:rsid w:val="008D1D4B"/>
    <w:rsid w:val="008D27EB"/>
    <w:rsid w:val="008D29C6"/>
    <w:rsid w:val="008D59F3"/>
    <w:rsid w:val="008D5FE5"/>
    <w:rsid w:val="008D73E0"/>
    <w:rsid w:val="008E029A"/>
    <w:rsid w:val="008E03BC"/>
    <w:rsid w:val="008E29C6"/>
    <w:rsid w:val="008E5556"/>
    <w:rsid w:val="008E5E21"/>
    <w:rsid w:val="008E7C87"/>
    <w:rsid w:val="008F0CA3"/>
    <w:rsid w:val="008F19F2"/>
    <w:rsid w:val="008F1B6B"/>
    <w:rsid w:val="008F2A22"/>
    <w:rsid w:val="008F2CC5"/>
    <w:rsid w:val="008F3234"/>
    <w:rsid w:val="008F342D"/>
    <w:rsid w:val="008F35B4"/>
    <w:rsid w:val="008F604E"/>
    <w:rsid w:val="008F6C37"/>
    <w:rsid w:val="00900666"/>
    <w:rsid w:val="00900F48"/>
    <w:rsid w:val="00903CE0"/>
    <w:rsid w:val="0090610B"/>
    <w:rsid w:val="00907D7A"/>
    <w:rsid w:val="009103DC"/>
    <w:rsid w:val="00910B95"/>
    <w:rsid w:val="00911293"/>
    <w:rsid w:val="009117EE"/>
    <w:rsid w:val="009134BD"/>
    <w:rsid w:val="0091386F"/>
    <w:rsid w:val="009140AC"/>
    <w:rsid w:val="00914EEB"/>
    <w:rsid w:val="009167B4"/>
    <w:rsid w:val="00917EFF"/>
    <w:rsid w:val="00921E64"/>
    <w:rsid w:val="009273C5"/>
    <w:rsid w:val="009311BB"/>
    <w:rsid w:val="009317EF"/>
    <w:rsid w:val="00933967"/>
    <w:rsid w:val="009370D1"/>
    <w:rsid w:val="009413D4"/>
    <w:rsid w:val="00945B85"/>
    <w:rsid w:val="00950872"/>
    <w:rsid w:val="00950929"/>
    <w:rsid w:val="00952304"/>
    <w:rsid w:val="00954F28"/>
    <w:rsid w:val="0095662F"/>
    <w:rsid w:val="00960953"/>
    <w:rsid w:val="00960ADA"/>
    <w:rsid w:val="00961BFE"/>
    <w:rsid w:val="009622DE"/>
    <w:rsid w:val="0096251E"/>
    <w:rsid w:val="00962FAB"/>
    <w:rsid w:val="0096365E"/>
    <w:rsid w:val="0096429E"/>
    <w:rsid w:val="009649CB"/>
    <w:rsid w:val="0096557C"/>
    <w:rsid w:val="00965F06"/>
    <w:rsid w:val="00970CF1"/>
    <w:rsid w:val="009727C3"/>
    <w:rsid w:val="00973240"/>
    <w:rsid w:val="00974B1D"/>
    <w:rsid w:val="00980CE0"/>
    <w:rsid w:val="00982DAF"/>
    <w:rsid w:val="009831B6"/>
    <w:rsid w:val="00985341"/>
    <w:rsid w:val="009874EA"/>
    <w:rsid w:val="00987516"/>
    <w:rsid w:val="00990AB9"/>
    <w:rsid w:val="00990DA3"/>
    <w:rsid w:val="00992B60"/>
    <w:rsid w:val="00995842"/>
    <w:rsid w:val="00996867"/>
    <w:rsid w:val="009A5260"/>
    <w:rsid w:val="009A5787"/>
    <w:rsid w:val="009A5805"/>
    <w:rsid w:val="009A6499"/>
    <w:rsid w:val="009B0C5B"/>
    <w:rsid w:val="009B2235"/>
    <w:rsid w:val="009B427C"/>
    <w:rsid w:val="009B61E6"/>
    <w:rsid w:val="009B6CEB"/>
    <w:rsid w:val="009B7365"/>
    <w:rsid w:val="009C1C06"/>
    <w:rsid w:val="009C297E"/>
    <w:rsid w:val="009C358E"/>
    <w:rsid w:val="009C56C3"/>
    <w:rsid w:val="009C73B0"/>
    <w:rsid w:val="009D08E0"/>
    <w:rsid w:val="009D0FA5"/>
    <w:rsid w:val="009D1941"/>
    <w:rsid w:val="009D261C"/>
    <w:rsid w:val="009D30D3"/>
    <w:rsid w:val="009D690C"/>
    <w:rsid w:val="009E1D71"/>
    <w:rsid w:val="009E230A"/>
    <w:rsid w:val="009E23F1"/>
    <w:rsid w:val="009E5CC2"/>
    <w:rsid w:val="009E5D17"/>
    <w:rsid w:val="009E5DF6"/>
    <w:rsid w:val="009E608E"/>
    <w:rsid w:val="009E63B9"/>
    <w:rsid w:val="009F0DA9"/>
    <w:rsid w:val="009F12A4"/>
    <w:rsid w:val="009F2463"/>
    <w:rsid w:val="009F29E4"/>
    <w:rsid w:val="009F614A"/>
    <w:rsid w:val="009F67E1"/>
    <w:rsid w:val="009F6C77"/>
    <w:rsid w:val="009F79B4"/>
    <w:rsid w:val="00A001B7"/>
    <w:rsid w:val="00A01E73"/>
    <w:rsid w:val="00A056A6"/>
    <w:rsid w:val="00A05C3A"/>
    <w:rsid w:val="00A10723"/>
    <w:rsid w:val="00A11B47"/>
    <w:rsid w:val="00A11C4B"/>
    <w:rsid w:val="00A1445C"/>
    <w:rsid w:val="00A14483"/>
    <w:rsid w:val="00A1485A"/>
    <w:rsid w:val="00A15B96"/>
    <w:rsid w:val="00A16921"/>
    <w:rsid w:val="00A20CFC"/>
    <w:rsid w:val="00A23B4B"/>
    <w:rsid w:val="00A24C7A"/>
    <w:rsid w:val="00A254D2"/>
    <w:rsid w:val="00A2582C"/>
    <w:rsid w:val="00A25930"/>
    <w:rsid w:val="00A26252"/>
    <w:rsid w:val="00A30EAF"/>
    <w:rsid w:val="00A31DEC"/>
    <w:rsid w:val="00A330AE"/>
    <w:rsid w:val="00A33438"/>
    <w:rsid w:val="00A34031"/>
    <w:rsid w:val="00A342EB"/>
    <w:rsid w:val="00A3432E"/>
    <w:rsid w:val="00A3445B"/>
    <w:rsid w:val="00A35D64"/>
    <w:rsid w:val="00A368EA"/>
    <w:rsid w:val="00A3695D"/>
    <w:rsid w:val="00A36F5F"/>
    <w:rsid w:val="00A36FDC"/>
    <w:rsid w:val="00A40E16"/>
    <w:rsid w:val="00A42E82"/>
    <w:rsid w:val="00A434CA"/>
    <w:rsid w:val="00A4417B"/>
    <w:rsid w:val="00A441AE"/>
    <w:rsid w:val="00A44903"/>
    <w:rsid w:val="00A4596A"/>
    <w:rsid w:val="00A505D2"/>
    <w:rsid w:val="00A5143A"/>
    <w:rsid w:val="00A529C6"/>
    <w:rsid w:val="00A535C6"/>
    <w:rsid w:val="00A53C52"/>
    <w:rsid w:val="00A5769D"/>
    <w:rsid w:val="00A60790"/>
    <w:rsid w:val="00A64AFB"/>
    <w:rsid w:val="00A658DB"/>
    <w:rsid w:val="00A65D42"/>
    <w:rsid w:val="00A70588"/>
    <w:rsid w:val="00A70CD8"/>
    <w:rsid w:val="00A72AD4"/>
    <w:rsid w:val="00A74470"/>
    <w:rsid w:val="00A746F2"/>
    <w:rsid w:val="00A764BB"/>
    <w:rsid w:val="00A7731B"/>
    <w:rsid w:val="00A77A63"/>
    <w:rsid w:val="00A803C7"/>
    <w:rsid w:val="00A81186"/>
    <w:rsid w:val="00A811AC"/>
    <w:rsid w:val="00A8332B"/>
    <w:rsid w:val="00A84703"/>
    <w:rsid w:val="00A876AF"/>
    <w:rsid w:val="00A876C0"/>
    <w:rsid w:val="00A9245B"/>
    <w:rsid w:val="00A92D18"/>
    <w:rsid w:val="00A937BF"/>
    <w:rsid w:val="00AA04BF"/>
    <w:rsid w:val="00AA20CC"/>
    <w:rsid w:val="00AA3D23"/>
    <w:rsid w:val="00AA4546"/>
    <w:rsid w:val="00AA4627"/>
    <w:rsid w:val="00AA50F7"/>
    <w:rsid w:val="00AA51B0"/>
    <w:rsid w:val="00AA526F"/>
    <w:rsid w:val="00AA5E56"/>
    <w:rsid w:val="00AA6C0C"/>
    <w:rsid w:val="00AB162D"/>
    <w:rsid w:val="00AB2897"/>
    <w:rsid w:val="00AB400A"/>
    <w:rsid w:val="00AB5402"/>
    <w:rsid w:val="00AB62E8"/>
    <w:rsid w:val="00AB753D"/>
    <w:rsid w:val="00AB7E22"/>
    <w:rsid w:val="00AC2EDC"/>
    <w:rsid w:val="00AC30E6"/>
    <w:rsid w:val="00AC5D9A"/>
    <w:rsid w:val="00AC6FCE"/>
    <w:rsid w:val="00AC7AD7"/>
    <w:rsid w:val="00AD1D94"/>
    <w:rsid w:val="00AD3015"/>
    <w:rsid w:val="00AD46FA"/>
    <w:rsid w:val="00AD46FB"/>
    <w:rsid w:val="00AD4EA0"/>
    <w:rsid w:val="00AD4FE4"/>
    <w:rsid w:val="00AD62C5"/>
    <w:rsid w:val="00AD6944"/>
    <w:rsid w:val="00AD6E87"/>
    <w:rsid w:val="00AD73CD"/>
    <w:rsid w:val="00AD73D5"/>
    <w:rsid w:val="00AE32D2"/>
    <w:rsid w:val="00AE46D1"/>
    <w:rsid w:val="00AE4CD0"/>
    <w:rsid w:val="00AF00BB"/>
    <w:rsid w:val="00AF0224"/>
    <w:rsid w:val="00AF0F30"/>
    <w:rsid w:val="00AF2901"/>
    <w:rsid w:val="00AF79B0"/>
    <w:rsid w:val="00AF7C06"/>
    <w:rsid w:val="00B04AAA"/>
    <w:rsid w:val="00B06A31"/>
    <w:rsid w:val="00B1229C"/>
    <w:rsid w:val="00B12A6F"/>
    <w:rsid w:val="00B13116"/>
    <w:rsid w:val="00B14545"/>
    <w:rsid w:val="00B15A75"/>
    <w:rsid w:val="00B161FC"/>
    <w:rsid w:val="00B1721F"/>
    <w:rsid w:val="00B175B1"/>
    <w:rsid w:val="00B21891"/>
    <w:rsid w:val="00B22141"/>
    <w:rsid w:val="00B226EB"/>
    <w:rsid w:val="00B3190B"/>
    <w:rsid w:val="00B3221E"/>
    <w:rsid w:val="00B32323"/>
    <w:rsid w:val="00B3286E"/>
    <w:rsid w:val="00B330D8"/>
    <w:rsid w:val="00B337E6"/>
    <w:rsid w:val="00B34A93"/>
    <w:rsid w:val="00B35311"/>
    <w:rsid w:val="00B3707D"/>
    <w:rsid w:val="00B373B9"/>
    <w:rsid w:val="00B3755C"/>
    <w:rsid w:val="00B37A28"/>
    <w:rsid w:val="00B40521"/>
    <w:rsid w:val="00B44DB5"/>
    <w:rsid w:val="00B45F41"/>
    <w:rsid w:val="00B460FD"/>
    <w:rsid w:val="00B47C55"/>
    <w:rsid w:val="00B51662"/>
    <w:rsid w:val="00B51CCC"/>
    <w:rsid w:val="00B51FCF"/>
    <w:rsid w:val="00B52016"/>
    <w:rsid w:val="00B5299F"/>
    <w:rsid w:val="00B540FE"/>
    <w:rsid w:val="00B54BDD"/>
    <w:rsid w:val="00B55BE1"/>
    <w:rsid w:val="00B56683"/>
    <w:rsid w:val="00B566D5"/>
    <w:rsid w:val="00B57470"/>
    <w:rsid w:val="00B60002"/>
    <w:rsid w:val="00B60DEB"/>
    <w:rsid w:val="00B62AF0"/>
    <w:rsid w:val="00B6400D"/>
    <w:rsid w:val="00B640AE"/>
    <w:rsid w:val="00B640D7"/>
    <w:rsid w:val="00B645DB"/>
    <w:rsid w:val="00B65944"/>
    <w:rsid w:val="00B65BC6"/>
    <w:rsid w:val="00B671BE"/>
    <w:rsid w:val="00B70F0D"/>
    <w:rsid w:val="00B71157"/>
    <w:rsid w:val="00B7531A"/>
    <w:rsid w:val="00B77AE4"/>
    <w:rsid w:val="00B77B67"/>
    <w:rsid w:val="00B803EE"/>
    <w:rsid w:val="00B80726"/>
    <w:rsid w:val="00B819AD"/>
    <w:rsid w:val="00B82F3F"/>
    <w:rsid w:val="00B839B2"/>
    <w:rsid w:val="00B8457D"/>
    <w:rsid w:val="00B85C37"/>
    <w:rsid w:val="00B85F2A"/>
    <w:rsid w:val="00B9099C"/>
    <w:rsid w:val="00B90D41"/>
    <w:rsid w:val="00B917B9"/>
    <w:rsid w:val="00B91CC5"/>
    <w:rsid w:val="00B9448D"/>
    <w:rsid w:val="00B9653F"/>
    <w:rsid w:val="00B9733B"/>
    <w:rsid w:val="00B97E8C"/>
    <w:rsid w:val="00BA1297"/>
    <w:rsid w:val="00BA23F8"/>
    <w:rsid w:val="00BA5E87"/>
    <w:rsid w:val="00BB2908"/>
    <w:rsid w:val="00BB3436"/>
    <w:rsid w:val="00BB39AB"/>
    <w:rsid w:val="00BB3BA6"/>
    <w:rsid w:val="00BB730E"/>
    <w:rsid w:val="00BB7AC3"/>
    <w:rsid w:val="00BC1F01"/>
    <w:rsid w:val="00BC2701"/>
    <w:rsid w:val="00BC5986"/>
    <w:rsid w:val="00BC603B"/>
    <w:rsid w:val="00BD0AFA"/>
    <w:rsid w:val="00BD2F88"/>
    <w:rsid w:val="00BD3AA7"/>
    <w:rsid w:val="00BD548B"/>
    <w:rsid w:val="00BD59B1"/>
    <w:rsid w:val="00BD6B99"/>
    <w:rsid w:val="00BD7322"/>
    <w:rsid w:val="00BD7459"/>
    <w:rsid w:val="00BE1AF9"/>
    <w:rsid w:val="00BE28D9"/>
    <w:rsid w:val="00BE2BDC"/>
    <w:rsid w:val="00BE5550"/>
    <w:rsid w:val="00BE5C5F"/>
    <w:rsid w:val="00BE6AA3"/>
    <w:rsid w:val="00BF172C"/>
    <w:rsid w:val="00BF180B"/>
    <w:rsid w:val="00BF2061"/>
    <w:rsid w:val="00BF2D2D"/>
    <w:rsid w:val="00BF3217"/>
    <w:rsid w:val="00BF33BB"/>
    <w:rsid w:val="00BF36D3"/>
    <w:rsid w:val="00BF4449"/>
    <w:rsid w:val="00BF49C0"/>
    <w:rsid w:val="00BF4C27"/>
    <w:rsid w:val="00BF4E8D"/>
    <w:rsid w:val="00BF6182"/>
    <w:rsid w:val="00BF63DA"/>
    <w:rsid w:val="00BF6585"/>
    <w:rsid w:val="00BF7FA9"/>
    <w:rsid w:val="00C00332"/>
    <w:rsid w:val="00C01BCA"/>
    <w:rsid w:val="00C042DF"/>
    <w:rsid w:val="00C04FBD"/>
    <w:rsid w:val="00C05851"/>
    <w:rsid w:val="00C05E7B"/>
    <w:rsid w:val="00C06DF9"/>
    <w:rsid w:val="00C106CF"/>
    <w:rsid w:val="00C12725"/>
    <w:rsid w:val="00C12E09"/>
    <w:rsid w:val="00C14145"/>
    <w:rsid w:val="00C14F9A"/>
    <w:rsid w:val="00C158E1"/>
    <w:rsid w:val="00C15BD0"/>
    <w:rsid w:val="00C20D5F"/>
    <w:rsid w:val="00C220B7"/>
    <w:rsid w:val="00C22AF8"/>
    <w:rsid w:val="00C230E1"/>
    <w:rsid w:val="00C232F2"/>
    <w:rsid w:val="00C236AA"/>
    <w:rsid w:val="00C242E2"/>
    <w:rsid w:val="00C252C2"/>
    <w:rsid w:val="00C26F1D"/>
    <w:rsid w:val="00C27815"/>
    <w:rsid w:val="00C30BF5"/>
    <w:rsid w:val="00C30EAA"/>
    <w:rsid w:val="00C30F98"/>
    <w:rsid w:val="00C3369F"/>
    <w:rsid w:val="00C33C09"/>
    <w:rsid w:val="00C35889"/>
    <w:rsid w:val="00C36A9C"/>
    <w:rsid w:val="00C372DD"/>
    <w:rsid w:val="00C410F0"/>
    <w:rsid w:val="00C417E2"/>
    <w:rsid w:val="00C4256A"/>
    <w:rsid w:val="00C4525B"/>
    <w:rsid w:val="00C46CB6"/>
    <w:rsid w:val="00C4798C"/>
    <w:rsid w:val="00C47E45"/>
    <w:rsid w:val="00C527CC"/>
    <w:rsid w:val="00C52F96"/>
    <w:rsid w:val="00C530F7"/>
    <w:rsid w:val="00C54D4C"/>
    <w:rsid w:val="00C561C2"/>
    <w:rsid w:val="00C567F8"/>
    <w:rsid w:val="00C569F2"/>
    <w:rsid w:val="00C57C9E"/>
    <w:rsid w:val="00C60631"/>
    <w:rsid w:val="00C61A7F"/>
    <w:rsid w:val="00C61E3A"/>
    <w:rsid w:val="00C63FA8"/>
    <w:rsid w:val="00C650BB"/>
    <w:rsid w:val="00C66C0F"/>
    <w:rsid w:val="00C7166F"/>
    <w:rsid w:val="00C72E5B"/>
    <w:rsid w:val="00C73603"/>
    <w:rsid w:val="00C738CD"/>
    <w:rsid w:val="00C73FF2"/>
    <w:rsid w:val="00C80809"/>
    <w:rsid w:val="00C84614"/>
    <w:rsid w:val="00C846CB"/>
    <w:rsid w:val="00C91667"/>
    <w:rsid w:val="00C9497A"/>
    <w:rsid w:val="00C96BDF"/>
    <w:rsid w:val="00C96EBB"/>
    <w:rsid w:val="00C97991"/>
    <w:rsid w:val="00CA0377"/>
    <w:rsid w:val="00CA0662"/>
    <w:rsid w:val="00CA1583"/>
    <w:rsid w:val="00CA3FCF"/>
    <w:rsid w:val="00CA4F9A"/>
    <w:rsid w:val="00CA5AE7"/>
    <w:rsid w:val="00CA5DAC"/>
    <w:rsid w:val="00CB0108"/>
    <w:rsid w:val="00CB047A"/>
    <w:rsid w:val="00CB0651"/>
    <w:rsid w:val="00CB1377"/>
    <w:rsid w:val="00CB4E65"/>
    <w:rsid w:val="00CB615A"/>
    <w:rsid w:val="00CB620F"/>
    <w:rsid w:val="00CB6965"/>
    <w:rsid w:val="00CB6EBE"/>
    <w:rsid w:val="00CC1110"/>
    <w:rsid w:val="00CC3794"/>
    <w:rsid w:val="00CC7914"/>
    <w:rsid w:val="00CD0982"/>
    <w:rsid w:val="00CD28A1"/>
    <w:rsid w:val="00CD2B7D"/>
    <w:rsid w:val="00CD30E7"/>
    <w:rsid w:val="00CD380F"/>
    <w:rsid w:val="00CD496E"/>
    <w:rsid w:val="00CD4CFB"/>
    <w:rsid w:val="00CD5AFC"/>
    <w:rsid w:val="00CE3820"/>
    <w:rsid w:val="00CE3863"/>
    <w:rsid w:val="00CE39C3"/>
    <w:rsid w:val="00CE4E65"/>
    <w:rsid w:val="00CE7101"/>
    <w:rsid w:val="00CE7A43"/>
    <w:rsid w:val="00CF1F01"/>
    <w:rsid w:val="00CF2A3E"/>
    <w:rsid w:val="00CF5578"/>
    <w:rsid w:val="00CF61FC"/>
    <w:rsid w:val="00CF672F"/>
    <w:rsid w:val="00CF6A86"/>
    <w:rsid w:val="00CF73E5"/>
    <w:rsid w:val="00CF7FE1"/>
    <w:rsid w:val="00D0048E"/>
    <w:rsid w:val="00D06978"/>
    <w:rsid w:val="00D12115"/>
    <w:rsid w:val="00D14554"/>
    <w:rsid w:val="00D15027"/>
    <w:rsid w:val="00D1727D"/>
    <w:rsid w:val="00D17D9D"/>
    <w:rsid w:val="00D213B4"/>
    <w:rsid w:val="00D2245F"/>
    <w:rsid w:val="00D239BB"/>
    <w:rsid w:val="00D2640D"/>
    <w:rsid w:val="00D270B9"/>
    <w:rsid w:val="00D278D6"/>
    <w:rsid w:val="00D30A82"/>
    <w:rsid w:val="00D30F5D"/>
    <w:rsid w:val="00D3163E"/>
    <w:rsid w:val="00D31D42"/>
    <w:rsid w:val="00D33209"/>
    <w:rsid w:val="00D3497A"/>
    <w:rsid w:val="00D35C91"/>
    <w:rsid w:val="00D36125"/>
    <w:rsid w:val="00D4155D"/>
    <w:rsid w:val="00D44A20"/>
    <w:rsid w:val="00D46605"/>
    <w:rsid w:val="00D47F7C"/>
    <w:rsid w:val="00D50709"/>
    <w:rsid w:val="00D51B54"/>
    <w:rsid w:val="00D52E5B"/>
    <w:rsid w:val="00D546DE"/>
    <w:rsid w:val="00D55063"/>
    <w:rsid w:val="00D56125"/>
    <w:rsid w:val="00D616D1"/>
    <w:rsid w:val="00D644F1"/>
    <w:rsid w:val="00D65713"/>
    <w:rsid w:val="00D67167"/>
    <w:rsid w:val="00D70AE0"/>
    <w:rsid w:val="00D7138A"/>
    <w:rsid w:val="00D724ED"/>
    <w:rsid w:val="00D73157"/>
    <w:rsid w:val="00D74275"/>
    <w:rsid w:val="00D765E3"/>
    <w:rsid w:val="00D808B7"/>
    <w:rsid w:val="00D81AA9"/>
    <w:rsid w:val="00D83589"/>
    <w:rsid w:val="00D84451"/>
    <w:rsid w:val="00D877DA"/>
    <w:rsid w:val="00D877DB"/>
    <w:rsid w:val="00D91397"/>
    <w:rsid w:val="00D93352"/>
    <w:rsid w:val="00D934B4"/>
    <w:rsid w:val="00D961B7"/>
    <w:rsid w:val="00D96394"/>
    <w:rsid w:val="00D96BB7"/>
    <w:rsid w:val="00D97431"/>
    <w:rsid w:val="00D97974"/>
    <w:rsid w:val="00DA0B66"/>
    <w:rsid w:val="00DA140E"/>
    <w:rsid w:val="00DA1E37"/>
    <w:rsid w:val="00DA2A51"/>
    <w:rsid w:val="00DA2B3A"/>
    <w:rsid w:val="00DA3C9E"/>
    <w:rsid w:val="00DA63FA"/>
    <w:rsid w:val="00DA6C66"/>
    <w:rsid w:val="00DB068D"/>
    <w:rsid w:val="00DB08CA"/>
    <w:rsid w:val="00DB1655"/>
    <w:rsid w:val="00DB2B1C"/>
    <w:rsid w:val="00DB2EE2"/>
    <w:rsid w:val="00DB33AE"/>
    <w:rsid w:val="00DB4719"/>
    <w:rsid w:val="00DB4F2D"/>
    <w:rsid w:val="00DB5682"/>
    <w:rsid w:val="00DB569A"/>
    <w:rsid w:val="00DB5707"/>
    <w:rsid w:val="00DB5BBA"/>
    <w:rsid w:val="00DB77F2"/>
    <w:rsid w:val="00DC14CF"/>
    <w:rsid w:val="00DC3618"/>
    <w:rsid w:val="00DC4B18"/>
    <w:rsid w:val="00DC5BA1"/>
    <w:rsid w:val="00DC667D"/>
    <w:rsid w:val="00DC7050"/>
    <w:rsid w:val="00DD0B6C"/>
    <w:rsid w:val="00DD2AAC"/>
    <w:rsid w:val="00DD34CB"/>
    <w:rsid w:val="00DD5A9D"/>
    <w:rsid w:val="00DD5DA1"/>
    <w:rsid w:val="00DD74CF"/>
    <w:rsid w:val="00DD7DF6"/>
    <w:rsid w:val="00DE0BC6"/>
    <w:rsid w:val="00DE2004"/>
    <w:rsid w:val="00DE380E"/>
    <w:rsid w:val="00DE546E"/>
    <w:rsid w:val="00DE6144"/>
    <w:rsid w:val="00DE6E61"/>
    <w:rsid w:val="00DF0304"/>
    <w:rsid w:val="00DF0A0C"/>
    <w:rsid w:val="00DF1932"/>
    <w:rsid w:val="00DF3AC8"/>
    <w:rsid w:val="00DF7EEB"/>
    <w:rsid w:val="00E0006A"/>
    <w:rsid w:val="00E0268D"/>
    <w:rsid w:val="00E02710"/>
    <w:rsid w:val="00E03996"/>
    <w:rsid w:val="00E069A4"/>
    <w:rsid w:val="00E10EBB"/>
    <w:rsid w:val="00E131F7"/>
    <w:rsid w:val="00E14735"/>
    <w:rsid w:val="00E151BE"/>
    <w:rsid w:val="00E21C6B"/>
    <w:rsid w:val="00E231E0"/>
    <w:rsid w:val="00E24AD1"/>
    <w:rsid w:val="00E24B6E"/>
    <w:rsid w:val="00E25050"/>
    <w:rsid w:val="00E258E9"/>
    <w:rsid w:val="00E276FC"/>
    <w:rsid w:val="00E27A25"/>
    <w:rsid w:val="00E27DED"/>
    <w:rsid w:val="00E27FC2"/>
    <w:rsid w:val="00E313E7"/>
    <w:rsid w:val="00E32837"/>
    <w:rsid w:val="00E32A3B"/>
    <w:rsid w:val="00E3436C"/>
    <w:rsid w:val="00E41951"/>
    <w:rsid w:val="00E42EC6"/>
    <w:rsid w:val="00E45DD9"/>
    <w:rsid w:val="00E52621"/>
    <w:rsid w:val="00E57261"/>
    <w:rsid w:val="00E57931"/>
    <w:rsid w:val="00E60057"/>
    <w:rsid w:val="00E607A8"/>
    <w:rsid w:val="00E6113A"/>
    <w:rsid w:val="00E620A2"/>
    <w:rsid w:val="00E63E3C"/>
    <w:rsid w:val="00E6461F"/>
    <w:rsid w:val="00E65781"/>
    <w:rsid w:val="00E67F43"/>
    <w:rsid w:val="00E728D5"/>
    <w:rsid w:val="00E7366C"/>
    <w:rsid w:val="00E73C4D"/>
    <w:rsid w:val="00E73D1E"/>
    <w:rsid w:val="00E740D4"/>
    <w:rsid w:val="00E75F4F"/>
    <w:rsid w:val="00E80B8F"/>
    <w:rsid w:val="00E813B3"/>
    <w:rsid w:val="00E8169E"/>
    <w:rsid w:val="00E81951"/>
    <w:rsid w:val="00E81FC5"/>
    <w:rsid w:val="00E8371B"/>
    <w:rsid w:val="00E8565E"/>
    <w:rsid w:val="00E8755D"/>
    <w:rsid w:val="00E875D2"/>
    <w:rsid w:val="00E8789D"/>
    <w:rsid w:val="00E87E99"/>
    <w:rsid w:val="00E91737"/>
    <w:rsid w:val="00E936BD"/>
    <w:rsid w:val="00E94D30"/>
    <w:rsid w:val="00E9538A"/>
    <w:rsid w:val="00E96913"/>
    <w:rsid w:val="00EA0747"/>
    <w:rsid w:val="00EA2E8E"/>
    <w:rsid w:val="00EA32B6"/>
    <w:rsid w:val="00EA47D3"/>
    <w:rsid w:val="00EA6E5C"/>
    <w:rsid w:val="00EA7A38"/>
    <w:rsid w:val="00EA7C1D"/>
    <w:rsid w:val="00EB2258"/>
    <w:rsid w:val="00EB27C4"/>
    <w:rsid w:val="00EB6030"/>
    <w:rsid w:val="00EB6C71"/>
    <w:rsid w:val="00EB79A4"/>
    <w:rsid w:val="00EC0E8C"/>
    <w:rsid w:val="00EC0FA0"/>
    <w:rsid w:val="00EC16A1"/>
    <w:rsid w:val="00EC341A"/>
    <w:rsid w:val="00ED07FD"/>
    <w:rsid w:val="00ED09A9"/>
    <w:rsid w:val="00ED243D"/>
    <w:rsid w:val="00ED288D"/>
    <w:rsid w:val="00ED28B4"/>
    <w:rsid w:val="00ED6018"/>
    <w:rsid w:val="00ED6FD1"/>
    <w:rsid w:val="00ED760D"/>
    <w:rsid w:val="00ED7AEA"/>
    <w:rsid w:val="00EE02CA"/>
    <w:rsid w:val="00EE0859"/>
    <w:rsid w:val="00EE15D1"/>
    <w:rsid w:val="00EE3EA4"/>
    <w:rsid w:val="00EE5DE2"/>
    <w:rsid w:val="00EF0514"/>
    <w:rsid w:val="00EF0FC8"/>
    <w:rsid w:val="00EF1362"/>
    <w:rsid w:val="00EF66B6"/>
    <w:rsid w:val="00EF6D29"/>
    <w:rsid w:val="00EF78DA"/>
    <w:rsid w:val="00F03889"/>
    <w:rsid w:val="00F03CFD"/>
    <w:rsid w:val="00F05631"/>
    <w:rsid w:val="00F05BBE"/>
    <w:rsid w:val="00F078B6"/>
    <w:rsid w:val="00F12470"/>
    <w:rsid w:val="00F14389"/>
    <w:rsid w:val="00F155DA"/>
    <w:rsid w:val="00F16DAE"/>
    <w:rsid w:val="00F17086"/>
    <w:rsid w:val="00F171BE"/>
    <w:rsid w:val="00F17509"/>
    <w:rsid w:val="00F2152A"/>
    <w:rsid w:val="00F22376"/>
    <w:rsid w:val="00F22D06"/>
    <w:rsid w:val="00F23DB5"/>
    <w:rsid w:val="00F242E9"/>
    <w:rsid w:val="00F24938"/>
    <w:rsid w:val="00F25C4A"/>
    <w:rsid w:val="00F27671"/>
    <w:rsid w:val="00F3029B"/>
    <w:rsid w:val="00F30BFF"/>
    <w:rsid w:val="00F30CB3"/>
    <w:rsid w:val="00F3260B"/>
    <w:rsid w:val="00F37F7C"/>
    <w:rsid w:val="00F40967"/>
    <w:rsid w:val="00F40BC1"/>
    <w:rsid w:val="00F40CAB"/>
    <w:rsid w:val="00F41006"/>
    <w:rsid w:val="00F42060"/>
    <w:rsid w:val="00F44C4B"/>
    <w:rsid w:val="00F458ED"/>
    <w:rsid w:val="00F46686"/>
    <w:rsid w:val="00F466DD"/>
    <w:rsid w:val="00F46D3A"/>
    <w:rsid w:val="00F52833"/>
    <w:rsid w:val="00F54FC5"/>
    <w:rsid w:val="00F57E74"/>
    <w:rsid w:val="00F60835"/>
    <w:rsid w:val="00F666AF"/>
    <w:rsid w:val="00F71892"/>
    <w:rsid w:val="00F72910"/>
    <w:rsid w:val="00F73D31"/>
    <w:rsid w:val="00F744DB"/>
    <w:rsid w:val="00F76650"/>
    <w:rsid w:val="00F77BE1"/>
    <w:rsid w:val="00F815F7"/>
    <w:rsid w:val="00F81AA0"/>
    <w:rsid w:val="00F81E31"/>
    <w:rsid w:val="00F85BA2"/>
    <w:rsid w:val="00F86F44"/>
    <w:rsid w:val="00F90D32"/>
    <w:rsid w:val="00F91472"/>
    <w:rsid w:val="00F91542"/>
    <w:rsid w:val="00F915AC"/>
    <w:rsid w:val="00F9418C"/>
    <w:rsid w:val="00F94E07"/>
    <w:rsid w:val="00F95D37"/>
    <w:rsid w:val="00F962BF"/>
    <w:rsid w:val="00F962EB"/>
    <w:rsid w:val="00FA0897"/>
    <w:rsid w:val="00FA1942"/>
    <w:rsid w:val="00FA3E37"/>
    <w:rsid w:val="00FA6726"/>
    <w:rsid w:val="00FB019A"/>
    <w:rsid w:val="00FB2556"/>
    <w:rsid w:val="00FB2E89"/>
    <w:rsid w:val="00FB3058"/>
    <w:rsid w:val="00FB5148"/>
    <w:rsid w:val="00FB7725"/>
    <w:rsid w:val="00FC032B"/>
    <w:rsid w:val="00FC0813"/>
    <w:rsid w:val="00FC093B"/>
    <w:rsid w:val="00FC0AF1"/>
    <w:rsid w:val="00FC72F3"/>
    <w:rsid w:val="00FC733B"/>
    <w:rsid w:val="00FD02F0"/>
    <w:rsid w:val="00FD0B3D"/>
    <w:rsid w:val="00FD3B89"/>
    <w:rsid w:val="00FD4C1A"/>
    <w:rsid w:val="00FE152B"/>
    <w:rsid w:val="00FE18C8"/>
    <w:rsid w:val="00FE3684"/>
    <w:rsid w:val="00FE4C24"/>
    <w:rsid w:val="00FE5691"/>
    <w:rsid w:val="00FE56FB"/>
    <w:rsid w:val="00FE5997"/>
    <w:rsid w:val="00FE76CE"/>
    <w:rsid w:val="00FE78E5"/>
    <w:rsid w:val="00FF09A7"/>
    <w:rsid w:val="00FF0F48"/>
    <w:rsid w:val="00FF1318"/>
    <w:rsid w:val="00FF2255"/>
    <w:rsid w:val="00FF2CB3"/>
    <w:rsid w:val="00FF40AC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33"/>
  </w:style>
  <w:style w:type="paragraph" w:styleId="1">
    <w:name w:val="heading 1"/>
    <w:basedOn w:val="a"/>
    <w:next w:val="a"/>
    <w:link w:val="10"/>
    <w:uiPriority w:val="9"/>
    <w:qFormat/>
    <w:rsid w:val="00164D16"/>
    <w:pPr>
      <w:numPr>
        <w:numId w:val="1"/>
      </w:numPr>
      <w:suppressAutoHyphens/>
      <w:spacing w:before="360"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164D16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64D16"/>
    <w:pPr>
      <w:keepNext/>
      <w:numPr>
        <w:ilvl w:val="2"/>
        <w:numId w:val="1"/>
      </w:numPr>
      <w:suppressAutoHyphens/>
      <w:spacing w:before="240" w:after="12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64D16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64D16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164D16"/>
    <w:pPr>
      <w:keepNext/>
      <w:numPr>
        <w:ilvl w:val="5"/>
        <w:numId w:val="1"/>
      </w:numPr>
      <w:suppressAutoHyphens/>
      <w:spacing w:after="0" w:line="240" w:lineRule="auto"/>
      <w:ind w:left="0" w:firstLine="709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164D16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164D16"/>
    <w:pPr>
      <w:keepNext/>
      <w:numPr>
        <w:ilvl w:val="7"/>
        <w:numId w:val="1"/>
      </w:numPr>
      <w:suppressAutoHyphens/>
      <w:spacing w:after="0" w:line="240" w:lineRule="auto"/>
      <w:ind w:left="0" w:firstLine="709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164D16"/>
    <w:pPr>
      <w:keepNext/>
      <w:numPr>
        <w:ilvl w:val="8"/>
        <w:numId w:val="1"/>
      </w:numPr>
      <w:suppressAutoHyphens/>
      <w:spacing w:after="0" w:line="240" w:lineRule="auto"/>
      <w:ind w:left="0" w:firstLine="709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4D16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64D16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64D1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64D1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64D1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164D1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164D1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164D1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164D1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WW8Num1z0">
    <w:name w:val="WW8Num1z0"/>
    <w:rsid w:val="00164D16"/>
    <w:rPr>
      <w:rFonts w:ascii="Symbol" w:hAnsi="Symbol"/>
      <w:sz w:val="20"/>
    </w:rPr>
  </w:style>
  <w:style w:type="character" w:customStyle="1" w:styleId="WW8Num1z1">
    <w:name w:val="WW8Num1z1"/>
    <w:rsid w:val="00164D16"/>
    <w:rPr>
      <w:rFonts w:ascii="Courier New" w:hAnsi="Courier New"/>
      <w:sz w:val="20"/>
    </w:rPr>
  </w:style>
  <w:style w:type="character" w:customStyle="1" w:styleId="WW8Num1z2">
    <w:name w:val="WW8Num1z2"/>
    <w:rsid w:val="00164D16"/>
    <w:rPr>
      <w:rFonts w:ascii="Wingdings" w:hAnsi="Wingdings"/>
      <w:sz w:val="20"/>
    </w:rPr>
  </w:style>
  <w:style w:type="character" w:customStyle="1" w:styleId="WW8Num2z0">
    <w:name w:val="WW8Num2z0"/>
    <w:rsid w:val="00164D16"/>
    <w:rPr>
      <w:rFonts w:ascii="Arial" w:hAnsi="Arial"/>
      <w:b w:val="0"/>
      <w:i w:val="0"/>
      <w:sz w:val="23"/>
      <w:szCs w:val="23"/>
    </w:rPr>
  </w:style>
  <w:style w:type="character" w:customStyle="1" w:styleId="WW8Num3z0">
    <w:name w:val="WW8Num3z0"/>
    <w:rsid w:val="00164D16"/>
    <w:rPr>
      <w:rFonts w:ascii="Arial" w:hAnsi="Arial"/>
      <w:b w:val="0"/>
      <w:i w:val="0"/>
      <w:color w:val="auto"/>
      <w:sz w:val="23"/>
      <w:szCs w:val="23"/>
    </w:rPr>
  </w:style>
  <w:style w:type="character" w:customStyle="1" w:styleId="WW8Num4z0">
    <w:name w:val="WW8Num4z0"/>
    <w:rsid w:val="00164D16"/>
    <w:rPr>
      <w:rFonts w:ascii="Arial" w:hAnsi="Arial"/>
      <w:b w:val="0"/>
      <w:i w:val="0"/>
      <w:color w:val="auto"/>
      <w:sz w:val="23"/>
      <w:szCs w:val="23"/>
    </w:rPr>
  </w:style>
  <w:style w:type="character" w:customStyle="1" w:styleId="WW8Num5z0">
    <w:name w:val="WW8Num5z0"/>
    <w:rsid w:val="00164D16"/>
    <w:rPr>
      <w:color w:val="auto"/>
    </w:rPr>
  </w:style>
  <w:style w:type="character" w:customStyle="1" w:styleId="WW8Num7z0">
    <w:name w:val="WW8Num7z0"/>
    <w:rsid w:val="00164D16"/>
    <w:rPr>
      <w:rFonts w:ascii="Arial" w:hAnsi="Arial"/>
      <w:b w:val="0"/>
      <w:i w:val="0"/>
      <w:color w:val="auto"/>
      <w:sz w:val="23"/>
      <w:szCs w:val="23"/>
    </w:rPr>
  </w:style>
  <w:style w:type="character" w:customStyle="1" w:styleId="WW8Num8z0">
    <w:name w:val="WW8Num8z0"/>
    <w:rsid w:val="00164D16"/>
    <w:rPr>
      <w:rFonts w:ascii="Arial" w:hAnsi="Arial"/>
      <w:b w:val="0"/>
      <w:i w:val="0"/>
      <w:color w:val="auto"/>
      <w:sz w:val="23"/>
      <w:szCs w:val="23"/>
    </w:rPr>
  </w:style>
  <w:style w:type="character" w:customStyle="1" w:styleId="WW8Num9z0">
    <w:name w:val="WW8Num9z0"/>
    <w:rsid w:val="00164D16"/>
    <w:rPr>
      <w:color w:val="auto"/>
      <w:sz w:val="23"/>
      <w:szCs w:val="23"/>
    </w:rPr>
  </w:style>
  <w:style w:type="character" w:customStyle="1" w:styleId="WW8Num10z0">
    <w:name w:val="WW8Num10z0"/>
    <w:rsid w:val="00164D16"/>
    <w:rPr>
      <w:rFonts w:ascii="Symbol" w:hAnsi="Symbol"/>
    </w:rPr>
  </w:style>
  <w:style w:type="character" w:customStyle="1" w:styleId="WW8Num10z1">
    <w:name w:val="WW8Num10z1"/>
    <w:rsid w:val="00164D16"/>
    <w:rPr>
      <w:rFonts w:ascii="Courier New" w:hAnsi="Courier New" w:cs="Courier New"/>
    </w:rPr>
  </w:style>
  <w:style w:type="character" w:customStyle="1" w:styleId="WW8Num10z2">
    <w:name w:val="WW8Num10z2"/>
    <w:rsid w:val="00164D16"/>
    <w:rPr>
      <w:rFonts w:ascii="Wingdings" w:hAnsi="Wingdings"/>
    </w:rPr>
  </w:style>
  <w:style w:type="character" w:customStyle="1" w:styleId="WW8Num11z0">
    <w:name w:val="WW8Num11z0"/>
    <w:rsid w:val="00164D16"/>
    <w:rPr>
      <w:color w:val="auto"/>
    </w:rPr>
  </w:style>
  <w:style w:type="character" w:customStyle="1" w:styleId="WW8Num13z0">
    <w:name w:val="WW8Num13z0"/>
    <w:rsid w:val="00164D16"/>
    <w:rPr>
      <w:sz w:val="28"/>
      <w:szCs w:val="28"/>
    </w:rPr>
  </w:style>
  <w:style w:type="character" w:customStyle="1" w:styleId="WW8Num14z0">
    <w:name w:val="WW8Num14z0"/>
    <w:rsid w:val="00164D16"/>
    <w:rPr>
      <w:color w:val="auto"/>
    </w:rPr>
  </w:style>
  <w:style w:type="character" w:customStyle="1" w:styleId="WW8Num15z0">
    <w:name w:val="WW8Num15z0"/>
    <w:rsid w:val="00164D16"/>
    <w:rPr>
      <w:b w:val="0"/>
      <w:sz w:val="23"/>
      <w:szCs w:val="23"/>
    </w:rPr>
  </w:style>
  <w:style w:type="character" w:customStyle="1" w:styleId="WW8Num16z0">
    <w:name w:val="WW8Num16z0"/>
    <w:rsid w:val="00164D16"/>
    <w:rPr>
      <w:rFonts w:ascii="Arial" w:hAnsi="Arial"/>
      <w:b w:val="0"/>
      <w:i w:val="0"/>
      <w:color w:val="auto"/>
      <w:sz w:val="23"/>
      <w:szCs w:val="23"/>
    </w:rPr>
  </w:style>
  <w:style w:type="character" w:customStyle="1" w:styleId="WW8Num18z0">
    <w:name w:val="WW8Num18z0"/>
    <w:rsid w:val="00164D16"/>
    <w:rPr>
      <w:b w:val="0"/>
      <w:color w:val="auto"/>
      <w:sz w:val="23"/>
      <w:szCs w:val="23"/>
    </w:rPr>
  </w:style>
  <w:style w:type="character" w:customStyle="1" w:styleId="WW8Num20z0">
    <w:name w:val="WW8Num20z0"/>
    <w:rsid w:val="00164D16"/>
    <w:rPr>
      <w:rFonts w:ascii="Arial" w:hAnsi="Arial"/>
      <w:b w:val="0"/>
      <w:i w:val="0"/>
      <w:color w:val="auto"/>
      <w:sz w:val="23"/>
      <w:szCs w:val="23"/>
    </w:rPr>
  </w:style>
  <w:style w:type="character" w:customStyle="1" w:styleId="WW8Num21z0">
    <w:name w:val="WW8Num21z0"/>
    <w:rsid w:val="00164D16"/>
    <w:rPr>
      <w:color w:val="auto"/>
    </w:rPr>
  </w:style>
  <w:style w:type="character" w:customStyle="1" w:styleId="WW8Num22z0">
    <w:name w:val="WW8Num22z0"/>
    <w:rsid w:val="00164D16"/>
    <w:rPr>
      <w:rFonts w:ascii="Symbol" w:hAnsi="Symbol"/>
      <w:sz w:val="20"/>
    </w:rPr>
  </w:style>
  <w:style w:type="character" w:customStyle="1" w:styleId="WW8Num22z1">
    <w:name w:val="WW8Num22z1"/>
    <w:rsid w:val="00164D16"/>
    <w:rPr>
      <w:rFonts w:ascii="Courier New" w:hAnsi="Courier New"/>
      <w:sz w:val="20"/>
    </w:rPr>
  </w:style>
  <w:style w:type="character" w:customStyle="1" w:styleId="WW8Num22z2">
    <w:name w:val="WW8Num22z2"/>
    <w:rsid w:val="00164D16"/>
    <w:rPr>
      <w:rFonts w:ascii="Wingdings" w:hAnsi="Wingdings"/>
      <w:sz w:val="20"/>
    </w:rPr>
  </w:style>
  <w:style w:type="character" w:customStyle="1" w:styleId="WW8Num23z0">
    <w:name w:val="WW8Num23z0"/>
    <w:rsid w:val="00164D16"/>
    <w:rPr>
      <w:rFonts w:ascii="Symbol" w:hAnsi="Symbol"/>
      <w:sz w:val="20"/>
    </w:rPr>
  </w:style>
  <w:style w:type="character" w:customStyle="1" w:styleId="WW8Num23z1">
    <w:name w:val="WW8Num23z1"/>
    <w:rsid w:val="00164D16"/>
    <w:rPr>
      <w:rFonts w:ascii="Courier New" w:hAnsi="Courier New"/>
      <w:sz w:val="20"/>
    </w:rPr>
  </w:style>
  <w:style w:type="character" w:customStyle="1" w:styleId="WW8Num23z2">
    <w:name w:val="WW8Num23z2"/>
    <w:rsid w:val="00164D16"/>
    <w:rPr>
      <w:rFonts w:ascii="Wingdings" w:hAnsi="Wingdings"/>
      <w:sz w:val="20"/>
    </w:rPr>
  </w:style>
  <w:style w:type="character" w:customStyle="1" w:styleId="WW8Num25z0">
    <w:name w:val="WW8Num25z0"/>
    <w:rsid w:val="00164D16"/>
    <w:rPr>
      <w:b w:val="0"/>
      <w:sz w:val="23"/>
      <w:szCs w:val="23"/>
    </w:rPr>
  </w:style>
  <w:style w:type="character" w:customStyle="1" w:styleId="WW8Num26z0">
    <w:name w:val="WW8Num26z0"/>
    <w:rsid w:val="00164D16"/>
    <w:rPr>
      <w:rFonts w:ascii="Symbol" w:hAnsi="Symbol"/>
      <w:sz w:val="20"/>
    </w:rPr>
  </w:style>
  <w:style w:type="character" w:customStyle="1" w:styleId="WW8Num26z1">
    <w:name w:val="WW8Num26z1"/>
    <w:rsid w:val="00164D16"/>
    <w:rPr>
      <w:rFonts w:ascii="Courier New" w:hAnsi="Courier New"/>
      <w:sz w:val="20"/>
    </w:rPr>
  </w:style>
  <w:style w:type="character" w:customStyle="1" w:styleId="WW8Num26z2">
    <w:name w:val="WW8Num26z2"/>
    <w:rsid w:val="00164D16"/>
    <w:rPr>
      <w:rFonts w:ascii="Wingdings" w:hAnsi="Wingdings"/>
      <w:sz w:val="20"/>
    </w:rPr>
  </w:style>
  <w:style w:type="character" w:customStyle="1" w:styleId="WW8Num27z0">
    <w:name w:val="WW8Num27z0"/>
    <w:rsid w:val="00164D16"/>
    <w:rPr>
      <w:rFonts w:ascii="Symbol" w:hAnsi="Symbol"/>
      <w:sz w:val="20"/>
    </w:rPr>
  </w:style>
  <w:style w:type="character" w:customStyle="1" w:styleId="WW8Num27z1">
    <w:name w:val="WW8Num27z1"/>
    <w:rsid w:val="00164D16"/>
    <w:rPr>
      <w:rFonts w:ascii="Courier New" w:hAnsi="Courier New"/>
      <w:sz w:val="20"/>
    </w:rPr>
  </w:style>
  <w:style w:type="character" w:customStyle="1" w:styleId="WW8Num27z2">
    <w:name w:val="WW8Num27z2"/>
    <w:rsid w:val="00164D16"/>
    <w:rPr>
      <w:rFonts w:ascii="Wingdings" w:hAnsi="Wingdings"/>
      <w:sz w:val="20"/>
    </w:rPr>
  </w:style>
  <w:style w:type="character" w:customStyle="1" w:styleId="WW8Num28z0">
    <w:name w:val="WW8Num28z0"/>
    <w:rsid w:val="00164D16"/>
    <w:rPr>
      <w:rFonts w:ascii="Arial" w:hAnsi="Arial"/>
      <w:b w:val="0"/>
      <w:i w:val="0"/>
      <w:color w:val="auto"/>
      <w:sz w:val="23"/>
      <w:szCs w:val="23"/>
    </w:rPr>
  </w:style>
  <w:style w:type="character" w:customStyle="1" w:styleId="WW8Num29z0">
    <w:name w:val="WW8Num29z0"/>
    <w:rsid w:val="00164D16"/>
    <w:rPr>
      <w:rFonts w:ascii="Arial" w:hAnsi="Arial"/>
      <w:b w:val="0"/>
      <w:i w:val="0"/>
      <w:sz w:val="23"/>
      <w:szCs w:val="23"/>
    </w:rPr>
  </w:style>
  <w:style w:type="character" w:customStyle="1" w:styleId="WW8Num30z0">
    <w:name w:val="WW8Num30z0"/>
    <w:rsid w:val="00164D16"/>
    <w:rPr>
      <w:rFonts w:ascii="Arial" w:hAnsi="Arial"/>
      <w:b w:val="0"/>
      <w:i w:val="0"/>
      <w:color w:val="auto"/>
      <w:sz w:val="23"/>
      <w:szCs w:val="23"/>
    </w:rPr>
  </w:style>
  <w:style w:type="character" w:customStyle="1" w:styleId="WW8Num31z0">
    <w:name w:val="WW8Num31z0"/>
    <w:rsid w:val="00164D16"/>
    <w:rPr>
      <w:color w:val="auto"/>
    </w:rPr>
  </w:style>
  <w:style w:type="character" w:customStyle="1" w:styleId="WW8Num32z0">
    <w:name w:val="WW8Num32z0"/>
    <w:rsid w:val="00164D16"/>
    <w:rPr>
      <w:b/>
    </w:rPr>
  </w:style>
  <w:style w:type="character" w:customStyle="1" w:styleId="WW8Num33z0">
    <w:name w:val="WW8Num33z0"/>
    <w:rsid w:val="00164D16"/>
    <w:rPr>
      <w:b w:val="0"/>
      <w:sz w:val="23"/>
      <w:szCs w:val="23"/>
    </w:rPr>
  </w:style>
  <w:style w:type="character" w:customStyle="1" w:styleId="WW8Num35z0">
    <w:name w:val="WW8Num35z0"/>
    <w:rsid w:val="00164D16"/>
    <w:rPr>
      <w:rFonts w:ascii="Arial" w:hAnsi="Arial"/>
      <w:b w:val="0"/>
      <w:i w:val="0"/>
      <w:color w:val="auto"/>
      <w:sz w:val="23"/>
      <w:szCs w:val="23"/>
    </w:rPr>
  </w:style>
  <w:style w:type="character" w:customStyle="1" w:styleId="WW8Num36z0">
    <w:name w:val="WW8Num36z0"/>
    <w:rsid w:val="00164D16"/>
    <w:rPr>
      <w:sz w:val="23"/>
      <w:szCs w:val="23"/>
    </w:rPr>
  </w:style>
  <w:style w:type="character" w:customStyle="1" w:styleId="WW8Num38z0">
    <w:name w:val="WW8Num38z0"/>
    <w:rsid w:val="00164D16"/>
    <w:rPr>
      <w:color w:val="auto"/>
    </w:rPr>
  </w:style>
  <w:style w:type="character" w:customStyle="1" w:styleId="WW8Num39z0">
    <w:name w:val="WW8Num39z0"/>
    <w:rsid w:val="00164D16"/>
    <w:rPr>
      <w:rFonts w:ascii="Arial" w:hAnsi="Arial"/>
      <w:b w:val="0"/>
      <w:i w:val="0"/>
      <w:color w:val="auto"/>
      <w:sz w:val="23"/>
      <w:szCs w:val="23"/>
    </w:rPr>
  </w:style>
  <w:style w:type="character" w:customStyle="1" w:styleId="WW8Num42z0">
    <w:name w:val="WW8Num42z0"/>
    <w:rsid w:val="00164D16"/>
    <w:rPr>
      <w:rFonts w:ascii="Arial" w:hAnsi="Arial"/>
      <w:b w:val="0"/>
      <w:i w:val="0"/>
      <w:color w:val="auto"/>
      <w:sz w:val="23"/>
      <w:szCs w:val="23"/>
    </w:rPr>
  </w:style>
  <w:style w:type="character" w:customStyle="1" w:styleId="WW8Num44z0">
    <w:name w:val="WW8Num44z0"/>
    <w:rsid w:val="00164D16"/>
    <w:rPr>
      <w:color w:val="auto"/>
    </w:rPr>
  </w:style>
  <w:style w:type="character" w:customStyle="1" w:styleId="WW8Num45z0">
    <w:name w:val="WW8Num45z0"/>
    <w:rsid w:val="00164D16"/>
    <w:rPr>
      <w:rFonts w:ascii="Arial" w:hAnsi="Arial"/>
      <w:b w:val="0"/>
      <w:i w:val="0"/>
      <w:sz w:val="23"/>
      <w:szCs w:val="23"/>
    </w:rPr>
  </w:style>
  <w:style w:type="character" w:customStyle="1" w:styleId="11">
    <w:name w:val="Основной шрифт абзаца1"/>
    <w:rsid w:val="00164D16"/>
  </w:style>
  <w:style w:type="character" w:styleId="a4">
    <w:name w:val="page number"/>
    <w:basedOn w:val="11"/>
    <w:rsid w:val="00164D16"/>
  </w:style>
  <w:style w:type="character" w:styleId="a5">
    <w:name w:val="Strong"/>
    <w:uiPriority w:val="22"/>
    <w:qFormat/>
    <w:rsid w:val="00164D16"/>
    <w:rPr>
      <w:b/>
      <w:bCs/>
    </w:rPr>
  </w:style>
  <w:style w:type="character" w:styleId="a6">
    <w:name w:val="Emphasis"/>
    <w:qFormat/>
    <w:rsid w:val="00164D16"/>
    <w:rPr>
      <w:i/>
      <w:iCs/>
    </w:rPr>
  </w:style>
  <w:style w:type="paragraph" w:customStyle="1" w:styleId="a7">
    <w:name w:val="Заголовок"/>
    <w:basedOn w:val="a"/>
    <w:next w:val="a8"/>
    <w:rsid w:val="00164D16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164D1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164D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"/>
    <w:basedOn w:val="a8"/>
    <w:rsid w:val="00164D16"/>
    <w:rPr>
      <w:rFonts w:cs="Tahoma"/>
    </w:rPr>
  </w:style>
  <w:style w:type="paragraph" w:customStyle="1" w:styleId="12">
    <w:name w:val="Название1"/>
    <w:basedOn w:val="a"/>
    <w:rsid w:val="00164D1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164D16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0"/>
      <w:lang w:eastAsia="ar-SA"/>
    </w:rPr>
  </w:style>
  <w:style w:type="paragraph" w:styleId="ab">
    <w:name w:val="Body Text Indent"/>
    <w:basedOn w:val="a"/>
    <w:link w:val="ac"/>
    <w:rsid w:val="00164D1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164D16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164D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164D1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164D1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4">
    <w:name w:val="Название объекта1"/>
    <w:basedOn w:val="a"/>
    <w:rsid w:val="00164D1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15">
    <w:name w:val="toc 1"/>
    <w:basedOn w:val="a"/>
    <w:next w:val="a"/>
    <w:rsid w:val="00164D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header"/>
    <w:basedOn w:val="a"/>
    <w:link w:val="ae"/>
    <w:rsid w:val="00164D1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164D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rsid w:val="00164D1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164D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Цитата1"/>
    <w:basedOn w:val="a"/>
    <w:rsid w:val="00164D16"/>
    <w:pPr>
      <w:suppressAutoHyphens/>
      <w:spacing w:after="0" w:line="240" w:lineRule="auto"/>
      <w:ind w:left="33" w:right="-1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Title"/>
    <w:basedOn w:val="a"/>
    <w:next w:val="af2"/>
    <w:link w:val="af3"/>
    <w:qFormat/>
    <w:rsid w:val="00164D1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3">
    <w:name w:val="Название Знак"/>
    <w:basedOn w:val="a0"/>
    <w:link w:val="af1"/>
    <w:rsid w:val="00164D1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2">
    <w:name w:val="Subtitle"/>
    <w:basedOn w:val="a7"/>
    <w:next w:val="a8"/>
    <w:link w:val="af4"/>
    <w:qFormat/>
    <w:rsid w:val="00164D16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rsid w:val="00164D16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164D1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ConsTitle">
    <w:name w:val="ConsTitle"/>
    <w:rsid w:val="00164D16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164D16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164D16"/>
    <w:pPr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7">
    <w:name w:val="Обычный1"/>
    <w:rsid w:val="00164D1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FR1">
    <w:name w:val="FR1"/>
    <w:rsid w:val="00164D16"/>
    <w:pPr>
      <w:widowControl w:val="0"/>
      <w:suppressAutoHyphens/>
      <w:spacing w:after="0" w:line="240" w:lineRule="auto"/>
      <w:ind w:left="160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af5">
    <w:name w:val="Знак Знак Знак Знак"/>
    <w:basedOn w:val="a"/>
    <w:rsid w:val="00164D16"/>
    <w:pPr>
      <w:suppressAutoHyphens/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styleId="af6">
    <w:name w:val="Balloon Text"/>
    <w:basedOn w:val="a"/>
    <w:link w:val="af7"/>
    <w:rsid w:val="00164D1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7">
    <w:name w:val="Текст выноски Знак"/>
    <w:basedOn w:val="a0"/>
    <w:link w:val="af6"/>
    <w:rsid w:val="00164D16"/>
    <w:rPr>
      <w:rFonts w:ascii="Tahoma" w:eastAsia="Times New Roman" w:hAnsi="Tahoma" w:cs="Tahoma"/>
      <w:sz w:val="16"/>
      <w:szCs w:val="16"/>
      <w:lang w:eastAsia="ar-SA"/>
    </w:rPr>
  </w:style>
  <w:style w:type="paragraph" w:styleId="22">
    <w:name w:val="toc 2"/>
    <w:basedOn w:val="13"/>
    <w:rsid w:val="00164D16"/>
    <w:pPr>
      <w:tabs>
        <w:tab w:val="right" w:leader="dot" w:pos="9355"/>
      </w:tabs>
      <w:ind w:left="283"/>
    </w:pPr>
  </w:style>
  <w:style w:type="paragraph" w:styleId="32">
    <w:name w:val="toc 3"/>
    <w:basedOn w:val="13"/>
    <w:rsid w:val="00164D16"/>
    <w:pPr>
      <w:tabs>
        <w:tab w:val="right" w:leader="dot" w:pos="9072"/>
      </w:tabs>
      <w:ind w:left="566"/>
    </w:pPr>
  </w:style>
  <w:style w:type="paragraph" w:styleId="41">
    <w:name w:val="toc 4"/>
    <w:basedOn w:val="13"/>
    <w:rsid w:val="00164D16"/>
    <w:pPr>
      <w:tabs>
        <w:tab w:val="right" w:leader="dot" w:pos="8789"/>
      </w:tabs>
      <w:ind w:left="849"/>
    </w:pPr>
  </w:style>
  <w:style w:type="paragraph" w:styleId="51">
    <w:name w:val="toc 5"/>
    <w:basedOn w:val="13"/>
    <w:rsid w:val="00164D16"/>
    <w:pPr>
      <w:tabs>
        <w:tab w:val="right" w:leader="dot" w:pos="8506"/>
      </w:tabs>
      <w:ind w:left="1132"/>
    </w:pPr>
  </w:style>
  <w:style w:type="paragraph" w:styleId="61">
    <w:name w:val="toc 6"/>
    <w:basedOn w:val="13"/>
    <w:rsid w:val="00164D16"/>
    <w:pPr>
      <w:tabs>
        <w:tab w:val="right" w:leader="dot" w:pos="8223"/>
      </w:tabs>
      <w:ind w:left="1415"/>
    </w:pPr>
  </w:style>
  <w:style w:type="paragraph" w:styleId="71">
    <w:name w:val="toc 7"/>
    <w:basedOn w:val="13"/>
    <w:rsid w:val="00164D16"/>
    <w:pPr>
      <w:tabs>
        <w:tab w:val="right" w:leader="dot" w:pos="7940"/>
      </w:tabs>
      <w:ind w:left="1698"/>
    </w:pPr>
  </w:style>
  <w:style w:type="paragraph" w:styleId="81">
    <w:name w:val="toc 8"/>
    <w:basedOn w:val="13"/>
    <w:rsid w:val="00164D16"/>
    <w:pPr>
      <w:tabs>
        <w:tab w:val="right" w:leader="dot" w:pos="7657"/>
      </w:tabs>
      <w:ind w:left="1981"/>
    </w:pPr>
  </w:style>
  <w:style w:type="paragraph" w:styleId="91">
    <w:name w:val="toc 9"/>
    <w:basedOn w:val="13"/>
    <w:rsid w:val="00164D16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rsid w:val="00164D16"/>
    <w:pPr>
      <w:tabs>
        <w:tab w:val="right" w:leader="dot" w:pos="7091"/>
      </w:tabs>
      <w:ind w:left="2547"/>
    </w:pPr>
  </w:style>
  <w:style w:type="paragraph" w:customStyle="1" w:styleId="af8">
    <w:name w:val="Содержимое таблицы"/>
    <w:basedOn w:val="a"/>
    <w:rsid w:val="00164D16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f9">
    <w:name w:val="Заголовок таблицы"/>
    <w:basedOn w:val="af8"/>
    <w:rsid w:val="00164D16"/>
    <w:pPr>
      <w:jc w:val="center"/>
    </w:pPr>
    <w:rPr>
      <w:b/>
      <w:bCs/>
    </w:rPr>
  </w:style>
  <w:style w:type="paragraph" w:customStyle="1" w:styleId="afa">
    <w:name w:val="Содержимое врезки"/>
    <w:basedOn w:val="a8"/>
    <w:rsid w:val="00164D16"/>
  </w:style>
  <w:style w:type="paragraph" w:customStyle="1" w:styleId="33">
    <w:name w:val="заголовок 3"/>
    <w:basedOn w:val="a"/>
    <w:next w:val="a"/>
    <w:rsid w:val="00164D1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4">
    <w:name w:val="iceouttxt4"/>
    <w:rsid w:val="00164D16"/>
  </w:style>
  <w:style w:type="paragraph" w:styleId="afb">
    <w:name w:val="Normal (Web)"/>
    <w:basedOn w:val="a"/>
    <w:uiPriority w:val="99"/>
    <w:unhideWhenUsed/>
    <w:rsid w:val="004C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3369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3369F"/>
  </w:style>
  <w:style w:type="paragraph" w:customStyle="1" w:styleId="psection">
    <w:name w:val="psection"/>
    <w:basedOn w:val="a"/>
    <w:rsid w:val="00C9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link w:val="afd"/>
    <w:uiPriority w:val="34"/>
    <w:qFormat/>
    <w:rsid w:val="00732897"/>
    <w:pPr>
      <w:ind w:left="720"/>
      <w:contextualSpacing/>
    </w:pPr>
  </w:style>
  <w:style w:type="character" w:customStyle="1" w:styleId="nokern">
    <w:name w:val="nokern"/>
    <w:rsid w:val="00732897"/>
  </w:style>
  <w:style w:type="paragraph" w:customStyle="1" w:styleId="25">
    <w:name w:val="Обычный2"/>
    <w:rsid w:val="00B3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C30EAA"/>
  </w:style>
  <w:style w:type="character" w:customStyle="1" w:styleId="afd">
    <w:name w:val="Абзац списка Знак"/>
    <w:link w:val="afc"/>
    <w:uiPriority w:val="34"/>
    <w:locked/>
    <w:rsid w:val="00C30EAA"/>
  </w:style>
  <w:style w:type="paragraph" w:customStyle="1" w:styleId="dktexleft">
    <w:name w:val="dktexleft"/>
    <w:basedOn w:val="a"/>
    <w:rsid w:val="00A1448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9">
    <w:name w:val="Сетка таблицы1"/>
    <w:basedOn w:val="a1"/>
    <w:next w:val="a3"/>
    <w:uiPriority w:val="59"/>
    <w:rsid w:val="00AE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uiPriority w:val="59"/>
    <w:rsid w:val="0075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7565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uiPriority w:val="59"/>
    <w:rsid w:val="00BC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3"/>
    <w:uiPriority w:val="59"/>
    <w:rsid w:val="001C2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E611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307FDD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307FDD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307FDD"/>
    <w:rPr>
      <w:vertAlign w:val="superscript"/>
    </w:rPr>
  </w:style>
  <w:style w:type="character" w:styleId="aff1">
    <w:name w:val="Hyperlink"/>
    <w:basedOn w:val="a0"/>
    <w:uiPriority w:val="99"/>
    <w:unhideWhenUsed/>
    <w:rsid w:val="00F40CAB"/>
    <w:rPr>
      <w:color w:val="0000FF" w:themeColor="hyperlink"/>
      <w:u w:val="single"/>
    </w:rPr>
  </w:style>
  <w:style w:type="table" w:customStyle="1" w:styleId="52">
    <w:name w:val="Сетка таблицы5"/>
    <w:basedOn w:val="a1"/>
    <w:next w:val="a3"/>
    <w:uiPriority w:val="59"/>
    <w:rsid w:val="00333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3"/>
    <w:uiPriority w:val="59"/>
    <w:rsid w:val="0039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3"/>
    <w:uiPriority w:val="59"/>
    <w:rsid w:val="00393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42E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11">
    <w:name w:val="Сетка таблицы21"/>
    <w:basedOn w:val="a1"/>
    <w:next w:val="a3"/>
    <w:rsid w:val="000D1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0D18F4"/>
  </w:style>
  <w:style w:type="table" w:customStyle="1" w:styleId="72">
    <w:name w:val="Сетка таблицы7"/>
    <w:basedOn w:val="a1"/>
    <w:next w:val="a3"/>
    <w:rsid w:val="000D1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9636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rsid w:val="005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3"/>
    <w:uiPriority w:val="59"/>
    <w:rsid w:val="00571D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3"/>
    <w:uiPriority w:val="59"/>
    <w:rsid w:val="00571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05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4D16"/>
    <w:pPr>
      <w:numPr>
        <w:numId w:val="1"/>
      </w:numPr>
      <w:suppressAutoHyphens/>
      <w:spacing w:before="360"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164D16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64D16"/>
    <w:pPr>
      <w:keepNext/>
      <w:numPr>
        <w:ilvl w:val="2"/>
        <w:numId w:val="1"/>
      </w:numPr>
      <w:suppressAutoHyphens/>
      <w:spacing w:before="240" w:after="12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64D16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64D16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164D16"/>
    <w:pPr>
      <w:keepNext/>
      <w:numPr>
        <w:ilvl w:val="5"/>
        <w:numId w:val="1"/>
      </w:numPr>
      <w:suppressAutoHyphens/>
      <w:spacing w:after="0" w:line="240" w:lineRule="auto"/>
      <w:ind w:left="0" w:firstLine="709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164D16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164D16"/>
    <w:pPr>
      <w:keepNext/>
      <w:numPr>
        <w:ilvl w:val="7"/>
        <w:numId w:val="1"/>
      </w:numPr>
      <w:suppressAutoHyphens/>
      <w:spacing w:after="0" w:line="240" w:lineRule="auto"/>
      <w:ind w:left="0" w:firstLine="709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164D16"/>
    <w:pPr>
      <w:keepNext/>
      <w:numPr>
        <w:ilvl w:val="8"/>
        <w:numId w:val="1"/>
      </w:numPr>
      <w:suppressAutoHyphens/>
      <w:spacing w:after="0" w:line="240" w:lineRule="auto"/>
      <w:ind w:left="0" w:firstLine="709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4D16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64D16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64D1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64D1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64D1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164D1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164D1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164D1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164D1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WW8Num1z0">
    <w:name w:val="WW8Num1z0"/>
    <w:rsid w:val="00164D16"/>
    <w:rPr>
      <w:rFonts w:ascii="Symbol" w:hAnsi="Symbol"/>
      <w:sz w:val="20"/>
    </w:rPr>
  </w:style>
  <w:style w:type="character" w:customStyle="1" w:styleId="WW8Num1z1">
    <w:name w:val="WW8Num1z1"/>
    <w:rsid w:val="00164D16"/>
    <w:rPr>
      <w:rFonts w:ascii="Courier New" w:hAnsi="Courier New"/>
      <w:sz w:val="20"/>
    </w:rPr>
  </w:style>
  <w:style w:type="character" w:customStyle="1" w:styleId="WW8Num1z2">
    <w:name w:val="WW8Num1z2"/>
    <w:rsid w:val="00164D16"/>
    <w:rPr>
      <w:rFonts w:ascii="Wingdings" w:hAnsi="Wingdings"/>
      <w:sz w:val="20"/>
    </w:rPr>
  </w:style>
  <w:style w:type="character" w:customStyle="1" w:styleId="WW8Num2z0">
    <w:name w:val="WW8Num2z0"/>
    <w:rsid w:val="00164D16"/>
    <w:rPr>
      <w:rFonts w:ascii="Arial" w:hAnsi="Arial"/>
      <w:b w:val="0"/>
      <w:i w:val="0"/>
      <w:sz w:val="23"/>
      <w:szCs w:val="23"/>
    </w:rPr>
  </w:style>
  <w:style w:type="character" w:customStyle="1" w:styleId="WW8Num3z0">
    <w:name w:val="WW8Num3z0"/>
    <w:rsid w:val="00164D16"/>
    <w:rPr>
      <w:rFonts w:ascii="Arial" w:hAnsi="Arial"/>
      <w:b w:val="0"/>
      <w:i w:val="0"/>
      <w:color w:val="auto"/>
      <w:sz w:val="23"/>
      <w:szCs w:val="23"/>
    </w:rPr>
  </w:style>
  <w:style w:type="character" w:customStyle="1" w:styleId="WW8Num4z0">
    <w:name w:val="WW8Num4z0"/>
    <w:rsid w:val="00164D16"/>
    <w:rPr>
      <w:rFonts w:ascii="Arial" w:hAnsi="Arial"/>
      <w:b w:val="0"/>
      <w:i w:val="0"/>
      <w:color w:val="auto"/>
      <w:sz w:val="23"/>
      <w:szCs w:val="23"/>
    </w:rPr>
  </w:style>
  <w:style w:type="character" w:customStyle="1" w:styleId="WW8Num5z0">
    <w:name w:val="WW8Num5z0"/>
    <w:rsid w:val="00164D16"/>
    <w:rPr>
      <w:color w:val="auto"/>
    </w:rPr>
  </w:style>
  <w:style w:type="character" w:customStyle="1" w:styleId="WW8Num7z0">
    <w:name w:val="WW8Num7z0"/>
    <w:rsid w:val="00164D16"/>
    <w:rPr>
      <w:rFonts w:ascii="Arial" w:hAnsi="Arial"/>
      <w:b w:val="0"/>
      <w:i w:val="0"/>
      <w:color w:val="auto"/>
      <w:sz w:val="23"/>
      <w:szCs w:val="23"/>
    </w:rPr>
  </w:style>
  <w:style w:type="character" w:customStyle="1" w:styleId="WW8Num8z0">
    <w:name w:val="WW8Num8z0"/>
    <w:rsid w:val="00164D16"/>
    <w:rPr>
      <w:rFonts w:ascii="Arial" w:hAnsi="Arial"/>
      <w:b w:val="0"/>
      <w:i w:val="0"/>
      <w:color w:val="auto"/>
      <w:sz w:val="23"/>
      <w:szCs w:val="23"/>
    </w:rPr>
  </w:style>
  <w:style w:type="character" w:customStyle="1" w:styleId="WW8Num9z0">
    <w:name w:val="WW8Num9z0"/>
    <w:rsid w:val="00164D16"/>
    <w:rPr>
      <w:color w:val="auto"/>
      <w:sz w:val="23"/>
      <w:szCs w:val="23"/>
    </w:rPr>
  </w:style>
  <w:style w:type="character" w:customStyle="1" w:styleId="WW8Num10z0">
    <w:name w:val="WW8Num10z0"/>
    <w:rsid w:val="00164D16"/>
    <w:rPr>
      <w:rFonts w:ascii="Symbol" w:hAnsi="Symbol"/>
    </w:rPr>
  </w:style>
  <w:style w:type="character" w:customStyle="1" w:styleId="WW8Num10z1">
    <w:name w:val="WW8Num10z1"/>
    <w:rsid w:val="00164D16"/>
    <w:rPr>
      <w:rFonts w:ascii="Courier New" w:hAnsi="Courier New" w:cs="Courier New"/>
    </w:rPr>
  </w:style>
  <w:style w:type="character" w:customStyle="1" w:styleId="WW8Num10z2">
    <w:name w:val="WW8Num10z2"/>
    <w:rsid w:val="00164D16"/>
    <w:rPr>
      <w:rFonts w:ascii="Wingdings" w:hAnsi="Wingdings"/>
    </w:rPr>
  </w:style>
  <w:style w:type="character" w:customStyle="1" w:styleId="WW8Num11z0">
    <w:name w:val="WW8Num11z0"/>
    <w:rsid w:val="00164D16"/>
    <w:rPr>
      <w:color w:val="auto"/>
    </w:rPr>
  </w:style>
  <w:style w:type="character" w:customStyle="1" w:styleId="WW8Num13z0">
    <w:name w:val="WW8Num13z0"/>
    <w:rsid w:val="00164D16"/>
    <w:rPr>
      <w:sz w:val="28"/>
      <w:szCs w:val="28"/>
    </w:rPr>
  </w:style>
  <w:style w:type="character" w:customStyle="1" w:styleId="WW8Num14z0">
    <w:name w:val="WW8Num14z0"/>
    <w:rsid w:val="00164D16"/>
    <w:rPr>
      <w:color w:val="auto"/>
    </w:rPr>
  </w:style>
  <w:style w:type="character" w:customStyle="1" w:styleId="WW8Num15z0">
    <w:name w:val="WW8Num15z0"/>
    <w:rsid w:val="00164D16"/>
    <w:rPr>
      <w:b w:val="0"/>
      <w:sz w:val="23"/>
      <w:szCs w:val="23"/>
    </w:rPr>
  </w:style>
  <w:style w:type="character" w:customStyle="1" w:styleId="WW8Num16z0">
    <w:name w:val="WW8Num16z0"/>
    <w:rsid w:val="00164D16"/>
    <w:rPr>
      <w:rFonts w:ascii="Arial" w:hAnsi="Arial"/>
      <w:b w:val="0"/>
      <w:i w:val="0"/>
      <w:color w:val="auto"/>
      <w:sz w:val="23"/>
      <w:szCs w:val="23"/>
    </w:rPr>
  </w:style>
  <w:style w:type="character" w:customStyle="1" w:styleId="WW8Num18z0">
    <w:name w:val="WW8Num18z0"/>
    <w:rsid w:val="00164D16"/>
    <w:rPr>
      <w:b w:val="0"/>
      <w:color w:val="auto"/>
      <w:sz w:val="23"/>
      <w:szCs w:val="23"/>
    </w:rPr>
  </w:style>
  <w:style w:type="character" w:customStyle="1" w:styleId="WW8Num20z0">
    <w:name w:val="WW8Num20z0"/>
    <w:rsid w:val="00164D16"/>
    <w:rPr>
      <w:rFonts w:ascii="Arial" w:hAnsi="Arial"/>
      <w:b w:val="0"/>
      <w:i w:val="0"/>
      <w:color w:val="auto"/>
      <w:sz w:val="23"/>
      <w:szCs w:val="23"/>
    </w:rPr>
  </w:style>
  <w:style w:type="character" w:customStyle="1" w:styleId="WW8Num21z0">
    <w:name w:val="WW8Num21z0"/>
    <w:rsid w:val="00164D16"/>
    <w:rPr>
      <w:color w:val="auto"/>
    </w:rPr>
  </w:style>
  <w:style w:type="character" w:customStyle="1" w:styleId="WW8Num22z0">
    <w:name w:val="WW8Num22z0"/>
    <w:rsid w:val="00164D16"/>
    <w:rPr>
      <w:rFonts w:ascii="Symbol" w:hAnsi="Symbol"/>
      <w:sz w:val="20"/>
    </w:rPr>
  </w:style>
  <w:style w:type="character" w:customStyle="1" w:styleId="WW8Num22z1">
    <w:name w:val="WW8Num22z1"/>
    <w:rsid w:val="00164D16"/>
    <w:rPr>
      <w:rFonts w:ascii="Courier New" w:hAnsi="Courier New"/>
      <w:sz w:val="20"/>
    </w:rPr>
  </w:style>
  <w:style w:type="character" w:customStyle="1" w:styleId="WW8Num22z2">
    <w:name w:val="WW8Num22z2"/>
    <w:rsid w:val="00164D16"/>
    <w:rPr>
      <w:rFonts w:ascii="Wingdings" w:hAnsi="Wingdings"/>
      <w:sz w:val="20"/>
    </w:rPr>
  </w:style>
  <w:style w:type="character" w:customStyle="1" w:styleId="WW8Num23z0">
    <w:name w:val="WW8Num23z0"/>
    <w:rsid w:val="00164D16"/>
    <w:rPr>
      <w:rFonts w:ascii="Symbol" w:hAnsi="Symbol"/>
      <w:sz w:val="20"/>
    </w:rPr>
  </w:style>
  <w:style w:type="character" w:customStyle="1" w:styleId="WW8Num23z1">
    <w:name w:val="WW8Num23z1"/>
    <w:rsid w:val="00164D16"/>
    <w:rPr>
      <w:rFonts w:ascii="Courier New" w:hAnsi="Courier New"/>
      <w:sz w:val="20"/>
    </w:rPr>
  </w:style>
  <w:style w:type="character" w:customStyle="1" w:styleId="WW8Num23z2">
    <w:name w:val="WW8Num23z2"/>
    <w:rsid w:val="00164D16"/>
    <w:rPr>
      <w:rFonts w:ascii="Wingdings" w:hAnsi="Wingdings"/>
      <w:sz w:val="20"/>
    </w:rPr>
  </w:style>
  <w:style w:type="character" w:customStyle="1" w:styleId="WW8Num25z0">
    <w:name w:val="WW8Num25z0"/>
    <w:rsid w:val="00164D16"/>
    <w:rPr>
      <w:b w:val="0"/>
      <w:sz w:val="23"/>
      <w:szCs w:val="23"/>
    </w:rPr>
  </w:style>
  <w:style w:type="character" w:customStyle="1" w:styleId="WW8Num26z0">
    <w:name w:val="WW8Num26z0"/>
    <w:rsid w:val="00164D16"/>
    <w:rPr>
      <w:rFonts w:ascii="Symbol" w:hAnsi="Symbol"/>
      <w:sz w:val="20"/>
    </w:rPr>
  </w:style>
  <w:style w:type="character" w:customStyle="1" w:styleId="WW8Num26z1">
    <w:name w:val="WW8Num26z1"/>
    <w:rsid w:val="00164D16"/>
    <w:rPr>
      <w:rFonts w:ascii="Courier New" w:hAnsi="Courier New"/>
      <w:sz w:val="20"/>
    </w:rPr>
  </w:style>
  <w:style w:type="character" w:customStyle="1" w:styleId="WW8Num26z2">
    <w:name w:val="WW8Num26z2"/>
    <w:rsid w:val="00164D16"/>
    <w:rPr>
      <w:rFonts w:ascii="Wingdings" w:hAnsi="Wingdings"/>
      <w:sz w:val="20"/>
    </w:rPr>
  </w:style>
  <w:style w:type="character" w:customStyle="1" w:styleId="WW8Num27z0">
    <w:name w:val="WW8Num27z0"/>
    <w:rsid w:val="00164D16"/>
    <w:rPr>
      <w:rFonts w:ascii="Symbol" w:hAnsi="Symbol"/>
      <w:sz w:val="20"/>
    </w:rPr>
  </w:style>
  <w:style w:type="character" w:customStyle="1" w:styleId="WW8Num27z1">
    <w:name w:val="WW8Num27z1"/>
    <w:rsid w:val="00164D16"/>
    <w:rPr>
      <w:rFonts w:ascii="Courier New" w:hAnsi="Courier New"/>
      <w:sz w:val="20"/>
    </w:rPr>
  </w:style>
  <w:style w:type="character" w:customStyle="1" w:styleId="WW8Num27z2">
    <w:name w:val="WW8Num27z2"/>
    <w:rsid w:val="00164D16"/>
    <w:rPr>
      <w:rFonts w:ascii="Wingdings" w:hAnsi="Wingdings"/>
      <w:sz w:val="20"/>
    </w:rPr>
  </w:style>
  <w:style w:type="character" w:customStyle="1" w:styleId="WW8Num28z0">
    <w:name w:val="WW8Num28z0"/>
    <w:rsid w:val="00164D16"/>
    <w:rPr>
      <w:rFonts w:ascii="Arial" w:hAnsi="Arial"/>
      <w:b w:val="0"/>
      <w:i w:val="0"/>
      <w:color w:val="auto"/>
      <w:sz w:val="23"/>
      <w:szCs w:val="23"/>
    </w:rPr>
  </w:style>
  <w:style w:type="character" w:customStyle="1" w:styleId="WW8Num29z0">
    <w:name w:val="WW8Num29z0"/>
    <w:rsid w:val="00164D16"/>
    <w:rPr>
      <w:rFonts w:ascii="Arial" w:hAnsi="Arial"/>
      <w:b w:val="0"/>
      <w:i w:val="0"/>
      <w:sz w:val="23"/>
      <w:szCs w:val="23"/>
    </w:rPr>
  </w:style>
  <w:style w:type="character" w:customStyle="1" w:styleId="WW8Num30z0">
    <w:name w:val="WW8Num30z0"/>
    <w:rsid w:val="00164D16"/>
    <w:rPr>
      <w:rFonts w:ascii="Arial" w:hAnsi="Arial"/>
      <w:b w:val="0"/>
      <w:i w:val="0"/>
      <w:color w:val="auto"/>
      <w:sz w:val="23"/>
      <w:szCs w:val="23"/>
    </w:rPr>
  </w:style>
  <w:style w:type="character" w:customStyle="1" w:styleId="WW8Num31z0">
    <w:name w:val="WW8Num31z0"/>
    <w:rsid w:val="00164D16"/>
    <w:rPr>
      <w:color w:val="auto"/>
    </w:rPr>
  </w:style>
  <w:style w:type="character" w:customStyle="1" w:styleId="WW8Num32z0">
    <w:name w:val="WW8Num32z0"/>
    <w:rsid w:val="00164D16"/>
    <w:rPr>
      <w:b/>
    </w:rPr>
  </w:style>
  <w:style w:type="character" w:customStyle="1" w:styleId="WW8Num33z0">
    <w:name w:val="WW8Num33z0"/>
    <w:rsid w:val="00164D16"/>
    <w:rPr>
      <w:b w:val="0"/>
      <w:sz w:val="23"/>
      <w:szCs w:val="23"/>
    </w:rPr>
  </w:style>
  <w:style w:type="character" w:customStyle="1" w:styleId="WW8Num35z0">
    <w:name w:val="WW8Num35z0"/>
    <w:rsid w:val="00164D16"/>
    <w:rPr>
      <w:rFonts w:ascii="Arial" w:hAnsi="Arial"/>
      <w:b w:val="0"/>
      <w:i w:val="0"/>
      <w:color w:val="auto"/>
      <w:sz w:val="23"/>
      <w:szCs w:val="23"/>
    </w:rPr>
  </w:style>
  <w:style w:type="character" w:customStyle="1" w:styleId="WW8Num36z0">
    <w:name w:val="WW8Num36z0"/>
    <w:rsid w:val="00164D16"/>
    <w:rPr>
      <w:sz w:val="23"/>
      <w:szCs w:val="23"/>
    </w:rPr>
  </w:style>
  <w:style w:type="character" w:customStyle="1" w:styleId="WW8Num38z0">
    <w:name w:val="WW8Num38z0"/>
    <w:rsid w:val="00164D16"/>
    <w:rPr>
      <w:color w:val="auto"/>
    </w:rPr>
  </w:style>
  <w:style w:type="character" w:customStyle="1" w:styleId="WW8Num39z0">
    <w:name w:val="WW8Num39z0"/>
    <w:rsid w:val="00164D16"/>
    <w:rPr>
      <w:rFonts w:ascii="Arial" w:hAnsi="Arial"/>
      <w:b w:val="0"/>
      <w:i w:val="0"/>
      <w:color w:val="auto"/>
      <w:sz w:val="23"/>
      <w:szCs w:val="23"/>
    </w:rPr>
  </w:style>
  <w:style w:type="character" w:customStyle="1" w:styleId="WW8Num42z0">
    <w:name w:val="WW8Num42z0"/>
    <w:rsid w:val="00164D16"/>
    <w:rPr>
      <w:rFonts w:ascii="Arial" w:hAnsi="Arial"/>
      <w:b w:val="0"/>
      <w:i w:val="0"/>
      <w:color w:val="auto"/>
      <w:sz w:val="23"/>
      <w:szCs w:val="23"/>
    </w:rPr>
  </w:style>
  <w:style w:type="character" w:customStyle="1" w:styleId="WW8Num44z0">
    <w:name w:val="WW8Num44z0"/>
    <w:rsid w:val="00164D16"/>
    <w:rPr>
      <w:color w:val="auto"/>
    </w:rPr>
  </w:style>
  <w:style w:type="character" w:customStyle="1" w:styleId="WW8Num45z0">
    <w:name w:val="WW8Num45z0"/>
    <w:rsid w:val="00164D16"/>
    <w:rPr>
      <w:rFonts w:ascii="Arial" w:hAnsi="Arial"/>
      <w:b w:val="0"/>
      <w:i w:val="0"/>
      <w:sz w:val="23"/>
      <w:szCs w:val="23"/>
    </w:rPr>
  </w:style>
  <w:style w:type="character" w:customStyle="1" w:styleId="11">
    <w:name w:val="Основной шрифт абзаца1"/>
    <w:rsid w:val="00164D16"/>
  </w:style>
  <w:style w:type="character" w:styleId="a4">
    <w:name w:val="page number"/>
    <w:basedOn w:val="11"/>
    <w:rsid w:val="00164D16"/>
  </w:style>
  <w:style w:type="character" w:styleId="a5">
    <w:name w:val="Strong"/>
    <w:qFormat/>
    <w:rsid w:val="00164D16"/>
    <w:rPr>
      <w:b/>
      <w:bCs/>
    </w:rPr>
  </w:style>
  <w:style w:type="character" w:styleId="a6">
    <w:name w:val="Emphasis"/>
    <w:qFormat/>
    <w:rsid w:val="00164D16"/>
    <w:rPr>
      <w:i/>
      <w:iCs/>
    </w:rPr>
  </w:style>
  <w:style w:type="paragraph" w:customStyle="1" w:styleId="a7">
    <w:name w:val="Заголовок"/>
    <w:basedOn w:val="a"/>
    <w:next w:val="a8"/>
    <w:rsid w:val="00164D16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164D1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164D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"/>
    <w:basedOn w:val="a8"/>
    <w:rsid w:val="00164D16"/>
    <w:rPr>
      <w:rFonts w:cs="Tahoma"/>
    </w:rPr>
  </w:style>
  <w:style w:type="paragraph" w:customStyle="1" w:styleId="12">
    <w:name w:val="Название1"/>
    <w:basedOn w:val="a"/>
    <w:rsid w:val="00164D1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164D16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0"/>
      <w:lang w:eastAsia="ar-SA"/>
    </w:rPr>
  </w:style>
  <w:style w:type="paragraph" w:styleId="ab">
    <w:name w:val="Body Text Indent"/>
    <w:basedOn w:val="a"/>
    <w:link w:val="ac"/>
    <w:rsid w:val="00164D1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164D16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164D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164D1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164D1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4">
    <w:name w:val="Название объекта1"/>
    <w:basedOn w:val="a"/>
    <w:rsid w:val="00164D1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15">
    <w:name w:val="toc 1"/>
    <w:basedOn w:val="a"/>
    <w:next w:val="a"/>
    <w:rsid w:val="00164D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header"/>
    <w:basedOn w:val="a"/>
    <w:link w:val="ae"/>
    <w:rsid w:val="00164D1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164D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rsid w:val="00164D1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164D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Цитата1"/>
    <w:basedOn w:val="a"/>
    <w:rsid w:val="00164D16"/>
    <w:pPr>
      <w:suppressAutoHyphens/>
      <w:spacing w:after="0" w:line="240" w:lineRule="auto"/>
      <w:ind w:left="33" w:right="-1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Title"/>
    <w:basedOn w:val="a"/>
    <w:next w:val="af2"/>
    <w:link w:val="af3"/>
    <w:qFormat/>
    <w:rsid w:val="00164D1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3">
    <w:name w:val="Название Знак"/>
    <w:basedOn w:val="a0"/>
    <w:link w:val="af1"/>
    <w:rsid w:val="00164D1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2">
    <w:name w:val="Subtitle"/>
    <w:basedOn w:val="a7"/>
    <w:next w:val="a8"/>
    <w:link w:val="af4"/>
    <w:qFormat/>
    <w:rsid w:val="00164D16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rsid w:val="00164D16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164D1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ConsTitle">
    <w:name w:val="ConsTitle"/>
    <w:rsid w:val="00164D16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164D16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164D16"/>
    <w:pPr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7">
    <w:name w:val="Обычный1"/>
    <w:rsid w:val="00164D1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FR1">
    <w:name w:val="FR1"/>
    <w:rsid w:val="00164D16"/>
    <w:pPr>
      <w:widowControl w:val="0"/>
      <w:suppressAutoHyphens/>
      <w:spacing w:after="0" w:line="240" w:lineRule="auto"/>
      <w:ind w:left="160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af5">
    <w:name w:val="Знак Знак Знак Знак"/>
    <w:basedOn w:val="a"/>
    <w:rsid w:val="00164D16"/>
    <w:pPr>
      <w:suppressAutoHyphens/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styleId="af6">
    <w:name w:val="Balloon Text"/>
    <w:basedOn w:val="a"/>
    <w:link w:val="af7"/>
    <w:rsid w:val="00164D1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7">
    <w:name w:val="Текст выноски Знак"/>
    <w:basedOn w:val="a0"/>
    <w:link w:val="af6"/>
    <w:rsid w:val="00164D16"/>
    <w:rPr>
      <w:rFonts w:ascii="Tahoma" w:eastAsia="Times New Roman" w:hAnsi="Tahoma" w:cs="Tahoma"/>
      <w:sz w:val="16"/>
      <w:szCs w:val="16"/>
      <w:lang w:eastAsia="ar-SA"/>
    </w:rPr>
  </w:style>
  <w:style w:type="paragraph" w:styleId="22">
    <w:name w:val="toc 2"/>
    <w:basedOn w:val="13"/>
    <w:rsid w:val="00164D16"/>
    <w:pPr>
      <w:tabs>
        <w:tab w:val="right" w:leader="dot" w:pos="9355"/>
      </w:tabs>
      <w:ind w:left="283"/>
    </w:pPr>
  </w:style>
  <w:style w:type="paragraph" w:styleId="32">
    <w:name w:val="toc 3"/>
    <w:basedOn w:val="13"/>
    <w:rsid w:val="00164D16"/>
    <w:pPr>
      <w:tabs>
        <w:tab w:val="right" w:leader="dot" w:pos="9072"/>
      </w:tabs>
      <w:ind w:left="566"/>
    </w:pPr>
  </w:style>
  <w:style w:type="paragraph" w:styleId="41">
    <w:name w:val="toc 4"/>
    <w:basedOn w:val="13"/>
    <w:rsid w:val="00164D16"/>
    <w:pPr>
      <w:tabs>
        <w:tab w:val="right" w:leader="dot" w:pos="8789"/>
      </w:tabs>
      <w:ind w:left="849"/>
    </w:pPr>
  </w:style>
  <w:style w:type="paragraph" w:styleId="51">
    <w:name w:val="toc 5"/>
    <w:basedOn w:val="13"/>
    <w:rsid w:val="00164D16"/>
    <w:pPr>
      <w:tabs>
        <w:tab w:val="right" w:leader="dot" w:pos="8506"/>
      </w:tabs>
      <w:ind w:left="1132"/>
    </w:pPr>
  </w:style>
  <w:style w:type="paragraph" w:styleId="61">
    <w:name w:val="toc 6"/>
    <w:basedOn w:val="13"/>
    <w:rsid w:val="00164D16"/>
    <w:pPr>
      <w:tabs>
        <w:tab w:val="right" w:leader="dot" w:pos="8223"/>
      </w:tabs>
      <w:ind w:left="1415"/>
    </w:pPr>
  </w:style>
  <w:style w:type="paragraph" w:styleId="71">
    <w:name w:val="toc 7"/>
    <w:basedOn w:val="13"/>
    <w:rsid w:val="00164D16"/>
    <w:pPr>
      <w:tabs>
        <w:tab w:val="right" w:leader="dot" w:pos="7940"/>
      </w:tabs>
      <w:ind w:left="1698"/>
    </w:pPr>
  </w:style>
  <w:style w:type="paragraph" w:styleId="81">
    <w:name w:val="toc 8"/>
    <w:basedOn w:val="13"/>
    <w:rsid w:val="00164D16"/>
    <w:pPr>
      <w:tabs>
        <w:tab w:val="right" w:leader="dot" w:pos="7657"/>
      </w:tabs>
      <w:ind w:left="1981"/>
    </w:pPr>
  </w:style>
  <w:style w:type="paragraph" w:styleId="91">
    <w:name w:val="toc 9"/>
    <w:basedOn w:val="13"/>
    <w:rsid w:val="00164D16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rsid w:val="00164D16"/>
    <w:pPr>
      <w:tabs>
        <w:tab w:val="right" w:leader="dot" w:pos="7091"/>
      </w:tabs>
      <w:ind w:left="2547"/>
    </w:pPr>
  </w:style>
  <w:style w:type="paragraph" w:customStyle="1" w:styleId="af8">
    <w:name w:val="Содержимое таблицы"/>
    <w:basedOn w:val="a"/>
    <w:rsid w:val="00164D16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f9">
    <w:name w:val="Заголовок таблицы"/>
    <w:basedOn w:val="af8"/>
    <w:rsid w:val="00164D16"/>
    <w:pPr>
      <w:jc w:val="center"/>
    </w:pPr>
    <w:rPr>
      <w:b/>
      <w:bCs/>
    </w:rPr>
  </w:style>
  <w:style w:type="paragraph" w:customStyle="1" w:styleId="afa">
    <w:name w:val="Содержимое врезки"/>
    <w:basedOn w:val="a8"/>
    <w:rsid w:val="00164D16"/>
  </w:style>
  <w:style w:type="paragraph" w:customStyle="1" w:styleId="33">
    <w:name w:val="заголовок 3"/>
    <w:basedOn w:val="a"/>
    <w:next w:val="a"/>
    <w:rsid w:val="00164D1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4">
    <w:name w:val="iceouttxt4"/>
    <w:rsid w:val="00164D16"/>
  </w:style>
  <w:style w:type="paragraph" w:styleId="afb">
    <w:name w:val="Normal (Web)"/>
    <w:basedOn w:val="a"/>
    <w:uiPriority w:val="99"/>
    <w:unhideWhenUsed/>
    <w:rsid w:val="004C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3369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3369F"/>
  </w:style>
  <w:style w:type="paragraph" w:customStyle="1" w:styleId="psection">
    <w:name w:val="psection"/>
    <w:basedOn w:val="a"/>
    <w:rsid w:val="00C9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link w:val="afd"/>
    <w:uiPriority w:val="34"/>
    <w:qFormat/>
    <w:rsid w:val="00732897"/>
    <w:pPr>
      <w:ind w:left="720"/>
      <w:contextualSpacing/>
    </w:pPr>
  </w:style>
  <w:style w:type="character" w:customStyle="1" w:styleId="nokern">
    <w:name w:val="nokern"/>
    <w:rsid w:val="00732897"/>
  </w:style>
  <w:style w:type="paragraph" w:customStyle="1" w:styleId="25">
    <w:name w:val="Обычный2"/>
    <w:rsid w:val="00B3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C30EAA"/>
  </w:style>
  <w:style w:type="character" w:customStyle="1" w:styleId="afd">
    <w:name w:val="Абзац списка Знак"/>
    <w:link w:val="afc"/>
    <w:uiPriority w:val="34"/>
    <w:locked/>
    <w:rsid w:val="00C30EAA"/>
  </w:style>
  <w:style w:type="paragraph" w:customStyle="1" w:styleId="dktexleft">
    <w:name w:val="dktexleft"/>
    <w:basedOn w:val="a"/>
    <w:rsid w:val="00A1448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9">
    <w:name w:val="Сетка таблицы1"/>
    <w:basedOn w:val="a1"/>
    <w:next w:val="a3"/>
    <w:uiPriority w:val="59"/>
    <w:rsid w:val="00AE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uiPriority w:val="59"/>
    <w:rsid w:val="0075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7565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uiPriority w:val="59"/>
    <w:rsid w:val="00BC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3"/>
    <w:uiPriority w:val="59"/>
    <w:rsid w:val="001C2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E611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307FDD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307FDD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307FDD"/>
    <w:rPr>
      <w:vertAlign w:val="superscript"/>
    </w:rPr>
  </w:style>
  <w:style w:type="character" w:styleId="aff1">
    <w:name w:val="Hyperlink"/>
    <w:basedOn w:val="a0"/>
    <w:uiPriority w:val="99"/>
    <w:unhideWhenUsed/>
    <w:rsid w:val="00F40CAB"/>
    <w:rPr>
      <w:color w:val="0000FF" w:themeColor="hyperlink"/>
      <w:u w:val="single"/>
    </w:rPr>
  </w:style>
  <w:style w:type="table" w:customStyle="1" w:styleId="52">
    <w:name w:val="Сетка таблицы5"/>
    <w:basedOn w:val="a1"/>
    <w:next w:val="a3"/>
    <w:uiPriority w:val="59"/>
    <w:rsid w:val="00333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3"/>
    <w:uiPriority w:val="59"/>
    <w:rsid w:val="0039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3"/>
    <w:uiPriority w:val="59"/>
    <w:rsid w:val="00393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42E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11">
    <w:name w:val="Сетка таблицы21"/>
    <w:basedOn w:val="a1"/>
    <w:next w:val="a3"/>
    <w:rsid w:val="000D1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0D18F4"/>
  </w:style>
  <w:style w:type="table" w:customStyle="1" w:styleId="72">
    <w:name w:val="Сетка таблицы7"/>
    <w:basedOn w:val="a1"/>
    <w:next w:val="a3"/>
    <w:rsid w:val="000D1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9636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58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78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5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0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610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0967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8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7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48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88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83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4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12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6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09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60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43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6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8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rmsp.nalo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uhguru.com/wp-content/uploads/2018/12/moratorii-2019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2F63E-A5CD-470A-9F51-C2EDDD9F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15</Pages>
  <Words>4468</Words>
  <Characters>25474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26</cp:revision>
  <cp:lastPrinted>2020-11-03T04:30:00Z</cp:lastPrinted>
  <dcterms:created xsi:type="dcterms:W3CDTF">2020-10-24T06:21:00Z</dcterms:created>
  <dcterms:modified xsi:type="dcterms:W3CDTF">2021-02-01T05:41:00Z</dcterms:modified>
</cp:coreProperties>
</file>