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E4" w:rsidRDefault="00F001E4" w:rsidP="00AA4E27">
      <w:pPr>
        <w:suppressAutoHyphens w:val="0"/>
        <w:ind w:firstLine="0"/>
        <w:rPr>
          <w:rFonts w:ascii="Times New Roman" w:eastAsia="Times New Roman" w:hAnsi="Times New Roman"/>
          <w:sz w:val="24"/>
          <w:szCs w:val="24"/>
          <w:lang w:eastAsia="ru-RU"/>
        </w:rPr>
      </w:pPr>
    </w:p>
    <w:p w:rsidR="00F001E4" w:rsidRDefault="008C69B3" w:rsidP="00D6417D">
      <w:pPr>
        <w:suppressAutoHyphens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417D" w:rsidRPr="00D6417D" w:rsidRDefault="008C69B3" w:rsidP="00D6417D">
      <w:pPr>
        <w:suppressAutoHyphens w:val="0"/>
        <w:ind w:firstLine="0"/>
        <w:jc w:val="center"/>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       </w:t>
      </w:r>
      <w:r w:rsidR="00D6417D">
        <w:rPr>
          <w:rFonts w:ascii="Times New Roman" w:eastAsia="Times New Roman" w:hAnsi="Times New Roman"/>
          <w:noProof/>
          <w:sz w:val="24"/>
          <w:szCs w:val="24"/>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r>
        <w:rPr>
          <w:rFonts w:ascii="Times New Roman" w:eastAsia="Times New Roman" w:hAnsi="Times New Roman"/>
          <w:sz w:val="24"/>
          <w:szCs w:val="24"/>
          <w:lang w:eastAsia="ru-RU"/>
        </w:rPr>
        <w:t xml:space="preserve">     </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r w:rsidRPr="00D6417D">
        <w:rPr>
          <w:rFonts w:ascii="Times New Roman" w:eastAsia="Times New Roman" w:hAnsi="Times New Roman"/>
          <w:b/>
          <w:sz w:val="28"/>
          <w:szCs w:val="28"/>
          <w:lang w:eastAsia="ru-RU"/>
        </w:rPr>
        <w:t>АДМИНИСТРАЦИЯ</w:t>
      </w:r>
    </w:p>
    <w:p w:rsidR="00D6417D" w:rsidRPr="00D6417D" w:rsidRDefault="00D6417D" w:rsidP="00D6417D">
      <w:pPr>
        <w:tabs>
          <w:tab w:val="left" w:pos="5425"/>
        </w:tabs>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МУНИЦИПАЛЬНОГО ОБРАЗОВАНИЯ</w:t>
      </w:r>
    </w:p>
    <w:p w:rsidR="00D6417D" w:rsidRPr="00D6417D" w:rsidRDefault="00D6417D" w:rsidP="00D6417D">
      <w:pPr>
        <w:tabs>
          <w:tab w:val="left" w:pos="5425"/>
        </w:tabs>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 xml:space="preserve"> ПОСЕЛОК БОРОВСКИЙ</w:t>
      </w: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ПОСТАНОВЛЕНИЕ</w:t>
      </w: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p>
    <w:p w:rsidR="00D6417D" w:rsidRPr="00D6417D" w:rsidRDefault="00224AE0" w:rsidP="00D6417D">
      <w:pPr>
        <w:suppressAutoHyphens w:val="0"/>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20 мая</w:t>
      </w:r>
      <w:r w:rsidR="00D6417D" w:rsidRPr="00D6417D">
        <w:rPr>
          <w:rFonts w:ascii="Times New Roman" w:eastAsia="Times New Roman" w:hAnsi="Times New Roman"/>
          <w:sz w:val="28"/>
          <w:szCs w:val="28"/>
          <w:lang w:eastAsia="ru-RU"/>
        </w:rPr>
        <w:t xml:space="preserve"> 2021 </w:t>
      </w:r>
      <w:bookmarkStart w:id="0" w:name="_GoBack"/>
      <w:bookmarkEnd w:id="0"/>
      <w:r w:rsidR="00D6417D" w:rsidRPr="00D6417D">
        <w:rPr>
          <w:rFonts w:ascii="Times New Roman" w:eastAsia="Times New Roman" w:hAnsi="Times New Roman"/>
          <w:sz w:val="28"/>
          <w:szCs w:val="28"/>
          <w:lang w:eastAsia="ru-RU"/>
        </w:rPr>
        <w:t>г.</w:t>
      </w:r>
      <w:r w:rsidR="00D6417D" w:rsidRPr="00D6417D">
        <w:rPr>
          <w:rFonts w:ascii="Times New Roman" w:eastAsia="Times New Roman" w:hAnsi="Times New Roman"/>
          <w:sz w:val="28"/>
          <w:szCs w:val="28"/>
          <w:lang w:eastAsia="ru-RU"/>
        </w:rPr>
        <w:tab/>
      </w:r>
      <w:r w:rsidR="00D6417D" w:rsidRPr="00D6417D">
        <w:rPr>
          <w:rFonts w:ascii="Times New Roman" w:eastAsia="Times New Roman" w:hAnsi="Times New Roman"/>
          <w:sz w:val="28"/>
          <w:szCs w:val="28"/>
          <w:lang w:eastAsia="ru-RU"/>
        </w:rPr>
        <w:tab/>
      </w:r>
      <w:r w:rsidR="00D6417D" w:rsidRPr="00D6417D">
        <w:rPr>
          <w:rFonts w:ascii="Times New Roman" w:eastAsia="Times New Roman" w:hAnsi="Times New Roman"/>
          <w:sz w:val="28"/>
          <w:szCs w:val="28"/>
          <w:lang w:eastAsia="ru-RU"/>
        </w:rPr>
        <w:tab/>
      </w:r>
      <w:r w:rsidR="00D6417D" w:rsidRPr="00D6417D">
        <w:rPr>
          <w:rFonts w:ascii="Times New Roman" w:eastAsia="Times New Roman" w:hAnsi="Times New Roman"/>
          <w:sz w:val="28"/>
          <w:szCs w:val="28"/>
          <w:lang w:eastAsia="ru-RU"/>
        </w:rPr>
        <w:tab/>
      </w:r>
      <w:r w:rsidR="00D6417D" w:rsidRPr="00D6417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26</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proofErr w:type="spellStart"/>
      <w:r w:rsidRPr="00D6417D">
        <w:rPr>
          <w:rFonts w:ascii="Times New Roman" w:eastAsia="Times New Roman" w:hAnsi="Times New Roman"/>
          <w:sz w:val="24"/>
          <w:szCs w:val="24"/>
          <w:lang w:eastAsia="ru-RU"/>
        </w:rPr>
        <w:t>рп</w:t>
      </w:r>
      <w:proofErr w:type="spellEnd"/>
      <w:r w:rsidRPr="00D6417D">
        <w:rPr>
          <w:rFonts w:ascii="Times New Roman" w:eastAsia="Times New Roman" w:hAnsi="Times New Roman"/>
          <w:sz w:val="24"/>
          <w:szCs w:val="24"/>
          <w:lang w:eastAsia="ru-RU"/>
        </w:rPr>
        <w:t>. Боровский</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r w:rsidRPr="00D6417D">
        <w:rPr>
          <w:rFonts w:ascii="Times New Roman" w:eastAsia="Times New Roman" w:hAnsi="Times New Roman"/>
          <w:sz w:val="24"/>
          <w:szCs w:val="24"/>
          <w:lang w:eastAsia="ru-RU"/>
        </w:rPr>
        <w:t>Тюменского муниципального района</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27"/>
        <w:gridCol w:w="4927"/>
      </w:tblGrid>
      <w:tr w:rsidR="00D6417D" w:rsidRPr="00945734" w:rsidTr="00D6417D">
        <w:tc>
          <w:tcPr>
            <w:tcW w:w="4927" w:type="dxa"/>
            <w:shd w:val="clear" w:color="auto" w:fill="auto"/>
          </w:tcPr>
          <w:p w:rsidR="00D6417D" w:rsidRPr="00945734" w:rsidRDefault="00D6417D" w:rsidP="00D6417D">
            <w:pPr>
              <w:suppressAutoHyphens w:val="0"/>
              <w:ind w:firstLine="0"/>
              <w:rPr>
                <w:rFonts w:ascii="Times New Roman" w:eastAsia="Times New Roman" w:hAnsi="Times New Roman"/>
                <w:szCs w:val="26"/>
                <w:lang w:eastAsia="ru-RU"/>
              </w:rPr>
            </w:pPr>
            <w:r w:rsidRPr="00945734">
              <w:rPr>
                <w:rFonts w:ascii="Times New Roman" w:eastAsia="Times New Roman" w:hAnsi="Times New Roman"/>
                <w:szCs w:val="26"/>
                <w:lang w:eastAsia="ru-RU"/>
              </w:rPr>
              <w:t>Об утверждении административного регламента предоставления муниципальной услуги по принятию решения о проведении ярмарок на территории муниципального образования поселок Боровский</w:t>
            </w:r>
          </w:p>
        </w:tc>
        <w:tc>
          <w:tcPr>
            <w:tcW w:w="4927" w:type="dxa"/>
            <w:shd w:val="clear" w:color="auto" w:fill="auto"/>
          </w:tcPr>
          <w:p w:rsidR="00D6417D" w:rsidRPr="00945734" w:rsidRDefault="00D6417D" w:rsidP="00D6417D">
            <w:pPr>
              <w:suppressAutoHyphens w:val="0"/>
              <w:ind w:firstLine="0"/>
              <w:jc w:val="left"/>
              <w:rPr>
                <w:rFonts w:ascii="Times New Roman" w:eastAsia="Times New Roman" w:hAnsi="Times New Roman"/>
                <w:szCs w:val="26"/>
                <w:lang w:eastAsia="ru-RU"/>
              </w:rPr>
            </w:pPr>
          </w:p>
        </w:tc>
      </w:tr>
    </w:tbl>
    <w:p w:rsidR="00D6417D" w:rsidRPr="00945734" w:rsidRDefault="00D6417D" w:rsidP="006C541E">
      <w:pPr>
        <w:suppressAutoHyphens w:val="0"/>
        <w:ind w:firstLine="0"/>
        <w:rPr>
          <w:rFonts w:ascii="Times New Roman" w:eastAsia="Times New Roman" w:hAnsi="Times New Roman"/>
          <w:szCs w:val="26"/>
          <w:lang w:eastAsia="ru-RU"/>
        </w:rPr>
      </w:pPr>
    </w:p>
    <w:p w:rsidR="00D6417D" w:rsidRPr="00945734" w:rsidRDefault="00D6417D" w:rsidP="00D6417D">
      <w:pPr>
        <w:suppressAutoHyphens w:val="0"/>
        <w:ind w:firstLine="708"/>
        <w:rPr>
          <w:rFonts w:ascii="Times New Roman" w:eastAsia="Times New Roman" w:hAnsi="Times New Roman"/>
          <w:szCs w:val="26"/>
          <w:lang w:eastAsia="ru-RU"/>
        </w:rPr>
      </w:pPr>
      <w:r w:rsidRPr="00945734">
        <w:rPr>
          <w:rFonts w:ascii="Times New Roman" w:eastAsia="Times New Roman" w:hAnsi="Times New Roman"/>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Устав</w:t>
      </w:r>
      <w:r w:rsidR="004A2A85" w:rsidRPr="00945734">
        <w:rPr>
          <w:rFonts w:ascii="Times New Roman" w:eastAsia="Times New Roman" w:hAnsi="Times New Roman"/>
          <w:szCs w:val="26"/>
          <w:lang w:eastAsia="ru-RU"/>
        </w:rPr>
        <w:t>ом</w:t>
      </w:r>
      <w:r w:rsidRPr="00945734">
        <w:rPr>
          <w:rFonts w:ascii="Times New Roman" w:eastAsia="Times New Roman" w:hAnsi="Times New Roman"/>
          <w:szCs w:val="26"/>
          <w:lang w:eastAsia="ru-RU"/>
        </w:rPr>
        <w:t xml:space="preserve"> муниципального образования поселок Боровский:</w:t>
      </w:r>
    </w:p>
    <w:p w:rsidR="00D6417D" w:rsidRPr="00945734" w:rsidRDefault="00D6417D" w:rsidP="00D6417D">
      <w:pPr>
        <w:suppressAutoHyphens w:val="0"/>
        <w:ind w:firstLine="708"/>
        <w:rPr>
          <w:rFonts w:ascii="Times New Roman" w:eastAsia="Times New Roman" w:hAnsi="Times New Roman"/>
          <w:szCs w:val="26"/>
          <w:lang w:eastAsia="ru-RU"/>
        </w:rPr>
      </w:pPr>
      <w:r w:rsidRPr="00945734">
        <w:rPr>
          <w:rFonts w:ascii="Times New Roman" w:eastAsia="Times New Roman" w:hAnsi="Times New Roman"/>
          <w:szCs w:val="26"/>
          <w:lang w:eastAsia="ru-RU"/>
        </w:rPr>
        <w:t>1.Утвердить административный регламент предоставления муниципальной услуги по принятию решения о проведении ярмарок на территории муниципального образования поселок Боровский, согласно приложению к настоящему постановлению.</w:t>
      </w:r>
    </w:p>
    <w:p w:rsidR="00D6417D" w:rsidRPr="00945734" w:rsidRDefault="00D6417D" w:rsidP="00D6417D">
      <w:pPr>
        <w:suppressAutoHyphens w:val="0"/>
        <w:ind w:firstLine="708"/>
        <w:rPr>
          <w:rFonts w:ascii="Times New Roman" w:eastAsia="Times New Roman" w:hAnsi="Times New Roman"/>
          <w:szCs w:val="26"/>
          <w:lang w:eastAsia="ru-RU"/>
        </w:rPr>
      </w:pPr>
      <w:r w:rsidRPr="00945734">
        <w:rPr>
          <w:rFonts w:ascii="Times New Roman" w:eastAsia="Times New Roman" w:hAnsi="Times New Roman"/>
          <w:szCs w:val="26"/>
          <w:lang w:eastAsia="ru-RU"/>
        </w:rPr>
        <w:t>2.</w:t>
      </w:r>
      <w:r w:rsidR="004A2A85" w:rsidRPr="00945734">
        <w:rPr>
          <w:rFonts w:ascii="Times New Roman" w:eastAsia="Times New Roman" w:hAnsi="Times New Roman"/>
          <w:szCs w:val="26"/>
          <w:lang w:eastAsia="ru-RU"/>
        </w:rPr>
        <w:t xml:space="preserve"> </w:t>
      </w:r>
      <w:r w:rsidRPr="00945734">
        <w:rPr>
          <w:rFonts w:ascii="Times New Roman" w:eastAsia="Times New Roman" w:hAnsi="Times New Roman"/>
          <w:szCs w:val="26"/>
          <w:lang w:eastAsia="ru-RU"/>
        </w:rPr>
        <w:t xml:space="preserve">Положения административного регламента, определяющие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вступают в силу со дня подписания соглашения о взаимодействии между администрацией </w:t>
      </w:r>
      <w:r w:rsidR="00715364" w:rsidRPr="00945734">
        <w:rPr>
          <w:rFonts w:ascii="Times New Roman" w:eastAsia="Times New Roman" w:hAnsi="Times New Roman"/>
          <w:szCs w:val="26"/>
          <w:lang w:eastAsia="ru-RU"/>
        </w:rPr>
        <w:t>муниципального образования поселок Боровский</w:t>
      </w:r>
      <w:r w:rsidRPr="00945734">
        <w:rPr>
          <w:rFonts w:ascii="Times New Roman" w:eastAsia="Times New Roman" w:hAnsi="Times New Roman"/>
          <w:szCs w:val="26"/>
          <w:lang w:eastAsia="ru-RU"/>
        </w:rPr>
        <w:t xml:space="preserve"> и МФЦ.</w:t>
      </w:r>
    </w:p>
    <w:p w:rsidR="00D6417D" w:rsidRPr="00945734" w:rsidRDefault="00D6417D" w:rsidP="00D6417D">
      <w:pPr>
        <w:suppressAutoHyphens w:val="0"/>
        <w:ind w:firstLine="708"/>
        <w:rPr>
          <w:rFonts w:ascii="Times New Roman" w:eastAsia="Times New Roman" w:hAnsi="Times New Roman"/>
          <w:szCs w:val="26"/>
          <w:lang w:eastAsia="ru-RU"/>
        </w:rPr>
      </w:pPr>
      <w:r w:rsidRPr="00945734">
        <w:rPr>
          <w:rFonts w:ascii="Times New Roman" w:eastAsia="Times New Roman" w:hAnsi="Times New Roman"/>
          <w:szCs w:val="26"/>
          <w:lang w:eastAsia="ru-RU"/>
        </w:rPr>
        <w:t>3.Опубликовать настоящее постановление на официальном сайте администрации муниципального образования поселок Боровский.</w:t>
      </w:r>
    </w:p>
    <w:p w:rsidR="000A4C89" w:rsidRDefault="006C541E" w:rsidP="00D6417D">
      <w:pPr>
        <w:suppressAutoHyphens w:val="0"/>
        <w:ind w:firstLine="708"/>
        <w:rPr>
          <w:rFonts w:ascii="Times New Roman" w:eastAsia="Times New Roman" w:hAnsi="Times New Roman"/>
          <w:szCs w:val="26"/>
          <w:lang w:eastAsia="ru-RU"/>
        </w:rPr>
      </w:pPr>
      <w:r w:rsidRPr="00945734">
        <w:rPr>
          <w:rFonts w:ascii="Times New Roman" w:eastAsia="Times New Roman" w:hAnsi="Times New Roman"/>
          <w:szCs w:val="26"/>
          <w:lang w:eastAsia="ru-RU"/>
        </w:rPr>
        <w:t>4.</w:t>
      </w:r>
      <w:r w:rsidRPr="00945734">
        <w:rPr>
          <w:rFonts w:ascii="Times New Roman" w:hAnsi="Times New Roman"/>
          <w:szCs w:val="26"/>
        </w:rPr>
        <w:t xml:space="preserve"> </w:t>
      </w:r>
      <w:r w:rsidRPr="00945734">
        <w:rPr>
          <w:rFonts w:ascii="Times New Roman" w:eastAsia="Times New Roman" w:hAnsi="Times New Roman"/>
          <w:szCs w:val="26"/>
          <w:lang w:eastAsia="ru-RU"/>
        </w:rPr>
        <w:t>Признать утратившим силу постановление администрации муниципального образования посело</w:t>
      </w:r>
      <w:r w:rsidR="000A4C89">
        <w:rPr>
          <w:rFonts w:ascii="Times New Roman" w:eastAsia="Times New Roman" w:hAnsi="Times New Roman"/>
          <w:szCs w:val="26"/>
          <w:lang w:eastAsia="ru-RU"/>
        </w:rPr>
        <w:t>к Боровский от 29.06.2017 №107 «</w:t>
      </w:r>
      <w:r w:rsidRPr="00945734">
        <w:rPr>
          <w:rFonts w:ascii="Times New Roman" w:eastAsia="Times New Roman" w:hAnsi="Times New Roman"/>
          <w:szCs w:val="26"/>
          <w:lang w:eastAsia="ru-RU"/>
        </w:rPr>
        <w:t>Об утверждении административного регламента предоставления муниципальной услуги «Принятие решения о проведении ярмарок на территории муниципальног</w:t>
      </w:r>
      <w:r w:rsidR="000A4C89">
        <w:rPr>
          <w:rFonts w:ascii="Times New Roman" w:eastAsia="Times New Roman" w:hAnsi="Times New Roman"/>
          <w:szCs w:val="26"/>
          <w:lang w:eastAsia="ru-RU"/>
        </w:rPr>
        <w:t>о образования поселок Боровский».</w:t>
      </w:r>
    </w:p>
    <w:p w:rsidR="00870477" w:rsidRDefault="00870477" w:rsidP="00D6417D">
      <w:pPr>
        <w:suppressAutoHyphens w:val="0"/>
        <w:ind w:firstLine="708"/>
        <w:rPr>
          <w:rFonts w:ascii="Times New Roman" w:eastAsia="Times New Roman" w:hAnsi="Times New Roman"/>
          <w:szCs w:val="26"/>
          <w:lang w:eastAsia="ru-RU"/>
        </w:rPr>
      </w:pPr>
      <w:r>
        <w:rPr>
          <w:rFonts w:ascii="Times New Roman" w:eastAsia="Times New Roman" w:hAnsi="Times New Roman"/>
          <w:szCs w:val="26"/>
          <w:lang w:eastAsia="ru-RU"/>
        </w:rPr>
        <w:t>5.</w:t>
      </w:r>
      <w:r w:rsidRPr="00870477">
        <w:rPr>
          <w:rFonts w:ascii="Times New Roman" w:eastAsia="Times New Roman" w:hAnsi="Times New Roman"/>
          <w:szCs w:val="26"/>
          <w:lang w:eastAsia="ru-RU"/>
        </w:rPr>
        <w:t xml:space="preserve"> </w:t>
      </w:r>
      <w:r w:rsidRPr="00945734">
        <w:rPr>
          <w:rFonts w:ascii="Times New Roman" w:eastAsia="Times New Roman" w:hAnsi="Times New Roman"/>
          <w:szCs w:val="26"/>
          <w:lang w:eastAsia="ru-RU"/>
        </w:rPr>
        <w:t xml:space="preserve">Признать утратившим силу постановление администрации муниципального образования поселок Боровский от </w:t>
      </w:r>
      <w:r>
        <w:rPr>
          <w:rFonts w:ascii="Times New Roman" w:eastAsia="Times New Roman" w:hAnsi="Times New Roman"/>
          <w:szCs w:val="26"/>
          <w:lang w:eastAsia="ru-RU"/>
        </w:rPr>
        <w:t>18</w:t>
      </w:r>
      <w:r w:rsidRPr="00945734">
        <w:rPr>
          <w:rFonts w:ascii="Times New Roman" w:eastAsia="Times New Roman" w:hAnsi="Times New Roman"/>
          <w:szCs w:val="26"/>
          <w:lang w:eastAsia="ru-RU"/>
        </w:rPr>
        <w:t>.</w:t>
      </w:r>
      <w:r>
        <w:rPr>
          <w:rFonts w:ascii="Times New Roman" w:eastAsia="Times New Roman" w:hAnsi="Times New Roman"/>
          <w:szCs w:val="26"/>
          <w:lang w:eastAsia="ru-RU"/>
        </w:rPr>
        <w:t>10</w:t>
      </w:r>
      <w:r w:rsidRPr="00945734">
        <w:rPr>
          <w:rFonts w:ascii="Times New Roman" w:eastAsia="Times New Roman" w:hAnsi="Times New Roman"/>
          <w:szCs w:val="26"/>
          <w:lang w:eastAsia="ru-RU"/>
        </w:rPr>
        <w:t>.201</w:t>
      </w:r>
      <w:r>
        <w:rPr>
          <w:rFonts w:ascii="Times New Roman" w:eastAsia="Times New Roman" w:hAnsi="Times New Roman"/>
          <w:szCs w:val="26"/>
          <w:lang w:eastAsia="ru-RU"/>
        </w:rPr>
        <w:t>8</w:t>
      </w:r>
      <w:r w:rsidRPr="00945734">
        <w:rPr>
          <w:rFonts w:ascii="Times New Roman" w:eastAsia="Times New Roman" w:hAnsi="Times New Roman"/>
          <w:szCs w:val="26"/>
          <w:lang w:eastAsia="ru-RU"/>
        </w:rPr>
        <w:t xml:space="preserve"> №</w:t>
      </w:r>
      <w:r>
        <w:rPr>
          <w:rFonts w:ascii="Times New Roman" w:eastAsia="Times New Roman" w:hAnsi="Times New Roman"/>
          <w:szCs w:val="26"/>
          <w:lang w:eastAsia="ru-RU"/>
        </w:rPr>
        <w:t>123</w:t>
      </w:r>
      <w:r w:rsidRPr="00945734">
        <w:rPr>
          <w:rFonts w:ascii="Times New Roman" w:eastAsia="Times New Roman" w:hAnsi="Times New Roman"/>
          <w:szCs w:val="26"/>
          <w:lang w:eastAsia="ru-RU"/>
        </w:rPr>
        <w:t xml:space="preserve"> </w:t>
      </w:r>
      <w:r>
        <w:rPr>
          <w:rFonts w:ascii="Times New Roman" w:eastAsia="Times New Roman" w:hAnsi="Times New Roman"/>
          <w:szCs w:val="26"/>
          <w:lang w:eastAsia="ru-RU"/>
        </w:rPr>
        <w:t>«</w:t>
      </w:r>
      <w:r w:rsidRPr="000A4C89">
        <w:rPr>
          <w:rFonts w:ascii="Times New Roman" w:eastAsia="Times New Roman" w:hAnsi="Times New Roman"/>
          <w:szCs w:val="26"/>
          <w:lang w:eastAsia="ru-RU"/>
        </w:rPr>
        <w:t>О внесении изменений в постановление администрации муниципального образования поселок Боровский от</w:t>
      </w:r>
      <w:r w:rsidR="0000027B">
        <w:rPr>
          <w:rFonts w:ascii="Times New Roman" w:eastAsia="Times New Roman" w:hAnsi="Times New Roman"/>
          <w:szCs w:val="26"/>
          <w:lang w:eastAsia="ru-RU"/>
        </w:rPr>
        <w:t xml:space="preserve"> </w:t>
      </w:r>
      <w:r w:rsidR="0000027B">
        <w:rPr>
          <w:rStyle w:val="2"/>
          <w:rFonts w:ascii="Times New Roman" w:hAnsi="Times New Roman"/>
          <w:szCs w:val="26"/>
        </w:rPr>
        <w:t xml:space="preserve">29.06.2017 №107 </w:t>
      </w:r>
      <w:r w:rsidRPr="000A4C89">
        <w:rPr>
          <w:rFonts w:ascii="Times New Roman" w:eastAsia="Times New Roman" w:hAnsi="Times New Roman"/>
          <w:szCs w:val="26"/>
          <w:lang w:eastAsia="ru-RU"/>
        </w:rPr>
        <w:t xml:space="preserve">«Об утверждении административного регламента по </w:t>
      </w:r>
      <w:r w:rsidRPr="000A4C89">
        <w:rPr>
          <w:rFonts w:ascii="Times New Roman" w:eastAsia="Times New Roman" w:hAnsi="Times New Roman"/>
          <w:szCs w:val="26"/>
          <w:lang w:eastAsia="ru-RU"/>
        </w:rPr>
        <w:lastRenderedPageBreak/>
        <w:t>предоставлению муниципальной услуги «Принятие решения о проведении ярмарок на территории муниципального образования поселок Боровский»</w:t>
      </w:r>
      <w:r>
        <w:rPr>
          <w:rFonts w:ascii="Times New Roman" w:eastAsia="Times New Roman" w:hAnsi="Times New Roman"/>
          <w:szCs w:val="26"/>
          <w:lang w:eastAsia="ru-RU"/>
        </w:rPr>
        <w:t>.</w:t>
      </w:r>
    </w:p>
    <w:p w:rsidR="000A4C89" w:rsidRDefault="00870477" w:rsidP="000A4C89">
      <w:pPr>
        <w:suppressAutoHyphens w:val="0"/>
        <w:ind w:firstLine="708"/>
        <w:rPr>
          <w:rFonts w:ascii="Times New Roman" w:eastAsia="Times New Roman" w:hAnsi="Times New Roman"/>
          <w:szCs w:val="26"/>
          <w:lang w:eastAsia="ru-RU"/>
        </w:rPr>
      </w:pPr>
      <w:r>
        <w:rPr>
          <w:rFonts w:ascii="Times New Roman" w:eastAsia="Times New Roman" w:hAnsi="Times New Roman"/>
          <w:szCs w:val="26"/>
          <w:lang w:eastAsia="ru-RU"/>
        </w:rPr>
        <w:t>6</w:t>
      </w:r>
      <w:r w:rsidR="000A4C89">
        <w:rPr>
          <w:rFonts w:ascii="Times New Roman" w:eastAsia="Times New Roman" w:hAnsi="Times New Roman"/>
          <w:szCs w:val="26"/>
          <w:lang w:eastAsia="ru-RU"/>
        </w:rPr>
        <w:t>.</w:t>
      </w:r>
      <w:r w:rsidR="006C541E" w:rsidRPr="00945734">
        <w:rPr>
          <w:rFonts w:ascii="Times New Roman" w:eastAsia="Times New Roman" w:hAnsi="Times New Roman"/>
          <w:szCs w:val="26"/>
          <w:lang w:eastAsia="ru-RU"/>
        </w:rPr>
        <w:t xml:space="preserve"> </w:t>
      </w:r>
      <w:r w:rsidR="000A4C89" w:rsidRPr="00945734">
        <w:rPr>
          <w:rFonts w:ascii="Times New Roman" w:eastAsia="Times New Roman" w:hAnsi="Times New Roman"/>
          <w:szCs w:val="26"/>
          <w:lang w:eastAsia="ru-RU"/>
        </w:rPr>
        <w:t>Признать утратившим силу постановление администрации муниципального образования поселок Боровский от 29.0</w:t>
      </w:r>
      <w:r w:rsidR="000A4C89">
        <w:rPr>
          <w:rFonts w:ascii="Times New Roman" w:eastAsia="Times New Roman" w:hAnsi="Times New Roman"/>
          <w:szCs w:val="26"/>
          <w:lang w:eastAsia="ru-RU"/>
        </w:rPr>
        <w:t>7</w:t>
      </w:r>
      <w:r w:rsidR="000A4C89" w:rsidRPr="00945734">
        <w:rPr>
          <w:rFonts w:ascii="Times New Roman" w:eastAsia="Times New Roman" w:hAnsi="Times New Roman"/>
          <w:szCs w:val="26"/>
          <w:lang w:eastAsia="ru-RU"/>
        </w:rPr>
        <w:t>.201</w:t>
      </w:r>
      <w:r w:rsidR="000A4C89">
        <w:rPr>
          <w:rFonts w:ascii="Times New Roman" w:eastAsia="Times New Roman" w:hAnsi="Times New Roman"/>
          <w:szCs w:val="26"/>
          <w:lang w:eastAsia="ru-RU"/>
        </w:rPr>
        <w:t>9</w:t>
      </w:r>
      <w:r w:rsidR="000A4C89" w:rsidRPr="00945734">
        <w:rPr>
          <w:rFonts w:ascii="Times New Roman" w:eastAsia="Times New Roman" w:hAnsi="Times New Roman"/>
          <w:szCs w:val="26"/>
          <w:lang w:eastAsia="ru-RU"/>
        </w:rPr>
        <w:t xml:space="preserve"> №</w:t>
      </w:r>
      <w:r w:rsidR="000A4C89">
        <w:rPr>
          <w:rFonts w:ascii="Times New Roman" w:eastAsia="Times New Roman" w:hAnsi="Times New Roman"/>
          <w:szCs w:val="26"/>
          <w:lang w:eastAsia="ru-RU"/>
        </w:rPr>
        <w:t>71</w:t>
      </w:r>
      <w:r w:rsidR="000A4C89" w:rsidRPr="00945734">
        <w:rPr>
          <w:rFonts w:ascii="Times New Roman" w:eastAsia="Times New Roman" w:hAnsi="Times New Roman"/>
          <w:szCs w:val="26"/>
          <w:lang w:eastAsia="ru-RU"/>
        </w:rPr>
        <w:t xml:space="preserve"> </w:t>
      </w:r>
      <w:r w:rsidR="000A4C89">
        <w:rPr>
          <w:rFonts w:ascii="Times New Roman" w:eastAsia="Times New Roman" w:hAnsi="Times New Roman"/>
          <w:szCs w:val="26"/>
          <w:lang w:eastAsia="ru-RU"/>
        </w:rPr>
        <w:t>«</w:t>
      </w:r>
      <w:r w:rsidR="000A4C89" w:rsidRPr="000A4C89">
        <w:rPr>
          <w:rFonts w:ascii="Times New Roman" w:eastAsia="Times New Roman" w:hAnsi="Times New Roman"/>
          <w:szCs w:val="26"/>
          <w:lang w:eastAsia="ru-RU"/>
        </w:rPr>
        <w:t xml:space="preserve">О внесении изменений в постановление администрации муниципального образования поселок Боровский от </w:t>
      </w:r>
      <w:r w:rsidR="0000027B">
        <w:rPr>
          <w:rStyle w:val="2"/>
          <w:rFonts w:ascii="Times New Roman" w:hAnsi="Times New Roman"/>
          <w:szCs w:val="26"/>
        </w:rPr>
        <w:t xml:space="preserve">29.06.2017 №107 </w:t>
      </w:r>
      <w:r w:rsidR="000A4C89" w:rsidRPr="000A4C89">
        <w:rPr>
          <w:rFonts w:ascii="Times New Roman" w:eastAsia="Times New Roman" w:hAnsi="Times New Roman"/>
          <w:szCs w:val="26"/>
          <w:lang w:eastAsia="ru-RU"/>
        </w:rPr>
        <w:t>«Об утверждении административного регламента по предоставлению муниципальной услуги «Принятие решения о проведении ярмарок на территории муниципального образования поселок Боровский»</w:t>
      </w:r>
      <w:r w:rsidR="000A4C89">
        <w:rPr>
          <w:rFonts w:ascii="Times New Roman" w:eastAsia="Times New Roman" w:hAnsi="Times New Roman"/>
          <w:szCs w:val="26"/>
          <w:lang w:eastAsia="ru-RU"/>
        </w:rPr>
        <w:t>.</w:t>
      </w:r>
    </w:p>
    <w:p w:rsidR="00D6417D" w:rsidRPr="00945734" w:rsidRDefault="000A4C89" w:rsidP="00D6417D">
      <w:pPr>
        <w:suppressAutoHyphens w:val="0"/>
        <w:ind w:firstLine="708"/>
        <w:rPr>
          <w:rFonts w:ascii="Times New Roman" w:eastAsia="Times New Roman" w:hAnsi="Times New Roman"/>
          <w:szCs w:val="26"/>
          <w:lang w:eastAsia="ru-RU"/>
        </w:rPr>
      </w:pPr>
      <w:r>
        <w:rPr>
          <w:rFonts w:ascii="Times New Roman" w:eastAsia="Times New Roman" w:hAnsi="Times New Roman"/>
          <w:szCs w:val="26"/>
          <w:lang w:eastAsia="ru-RU"/>
        </w:rPr>
        <w:t>7</w:t>
      </w:r>
      <w:r w:rsidR="00D6417D" w:rsidRPr="00945734">
        <w:rPr>
          <w:rFonts w:ascii="Times New Roman" w:eastAsia="Times New Roman" w:hAnsi="Times New Roman"/>
          <w:szCs w:val="26"/>
          <w:lang w:eastAsia="ru-RU"/>
        </w:rPr>
        <w:t xml:space="preserve">. </w:t>
      </w:r>
      <w:proofErr w:type="gramStart"/>
      <w:r w:rsidR="00D6417D" w:rsidRPr="00945734">
        <w:rPr>
          <w:rFonts w:ascii="Times New Roman" w:eastAsia="Times New Roman" w:hAnsi="Times New Roman"/>
          <w:szCs w:val="26"/>
          <w:lang w:eastAsia="ru-RU"/>
        </w:rPr>
        <w:t>Контроль за</w:t>
      </w:r>
      <w:proofErr w:type="gramEnd"/>
      <w:r w:rsidR="00D6417D" w:rsidRPr="00945734">
        <w:rPr>
          <w:rFonts w:ascii="Times New Roman" w:eastAsia="Times New Roman" w:hAnsi="Times New Roman"/>
          <w:szCs w:val="26"/>
          <w:lang w:eastAsia="ru-RU"/>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4A2A85" w:rsidRDefault="004A2A85" w:rsidP="00D6417D">
      <w:pPr>
        <w:suppressAutoHyphens w:val="0"/>
        <w:ind w:firstLine="708"/>
        <w:rPr>
          <w:rFonts w:ascii="Times New Roman" w:eastAsia="Times New Roman" w:hAnsi="Times New Roman"/>
          <w:szCs w:val="26"/>
          <w:lang w:eastAsia="ru-RU"/>
        </w:rPr>
      </w:pPr>
    </w:p>
    <w:p w:rsidR="00870477" w:rsidRPr="00945734" w:rsidRDefault="00870477" w:rsidP="00D6417D">
      <w:pPr>
        <w:suppressAutoHyphens w:val="0"/>
        <w:ind w:firstLine="708"/>
        <w:rPr>
          <w:rFonts w:ascii="Times New Roman" w:eastAsia="Times New Roman" w:hAnsi="Times New Roman"/>
          <w:szCs w:val="26"/>
          <w:lang w:eastAsia="ru-RU"/>
        </w:rPr>
      </w:pPr>
    </w:p>
    <w:p w:rsidR="00D6417D" w:rsidRPr="00945734" w:rsidRDefault="00D6417D" w:rsidP="00945734">
      <w:pPr>
        <w:suppressAutoHyphens w:val="0"/>
        <w:ind w:firstLine="0"/>
        <w:rPr>
          <w:rFonts w:ascii="Times New Roman" w:eastAsia="Times New Roman" w:hAnsi="Times New Roman"/>
          <w:szCs w:val="26"/>
          <w:lang w:eastAsia="ru-RU"/>
        </w:rPr>
      </w:pPr>
      <w:r w:rsidRPr="00945734">
        <w:rPr>
          <w:rFonts w:ascii="Times New Roman" w:eastAsia="Times New Roman" w:hAnsi="Times New Roman"/>
          <w:szCs w:val="26"/>
          <w:lang w:eastAsia="ru-RU"/>
        </w:rPr>
        <w:t>Глава муниципального образования</w:t>
      </w:r>
      <w:r w:rsidRPr="00945734">
        <w:rPr>
          <w:rFonts w:ascii="Times New Roman" w:eastAsia="Times New Roman" w:hAnsi="Times New Roman"/>
          <w:szCs w:val="26"/>
          <w:lang w:eastAsia="ru-RU"/>
        </w:rPr>
        <w:tab/>
        <w:t xml:space="preserve">                                   </w:t>
      </w:r>
      <w:r w:rsidR="00945734">
        <w:rPr>
          <w:rFonts w:ascii="Times New Roman" w:eastAsia="Times New Roman" w:hAnsi="Times New Roman"/>
          <w:szCs w:val="26"/>
          <w:lang w:eastAsia="ru-RU"/>
        </w:rPr>
        <w:t xml:space="preserve">                         </w:t>
      </w:r>
      <w:r w:rsidRPr="00945734">
        <w:rPr>
          <w:rFonts w:ascii="Times New Roman" w:eastAsia="Times New Roman" w:hAnsi="Times New Roman"/>
          <w:szCs w:val="26"/>
          <w:lang w:eastAsia="ru-RU"/>
        </w:rPr>
        <w:t xml:space="preserve"> </w:t>
      </w:r>
      <w:proofErr w:type="spellStart"/>
      <w:r w:rsidR="00945734">
        <w:rPr>
          <w:rFonts w:ascii="Times New Roman" w:eastAsia="Times New Roman" w:hAnsi="Times New Roman"/>
          <w:szCs w:val="26"/>
          <w:lang w:eastAsia="ru-RU"/>
        </w:rPr>
        <w:t>С.В.Сычева</w:t>
      </w:r>
      <w:proofErr w:type="spellEnd"/>
    </w:p>
    <w:p w:rsidR="00D6417D" w:rsidRDefault="00D6417D">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870477" w:rsidRDefault="00870477">
      <w:pPr>
        <w:pStyle w:val="ConsPlusNormal"/>
        <w:jc w:val="right"/>
        <w:rPr>
          <w:rFonts w:ascii="Arial" w:hAnsi="Arial" w:cs="Arial"/>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w:t>
      </w:r>
    </w:p>
    <w:p w:rsidR="007A0378" w:rsidRPr="00945734" w:rsidRDefault="00D6417D" w:rsidP="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к постановлению администрации</w:t>
      </w:r>
    </w:p>
    <w:p w:rsidR="00D6417D" w:rsidRPr="00945734" w:rsidRDefault="00D6417D" w:rsidP="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 xml:space="preserve">муниципального образования поселок Боровский </w:t>
      </w:r>
    </w:p>
    <w:p w:rsidR="00D6417D" w:rsidRPr="00945734" w:rsidRDefault="00D6417D" w:rsidP="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от ____________2021 №____</w:t>
      </w:r>
    </w:p>
    <w:p w:rsidR="007A0378" w:rsidRPr="00945734" w:rsidRDefault="007A0378">
      <w:pPr>
        <w:pStyle w:val="ConsPlusNormal"/>
        <w:jc w:val="center"/>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b/>
          <w:sz w:val="24"/>
          <w:szCs w:val="24"/>
        </w:rPr>
      </w:pPr>
      <w:r w:rsidRPr="00945734">
        <w:rPr>
          <w:rFonts w:ascii="Times New Roman" w:hAnsi="Times New Roman" w:cs="Times New Roman"/>
          <w:b/>
          <w:sz w:val="24"/>
          <w:szCs w:val="24"/>
        </w:rPr>
        <w:t>Административный регламент</w:t>
      </w:r>
    </w:p>
    <w:p w:rsidR="007A0378" w:rsidRPr="00945734" w:rsidRDefault="00D6417D">
      <w:pPr>
        <w:pStyle w:val="ConsPlusNormal"/>
        <w:jc w:val="center"/>
        <w:rPr>
          <w:rFonts w:ascii="Times New Roman" w:hAnsi="Times New Roman" w:cs="Times New Roman"/>
          <w:b/>
          <w:sz w:val="24"/>
          <w:szCs w:val="24"/>
        </w:rPr>
      </w:pPr>
      <w:r w:rsidRPr="00945734">
        <w:rPr>
          <w:rFonts w:ascii="Times New Roman" w:hAnsi="Times New Roman" w:cs="Times New Roman"/>
          <w:b/>
          <w:sz w:val="24"/>
          <w:szCs w:val="24"/>
        </w:rPr>
        <w:t>предоставления муниципальной услуги по принятию решения</w:t>
      </w:r>
    </w:p>
    <w:p w:rsidR="007A0378" w:rsidRPr="00945734" w:rsidRDefault="00D6417D">
      <w:pPr>
        <w:pStyle w:val="ConsPlusNormal"/>
        <w:jc w:val="center"/>
        <w:rPr>
          <w:rFonts w:ascii="Times New Roman" w:hAnsi="Times New Roman" w:cs="Times New Roman"/>
          <w:b/>
          <w:sz w:val="24"/>
          <w:szCs w:val="24"/>
        </w:rPr>
      </w:pPr>
      <w:r w:rsidRPr="00945734">
        <w:rPr>
          <w:rFonts w:ascii="Times New Roman" w:hAnsi="Times New Roman" w:cs="Times New Roman"/>
          <w:b/>
          <w:sz w:val="24"/>
          <w:szCs w:val="24"/>
        </w:rPr>
        <w:t>о проведении ярмарок на территории муниципального образования</w:t>
      </w:r>
    </w:p>
    <w:p w:rsidR="007A0378" w:rsidRPr="00945734" w:rsidRDefault="007A0378">
      <w:pPr>
        <w:pStyle w:val="ConsPlusNormal"/>
        <w:jc w:val="center"/>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I. Общие положения</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 по принятию решения о проведении ярмарок на территории муниципального образования поселок Боровский (далее - муниципальная услуга).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1.2. 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II. Стандарт предоставления муниципальной услуги</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2.1. Наименование муниципальной услуги - принятие решения о проведении ярмарок на территории муниципального образования поселок Боровский. Муниципальная услуга включает:</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принятие решения о проведении ярмарки на территории муниципального образования, организатором которой выступает юридическое лицо или индивидуальный предприниматель (далее - принятие решения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bookmarkStart w:id="1" w:name="P53"/>
      <w:bookmarkEnd w:id="1"/>
      <w:r w:rsidRPr="00945734">
        <w:rPr>
          <w:rFonts w:ascii="Times New Roman" w:hAnsi="Times New Roman" w:cs="Times New Roman"/>
          <w:sz w:val="24"/>
          <w:szCs w:val="24"/>
        </w:rPr>
        <w:t>б) принятие решения о внесении изменений в распоряжение Администрации муниципального образования поселок Боровский о проведении ярмарки на территории муниципального образования поселок Боровский, организатором которой выступает юридическое лицо или индивидуальный предприниматель (далее - принятие решения о внесении изменения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2.2. Органом Администрации муниципального образования поселок Боровский (далее - Администрация), предоставляющим муниципальную услугу, является Отдел экономики, муниципального заказа и имущества (далее - Уполномоченный орган).</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2.3. Результатами предоставления муниципальной услуги являются: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при принятии решения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уведомление об отказе в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при принятии решения 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распоряжение Администрации 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lastRenderedPageBreak/>
        <w:t>- уведомления об отказе во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 </w:t>
      </w:r>
      <w:r w:rsidR="007C6C55" w:rsidRPr="00945734">
        <w:rPr>
          <w:rFonts w:ascii="Times New Roman" w:hAnsi="Times New Roman" w:cs="Times New Roman"/>
          <w:sz w:val="24"/>
          <w:szCs w:val="24"/>
        </w:rPr>
        <w:t xml:space="preserve">15 </w:t>
      </w:r>
      <w:r w:rsidRPr="00945734">
        <w:rPr>
          <w:rFonts w:ascii="Times New Roman" w:hAnsi="Times New Roman" w:cs="Times New Roman"/>
          <w:sz w:val="24"/>
          <w:szCs w:val="24"/>
        </w:rPr>
        <w:t>календарных дней.</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Федеральный закон от 28.12.2009 № 381-ФЗ "Об основах государственного регулирования торговой деятельности в Российской Федерации";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Федеральный закон от 27.07.2010 № 210-ФЗ "Об организации предоставления государственных и муниципальных услуг";</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Закон Тюменской области от 05.07.2001 № 354 "О регулировании торговой деятельности в Тюменской области";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г) постановление Правительства Тюменской области от 27.12.2013 № 600-п "Об утверждении порядка организации ярмарок и продажи товаров (выполнения работ, оказания услуг) на них в Тюменской области".</w:t>
      </w:r>
    </w:p>
    <w:p w:rsidR="007A0378" w:rsidRPr="00945734" w:rsidRDefault="00D6417D">
      <w:pPr>
        <w:pStyle w:val="ConsPlusNormal"/>
        <w:ind w:firstLine="540"/>
        <w:jc w:val="both"/>
        <w:rPr>
          <w:rFonts w:ascii="Times New Roman" w:hAnsi="Times New Roman" w:cs="Times New Roman"/>
          <w:sz w:val="24"/>
          <w:szCs w:val="24"/>
        </w:rPr>
      </w:pPr>
      <w:bookmarkStart w:id="2" w:name="P68"/>
      <w:bookmarkEnd w:id="2"/>
      <w:r w:rsidRPr="00945734">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945734">
        <w:rPr>
          <w:rFonts w:ascii="Times New Roman" w:hAnsi="Times New Roman" w:cs="Times New Roman"/>
          <w:bCs/>
          <w:sz w:val="24"/>
          <w:szCs w:val="24"/>
        </w:rPr>
        <w:t>которые заявитель должен представить самостоятельно, установлен в приложении 5 к Регламенту.</w:t>
      </w:r>
    </w:p>
    <w:p w:rsidR="007A0378" w:rsidRPr="00945734" w:rsidRDefault="00D6417D">
      <w:pPr>
        <w:pStyle w:val="ConsPlusNormal"/>
        <w:ind w:firstLine="540"/>
        <w:jc w:val="both"/>
        <w:rPr>
          <w:rFonts w:ascii="Times New Roman" w:hAnsi="Times New Roman" w:cs="Times New Roman"/>
          <w:sz w:val="24"/>
          <w:szCs w:val="24"/>
        </w:rPr>
      </w:pPr>
      <w:bookmarkStart w:id="3" w:name="P75"/>
      <w:bookmarkEnd w:id="3"/>
      <w:r w:rsidRPr="00945734">
        <w:rPr>
          <w:rFonts w:ascii="Times New Roman" w:hAnsi="Times New Roman" w:cs="Times New Roman"/>
          <w:sz w:val="24"/>
          <w:szCs w:val="24"/>
        </w:rPr>
        <w:t xml:space="preserve">2.7. </w:t>
      </w:r>
      <w:r w:rsidRPr="00945734">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6 к Регламенту. Документы, указанные в приложении 6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2.8. Уполномоченный орган отказывает в проведении ярмарки или </w:t>
      </w:r>
      <w:proofErr w:type="gramStart"/>
      <w:r w:rsidRPr="00945734">
        <w:rPr>
          <w:rFonts w:ascii="Times New Roman" w:hAnsi="Times New Roman" w:cs="Times New Roman"/>
          <w:sz w:val="24"/>
          <w:szCs w:val="24"/>
        </w:rPr>
        <w:t>во внесении изменений в распоряжение Администрации о проведении ярмарки при наличии одного из оснований</w:t>
      </w:r>
      <w:proofErr w:type="gramEnd"/>
      <w:r w:rsidRPr="00945734">
        <w:rPr>
          <w:rFonts w:ascii="Times New Roman" w:hAnsi="Times New Roman" w:cs="Times New Roman"/>
          <w:sz w:val="24"/>
          <w:szCs w:val="24"/>
        </w:rPr>
        <w:t>, предусмотренных пунктом 2.16 Порядка организации ярмарок и продажи товаров (выполнения работ, оказания услуг) на них в Тюменской области, утвержденного постановлением Правительства Тюменской области от 27.12.2013 № 600-п (далее - Порядок).</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организатором не соблюдены установленный порядок и сроки подачи заявления о проведении ярмарки и документов;</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представление неполного пакета документов, за исключением документов, которые могут предоставляться заявителем по собственной инициативе;</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несоответствие заявления о проведении ярмарки и документов,  требованиям, установленным пунктами 2.7, 2.11 Порядка;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г) срок проведения ярмарки, указанный в заявлении о проведении ярмарки, превышает срок, установленный пунктом 1.5</w:t>
      </w:r>
      <w:r w:rsidRPr="00945734">
        <w:rPr>
          <w:rFonts w:ascii="Times New Roman" w:hAnsi="Times New Roman" w:cs="Times New Roman"/>
          <w:color w:val="FF0000"/>
          <w:sz w:val="24"/>
          <w:szCs w:val="24"/>
        </w:rPr>
        <w:t xml:space="preserve"> </w:t>
      </w:r>
      <w:r w:rsidRPr="00945734">
        <w:rPr>
          <w:rFonts w:ascii="Times New Roman" w:hAnsi="Times New Roman" w:cs="Times New Roman"/>
          <w:sz w:val="24"/>
          <w:szCs w:val="24"/>
        </w:rPr>
        <w:t>Порядка;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д)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е) место проведения ярмарки, указанное в заявлении, не соответствует пункту 1.7 Порядка, либо находится в границах территорий и (или) объектов, на которых в соответствии с пунктом 1.8 Порядка запрещается проведение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ж) отсутствие у заявителя права собственности или пользования объектом (объектами) недвижимого имущества, на которых предполагается проведение ярмарки, либо иного права, предполагающего возможность проведения заявителем ярмарки в месте и в пределах сроков, указанных в заявлении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з) представление уполномоченным органом министерства внутренних дел Российской </w:t>
      </w:r>
      <w:r w:rsidRPr="00945734">
        <w:rPr>
          <w:rFonts w:ascii="Times New Roman" w:hAnsi="Times New Roman" w:cs="Times New Roman"/>
          <w:sz w:val="24"/>
          <w:szCs w:val="24"/>
        </w:rPr>
        <w:lastRenderedPageBreak/>
        <w:t>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 установленных региональными нормативами градостроительного проектирования Тюменской области, утвержденными Правительством Тюменской области.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Основания для отказа в приеме документов не предусмотрены.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2.9. Отказ в проведении ярмарки, отказ во внесении изменений в распоряжение Администрации о проведении ярмарки не препятствуют повторной подаче документов при устранении выявленного несоответствия.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2.10. Предоставление муниципальной услуги осуществляется бесплатно - без взимания государственной пошлины или иной платы.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2.11. При предоставлении муниципальной услуги максимальный срок ожидания в очереди не должен превышать:</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15 минут при приеме к должностному лицу для оформления заявления о проведении ярмарки либо заявления о внесении изменений в распоряжение о проведении ярмарки и сдачи необходимых документов;</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10 минут при приеме к должностному лицу для получения результата предоставления муниципальной услуги.</w:t>
      </w:r>
    </w:p>
    <w:p w:rsidR="007A0378" w:rsidRPr="00945734" w:rsidRDefault="00D6417D">
      <w:pPr>
        <w:pStyle w:val="ConsPlusNormal"/>
        <w:ind w:firstLine="540"/>
        <w:jc w:val="both"/>
        <w:rPr>
          <w:rFonts w:ascii="Times New Roman" w:hAnsi="Times New Roman" w:cs="Times New Roman"/>
          <w:bCs/>
          <w:sz w:val="24"/>
          <w:szCs w:val="24"/>
        </w:rPr>
      </w:pPr>
      <w:r w:rsidRPr="00945734">
        <w:rPr>
          <w:rFonts w:ascii="Times New Roman" w:hAnsi="Times New Roman" w:cs="Times New Roman"/>
          <w:sz w:val="24"/>
          <w:szCs w:val="24"/>
        </w:rPr>
        <w:t xml:space="preserve">2.12. </w:t>
      </w:r>
      <w:r w:rsidRPr="00945734">
        <w:rPr>
          <w:rFonts w:ascii="Times New Roman" w:hAnsi="Times New Roman" w:cs="Times New Roman"/>
          <w:bCs/>
          <w:sz w:val="24"/>
          <w:szCs w:val="24"/>
          <w:highlight w:val="white"/>
        </w:rPr>
        <w:t xml:space="preserve">Регистрация заявления при личном обращении заявителя в </w:t>
      </w:r>
      <w:r w:rsidRPr="00945734">
        <w:rPr>
          <w:rFonts w:ascii="Times New Roman" w:hAnsi="Times New Roman" w:cs="Times New Roman"/>
          <w:bCs/>
          <w:sz w:val="24"/>
          <w:szCs w:val="24"/>
        </w:rPr>
        <w:t xml:space="preserve">Администрацию или МФЦ осуществляется в день поступления. При поступлении </w:t>
      </w:r>
      <w:r w:rsidRPr="00945734">
        <w:rPr>
          <w:rFonts w:ascii="Times New Roman" w:hAnsi="Times New Roman" w:cs="Times New Roman"/>
          <w:bCs/>
          <w:sz w:val="24"/>
          <w:szCs w:val="24"/>
          <w:highlight w:val="white"/>
        </w:rPr>
        <w:t>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4A2A85" w:rsidRPr="00945734" w:rsidRDefault="004A2A85" w:rsidP="004A2A85">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Заявление о проведении ярмарки подается в Администрацию муниципального образования поселок Боровский не </w:t>
      </w:r>
      <w:proofErr w:type="gramStart"/>
      <w:r w:rsidRPr="00945734">
        <w:rPr>
          <w:rFonts w:ascii="Times New Roman" w:hAnsi="Times New Roman" w:cs="Times New Roman"/>
          <w:sz w:val="24"/>
          <w:szCs w:val="24"/>
        </w:rPr>
        <w:t>позднее</w:t>
      </w:r>
      <w:proofErr w:type="gramEnd"/>
      <w:r w:rsidRPr="00945734">
        <w:rPr>
          <w:rFonts w:ascii="Times New Roman" w:hAnsi="Times New Roman" w:cs="Times New Roman"/>
          <w:sz w:val="24"/>
          <w:szCs w:val="24"/>
        </w:rPr>
        <w:t xml:space="preserve"> чем за 21 календарный день до планируемого начала проведения ярмарки».</w:t>
      </w:r>
    </w:p>
    <w:p w:rsidR="004A2A85" w:rsidRPr="00945734" w:rsidRDefault="004A2A85">
      <w:pPr>
        <w:pStyle w:val="ConsPlusNormal"/>
        <w:ind w:firstLine="540"/>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2.13. </w:t>
      </w:r>
      <w:r w:rsidRPr="00945734">
        <w:rPr>
          <w:rFonts w:ascii="Times New Roman" w:hAnsi="Times New Roman" w:cs="Times New Roman"/>
          <w:bCs/>
          <w:sz w:val="24"/>
          <w:szCs w:val="24"/>
        </w:rPr>
        <w:t xml:space="preserve">Помещения для предоставления муниципальной услуги размещаются </w:t>
      </w:r>
      <w:r w:rsidRPr="00945734">
        <w:rPr>
          <w:rFonts w:ascii="Times New Roman" w:hAnsi="Times New Roman" w:cs="Times New Roman"/>
          <w:bCs/>
          <w:iCs/>
          <w:sz w:val="24"/>
          <w:szCs w:val="24"/>
        </w:rPr>
        <w:t xml:space="preserve">по адресу: </w:t>
      </w:r>
      <w:r w:rsidR="00471828" w:rsidRPr="00945734">
        <w:rPr>
          <w:rFonts w:ascii="Times New Roman" w:hAnsi="Times New Roman" w:cs="Times New Roman"/>
          <w:bCs/>
          <w:iCs/>
          <w:sz w:val="24"/>
          <w:szCs w:val="24"/>
        </w:rPr>
        <w:t xml:space="preserve">Тюменская область, Тюменский район, </w:t>
      </w:r>
      <w:proofErr w:type="spellStart"/>
      <w:r w:rsidR="005A78C8" w:rsidRPr="00945734">
        <w:rPr>
          <w:rFonts w:ascii="Times New Roman" w:hAnsi="Times New Roman" w:cs="Times New Roman"/>
          <w:bCs/>
          <w:iCs/>
          <w:sz w:val="24"/>
          <w:szCs w:val="24"/>
        </w:rPr>
        <w:t>р</w:t>
      </w:r>
      <w:r w:rsidR="00471828" w:rsidRPr="00945734">
        <w:rPr>
          <w:rFonts w:ascii="Times New Roman" w:hAnsi="Times New Roman" w:cs="Times New Roman"/>
          <w:bCs/>
          <w:iCs/>
          <w:sz w:val="24"/>
          <w:szCs w:val="24"/>
        </w:rPr>
        <w:t>п</w:t>
      </w:r>
      <w:proofErr w:type="gramStart"/>
      <w:r w:rsidR="00471828" w:rsidRPr="00945734">
        <w:rPr>
          <w:rFonts w:ascii="Times New Roman" w:hAnsi="Times New Roman" w:cs="Times New Roman"/>
          <w:bCs/>
          <w:iCs/>
          <w:sz w:val="24"/>
          <w:szCs w:val="24"/>
        </w:rPr>
        <w:t>.Б</w:t>
      </w:r>
      <w:proofErr w:type="gramEnd"/>
      <w:r w:rsidR="00471828" w:rsidRPr="00945734">
        <w:rPr>
          <w:rFonts w:ascii="Times New Roman" w:hAnsi="Times New Roman" w:cs="Times New Roman"/>
          <w:bCs/>
          <w:iCs/>
          <w:sz w:val="24"/>
          <w:szCs w:val="24"/>
        </w:rPr>
        <w:t>оровский</w:t>
      </w:r>
      <w:proofErr w:type="spellEnd"/>
      <w:r w:rsidR="00471828" w:rsidRPr="00945734">
        <w:rPr>
          <w:rFonts w:ascii="Times New Roman" w:hAnsi="Times New Roman" w:cs="Times New Roman"/>
          <w:bCs/>
          <w:iCs/>
          <w:sz w:val="24"/>
          <w:szCs w:val="24"/>
        </w:rPr>
        <w:t>, ул. Островского, д.33</w:t>
      </w:r>
      <w:r w:rsidRPr="00945734">
        <w:rPr>
          <w:rFonts w:ascii="Times New Roman" w:hAnsi="Times New Roman" w:cs="Times New Roman"/>
          <w:bCs/>
          <w:sz w:val="24"/>
          <w:szCs w:val="24"/>
        </w:rPr>
        <w:t>.</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xml:space="preserve">Помещения для предоставления муниципальной услуги должны </w:t>
      </w:r>
      <w:r w:rsidRPr="00945734">
        <w:rPr>
          <w:rFonts w:ascii="Times New Roman" w:hAnsi="Times New Roman"/>
          <w:bCs/>
          <w:sz w:val="24"/>
          <w:szCs w:val="24"/>
          <w:highlight w:val="white"/>
        </w:rPr>
        <w:t>соответствовать комфортным условиям для заявителей и оптимальным условиям работы сотрудников Администраци</w:t>
      </w:r>
      <w:r w:rsidRPr="00945734">
        <w:rPr>
          <w:rStyle w:val="a4"/>
          <w:rFonts w:ascii="Times New Roman" w:hAnsi="Times New Roman"/>
          <w:bCs/>
          <w:position w:val="0"/>
          <w:sz w:val="24"/>
          <w:szCs w:val="24"/>
          <w:highlight w:val="white"/>
        </w:rPr>
        <w:t>и</w:t>
      </w:r>
      <w:r w:rsidRPr="00945734">
        <w:rPr>
          <w:rFonts w:ascii="Times New Roman" w:hAnsi="Times New Roman"/>
          <w:bCs/>
          <w:sz w:val="24"/>
          <w:szCs w:val="24"/>
          <w:highlight w:val="white"/>
        </w:rPr>
        <w:t>.</w:t>
      </w:r>
    </w:p>
    <w:p w:rsidR="007A0378" w:rsidRPr="00945734" w:rsidRDefault="00D6417D">
      <w:pPr>
        <w:autoSpaceDE w:val="0"/>
        <w:ind w:right="38"/>
        <w:contextualSpacing/>
        <w:rPr>
          <w:rFonts w:ascii="Times New Roman" w:hAnsi="Times New Roman"/>
          <w:bCs/>
          <w:sz w:val="24"/>
          <w:szCs w:val="24"/>
        </w:rPr>
      </w:pPr>
      <w:proofErr w:type="gramStart"/>
      <w:r w:rsidRPr="00945734">
        <w:rPr>
          <w:rFonts w:ascii="Times New Roman" w:hAnsi="Times New Roman"/>
          <w:bCs/>
          <w:sz w:val="24"/>
          <w:szCs w:val="24"/>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2.13.1.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highlight w:val="white"/>
        </w:rPr>
        <w:t>- о режиме работы, номерах телефонов, факсов, адресах электронной почты Администрации или МФЦ;</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highlight w:val="white"/>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lastRenderedPageBreak/>
        <w:t>- о нормативных правовых актах, регулирующих порядок предоставления муниципальной услуги;</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образцы заявлений и перечень прилагаемых к ним документов.</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2.13.2.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наличие выделенной стоянки автотранспортных сре</w:t>
      </w:r>
      <w:proofErr w:type="gramStart"/>
      <w:r w:rsidRPr="00945734">
        <w:rPr>
          <w:rFonts w:ascii="Times New Roman" w:hAnsi="Times New Roman"/>
          <w:bCs/>
          <w:sz w:val="24"/>
          <w:szCs w:val="24"/>
        </w:rPr>
        <w:t>дств дл</w:t>
      </w:r>
      <w:proofErr w:type="gramEnd"/>
      <w:r w:rsidRPr="00945734">
        <w:rPr>
          <w:rFonts w:ascii="Times New Roman" w:hAnsi="Times New Roman"/>
          <w:bCs/>
          <w:sz w:val="24"/>
          <w:szCs w:val="24"/>
        </w:rPr>
        <w:t>я инвалидов;</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размещение информации с учетом ограничения жизнедеятельности инвалидов;</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7A0378" w:rsidRPr="00945734" w:rsidRDefault="00D6417D">
      <w:pPr>
        <w:autoSpaceDE w:val="0"/>
        <w:ind w:right="38"/>
        <w:contextualSpacing/>
        <w:rPr>
          <w:rFonts w:ascii="Times New Roman" w:hAnsi="Times New Roman"/>
          <w:bCs/>
          <w:sz w:val="24"/>
          <w:szCs w:val="24"/>
        </w:rPr>
      </w:pPr>
      <w:r w:rsidRPr="00945734">
        <w:rPr>
          <w:rFonts w:ascii="Times New Roman" w:hAnsi="Times New Roman"/>
          <w:bCs/>
          <w:sz w:val="24"/>
          <w:szCs w:val="24"/>
          <w:highlight w:val="white"/>
        </w:rPr>
        <w:t>- оказание сотрудниками Администрации помощи инвалидам в преодолении барьеров, мешающих получению ими услуги наравне с другими лицами.</w:t>
      </w:r>
    </w:p>
    <w:p w:rsidR="007A0378" w:rsidRPr="00945734" w:rsidRDefault="00D6417D">
      <w:pPr>
        <w:pStyle w:val="ConsPlusNormal"/>
        <w:ind w:firstLine="540"/>
        <w:jc w:val="both"/>
        <w:rPr>
          <w:rFonts w:ascii="Times New Roman" w:hAnsi="Times New Roman" w:cs="Times New Roman"/>
          <w:bCs/>
          <w:sz w:val="24"/>
          <w:szCs w:val="24"/>
        </w:rPr>
      </w:pPr>
      <w:r w:rsidRPr="00945734">
        <w:rPr>
          <w:rFonts w:ascii="Times New Roman" w:hAnsi="Times New Roman" w:cs="Times New Roman"/>
          <w:bCs/>
          <w:sz w:val="24"/>
          <w:szCs w:val="24"/>
        </w:rPr>
        <w:t>2.13.3.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2.14. Показателями доступности и качества оказания муниципальной услуги являются: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удовлетворенность заявителей качеством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соблюдение сроков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г) удовлетворенность граждан сроками ожидания в очереди при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е) минимально необходимое количество взаимодействий заявителя с должностными лицами при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2.15. Требования, учитывающие</w:t>
      </w:r>
      <w:r w:rsidR="00471828" w:rsidRPr="00945734">
        <w:rPr>
          <w:rFonts w:ascii="Times New Roman" w:hAnsi="Times New Roman" w:cs="Times New Roman"/>
          <w:sz w:val="24"/>
          <w:szCs w:val="24"/>
        </w:rPr>
        <w:t>,</w:t>
      </w:r>
      <w:r w:rsidRPr="00945734">
        <w:rPr>
          <w:rFonts w:ascii="Times New Roman" w:hAnsi="Times New Roman" w:cs="Times New Roman"/>
          <w:sz w:val="24"/>
          <w:szCs w:val="24"/>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0378" w:rsidRPr="00945734" w:rsidRDefault="00D6417D">
      <w:pPr>
        <w:pStyle w:val="ConsPlusNormal"/>
        <w:ind w:firstLine="540"/>
        <w:jc w:val="both"/>
        <w:rPr>
          <w:rFonts w:ascii="Times New Roman" w:hAnsi="Times New Roman" w:cs="Times New Roman"/>
          <w:sz w:val="24"/>
          <w:szCs w:val="24"/>
        </w:rPr>
      </w:pPr>
      <w:proofErr w:type="gramStart"/>
      <w:r w:rsidRPr="00945734">
        <w:rPr>
          <w:rFonts w:ascii="Times New Roman" w:hAnsi="Times New Roman" w:cs="Times New Roman"/>
          <w:sz w:val="24"/>
          <w:szCs w:val="24"/>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945734">
        <w:rPr>
          <w:rFonts w:ascii="Times New Roman" w:hAnsi="Times New Roman" w:cs="Times New Roman"/>
          <w:sz w:val="24"/>
          <w:szCs w:val="24"/>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45734">
        <w:rPr>
          <w:rFonts w:ascii="Times New Roman" w:hAnsi="Times New Roman" w:cs="Times New Roman"/>
          <w:sz w:val="24"/>
          <w:szCs w:val="24"/>
        </w:rPr>
        <w:t>заверение выписок</w:t>
      </w:r>
      <w:proofErr w:type="gramEnd"/>
      <w:r w:rsidRPr="00945734">
        <w:rPr>
          <w:rFonts w:ascii="Times New Roman" w:hAnsi="Times New Roman" w:cs="Times New Roman"/>
          <w:sz w:val="24"/>
          <w:szCs w:val="24"/>
        </w:rPr>
        <w:t xml:space="preserve"> из указанных </w:t>
      </w:r>
      <w:r w:rsidRPr="00945734">
        <w:rPr>
          <w:rFonts w:ascii="Times New Roman" w:hAnsi="Times New Roman" w:cs="Times New Roman"/>
          <w:sz w:val="24"/>
          <w:szCs w:val="24"/>
        </w:rPr>
        <w:lastRenderedPageBreak/>
        <w:t>информационных систем».</w:t>
      </w:r>
    </w:p>
    <w:p w:rsidR="007A0378" w:rsidRPr="00945734" w:rsidRDefault="00D6417D">
      <w:pPr>
        <w:widowControl w:val="0"/>
        <w:autoSpaceDE w:val="0"/>
        <w:ind w:firstLine="540"/>
        <w:contextualSpacing/>
        <w:rPr>
          <w:rFonts w:ascii="Times New Roman" w:hAnsi="Times New Roman"/>
          <w:sz w:val="24"/>
          <w:szCs w:val="24"/>
        </w:rPr>
      </w:pPr>
      <w:r w:rsidRPr="00945734">
        <w:rPr>
          <w:rFonts w:ascii="Times New Roman" w:hAnsi="Times New Roman"/>
          <w:sz w:val="24"/>
          <w:szCs w:val="24"/>
        </w:rPr>
        <w:t>При предоставлении муниципальной услуги в электронной форме заявитель вправе:</w:t>
      </w:r>
    </w:p>
    <w:p w:rsidR="007A0378" w:rsidRPr="00945734" w:rsidRDefault="00D6417D">
      <w:pPr>
        <w:pStyle w:val="ConsPlusNormal"/>
        <w:ind w:firstLine="540"/>
        <w:contextualSpacing/>
        <w:jc w:val="both"/>
        <w:rPr>
          <w:rFonts w:ascii="Times New Roman" w:hAnsi="Times New Roman" w:cs="Times New Roman"/>
          <w:sz w:val="24"/>
          <w:szCs w:val="24"/>
        </w:rPr>
      </w:pPr>
      <w:r w:rsidRPr="00945734">
        <w:rPr>
          <w:rFonts w:ascii="Times New Roman" w:hAnsi="Times New Roman" w:cs="Times New Roman"/>
          <w:sz w:val="24"/>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rsidR="007A0378" w:rsidRPr="00945734" w:rsidRDefault="00D6417D">
      <w:pPr>
        <w:pStyle w:val="ConsPlusNormal"/>
        <w:ind w:firstLine="540"/>
        <w:contextualSpacing/>
        <w:jc w:val="both"/>
        <w:rPr>
          <w:rFonts w:ascii="Times New Roman" w:hAnsi="Times New Roman" w:cs="Times New Roman"/>
          <w:sz w:val="24"/>
          <w:szCs w:val="24"/>
        </w:rPr>
      </w:pPr>
      <w:r w:rsidRPr="00945734">
        <w:rPr>
          <w:rFonts w:ascii="Times New Roman" w:hAnsi="Times New Roman" w:cs="Times New Roman"/>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7A0378" w:rsidRPr="00945734" w:rsidRDefault="00D6417D">
      <w:pPr>
        <w:pStyle w:val="ConsPlusNormal"/>
        <w:ind w:firstLine="540"/>
        <w:contextualSpacing/>
        <w:jc w:val="both"/>
        <w:rPr>
          <w:rFonts w:ascii="Times New Roman" w:hAnsi="Times New Roman" w:cs="Times New Roman"/>
          <w:sz w:val="24"/>
          <w:szCs w:val="24"/>
        </w:rPr>
      </w:pPr>
      <w:r w:rsidRPr="00945734">
        <w:rPr>
          <w:rFonts w:ascii="Times New Roman" w:hAnsi="Times New Roman" w:cs="Times New Roman"/>
          <w:sz w:val="24"/>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7A0378" w:rsidRPr="00945734" w:rsidRDefault="00D6417D">
      <w:pPr>
        <w:pStyle w:val="ConsPlusNormal"/>
        <w:ind w:firstLine="540"/>
        <w:contextualSpacing/>
        <w:jc w:val="both"/>
        <w:rPr>
          <w:rFonts w:ascii="Times New Roman" w:hAnsi="Times New Roman" w:cs="Times New Roman"/>
          <w:sz w:val="24"/>
          <w:szCs w:val="24"/>
        </w:rPr>
      </w:pPr>
      <w:proofErr w:type="gramStart"/>
      <w:r w:rsidRPr="00945734">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A0378" w:rsidRPr="00945734" w:rsidRDefault="00D6417D">
      <w:pPr>
        <w:pStyle w:val="ConsPlusNormal"/>
        <w:ind w:firstLine="540"/>
        <w:contextualSpacing/>
        <w:jc w:val="both"/>
        <w:rPr>
          <w:rFonts w:ascii="Times New Roman" w:hAnsi="Times New Roman" w:cs="Times New Roman"/>
          <w:sz w:val="24"/>
          <w:szCs w:val="24"/>
        </w:rPr>
      </w:pPr>
      <w:r w:rsidRPr="00945734">
        <w:rPr>
          <w:rFonts w:ascii="Times New Roman" w:hAnsi="Times New Roman" w:cs="Times New Roman"/>
          <w:sz w:val="24"/>
          <w:szCs w:val="24"/>
        </w:rPr>
        <w:t>г) получить сведения о ходе выполнения заявления, поданного в электронной форме;</w:t>
      </w:r>
    </w:p>
    <w:p w:rsidR="007A0378" w:rsidRPr="00945734" w:rsidRDefault="00D6417D">
      <w:pPr>
        <w:widowControl w:val="0"/>
        <w:autoSpaceDE w:val="0"/>
        <w:ind w:firstLine="540"/>
        <w:contextualSpacing/>
        <w:rPr>
          <w:rFonts w:ascii="Times New Roman" w:hAnsi="Times New Roman"/>
          <w:sz w:val="24"/>
          <w:szCs w:val="24"/>
        </w:rPr>
      </w:pPr>
      <w:r w:rsidRPr="00945734">
        <w:rPr>
          <w:rFonts w:ascii="Times New Roman" w:hAnsi="Times New Roman"/>
          <w:sz w:val="24"/>
          <w:szCs w:val="24"/>
        </w:rPr>
        <w:t>д) получить результат предоставления муниципальной услуги в форме электронного документа;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eastAsia="Arial" w:hAnsi="Times New Roman" w:cs="Times New Roman"/>
          <w:sz w:val="24"/>
          <w:szCs w:val="24"/>
          <w:highlight w:val="white"/>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w:t>
      </w:r>
      <w:proofErr w:type="gramStart"/>
      <w:r w:rsidRPr="00945734">
        <w:rPr>
          <w:rFonts w:ascii="Times New Roman" w:eastAsia="Arial" w:hAnsi="Times New Roman" w:cs="Times New Roman"/>
          <w:sz w:val="24"/>
          <w:szCs w:val="24"/>
          <w:highlight w:val="white"/>
        </w:rPr>
        <w:t>ДО</w:t>
      </w:r>
      <w:proofErr w:type="gramEnd"/>
      <w:r w:rsidRPr="00945734">
        <w:rPr>
          <w:rFonts w:ascii="Times New Roman" w:eastAsia="Arial" w:hAnsi="Times New Roman" w:cs="Times New Roman"/>
          <w:sz w:val="24"/>
          <w:szCs w:val="24"/>
          <w:highlight w:val="white"/>
        </w:rPr>
        <w:t>).</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III. Состав, последовательность и сроки выполнения</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административных процедур, требования к порядку</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их выполнения</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3.1. Перечень административных процедур</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прием документов, необходимых для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рассмотрение заявления о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вручение (направление) заявителю результата рассмотрения заявления о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3.1.2. Блок-схема предоставления муниципальной услуги приведена в приложении 1 к Регламенту.</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3.2. Прием документов, необходимых для предоставления</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муниципальной услуги</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Уполномоченный орган (МФЦ) посредством личного приема либо в электронной </w:t>
      </w:r>
      <w:proofErr w:type="gramStart"/>
      <w:r w:rsidRPr="00945734">
        <w:rPr>
          <w:rFonts w:ascii="Times New Roman" w:hAnsi="Times New Roman" w:cs="Times New Roman"/>
          <w:sz w:val="24"/>
          <w:szCs w:val="24"/>
        </w:rPr>
        <w:t>форме</w:t>
      </w:r>
      <w:proofErr w:type="gramEnd"/>
      <w:r w:rsidRPr="00945734">
        <w:rPr>
          <w:rFonts w:ascii="Times New Roman" w:hAnsi="Times New Roman" w:cs="Times New Roman"/>
          <w:sz w:val="24"/>
          <w:szCs w:val="24"/>
        </w:rPr>
        <w:t xml:space="preserve"> либо посредством почтового отправления с заявлением о проведении ярмарки, о внесении изменений в распоряжение Администрации о проведении ярмарки (далее - заявление о предоставлении муниципальной услуги), с приложением документов, предусмотренных пунктами 2.6, 2.7 настоящего Регламента.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3.2.2. При поступлении заявления о предоставлении муниципальной услуги сотрудник Уполномоченного органа (МФЦ), уполномоченный на прием документов:</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lastRenderedPageBreak/>
        <w:t>3.2.2.1. В ходе личного приема документов, необходимых для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проверяет наличие документов, которые в силу пунктов 2.6, 2.7 настоящего Регламента (приложений 5, 6 к Регламенту) заявитель должен предоставить самостоятельно;</w:t>
      </w:r>
    </w:p>
    <w:p w:rsidR="007A0378" w:rsidRPr="00945734" w:rsidRDefault="00D6417D">
      <w:pPr>
        <w:pStyle w:val="ConsPlusNormal"/>
        <w:ind w:firstLine="540"/>
        <w:jc w:val="both"/>
        <w:rPr>
          <w:rFonts w:ascii="Times New Roman" w:hAnsi="Times New Roman" w:cs="Times New Roman"/>
          <w:sz w:val="24"/>
          <w:szCs w:val="24"/>
        </w:rPr>
      </w:pPr>
      <w:bookmarkStart w:id="4" w:name="P159"/>
      <w:bookmarkEnd w:id="4"/>
      <w:r w:rsidRPr="00945734">
        <w:rPr>
          <w:rFonts w:ascii="Times New Roman" w:hAnsi="Times New Roman" w:cs="Times New Roman"/>
          <w:sz w:val="24"/>
          <w:szCs w:val="24"/>
        </w:rPr>
        <w:t>г) обеспечивает регистрацию заявления в системе электронного документооборота и делопроизводства МФЦ;</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д) выдает заявителю под роспись расписку о приеме документов. Расписка о приеме документов должна содержать фамилию, имя, отчество заявителя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е) передает заявление и документы, предусмотренные пунктами 2.6, 2.7 Регламента (приложениями 5, 6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3.2.2.2. При поступлении заявления в электронной форме:</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обеспечивает регистрацию заявления в системе электронного документооборота и делопроизводства Администрации. В случае</w:t>
      </w:r>
      <w:proofErr w:type="gramStart"/>
      <w:r w:rsidRPr="00945734">
        <w:rPr>
          <w:rFonts w:ascii="Times New Roman" w:hAnsi="Times New Roman" w:cs="Times New Roman"/>
          <w:sz w:val="24"/>
          <w:szCs w:val="24"/>
        </w:rPr>
        <w:t>,</w:t>
      </w:r>
      <w:proofErr w:type="gramEnd"/>
      <w:r w:rsidRPr="00945734">
        <w:rPr>
          <w:rFonts w:ascii="Times New Roman" w:hAnsi="Times New Roman" w:cs="Times New Roman"/>
          <w:sz w:val="24"/>
          <w:szCs w:val="24"/>
        </w:rPr>
        <w:t xml:space="preserve"> если документы поступили в Уполномоченный орган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7A0378" w:rsidRPr="00945734" w:rsidRDefault="00D6417D">
      <w:pPr>
        <w:pStyle w:val="ConsPlusNormal"/>
        <w:ind w:firstLine="540"/>
        <w:jc w:val="both"/>
        <w:rPr>
          <w:rFonts w:ascii="Times New Roman" w:hAnsi="Times New Roman" w:cs="Times New Roman"/>
          <w:sz w:val="24"/>
          <w:szCs w:val="24"/>
        </w:rPr>
      </w:pPr>
      <w:proofErr w:type="gramStart"/>
      <w:r w:rsidRPr="00945734">
        <w:rPr>
          <w:rFonts w:ascii="Times New Roman" w:hAnsi="Times New Roman" w:cs="Times New Roman"/>
          <w:sz w:val="24"/>
          <w:szCs w:val="24"/>
        </w:rPr>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3.2.3.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3.2.4. Результатом административной процедуры является: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личном приеме заявителя - выдача расписки о приеме документов;</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поступлении заявления в электронном виде - направление уведомления о получении заявления.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3.2.5. Срок административной процедуры: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при личном приеме документов не должен превышать 30 минут;</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7A0378" w:rsidRPr="00945734" w:rsidRDefault="007A0378">
      <w:pPr>
        <w:pStyle w:val="ConsPlusNormal"/>
        <w:jc w:val="both"/>
        <w:rPr>
          <w:rFonts w:ascii="Times New Roman" w:hAnsi="Times New Roman" w:cs="Times New Roman"/>
          <w:sz w:val="24"/>
          <w:szCs w:val="24"/>
        </w:rPr>
      </w:pPr>
    </w:p>
    <w:p w:rsidR="004C7DCC" w:rsidRDefault="004C7DCC">
      <w:pPr>
        <w:pStyle w:val="ConsPlusNormal"/>
        <w:jc w:val="center"/>
        <w:rPr>
          <w:rFonts w:ascii="Times New Roman" w:hAnsi="Times New Roman" w:cs="Times New Roman"/>
          <w:sz w:val="24"/>
          <w:szCs w:val="24"/>
        </w:rPr>
      </w:pPr>
    </w:p>
    <w:p w:rsidR="004C7DCC" w:rsidRDefault="004C7DCC">
      <w:pPr>
        <w:pStyle w:val="ConsPlusNormal"/>
        <w:jc w:val="center"/>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lastRenderedPageBreak/>
        <w:t>3.3. Рассмотрение заявления о предоставлении</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муниципальной услуги</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3.3.2. </w:t>
      </w:r>
      <w:proofErr w:type="gramStart"/>
      <w:r w:rsidRPr="0094573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(далее - уполномоченное должностное лицо), в течение 1 рабочего дня со дня приема документов, необходимых для предоставления муниципальной услуги,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roofErr w:type="gramEnd"/>
    </w:p>
    <w:p w:rsidR="007A0378" w:rsidRPr="00945734" w:rsidRDefault="00D6417D">
      <w:pPr>
        <w:pStyle w:val="ConsPlusNormal"/>
        <w:ind w:firstLine="540"/>
        <w:jc w:val="both"/>
        <w:rPr>
          <w:rFonts w:ascii="Times New Roman" w:hAnsi="Times New Roman" w:cs="Times New Roman"/>
          <w:sz w:val="24"/>
          <w:szCs w:val="24"/>
        </w:rPr>
      </w:pPr>
      <w:proofErr w:type="gramStart"/>
      <w:r w:rsidRPr="00945734">
        <w:rPr>
          <w:rFonts w:ascii="Times New Roman" w:hAnsi="Times New Roman" w:cs="Times New Roman"/>
          <w:sz w:val="24"/>
          <w:szCs w:val="24"/>
        </w:rPr>
        <w:t>а)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w:t>
      </w:r>
      <w:proofErr w:type="gramEnd"/>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пределах срока указанных договоров - в случае, если организатор ярмарки не является собственником указанного объекта (объектов)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выдавался Департаментом имущественных отношений Тюменской области или органом местного самоуправления);</w:t>
      </w:r>
      <w:proofErr w:type="gramEnd"/>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б) выписка из Единого государственного реестра юридических лиц и (или) индивидуальных предпринимателей;</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информация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A0378" w:rsidRPr="00945734" w:rsidRDefault="00D6417D">
      <w:pPr>
        <w:pStyle w:val="ConsPlusNormal"/>
        <w:ind w:firstLine="540"/>
        <w:jc w:val="both"/>
        <w:rPr>
          <w:rFonts w:ascii="Times New Roman" w:hAnsi="Times New Roman" w:cs="Times New Roman"/>
          <w:sz w:val="24"/>
          <w:szCs w:val="24"/>
        </w:rPr>
      </w:pPr>
      <w:bookmarkStart w:id="5" w:name="P191"/>
      <w:bookmarkEnd w:id="5"/>
      <w:r w:rsidRPr="00945734">
        <w:rPr>
          <w:rFonts w:ascii="Times New Roman" w:hAnsi="Times New Roman" w:cs="Times New Roman"/>
          <w:sz w:val="24"/>
          <w:szCs w:val="24"/>
        </w:rPr>
        <w:t xml:space="preserve">3.3.3. </w:t>
      </w:r>
      <w:proofErr w:type="gramStart"/>
      <w:r w:rsidRPr="00945734">
        <w:rPr>
          <w:rFonts w:ascii="Times New Roman" w:hAnsi="Times New Roman" w:cs="Times New Roman"/>
          <w:sz w:val="24"/>
          <w:szCs w:val="24"/>
        </w:rPr>
        <w:t>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заявление и документы (сведения) на наличие оснований для отказа в предоставлении муниципальной услуги, установленных пунктом 2.8 Регламента, и при их отсутствии осуществляет подготовку проекта распоряжения Администрации о проведении ярмарки, о внесении изменений в распоряжение Администрации о проведении</w:t>
      </w:r>
      <w:proofErr w:type="gramEnd"/>
      <w:r w:rsidRPr="00945734">
        <w:rPr>
          <w:rFonts w:ascii="Times New Roman" w:hAnsi="Times New Roman" w:cs="Times New Roman"/>
          <w:sz w:val="24"/>
          <w:szCs w:val="24"/>
        </w:rPr>
        <w:t xml:space="preserve"> ярмарки (далее - проект распоряжения), пояснительной записки к проекту распоряжения.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При наличии оснований для отказа в проведении ярмарки, во внесении изменений в распоряжение </w:t>
      </w:r>
      <w:proofErr w:type="gramStart"/>
      <w:r w:rsidRPr="00945734">
        <w:rPr>
          <w:rFonts w:ascii="Times New Roman" w:hAnsi="Times New Roman" w:cs="Times New Roman"/>
          <w:sz w:val="24"/>
          <w:szCs w:val="24"/>
        </w:rPr>
        <w:t>Администрации</w:t>
      </w:r>
      <w:proofErr w:type="gramEnd"/>
      <w:r w:rsidRPr="00945734">
        <w:rPr>
          <w:rFonts w:ascii="Times New Roman" w:hAnsi="Times New Roman" w:cs="Times New Roman"/>
          <w:sz w:val="24"/>
          <w:szCs w:val="24"/>
        </w:rPr>
        <w:t xml:space="preserve"> о проведении ярмарки уполномоченное должностное лицо осуществляет подготовку проекта уведомления об отказе в проведении ярмарки, об отказе во внесении изменений в распоряжение Администрации о проведении ярмарки (далее - проект уведомления об отказе в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proofErr w:type="gramStart"/>
      <w:r w:rsidRPr="00945734">
        <w:rPr>
          <w:rFonts w:ascii="Times New Roman" w:hAnsi="Times New Roman" w:cs="Times New Roman"/>
          <w:sz w:val="24"/>
          <w:szCs w:val="24"/>
        </w:rPr>
        <w:t xml:space="preserve">Проект распоряжения, пояснительной записки к проекту распоряжения готовятся в соответствии с требованиями, установленными к подготовке муниципальных правовых актов Администрации, и вместе с заявлением о проведении ярмарки, о внесении изменений в распоряжение о проведении ярмарки, и поступившими документами передаются в течение 1 рабочего дня заместителю руководителя Уполномоченного органа для проведения правовой </w:t>
      </w:r>
      <w:r w:rsidRPr="00945734">
        <w:rPr>
          <w:rFonts w:ascii="Times New Roman" w:hAnsi="Times New Roman" w:cs="Times New Roman"/>
          <w:sz w:val="24"/>
          <w:szCs w:val="24"/>
        </w:rPr>
        <w:lastRenderedPageBreak/>
        <w:t>экспертизы.</w:t>
      </w:r>
      <w:proofErr w:type="gramEnd"/>
    </w:p>
    <w:p w:rsidR="007A0378" w:rsidRPr="00945734" w:rsidRDefault="00D6417D">
      <w:pPr>
        <w:pStyle w:val="ConsPlusNormal"/>
        <w:ind w:firstLine="540"/>
        <w:jc w:val="both"/>
        <w:rPr>
          <w:rFonts w:ascii="Times New Roman" w:hAnsi="Times New Roman" w:cs="Times New Roman"/>
          <w:sz w:val="24"/>
          <w:szCs w:val="24"/>
        </w:rPr>
      </w:pPr>
      <w:bookmarkStart w:id="6" w:name="P194"/>
      <w:bookmarkEnd w:id="6"/>
      <w:r w:rsidRPr="00945734">
        <w:rPr>
          <w:rFonts w:ascii="Times New Roman" w:hAnsi="Times New Roman" w:cs="Times New Roman"/>
          <w:sz w:val="24"/>
          <w:szCs w:val="24"/>
        </w:rPr>
        <w:t>3.3.4. В рамках проведения правовой экспертизы заместитель руководителя Уполномоченного органа проверяет наличие оснований для отказа в предоставлении муниципальной услуги, установленных пунктом 2.8 Регламента, и проверяет соответствие подготовленного проекта распоряжения, пояснительной записки к проекту распоряжения, проекта уведомления об отказе в предоставлении муниципальной услуги требованиям действующего законодательства и настоящего Регламента.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отсутствии замечаний по результатам проведенной правовой экспертизы заместитель руководителя Уполномоченного органа визирует проект распоряжения, проект уведомления об отказе в предоставлении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наличии замечаний к проекту распоряжения, пояснительной записки к проекту распоряжения, проекту уведомления об отказе в предоставлении муниципальной услуги заместитель руководителя Уполномоченного органа возвращает документы, поступившие для проведения правовой экспертизы, уполномоченному должностному лицу для устранения замечаний.</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3.3.5.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 распоряжения, пояснительной записки к проекту распоряжения, проект уведомления об отказе в предоставлении муниципальной услуги повторно передаются для проведения правовой экспертизы документов заместителю руководителя Уполномоченного органа, в порядке, установленном пунктом 3.3.4 настоящего Регламента.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3.3.6. Проект распоряжения, проект уведомления об отказе в предоставлении муниципальной услуги, завизированный заместителем руководителя Уполномоченного органа, проект пояснительной записки к проекту распоряжения передаются для рассмотрения и визирования (подписания) руководителю Уполномоченного органа.</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наличии замечаний к проектам документов, указанных в пункте 3.3.3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пункте 3.3.3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При отсутствии замечаний к проектам документов, указанных в пункте 3.3.3 Регламента, руководитель Уполномоченного органа подписывает указанные документы.</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3.3.7. Завизированные руководителем Уполномоченного органа проект распоряжения, подписанная руководителем Уполномоченного органа пояснительная записка к проекту распоряжения передаются уполномоченным должностным лицом в соответствии с Инструкцией по подготовке муниципальных правовых актов Администрации, утвержденной муниципальным правовым актом Администрации, в органы Администрации для согласования.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3.3.8. После согласования с заинтересованными органами Администрации проект распоряжения с пояснительной запиской к проекту распоряжения передается для рассмотрения и подписания заместителю Главы Администрации, курирующему вопросы создания условий для обеспечения жителей городского округа услугами торговли.</w:t>
      </w:r>
    </w:p>
    <w:p w:rsidR="007A0378" w:rsidRPr="00945734" w:rsidRDefault="00D6417D">
      <w:pPr>
        <w:pStyle w:val="ConsPlusNormal"/>
        <w:ind w:firstLine="540"/>
        <w:jc w:val="both"/>
        <w:rPr>
          <w:rFonts w:ascii="Times New Roman" w:hAnsi="Times New Roman" w:cs="Times New Roman"/>
          <w:sz w:val="24"/>
          <w:szCs w:val="24"/>
        </w:rPr>
      </w:pPr>
      <w:bookmarkStart w:id="7" w:name="P205"/>
      <w:bookmarkEnd w:id="7"/>
      <w:r w:rsidRPr="00945734">
        <w:rPr>
          <w:rFonts w:ascii="Times New Roman" w:hAnsi="Times New Roman" w:cs="Times New Roman"/>
          <w:sz w:val="24"/>
          <w:szCs w:val="24"/>
        </w:rPr>
        <w:t>3.3.9. Результатом административной процедуры является:</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а) при принятии решения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уведомление об отказе в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lastRenderedPageBreak/>
        <w:t>б) при принятии решения 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распоряжение Администрации 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уведомления об отказе во внесении изменений в распоряжение Администрации о проведении ярмарки.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3.3.10. Документы, предусмотренные пунктом 3.3.9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3.3.11. Общий срок административной процедуры не может превышать 1</w:t>
      </w:r>
      <w:r w:rsidR="00471828" w:rsidRPr="00945734">
        <w:rPr>
          <w:rFonts w:ascii="Times New Roman" w:hAnsi="Times New Roman" w:cs="Times New Roman"/>
          <w:sz w:val="24"/>
          <w:szCs w:val="24"/>
        </w:rPr>
        <w:t>2</w:t>
      </w:r>
      <w:r w:rsidRPr="00945734">
        <w:rPr>
          <w:rFonts w:ascii="Times New Roman" w:hAnsi="Times New Roman" w:cs="Times New Roman"/>
          <w:sz w:val="24"/>
          <w:szCs w:val="24"/>
        </w:rPr>
        <w:t xml:space="preserve"> календарных дней со дня ее начала до даты вручения (направления) заявителю результата муниципальной услуги.</w:t>
      </w:r>
    </w:p>
    <w:p w:rsidR="007A0378" w:rsidRPr="00945734" w:rsidRDefault="007A0378">
      <w:pPr>
        <w:pStyle w:val="ConsPlusNormal"/>
        <w:ind w:firstLine="540"/>
        <w:jc w:val="both"/>
        <w:rPr>
          <w:rFonts w:ascii="Times New Roman" w:hAnsi="Times New Roman" w:cs="Times New Roman"/>
          <w:sz w:val="24"/>
          <w:szCs w:val="24"/>
        </w:rPr>
      </w:pPr>
    </w:p>
    <w:p w:rsidR="007A0378" w:rsidRPr="00945734" w:rsidRDefault="00D6417D">
      <w:pPr>
        <w:pStyle w:val="ConsPlusNormal"/>
        <w:ind w:firstLine="540"/>
        <w:jc w:val="center"/>
        <w:rPr>
          <w:rFonts w:ascii="Times New Roman" w:hAnsi="Times New Roman" w:cs="Times New Roman"/>
          <w:sz w:val="24"/>
          <w:szCs w:val="24"/>
        </w:rPr>
      </w:pPr>
      <w:r w:rsidRPr="00945734">
        <w:rPr>
          <w:rFonts w:ascii="Times New Roman" w:hAnsi="Times New Roman" w:cs="Times New Roman"/>
          <w:sz w:val="24"/>
          <w:szCs w:val="24"/>
        </w:rPr>
        <w:t>3.4. Вручение (направление) заявителю результата рассмотрения заявления о предоставлении муниципальной услуги</w:t>
      </w:r>
    </w:p>
    <w:p w:rsidR="007A0378" w:rsidRPr="00945734" w:rsidRDefault="007A0378">
      <w:pPr>
        <w:pStyle w:val="ConsPlusNormal"/>
        <w:ind w:firstLine="540"/>
        <w:jc w:val="both"/>
        <w:rPr>
          <w:rFonts w:ascii="Times New Roman" w:hAnsi="Times New Roman" w:cs="Times New Roman"/>
          <w:sz w:val="24"/>
          <w:szCs w:val="24"/>
        </w:rPr>
      </w:pP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 xml:space="preserve">3.4.1. </w:t>
      </w:r>
      <w:proofErr w:type="gramStart"/>
      <w:r w:rsidRPr="00945734">
        <w:rPr>
          <w:rFonts w:ascii="Times New Roman" w:hAnsi="Times New Roman" w:cs="Times New Roman"/>
          <w:sz w:val="24"/>
          <w:szCs w:val="24"/>
        </w:rPr>
        <w:t>Результат предоставления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услуги, указанной 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rsidRPr="00945734">
        <w:rPr>
          <w:rFonts w:ascii="Times New Roman" w:hAnsi="Times New Roman" w:cs="Times New Roman"/>
          <w:sz w:val="24"/>
          <w:szCs w:val="24"/>
        </w:rPr>
        <w:t xml:space="preserve"> в Уполномоченный орган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7A0378" w:rsidRPr="00945734" w:rsidRDefault="00D6417D">
      <w:pPr>
        <w:pStyle w:val="ConsPlusNormal"/>
        <w:ind w:firstLine="540"/>
        <w:jc w:val="both"/>
        <w:rPr>
          <w:rFonts w:ascii="Times New Roman" w:hAnsi="Times New Roman" w:cs="Times New Roman"/>
          <w:sz w:val="24"/>
          <w:szCs w:val="24"/>
        </w:rPr>
      </w:pPr>
      <w:proofErr w:type="gramStart"/>
      <w:r w:rsidRPr="00945734">
        <w:rPr>
          <w:rFonts w:ascii="Times New Roman" w:hAnsi="Times New Roman" w:cs="Times New Roman"/>
          <w:sz w:val="24"/>
          <w:szCs w:val="24"/>
        </w:rP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roofErr w:type="gramEnd"/>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В случае если заявление о предоставлении муниципальной услуги поступило посредством почтового отправления, Уполномоченный орган направляет результат предоставления муниципальной услуги по почте не позднее рабочего дня, следующего за днем его регистрации.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sz w:val="24"/>
          <w:szCs w:val="24"/>
        </w:rPr>
        <w:t>3.4.2. Общий срок административной процедуры не может превышать 1 рабочий день.</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autoSpaceDE w:val="0"/>
        <w:ind w:firstLine="567"/>
        <w:jc w:val="center"/>
        <w:rPr>
          <w:rFonts w:ascii="Times New Roman" w:hAnsi="Times New Roman"/>
          <w:sz w:val="24"/>
          <w:szCs w:val="24"/>
        </w:rPr>
      </w:pPr>
      <w:r w:rsidRPr="00945734">
        <w:rPr>
          <w:rFonts w:ascii="Times New Roman" w:eastAsia="Times New Roman" w:hAnsi="Times New Roman"/>
          <w:bCs/>
          <w:sz w:val="24"/>
          <w:szCs w:val="24"/>
          <w:lang w:val="en-US" w:eastAsia="ru-RU"/>
        </w:rPr>
        <w:t>IV</w:t>
      </w:r>
      <w:r w:rsidRPr="00945734">
        <w:rPr>
          <w:rFonts w:ascii="Times New Roman" w:eastAsia="Times New Roman" w:hAnsi="Times New Roman"/>
          <w:bCs/>
          <w:sz w:val="24"/>
          <w:szCs w:val="24"/>
          <w:lang w:eastAsia="ru-RU"/>
        </w:rPr>
        <w:t>. Ф</w:t>
      </w:r>
      <w:r w:rsidRPr="00945734">
        <w:rPr>
          <w:rFonts w:ascii="Times New Roman" w:eastAsia="Times New Roman" w:hAnsi="Times New Roman"/>
          <w:sz w:val="24"/>
          <w:szCs w:val="24"/>
          <w:lang w:eastAsia="ru-RU"/>
        </w:rPr>
        <w:t>ормы контроля за предоставлением муниципальной услуги</w:t>
      </w:r>
    </w:p>
    <w:p w:rsidR="007A0378" w:rsidRPr="00945734" w:rsidRDefault="007A0378">
      <w:pPr>
        <w:pStyle w:val="ConsPlusNormal"/>
        <w:ind w:firstLine="567"/>
        <w:jc w:val="both"/>
        <w:rPr>
          <w:rFonts w:ascii="Times New Roman" w:eastAsia="Calibri" w:hAnsi="Times New Roman" w:cs="Times New Roman"/>
          <w:sz w:val="24"/>
          <w:szCs w:val="24"/>
          <w:lang w:eastAsia="en-US"/>
        </w:rPr>
      </w:pPr>
    </w:p>
    <w:p w:rsidR="007A0378" w:rsidRPr="00945734" w:rsidRDefault="00D6417D">
      <w:pPr>
        <w:autoSpaceDE w:val="0"/>
        <w:ind w:firstLine="567"/>
        <w:rPr>
          <w:rFonts w:ascii="Times New Roman" w:hAnsi="Times New Roman"/>
          <w:bCs/>
          <w:sz w:val="24"/>
          <w:szCs w:val="24"/>
        </w:rPr>
      </w:pPr>
      <w:r w:rsidRPr="00945734">
        <w:rPr>
          <w:rFonts w:ascii="Times New Roman" w:hAnsi="Times New Roman"/>
          <w:bCs/>
          <w:sz w:val="24"/>
          <w:szCs w:val="24"/>
        </w:rPr>
        <w:t xml:space="preserve">4.1. </w:t>
      </w:r>
      <w:proofErr w:type="gramStart"/>
      <w:r w:rsidRPr="00945734">
        <w:rPr>
          <w:rFonts w:ascii="Times New Roman" w:hAnsi="Times New Roman"/>
          <w:bCs/>
          <w:sz w:val="24"/>
          <w:szCs w:val="24"/>
        </w:rPr>
        <w:t>Контроль за</w:t>
      </w:r>
      <w:proofErr w:type="gramEnd"/>
      <w:r w:rsidRPr="00945734">
        <w:rPr>
          <w:rFonts w:ascii="Times New Roman" w:hAnsi="Times New Roman"/>
          <w:bCs/>
          <w:sz w:val="24"/>
          <w:szCs w:val="24"/>
        </w:rPr>
        <w:t xml:space="preserve"> исполнением муниципальной услуги осуществляется в следующих формах:</w:t>
      </w:r>
    </w:p>
    <w:p w:rsidR="007A0378" w:rsidRPr="00945734" w:rsidRDefault="00D6417D">
      <w:pPr>
        <w:autoSpaceDE w:val="0"/>
        <w:ind w:firstLine="567"/>
        <w:rPr>
          <w:rFonts w:ascii="Times New Roman" w:hAnsi="Times New Roman"/>
          <w:bCs/>
          <w:sz w:val="24"/>
          <w:szCs w:val="24"/>
        </w:rPr>
      </w:pPr>
      <w:r w:rsidRPr="00945734">
        <w:rPr>
          <w:rFonts w:ascii="Times New Roman" w:hAnsi="Times New Roman"/>
          <w:bCs/>
          <w:sz w:val="24"/>
          <w:szCs w:val="24"/>
        </w:rPr>
        <w:t>а) текущего контроля;</w:t>
      </w:r>
    </w:p>
    <w:p w:rsidR="007A0378" w:rsidRPr="00945734" w:rsidRDefault="00D6417D">
      <w:pPr>
        <w:autoSpaceDE w:val="0"/>
        <w:ind w:firstLine="567"/>
        <w:rPr>
          <w:rFonts w:ascii="Times New Roman" w:hAnsi="Times New Roman"/>
          <w:bCs/>
          <w:sz w:val="24"/>
          <w:szCs w:val="24"/>
        </w:rPr>
      </w:pPr>
      <w:r w:rsidRPr="00945734">
        <w:rPr>
          <w:rFonts w:ascii="Times New Roman" w:hAnsi="Times New Roman"/>
          <w:bCs/>
          <w:sz w:val="24"/>
          <w:szCs w:val="24"/>
        </w:rPr>
        <w:t>б) последующего контроля в виде плановых и внеплановых проверок исполнения муниципальной услуги.</w:t>
      </w:r>
    </w:p>
    <w:p w:rsidR="007A0378" w:rsidRPr="00945734" w:rsidRDefault="00D6417D">
      <w:pPr>
        <w:autoSpaceDE w:val="0"/>
        <w:ind w:firstLine="567"/>
        <w:rPr>
          <w:rFonts w:ascii="Times New Roman" w:hAnsi="Times New Roman"/>
          <w:sz w:val="24"/>
          <w:szCs w:val="24"/>
        </w:rPr>
      </w:pPr>
      <w:r w:rsidRPr="00945734">
        <w:rPr>
          <w:rFonts w:ascii="Times New Roman" w:hAnsi="Times New Roman"/>
          <w:bCs/>
          <w:sz w:val="24"/>
          <w:szCs w:val="24"/>
        </w:rPr>
        <w:t xml:space="preserve">4.2. Текущий </w:t>
      </w:r>
      <w:proofErr w:type="gramStart"/>
      <w:r w:rsidRPr="00945734">
        <w:rPr>
          <w:rFonts w:ascii="Times New Roman" w:hAnsi="Times New Roman"/>
          <w:bCs/>
          <w:sz w:val="24"/>
          <w:szCs w:val="24"/>
        </w:rPr>
        <w:t>контроль за</w:t>
      </w:r>
      <w:proofErr w:type="gramEnd"/>
      <w:r w:rsidRPr="00945734">
        <w:rPr>
          <w:rFonts w:ascii="Times New Roman" w:hAnsi="Times New Roman"/>
          <w:bCs/>
          <w:sz w:val="24"/>
          <w:szCs w:val="24"/>
        </w:rPr>
        <w:t xml:space="preserve"> исполнением муниципальной услуги,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услуге, осуществляет </w:t>
      </w:r>
      <w:r w:rsidR="00471828" w:rsidRPr="00945734">
        <w:rPr>
          <w:rFonts w:ascii="Times New Roman" w:hAnsi="Times New Roman"/>
          <w:sz w:val="24"/>
          <w:szCs w:val="24"/>
        </w:rPr>
        <w:t>начальник отдела экономики, муниципального заказа и имущества</w:t>
      </w:r>
      <w:r w:rsidRPr="00945734">
        <w:rPr>
          <w:rFonts w:ascii="Times New Roman" w:hAnsi="Times New Roman"/>
          <w:sz w:val="24"/>
          <w:szCs w:val="24"/>
        </w:rPr>
        <w:t xml:space="preserve"> Уполномоченного органа. Текущий контроль осуществляется в </w:t>
      </w:r>
      <w:proofErr w:type="gramStart"/>
      <w:r w:rsidRPr="00945734">
        <w:rPr>
          <w:rFonts w:ascii="Times New Roman" w:hAnsi="Times New Roman"/>
          <w:sz w:val="24"/>
          <w:szCs w:val="24"/>
        </w:rPr>
        <w:t>сроки</w:t>
      </w:r>
      <w:proofErr w:type="gramEnd"/>
      <w:r w:rsidRPr="00945734">
        <w:rPr>
          <w:rFonts w:ascii="Times New Roman" w:hAnsi="Times New Roman"/>
          <w:sz w:val="24"/>
          <w:szCs w:val="24"/>
        </w:rPr>
        <w:t xml:space="preserve"> </w:t>
      </w:r>
      <w:r w:rsidR="00B53473" w:rsidRPr="00945734">
        <w:rPr>
          <w:rFonts w:ascii="Times New Roman" w:hAnsi="Times New Roman"/>
          <w:sz w:val="24"/>
          <w:szCs w:val="24"/>
        </w:rPr>
        <w:t>установленные п.3.3 подпункта 3.3.11.</w:t>
      </w:r>
    </w:p>
    <w:p w:rsidR="007A0378" w:rsidRPr="00945734" w:rsidRDefault="00D6417D">
      <w:pPr>
        <w:autoSpaceDE w:val="0"/>
        <w:ind w:firstLine="567"/>
        <w:rPr>
          <w:rFonts w:ascii="Times New Roman" w:hAnsi="Times New Roman"/>
          <w:bCs/>
          <w:sz w:val="24"/>
          <w:szCs w:val="24"/>
        </w:rPr>
      </w:pPr>
      <w:r w:rsidRPr="00945734">
        <w:rPr>
          <w:rFonts w:ascii="Times New Roman" w:hAnsi="Times New Roman"/>
          <w:bCs/>
          <w:sz w:val="24"/>
          <w:szCs w:val="24"/>
        </w:rPr>
        <w:t xml:space="preserve">4.3. Последующий контроль в виде плановых и внеплановых проверок исполнения муниципальной услуги осуществляется </w:t>
      </w:r>
      <w:r w:rsidR="005A78C8" w:rsidRPr="00945734">
        <w:rPr>
          <w:rFonts w:ascii="Times New Roman" w:hAnsi="Times New Roman"/>
          <w:bCs/>
          <w:sz w:val="24"/>
          <w:szCs w:val="24"/>
        </w:rPr>
        <w:t>специалистом</w:t>
      </w:r>
      <w:r w:rsidRPr="00945734">
        <w:rPr>
          <w:rFonts w:ascii="Times New Roman" w:hAnsi="Times New Roman"/>
          <w:bCs/>
          <w:sz w:val="24"/>
          <w:szCs w:val="24"/>
        </w:rPr>
        <w:t xml:space="preserve"> Уполномоченного органа.</w:t>
      </w:r>
    </w:p>
    <w:p w:rsidR="007A0378" w:rsidRPr="00945734" w:rsidRDefault="00D6417D">
      <w:pPr>
        <w:rPr>
          <w:rFonts w:ascii="Times New Roman" w:hAnsi="Times New Roman"/>
          <w:sz w:val="24"/>
          <w:szCs w:val="24"/>
        </w:rPr>
      </w:pPr>
      <w:r w:rsidRPr="00945734">
        <w:rPr>
          <w:rFonts w:ascii="Times New Roman" w:hAnsi="Times New Roman"/>
          <w:bCs/>
          <w:sz w:val="24"/>
          <w:szCs w:val="24"/>
        </w:rPr>
        <w:lastRenderedPageBreak/>
        <w:t>Плановые проверки исполнения муниципальной услуги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7A0378" w:rsidRPr="00945734" w:rsidRDefault="007A0378">
      <w:pPr>
        <w:pStyle w:val="ConsPlusNormal"/>
        <w:ind w:firstLine="540"/>
        <w:jc w:val="both"/>
        <w:rPr>
          <w:rFonts w:ascii="Times New Roman" w:eastAsia="Calibri" w:hAnsi="Times New Roman" w:cs="Times New Roman"/>
          <w:sz w:val="24"/>
          <w:szCs w:val="24"/>
          <w:lang w:eastAsia="en-US"/>
        </w:rPr>
      </w:pPr>
    </w:p>
    <w:p w:rsidR="007A0378" w:rsidRPr="00945734" w:rsidRDefault="00D6417D">
      <w:pPr>
        <w:autoSpaceDE w:val="0"/>
        <w:jc w:val="center"/>
        <w:rPr>
          <w:rFonts w:ascii="Times New Roman" w:hAnsi="Times New Roman"/>
          <w:sz w:val="24"/>
          <w:szCs w:val="24"/>
        </w:rPr>
      </w:pPr>
      <w:r w:rsidRPr="00945734">
        <w:rPr>
          <w:rFonts w:ascii="Times New Roman" w:hAnsi="Times New Roman"/>
          <w:bCs/>
          <w:sz w:val="24"/>
          <w:szCs w:val="24"/>
        </w:rPr>
        <w:t>V. Досудебный (внесудебный) порядок обжалования решений и действий (бездействия) Администрации, а также его должностных лиц</w:t>
      </w:r>
    </w:p>
    <w:p w:rsidR="007A0378" w:rsidRPr="00945734" w:rsidRDefault="007A0378">
      <w:pPr>
        <w:autoSpaceDE w:val="0"/>
        <w:ind w:right="-144" w:firstLine="567"/>
        <w:rPr>
          <w:rFonts w:ascii="Times New Roman" w:hAnsi="Times New Roman"/>
          <w:bCs/>
          <w:sz w:val="24"/>
          <w:szCs w:val="24"/>
        </w:rPr>
      </w:pPr>
    </w:p>
    <w:p w:rsidR="007A0378" w:rsidRPr="00945734" w:rsidRDefault="00D6417D">
      <w:pPr>
        <w:autoSpaceDE w:val="0"/>
        <w:ind w:right="-144" w:firstLine="567"/>
        <w:rPr>
          <w:rFonts w:ascii="Times New Roman" w:hAnsi="Times New Roman"/>
          <w:sz w:val="24"/>
          <w:szCs w:val="24"/>
        </w:rPr>
      </w:pPr>
      <w:r w:rsidRPr="00945734">
        <w:rPr>
          <w:rFonts w:ascii="Times New Roman" w:hAnsi="Times New Roman"/>
          <w:bCs/>
          <w:sz w:val="24"/>
          <w:szCs w:val="24"/>
        </w:rPr>
        <w:t xml:space="preserve">5.1. В досудебном (внесудебном) порядке могут быть обжалованы любые решения или (и) действия (бездействие) </w:t>
      </w:r>
      <w:r w:rsidRPr="00945734">
        <w:rPr>
          <w:rFonts w:ascii="Times New Roman" w:hAnsi="Times New Roman"/>
          <w:sz w:val="24"/>
          <w:szCs w:val="24"/>
        </w:rPr>
        <w:t>должностных лиц</w:t>
      </w:r>
      <w:r w:rsidRPr="00945734">
        <w:rPr>
          <w:rFonts w:ascii="Times New Roman" w:hAnsi="Times New Roman"/>
          <w:bCs/>
          <w:sz w:val="24"/>
          <w:szCs w:val="24"/>
        </w:rPr>
        <w:t xml:space="preserve"> Уполномоченного органа, допущенные в ходе предоставления муниципальной услуги.</w:t>
      </w:r>
    </w:p>
    <w:p w:rsidR="007A0378" w:rsidRPr="00945734" w:rsidRDefault="00D6417D">
      <w:pPr>
        <w:pStyle w:val="ConsPlusNormal"/>
        <w:ind w:firstLine="540"/>
        <w:jc w:val="both"/>
        <w:rPr>
          <w:rFonts w:ascii="Times New Roman" w:hAnsi="Times New Roman" w:cs="Times New Roman"/>
          <w:sz w:val="24"/>
          <w:szCs w:val="24"/>
        </w:rPr>
      </w:pPr>
      <w:r w:rsidRPr="00945734">
        <w:rPr>
          <w:rFonts w:ascii="Times New Roman" w:hAnsi="Times New Roman" w:cs="Times New Roman"/>
          <w:bCs/>
          <w:sz w:val="24"/>
          <w:szCs w:val="24"/>
        </w:rPr>
        <w:t xml:space="preserve">5.2. </w:t>
      </w:r>
      <w:proofErr w:type="gramStart"/>
      <w:r w:rsidRPr="00945734">
        <w:rPr>
          <w:rFonts w:ascii="Times New Roman" w:hAnsi="Times New Roman" w:cs="Times New Roman"/>
          <w:bCs/>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right"/>
        <w:rPr>
          <w:rFonts w:ascii="Times New Roman" w:hAnsi="Times New Roman" w:cs="Times New Roman"/>
          <w:sz w:val="24"/>
          <w:szCs w:val="24"/>
        </w:rPr>
      </w:pPr>
    </w:p>
    <w:p w:rsidR="007A0378" w:rsidRPr="00945734" w:rsidRDefault="007A037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Default="005A78C8">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Default="00945734">
      <w:pPr>
        <w:pStyle w:val="ConsPlusNormal"/>
        <w:jc w:val="right"/>
        <w:rPr>
          <w:rFonts w:ascii="Times New Roman" w:hAnsi="Times New Roman" w:cs="Times New Roman"/>
          <w:sz w:val="24"/>
          <w:szCs w:val="24"/>
        </w:rPr>
      </w:pPr>
    </w:p>
    <w:p w:rsidR="00945734" w:rsidRPr="00945734" w:rsidRDefault="00945734">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5A78C8" w:rsidRPr="00945734" w:rsidRDefault="005A78C8">
      <w:pPr>
        <w:pStyle w:val="ConsPlusNormal"/>
        <w:jc w:val="right"/>
        <w:rPr>
          <w:rFonts w:ascii="Times New Roman" w:hAnsi="Times New Roman" w:cs="Times New Roman"/>
          <w:sz w:val="24"/>
          <w:szCs w:val="24"/>
        </w:rPr>
      </w:pPr>
    </w:p>
    <w:p w:rsidR="007A0378" w:rsidRPr="00945734" w:rsidRDefault="007A0378">
      <w:pPr>
        <w:pStyle w:val="ConsPlusNormal"/>
        <w:jc w:val="right"/>
        <w:rPr>
          <w:rFonts w:ascii="Times New Roman" w:hAnsi="Times New Roman" w:cs="Times New Roman"/>
          <w:sz w:val="24"/>
          <w:szCs w:val="24"/>
        </w:rPr>
      </w:pPr>
    </w:p>
    <w:p w:rsidR="004C7DCC" w:rsidRDefault="004C7DCC">
      <w:pPr>
        <w:pStyle w:val="ConsPlusNormal"/>
        <w:jc w:val="right"/>
        <w:rPr>
          <w:rFonts w:ascii="Times New Roman" w:hAnsi="Times New Roman" w:cs="Times New Roman"/>
          <w:sz w:val="24"/>
          <w:szCs w:val="24"/>
        </w:rPr>
      </w:pPr>
    </w:p>
    <w:p w:rsidR="004C7DCC" w:rsidRDefault="004C7DCC">
      <w:pPr>
        <w:pStyle w:val="ConsPlusNormal"/>
        <w:jc w:val="right"/>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 1</w:t>
      </w: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Title"/>
        <w:jc w:val="center"/>
        <w:rPr>
          <w:rFonts w:ascii="Times New Roman" w:hAnsi="Times New Roman" w:cs="Times New Roman"/>
          <w:sz w:val="24"/>
          <w:szCs w:val="24"/>
        </w:rPr>
      </w:pPr>
      <w:bookmarkStart w:id="8" w:name="P244"/>
      <w:bookmarkEnd w:id="8"/>
      <w:r w:rsidRPr="00945734">
        <w:rPr>
          <w:rFonts w:ascii="Times New Roman" w:hAnsi="Times New Roman" w:cs="Times New Roman"/>
          <w:sz w:val="24"/>
          <w:szCs w:val="24"/>
        </w:rPr>
        <w:t>БЛОК-СХЕМА</w:t>
      </w:r>
    </w:p>
    <w:p w:rsidR="007A0378" w:rsidRPr="00945734" w:rsidRDefault="00D6417D">
      <w:pPr>
        <w:pStyle w:val="ConsPlusTitle"/>
        <w:jc w:val="center"/>
        <w:rPr>
          <w:rFonts w:ascii="Times New Roman" w:hAnsi="Times New Roman" w:cs="Times New Roman"/>
          <w:sz w:val="24"/>
          <w:szCs w:val="24"/>
        </w:rPr>
      </w:pPr>
      <w:r w:rsidRPr="00945734">
        <w:rPr>
          <w:rFonts w:ascii="Times New Roman" w:hAnsi="Times New Roman" w:cs="Times New Roman"/>
          <w:sz w:val="24"/>
          <w:szCs w:val="24"/>
        </w:rPr>
        <w:t>ПРЕДОСТАВЛЕНИЯ МУНИЦИПАЛЬНОЙ УСЛУГИ ПО ПРИНЯТИЮ РЕШЕНИЯ О</w:t>
      </w:r>
    </w:p>
    <w:p w:rsidR="007A0378" w:rsidRPr="00945734" w:rsidRDefault="00D6417D">
      <w:pPr>
        <w:pStyle w:val="ConsPlusTitle"/>
        <w:jc w:val="center"/>
        <w:rPr>
          <w:rFonts w:ascii="Times New Roman" w:hAnsi="Times New Roman" w:cs="Times New Roman"/>
          <w:sz w:val="24"/>
          <w:szCs w:val="24"/>
        </w:rPr>
      </w:pPr>
      <w:proofErr w:type="gramStart"/>
      <w:r w:rsidRPr="00945734">
        <w:rPr>
          <w:rFonts w:ascii="Times New Roman" w:hAnsi="Times New Roman" w:cs="Times New Roman"/>
          <w:sz w:val="24"/>
          <w:szCs w:val="24"/>
        </w:rPr>
        <w:t>ПРОВЕДЕНИИ</w:t>
      </w:r>
      <w:proofErr w:type="gramEnd"/>
      <w:r w:rsidRPr="00945734">
        <w:rPr>
          <w:rFonts w:ascii="Times New Roman" w:hAnsi="Times New Roman" w:cs="Times New Roman"/>
          <w:sz w:val="24"/>
          <w:szCs w:val="24"/>
        </w:rPr>
        <w:t xml:space="preserve"> ЯРМАРОК НА ТЕРРИТОРИИ МУНИЦИПАЛЬНОГО ОБРАЗОВАНИЯ</w:t>
      </w:r>
      <w:r w:rsidR="00F15735" w:rsidRPr="00945734">
        <w:rPr>
          <w:rFonts w:ascii="Times New Roman" w:hAnsi="Times New Roman" w:cs="Times New Roman"/>
          <w:sz w:val="24"/>
          <w:szCs w:val="24"/>
        </w:rPr>
        <w:t xml:space="preserve"> ПОСЕЛОК БОРОВСКИЙ</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Заявление о предоставлении муниципальной услуги             │</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V</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Прием документов, необходимых для предоставления муниципальной услуги  │</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V</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Рассмотрение заявления о предоставлении муниципальной услуги       │</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V</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Вручение (направление) заявителю результата               │</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рассмотрения заявления о предоставлении муниципальной услуги       │</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w:t>
      </w: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Default="007A0378">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Pr="00945734" w:rsidRDefault="00945734">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 2</w:t>
      </w: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7A0378">
      <w:pPr>
        <w:pStyle w:val="ConsPlusNormal"/>
        <w:jc w:val="both"/>
        <w:rPr>
          <w:rFonts w:ascii="Times New Roman" w:hAnsi="Times New Roman" w:cs="Times New Roman"/>
          <w:sz w:val="24"/>
          <w:szCs w:val="24"/>
        </w:rPr>
      </w:pPr>
    </w:p>
    <w:p w:rsidR="007A0378" w:rsidRPr="00945734" w:rsidRDefault="00E332B4"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Кому:</w:t>
      </w:r>
      <w:r w:rsidR="00D6417D" w:rsidRPr="00945734">
        <w:rPr>
          <w:rFonts w:ascii="Times New Roman" w:hAnsi="Times New Roman" w:cs="Times New Roman"/>
          <w:sz w:val="24"/>
          <w:szCs w:val="24"/>
        </w:rPr>
        <w:t xml:space="preserve"> _____________________________</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(наименование должности руководителя Уполномоченного органа)</w:t>
      </w:r>
    </w:p>
    <w:p w:rsidR="007A0378" w:rsidRPr="00945734" w:rsidRDefault="007A0378" w:rsidP="00945734">
      <w:pPr>
        <w:pStyle w:val="ConsPlusNonformat"/>
        <w:jc w:val="right"/>
        <w:rPr>
          <w:rFonts w:ascii="Times New Roman" w:hAnsi="Times New Roman" w:cs="Times New Roman"/>
          <w:sz w:val="24"/>
          <w:szCs w:val="24"/>
        </w:rPr>
      </w:pP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Заявитель: ________________________________________</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(полное наименование юридического лица, фамилия,</w:t>
      </w:r>
      <w:proofErr w:type="gramEnd"/>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имя, отчество индивидуального предпринимателя)</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телефон, факс, адрес электронной почты</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указываются по собственной инициативе заявителя</w:t>
      </w: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rsidP="00945734">
      <w:pPr>
        <w:pStyle w:val="ConsPlusNonformat"/>
        <w:jc w:val="center"/>
        <w:rPr>
          <w:rFonts w:ascii="Times New Roman" w:hAnsi="Times New Roman" w:cs="Times New Roman"/>
          <w:sz w:val="24"/>
          <w:szCs w:val="24"/>
        </w:rPr>
      </w:pPr>
      <w:bookmarkStart w:id="9" w:name="P276"/>
      <w:bookmarkEnd w:id="9"/>
      <w:r w:rsidRPr="00945734">
        <w:rPr>
          <w:rFonts w:ascii="Times New Roman" w:hAnsi="Times New Roman" w:cs="Times New Roman"/>
          <w:sz w:val="24"/>
          <w:szCs w:val="24"/>
        </w:rPr>
        <w:t>ЗАЯВЛЕНИЕ</w:t>
      </w:r>
    </w:p>
    <w:p w:rsidR="007A0378" w:rsidRPr="00945734" w:rsidRDefault="00D6417D" w:rsidP="00945734">
      <w:pPr>
        <w:pStyle w:val="ConsPlusNonformat"/>
        <w:jc w:val="center"/>
        <w:rPr>
          <w:rFonts w:ascii="Times New Roman" w:hAnsi="Times New Roman" w:cs="Times New Roman"/>
          <w:sz w:val="24"/>
          <w:szCs w:val="24"/>
        </w:rPr>
      </w:pPr>
      <w:r w:rsidRPr="00945734">
        <w:rPr>
          <w:rFonts w:ascii="Times New Roman" w:hAnsi="Times New Roman" w:cs="Times New Roman"/>
          <w:sz w:val="24"/>
          <w:szCs w:val="24"/>
        </w:rPr>
        <w:t>о проведении ярмарки</w:t>
      </w: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Прошу принять решение о проведении ярмарки:</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тип ярмарки - ________________________________________________________,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сроки  проведения  ярмарки  -  с  _________ до __________, режим работы</w:t>
      </w:r>
      <w:proofErr w:type="gramEnd"/>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ярмарки  -  __________________________________________  (ежедневно, ярмарка</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выходного дня, иной режим) с ____ часов до _____ часов,</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место  проведения  ярмарки,  кадастровый  номер/условный  номер объекта</w:t>
      </w:r>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недвижимости  (в  случае  непредставления документа, указанного в подпункте</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"в" пункта 2.6 Регламента). - ____________________________________________.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Максимальное количество торговых мест на ярмарке 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Для принятия решения о проведении ярмарки сообщаю следующие сведения </w:t>
      </w:r>
      <w:proofErr w:type="gramStart"/>
      <w:r w:rsidRPr="00945734">
        <w:rPr>
          <w:rFonts w:ascii="Times New Roman" w:hAnsi="Times New Roman" w:cs="Times New Roman"/>
          <w:sz w:val="24"/>
          <w:szCs w:val="24"/>
        </w:rPr>
        <w:t>об</w:t>
      </w:r>
      <w:proofErr w:type="gramEnd"/>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организаторе</w:t>
      </w:r>
      <w:proofErr w:type="gramEnd"/>
      <w:r w:rsidRPr="00945734">
        <w:rPr>
          <w:rFonts w:ascii="Times New Roman" w:hAnsi="Times New Roman" w:cs="Times New Roman"/>
          <w:sz w:val="24"/>
          <w:szCs w:val="24"/>
        </w:rPr>
        <w:t xml:space="preserve"> ярмарки:</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а) для юридического лица:</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полное и сокращенное (в случае, если имеется) наименования - 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в том числе фирменное наименование - 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юридический  адрес  (почтовый  адрес,  если  не совпадает с юридическим</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адресом) - _______________________________________________________________,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идентификационный номер налогоплательщика - 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основной государственный регистрационный номер - 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б) для индивидуальных предпринимателей:</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фамилия, имя, отчество - _____________________________________________,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адрес  места  жительства  (почтовый  адрес, если не совпадает с адресом</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местом жительства) - _____________________________________________________,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идентификационный номер налогоплательщика - __________________________,</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основной государственный регистрационный номер - _____________________,</w:t>
      </w:r>
    </w:p>
    <w:p w:rsidR="007A0378" w:rsidRPr="00945734" w:rsidRDefault="007A0378" w:rsidP="00945734">
      <w:pPr>
        <w:pStyle w:val="ConsPlusNonformat"/>
        <w:jc w:val="both"/>
        <w:rPr>
          <w:rFonts w:ascii="Times New Roman" w:hAnsi="Times New Roman" w:cs="Times New Roman"/>
          <w:sz w:val="24"/>
          <w:szCs w:val="24"/>
        </w:rPr>
      </w:pP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Для   принятия  решения  о  проведении  ярмарки  прилагаются  следующие</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документы:</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1) документ, удостоверяющий полномочия представителя заявителя в случае</w:t>
      </w:r>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подачи   заявления  представителем  заявителя  (в  случае,  если  от  имени</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заявителя   действует   его   представитель),   в  случае,  если  от  имени</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юридического   лица   действует   лицо,   имеющее   право  действовать  </w:t>
      </w:r>
      <w:proofErr w:type="gramStart"/>
      <w:r w:rsidRPr="00945734">
        <w:rPr>
          <w:rFonts w:ascii="Times New Roman" w:hAnsi="Times New Roman" w:cs="Times New Roman"/>
          <w:sz w:val="24"/>
          <w:szCs w:val="24"/>
        </w:rPr>
        <w:t>без</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доверенности, предоставление указанного документа не требуется;</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2)   План   мероприятий   по  организации  ярмарки  и  продажи  товаров</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(выполнения работ, оказания услуг) на ней;</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3)  Копия  документа,  подтверждающего  право  собственности  на объект</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(объекты)  недвижимого  имущества,  на  которых  предполагается  проведение</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ярмарки,  -  в  случае  если  организатор  ярмарки  является  собственником</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lastRenderedPageBreak/>
        <w:t>указанного   объекта   (объектов),   или   договор,   подтверждающий  право</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пользования  объектом (объектами) недвижимого имущества, либо иной договор,</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заключенный  с правообладателями объекта (объектов) недвижимого имущества </w:t>
      </w:r>
      <w:proofErr w:type="gramStart"/>
      <w:r w:rsidRPr="00945734">
        <w:rPr>
          <w:rFonts w:ascii="Times New Roman" w:hAnsi="Times New Roman" w:cs="Times New Roman"/>
          <w:sz w:val="24"/>
          <w:szCs w:val="24"/>
        </w:rPr>
        <w:t>в</w:t>
      </w:r>
      <w:proofErr w:type="gramEnd"/>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соответствии</w:t>
      </w:r>
      <w:proofErr w:type="gramEnd"/>
      <w:r w:rsidRPr="00945734">
        <w:rPr>
          <w:rFonts w:ascii="Times New Roman" w:hAnsi="Times New Roman" w:cs="Times New Roman"/>
          <w:sz w:val="24"/>
          <w:szCs w:val="24"/>
        </w:rPr>
        <w:t xml:space="preserve">  с  гражданским  законодательством  Российской  Федерации,  не</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запрещающие проведение ярмарки в указанном месте в пределах срока указанных</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договоров  -  в  случае, если организатор ярмарки не является собственником</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указанного объекта (объектов). </w:t>
      </w:r>
      <w:proofErr w:type="gramStart"/>
      <w:r w:rsidRPr="00945734">
        <w:rPr>
          <w:rFonts w:ascii="Times New Roman" w:hAnsi="Times New Roman" w:cs="Times New Roman"/>
          <w:sz w:val="24"/>
          <w:szCs w:val="24"/>
        </w:rPr>
        <w:t>Указанная в настоящем пункте копия документа, представляется Заявителем по собственной инициативе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w:t>
      </w:r>
      <w:proofErr w:type="gramEnd"/>
    </w:p>
    <w:p w:rsidR="007A0378" w:rsidRPr="00945734" w:rsidRDefault="007A0378" w:rsidP="00945734">
      <w:pPr>
        <w:pStyle w:val="ConsPlusNonformat"/>
        <w:jc w:val="both"/>
        <w:rPr>
          <w:rFonts w:ascii="Times New Roman" w:hAnsi="Times New Roman" w:cs="Times New Roman"/>
          <w:sz w:val="24"/>
          <w:szCs w:val="24"/>
        </w:rPr>
      </w:pP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Заявитель (представитель заявителя)</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"___" ______ 20___ М.П. (при наличии) Подпись</w:t>
      </w: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Дата ______________ </w:t>
      </w:r>
      <w:proofErr w:type="spellStart"/>
      <w:r w:rsidRPr="00945734">
        <w:rPr>
          <w:rFonts w:ascii="Times New Roman" w:hAnsi="Times New Roman" w:cs="Times New Roman"/>
          <w:sz w:val="24"/>
          <w:szCs w:val="24"/>
        </w:rPr>
        <w:t>вх</w:t>
      </w:r>
      <w:proofErr w:type="spellEnd"/>
      <w:r w:rsidRPr="00945734">
        <w:rPr>
          <w:rFonts w:ascii="Times New Roman" w:hAnsi="Times New Roman" w:cs="Times New Roman"/>
          <w:sz w:val="24"/>
          <w:szCs w:val="24"/>
        </w:rPr>
        <w:t>. N _______</w:t>
      </w: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Default="007A0378">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Default="00945734">
      <w:pPr>
        <w:pStyle w:val="ConsPlusNormal"/>
        <w:jc w:val="both"/>
        <w:rPr>
          <w:rFonts w:ascii="Times New Roman" w:hAnsi="Times New Roman" w:cs="Times New Roman"/>
          <w:sz w:val="24"/>
          <w:szCs w:val="24"/>
        </w:rPr>
      </w:pPr>
    </w:p>
    <w:p w:rsidR="00945734" w:rsidRPr="00945734" w:rsidRDefault="00945734">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 3</w:t>
      </w: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Кому: _____________________________</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(наименование должности руководителя Уполномоченного органа)</w:t>
      </w:r>
    </w:p>
    <w:p w:rsidR="007A0378" w:rsidRPr="00945734" w:rsidRDefault="007A0378" w:rsidP="00945734">
      <w:pPr>
        <w:pStyle w:val="ConsPlusNonformat"/>
        <w:jc w:val="right"/>
        <w:rPr>
          <w:rFonts w:ascii="Times New Roman" w:hAnsi="Times New Roman" w:cs="Times New Roman"/>
          <w:sz w:val="24"/>
          <w:szCs w:val="24"/>
        </w:rPr>
      </w:pP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Заявитель: _______________________________________</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(полное наименование юридического лица,</w:t>
      </w:r>
      <w:proofErr w:type="gramEnd"/>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фамилия, имя, отчество </w:t>
      </w:r>
      <w:proofErr w:type="gramStart"/>
      <w:r w:rsidRPr="00945734">
        <w:rPr>
          <w:rFonts w:ascii="Times New Roman" w:hAnsi="Times New Roman" w:cs="Times New Roman"/>
          <w:sz w:val="24"/>
          <w:szCs w:val="24"/>
        </w:rPr>
        <w:t>индивидуального</w:t>
      </w:r>
      <w:proofErr w:type="gramEnd"/>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предпринимателя) почтовый адрес</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(если не совпадает с юридическим адресом</w:t>
      </w:r>
      <w:proofErr w:type="gramEnd"/>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или адресом места жительства) телефон,</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факс, адрес электронной почты указываются</w:t>
      </w:r>
    </w:p>
    <w:p w:rsidR="007A0378" w:rsidRPr="00945734" w:rsidRDefault="00D6417D" w:rsidP="00945734">
      <w:pPr>
        <w:pStyle w:val="ConsPlusNonformat"/>
        <w:jc w:val="right"/>
        <w:rPr>
          <w:rFonts w:ascii="Times New Roman" w:hAnsi="Times New Roman" w:cs="Times New Roman"/>
          <w:sz w:val="24"/>
          <w:szCs w:val="24"/>
        </w:rPr>
      </w:pPr>
      <w:r w:rsidRPr="00945734">
        <w:rPr>
          <w:rFonts w:ascii="Times New Roman" w:hAnsi="Times New Roman" w:cs="Times New Roman"/>
          <w:sz w:val="24"/>
          <w:szCs w:val="24"/>
        </w:rPr>
        <w:t xml:space="preserve">                                        по собственной инициативе заявителя</w:t>
      </w:r>
    </w:p>
    <w:p w:rsidR="007A0378" w:rsidRPr="00945734" w:rsidRDefault="007A0378" w:rsidP="00945734">
      <w:pPr>
        <w:pStyle w:val="ConsPlusNonformat"/>
        <w:jc w:val="center"/>
        <w:rPr>
          <w:rFonts w:ascii="Times New Roman" w:hAnsi="Times New Roman" w:cs="Times New Roman"/>
          <w:sz w:val="24"/>
          <w:szCs w:val="24"/>
        </w:rPr>
      </w:pPr>
    </w:p>
    <w:p w:rsidR="007A0378" w:rsidRPr="00945734" w:rsidRDefault="00D6417D" w:rsidP="00945734">
      <w:pPr>
        <w:pStyle w:val="ConsPlusNonformat"/>
        <w:jc w:val="center"/>
        <w:rPr>
          <w:rFonts w:ascii="Times New Roman" w:hAnsi="Times New Roman" w:cs="Times New Roman"/>
          <w:sz w:val="24"/>
          <w:szCs w:val="24"/>
        </w:rPr>
      </w:pPr>
      <w:bookmarkStart w:id="10" w:name="P350"/>
      <w:bookmarkEnd w:id="10"/>
      <w:r w:rsidRPr="00945734">
        <w:rPr>
          <w:rFonts w:ascii="Times New Roman" w:hAnsi="Times New Roman" w:cs="Times New Roman"/>
          <w:sz w:val="24"/>
          <w:szCs w:val="24"/>
        </w:rPr>
        <w:t>Заявление</w:t>
      </w:r>
    </w:p>
    <w:p w:rsidR="007A0378" w:rsidRPr="00945734" w:rsidRDefault="00D6417D" w:rsidP="00945734">
      <w:pPr>
        <w:pStyle w:val="ConsPlusNonformat"/>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о проведении ярмарки</w:t>
      </w: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w:t>
      </w:r>
      <w:proofErr w:type="gramStart"/>
      <w:r w:rsidRPr="00945734">
        <w:rPr>
          <w:rFonts w:ascii="Times New Roman" w:hAnsi="Times New Roman" w:cs="Times New Roman"/>
          <w:sz w:val="24"/>
          <w:szCs w:val="24"/>
        </w:rPr>
        <w:t>Прошу  внести  изменения  в распоряжение Администрации от ___ N ___ "________________________________________________" (название</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распоряжения)  в  связи  </w:t>
      </w:r>
      <w:proofErr w:type="gramStart"/>
      <w:r w:rsidRPr="00945734">
        <w:rPr>
          <w:rFonts w:ascii="Times New Roman" w:hAnsi="Times New Roman" w:cs="Times New Roman"/>
          <w:sz w:val="24"/>
          <w:szCs w:val="24"/>
        </w:rPr>
        <w:t>с</w:t>
      </w:r>
      <w:proofErr w:type="gramEnd"/>
      <w:r w:rsidRPr="00945734">
        <w:rPr>
          <w:rFonts w:ascii="Times New Roman" w:hAnsi="Times New Roman" w:cs="Times New Roman"/>
          <w:sz w:val="24"/>
          <w:szCs w:val="24"/>
        </w:rPr>
        <w:t>:  ________________________________  (указываются</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основания в соответствии с подпунктом "б" пункта 2.1 Регламента).</w:t>
      </w:r>
    </w:p>
    <w:p w:rsidR="007A0378" w:rsidRPr="00945734" w:rsidRDefault="007A0378" w:rsidP="00945734">
      <w:pPr>
        <w:pStyle w:val="ConsPlusNonformat"/>
        <w:jc w:val="both"/>
        <w:rPr>
          <w:rFonts w:ascii="Times New Roman" w:hAnsi="Times New Roman" w:cs="Times New Roman"/>
          <w:sz w:val="24"/>
          <w:szCs w:val="24"/>
        </w:rPr>
      </w:pP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Для  принятия  решения о внесении изменений в распоряжение о проведении</w:t>
      </w:r>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ярмарки   прилагаются   следующие   документы  (в  случае  продления  срока</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проведения ярмарки):</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1) документ, удостоверяющий полномочия представителя заявителя в случае</w:t>
      </w:r>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подачи   заявления  представителем  заявителя  (в  случае,  если  от  имени</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заявителя   действует   его   представитель),   в  случае,  если  от  имени</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юридического   лица   действует   лицо,   имеющее   право  действовать  </w:t>
      </w:r>
      <w:proofErr w:type="gramStart"/>
      <w:r w:rsidRPr="00945734">
        <w:rPr>
          <w:rFonts w:ascii="Times New Roman" w:hAnsi="Times New Roman" w:cs="Times New Roman"/>
          <w:sz w:val="24"/>
          <w:szCs w:val="24"/>
        </w:rPr>
        <w:t>без</w:t>
      </w:r>
      <w:proofErr w:type="gramEnd"/>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доверенности, предоставление указанного документа не требуется;</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    2)  копия  документа,  подтверждающего  право  собственности  на объект</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(объекты)  недвижимого  имущества,  на  которых  предполагается  проведение</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ярмарки,  -  в  случае  если  организатор  ярмарки  является  собственником</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указанного   объекта   (объектов),   или   договор,   подтверждающий  право</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пользования  объектом (объектами) недвижимого имущества, либо иной договор,</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заключенный  с правообладателями объекта (объектов) недвижимого имущества </w:t>
      </w:r>
      <w:proofErr w:type="gramStart"/>
      <w:r w:rsidRPr="00945734">
        <w:rPr>
          <w:rFonts w:ascii="Times New Roman" w:hAnsi="Times New Roman" w:cs="Times New Roman"/>
          <w:sz w:val="24"/>
          <w:szCs w:val="24"/>
        </w:rPr>
        <w:t>в</w:t>
      </w:r>
      <w:proofErr w:type="gramEnd"/>
    </w:p>
    <w:p w:rsidR="007A0378" w:rsidRPr="00945734" w:rsidRDefault="00D6417D" w:rsidP="00945734">
      <w:pPr>
        <w:pStyle w:val="ConsPlusNonformat"/>
        <w:jc w:val="both"/>
        <w:rPr>
          <w:rFonts w:ascii="Times New Roman" w:hAnsi="Times New Roman" w:cs="Times New Roman"/>
          <w:sz w:val="24"/>
          <w:szCs w:val="24"/>
        </w:rPr>
      </w:pPr>
      <w:proofErr w:type="gramStart"/>
      <w:r w:rsidRPr="00945734">
        <w:rPr>
          <w:rFonts w:ascii="Times New Roman" w:hAnsi="Times New Roman" w:cs="Times New Roman"/>
          <w:sz w:val="24"/>
          <w:szCs w:val="24"/>
        </w:rPr>
        <w:t>соответствии</w:t>
      </w:r>
      <w:proofErr w:type="gramEnd"/>
      <w:r w:rsidRPr="00945734">
        <w:rPr>
          <w:rFonts w:ascii="Times New Roman" w:hAnsi="Times New Roman" w:cs="Times New Roman"/>
          <w:sz w:val="24"/>
          <w:szCs w:val="24"/>
        </w:rPr>
        <w:t xml:space="preserve">  с  гражданским  законодательством  Российской  Федерации,  не</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запрещающие проведение ярмарки в указанном месте в пределах срока указанных</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договоров  -  в  случае, если организатор ярмарки не является собственником</w:t>
      </w:r>
    </w:p>
    <w:p w:rsidR="007A0378" w:rsidRPr="00945734" w:rsidRDefault="00D6417D" w:rsidP="00945734">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указанного объекта (объектов). </w:t>
      </w:r>
      <w:proofErr w:type="gramStart"/>
      <w:r w:rsidRPr="00945734">
        <w:rPr>
          <w:rFonts w:ascii="Times New Roman" w:hAnsi="Times New Roman" w:cs="Times New Roman"/>
          <w:sz w:val="24"/>
          <w:szCs w:val="24"/>
        </w:rPr>
        <w:t>Указанная в настоящем пункте копия документа, представляется Заявителем по собственной инициативе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w:t>
      </w:r>
      <w:proofErr w:type="gramEnd"/>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Заявитель (представитель заявителя)</w:t>
      </w: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"__" ________ 20__ М.П. (при наличии) Подпись</w:t>
      </w:r>
    </w:p>
    <w:p w:rsidR="007A0378" w:rsidRPr="00945734" w:rsidRDefault="007A0378">
      <w:pPr>
        <w:pStyle w:val="ConsPlusNonformat"/>
        <w:jc w:val="both"/>
        <w:rPr>
          <w:rFonts w:ascii="Times New Roman" w:hAnsi="Times New Roman" w:cs="Times New Roman"/>
          <w:sz w:val="24"/>
          <w:szCs w:val="24"/>
        </w:rPr>
      </w:pPr>
    </w:p>
    <w:p w:rsidR="007A0378" w:rsidRPr="00945734" w:rsidRDefault="00D6417D">
      <w:pPr>
        <w:pStyle w:val="ConsPlusNonformat"/>
        <w:jc w:val="both"/>
        <w:rPr>
          <w:rFonts w:ascii="Times New Roman" w:hAnsi="Times New Roman" w:cs="Times New Roman"/>
          <w:sz w:val="24"/>
          <w:szCs w:val="24"/>
        </w:rPr>
      </w:pPr>
      <w:r w:rsidRPr="00945734">
        <w:rPr>
          <w:rFonts w:ascii="Times New Roman" w:hAnsi="Times New Roman" w:cs="Times New Roman"/>
          <w:sz w:val="24"/>
          <w:szCs w:val="24"/>
        </w:rPr>
        <w:t xml:space="preserve">Дата ______________ </w:t>
      </w:r>
      <w:proofErr w:type="spellStart"/>
      <w:r w:rsidRPr="00945734">
        <w:rPr>
          <w:rFonts w:ascii="Times New Roman" w:hAnsi="Times New Roman" w:cs="Times New Roman"/>
          <w:sz w:val="24"/>
          <w:szCs w:val="24"/>
        </w:rPr>
        <w:t>вх</w:t>
      </w:r>
      <w:proofErr w:type="spellEnd"/>
      <w:r w:rsidRPr="00945734">
        <w:rPr>
          <w:rFonts w:ascii="Times New Roman" w:hAnsi="Times New Roman" w:cs="Times New Roman"/>
          <w:sz w:val="24"/>
          <w:szCs w:val="24"/>
        </w:rPr>
        <w:t>. N _______</w:t>
      </w: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Приложение 4</w:t>
      </w: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УТВЕРЖДАЮ</w:t>
      </w: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"___" ____________ 20</w:t>
      </w:r>
      <w:r w:rsidR="00E332B4" w:rsidRPr="00945734">
        <w:rPr>
          <w:rFonts w:ascii="Times New Roman" w:hAnsi="Times New Roman" w:cs="Times New Roman"/>
          <w:sz w:val="24"/>
          <w:szCs w:val="24"/>
        </w:rPr>
        <w:t>2</w:t>
      </w:r>
      <w:r w:rsidRPr="00945734">
        <w:rPr>
          <w:rFonts w:ascii="Times New Roman" w:hAnsi="Times New Roman" w:cs="Times New Roman"/>
          <w:sz w:val="24"/>
          <w:szCs w:val="24"/>
        </w:rPr>
        <w:t>__ г.</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right"/>
        <w:rPr>
          <w:rFonts w:ascii="Times New Roman" w:hAnsi="Times New Roman" w:cs="Times New Roman"/>
          <w:sz w:val="24"/>
          <w:szCs w:val="24"/>
        </w:rPr>
      </w:pPr>
      <w:r w:rsidRPr="00945734">
        <w:rPr>
          <w:rFonts w:ascii="Times New Roman" w:hAnsi="Times New Roman" w:cs="Times New Roman"/>
          <w:sz w:val="24"/>
          <w:szCs w:val="24"/>
        </w:rPr>
        <w:t>Подпись _______________ М.П. (при наличии)</w:t>
      </w:r>
    </w:p>
    <w:p w:rsidR="007A0378" w:rsidRPr="00945734" w:rsidRDefault="007A0378">
      <w:pPr>
        <w:pStyle w:val="ConsPlusNormal"/>
        <w:jc w:val="both"/>
        <w:rPr>
          <w:rFonts w:ascii="Times New Roman" w:hAnsi="Times New Roman" w:cs="Times New Roman"/>
          <w:sz w:val="24"/>
          <w:szCs w:val="24"/>
        </w:rPr>
      </w:pPr>
    </w:p>
    <w:p w:rsidR="007A0378" w:rsidRPr="00945734" w:rsidRDefault="00D6417D">
      <w:pPr>
        <w:pStyle w:val="ConsPlusNormal"/>
        <w:jc w:val="center"/>
        <w:rPr>
          <w:rFonts w:ascii="Times New Roman" w:hAnsi="Times New Roman" w:cs="Times New Roman"/>
          <w:sz w:val="24"/>
          <w:szCs w:val="24"/>
        </w:rPr>
      </w:pPr>
      <w:bookmarkStart w:id="11" w:name="P396"/>
      <w:bookmarkEnd w:id="11"/>
      <w:r w:rsidRPr="00945734">
        <w:rPr>
          <w:rFonts w:ascii="Times New Roman" w:hAnsi="Times New Roman" w:cs="Times New Roman"/>
          <w:sz w:val="24"/>
          <w:szCs w:val="24"/>
        </w:rPr>
        <w:t>План</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мероприятий по организации ярмарки и продажи товаров</w:t>
      </w:r>
    </w:p>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(выполнения работ, оказания услуг) на ней</w:t>
      </w:r>
    </w:p>
    <w:p w:rsidR="007A0378" w:rsidRPr="00945734" w:rsidRDefault="007A0378">
      <w:pPr>
        <w:pStyle w:val="ConsPlusNormal"/>
        <w:jc w:val="both"/>
        <w:rPr>
          <w:rFonts w:ascii="Times New Roman" w:hAnsi="Times New Roman" w:cs="Times New Roman"/>
          <w:sz w:val="24"/>
          <w:szCs w:val="24"/>
        </w:rPr>
      </w:pPr>
    </w:p>
    <w:tbl>
      <w:tblPr>
        <w:tblW w:w="904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94"/>
        <w:gridCol w:w="6364"/>
        <w:gridCol w:w="1984"/>
      </w:tblGrid>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 xml:space="preserve">N </w:t>
            </w:r>
            <w:proofErr w:type="gramStart"/>
            <w:r w:rsidRPr="00945734">
              <w:rPr>
                <w:rFonts w:ascii="Times New Roman" w:hAnsi="Times New Roman" w:cs="Times New Roman"/>
                <w:sz w:val="24"/>
                <w:szCs w:val="24"/>
              </w:rPr>
              <w:t>п</w:t>
            </w:r>
            <w:proofErr w:type="gramEnd"/>
            <w:r w:rsidRPr="00945734">
              <w:rPr>
                <w:rFonts w:ascii="Times New Roman" w:hAnsi="Times New Roman" w:cs="Times New Roman"/>
                <w:sz w:val="24"/>
                <w:szCs w:val="24"/>
              </w:rPr>
              <w:t>/п</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Дата, время</w:t>
            </w: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1</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Сбор заявок на участие в ярмарке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2</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Разработка схемы размещения торговых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3</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Ограничение движения транспорта и регулирования движения транспортных средств в месте проведения ярмарки (при необходимости)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4</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Регистрация и размещение участников ярмарки в соответствии со схемой размещения торговых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5</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Открытие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6</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Организация уборки территории проведения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r w:rsidR="007A0378" w:rsidRPr="00945734">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7</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jc w:val="center"/>
              <w:rPr>
                <w:rFonts w:ascii="Times New Roman" w:hAnsi="Times New Roman" w:cs="Times New Roman"/>
                <w:sz w:val="24"/>
                <w:szCs w:val="24"/>
              </w:rPr>
            </w:pPr>
            <w:r w:rsidRPr="00945734">
              <w:rPr>
                <w:rFonts w:ascii="Times New Roman" w:hAnsi="Times New Roman" w:cs="Times New Roman"/>
                <w:sz w:val="24"/>
                <w:szCs w:val="24"/>
              </w:rPr>
              <w:t>Другие мероприятия, проводимые в целях организации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7A0378">
            <w:pPr>
              <w:pStyle w:val="ConsPlusNormal"/>
              <w:rPr>
                <w:rFonts w:ascii="Times New Roman" w:hAnsi="Times New Roman" w:cs="Times New Roman"/>
                <w:sz w:val="24"/>
                <w:szCs w:val="24"/>
              </w:rPr>
            </w:pPr>
          </w:p>
        </w:tc>
      </w:tr>
    </w:tbl>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jc w:val="both"/>
        <w:rPr>
          <w:rFonts w:ascii="Times New Roman" w:hAnsi="Times New Roman" w:cs="Times New Roman"/>
          <w:sz w:val="24"/>
          <w:szCs w:val="24"/>
        </w:rPr>
        <w:sectPr w:rsidR="007A0378" w:rsidRPr="00945734" w:rsidSect="00AA4E27">
          <w:pgSz w:w="11906" w:h="16838"/>
          <w:pgMar w:top="1134" w:right="567" w:bottom="1134" w:left="1701" w:header="0" w:footer="0" w:gutter="0"/>
          <w:cols w:space="720"/>
          <w:formProt w:val="0"/>
          <w:docGrid w:linePitch="312" w:charSpace="-2049"/>
        </w:sectPr>
      </w:pPr>
    </w:p>
    <w:p w:rsidR="007A0378" w:rsidRPr="00945734" w:rsidRDefault="00D6417D">
      <w:pPr>
        <w:pStyle w:val="ConsPlusNormal"/>
        <w:contextualSpacing/>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 5</w:t>
      </w:r>
    </w:p>
    <w:p w:rsidR="007A0378" w:rsidRPr="00945734" w:rsidRDefault="00D6417D">
      <w:pPr>
        <w:pStyle w:val="ConsPlusNormal"/>
        <w:contextualSpacing/>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D6417D">
      <w:pPr>
        <w:pStyle w:val="ConsPlusTitle"/>
        <w:contextualSpacing/>
        <w:jc w:val="center"/>
        <w:rPr>
          <w:rFonts w:ascii="Times New Roman" w:hAnsi="Times New Roman" w:cs="Times New Roman"/>
          <w:sz w:val="24"/>
          <w:szCs w:val="24"/>
        </w:rPr>
      </w:pPr>
      <w:bookmarkStart w:id="12" w:name="Par593"/>
      <w:bookmarkEnd w:id="12"/>
      <w:r w:rsidRPr="00945734">
        <w:rPr>
          <w:rFonts w:ascii="Times New Roman" w:hAnsi="Times New Roman" w:cs="Times New Roman"/>
          <w:sz w:val="24"/>
          <w:szCs w:val="24"/>
        </w:rPr>
        <w:t>ИСЧЕРПЫВАЮЩИЙ ПЕРЕЧЕНЬ</w:t>
      </w:r>
    </w:p>
    <w:p w:rsidR="007A0378" w:rsidRPr="00945734" w:rsidRDefault="00D6417D">
      <w:pPr>
        <w:pStyle w:val="ConsPlusTitle"/>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ДОКУМЕНТОВ ДЛЯ ПРЕДОСТАВЛЕНИЯ МУНИЦИПАЛЬНОЙ УСЛУГИ, КОТОРЫЕ</w:t>
      </w:r>
    </w:p>
    <w:p w:rsidR="007A0378" w:rsidRPr="00945734" w:rsidRDefault="00D6417D">
      <w:pPr>
        <w:pStyle w:val="ConsPlusTitle"/>
        <w:contextualSpacing/>
        <w:jc w:val="center"/>
        <w:rPr>
          <w:rFonts w:ascii="Times New Roman" w:hAnsi="Times New Roman" w:cs="Times New Roman"/>
          <w:sz w:val="24"/>
          <w:szCs w:val="24"/>
        </w:rPr>
      </w:pPr>
      <w:r w:rsidRPr="00945734">
        <w:rPr>
          <w:rFonts w:ascii="Times New Roman" w:hAnsi="Times New Roman" w:cs="Times New Roman"/>
          <w:sz w:val="24"/>
          <w:szCs w:val="24"/>
        </w:rPr>
        <w:t>ЗАЯВИТЕЛЬ ДОЛЖЕН ПРЕДСТАВИТЬ САМОСТОЯТЕЛЬНО</w:t>
      </w:r>
    </w:p>
    <w:p w:rsidR="007A0378" w:rsidRPr="00945734" w:rsidRDefault="007A0378">
      <w:pPr>
        <w:pStyle w:val="ConsPlusNormal"/>
        <w:contextualSpacing/>
        <w:jc w:val="both"/>
        <w:rPr>
          <w:rFonts w:ascii="Times New Roman" w:hAnsi="Times New Roman" w:cs="Times New Roman"/>
          <w:sz w:val="24"/>
          <w:szCs w:val="24"/>
        </w:rPr>
      </w:pPr>
    </w:p>
    <w:tbl>
      <w:tblPr>
        <w:tblW w:w="10155" w:type="dxa"/>
        <w:tblInd w:w="24"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160"/>
        <w:gridCol w:w="2310"/>
        <w:gridCol w:w="2685"/>
      </w:tblGrid>
      <w:tr w:rsidR="007A0378" w:rsidRPr="00945734">
        <w:tc>
          <w:tcPr>
            <w:tcW w:w="5160" w:type="dxa"/>
            <w:vMerge w:val="restart"/>
            <w:tcBorders>
              <w:top w:val="single" w:sz="4" w:space="0" w:color="000000"/>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Способ подачи заявления о предоставлении муниципальной услуги</w:t>
            </w:r>
          </w:p>
        </w:tc>
      </w:tr>
      <w:tr w:rsidR="007A0378" w:rsidRPr="00945734">
        <w:tc>
          <w:tcPr>
            <w:tcW w:w="5160" w:type="dxa"/>
            <w:vMerge/>
            <w:tcBorders>
              <w:top w:val="single" w:sz="4" w:space="0" w:color="000000"/>
              <w:left w:val="single" w:sz="4" w:space="0" w:color="000000"/>
              <w:bottom w:val="single" w:sz="4" w:space="0" w:color="000000"/>
            </w:tcBorders>
            <w:shd w:val="clear" w:color="auto" w:fill="auto"/>
          </w:tcPr>
          <w:p w:rsidR="007A0378" w:rsidRPr="00945734" w:rsidRDefault="007A0378">
            <w:pPr>
              <w:rPr>
                <w:rFonts w:ascii="Times New Roman" w:hAnsi="Times New Roman"/>
                <w:sz w:val="24"/>
                <w:szCs w:val="24"/>
              </w:rPr>
            </w:pP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лично</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электронно</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ind w:firstLine="540"/>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 о проведении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Заявление о проведении ярмарки на территории муниципального образования по форме согласно приложению 2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 заверяется 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t>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 заверяется 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изменения наименования юридического лица - организатора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jc w:val="both"/>
              <w:rPr>
                <w:rFonts w:ascii="Times New Roman" w:hAnsi="Times New Roman" w:cs="Times New Roman"/>
                <w:sz w:val="24"/>
                <w:szCs w:val="24"/>
              </w:rPr>
            </w:pPr>
            <w:r w:rsidRPr="00945734">
              <w:rPr>
                <w:rFonts w:ascii="Times New Roman" w:hAnsi="Times New Roman" w:cs="Times New Roman"/>
                <w:sz w:val="24"/>
                <w:szCs w:val="24"/>
              </w:rPr>
              <w:t>Заявление о внесении изменений в 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 заверяется 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сокращения срока проведения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jc w:val="both"/>
              <w:rPr>
                <w:rFonts w:ascii="Times New Roman" w:hAnsi="Times New Roman" w:cs="Times New Roman"/>
                <w:sz w:val="24"/>
                <w:szCs w:val="24"/>
              </w:rPr>
            </w:pPr>
            <w:r w:rsidRPr="00945734">
              <w:rPr>
                <w:rFonts w:ascii="Times New Roman" w:hAnsi="Times New Roman" w:cs="Times New Roman"/>
                <w:sz w:val="24"/>
                <w:szCs w:val="24"/>
              </w:rPr>
              <w:t xml:space="preserve">Заявление о внесении изменений в </w:t>
            </w:r>
            <w:r w:rsidRPr="00945734">
              <w:rPr>
                <w:rFonts w:ascii="Times New Roman" w:hAnsi="Times New Roman" w:cs="Times New Roman"/>
                <w:sz w:val="24"/>
                <w:szCs w:val="24"/>
              </w:rPr>
              <w:lastRenderedPageBreak/>
              <w:t>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lastRenderedPageBreak/>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 xml:space="preserve">документ заверяется </w:t>
            </w:r>
            <w:r w:rsidRPr="00945734">
              <w:rPr>
                <w:rFonts w:ascii="Times New Roman" w:hAnsi="Times New Roman" w:cs="Times New Roman"/>
                <w:sz w:val="24"/>
                <w:szCs w:val="24"/>
              </w:rPr>
              <w:lastRenderedPageBreak/>
              <w:t>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lastRenderedPageBreak/>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продления срока проведения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jc w:val="both"/>
              <w:rPr>
                <w:rFonts w:ascii="Times New Roman" w:hAnsi="Times New Roman" w:cs="Times New Roman"/>
                <w:sz w:val="24"/>
                <w:szCs w:val="24"/>
              </w:rPr>
            </w:pPr>
            <w:r w:rsidRPr="00945734">
              <w:rPr>
                <w:rFonts w:ascii="Times New Roman" w:hAnsi="Times New Roman" w:cs="Times New Roman"/>
                <w:sz w:val="24"/>
                <w:szCs w:val="24"/>
              </w:rPr>
              <w:t>Заявление о внесении изменений в 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 заверяется 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t>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 заверяется электронной подписью заявителя или его представителя</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pStyle w:val="ConsPlusNormal"/>
              <w:contextualSpacing/>
              <w:jc w:val="both"/>
              <w:rPr>
                <w:rFonts w:ascii="Times New Roman" w:hAnsi="Times New Roman" w:cs="Times New Roman"/>
                <w:sz w:val="24"/>
                <w:szCs w:val="24"/>
              </w:rPr>
            </w:pPr>
            <w:r w:rsidRPr="00945734">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нотариуса</w:t>
            </w:r>
          </w:p>
        </w:tc>
      </w:tr>
    </w:tbl>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945734" w:rsidRDefault="00945734">
      <w:pPr>
        <w:pStyle w:val="ConsPlusNormal"/>
        <w:contextualSpacing/>
        <w:jc w:val="right"/>
        <w:rPr>
          <w:rFonts w:ascii="Times New Roman" w:hAnsi="Times New Roman" w:cs="Times New Roman"/>
          <w:sz w:val="24"/>
          <w:szCs w:val="24"/>
        </w:rPr>
      </w:pPr>
    </w:p>
    <w:p w:rsidR="007A0378" w:rsidRPr="00945734" w:rsidRDefault="00D6417D">
      <w:pPr>
        <w:pStyle w:val="ConsPlusNormal"/>
        <w:contextualSpacing/>
        <w:jc w:val="right"/>
        <w:rPr>
          <w:rFonts w:ascii="Times New Roman" w:hAnsi="Times New Roman" w:cs="Times New Roman"/>
          <w:sz w:val="24"/>
          <w:szCs w:val="24"/>
        </w:rPr>
      </w:pPr>
      <w:r w:rsidRPr="00945734">
        <w:rPr>
          <w:rFonts w:ascii="Times New Roman" w:hAnsi="Times New Roman" w:cs="Times New Roman"/>
          <w:sz w:val="24"/>
          <w:szCs w:val="24"/>
        </w:rPr>
        <w:lastRenderedPageBreak/>
        <w:t>Приложение 6</w:t>
      </w:r>
    </w:p>
    <w:p w:rsidR="007A0378" w:rsidRPr="00945734" w:rsidRDefault="00D6417D">
      <w:pPr>
        <w:pStyle w:val="ConsPlusNormal"/>
        <w:contextualSpacing/>
        <w:jc w:val="right"/>
        <w:rPr>
          <w:rFonts w:ascii="Times New Roman" w:hAnsi="Times New Roman" w:cs="Times New Roman"/>
          <w:sz w:val="24"/>
          <w:szCs w:val="24"/>
        </w:rPr>
      </w:pPr>
      <w:r w:rsidRPr="00945734">
        <w:rPr>
          <w:rFonts w:ascii="Times New Roman" w:hAnsi="Times New Roman" w:cs="Times New Roman"/>
          <w:sz w:val="24"/>
          <w:szCs w:val="24"/>
        </w:rPr>
        <w:t>к Регламенту</w:t>
      </w:r>
    </w:p>
    <w:p w:rsidR="007A0378" w:rsidRPr="00945734" w:rsidRDefault="00D6417D">
      <w:pPr>
        <w:pStyle w:val="ConsPlusTitle"/>
        <w:contextualSpacing/>
        <w:jc w:val="center"/>
        <w:rPr>
          <w:rFonts w:ascii="Times New Roman" w:hAnsi="Times New Roman" w:cs="Times New Roman"/>
          <w:sz w:val="24"/>
          <w:szCs w:val="24"/>
        </w:rPr>
      </w:pPr>
      <w:bookmarkStart w:id="13" w:name="Par731"/>
      <w:bookmarkEnd w:id="13"/>
      <w:r w:rsidRPr="00945734">
        <w:rPr>
          <w:rFonts w:ascii="Times New Roman" w:hAnsi="Times New Roman" w:cs="Times New Roman"/>
          <w:sz w:val="24"/>
          <w:szCs w:val="24"/>
        </w:rPr>
        <w:t>ИСЧЕРПЫВАЮЩИЙ ПЕРЕЧЕНЬ</w:t>
      </w:r>
    </w:p>
    <w:p w:rsidR="007A0378" w:rsidRPr="00945734" w:rsidRDefault="00D6417D">
      <w:pPr>
        <w:pStyle w:val="ConsPlusTitle"/>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ДОКУМЕНТОВ ДЛЯ ПРЕДОСТАВЛЕНИЯ МУНИЦИПАЛЬНОЙ УСЛУГИ, КОТОРЫЕ</w:t>
      </w:r>
    </w:p>
    <w:p w:rsidR="007A0378" w:rsidRPr="00945734" w:rsidRDefault="00D6417D">
      <w:pPr>
        <w:pStyle w:val="ConsPlusTitle"/>
        <w:contextualSpacing/>
        <w:jc w:val="center"/>
        <w:rPr>
          <w:rFonts w:ascii="Times New Roman" w:hAnsi="Times New Roman" w:cs="Times New Roman"/>
          <w:sz w:val="24"/>
          <w:szCs w:val="24"/>
        </w:rPr>
      </w:pPr>
      <w:r w:rsidRPr="00945734">
        <w:rPr>
          <w:rFonts w:ascii="Times New Roman" w:hAnsi="Times New Roman" w:cs="Times New Roman"/>
          <w:sz w:val="24"/>
          <w:szCs w:val="24"/>
        </w:rPr>
        <w:t>ЗАЯВИТЕЛЬ ВПРАВЕ ПРЕДСТАВИТЬ ПО СОБСТВЕННОЙ ИНИЦИАТИВЕ</w:t>
      </w:r>
    </w:p>
    <w:p w:rsidR="007A0378" w:rsidRPr="00945734" w:rsidRDefault="00D6417D">
      <w:pPr>
        <w:pStyle w:val="ConsPlusTitle"/>
        <w:contextualSpacing/>
        <w:jc w:val="center"/>
        <w:rPr>
          <w:rFonts w:ascii="Times New Roman" w:hAnsi="Times New Roman" w:cs="Times New Roman"/>
          <w:sz w:val="24"/>
          <w:szCs w:val="24"/>
        </w:rPr>
      </w:pPr>
      <w:r w:rsidRPr="00945734">
        <w:rPr>
          <w:rFonts w:ascii="Times New Roman" w:hAnsi="Times New Roman" w:cs="Times New Roman"/>
          <w:sz w:val="24"/>
          <w:szCs w:val="24"/>
        </w:rPr>
        <w:t>(В СЛУЧАЕ ИХ ПРЕДОСТАВЛЕНИЯ ПО СОБСТВЕННОЙ ИНИЦИАТИВЕ)</w:t>
      </w:r>
    </w:p>
    <w:p w:rsidR="007A0378" w:rsidRPr="00945734" w:rsidRDefault="007A0378">
      <w:pPr>
        <w:pStyle w:val="ConsPlusTitle"/>
        <w:contextualSpacing/>
        <w:jc w:val="center"/>
        <w:rPr>
          <w:rFonts w:ascii="Times New Roman" w:hAnsi="Times New Roman" w:cs="Times New Roman"/>
          <w:sz w:val="24"/>
          <w:szCs w:val="24"/>
        </w:rPr>
      </w:pPr>
    </w:p>
    <w:tbl>
      <w:tblPr>
        <w:tblW w:w="10155" w:type="dxa"/>
        <w:tblInd w:w="24"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160"/>
        <w:gridCol w:w="2310"/>
        <w:gridCol w:w="2685"/>
      </w:tblGrid>
      <w:tr w:rsidR="007A0378" w:rsidRPr="00945734">
        <w:tc>
          <w:tcPr>
            <w:tcW w:w="5160" w:type="dxa"/>
            <w:vMerge w:val="restart"/>
            <w:tcBorders>
              <w:top w:val="single" w:sz="4" w:space="0" w:color="000000"/>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Способ подачи заявления о предоставлении муниципальной услуги</w:t>
            </w:r>
          </w:p>
        </w:tc>
      </w:tr>
      <w:tr w:rsidR="007A0378" w:rsidRPr="00945734">
        <w:tc>
          <w:tcPr>
            <w:tcW w:w="5160" w:type="dxa"/>
            <w:vMerge/>
            <w:tcBorders>
              <w:top w:val="single" w:sz="4" w:space="0" w:color="000000"/>
              <w:left w:val="single" w:sz="4" w:space="0" w:color="000000"/>
              <w:bottom w:val="single" w:sz="4" w:space="0" w:color="000000"/>
            </w:tcBorders>
            <w:shd w:val="clear" w:color="auto" w:fill="auto"/>
          </w:tcPr>
          <w:p w:rsidR="007A0378" w:rsidRPr="00945734" w:rsidRDefault="007A0378">
            <w:pPr>
              <w:rPr>
                <w:rFonts w:ascii="Times New Roman" w:hAnsi="Times New Roman"/>
                <w:sz w:val="24"/>
                <w:szCs w:val="24"/>
              </w:rPr>
            </w:pP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лично</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электронно</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ind w:firstLine="540"/>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 о проведении ярмарки.</w:t>
            </w:r>
          </w:p>
          <w:p w:rsidR="007A0378" w:rsidRPr="00945734" w:rsidRDefault="00D6417D">
            <w:pPr>
              <w:pStyle w:val="ConsPlusNormal"/>
              <w:ind w:firstLine="540"/>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ind w:firstLine="540"/>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продления срока проведения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proofErr w:type="gramStart"/>
            <w:r w:rsidRPr="00945734">
              <w:rPr>
                <w:rFonts w:ascii="Times New Roman" w:hAnsi="Times New Roman"/>
                <w:sz w:val="24"/>
                <w:szCs w:val="24"/>
              </w:rPr>
              <w:t>Документ, подтверждающий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 срока</w:t>
            </w:r>
            <w:proofErr w:type="gramEnd"/>
            <w:r w:rsidRPr="00945734">
              <w:rPr>
                <w:rFonts w:ascii="Times New Roman" w:hAnsi="Times New Roman"/>
                <w:sz w:val="24"/>
                <w:szCs w:val="24"/>
              </w:rPr>
              <w:t xml:space="preserve"> указанных договоров - в случае, если организатор ярмарки не является собственником указанного объекта (объектов).</w:t>
            </w:r>
          </w:p>
          <w:p w:rsidR="007A0378" w:rsidRPr="00945734" w:rsidRDefault="00D6417D">
            <w:pPr>
              <w:ind w:firstLine="0"/>
              <w:rPr>
                <w:rFonts w:ascii="Times New Roman" w:hAnsi="Times New Roman"/>
                <w:sz w:val="24"/>
                <w:szCs w:val="24"/>
              </w:rPr>
            </w:pPr>
            <w:r w:rsidRPr="00945734">
              <w:rPr>
                <w:rFonts w:ascii="Times New Roman" w:hAnsi="Times New Roman"/>
                <w:sz w:val="24"/>
                <w:szCs w:val="24"/>
              </w:rPr>
              <w:t xml:space="preserve">Примечание: Копия документа, указанного в настоящем пункте, представляется Заявителем по собственной инициативе в случае, если право </w:t>
            </w:r>
            <w:r w:rsidRPr="00945734">
              <w:rPr>
                <w:rFonts w:ascii="Times New Roman" w:hAnsi="Times New Roman"/>
                <w:sz w:val="24"/>
                <w:szCs w:val="24"/>
              </w:rPr>
              <w:lastRenderedPageBreak/>
              <w:t>на соответствующий объект (объекты)  зарегистрировано в Едином государственном реестре прав на недвижимое имущество и сделок с ним либо подтверждено документом, выданным Департаментом имущественных отношений Тюменской области или органом местного самоуправления Тюменской области.</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lastRenderedPageBreak/>
              <w:t>копия</w:t>
            </w:r>
          </w:p>
          <w:p w:rsidR="007A0378" w:rsidRPr="00945734" w:rsidRDefault="007A0378">
            <w:pPr>
              <w:pStyle w:val="ConsPlusNormal"/>
              <w:contextualSpacing/>
              <w:jc w:val="center"/>
              <w:rPr>
                <w:rFonts w:ascii="Times New Roman" w:hAnsi="Times New Roman" w:cs="Times New Roman"/>
                <w:sz w:val="24"/>
                <w:szCs w:val="24"/>
              </w:rPr>
            </w:pP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скан-образ</w:t>
            </w:r>
          </w:p>
          <w:p w:rsidR="007A0378" w:rsidRPr="00945734" w:rsidRDefault="007A0378">
            <w:pPr>
              <w:pStyle w:val="ConsPlusNormal"/>
              <w:contextualSpacing/>
              <w:jc w:val="center"/>
              <w:rPr>
                <w:rFonts w:ascii="Times New Roman" w:hAnsi="Times New Roman" w:cs="Times New Roman"/>
                <w:sz w:val="24"/>
                <w:szCs w:val="24"/>
              </w:rPr>
            </w:pP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lastRenderedPageBreak/>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изменения наименования юридического лица - организатора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Выписка из Единого государственного реестра юридических лиц, включающая сведения об изменении наименования юридического лица</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7A0378" w:rsidRPr="00945734">
        <w:tc>
          <w:tcPr>
            <w:tcW w:w="10155" w:type="dxa"/>
            <w:gridSpan w:val="3"/>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Принятие решения</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 внесении изменений в распоряжение Администрации о проведении ярмарки</w:t>
            </w:r>
          </w:p>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(в части продления срока проведения ярмарки)</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(в отношении периода, на который продлевается срок проведения ярмарки)</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электронный документ, удостоверенный усиленной квалифицированной подписью выдавшего его лица или нотариуса</w:t>
            </w:r>
          </w:p>
        </w:tc>
      </w:tr>
      <w:tr w:rsidR="007A0378" w:rsidRPr="00945734">
        <w:tc>
          <w:tcPr>
            <w:tcW w:w="5160" w:type="dxa"/>
            <w:tcBorders>
              <w:left w:val="single" w:sz="4" w:space="0" w:color="000000"/>
              <w:bottom w:val="single" w:sz="4" w:space="0" w:color="000000"/>
            </w:tcBorders>
            <w:shd w:val="clear" w:color="auto" w:fill="auto"/>
          </w:tcPr>
          <w:p w:rsidR="007A0378" w:rsidRPr="00945734" w:rsidRDefault="00D6417D">
            <w:pPr>
              <w:ind w:firstLine="0"/>
              <w:rPr>
                <w:rFonts w:ascii="Times New Roman" w:hAnsi="Times New Roman"/>
                <w:sz w:val="24"/>
                <w:szCs w:val="24"/>
              </w:rPr>
            </w:pPr>
            <w:proofErr w:type="gramStart"/>
            <w:r w:rsidRPr="00945734">
              <w:rPr>
                <w:rFonts w:ascii="Times New Roman" w:hAnsi="Times New Roman"/>
                <w:sz w:val="24"/>
                <w:szCs w:val="24"/>
              </w:rPr>
              <w:t xml:space="preserve">Документ, подтверждающий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w:t>
            </w:r>
            <w:r w:rsidRPr="00945734">
              <w:rPr>
                <w:rFonts w:ascii="Times New Roman" w:hAnsi="Times New Roman"/>
                <w:sz w:val="24"/>
                <w:szCs w:val="24"/>
              </w:rPr>
              <w:lastRenderedPageBreak/>
              <w:t>Российской Федерации, не запрещающие проведение ярмарки в указанном месте в пределах срока</w:t>
            </w:r>
            <w:proofErr w:type="gramEnd"/>
            <w:r w:rsidRPr="00945734">
              <w:rPr>
                <w:rFonts w:ascii="Times New Roman" w:hAnsi="Times New Roman"/>
                <w:sz w:val="24"/>
                <w:szCs w:val="24"/>
              </w:rPr>
              <w:t xml:space="preserve"> указанных договоров - в случае, если организатор ярмарки не является собственником указанного объекта (объектов).</w:t>
            </w:r>
          </w:p>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(в отношении периода, на который продлевается срок проведения ярмарки)</w:t>
            </w:r>
          </w:p>
          <w:p w:rsidR="007A0378" w:rsidRPr="00945734" w:rsidRDefault="00D6417D">
            <w:pPr>
              <w:ind w:firstLine="0"/>
              <w:rPr>
                <w:rFonts w:ascii="Times New Roman" w:hAnsi="Times New Roman"/>
                <w:sz w:val="24"/>
                <w:szCs w:val="24"/>
              </w:rPr>
            </w:pPr>
            <w:r w:rsidRPr="00945734">
              <w:rPr>
                <w:rFonts w:ascii="Times New Roman" w:hAnsi="Times New Roman"/>
                <w:sz w:val="24"/>
                <w:szCs w:val="24"/>
              </w:rPr>
              <w:t>Примечание: Копия документа, указанного в настоящем пункте, представляется Заявителем по собственной инициативе в случае, если право на соответствующий объект (объекты)  зарегистрировано в Едином государственном реестре прав на недвижимое имущество и сделок с ним либо подтверждено документом, выданным Департаментом имущественных отношений Тюменской области или органом местного самоуправления Тюменской области.</w:t>
            </w:r>
          </w:p>
        </w:tc>
        <w:tc>
          <w:tcPr>
            <w:tcW w:w="2310" w:type="dxa"/>
            <w:tcBorders>
              <w:left w:val="single" w:sz="4" w:space="0" w:color="000000"/>
              <w:bottom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lastRenderedPageBreak/>
              <w:t>копия</w:t>
            </w:r>
          </w:p>
          <w:p w:rsidR="007A0378" w:rsidRPr="00945734" w:rsidRDefault="007A0378">
            <w:pPr>
              <w:pStyle w:val="ConsPlusNormal"/>
              <w:contextualSpacing/>
              <w:jc w:val="center"/>
              <w:rPr>
                <w:rFonts w:ascii="Times New Roman" w:hAnsi="Times New Roman" w:cs="Times New Roman"/>
                <w:sz w:val="24"/>
                <w:szCs w:val="24"/>
              </w:rPr>
            </w:pPr>
          </w:p>
        </w:tc>
        <w:tc>
          <w:tcPr>
            <w:tcW w:w="2685" w:type="dxa"/>
            <w:tcBorders>
              <w:left w:val="single" w:sz="4" w:space="0" w:color="000000"/>
              <w:bottom w:val="single" w:sz="4" w:space="0" w:color="000000"/>
              <w:right w:val="single" w:sz="4" w:space="0" w:color="000000"/>
            </w:tcBorders>
            <w:shd w:val="clear" w:color="auto" w:fill="auto"/>
          </w:tcPr>
          <w:p w:rsidR="007A0378" w:rsidRPr="00945734" w:rsidRDefault="00D6417D">
            <w:pPr>
              <w:pStyle w:val="ConsPlusNormal"/>
              <w:contextualSpacing/>
              <w:jc w:val="center"/>
              <w:rPr>
                <w:rFonts w:ascii="Times New Roman" w:hAnsi="Times New Roman" w:cs="Times New Roman"/>
                <w:sz w:val="24"/>
                <w:szCs w:val="24"/>
              </w:rPr>
            </w:pPr>
            <w:r w:rsidRPr="00945734">
              <w:rPr>
                <w:rFonts w:ascii="Times New Roman" w:hAnsi="Times New Roman" w:cs="Times New Roman"/>
                <w:sz w:val="24"/>
                <w:szCs w:val="24"/>
              </w:rPr>
              <w:t>скан-образ</w:t>
            </w:r>
          </w:p>
          <w:p w:rsidR="007A0378" w:rsidRPr="00945734" w:rsidRDefault="007A0378">
            <w:pPr>
              <w:pStyle w:val="ConsPlusNormal"/>
              <w:contextualSpacing/>
              <w:jc w:val="center"/>
              <w:rPr>
                <w:rFonts w:ascii="Times New Roman" w:hAnsi="Times New Roman" w:cs="Times New Roman"/>
                <w:sz w:val="24"/>
                <w:szCs w:val="24"/>
              </w:rPr>
            </w:pPr>
          </w:p>
        </w:tc>
      </w:tr>
    </w:tbl>
    <w:p w:rsidR="007A0378" w:rsidRPr="00945734" w:rsidRDefault="007A0378">
      <w:pPr>
        <w:autoSpaceDE w:val="0"/>
        <w:ind w:firstLine="0"/>
        <w:contextualSpacing/>
        <w:rPr>
          <w:rFonts w:ascii="Times New Roman" w:hAnsi="Times New Roman"/>
          <w:sz w:val="24"/>
          <w:szCs w:val="24"/>
          <w:lang w:eastAsia="ru-RU"/>
        </w:rPr>
      </w:pPr>
    </w:p>
    <w:p w:rsidR="007A0378" w:rsidRPr="00945734" w:rsidRDefault="007A0378">
      <w:pPr>
        <w:pStyle w:val="ConsPlusNormal"/>
        <w:jc w:val="both"/>
        <w:rPr>
          <w:rFonts w:ascii="Times New Roman" w:hAnsi="Times New Roman" w:cs="Times New Roman"/>
          <w:sz w:val="24"/>
          <w:szCs w:val="24"/>
        </w:rPr>
      </w:pPr>
    </w:p>
    <w:p w:rsidR="007A0378" w:rsidRPr="00945734" w:rsidRDefault="007A0378">
      <w:pPr>
        <w:pStyle w:val="ConsPlusNormal"/>
        <w:pBdr>
          <w:top w:val="single" w:sz="6" w:space="0" w:color="000000"/>
        </w:pBdr>
        <w:spacing w:before="100" w:after="100"/>
        <w:jc w:val="both"/>
        <w:rPr>
          <w:rFonts w:ascii="Times New Roman" w:hAnsi="Times New Roman" w:cs="Times New Roman"/>
          <w:sz w:val="24"/>
          <w:szCs w:val="24"/>
        </w:rPr>
      </w:pPr>
    </w:p>
    <w:p w:rsidR="007A0378" w:rsidRPr="00945734" w:rsidRDefault="007843AB">
      <w:pPr>
        <w:rPr>
          <w:rFonts w:ascii="Times New Roman" w:hAnsi="Times New Roman"/>
          <w:sz w:val="24"/>
          <w:szCs w:val="24"/>
        </w:rPr>
      </w:pPr>
      <w:hyperlink r:id="rId8"/>
    </w:p>
    <w:sectPr w:rsidR="007A0378" w:rsidRPr="00945734">
      <w:pgSz w:w="11906" w:h="16838"/>
      <w:pgMar w:top="1134" w:right="566"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45" w:rsidRDefault="00135A45">
      <w:r>
        <w:separator/>
      </w:r>
    </w:p>
  </w:endnote>
  <w:endnote w:type="continuationSeparator" w:id="0">
    <w:p w:rsidR="00135A45" w:rsidRDefault="0013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45" w:rsidRDefault="00135A45">
      <w:r>
        <w:separator/>
      </w:r>
    </w:p>
  </w:footnote>
  <w:footnote w:type="continuationSeparator" w:id="0">
    <w:p w:rsidR="00135A45" w:rsidRDefault="0013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0378"/>
    <w:rsid w:val="0000027B"/>
    <w:rsid w:val="000A4C89"/>
    <w:rsid w:val="000C3F16"/>
    <w:rsid w:val="001209B0"/>
    <w:rsid w:val="00135A45"/>
    <w:rsid w:val="00224AE0"/>
    <w:rsid w:val="002456FD"/>
    <w:rsid w:val="002763D7"/>
    <w:rsid w:val="00364D95"/>
    <w:rsid w:val="00394B74"/>
    <w:rsid w:val="00443715"/>
    <w:rsid w:val="00471828"/>
    <w:rsid w:val="004A2A85"/>
    <w:rsid w:val="004C7DCC"/>
    <w:rsid w:val="0050212A"/>
    <w:rsid w:val="005A78C8"/>
    <w:rsid w:val="005C4BA6"/>
    <w:rsid w:val="006C541E"/>
    <w:rsid w:val="00715364"/>
    <w:rsid w:val="007843AB"/>
    <w:rsid w:val="007A0378"/>
    <w:rsid w:val="007C6C55"/>
    <w:rsid w:val="007E6BE4"/>
    <w:rsid w:val="00844E36"/>
    <w:rsid w:val="00852C99"/>
    <w:rsid w:val="00870477"/>
    <w:rsid w:val="008C69B3"/>
    <w:rsid w:val="008F0576"/>
    <w:rsid w:val="00945734"/>
    <w:rsid w:val="009F28D9"/>
    <w:rsid w:val="00AA4E27"/>
    <w:rsid w:val="00B53473"/>
    <w:rsid w:val="00BF4417"/>
    <w:rsid w:val="00CA1133"/>
    <w:rsid w:val="00D6417D"/>
    <w:rsid w:val="00E332B4"/>
    <w:rsid w:val="00F001E4"/>
    <w:rsid w:val="00F15735"/>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rFonts w:ascii="Arial" w:hAnsi="Arial"/>
      <w:sz w:val="20"/>
      <w:szCs w:val="20"/>
    </w:rPr>
  </w:style>
  <w:style w:type="character" w:styleId="a4">
    <w:name w:val="footnote reference"/>
    <w:basedOn w:val="a0"/>
    <w:qFormat/>
    <w:rPr>
      <w:position w:val="22"/>
      <w:sz w:val="14"/>
    </w:rPr>
  </w:style>
  <w:style w:type="character" w:customStyle="1" w:styleId="a5">
    <w:name w:val="Символ сноски"/>
    <w:qFormat/>
  </w:style>
  <w:style w:type="character" w:customStyle="1" w:styleId="-">
    <w:name w:val="Интернет-ссылка"/>
    <w:rPr>
      <w:color w:val="000080"/>
      <w:u w:val="single"/>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ConsPlusNormal">
    <w:name w:val="ConsPlusNormal"/>
    <w:qFormat/>
    <w:pPr>
      <w:widowControl w:val="0"/>
      <w:suppressAutoHyphens/>
      <w:autoSpaceDE w:val="0"/>
      <w:spacing w:line="240" w:lineRule="auto"/>
    </w:pPr>
    <w:rPr>
      <w:rFonts w:eastAsia="Times New Roman" w:cs="Calibri"/>
      <w:szCs w:val="20"/>
      <w:lang w:eastAsia="ru-RU"/>
    </w:rPr>
  </w:style>
  <w:style w:type="paragraph" w:customStyle="1" w:styleId="ConsPlusNonformat">
    <w:name w:val="ConsPlusNonformat"/>
    <w:qFormat/>
    <w:pPr>
      <w:widowControl w:val="0"/>
      <w:suppressAutoHyphens/>
      <w:autoSpaceDE w:val="0"/>
      <w:spacing w:line="240" w:lineRule="auto"/>
    </w:pPr>
    <w:rPr>
      <w:rFonts w:ascii="Courier New" w:eastAsia="Times New Roman" w:hAnsi="Courier New" w:cs="Courier New"/>
      <w:sz w:val="20"/>
      <w:szCs w:val="20"/>
      <w:lang w:eastAsia="ru-RU"/>
    </w:rPr>
  </w:style>
  <w:style w:type="paragraph" w:customStyle="1" w:styleId="ConsPlusTitle">
    <w:name w:val="ConsPlusTitle"/>
    <w:qFormat/>
    <w:pPr>
      <w:widowControl w:val="0"/>
      <w:suppressAutoHyphens/>
      <w:autoSpaceDE w:val="0"/>
      <w:spacing w:line="240" w:lineRule="auto"/>
    </w:pPr>
    <w:rPr>
      <w:rFonts w:eastAsia="Times New Roman" w:cs="Calibri"/>
      <w:b/>
      <w:szCs w:val="20"/>
      <w:lang w:eastAsia="ru-RU"/>
    </w:rPr>
  </w:style>
  <w:style w:type="paragraph" w:customStyle="1" w:styleId="ConsPlusTitlePage">
    <w:name w:val="ConsPlusTitlePage"/>
    <w:qFormat/>
    <w:pPr>
      <w:widowControl w:val="0"/>
      <w:suppressAutoHyphens/>
      <w:autoSpaceDE w:val="0"/>
      <w:spacing w:line="240" w:lineRule="auto"/>
    </w:pPr>
    <w:rPr>
      <w:rFonts w:ascii="Tahoma" w:eastAsia="Times New Roman" w:hAnsi="Tahoma" w:cs="Tahoma"/>
      <w:sz w:val="20"/>
      <w:szCs w:val="20"/>
      <w:lang w:eastAsia="ru-RU"/>
    </w:rPr>
  </w:style>
  <w:style w:type="paragraph" w:styleId="a8">
    <w:name w:val="footnote text"/>
    <w:basedOn w:val="a"/>
    <w:pPr>
      <w:suppressLineNumbers/>
      <w:ind w:left="339" w:hanging="339"/>
    </w:pPr>
    <w:rPr>
      <w:sz w:val="20"/>
      <w:szCs w:val="20"/>
    </w:rPr>
  </w:style>
  <w:style w:type="paragraph" w:customStyle="1" w:styleId="ConsTitle">
    <w:name w:val="ConsTitle"/>
    <w:qFormat/>
    <w:pPr>
      <w:suppressAutoHyphens/>
      <w:autoSpaceDE w:val="0"/>
      <w:spacing w:line="240" w:lineRule="auto"/>
      <w:ind w:right="19772"/>
    </w:pPr>
    <w:rPr>
      <w:rFonts w:ascii="Arial" w:eastAsia="Times New Roman" w:hAnsi="Arial" w:cs="Arial"/>
      <w:b/>
      <w:bCs/>
      <w:sz w:val="20"/>
      <w:szCs w:val="20"/>
      <w:lang w:eastAsia="ru-RU"/>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Balloon Text"/>
    <w:basedOn w:val="a"/>
    <w:link w:val="ac"/>
    <w:uiPriority w:val="99"/>
    <w:semiHidden/>
    <w:unhideWhenUsed/>
    <w:rsid w:val="00D6417D"/>
    <w:rPr>
      <w:rFonts w:ascii="Tahoma" w:hAnsi="Tahoma" w:cs="Tahoma"/>
      <w:sz w:val="16"/>
      <w:szCs w:val="16"/>
    </w:rPr>
  </w:style>
  <w:style w:type="character" w:customStyle="1" w:styleId="ac">
    <w:name w:val="Текст выноски Знак"/>
    <w:basedOn w:val="a0"/>
    <w:link w:val="ab"/>
    <w:uiPriority w:val="99"/>
    <w:semiHidden/>
    <w:rsid w:val="00D6417D"/>
    <w:rPr>
      <w:rFonts w:ascii="Tahoma" w:hAnsi="Tahoma" w:cs="Tahoma"/>
      <w:sz w:val="16"/>
      <w:szCs w:val="16"/>
    </w:rPr>
  </w:style>
  <w:style w:type="character" w:customStyle="1" w:styleId="2">
    <w:name w:val="Основной шрифт абзаца2"/>
    <w:rsid w:val="00000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F16E3D245DB24EC050B018B137AD475664BD5D71DCF288D2127316C93050AA196DB5ACB4E03BBCFDBBF7BD4zAKC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22</Pages>
  <Words>7743</Words>
  <Characters>44139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27.12.2013 N 600-п(ред. от 21.02.2017)"Об утверждении Порядка организации ярмарок и продажи товаров (выполнения работ, оказания услуг) на них в Тюменской области"</vt:lpstr>
    </vt:vector>
  </TitlesOfParts>
  <Company>КонсультантПлюс Версия 4016.00.51</Company>
  <LinksUpToDate>false</LinksUpToDate>
  <CharactersWithSpaces>51779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27.12.2013 N 600-п(ред. от 21.02.2017)"Об утверждении Порядка организации ярмарок и продажи товаров (выполнения работ, оказания услуг) на них в Тюменской области"</dc:title>
  <dc:subject/>
  <dc:creator>Суслов Илья Владимирович</dc:creator>
  <dc:description/>
  <cp:lastModifiedBy>Т.М.</cp:lastModifiedBy>
  <cp:revision>36</cp:revision>
  <dcterms:created xsi:type="dcterms:W3CDTF">2017-10-13T19:10:00Z</dcterms:created>
  <dcterms:modified xsi:type="dcterms:W3CDTF">2021-05-26T08:43:00Z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