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1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7E2D8A" w:rsidRPr="0026374A" w:rsidTr="007E2D8A">
        <w:trPr>
          <w:trHeight w:val="12764"/>
        </w:trPr>
        <w:tc>
          <w:tcPr>
            <w:tcW w:w="10314" w:type="dxa"/>
          </w:tcPr>
          <w:p w:rsidR="00A16180" w:rsidRDefault="007E2D8A" w:rsidP="007E2D8A">
            <w:pPr>
              <w:autoSpaceDE w:val="0"/>
              <w:autoSpaceDN w:val="0"/>
              <w:adjustRightInd w:val="0"/>
              <w:ind w:left="34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26374A">
              <w:rPr>
                <w:b/>
                <w:sz w:val="26"/>
                <w:szCs w:val="26"/>
              </w:rPr>
              <w:t xml:space="preserve">Условия предоставления </w:t>
            </w:r>
            <w:proofErr w:type="spellStart"/>
            <w:r w:rsidRPr="0026374A">
              <w:rPr>
                <w:b/>
                <w:sz w:val="26"/>
                <w:szCs w:val="26"/>
              </w:rPr>
              <w:t>микрозаймов</w:t>
            </w:r>
            <w:proofErr w:type="spellEnd"/>
          </w:p>
          <w:p w:rsidR="001651C3" w:rsidRPr="0026374A" w:rsidRDefault="00A16180" w:rsidP="007E2D8A">
            <w:pPr>
              <w:autoSpaceDE w:val="0"/>
              <w:autoSpaceDN w:val="0"/>
              <w:adjustRightInd w:val="0"/>
              <w:ind w:left="34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Микрокредитной</w:t>
            </w:r>
            <w:proofErr w:type="spellEnd"/>
            <w:r>
              <w:rPr>
                <w:b/>
                <w:sz w:val="26"/>
                <w:szCs w:val="26"/>
              </w:rPr>
              <w:t xml:space="preserve"> компанией</w:t>
            </w:r>
          </w:p>
          <w:p w:rsidR="007E2D8A" w:rsidRPr="0026374A" w:rsidRDefault="00A16180" w:rsidP="007E2D8A">
            <w:pPr>
              <w:autoSpaceDE w:val="0"/>
              <w:autoSpaceDN w:val="0"/>
              <w:adjustRightInd w:val="0"/>
              <w:ind w:left="3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«Фонд м</w:t>
            </w:r>
            <w:r w:rsidR="007E2D8A" w:rsidRPr="0026374A">
              <w:rPr>
                <w:b/>
                <w:sz w:val="26"/>
                <w:szCs w:val="26"/>
              </w:rPr>
              <w:t xml:space="preserve">икрофинансирования Тюменской области» </w:t>
            </w:r>
          </w:p>
          <w:p w:rsidR="001651C3" w:rsidRPr="0026374A" w:rsidRDefault="001651C3" w:rsidP="007E2D8A">
            <w:pPr>
              <w:autoSpaceDE w:val="0"/>
              <w:autoSpaceDN w:val="0"/>
              <w:adjustRightInd w:val="0"/>
              <w:ind w:left="340"/>
              <w:jc w:val="center"/>
              <w:rPr>
                <w:b/>
                <w:sz w:val="26"/>
                <w:szCs w:val="26"/>
              </w:rPr>
            </w:pPr>
          </w:p>
          <w:p w:rsidR="007E2D8A" w:rsidRPr="0026374A" w:rsidRDefault="007E2D8A" w:rsidP="007E2D8A">
            <w:pPr>
              <w:tabs>
                <w:tab w:val="left" w:pos="1260"/>
              </w:tabs>
              <w:autoSpaceDE w:val="0"/>
              <w:autoSpaceDN w:val="0"/>
              <w:adjustRightInd w:val="0"/>
              <w:ind w:right="202" w:firstLine="426"/>
              <w:jc w:val="both"/>
              <w:rPr>
                <w:b/>
                <w:color w:val="000000"/>
              </w:rPr>
            </w:pPr>
            <w:proofErr w:type="spellStart"/>
            <w:r w:rsidRPr="0026374A">
              <w:rPr>
                <w:sz w:val="22"/>
                <w:szCs w:val="22"/>
              </w:rPr>
              <w:t>Микрозаймы</w:t>
            </w:r>
            <w:proofErr w:type="spellEnd"/>
            <w:r w:rsidRPr="0026374A">
              <w:rPr>
                <w:sz w:val="22"/>
                <w:szCs w:val="22"/>
              </w:rPr>
              <w:t xml:space="preserve"> предоставляются </w:t>
            </w:r>
            <w:r w:rsidRPr="0026374A">
              <w:rPr>
                <w:color w:val="000000"/>
                <w:sz w:val="22"/>
                <w:szCs w:val="22"/>
              </w:rPr>
              <w:t xml:space="preserve">на условиях </w:t>
            </w:r>
            <w:r w:rsidRPr="0026374A">
              <w:rPr>
                <w:b/>
                <w:color w:val="000000"/>
                <w:sz w:val="22"/>
                <w:szCs w:val="22"/>
              </w:rPr>
              <w:t>срочности, возвратности, платности и обеспеченности.</w:t>
            </w:r>
          </w:p>
          <w:p w:rsidR="007E2D8A" w:rsidRPr="0026374A" w:rsidRDefault="007E2D8A" w:rsidP="007E2D8A">
            <w:pPr>
              <w:autoSpaceDE w:val="0"/>
              <w:autoSpaceDN w:val="0"/>
              <w:adjustRightInd w:val="0"/>
              <w:ind w:right="202" w:firstLine="426"/>
              <w:jc w:val="both"/>
            </w:pPr>
            <w:proofErr w:type="spellStart"/>
            <w:r w:rsidRPr="0026374A">
              <w:rPr>
                <w:sz w:val="22"/>
                <w:szCs w:val="22"/>
              </w:rPr>
              <w:t>Микрозаймы</w:t>
            </w:r>
            <w:proofErr w:type="spellEnd"/>
            <w:r w:rsidRPr="0026374A">
              <w:rPr>
                <w:sz w:val="22"/>
                <w:szCs w:val="22"/>
              </w:rPr>
              <w:t xml:space="preserve"> предоставляются при условии того, что показатели фактической и (или) прогнозной финансово-хозяйственной деятельности заемщика обеспечивают исполнение заемщиком обязательств по договору микрозайма. </w:t>
            </w:r>
          </w:p>
          <w:tbl>
            <w:tblPr>
              <w:tblW w:w="10060" w:type="dxa"/>
              <w:tblLayout w:type="fixed"/>
              <w:tblLook w:val="00A0" w:firstRow="1" w:lastRow="0" w:firstColumn="1" w:lastColumn="0" w:noHBand="0" w:noVBand="0"/>
            </w:tblPr>
            <w:tblGrid>
              <w:gridCol w:w="481"/>
              <w:gridCol w:w="2103"/>
              <w:gridCol w:w="2514"/>
              <w:gridCol w:w="2694"/>
              <w:gridCol w:w="2268"/>
            </w:tblGrid>
            <w:tr w:rsidR="007E2D8A" w:rsidRPr="0026374A" w:rsidTr="00273C43">
              <w:trPr>
                <w:trHeight w:val="433"/>
              </w:trPr>
              <w:tc>
                <w:tcPr>
                  <w:tcW w:w="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374A">
                    <w:rPr>
                      <w:b/>
                      <w:bCs/>
                      <w:sz w:val="16"/>
                      <w:szCs w:val="16"/>
                    </w:rPr>
                    <w:t>Положения</w:t>
                  </w:r>
                </w:p>
              </w:tc>
              <w:tc>
                <w:tcPr>
                  <w:tcW w:w="747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374A">
                    <w:rPr>
                      <w:b/>
                      <w:sz w:val="16"/>
                      <w:szCs w:val="16"/>
                    </w:rPr>
                    <w:t>Условия</w:t>
                  </w:r>
                </w:p>
              </w:tc>
            </w:tr>
            <w:tr w:rsidR="007E2D8A" w:rsidRPr="0026374A" w:rsidTr="00273C43">
              <w:trPr>
                <w:trHeight w:val="706"/>
              </w:trPr>
              <w:tc>
                <w:tcPr>
                  <w:tcW w:w="4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374A">
                    <w:rPr>
                      <w:b/>
                      <w:bCs/>
                      <w:sz w:val="16"/>
                      <w:szCs w:val="16"/>
                    </w:rPr>
                    <w:t>«Микрофинансировани</w:t>
                  </w:r>
                  <w:proofErr w:type="gramStart"/>
                  <w:r w:rsidRPr="0026374A">
                    <w:rPr>
                      <w:b/>
                      <w:bCs/>
                      <w:sz w:val="16"/>
                      <w:szCs w:val="16"/>
                    </w:rPr>
                    <w:t>е-</w:t>
                  </w:r>
                  <w:proofErr w:type="gramEnd"/>
                  <w:r w:rsidRPr="0026374A">
                    <w:rPr>
                      <w:b/>
                      <w:bCs/>
                      <w:sz w:val="16"/>
                      <w:szCs w:val="16"/>
                    </w:rPr>
                    <w:t xml:space="preserve"> Старт»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374A">
                    <w:rPr>
                      <w:b/>
                      <w:bCs/>
                      <w:sz w:val="16"/>
                      <w:szCs w:val="16"/>
                    </w:rPr>
                    <w:t>(«Микро-Старт»)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374A">
                    <w:rPr>
                      <w:b/>
                      <w:bCs/>
                      <w:sz w:val="16"/>
                      <w:szCs w:val="16"/>
                    </w:rPr>
                    <w:t>«Микрофинансирование» («Микро»)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374A">
                    <w:rPr>
                      <w:b/>
                      <w:bCs/>
                      <w:sz w:val="16"/>
                      <w:szCs w:val="16"/>
                    </w:rPr>
                    <w:t>«Микрофинансирование и развитие»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374A">
                    <w:rPr>
                      <w:b/>
                      <w:bCs/>
                      <w:sz w:val="16"/>
                      <w:szCs w:val="16"/>
                    </w:rPr>
                    <w:t>(«</w:t>
                  </w:r>
                  <w:proofErr w:type="spellStart"/>
                  <w:r w:rsidRPr="0026374A">
                    <w:rPr>
                      <w:b/>
                      <w:bCs/>
                      <w:sz w:val="16"/>
                      <w:szCs w:val="16"/>
                    </w:rPr>
                    <w:t>МиР</w:t>
                  </w:r>
                  <w:proofErr w:type="spellEnd"/>
                  <w:r w:rsidRPr="0026374A">
                    <w:rPr>
                      <w:b/>
                      <w:bCs/>
                      <w:sz w:val="16"/>
                      <w:szCs w:val="16"/>
                    </w:rPr>
                    <w:t>»)</w:t>
                  </w:r>
                </w:p>
              </w:tc>
            </w:tr>
            <w:tr w:rsidR="00AC1C7D" w:rsidRPr="0026374A" w:rsidTr="00AC1C7D">
              <w:trPr>
                <w:trHeight w:val="475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1C7D" w:rsidRPr="0026374A" w:rsidRDefault="00AC1C7D" w:rsidP="00E514DD">
                  <w:pPr>
                    <w:pStyle w:val="a5"/>
                    <w:framePr w:hSpace="180" w:wrap="around" w:vAnchor="page" w:hAnchor="margin" w:xAlign="center" w:y="331"/>
                    <w:suppressLineNumbers w:val="0"/>
                    <w:suppressAutoHyphens w:val="0"/>
                    <w:snapToGrid w:val="0"/>
                    <w:spacing w:line="276" w:lineRule="auto"/>
                    <w:suppressOverlap/>
                    <w:rPr>
                      <w:b w:val="0"/>
                      <w:sz w:val="16"/>
                      <w:szCs w:val="16"/>
                    </w:rPr>
                  </w:pPr>
                  <w:r w:rsidRPr="0026374A">
                    <w:rPr>
                      <w:b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1C7D" w:rsidRPr="0026374A" w:rsidRDefault="00AC1C7D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Размер микрозайма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1C7D" w:rsidRPr="0026374A" w:rsidRDefault="00AC1C7D" w:rsidP="00E514DD">
                  <w:pPr>
                    <w:framePr w:hSpace="180" w:wrap="around" w:vAnchor="page" w:hAnchor="margin" w:xAlign="center" w:y="33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 xml:space="preserve">не  превышает </w:t>
                  </w:r>
                  <w:r w:rsidRPr="00AC1C7D">
                    <w:rPr>
                      <w:b/>
                      <w:sz w:val="16"/>
                      <w:szCs w:val="16"/>
                    </w:rPr>
                    <w:t>3</w:t>
                  </w:r>
                  <w:r w:rsidRPr="0026374A">
                    <w:rPr>
                      <w:b/>
                      <w:sz w:val="16"/>
                      <w:szCs w:val="16"/>
                    </w:rPr>
                    <w:t> 000 000,00</w:t>
                  </w:r>
                  <w:r w:rsidRPr="0026374A">
                    <w:rPr>
                      <w:sz w:val="16"/>
                      <w:szCs w:val="16"/>
                    </w:rPr>
                    <w:t xml:space="preserve"> рублей*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1C7D" w:rsidRDefault="00AC1C7D" w:rsidP="00E514DD">
                  <w:pPr>
                    <w:framePr w:hSpace="180" w:wrap="around" w:vAnchor="page" w:hAnchor="margin" w:xAlign="center" w:y="331"/>
                    <w:suppressOverlap/>
                    <w:jc w:val="center"/>
                  </w:pPr>
                  <w:r w:rsidRPr="0000726F">
                    <w:rPr>
                      <w:sz w:val="16"/>
                      <w:szCs w:val="16"/>
                    </w:rPr>
                    <w:t xml:space="preserve">не  превышает </w:t>
                  </w:r>
                  <w:r w:rsidRPr="0000726F">
                    <w:rPr>
                      <w:b/>
                      <w:sz w:val="16"/>
                      <w:szCs w:val="16"/>
                    </w:rPr>
                    <w:t>3 000 000,00</w:t>
                  </w:r>
                  <w:r w:rsidRPr="0000726F">
                    <w:rPr>
                      <w:sz w:val="16"/>
                      <w:szCs w:val="16"/>
                    </w:rPr>
                    <w:t xml:space="preserve"> рублей*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1C7D" w:rsidRDefault="00AC1C7D" w:rsidP="00E514DD">
                  <w:pPr>
                    <w:framePr w:hSpace="180" w:wrap="around" w:vAnchor="page" w:hAnchor="margin" w:xAlign="center" w:y="331"/>
                    <w:suppressOverlap/>
                    <w:jc w:val="center"/>
                  </w:pPr>
                  <w:r w:rsidRPr="0000726F">
                    <w:rPr>
                      <w:sz w:val="16"/>
                      <w:szCs w:val="16"/>
                    </w:rPr>
                    <w:t xml:space="preserve">не  превышает </w:t>
                  </w:r>
                  <w:r w:rsidRPr="0000726F">
                    <w:rPr>
                      <w:b/>
                      <w:sz w:val="16"/>
                      <w:szCs w:val="16"/>
                    </w:rPr>
                    <w:t>3 000 000,00</w:t>
                  </w:r>
                  <w:r w:rsidRPr="0000726F">
                    <w:rPr>
                      <w:sz w:val="16"/>
                      <w:szCs w:val="16"/>
                    </w:rPr>
                    <w:t xml:space="preserve"> рублей*</w:t>
                  </w:r>
                </w:p>
              </w:tc>
            </w:tr>
            <w:tr w:rsidR="007E2D8A" w:rsidRPr="0026374A" w:rsidTr="00273C43">
              <w:trPr>
                <w:trHeight w:val="379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Срок выдачи микрозайма</w:t>
                  </w:r>
                </w:p>
              </w:tc>
              <w:tc>
                <w:tcPr>
                  <w:tcW w:w="2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ind w:right="176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не более 36 месяцев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не более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36месяцев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не более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36 месяцев</w:t>
                  </w:r>
                </w:p>
              </w:tc>
            </w:tr>
            <w:tr w:rsidR="007E2D8A" w:rsidRPr="0026374A" w:rsidTr="00273C43">
              <w:trPr>
                <w:trHeight w:val="1583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Категории получателей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 xml:space="preserve">Субъекты малого и среднего предпринимательства, имеющие государственную регистрацию в качестве юридического лица или индивидуального предпринимателя и осуществляющие свою деятельность на территории Тюменской области 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(без автономных округов),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 xml:space="preserve">со дня государственной </w:t>
                  </w:r>
                  <w:proofErr w:type="gramStart"/>
                  <w:r w:rsidR="00273C43">
                    <w:rPr>
                      <w:sz w:val="16"/>
                      <w:szCs w:val="16"/>
                    </w:rPr>
                    <w:t>регистрации</w:t>
                  </w:r>
                  <w:proofErr w:type="gramEnd"/>
                  <w:r w:rsidRPr="0026374A">
                    <w:rPr>
                      <w:sz w:val="16"/>
                      <w:szCs w:val="16"/>
                    </w:rPr>
                    <w:t xml:space="preserve"> которых прошло </w:t>
                  </w:r>
                  <w:r w:rsidRPr="0026374A">
                    <w:rPr>
                      <w:b/>
                      <w:sz w:val="16"/>
                      <w:szCs w:val="16"/>
                    </w:rPr>
                    <w:t>менее 1 года</w:t>
                  </w:r>
                  <w:r w:rsidR="006A559F">
                    <w:rPr>
                      <w:b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СМСП, имеющие государственную регистрацию в качестве юр</w:t>
                  </w:r>
                  <w:proofErr w:type="gramStart"/>
                  <w:r w:rsidRPr="0026374A">
                    <w:rPr>
                      <w:sz w:val="16"/>
                      <w:szCs w:val="16"/>
                    </w:rPr>
                    <w:t>.л</w:t>
                  </w:r>
                  <w:proofErr w:type="gramEnd"/>
                  <w:r w:rsidRPr="0026374A">
                    <w:rPr>
                      <w:sz w:val="16"/>
                      <w:szCs w:val="16"/>
                    </w:rPr>
                    <w:t>ица или ИП и осуществляющие свою деятельность на территории Тюменской области (без автономных округов)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6374A">
                    <w:rPr>
                      <w:sz w:val="16"/>
                      <w:szCs w:val="16"/>
                    </w:rPr>
                    <w:t>Микрозаймы</w:t>
                  </w:r>
                  <w:proofErr w:type="spellEnd"/>
                  <w:r w:rsidRPr="0026374A">
                    <w:rPr>
                      <w:sz w:val="16"/>
                      <w:szCs w:val="16"/>
                    </w:rPr>
                    <w:t xml:space="preserve"> предоставляются на реализацию проектов, </w:t>
                  </w:r>
                  <w:r w:rsidRPr="0026374A">
                    <w:rPr>
                      <w:b/>
                      <w:sz w:val="16"/>
                      <w:szCs w:val="16"/>
                    </w:rPr>
                    <w:t>не связанных с осуществлением оптовой и розничной торговли.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СМСП, имеющие государственную регистрацию в качестве юр</w:t>
                  </w:r>
                  <w:proofErr w:type="gramStart"/>
                  <w:r w:rsidRPr="0026374A">
                    <w:rPr>
                      <w:sz w:val="16"/>
                      <w:szCs w:val="16"/>
                    </w:rPr>
                    <w:t>.л</w:t>
                  </w:r>
                  <w:proofErr w:type="gramEnd"/>
                  <w:r w:rsidRPr="0026374A">
                    <w:rPr>
                      <w:sz w:val="16"/>
                      <w:szCs w:val="16"/>
                    </w:rPr>
                    <w:t>ица или ИП и осуществляющие свою деятельность на территории Тюменской области (без автономных округов)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E2D8A" w:rsidRPr="0026374A" w:rsidTr="00273C43">
              <w:trPr>
                <w:trHeight w:val="155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Отсрочка платежа по сумме основного долга</w:t>
                  </w:r>
                </w:p>
              </w:tc>
              <w:tc>
                <w:tcPr>
                  <w:tcW w:w="2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ind w:right="-108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не более 3 месяцев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374A">
                    <w:rPr>
                      <w:b/>
                      <w:sz w:val="16"/>
                      <w:szCs w:val="16"/>
                    </w:rPr>
                    <w:t>----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не более 3 месяцев</w:t>
                  </w:r>
                </w:p>
              </w:tc>
            </w:tr>
            <w:tr w:rsidR="007E2D8A" w:rsidRPr="0026374A" w:rsidTr="001651C3">
              <w:trPr>
                <w:trHeight w:val="383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Процент за пользование суммой микрозайма</w:t>
                  </w:r>
                </w:p>
              </w:tc>
              <w:tc>
                <w:tcPr>
                  <w:tcW w:w="2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374A">
                    <w:rPr>
                      <w:b/>
                      <w:sz w:val="16"/>
                      <w:szCs w:val="16"/>
                    </w:rPr>
                    <w:t>10 %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374A">
                    <w:rPr>
                      <w:b/>
                      <w:sz w:val="16"/>
                      <w:szCs w:val="16"/>
                    </w:rPr>
                    <w:t>11 %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374A">
                    <w:rPr>
                      <w:b/>
                      <w:sz w:val="16"/>
                      <w:szCs w:val="16"/>
                    </w:rPr>
                    <w:t>1</w:t>
                  </w:r>
                  <w:r w:rsidR="00F10476">
                    <w:rPr>
                      <w:b/>
                      <w:sz w:val="16"/>
                      <w:szCs w:val="16"/>
                    </w:rPr>
                    <w:t>5</w:t>
                  </w:r>
                  <w:r w:rsidRPr="0026374A">
                    <w:rPr>
                      <w:b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7E2D8A" w:rsidRPr="0026374A" w:rsidTr="00273C43">
              <w:trPr>
                <w:trHeight w:val="823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Дополнительное условие</w:t>
                  </w:r>
                </w:p>
              </w:tc>
              <w:tc>
                <w:tcPr>
                  <w:tcW w:w="2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tabs>
                      <w:tab w:val="left" w:pos="974"/>
                    </w:tabs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 xml:space="preserve">-Создание не менее 1-го </w:t>
                  </w:r>
                  <w:r w:rsidRPr="0026374A">
                    <w:rPr>
                      <w:b/>
                      <w:sz w:val="16"/>
                      <w:szCs w:val="16"/>
                    </w:rPr>
                    <w:t>дополнительного</w:t>
                  </w:r>
                  <w:r w:rsidRPr="0026374A">
                    <w:rPr>
                      <w:sz w:val="16"/>
                      <w:szCs w:val="16"/>
                    </w:rPr>
                    <w:t xml:space="preserve"> рабочего места, если сумма микрозайма превышает 150 000 рублей. В случае нарушения данного условия Заемщик уплачивает штраф в размере 2% от суммы микрозайма.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 xml:space="preserve">-Отсутствие </w:t>
                  </w:r>
                  <w:proofErr w:type="gramStart"/>
                  <w:r w:rsidRPr="0026374A">
                    <w:rPr>
                      <w:sz w:val="16"/>
                      <w:szCs w:val="16"/>
                    </w:rPr>
                    <w:t>непогашенного</w:t>
                  </w:r>
                  <w:proofErr w:type="gramEnd"/>
                  <w:r w:rsidRPr="0026374A">
                    <w:rPr>
                      <w:sz w:val="16"/>
                      <w:szCs w:val="16"/>
                    </w:rPr>
                    <w:t xml:space="preserve"> микрозайма в Фонде по данной программе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 xml:space="preserve">Отсутствие </w:t>
                  </w:r>
                  <w:proofErr w:type="gramStart"/>
                  <w:r w:rsidRPr="0026374A">
                    <w:rPr>
                      <w:sz w:val="16"/>
                      <w:szCs w:val="16"/>
                    </w:rPr>
                    <w:t>непогашенного</w:t>
                  </w:r>
                  <w:proofErr w:type="gramEnd"/>
                  <w:r w:rsidRPr="0026374A">
                    <w:rPr>
                      <w:sz w:val="16"/>
                      <w:szCs w:val="16"/>
                    </w:rPr>
                    <w:t xml:space="preserve"> микрозайма в Фонде по данной программе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---</w:t>
                  </w:r>
                </w:p>
              </w:tc>
            </w:tr>
            <w:tr w:rsidR="007E2D8A" w:rsidRPr="0026374A" w:rsidTr="00273C43">
              <w:trPr>
                <w:trHeight w:val="823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Цель предоставления микрозайма</w:t>
                  </w:r>
                </w:p>
              </w:tc>
              <w:tc>
                <w:tcPr>
                  <w:tcW w:w="7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На любые обоснованные цели для осуществления предпринимательской деятельности,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b/>
                      <w:sz w:val="16"/>
                      <w:szCs w:val="16"/>
                    </w:rPr>
                    <w:t>кроме:</w:t>
                  </w:r>
                  <w:r w:rsidRPr="0026374A">
                    <w:rPr>
                      <w:sz w:val="16"/>
                      <w:szCs w:val="16"/>
                    </w:rPr>
                    <w:t xml:space="preserve"> - выплаты заработной платы работникам,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- уплаты налоговых и иных обязательных платежей,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-  погашения ранее полученных кредитов и займов</w:t>
                  </w:r>
                </w:p>
              </w:tc>
            </w:tr>
            <w:tr w:rsidR="007E2D8A" w:rsidRPr="0026374A" w:rsidTr="00273C43">
              <w:trPr>
                <w:trHeight w:val="685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Обеспечение микрозайма</w:t>
                  </w:r>
                </w:p>
              </w:tc>
              <w:tc>
                <w:tcPr>
                  <w:tcW w:w="7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pStyle w:val="a3"/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26374A">
                    <w:rPr>
                      <w:b w:val="0"/>
                      <w:sz w:val="16"/>
                      <w:szCs w:val="16"/>
                    </w:rPr>
                    <w:t xml:space="preserve">- </w:t>
                  </w:r>
                  <w:r w:rsidRPr="0026374A">
                    <w:rPr>
                      <w:b w:val="0"/>
                      <w:bCs w:val="0"/>
                      <w:sz w:val="16"/>
                      <w:szCs w:val="16"/>
                    </w:rPr>
                    <w:t>залог имущества юридических и физических лиц (недвижимое имущество</w:t>
                  </w:r>
                  <w:r w:rsidR="001651C3" w:rsidRPr="0026374A">
                    <w:rPr>
                      <w:b w:val="0"/>
                      <w:bCs w:val="0"/>
                      <w:sz w:val="16"/>
                      <w:szCs w:val="16"/>
                    </w:rPr>
                    <w:t xml:space="preserve"> (жилые, нежилые помещения, земельные участки)</w:t>
                  </w:r>
                  <w:r w:rsidRPr="0026374A">
                    <w:rPr>
                      <w:b w:val="0"/>
                      <w:bCs w:val="0"/>
                      <w:sz w:val="16"/>
                      <w:szCs w:val="16"/>
                    </w:rPr>
                    <w:t>, ТС, оборудование и т.д.)</w:t>
                  </w:r>
                </w:p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- поручительство юридических лиц и индивидуальных предпринимателей;</w:t>
                  </w:r>
                </w:p>
                <w:p w:rsidR="007E2D8A" w:rsidRPr="0026374A" w:rsidRDefault="007E2D8A" w:rsidP="00E514DD">
                  <w:pPr>
                    <w:pStyle w:val="a3"/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rPr>
                      <w:b w:val="0"/>
                      <w:sz w:val="16"/>
                      <w:szCs w:val="16"/>
                    </w:rPr>
                  </w:pPr>
                  <w:r w:rsidRPr="0026374A">
                    <w:rPr>
                      <w:b w:val="0"/>
                      <w:sz w:val="16"/>
                      <w:szCs w:val="16"/>
                    </w:rPr>
                    <w:t>- поручительство физических лиц.</w:t>
                  </w:r>
                </w:p>
              </w:tc>
            </w:tr>
            <w:tr w:rsidR="007E2D8A" w:rsidRPr="0026374A" w:rsidTr="006A559F">
              <w:trPr>
                <w:trHeight w:val="70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Комиссии</w:t>
                  </w:r>
                </w:p>
              </w:tc>
              <w:tc>
                <w:tcPr>
                  <w:tcW w:w="7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Отсутствует, в т.ч. за досрочное гашение микрозайма</w:t>
                  </w:r>
                </w:p>
              </w:tc>
            </w:tr>
            <w:tr w:rsidR="007E2D8A" w:rsidRPr="0026374A" w:rsidTr="006A559F">
              <w:trPr>
                <w:trHeight w:val="122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Способ погашения</w:t>
                  </w:r>
                </w:p>
              </w:tc>
              <w:tc>
                <w:tcPr>
                  <w:tcW w:w="7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Ежемесячно, дифференцированными платежами</w:t>
                  </w:r>
                </w:p>
              </w:tc>
            </w:tr>
            <w:tr w:rsidR="007E2D8A" w:rsidRPr="0026374A" w:rsidTr="006A559F">
              <w:trPr>
                <w:trHeight w:val="70"/>
              </w:trPr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pacing w:line="276" w:lineRule="auto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snapToGri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6374A">
                    <w:rPr>
                      <w:bCs/>
                      <w:sz w:val="16"/>
                      <w:szCs w:val="16"/>
                    </w:rPr>
                    <w:t>Способ выдачи</w:t>
                  </w:r>
                </w:p>
              </w:tc>
              <w:tc>
                <w:tcPr>
                  <w:tcW w:w="7476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2D8A" w:rsidRPr="0026374A" w:rsidRDefault="007E2D8A" w:rsidP="00E514DD">
                  <w:pPr>
                    <w:framePr w:hSpace="180" w:wrap="around" w:vAnchor="page" w:hAnchor="margin" w:xAlign="center" w:y="331"/>
                    <w:widowControl w:val="0"/>
                    <w:snapToGri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6374A">
                    <w:rPr>
                      <w:sz w:val="16"/>
                      <w:szCs w:val="16"/>
                    </w:rPr>
                    <w:t>Перечислением денежных средств на расчетный счет Заемщика</w:t>
                  </w:r>
                </w:p>
              </w:tc>
            </w:tr>
          </w:tbl>
          <w:p w:rsidR="007E2D8A" w:rsidRPr="0026374A" w:rsidRDefault="001651C3" w:rsidP="001651C3">
            <w:pPr>
              <w:widowControl w:val="0"/>
              <w:jc w:val="both"/>
              <w:rPr>
                <w:sz w:val="18"/>
                <w:szCs w:val="18"/>
              </w:rPr>
            </w:pPr>
            <w:r w:rsidRPr="0026374A">
              <w:rPr>
                <w:color w:val="000000"/>
                <w:sz w:val="22"/>
                <w:szCs w:val="22"/>
              </w:rPr>
              <w:t>*</w:t>
            </w:r>
            <w:r w:rsidRPr="0026374A">
              <w:rPr>
                <w:sz w:val="18"/>
                <w:szCs w:val="18"/>
              </w:rPr>
              <w:t xml:space="preserve"> максимальный размер микрозайма, установленный Федеральным </w:t>
            </w:r>
            <w:hyperlink r:id="rId8" w:history="1">
              <w:r w:rsidRPr="0026374A">
                <w:rPr>
                  <w:sz w:val="18"/>
                  <w:szCs w:val="18"/>
                </w:rPr>
                <w:t>законом</w:t>
              </w:r>
            </w:hyperlink>
            <w:r w:rsidRPr="0026374A">
              <w:rPr>
                <w:sz w:val="18"/>
                <w:szCs w:val="18"/>
              </w:rPr>
              <w:t xml:space="preserve"> от 02.07.2010 N 151-ФЗ "О микрофинансовой деятельности и микрофинансовых организациях"</w:t>
            </w:r>
          </w:p>
        </w:tc>
      </w:tr>
    </w:tbl>
    <w:p w:rsidR="006A559F" w:rsidRPr="00FF047A" w:rsidRDefault="006A559F" w:rsidP="006A559F">
      <w:pPr>
        <w:autoSpaceDE w:val="0"/>
        <w:autoSpaceDN w:val="0"/>
        <w:adjustRightInd w:val="0"/>
        <w:ind w:left="284"/>
        <w:rPr>
          <w:sz w:val="18"/>
          <w:szCs w:val="18"/>
        </w:rPr>
      </w:pPr>
      <w:r w:rsidRPr="00FF047A">
        <w:rPr>
          <w:sz w:val="18"/>
          <w:szCs w:val="18"/>
        </w:rPr>
        <w:t xml:space="preserve">**При условии, что Заявитель (ИП, юридическое лицо, Глава КФХ), а также учредители юридического лица не были зарегистрированы в качестве субъекта предпринимательской деятельности или в качестве учредителя юридического лицав течение 3-х лет, предшествующих дате обращения за </w:t>
      </w:r>
      <w:proofErr w:type="spellStart"/>
      <w:r w:rsidRPr="00FF047A">
        <w:rPr>
          <w:sz w:val="18"/>
          <w:szCs w:val="18"/>
        </w:rPr>
        <w:t>микрозаймом</w:t>
      </w:r>
      <w:proofErr w:type="spellEnd"/>
      <w:r w:rsidRPr="00FF047A">
        <w:rPr>
          <w:sz w:val="18"/>
          <w:szCs w:val="18"/>
        </w:rPr>
        <w:t xml:space="preserve">.  </w:t>
      </w:r>
    </w:p>
    <w:p w:rsidR="00AC1C7D" w:rsidRDefault="00AC1C7D" w:rsidP="005150DF">
      <w:pPr>
        <w:ind w:left="149" w:firstLine="283"/>
        <w:jc w:val="both"/>
        <w:rPr>
          <w:sz w:val="22"/>
          <w:szCs w:val="22"/>
        </w:rPr>
      </w:pPr>
    </w:p>
    <w:p w:rsidR="005150DF" w:rsidRPr="007E2D8A" w:rsidRDefault="007E2D8A" w:rsidP="005150DF">
      <w:pPr>
        <w:ind w:left="149" w:firstLine="283"/>
        <w:jc w:val="both"/>
        <w:rPr>
          <w:b/>
          <w:i/>
          <w:sz w:val="22"/>
          <w:szCs w:val="22"/>
        </w:rPr>
      </w:pPr>
      <w:r w:rsidRPr="0026374A">
        <w:rPr>
          <w:sz w:val="22"/>
          <w:szCs w:val="22"/>
        </w:rPr>
        <w:t>Более</w:t>
      </w:r>
      <w:r w:rsidR="00FB10A7" w:rsidRPr="0026374A">
        <w:rPr>
          <w:sz w:val="22"/>
          <w:szCs w:val="22"/>
        </w:rPr>
        <w:t xml:space="preserve"> подробная информация о </w:t>
      </w:r>
      <w:r w:rsidR="005150DF" w:rsidRPr="0026374A">
        <w:rPr>
          <w:sz w:val="22"/>
          <w:szCs w:val="22"/>
        </w:rPr>
        <w:t>Правила</w:t>
      </w:r>
      <w:r w:rsidR="00FB10A7" w:rsidRPr="0026374A">
        <w:rPr>
          <w:sz w:val="22"/>
          <w:szCs w:val="22"/>
        </w:rPr>
        <w:t>х</w:t>
      </w:r>
      <w:r w:rsidR="005150DF" w:rsidRPr="0026374A">
        <w:rPr>
          <w:sz w:val="22"/>
          <w:szCs w:val="22"/>
        </w:rPr>
        <w:t xml:space="preserve"> предоставления </w:t>
      </w:r>
      <w:proofErr w:type="spellStart"/>
      <w:r w:rsidR="005150DF" w:rsidRPr="0026374A">
        <w:rPr>
          <w:sz w:val="22"/>
          <w:szCs w:val="22"/>
        </w:rPr>
        <w:t>микрозаймов</w:t>
      </w:r>
      <w:proofErr w:type="spellEnd"/>
      <w:r w:rsidR="008E24FA">
        <w:rPr>
          <w:sz w:val="22"/>
          <w:szCs w:val="22"/>
        </w:rPr>
        <w:t xml:space="preserve"> </w:t>
      </w:r>
      <w:proofErr w:type="spellStart"/>
      <w:r w:rsidR="00F063CB">
        <w:rPr>
          <w:sz w:val="22"/>
          <w:szCs w:val="22"/>
        </w:rPr>
        <w:t>Микрокредитной</w:t>
      </w:r>
      <w:proofErr w:type="spellEnd"/>
      <w:r w:rsidR="00F063CB">
        <w:rPr>
          <w:sz w:val="22"/>
          <w:szCs w:val="22"/>
        </w:rPr>
        <w:t xml:space="preserve"> компанией «</w:t>
      </w:r>
      <w:r w:rsidR="005150DF" w:rsidRPr="0026374A">
        <w:rPr>
          <w:sz w:val="22"/>
          <w:szCs w:val="22"/>
        </w:rPr>
        <w:t>Фонд</w:t>
      </w:r>
      <w:r w:rsidR="00F063CB">
        <w:rPr>
          <w:sz w:val="22"/>
          <w:szCs w:val="22"/>
        </w:rPr>
        <w:t xml:space="preserve"> микро</w:t>
      </w:r>
      <w:r w:rsidR="005150DF" w:rsidRPr="0026374A">
        <w:rPr>
          <w:sz w:val="22"/>
          <w:szCs w:val="22"/>
        </w:rPr>
        <w:t>финансирования Тюменской области»</w:t>
      </w:r>
      <w:r w:rsidR="00FB10A7" w:rsidRPr="0026374A">
        <w:rPr>
          <w:sz w:val="22"/>
          <w:szCs w:val="22"/>
        </w:rPr>
        <w:t xml:space="preserve">, о требованиях к заемщикам, о требованиях к залоговому обеспечению, а так же </w:t>
      </w:r>
      <w:r w:rsidR="00FB10A7" w:rsidRPr="0026374A">
        <w:rPr>
          <w:b/>
          <w:i/>
          <w:sz w:val="22"/>
          <w:szCs w:val="22"/>
        </w:rPr>
        <w:t xml:space="preserve">перечень документов размещен </w:t>
      </w:r>
      <w:r w:rsidR="00FB10A7" w:rsidRPr="0026374A">
        <w:rPr>
          <w:sz w:val="22"/>
          <w:szCs w:val="22"/>
        </w:rPr>
        <w:t xml:space="preserve">на сайте Фонда «Инвестиционное агентство Тюменской области»: </w:t>
      </w:r>
      <w:hyperlink r:id="rId9" w:history="1">
        <w:r w:rsidR="00FB10A7" w:rsidRPr="0026374A">
          <w:rPr>
            <w:rStyle w:val="a8"/>
            <w:b/>
            <w:i/>
            <w:sz w:val="22"/>
            <w:szCs w:val="22"/>
            <w:lang w:val="en-US"/>
          </w:rPr>
          <w:t>www</w:t>
        </w:r>
        <w:r w:rsidR="00FB10A7" w:rsidRPr="0026374A">
          <w:rPr>
            <w:rStyle w:val="a8"/>
            <w:b/>
            <w:i/>
            <w:sz w:val="22"/>
            <w:szCs w:val="22"/>
          </w:rPr>
          <w:t>.</w:t>
        </w:r>
        <w:proofErr w:type="spellStart"/>
        <w:r w:rsidR="00FB10A7" w:rsidRPr="0026374A">
          <w:rPr>
            <w:rStyle w:val="a8"/>
            <w:b/>
            <w:i/>
            <w:sz w:val="22"/>
            <w:szCs w:val="22"/>
            <w:lang w:val="en-US"/>
          </w:rPr>
          <w:t>iato</w:t>
        </w:r>
        <w:proofErr w:type="spellEnd"/>
        <w:r w:rsidR="00FB10A7" w:rsidRPr="0026374A">
          <w:rPr>
            <w:rStyle w:val="a8"/>
            <w:b/>
            <w:i/>
            <w:sz w:val="22"/>
            <w:szCs w:val="22"/>
          </w:rPr>
          <w:t>.</w:t>
        </w:r>
        <w:proofErr w:type="spellStart"/>
        <w:r w:rsidR="00FB10A7" w:rsidRPr="0026374A">
          <w:rPr>
            <w:rStyle w:val="a8"/>
            <w:b/>
            <w:i/>
            <w:sz w:val="22"/>
            <w:szCs w:val="22"/>
            <w:lang w:val="en-US"/>
          </w:rPr>
          <w:t>ru</w:t>
        </w:r>
        <w:proofErr w:type="spellEnd"/>
      </w:hyperlink>
      <w:r w:rsidR="00FB10A7" w:rsidRPr="0026374A">
        <w:rPr>
          <w:b/>
          <w:i/>
          <w:sz w:val="22"/>
          <w:szCs w:val="22"/>
        </w:rPr>
        <w:t xml:space="preserve"> (в подразделе «Инвестору»</w:t>
      </w:r>
      <w:r w:rsidRPr="0026374A">
        <w:rPr>
          <w:b/>
          <w:i/>
          <w:sz w:val="22"/>
          <w:szCs w:val="22"/>
        </w:rPr>
        <w:t>.</w:t>
      </w:r>
      <w:r w:rsidR="00FB10A7" w:rsidRPr="0026374A">
        <w:rPr>
          <w:b/>
          <w:i/>
          <w:sz w:val="22"/>
          <w:szCs w:val="22"/>
        </w:rPr>
        <w:t>)</w:t>
      </w:r>
    </w:p>
    <w:p w:rsidR="007E2D8A" w:rsidRDefault="00FB10A7" w:rsidP="00473AB8">
      <w:pPr>
        <w:ind w:left="149" w:firstLine="283"/>
        <w:jc w:val="both"/>
        <w:rPr>
          <w:b/>
          <w:i/>
          <w:sz w:val="22"/>
          <w:szCs w:val="22"/>
        </w:rPr>
      </w:pPr>
      <w:r w:rsidRPr="007E2D8A">
        <w:rPr>
          <w:b/>
          <w:i/>
          <w:sz w:val="22"/>
          <w:szCs w:val="22"/>
        </w:rPr>
        <w:t>За все</w:t>
      </w:r>
      <w:r w:rsidR="007E2D8A">
        <w:rPr>
          <w:b/>
          <w:i/>
          <w:sz w:val="22"/>
          <w:szCs w:val="22"/>
        </w:rPr>
        <w:t>й</w:t>
      </w:r>
      <w:r w:rsidRPr="007E2D8A">
        <w:rPr>
          <w:b/>
          <w:i/>
          <w:sz w:val="22"/>
          <w:szCs w:val="22"/>
        </w:rPr>
        <w:t xml:space="preserve"> интересующей Вас информацией </w:t>
      </w:r>
      <w:r w:rsidR="00473AB8" w:rsidRPr="007E2D8A">
        <w:rPr>
          <w:b/>
          <w:i/>
          <w:sz w:val="22"/>
          <w:szCs w:val="22"/>
        </w:rPr>
        <w:t>обращаться</w:t>
      </w:r>
      <w:r w:rsidR="00C77856">
        <w:rPr>
          <w:b/>
          <w:i/>
          <w:sz w:val="22"/>
          <w:szCs w:val="22"/>
        </w:rPr>
        <w:t xml:space="preserve"> </w:t>
      </w:r>
      <w:proofErr w:type="gramStart"/>
      <w:r w:rsidRPr="007E2D8A">
        <w:rPr>
          <w:b/>
          <w:i/>
          <w:sz w:val="22"/>
          <w:szCs w:val="22"/>
        </w:rPr>
        <w:t>в</w:t>
      </w:r>
      <w:proofErr w:type="gramEnd"/>
    </w:p>
    <w:p w:rsidR="00473AB8" w:rsidRPr="007E2D8A" w:rsidRDefault="00F063CB" w:rsidP="00473AB8">
      <w:pPr>
        <w:ind w:left="149" w:firstLine="283"/>
        <w:jc w:val="both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Микрокредитную</w:t>
      </w:r>
      <w:proofErr w:type="spellEnd"/>
      <w:r>
        <w:rPr>
          <w:b/>
          <w:i/>
          <w:sz w:val="22"/>
          <w:szCs w:val="22"/>
        </w:rPr>
        <w:t xml:space="preserve"> компанию «</w:t>
      </w:r>
      <w:r w:rsidR="00473AB8" w:rsidRPr="007E2D8A">
        <w:rPr>
          <w:b/>
          <w:i/>
          <w:sz w:val="22"/>
          <w:szCs w:val="22"/>
        </w:rPr>
        <w:t xml:space="preserve">Фонд </w:t>
      </w:r>
      <w:r>
        <w:rPr>
          <w:b/>
          <w:i/>
          <w:sz w:val="22"/>
          <w:szCs w:val="22"/>
        </w:rPr>
        <w:t>м</w:t>
      </w:r>
      <w:r w:rsidR="00AE3084" w:rsidRPr="007E2D8A">
        <w:rPr>
          <w:b/>
          <w:i/>
          <w:sz w:val="22"/>
          <w:szCs w:val="22"/>
        </w:rPr>
        <w:t>икрофинансирования  Тюменской области»</w:t>
      </w:r>
    </w:p>
    <w:p w:rsidR="00473AB8" w:rsidRPr="007E2D8A" w:rsidRDefault="00473AB8" w:rsidP="00473AB8">
      <w:pPr>
        <w:ind w:left="149" w:firstLine="283"/>
        <w:jc w:val="both"/>
        <w:rPr>
          <w:b/>
          <w:i/>
          <w:sz w:val="22"/>
          <w:szCs w:val="22"/>
        </w:rPr>
      </w:pPr>
      <w:r w:rsidRPr="007E2D8A">
        <w:rPr>
          <w:b/>
          <w:i/>
          <w:sz w:val="22"/>
          <w:szCs w:val="22"/>
        </w:rPr>
        <w:t xml:space="preserve">адрес:  г. Тюмень, ул. Водопроводная, 18/2 </w:t>
      </w:r>
    </w:p>
    <w:p w:rsidR="007E2D8A" w:rsidRPr="00AC1C7D" w:rsidRDefault="007E2D8A" w:rsidP="007E2D8A">
      <w:pPr>
        <w:ind w:left="149" w:firstLine="283"/>
        <w:rPr>
          <w:b/>
          <w:sz w:val="22"/>
          <w:szCs w:val="22"/>
        </w:rPr>
      </w:pPr>
      <w:r w:rsidRPr="007E2D8A">
        <w:rPr>
          <w:b/>
          <w:i/>
          <w:sz w:val="22"/>
          <w:szCs w:val="22"/>
        </w:rPr>
        <w:t>тел</w:t>
      </w:r>
      <w:r w:rsidRPr="00AC1C7D">
        <w:rPr>
          <w:b/>
          <w:i/>
          <w:sz w:val="22"/>
          <w:szCs w:val="22"/>
        </w:rPr>
        <w:t xml:space="preserve">./ </w:t>
      </w:r>
      <w:r w:rsidRPr="007E2D8A">
        <w:rPr>
          <w:b/>
          <w:i/>
          <w:sz w:val="22"/>
          <w:szCs w:val="22"/>
        </w:rPr>
        <w:t>факс</w:t>
      </w:r>
      <w:r w:rsidRPr="00AC1C7D">
        <w:rPr>
          <w:b/>
          <w:i/>
          <w:sz w:val="22"/>
          <w:szCs w:val="22"/>
        </w:rPr>
        <w:t>: (3452) 595-064, 595-045</w:t>
      </w:r>
    </w:p>
    <w:p w:rsidR="0024334C" w:rsidRPr="006A559F" w:rsidRDefault="00473AB8" w:rsidP="006A559F">
      <w:pPr>
        <w:ind w:left="149" w:firstLine="283"/>
        <w:rPr>
          <w:b/>
          <w:i/>
          <w:color w:val="0000FF"/>
          <w:sz w:val="22"/>
          <w:szCs w:val="22"/>
          <w:u w:val="single"/>
        </w:rPr>
      </w:pPr>
      <w:proofErr w:type="gramStart"/>
      <w:r w:rsidRPr="007E2D8A">
        <w:rPr>
          <w:b/>
          <w:i/>
          <w:sz w:val="22"/>
          <w:szCs w:val="22"/>
          <w:lang w:val="en-US"/>
        </w:rPr>
        <w:t>e</w:t>
      </w:r>
      <w:r w:rsidRPr="00024EA5">
        <w:rPr>
          <w:b/>
          <w:i/>
          <w:sz w:val="22"/>
          <w:szCs w:val="22"/>
        </w:rPr>
        <w:t>-</w:t>
      </w:r>
      <w:r w:rsidRPr="007E2D8A">
        <w:rPr>
          <w:b/>
          <w:i/>
          <w:sz w:val="22"/>
          <w:szCs w:val="22"/>
          <w:lang w:val="en-US"/>
        </w:rPr>
        <w:t>mail</w:t>
      </w:r>
      <w:proofErr w:type="gramEnd"/>
      <w:r w:rsidRPr="00024EA5">
        <w:rPr>
          <w:b/>
          <w:i/>
          <w:sz w:val="22"/>
          <w:szCs w:val="22"/>
        </w:rPr>
        <w:t xml:space="preserve">: </w:t>
      </w:r>
      <w:hyperlink r:id="rId10" w:history="1">
        <w:r w:rsidR="00E73154" w:rsidRPr="007E2D8A">
          <w:rPr>
            <w:rStyle w:val="a8"/>
            <w:b/>
            <w:i/>
            <w:sz w:val="22"/>
            <w:szCs w:val="22"/>
            <w:lang w:val="en-US"/>
          </w:rPr>
          <w:t>fmfto</w:t>
        </w:r>
        <w:r w:rsidR="00E73154" w:rsidRPr="00024EA5">
          <w:rPr>
            <w:rStyle w:val="a8"/>
            <w:b/>
            <w:i/>
            <w:sz w:val="22"/>
            <w:szCs w:val="22"/>
          </w:rPr>
          <w:t>@</w:t>
        </w:r>
        <w:r w:rsidR="00E73154" w:rsidRPr="007E2D8A">
          <w:rPr>
            <w:rStyle w:val="a8"/>
            <w:b/>
            <w:i/>
            <w:sz w:val="22"/>
            <w:szCs w:val="22"/>
            <w:lang w:val="en-US"/>
          </w:rPr>
          <w:t>iato</w:t>
        </w:r>
        <w:r w:rsidR="00E73154" w:rsidRPr="00024EA5">
          <w:rPr>
            <w:rStyle w:val="a8"/>
            <w:b/>
            <w:i/>
            <w:sz w:val="22"/>
            <w:szCs w:val="22"/>
          </w:rPr>
          <w:t>.</w:t>
        </w:r>
        <w:r w:rsidR="00E73154" w:rsidRPr="007E2D8A">
          <w:rPr>
            <w:rStyle w:val="a8"/>
            <w:b/>
            <w:i/>
            <w:sz w:val="22"/>
            <w:szCs w:val="22"/>
            <w:lang w:val="en-US"/>
          </w:rPr>
          <w:t>ru</w:t>
        </w:r>
      </w:hyperlink>
    </w:p>
    <w:sectPr w:rsidR="0024334C" w:rsidRPr="006A559F" w:rsidSect="007E2D8A">
      <w:pgSz w:w="11906" w:h="16838"/>
      <w:pgMar w:top="426" w:right="707" w:bottom="284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42" w:rsidRDefault="00D86242" w:rsidP="00DA5501">
      <w:r>
        <w:separator/>
      </w:r>
    </w:p>
  </w:endnote>
  <w:endnote w:type="continuationSeparator" w:id="0">
    <w:p w:rsidR="00D86242" w:rsidRDefault="00D86242" w:rsidP="00DA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42" w:rsidRDefault="00D86242" w:rsidP="00DA5501">
      <w:r>
        <w:separator/>
      </w:r>
    </w:p>
  </w:footnote>
  <w:footnote w:type="continuationSeparator" w:id="0">
    <w:p w:rsidR="00D86242" w:rsidRDefault="00D86242" w:rsidP="00DA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E1"/>
    <w:rsid w:val="00001C51"/>
    <w:rsid w:val="00004F00"/>
    <w:rsid w:val="00006AE1"/>
    <w:rsid w:val="00014C61"/>
    <w:rsid w:val="000171D8"/>
    <w:rsid w:val="00023C0F"/>
    <w:rsid w:val="00024EA5"/>
    <w:rsid w:val="0003276D"/>
    <w:rsid w:val="000459DB"/>
    <w:rsid w:val="00047BE1"/>
    <w:rsid w:val="00052429"/>
    <w:rsid w:val="0005640B"/>
    <w:rsid w:val="00060A15"/>
    <w:rsid w:val="0006556E"/>
    <w:rsid w:val="00072AA2"/>
    <w:rsid w:val="00081532"/>
    <w:rsid w:val="00097499"/>
    <w:rsid w:val="000A0BFE"/>
    <w:rsid w:val="000A0FAF"/>
    <w:rsid w:val="000A1182"/>
    <w:rsid w:val="000A3274"/>
    <w:rsid w:val="000A789C"/>
    <w:rsid w:val="000B08F3"/>
    <w:rsid w:val="000B2742"/>
    <w:rsid w:val="000B3249"/>
    <w:rsid w:val="000C3DEC"/>
    <w:rsid w:val="000C4535"/>
    <w:rsid w:val="000C5576"/>
    <w:rsid w:val="000C5618"/>
    <w:rsid w:val="000D1DF0"/>
    <w:rsid w:val="000D22BD"/>
    <w:rsid w:val="000D4A97"/>
    <w:rsid w:val="000E07D2"/>
    <w:rsid w:val="000E428B"/>
    <w:rsid w:val="000E486A"/>
    <w:rsid w:val="000F4AC6"/>
    <w:rsid w:val="000F6DDD"/>
    <w:rsid w:val="00102558"/>
    <w:rsid w:val="00102D65"/>
    <w:rsid w:val="0010363E"/>
    <w:rsid w:val="00111945"/>
    <w:rsid w:val="00112FF7"/>
    <w:rsid w:val="001135A1"/>
    <w:rsid w:val="0011361F"/>
    <w:rsid w:val="00113E4D"/>
    <w:rsid w:val="00122B00"/>
    <w:rsid w:val="00123AC3"/>
    <w:rsid w:val="00125630"/>
    <w:rsid w:val="0013671A"/>
    <w:rsid w:val="001426CA"/>
    <w:rsid w:val="0014688B"/>
    <w:rsid w:val="00146A27"/>
    <w:rsid w:val="001478F7"/>
    <w:rsid w:val="00150794"/>
    <w:rsid w:val="00151770"/>
    <w:rsid w:val="00151CD3"/>
    <w:rsid w:val="001525A2"/>
    <w:rsid w:val="0015453D"/>
    <w:rsid w:val="00162ECF"/>
    <w:rsid w:val="001651C3"/>
    <w:rsid w:val="001653AF"/>
    <w:rsid w:val="00165A34"/>
    <w:rsid w:val="001674B3"/>
    <w:rsid w:val="00170934"/>
    <w:rsid w:val="00176A03"/>
    <w:rsid w:val="0017741F"/>
    <w:rsid w:val="001779DC"/>
    <w:rsid w:val="00177DA2"/>
    <w:rsid w:val="001807BF"/>
    <w:rsid w:val="00181E86"/>
    <w:rsid w:val="00182CD6"/>
    <w:rsid w:val="00183034"/>
    <w:rsid w:val="00184F63"/>
    <w:rsid w:val="00190E12"/>
    <w:rsid w:val="00197503"/>
    <w:rsid w:val="001A1E84"/>
    <w:rsid w:val="001A5AA4"/>
    <w:rsid w:val="001A666C"/>
    <w:rsid w:val="001B35DD"/>
    <w:rsid w:val="001B4F20"/>
    <w:rsid w:val="001B641F"/>
    <w:rsid w:val="001D196B"/>
    <w:rsid w:val="001D281C"/>
    <w:rsid w:val="001D565B"/>
    <w:rsid w:val="001D688E"/>
    <w:rsid w:val="001D693B"/>
    <w:rsid w:val="001D77DF"/>
    <w:rsid w:val="001D7D93"/>
    <w:rsid w:val="001E5FD6"/>
    <w:rsid w:val="001F0339"/>
    <w:rsid w:val="001F2310"/>
    <w:rsid w:val="001F696E"/>
    <w:rsid w:val="001F7898"/>
    <w:rsid w:val="00200B97"/>
    <w:rsid w:val="00201D4D"/>
    <w:rsid w:val="00204D12"/>
    <w:rsid w:val="002103A9"/>
    <w:rsid w:val="00211A6F"/>
    <w:rsid w:val="002139BC"/>
    <w:rsid w:val="00213B47"/>
    <w:rsid w:val="0021691E"/>
    <w:rsid w:val="00220FFA"/>
    <w:rsid w:val="00222C11"/>
    <w:rsid w:val="0022513C"/>
    <w:rsid w:val="0022572B"/>
    <w:rsid w:val="0022692D"/>
    <w:rsid w:val="00226E72"/>
    <w:rsid w:val="00232E38"/>
    <w:rsid w:val="00232F17"/>
    <w:rsid w:val="00234317"/>
    <w:rsid w:val="00235D14"/>
    <w:rsid w:val="0024334C"/>
    <w:rsid w:val="00244FCF"/>
    <w:rsid w:val="0024502D"/>
    <w:rsid w:val="00245F09"/>
    <w:rsid w:val="002465B7"/>
    <w:rsid w:val="00251A35"/>
    <w:rsid w:val="0026374A"/>
    <w:rsid w:val="0026791C"/>
    <w:rsid w:val="00271BBE"/>
    <w:rsid w:val="00271CD4"/>
    <w:rsid w:val="00273C43"/>
    <w:rsid w:val="00275446"/>
    <w:rsid w:val="00275AB3"/>
    <w:rsid w:val="00280594"/>
    <w:rsid w:val="00280970"/>
    <w:rsid w:val="0028383E"/>
    <w:rsid w:val="002929E2"/>
    <w:rsid w:val="00294C36"/>
    <w:rsid w:val="002951C0"/>
    <w:rsid w:val="0029629E"/>
    <w:rsid w:val="002A12CC"/>
    <w:rsid w:val="002A4113"/>
    <w:rsid w:val="002A76DF"/>
    <w:rsid w:val="002B476A"/>
    <w:rsid w:val="002B55F7"/>
    <w:rsid w:val="002C036C"/>
    <w:rsid w:val="002C4464"/>
    <w:rsid w:val="002D5D5B"/>
    <w:rsid w:val="002D6725"/>
    <w:rsid w:val="002E6B75"/>
    <w:rsid w:val="002E7CF5"/>
    <w:rsid w:val="002F1060"/>
    <w:rsid w:val="00310601"/>
    <w:rsid w:val="00321EBD"/>
    <w:rsid w:val="003227DB"/>
    <w:rsid w:val="00323401"/>
    <w:rsid w:val="00343B42"/>
    <w:rsid w:val="00345FB9"/>
    <w:rsid w:val="003468E6"/>
    <w:rsid w:val="003473A6"/>
    <w:rsid w:val="00353DDD"/>
    <w:rsid w:val="00357AED"/>
    <w:rsid w:val="00361358"/>
    <w:rsid w:val="003618C0"/>
    <w:rsid w:val="00363B78"/>
    <w:rsid w:val="0037198D"/>
    <w:rsid w:val="0037409F"/>
    <w:rsid w:val="003757FE"/>
    <w:rsid w:val="0037592F"/>
    <w:rsid w:val="00375CF2"/>
    <w:rsid w:val="0037772C"/>
    <w:rsid w:val="00383F9B"/>
    <w:rsid w:val="00384006"/>
    <w:rsid w:val="00386681"/>
    <w:rsid w:val="00394E60"/>
    <w:rsid w:val="003A2E98"/>
    <w:rsid w:val="003A4EB2"/>
    <w:rsid w:val="003B2387"/>
    <w:rsid w:val="003C15AC"/>
    <w:rsid w:val="003C6177"/>
    <w:rsid w:val="003D45D7"/>
    <w:rsid w:val="003E6B45"/>
    <w:rsid w:val="003F228E"/>
    <w:rsid w:val="003F4E61"/>
    <w:rsid w:val="003F6092"/>
    <w:rsid w:val="003F7DAC"/>
    <w:rsid w:val="004001B5"/>
    <w:rsid w:val="00401A02"/>
    <w:rsid w:val="00401F8F"/>
    <w:rsid w:val="00404567"/>
    <w:rsid w:val="00414205"/>
    <w:rsid w:val="00416A53"/>
    <w:rsid w:val="00420056"/>
    <w:rsid w:val="0042288E"/>
    <w:rsid w:val="0042544A"/>
    <w:rsid w:val="00430891"/>
    <w:rsid w:val="00430A13"/>
    <w:rsid w:val="00432BA5"/>
    <w:rsid w:val="004463DB"/>
    <w:rsid w:val="00447F79"/>
    <w:rsid w:val="004524EF"/>
    <w:rsid w:val="00453C18"/>
    <w:rsid w:val="004552EF"/>
    <w:rsid w:val="00455827"/>
    <w:rsid w:val="004675DF"/>
    <w:rsid w:val="004706C1"/>
    <w:rsid w:val="00470FC4"/>
    <w:rsid w:val="00473AB8"/>
    <w:rsid w:val="004759C7"/>
    <w:rsid w:val="0047681E"/>
    <w:rsid w:val="00483B5E"/>
    <w:rsid w:val="004869A1"/>
    <w:rsid w:val="00491184"/>
    <w:rsid w:val="004927AD"/>
    <w:rsid w:val="00494B10"/>
    <w:rsid w:val="00494E3D"/>
    <w:rsid w:val="004A405E"/>
    <w:rsid w:val="004A686C"/>
    <w:rsid w:val="004A6B39"/>
    <w:rsid w:val="004B0DA5"/>
    <w:rsid w:val="004B15DC"/>
    <w:rsid w:val="004B5D41"/>
    <w:rsid w:val="004B677F"/>
    <w:rsid w:val="004B75CF"/>
    <w:rsid w:val="004C2E01"/>
    <w:rsid w:val="004D2C4F"/>
    <w:rsid w:val="004D3EAC"/>
    <w:rsid w:val="004D3F56"/>
    <w:rsid w:val="004E1E5A"/>
    <w:rsid w:val="004E4F44"/>
    <w:rsid w:val="004E5946"/>
    <w:rsid w:val="004F16F8"/>
    <w:rsid w:val="004F293A"/>
    <w:rsid w:val="004F2A43"/>
    <w:rsid w:val="004F5873"/>
    <w:rsid w:val="004F5BBE"/>
    <w:rsid w:val="004F7FB3"/>
    <w:rsid w:val="005000EC"/>
    <w:rsid w:val="0050221C"/>
    <w:rsid w:val="00504EE1"/>
    <w:rsid w:val="00507A67"/>
    <w:rsid w:val="005150DF"/>
    <w:rsid w:val="00523D49"/>
    <w:rsid w:val="00523D8E"/>
    <w:rsid w:val="00535971"/>
    <w:rsid w:val="00537EC9"/>
    <w:rsid w:val="0054233A"/>
    <w:rsid w:val="00544B00"/>
    <w:rsid w:val="005458C8"/>
    <w:rsid w:val="00547809"/>
    <w:rsid w:val="00552424"/>
    <w:rsid w:val="00552CE6"/>
    <w:rsid w:val="00553587"/>
    <w:rsid w:val="005557DE"/>
    <w:rsid w:val="00555CF4"/>
    <w:rsid w:val="00565046"/>
    <w:rsid w:val="00565BD7"/>
    <w:rsid w:val="005664C9"/>
    <w:rsid w:val="00566CB8"/>
    <w:rsid w:val="00587609"/>
    <w:rsid w:val="00587BAF"/>
    <w:rsid w:val="005945CF"/>
    <w:rsid w:val="005B5993"/>
    <w:rsid w:val="005B5A0D"/>
    <w:rsid w:val="005B66D5"/>
    <w:rsid w:val="005B67BB"/>
    <w:rsid w:val="005C0579"/>
    <w:rsid w:val="005C17D5"/>
    <w:rsid w:val="005C47C8"/>
    <w:rsid w:val="005C4FEA"/>
    <w:rsid w:val="005C740A"/>
    <w:rsid w:val="005C7555"/>
    <w:rsid w:val="005D49C6"/>
    <w:rsid w:val="005E021E"/>
    <w:rsid w:val="005E4B1D"/>
    <w:rsid w:val="005F3A4D"/>
    <w:rsid w:val="005F70E5"/>
    <w:rsid w:val="00605D77"/>
    <w:rsid w:val="00606EC1"/>
    <w:rsid w:val="00606EFC"/>
    <w:rsid w:val="006136E1"/>
    <w:rsid w:val="00623AE5"/>
    <w:rsid w:val="00623D4F"/>
    <w:rsid w:val="00625C3C"/>
    <w:rsid w:val="006263AB"/>
    <w:rsid w:val="00630129"/>
    <w:rsid w:val="00637174"/>
    <w:rsid w:val="0064707A"/>
    <w:rsid w:val="00652640"/>
    <w:rsid w:val="00654204"/>
    <w:rsid w:val="00657CEE"/>
    <w:rsid w:val="00657ED1"/>
    <w:rsid w:val="00657F8A"/>
    <w:rsid w:val="00663FE2"/>
    <w:rsid w:val="006657B7"/>
    <w:rsid w:val="00665817"/>
    <w:rsid w:val="006718F3"/>
    <w:rsid w:val="00672220"/>
    <w:rsid w:val="00675D98"/>
    <w:rsid w:val="00680B20"/>
    <w:rsid w:val="00686627"/>
    <w:rsid w:val="00692B21"/>
    <w:rsid w:val="00693D71"/>
    <w:rsid w:val="00697EEB"/>
    <w:rsid w:val="006A06B0"/>
    <w:rsid w:val="006A30CC"/>
    <w:rsid w:val="006A559F"/>
    <w:rsid w:val="006B11DD"/>
    <w:rsid w:val="006B3E7B"/>
    <w:rsid w:val="006B41BC"/>
    <w:rsid w:val="006B55A1"/>
    <w:rsid w:val="006B7AED"/>
    <w:rsid w:val="006C1C91"/>
    <w:rsid w:val="006C4647"/>
    <w:rsid w:val="006D1D34"/>
    <w:rsid w:val="006D2E8E"/>
    <w:rsid w:val="006D5A0B"/>
    <w:rsid w:val="006D5FB8"/>
    <w:rsid w:val="006E475B"/>
    <w:rsid w:val="006F0108"/>
    <w:rsid w:val="006F3301"/>
    <w:rsid w:val="006F5245"/>
    <w:rsid w:val="007003AA"/>
    <w:rsid w:val="00702225"/>
    <w:rsid w:val="00703C85"/>
    <w:rsid w:val="00710140"/>
    <w:rsid w:val="007150E2"/>
    <w:rsid w:val="00715BC3"/>
    <w:rsid w:val="00716265"/>
    <w:rsid w:val="00720528"/>
    <w:rsid w:val="00720DAA"/>
    <w:rsid w:val="00725B87"/>
    <w:rsid w:val="00726571"/>
    <w:rsid w:val="007265BD"/>
    <w:rsid w:val="00730FA8"/>
    <w:rsid w:val="007362EF"/>
    <w:rsid w:val="0074463F"/>
    <w:rsid w:val="00745E8A"/>
    <w:rsid w:val="007523BC"/>
    <w:rsid w:val="00752B21"/>
    <w:rsid w:val="00756F17"/>
    <w:rsid w:val="00761255"/>
    <w:rsid w:val="007618BC"/>
    <w:rsid w:val="00763D9F"/>
    <w:rsid w:val="00767A77"/>
    <w:rsid w:val="00770FEF"/>
    <w:rsid w:val="007725E1"/>
    <w:rsid w:val="0077509A"/>
    <w:rsid w:val="0077515C"/>
    <w:rsid w:val="00777B90"/>
    <w:rsid w:val="00781656"/>
    <w:rsid w:val="0078411F"/>
    <w:rsid w:val="00787432"/>
    <w:rsid w:val="007907D7"/>
    <w:rsid w:val="0079089F"/>
    <w:rsid w:val="00793CED"/>
    <w:rsid w:val="007A087E"/>
    <w:rsid w:val="007A2286"/>
    <w:rsid w:val="007A24A1"/>
    <w:rsid w:val="007A3713"/>
    <w:rsid w:val="007A6661"/>
    <w:rsid w:val="007B1DE0"/>
    <w:rsid w:val="007B2BD2"/>
    <w:rsid w:val="007B6C69"/>
    <w:rsid w:val="007C550E"/>
    <w:rsid w:val="007C5A17"/>
    <w:rsid w:val="007C7B35"/>
    <w:rsid w:val="007D22B6"/>
    <w:rsid w:val="007D286C"/>
    <w:rsid w:val="007D35FA"/>
    <w:rsid w:val="007D3603"/>
    <w:rsid w:val="007D48C4"/>
    <w:rsid w:val="007D558F"/>
    <w:rsid w:val="007D5877"/>
    <w:rsid w:val="007E2D8A"/>
    <w:rsid w:val="007E6FDC"/>
    <w:rsid w:val="007F71AF"/>
    <w:rsid w:val="0080490A"/>
    <w:rsid w:val="00805461"/>
    <w:rsid w:val="0081101D"/>
    <w:rsid w:val="00811B9E"/>
    <w:rsid w:val="00814343"/>
    <w:rsid w:val="00814422"/>
    <w:rsid w:val="0081789C"/>
    <w:rsid w:val="008268B7"/>
    <w:rsid w:val="00831A0C"/>
    <w:rsid w:val="0083416E"/>
    <w:rsid w:val="008377BC"/>
    <w:rsid w:val="0084125E"/>
    <w:rsid w:val="008432EA"/>
    <w:rsid w:val="00843341"/>
    <w:rsid w:val="00843F10"/>
    <w:rsid w:val="00843FEC"/>
    <w:rsid w:val="00844456"/>
    <w:rsid w:val="0084494D"/>
    <w:rsid w:val="00845426"/>
    <w:rsid w:val="00846DFA"/>
    <w:rsid w:val="00860744"/>
    <w:rsid w:val="00861FA9"/>
    <w:rsid w:val="008700EE"/>
    <w:rsid w:val="00872751"/>
    <w:rsid w:val="00874132"/>
    <w:rsid w:val="00877F3C"/>
    <w:rsid w:val="008807CB"/>
    <w:rsid w:val="008821FC"/>
    <w:rsid w:val="00882BD1"/>
    <w:rsid w:val="00885B8A"/>
    <w:rsid w:val="00894E96"/>
    <w:rsid w:val="008A0F84"/>
    <w:rsid w:val="008A29E8"/>
    <w:rsid w:val="008A61D9"/>
    <w:rsid w:val="008A72DF"/>
    <w:rsid w:val="008B4F02"/>
    <w:rsid w:val="008B670C"/>
    <w:rsid w:val="008B6D3F"/>
    <w:rsid w:val="008C362B"/>
    <w:rsid w:val="008C485E"/>
    <w:rsid w:val="008C7213"/>
    <w:rsid w:val="008D5979"/>
    <w:rsid w:val="008D6F4C"/>
    <w:rsid w:val="008D77B9"/>
    <w:rsid w:val="008E0390"/>
    <w:rsid w:val="008E24FA"/>
    <w:rsid w:val="008E370B"/>
    <w:rsid w:val="008E39A5"/>
    <w:rsid w:val="008F4528"/>
    <w:rsid w:val="008F7D7D"/>
    <w:rsid w:val="00903769"/>
    <w:rsid w:val="00907075"/>
    <w:rsid w:val="00907E4C"/>
    <w:rsid w:val="00907F5E"/>
    <w:rsid w:val="00912D4E"/>
    <w:rsid w:val="00913B61"/>
    <w:rsid w:val="00920428"/>
    <w:rsid w:val="00922E5E"/>
    <w:rsid w:val="00924DD6"/>
    <w:rsid w:val="00925F20"/>
    <w:rsid w:val="00930558"/>
    <w:rsid w:val="00931ED3"/>
    <w:rsid w:val="00936539"/>
    <w:rsid w:val="0093720A"/>
    <w:rsid w:val="00937380"/>
    <w:rsid w:val="00956E47"/>
    <w:rsid w:val="00962C07"/>
    <w:rsid w:val="009635FD"/>
    <w:rsid w:val="009637A1"/>
    <w:rsid w:val="009656C4"/>
    <w:rsid w:val="0097079A"/>
    <w:rsid w:val="0097127C"/>
    <w:rsid w:val="00971860"/>
    <w:rsid w:val="00972E86"/>
    <w:rsid w:val="009735C4"/>
    <w:rsid w:val="00976047"/>
    <w:rsid w:val="0097715E"/>
    <w:rsid w:val="00994CBA"/>
    <w:rsid w:val="009A3C16"/>
    <w:rsid w:val="009A3F36"/>
    <w:rsid w:val="009A5B2B"/>
    <w:rsid w:val="009A60A8"/>
    <w:rsid w:val="009A78F2"/>
    <w:rsid w:val="009B1CC5"/>
    <w:rsid w:val="009B2563"/>
    <w:rsid w:val="009B36A6"/>
    <w:rsid w:val="009B6BA3"/>
    <w:rsid w:val="009B6F13"/>
    <w:rsid w:val="009C1FEC"/>
    <w:rsid w:val="009C54FA"/>
    <w:rsid w:val="009D1ED7"/>
    <w:rsid w:val="009D6F33"/>
    <w:rsid w:val="009D730E"/>
    <w:rsid w:val="009E16AD"/>
    <w:rsid w:val="009E396B"/>
    <w:rsid w:val="009F2A0B"/>
    <w:rsid w:val="009F4C4C"/>
    <w:rsid w:val="00A00440"/>
    <w:rsid w:val="00A017BC"/>
    <w:rsid w:val="00A06734"/>
    <w:rsid w:val="00A133C8"/>
    <w:rsid w:val="00A13460"/>
    <w:rsid w:val="00A14EC3"/>
    <w:rsid w:val="00A16180"/>
    <w:rsid w:val="00A17D24"/>
    <w:rsid w:val="00A27CFC"/>
    <w:rsid w:val="00A34E0D"/>
    <w:rsid w:val="00A37DA9"/>
    <w:rsid w:val="00A42714"/>
    <w:rsid w:val="00A47EAA"/>
    <w:rsid w:val="00A52BE5"/>
    <w:rsid w:val="00A561E3"/>
    <w:rsid w:val="00A572A1"/>
    <w:rsid w:val="00A6520C"/>
    <w:rsid w:val="00A72AE1"/>
    <w:rsid w:val="00A74320"/>
    <w:rsid w:val="00A80A26"/>
    <w:rsid w:val="00A814E6"/>
    <w:rsid w:val="00A82DEA"/>
    <w:rsid w:val="00A83946"/>
    <w:rsid w:val="00A86C15"/>
    <w:rsid w:val="00A86FFA"/>
    <w:rsid w:val="00A90A91"/>
    <w:rsid w:val="00A92088"/>
    <w:rsid w:val="00A93A78"/>
    <w:rsid w:val="00A96455"/>
    <w:rsid w:val="00AA338C"/>
    <w:rsid w:val="00AA796C"/>
    <w:rsid w:val="00AB4FFC"/>
    <w:rsid w:val="00AB69F4"/>
    <w:rsid w:val="00AC1C7D"/>
    <w:rsid w:val="00AC48DE"/>
    <w:rsid w:val="00AC60D0"/>
    <w:rsid w:val="00AD0141"/>
    <w:rsid w:val="00AD0E7B"/>
    <w:rsid w:val="00AD2551"/>
    <w:rsid w:val="00AD28A5"/>
    <w:rsid w:val="00AD6D64"/>
    <w:rsid w:val="00AE051F"/>
    <w:rsid w:val="00AE3084"/>
    <w:rsid w:val="00AE472D"/>
    <w:rsid w:val="00AE4C1D"/>
    <w:rsid w:val="00AE6F0A"/>
    <w:rsid w:val="00AF2AB4"/>
    <w:rsid w:val="00AF5B9D"/>
    <w:rsid w:val="00AF5EA6"/>
    <w:rsid w:val="00B01482"/>
    <w:rsid w:val="00B02C62"/>
    <w:rsid w:val="00B03B74"/>
    <w:rsid w:val="00B07AB5"/>
    <w:rsid w:val="00B10002"/>
    <w:rsid w:val="00B2358B"/>
    <w:rsid w:val="00B23E96"/>
    <w:rsid w:val="00B260C6"/>
    <w:rsid w:val="00B27433"/>
    <w:rsid w:val="00B3676B"/>
    <w:rsid w:val="00B4013E"/>
    <w:rsid w:val="00B4262D"/>
    <w:rsid w:val="00B4298C"/>
    <w:rsid w:val="00B44C03"/>
    <w:rsid w:val="00B465C7"/>
    <w:rsid w:val="00B4747B"/>
    <w:rsid w:val="00B4789C"/>
    <w:rsid w:val="00B513FF"/>
    <w:rsid w:val="00B53343"/>
    <w:rsid w:val="00B5440F"/>
    <w:rsid w:val="00B558F5"/>
    <w:rsid w:val="00B57967"/>
    <w:rsid w:val="00B611B6"/>
    <w:rsid w:val="00B613C0"/>
    <w:rsid w:val="00B61B00"/>
    <w:rsid w:val="00B6283A"/>
    <w:rsid w:val="00B63891"/>
    <w:rsid w:val="00B64665"/>
    <w:rsid w:val="00B65F73"/>
    <w:rsid w:val="00B67C6B"/>
    <w:rsid w:val="00B729B8"/>
    <w:rsid w:val="00B73E9C"/>
    <w:rsid w:val="00B74CB8"/>
    <w:rsid w:val="00B77E20"/>
    <w:rsid w:val="00B803C8"/>
    <w:rsid w:val="00B81FCF"/>
    <w:rsid w:val="00B85622"/>
    <w:rsid w:val="00B85CA6"/>
    <w:rsid w:val="00B93D2B"/>
    <w:rsid w:val="00B94F8A"/>
    <w:rsid w:val="00B9546F"/>
    <w:rsid w:val="00B966AD"/>
    <w:rsid w:val="00BA0309"/>
    <w:rsid w:val="00BA0478"/>
    <w:rsid w:val="00BA09DF"/>
    <w:rsid w:val="00BA1271"/>
    <w:rsid w:val="00BA64DF"/>
    <w:rsid w:val="00BB08E1"/>
    <w:rsid w:val="00BB0BCC"/>
    <w:rsid w:val="00BB266C"/>
    <w:rsid w:val="00BB4EBD"/>
    <w:rsid w:val="00BB5679"/>
    <w:rsid w:val="00BC108D"/>
    <w:rsid w:val="00BC53E8"/>
    <w:rsid w:val="00BC7206"/>
    <w:rsid w:val="00BD06A8"/>
    <w:rsid w:val="00BD072F"/>
    <w:rsid w:val="00BD5801"/>
    <w:rsid w:val="00BE1411"/>
    <w:rsid w:val="00BE19C0"/>
    <w:rsid w:val="00BE416D"/>
    <w:rsid w:val="00BE7594"/>
    <w:rsid w:val="00BF1ADD"/>
    <w:rsid w:val="00BF2F12"/>
    <w:rsid w:val="00BF6033"/>
    <w:rsid w:val="00BF72BE"/>
    <w:rsid w:val="00C00474"/>
    <w:rsid w:val="00C01F12"/>
    <w:rsid w:val="00C01FBA"/>
    <w:rsid w:val="00C02F39"/>
    <w:rsid w:val="00C03DC7"/>
    <w:rsid w:val="00C04E72"/>
    <w:rsid w:val="00C053F3"/>
    <w:rsid w:val="00C057D9"/>
    <w:rsid w:val="00C10D3F"/>
    <w:rsid w:val="00C164AE"/>
    <w:rsid w:val="00C2406E"/>
    <w:rsid w:val="00C262D1"/>
    <w:rsid w:val="00C26959"/>
    <w:rsid w:val="00C27D9C"/>
    <w:rsid w:val="00C3113C"/>
    <w:rsid w:val="00C32A44"/>
    <w:rsid w:val="00C35E77"/>
    <w:rsid w:val="00C36061"/>
    <w:rsid w:val="00C423B8"/>
    <w:rsid w:val="00C42EF5"/>
    <w:rsid w:val="00C43874"/>
    <w:rsid w:val="00C45816"/>
    <w:rsid w:val="00C45E88"/>
    <w:rsid w:val="00C46195"/>
    <w:rsid w:val="00C47696"/>
    <w:rsid w:val="00C51B92"/>
    <w:rsid w:val="00C60420"/>
    <w:rsid w:val="00C61290"/>
    <w:rsid w:val="00C6576C"/>
    <w:rsid w:val="00C671A7"/>
    <w:rsid w:val="00C67F0D"/>
    <w:rsid w:val="00C71AA4"/>
    <w:rsid w:val="00C75528"/>
    <w:rsid w:val="00C77856"/>
    <w:rsid w:val="00C87713"/>
    <w:rsid w:val="00C9192A"/>
    <w:rsid w:val="00CA146E"/>
    <w:rsid w:val="00CA67DB"/>
    <w:rsid w:val="00CA7588"/>
    <w:rsid w:val="00CB145D"/>
    <w:rsid w:val="00CB4180"/>
    <w:rsid w:val="00CB5CEE"/>
    <w:rsid w:val="00CC036B"/>
    <w:rsid w:val="00CC0E15"/>
    <w:rsid w:val="00CC1464"/>
    <w:rsid w:val="00CC2493"/>
    <w:rsid w:val="00CC2DDF"/>
    <w:rsid w:val="00CD3310"/>
    <w:rsid w:val="00CD3341"/>
    <w:rsid w:val="00CD5029"/>
    <w:rsid w:val="00CD7C59"/>
    <w:rsid w:val="00CE0947"/>
    <w:rsid w:val="00CE09D4"/>
    <w:rsid w:val="00CE2A52"/>
    <w:rsid w:val="00CF00DF"/>
    <w:rsid w:val="00CF1607"/>
    <w:rsid w:val="00CF2861"/>
    <w:rsid w:val="00CF38D2"/>
    <w:rsid w:val="00CF70F3"/>
    <w:rsid w:val="00D036DD"/>
    <w:rsid w:val="00D03954"/>
    <w:rsid w:val="00D04947"/>
    <w:rsid w:val="00D05D5B"/>
    <w:rsid w:val="00D112C9"/>
    <w:rsid w:val="00D22F5E"/>
    <w:rsid w:val="00D23682"/>
    <w:rsid w:val="00D237E1"/>
    <w:rsid w:val="00D26347"/>
    <w:rsid w:val="00D26AA9"/>
    <w:rsid w:val="00D32980"/>
    <w:rsid w:val="00D34A41"/>
    <w:rsid w:val="00D37596"/>
    <w:rsid w:val="00D413A5"/>
    <w:rsid w:val="00D442C3"/>
    <w:rsid w:val="00D45665"/>
    <w:rsid w:val="00D460FA"/>
    <w:rsid w:val="00D50BF4"/>
    <w:rsid w:val="00D574C8"/>
    <w:rsid w:val="00D70782"/>
    <w:rsid w:val="00D71DA6"/>
    <w:rsid w:val="00D72BE6"/>
    <w:rsid w:val="00D735A3"/>
    <w:rsid w:val="00D83376"/>
    <w:rsid w:val="00D86242"/>
    <w:rsid w:val="00D87E8C"/>
    <w:rsid w:val="00D935BB"/>
    <w:rsid w:val="00D966B3"/>
    <w:rsid w:val="00DA3714"/>
    <w:rsid w:val="00DA3E41"/>
    <w:rsid w:val="00DA45DB"/>
    <w:rsid w:val="00DA5501"/>
    <w:rsid w:val="00DA5785"/>
    <w:rsid w:val="00DB2812"/>
    <w:rsid w:val="00DB4439"/>
    <w:rsid w:val="00DB5372"/>
    <w:rsid w:val="00DC345C"/>
    <w:rsid w:val="00DC7D99"/>
    <w:rsid w:val="00DD08EA"/>
    <w:rsid w:val="00DE71E5"/>
    <w:rsid w:val="00DF1D89"/>
    <w:rsid w:val="00DF1DE0"/>
    <w:rsid w:val="00DF3597"/>
    <w:rsid w:val="00DF3626"/>
    <w:rsid w:val="00E00FE3"/>
    <w:rsid w:val="00E0434B"/>
    <w:rsid w:val="00E053E3"/>
    <w:rsid w:val="00E064CA"/>
    <w:rsid w:val="00E065BC"/>
    <w:rsid w:val="00E122FE"/>
    <w:rsid w:val="00E13ADF"/>
    <w:rsid w:val="00E17FC3"/>
    <w:rsid w:val="00E22347"/>
    <w:rsid w:val="00E2398C"/>
    <w:rsid w:val="00E27415"/>
    <w:rsid w:val="00E2792D"/>
    <w:rsid w:val="00E3129E"/>
    <w:rsid w:val="00E35267"/>
    <w:rsid w:val="00E41491"/>
    <w:rsid w:val="00E50917"/>
    <w:rsid w:val="00E511D0"/>
    <w:rsid w:val="00E514DD"/>
    <w:rsid w:val="00E527B5"/>
    <w:rsid w:val="00E52812"/>
    <w:rsid w:val="00E55B16"/>
    <w:rsid w:val="00E608D5"/>
    <w:rsid w:val="00E665E5"/>
    <w:rsid w:val="00E66F88"/>
    <w:rsid w:val="00E67E28"/>
    <w:rsid w:val="00E7066A"/>
    <w:rsid w:val="00E73154"/>
    <w:rsid w:val="00E74EAA"/>
    <w:rsid w:val="00E76887"/>
    <w:rsid w:val="00E8012E"/>
    <w:rsid w:val="00E820F1"/>
    <w:rsid w:val="00E82B8C"/>
    <w:rsid w:val="00E85BF1"/>
    <w:rsid w:val="00E878B9"/>
    <w:rsid w:val="00E91C6F"/>
    <w:rsid w:val="00E93394"/>
    <w:rsid w:val="00E93648"/>
    <w:rsid w:val="00EA79A4"/>
    <w:rsid w:val="00EB099C"/>
    <w:rsid w:val="00EB0AF6"/>
    <w:rsid w:val="00EB1ACC"/>
    <w:rsid w:val="00EB319E"/>
    <w:rsid w:val="00EB71EB"/>
    <w:rsid w:val="00EC1A63"/>
    <w:rsid w:val="00EC609E"/>
    <w:rsid w:val="00EC7F92"/>
    <w:rsid w:val="00ED081C"/>
    <w:rsid w:val="00ED2D3E"/>
    <w:rsid w:val="00ED3C81"/>
    <w:rsid w:val="00ED4658"/>
    <w:rsid w:val="00ED6107"/>
    <w:rsid w:val="00EE4E0D"/>
    <w:rsid w:val="00EE68CE"/>
    <w:rsid w:val="00EF38D8"/>
    <w:rsid w:val="00F01434"/>
    <w:rsid w:val="00F0184C"/>
    <w:rsid w:val="00F063CB"/>
    <w:rsid w:val="00F10476"/>
    <w:rsid w:val="00F116B4"/>
    <w:rsid w:val="00F119F3"/>
    <w:rsid w:val="00F209D0"/>
    <w:rsid w:val="00F23C3A"/>
    <w:rsid w:val="00F244C3"/>
    <w:rsid w:val="00F25003"/>
    <w:rsid w:val="00F25930"/>
    <w:rsid w:val="00F2635D"/>
    <w:rsid w:val="00F30AE2"/>
    <w:rsid w:val="00F32BC8"/>
    <w:rsid w:val="00F34D1A"/>
    <w:rsid w:val="00F37BAF"/>
    <w:rsid w:val="00F4377A"/>
    <w:rsid w:val="00F47EB5"/>
    <w:rsid w:val="00F52F76"/>
    <w:rsid w:val="00F54578"/>
    <w:rsid w:val="00F55748"/>
    <w:rsid w:val="00F562B5"/>
    <w:rsid w:val="00F57471"/>
    <w:rsid w:val="00F60BF7"/>
    <w:rsid w:val="00F63248"/>
    <w:rsid w:val="00F65FFF"/>
    <w:rsid w:val="00F662DF"/>
    <w:rsid w:val="00F71B23"/>
    <w:rsid w:val="00F730FC"/>
    <w:rsid w:val="00F73130"/>
    <w:rsid w:val="00F73AEC"/>
    <w:rsid w:val="00F73F36"/>
    <w:rsid w:val="00F7662C"/>
    <w:rsid w:val="00F80E1D"/>
    <w:rsid w:val="00F81FE7"/>
    <w:rsid w:val="00F83B4E"/>
    <w:rsid w:val="00F91207"/>
    <w:rsid w:val="00F95760"/>
    <w:rsid w:val="00F96952"/>
    <w:rsid w:val="00FA708F"/>
    <w:rsid w:val="00FB10A7"/>
    <w:rsid w:val="00FB33D1"/>
    <w:rsid w:val="00FB6436"/>
    <w:rsid w:val="00FC315E"/>
    <w:rsid w:val="00FC441C"/>
    <w:rsid w:val="00FC76F8"/>
    <w:rsid w:val="00FD2016"/>
    <w:rsid w:val="00FD3751"/>
    <w:rsid w:val="00FD5039"/>
    <w:rsid w:val="00FD6500"/>
    <w:rsid w:val="00FD6982"/>
    <w:rsid w:val="00FE274A"/>
    <w:rsid w:val="00FF08C4"/>
    <w:rsid w:val="00FF0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5E1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7725E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5">
    <w:name w:val="Заголовок таблицы"/>
    <w:basedOn w:val="a"/>
    <w:uiPriority w:val="99"/>
    <w:semiHidden/>
    <w:rsid w:val="007725E1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1">
    <w:name w:val="Основной текст с отступом 21"/>
    <w:basedOn w:val="a"/>
    <w:uiPriority w:val="99"/>
    <w:semiHidden/>
    <w:rsid w:val="007725E1"/>
    <w:pPr>
      <w:suppressAutoHyphens/>
      <w:ind w:left="720"/>
      <w:jc w:val="both"/>
    </w:pPr>
    <w:rPr>
      <w:lang w:eastAsia="ar-SA"/>
    </w:rPr>
  </w:style>
  <w:style w:type="paragraph" w:styleId="a6">
    <w:name w:val="header"/>
    <w:basedOn w:val="a"/>
    <w:link w:val="a7"/>
    <w:rsid w:val="007725E1"/>
    <w:pPr>
      <w:tabs>
        <w:tab w:val="center" w:pos="4153"/>
        <w:tab w:val="right" w:pos="8306"/>
      </w:tabs>
    </w:pPr>
    <w:rPr>
      <w:rFonts w:ascii="Arial" w:hAnsi="Arial"/>
      <w:sz w:val="27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725E1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7725E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725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5E1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A55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55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5E1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7725E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5">
    <w:name w:val="Заголовок таблицы"/>
    <w:basedOn w:val="a"/>
    <w:uiPriority w:val="99"/>
    <w:semiHidden/>
    <w:rsid w:val="007725E1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1">
    <w:name w:val="Основной текст с отступом 21"/>
    <w:basedOn w:val="a"/>
    <w:uiPriority w:val="99"/>
    <w:semiHidden/>
    <w:rsid w:val="007725E1"/>
    <w:pPr>
      <w:suppressAutoHyphens/>
      <w:ind w:left="720"/>
      <w:jc w:val="both"/>
    </w:pPr>
    <w:rPr>
      <w:lang w:eastAsia="ar-SA"/>
    </w:rPr>
  </w:style>
  <w:style w:type="paragraph" w:styleId="a6">
    <w:name w:val="header"/>
    <w:basedOn w:val="a"/>
    <w:link w:val="a7"/>
    <w:rsid w:val="007725E1"/>
    <w:pPr>
      <w:tabs>
        <w:tab w:val="center" w:pos="4153"/>
        <w:tab w:val="right" w:pos="8306"/>
      </w:tabs>
    </w:pPr>
    <w:rPr>
      <w:rFonts w:ascii="Arial" w:hAnsi="Arial"/>
      <w:sz w:val="27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725E1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7725E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725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5E1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A55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55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508FFB893F7BBDBDC4A00B0F3FAE98CA1A11530C055D5B7B5259A7C2K1d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mfto@iat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1C66-C869-4475-9156-A1F09D85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2</cp:revision>
  <cp:lastPrinted>2017-02-14T07:46:00Z</cp:lastPrinted>
  <dcterms:created xsi:type="dcterms:W3CDTF">2017-05-23T10:37:00Z</dcterms:created>
  <dcterms:modified xsi:type="dcterms:W3CDTF">2017-05-23T10:37:00Z</dcterms:modified>
</cp:coreProperties>
</file>