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2D6" w:rsidRPr="00CF5A1F" w:rsidRDefault="002E42D6" w:rsidP="00AC122D">
      <w:pPr>
        <w:jc w:val="right"/>
        <w:rPr>
          <w:rFonts w:ascii="Times New Roman" w:hAnsi="Times New Roman" w:cs="Times New Roman"/>
          <w:sz w:val="28"/>
          <w:szCs w:val="28"/>
        </w:rPr>
      </w:pPr>
      <w:r w:rsidRPr="00CF5A1F">
        <w:rPr>
          <w:rFonts w:ascii="Times New Roman" w:hAnsi="Times New Roman" w:cs="Times New Roman"/>
          <w:sz w:val="28"/>
          <w:szCs w:val="28"/>
        </w:rPr>
        <w:t>УТВЕРЖДАЮ:</w:t>
      </w:r>
    </w:p>
    <w:p w:rsidR="002E42D6" w:rsidRPr="00CF5A1F" w:rsidRDefault="002E42D6" w:rsidP="00AC122D">
      <w:pPr>
        <w:jc w:val="right"/>
        <w:rPr>
          <w:rFonts w:ascii="Times New Roman" w:hAnsi="Times New Roman" w:cs="Times New Roman"/>
          <w:sz w:val="28"/>
          <w:szCs w:val="28"/>
        </w:rPr>
      </w:pPr>
      <w:r w:rsidRPr="00CF5A1F">
        <w:rPr>
          <w:rFonts w:ascii="Times New Roman" w:hAnsi="Times New Roman" w:cs="Times New Roman"/>
          <w:sz w:val="28"/>
          <w:szCs w:val="28"/>
        </w:rPr>
        <w:t xml:space="preserve">                                                                                                                               Директор</w:t>
      </w:r>
    </w:p>
    <w:p w:rsidR="002E42D6" w:rsidRPr="00CF5A1F" w:rsidRDefault="002E42D6" w:rsidP="00AC122D">
      <w:pPr>
        <w:jc w:val="right"/>
        <w:rPr>
          <w:rFonts w:ascii="Times New Roman" w:hAnsi="Times New Roman" w:cs="Times New Roman"/>
          <w:sz w:val="28"/>
          <w:szCs w:val="28"/>
        </w:rPr>
      </w:pPr>
      <w:r w:rsidRPr="00CF5A1F">
        <w:rPr>
          <w:rFonts w:ascii="Times New Roman" w:hAnsi="Times New Roman" w:cs="Times New Roman"/>
          <w:sz w:val="28"/>
          <w:szCs w:val="28"/>
        </w:rPr>
        <w:t xml:space="preserve"> МУП ЖКХ п. </w:t>
      </w:r>
      <w:proofErr w:type="gramStart"/>
      <w:r w:rsidRPr="00CF5A1F">
        <w:rPr>
          <w:rFonts w:ascii="Times New Roman" w:hAnsi="Times New Roman" w:cs="Times New Roman"/>
          <w:sz w:val="28"/>
          <w:szCs w:val="28"/>
        </w:rPr>
        <w:t>Боровский</w:t>
      </w:r>
      <w:proofErr w:type="gramEnd"/>
    </w:p>
    <w:p w:rsidR="002E42D6" w:rsidRPr="00CF5A1F" w:rsidRDefault="002E42D6" w:rsidP="00AC122D">
      <w:pPr>
        <w:jc w:val="right"/>
        <w:rPr>
          <w:rFonts w:ascii="Times New Roman" w:hAnsi="Times New Roman" w:cs="Times New Roman"/>
          <w:sz w:val="28"/>
          <w:szCs w:val="28"/>
        </w:rPr>
      </w:pPr>
    </w:p>
    <w:p w:rsidR="002E42D6" w:rsidRPr="00CF5A1F" w:rsidRDefault="002E42D6" w:rsidP="00AC122D">
      <w:pPr>
        <w:jc w:val="right"/>
        <w:rPr>
          <w:rFonts w:ascii="Times New Roman" w:hAnsi="Times New Roman" w:cs="Times New Roman"/>
          <w:sz w:val="28"/>
          <w:szCs w:val="28"/>
        </w:rPr>
      </w:pPr>
      <w:r w:rsidRPr="00CF5A1F">
        <w:rPr>
          <w:rFonts w:ascii="Times New Roman" w:hAnsi="Times New Roman" w:cs="Times New Roman"/>
          <w:sz w:val="28"/>
          <w:szCs w:val="28"/>
        </w:rPr>
        <w:t>_______ А.И. Прохоров</w:t>
      </w:r>
    </w:p>
    <w:p w:rsidR="00CF5A1F" w:rsidRDefault="002E42D6" w:rsidP="00AC122D">
      <w:pPr>
        <w:jc w:val="right"/>
        <w:rPr>
          <w:rFonts w:ascii="Times New Roman" w:hAnsi="Times New Roman" w:cs="Times New Roman"/>
          <w:sz w:val="28"/>
          <w:szCs w:val="28"/>
        </w:rPr>
      </w:pPr>
      <w:r w:rsidRPr="00CF5A1F">
        <w:rPr>
          <w:rFonts w:ascii="Times New Roman" w:hAnsi="Times New Roman" w:cs="Times New Roman"/>
          <w:sz w:val="28"/>
          <w:szCs w:val="28"/>
        </w:rPr>
        <w:t xml:space="preserve">                                                                                      </w:t>
      </w:r>
      <w:r w:rsidR="00CF5A1F">
        <w:rPr>
          <w:rFonts w:ascii="Times New Roman" w:hAnsi="Times New Roman" w:cs="Times New Roman"/>
          <w:sz w:val="28"/>
          <w:szCs w:val="28"/>
        </w:rPr>
        <w:t xml:space="preserve">                        </w:t>
      </w:r>
    </w:p>
    <w:p w:rsidR="002E42D6" w:rsidRPr="00CF5A1F" w:rsidRDefault="00827F01" w:rsidP="00AC122D">
      <w:pPr>
        <w:jc w:val="right"/>
        <w:rPr>
          <w:rFonts w:ascii="Times New Roman" w:hAnsi="Times New Roman" w:cs="Times New Roman"/>
          <w:sz w:val="28"/>
          <w:szCs w:val="28"/>
        </w:rPr>
      </w:pPr>
      <w:r>
        <w:rPr>
          <w:rFonts w:ascii="Times New Roman" w:hAnsi="Times New Roman" w:cs="Times New Roman"/>
          <w:sz w:val="28"/>
          <w:szCs w:val="28"/>
        </w:rPr>
        <w:t>«1</w:t>
      </w:r>
      <w:r w:rsidR="00AE445C">
        <w:rPr>
          <w:rFonts w:ascii="Times New Roman" w:hAnsi="Times New Roman" w:cs="Times New Roman"/>
          <w:sz w:val="28"/>
          <w:szCs w:val="28"/>
        </w:rPr>
        <w:t>6</w:t>
      </w:r>
      <w:r w:rsidR="002E42D6" w:rsidRPr="00CF5A1F">
        <w:rPr>
          <w:rFonts w:ascii="Times New Roman" w:hAnsi="Times New Roman" w:cs="Times New Roman"/>
          <w:sz w:val="28"/>
          <w:szCs w:val="28"/>
        </w:rPr>
        <w:t>»</w:t>
      </w:r>
      <w:r w:rsidR="00CF5A1F">
        <w:rPr>
          <w:rFonts w:ascii="Times New Roman" w:hAnsi="Times New Roman" w:cs="Times New Roman"/>
          <w:sz w:val="28"/>
          <w:szCs w:val="28"/>
        </w:rPr>
        <w:t xml:space="preserve"> </w:t>
      </w:r>
      <w:r>
        <w:rPr>
          <w:rFonts w:ascii="Times New Roman" w:hAnsi="Times New Roman" w:cs="Times New Roman"/>
          <w:sz w:val="28"/>
          <w:szCs w:val="28"/>
        </w:rPr>
        <w:t>января</w:t>
      </w:r>
      <w:r w:rsidR="002E42D6" w:rsidRPr="00CF5A1F">
        <w:rPr>
          <w:rFonts w:ascii="Times New Roman" w:hAnsi="Times New Roman" w:cs="Times New Roman"/>
          <w:b/>
          <w:sz w:val="28"/>
          <w:szCs w:val="28"/>
        </w:rPr>
        <w:t xml:space="preserve"> </w:t>
      </w:r>
      <w:r>
        <w:rPr>
          <w:rFonts w:ascii="Times New Roman" w:hAnsi="Times New Roman" w:cs="Times New Roman"/>
          <w:sz w:val="28"/>
          <w:szCs w:val="28"/>
        </w:rPr>
        <w:t>2015</w:t>
      </w:r>
      <w:r w:rsidR="002E42D6" w:rsidRPr="00CF5A1F">
        <w:rPr>
          <w:rFonts w:ascii="Times New Roman" w:hAnsi="Times New Roman" w:cs="Times New Roman"/>
          <w:sz w:val="28"/>
          <w:szCs w:val="28"/>
        </w:rPr>
        <w:t>г.</w:t>
      </w:r>
    </w:p>
    <w:p w:rsidR="002E42D6" w:rsidRDefault="002E42D6" w:rsidP="002E42D6">
      <w:pPr>
        <w:jc w:val="right"/>
      </w:pPr>
    </w:p>
    <w:p w:rsidR="002E42D6" w:rsidRPr="00CF5A1F" w:rsidRDefault="002E42D6" w:rsidP="002E42D6">
      <w:pPr>
        <w:jc w:val="center"/>
        <w:rPr>
          <w:rFonts w:ascii="Times New Roman" w:hAnsi="Times New Roman" w:cs="Times New Roman"/>
          <w:b/>
          <w:sz w:val="28"/>
          <w:szCs w:val="28"/>
        </w:rPr>
      </w:pPr>
      <w:r w:rsidRPr="00CF5A1F">
        <w:rPr>
          <w:rFonts w:ascii="Times New Roman" w:hAnsi="Times New Roman" w:cs="Times New Roman"/>
          <w:b/>
          <w:sz w:val="28"/>
          <w:szCs w:val="28"/>
        </w:rPr>
        <w:t>ИЗВЕЩЕНИЕ</w:t>
      </w:r>
    </w:p>
    <w:p w:rsidR="007A764A" w:rsidRDefault="002E42D6" w:rsidP="004876E0">
      <w:pPr>
        <w:jc w:val="center"/>
        <w:rPr>
          <w:rFonts w:ascii="Times New Roman" w:hAnsi="Times New Roman" w:cs="Times New Roman"/>
          <w:b/>
          <w:sz w:val="28"/>
          <w:szCs w:val="28"/>
        </w:rPr>
      </w:pPr>
      <w:r w:rsidRPr="00CF5A1F">
        <w:rPr>
          <w:rFonts w:ascii="Times New Roman" w:hAnsi="Times New Roman" w:cs="Times New Roman"/>
          <w:b/>
          <w:sz w:val="28"/>
          <w:szCs w:val="28"/>
        </w:rPr>
        <w:t xml:space="preserve">О ПРОВЕДЕНИИ </w:t>
      </w:r>
      <w:r w:rsidR="00041644" w:rsidRPr="00CF5A1F">
        <w:rPr>
          <w:rFonts w:ascii="Times New Roman" w:hAnsi="Times New Roman" w:cs="Times New Roman"/>
          <w:b/>
          <w:sz w:val="28"/>
          <w:szCs w:val="28"/>
        </w:rPr>
        <w:t xml:space="preserve">ОТКРЫТОГО </w:t>
      </w:r>
      <w:r w:rsidRPr="00CF5A1F">
        <w:rPr>
          <w:rFonts w:ascii="Times New Roman" w:hAnsi="Times New Roman" w:cs="Times New Roman"/>
          <w:b/>
          <w:sz w:val="28"/>
          <w:szCs w:val="28"/>
        </w:rPr>
        <w:t>ЗАПРОСА ПРЕДЛОЖЕНИЙ</w:t>
      </w:r>
      <w:r w:rsidR="007A764A">
        <w:rPr>
          <w:rFonts w:ascii="Times New Roman" w:hAnsi="Times New Roman" w:cs="Times New Roman"/>
          <w:b/>
          <w:sz w:val="28"/>
          <w:szCs w:val="28"/>
        </w:rPr>
        <w:t xml:space="preserve"> </w:t>
      </w:r>
    </w:p>
    <w:p w:rsidR="00635943" w:rsidRDefault="007A764A" w:rsidP="004876E0">
      <w:pPr>
        <w:jc w:val="center"/>
        <w:rPr>
          <w:rFonts w:ascii="Times New Roman" w:hAnsi="Times New Roman" w:cs="Times New Roman"/>
          <w:b/>
          <w:sz w:val="28"/>
          <w:szCs w:val="28"/>
        </w:rPr>
      </w:pPr>
      <w:r>
        <w:rPr>
          <w:rFonts w:ascii="Times New Roman" w:hAnsi="Times New Roman" w:cs="Times New Roman"/>
          <w:b/>
          <w:sz w:val="28"/>
          <w:szCs w:val="28"/>
        </w:rPr>
        <w:t xml:space="preserve"> заключить договор</w:t>
      </w:r>
      <w:r w:rsidR="00483522">
        <w:rPr>
          <w:rFonts w:ascii="Times New Roman" w:hAnsi="Times New Roman" w:cs="Times New Roman"/>
          <w:b/>
          <w:sz w:val="28"/>
          <w:szCs w:val="28"/>
        </w:rPr>
        <w:t xml:space="preserve"> </w:t>
      </w:r>
      <w:r w:rsidR="00827F01">
        <w:rPr>
          <w:rFonts w:ascii="Times New Roman" w:hAnsi="Times New Roman" w:cs="Times New Roman"/>
          <w:b/>
          <w:sz w:val="28"/>
          <w:szCs w:val="28"/>
        </w:rPr>
        <w:t>на поставку ГСМ</w:t>
      </w:r>
      <w:r w:rsidR="002A602A" w:rsidRPr="002A602A">
        <w:rPr>
          <w:rFonts w:ascii="Times New Roman" w:hAnsi="Times New Roman" w:cs="Times New Roman"/>
          <w:b/>
          <w:sz w:val="32"/>
          <w:szCs w:val="32"/>
        </w:rPr>
        <w:t xml:space="preserve"> </w:t>
      </w:r>
      <w:r w:rsidR="002A602A" w:rsidRPr="002A602A">
        <w:rPr>
          <w:rFonts w:ascii="Times New Roman" w:hAnsi="Times New Roman" w:cs="Times New Roman"/>
          <w:b/>
          <w:sz w:val="28"/>
          <w:szCs w:val="28"/>
        </w:rPr>
        <w:t xml:space="preserve"> (бензин, дизтопливо</w:t>
      </w:r>
      <w:r w:rsidR="002A602A">
        <w:rPr>
          <w:rFonts w:ascii="Times New Roman" w:hAnsi="Times New Roman" w:cs="Times New Roman"/>
          <w:b/>
          <w:sz w:val="28"/>
          <w:szCs w:val="28"/>
        </w:rPr>
        <w:t>, газ сжиженный</w:t>
      </w:r>
      <w:r w:rsidR="002A602A" w:rsidRPr="002A602A">
        <w:rPr>
          <w:rFonts w:ascii="Times New Roman" w:hAnsi="Times New Roman" w:cs="Times New Roman"/>
          <w:b/>
          <w:sz w:val="28"/>
          <w:szCs w:val="28"/>
        </w:rPr>
        <w:t>) на автозаправочных станциях (через безналичный расчет) в 2015г.</w:t>
      </w:r>
    </w:p>
    <w:p w:rsidR="00827F01" w:rsidRDefault="00827F01" w:rsidP="004876E0">
      <w:pPr>
        <w:jc w:val="center"/>
        <w:rPr>
          <w:rFonts w:ascii="Times New Roman" w:hAnsi="Times New Roman" w:cs="Times New Roman"/>
          <w:b/>
          <w:sz w:val="28"/>
          <w:szCs w:val="28"/>
        </w:rPr>
      </w:pPr>
    </w:p>
    <w:p w:rsidR="00483522" w:rsidRPr="00483522" w:rsidRDefault="00483522" w:rsidP="0075571B">
      <w:pPr>
        <w:jc w:val="center"/>
        <w:rPr>
          <w:rFonts w:ascii="Times New Roman" w:hAnsi="Times New Roman" w:cs="Times New Roman"/>
          <w:b/>
          <w:sz w:val="28"/>
          <w:szCs w:val="28"/>
        </w:rPr>
      </w:pPr>
      <w:r>
        <w:rPr>
          <w:rFonts w:ascii="Times New Roman" w:hAnsi="Times New Roman" w:cs="Times New Roman"/>
          <w:b/>
          <w:sz w:val="28"/>
          <w:szCs w:val="28"/>
        </w:rPr>
        <w:t>.</w:t>
      </w:r>
    </w:p>
    <w:p w:rsidR="002E42D6" w:rsidRPr="00CF5A1F" w:rsidRDefault="002E42D6" w:rsidP="00CF5A1F">
      <w:pPr>
        <w:pStyle w:val="ConsPlusNormal"/>
        <w:widowControl/>
        <w:ind w:firstLine="708"/>
        <w:jc w:val="both"/>
        <w:rPr>
          <w:rFonts w:ascii="Times New Roman" w:hAnsi="Times New Roman" w:cs="Times New Roman"/>
          <w:sz w:val="28"/>
          <w:szCs w:val="28"/>
        </w:rPr>
      </w:pPr>
      <w:r w:rsidRPr="00CF5A1F">
        <w:rPr>
          <w:rFonts w:ascii="Times New Roman" w:hAnsi="Times New Roman" w:cs="Times New Roman"/>
          <w:sz w:val="28"/>
          <w:szCs w:val="28"/>
        </w:rPr>
        <w:t>Основанием проведения открытого запроса предложений</w:t>
      </w:r>
      <w:r w:rsidRPr="00CF5A1F">
        <w:rPr>
          <w:rFonts w:ascii="Times New Roman" w:hAnsi="Times New Roman" w:cs="Times New Roman"/>
          <w:b/>
          <w:sz w:val="28"/>
          <w:szCs w:val="28"/>
        </w:rPr>
        <w:t xml:space="preserve"> </w:t>
      </w:r>
      <w:r w:rsidRPr="00CF5A1F">
        <w:rPr>
          <w:rFonts w:ascii="Times New Roman" w:hAnsi="Times New Roman" w:cs="Times New Roman"/>
          <w:sz w:val="28"/>
          <w:szCs w:val="28"/>
        </w:rPr>
        <w:t xml:space="preserve">является: </w:t>
      </w:r>
      <w:r w:rsidR="00AC122D" w:rsidRPr="00B16F0E">
        <w:rPr>
          <w:rFonts w:ascii="Times New Roman" w:hAnsi="Times New Roman" w:cs="Times New Roman"/>
          <w:b/>
          <w:i/>
          <w:color w:val="000000" w:themeColor="text1"/>
          <w:sz w:val="28"/>
          <w:szCs w:val="28"/>
        </w:rPr>
        <w:t xml:space="preserve">ФЗ от 18.07.2011 №223-ФЗ « О закупках товаров, работ, услуг отдельными видами юридических лиц», </w:t>
      </w:r>
      <w:r w:rsidR="0083055D">
        <w:rPr>
          <w:rFonts w:ascii="Times New Roman" w:hAnsi="Times New Roman" w:cs="Times New Roman"/>
          <w:color w:val="000000" w:themeColor="text1"/>
          <w:sz w:val="28"/>
          <w:szCs w:val="28"/>
        </w:rPr>
        <w:t>Положение о закупках МУП ЖКХ п</w:t>
      </w:r>
      <w:r w:rsidRPr="00B16F0E">
        <w:rPr>
          <w:rFonts w:ascii="Times New Roman" w:hAnsi="Times New Roman" w:cs="Times New Roman"/>
          <w:color w:val="000000" w:themeColor="text1"/>
          <w:sz w:val="28"/>
          <w:szCs w:val="28"/>
        </w:rPr>
        <w:t>.</w:t>
      </w:r>
      <w:r w:rsidR="0083055D">
        <w:rPr>
          <w:rFonts w:ascii="Times New Roman" w:hAnsi="Times New Roman" w:cs="Times New Roman"/>
          <w:color w:val="000000" w:themeColor="text1"/>
          <w:sz w:val="28"/>
          <w:szCs w:val="28"/>
        </w:rPr>
        <w:t xml:space="preserve"> </w:t>
      </w:r>
      <w:r w:rsidRPr="00B16F0E">
        <w:rPr>
          <w:rFonts w:ascii="Times New Roman" w:hAnsi="Times New Roman" w:cs="Times New Roman"/>
          <w:color w:val="000000" w:themeColor="text1"/>
          <w:sz w:val="28"/>
          <w:szCs w:val="28"/>
        </w:rPr>
        <w:t>Боровский от 18 декабря</w:t>
      </w:r>
      <w:r w:rsidRPr="00CF5A1F">
        <w:rPr>
          <w:rFonts w:ascii="Times New Roman" w:hAnsi="Times New Roman" w:cs="Times New Roman"/>
          <w:sz w:val="28"/>
          <w:szCs w:val="28"/>
        </w:rPr>
        <w:t xml:space="preserve"> 2013г.</w:t>
      </w:r>
    </w:p>
    <w:p w:rsidR="00635943" w:rsidRDefault="002E42D6" w:rsidP="008C4227">
      <w:pPr>
        <w:rPr>
          <w:rFonts w:ascii="Times New Roman" w:hAnsi="Times New Roman" w:cs="Times New Roman"/>
          <w:bCs/>
          <w:sz w:val="28"/>
          <w:szCs w:val="28"/>
        </w:rPr>
      </w:pPr>
      <w:r w:rsidRPr="00CF5A1F">
        <w:rPr>
          <w:rStyle w:val="af7"/>
          <w:rFonts w:ascii="Times New Roman" w:hAnsi="Times New Roman" w:cs="Times New Roman"/>
          <w:b w:val="0"/>
          <w:sz w:val="28"/>
          <w:szCs w:val="28"/>
        </w:rPr>
        <w:t>МУП ЖКХ п. Боровский приглашает к участию в открытом запросе предложений</w:t>
      </w:r>
      <w:r w:rsidR="008C4227">
        <w:rPr>
          <w:rStyle w:val="af7"/>
          <w:rFonts w:ascii="Times New Roman" w:hAnsi="Times New Roman" w:cs="Times New Roman"/>
          <w:b w:val="0"/>
          <w:sz w:val="28"/>
          <w:szCs w:val="28"/>
        </w:rPr>
        <w:t xml:space="preserve"> </w:t>
      </w:r>
      <w:r w:rsidR="008C4227" w:rsidRPr="00A57EFD">
        <w:rPr>
          <w:rStyle w:val="af7"/>
          <w:rFonts w:ascii="Times New Roman" w:hAnsi="Times New Roman" w:cs="Times New Roman"/>
          <w:b w:val="0"/>
          <w:sz w:val="28"/>
          <w:szCs w:val="28"/>
        </w:rPr>
        <w:t xml:space="preserve"> заключить договор</w:t>
      </w:r>
      <w:r w:rsidRPr="00A57EFD">
        <w:rPr>
          <w:rStyle w:val="af7"/>
          <w:rFonts w:ascii="Times New Roman" w:hAnsi="Times New Roman" w:cs="Times New Roman"/>
          <w:b w:val="0"/>
          <w:sz w:val="28"/>
          <w:szCs w:val="28"/>
        </w:rPr>
        <w:t xml:space="preserve"> </w:t>
      </w:r>
      <w:r w:rsidR="00827F01">
        <w:rPr>
          <w:rStyle w:val="af7"/>
          <w:rFonts w:ascii="Times New Roman" w:hAnsi="Times New Roman" w:cs="Times New Roman"/>
          <w:b w:val="0"/>
          <w:sz w:val="28"/>
          <w:szCs w:val="28"/>
        </w:rPr>
        <w:t xml:space="preserve">на поставку </w:t>
      </w:r>
      <w:r w:rsidR="002A602A" w:rsidRPr="002A602A">
        <w:rPr>
          <w:rStyle w:val="af7"/>
          <w:rFonts w:ascii="Times New Roman" w:hAnsi="Times New Roman" w:cs="Times New Roman"/>
          <w:b w:val="0"/>
          <w:sz w:val="28"/>
          <w:szCs w:val="28"/>
        </w:rPr>
        <w:t>ГСМ  (бензин, дизтопливо, газ сжиженный) на автозаправочных станциях (через безналичный расчет) в 2015г.</w:t>
      </w:r>
    </w:p>
    <w:p w:rsidR="002E42D6" w:rsidRPr="00CF5A1F" w:rsidRDefault="008C4227" w:rsidP="008C4227">
      <w:pPr>
        <w:rPr>
          <w:rStyle w:val="af7"/>
          <w:rFonts w:ascii="Times New Roman" w:hAnsi="Times New Roman" w:cs="Times New Roman"/>
          <w:b w:val="0"/>
          <w:sz w:val="28"/>
          <w:szCs w:val="28"/>
        </w:rPr>
      </w:pPr>
      <w:r w:rsidRPr="00A57EFD">
        <w:rPr>
          <w:rStyle w:val="af7"/>
          <w:rFonts w:ascii="Times New Roman" w:hAnsi="Times New Roman" w:cs="Times New Roman"/>
          <w:b w:val="0"/>
          <w:sz w:val="28"/>
          <w:szCs w:val="28"/>
        </w:rPr>
        <w:t>.</w:t>
      </w:r>
    </w:p>
    <w:tbl>
      <w:tblPr>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519"/>
        <w:gridCol w:w="1958"/>
        <w:gridCol w:w="5184"/>
        <w:gridCol w:w="363"/>
      </w:tblGrid>
      <w:tr w:rsidR="00112BA5" w:rsidRPr="00E004A9" w:rsidTr="00483522">
        <w:tc>
          <w:tcPr>
            <w:tcW w:w="534" w:type="dxa"/>
            <w:shd w:val="clear" w:color="auto" w:fill="auto"/>
          </w:tcPr>
          <w:p w:rsidR="00112BA5" w:rsidRPr="00E004A9" w:rsidRDefault="004543D1" w:rsidP="00CF5A1F">
            <w:pPr>
              <w:jc w:val="center"/>
              <w:rPr>
                <w:rFonts w:ascii="Times New Roman" w:hAnsi="Times New Roman" w:cs="Times New Roman"/>
              </w:rPr>
            </w:pPr>
            <w:r w:rsidRPr="00E004A9">
              <w:rPr>
                <w:rFonts w:ascii="Times New Roman" w:hAnsi="Times New Roman" w:cs="Times New Roman"/>
              </w:rPr>
              <w:t>1</w:t>
            </w:r>
            <w:r w:rsidR="00112BA5" w:rsidRPr="00E004A9">
              <w:rPr>
                <w:rFonts w:ascii="Times New Roman" w:hAnsi="Times New Roman" w:cs="Times New Roman"/>
              </w:rPr>
              <w:t>.</w:t>
            </w:r>
          </w:p>
        </w:tc>
        <w:tc>
          <w:tcPr>
            <w:tcW w:w="2519" w:type="dxa"/>
            <w:shd w:val="clear" w:color="auto" w:fill="auto"/>
          </w:tcPr>
          <w:p w:rsidR="00112BA5" w:rsidRPr="00EF3FA0" w:rsidRDefault="00912AB4" w:rsidP="00F16198">
            <w:pPr>
              <w:outlineLvl w:val="0"/>
              <w:rPr>
                <w:rFonts w:ascii="Times New Roman" w:hAnsi="Times New Roman" w:cs="Times New Roman"/>
              </w:rPr>
            </w:pPr>
            <w:r w:rsidRPr="00E004A9">
              <w:rPr>
                <w:rFonts w:ascii="Times New Roman" w:hAnsi="Times New Roman" w:cs="Times New Roman"/>
                <w:i/>
              </w:rPr>
              <w:t>Способ закупки</w:t>
            </w:r>
            <w:r w:rsidR="00EF3FA0">
              <w:rPr>
                <w:rFonts w:ascii="Times New Roman" w:hAnsi="Times New Roman" w:cs="Times New Roman"/>
                <w:i/>
              </w:rPr>
              <w:t>:</w:t>
            </w:r>
          </w:p>
        </w:tc>
        <w:tc>
          <w:tcPr>
            <w:tcW w:w="7505" w:type="dxa"/>
            <w:gridSpan w:val="3"/>
          </w:tcPr>
          <w:p w:rsidR="00112BA5" w:rsidRPr="00E004A9" w:rsidRDefault="00912AB4" w:rsidP="00112BA5">
            <w:pPr>
              <w:rPr>
                <w:rFonts w:ascii="Times New Roman" w:hAnsi="Times New Roman" w:cs="Times New Roman"/>
                <w:i/>
              </w:rPr>
            </w:pPr>
            <w:r w:rsidRPr="00E004A9">
              <w:rPr>
                <w:rFonts w:ascii="Times New Roman" w:hAnsi="Times New Roman" w:cs="Times New Roman"/>
                <w:i/>
              </w:rPr>
              <w:t>Запрос предложений</w:t>
            </w:r>
          </w:p>
          <w:p w:rsidR="00112BA5" w:rsidRPr="00E004A9" w:rsidRDefault="00112BA5" w:rsidP="00112BA5">
            <w:pPr>
              <w:rPr>
                <w:rFonts w:ascii="Times New Roman" w:hAnsi="Times New Roman" w:cs="Times New Roman"/>
                <w:i/>
              </w:rPr>
            </w:pPr>
          </w:p>
        </w:tc>
      </w:tr>
      <w:tr w:rsidR="00B94EA3" w:rsidRPr="00E004A9" w:rsidTr="00483522">
        <w:tc>
          <w:tcPr>
            <w:tcW w:w="534" w:type="dxa"/>
            <w:shd w:val="clear" w:color="auto" w:fill="auto"/>
          </w:tcPr>
          <w:p w:rsidR="00B94EA3" w:rsidRPr="00E004A9" w:rsidRDefault="00B94EA3" w:rsidP="00CF5A1F">
            <w:pPr>
              <w:jc w:val="center"/>
              <w:rPr>
                <w:rFonts w:ascii="Times New Roman" w:hAnsi="Times New Roman" w:cs="Times New Roman"/>
              </w:rPr>
            </w:pPr>
            <w:r w:rsidRPr="00E004A9">
              <w:rPr>
                <w:rFonts w:ascii="Times New Roman" w:hAnsi="Times New Roman" w:cs="Times New Roman"/>
              </w:rPr>
              <w:t>2.</w:t>
            </w:r>
          </w:p>
        </w:tc>
        <w:tc>
          <w:tcPr>
            <w:tcW w:w="2519" w:type="dxa"/>
            <w:shd w:val="clear" w:color="auto" w:fill="auto"/>
          </w:tcPr>
          <w:p w:rsidR="00B94EA3" w:rsidRPr="00E004A9" w:rsidRDefault="00B94EA3" w:rsidP="00F16198">
            <w:pPr>
              <w:outlineLvl w:val="0"/>
              <w:rPr>
                <w:rFonts w:ascii="Times New Roman" w:hAnsi="Times New Roman" w:cs="Times New Roman"/>
                <w:i/>
              </w:rPr>
            </w:pPr>
            <w:r w:rsidRPr="00E004A9">
              <w:rPr>
                <w:rFonts w:ascii="Times New Roman" w:hAnsi="Times New Roman" w:cs="Times New Roman"/>
                <w:i/>
              </w:rPr>
              <w:t>Наименование, место нахождения, почтовый адрес, адрес электронной почты, номер контактного телефона Заказчика.</w:t>
            </w:r>
          </w:p>
        </w:tc>
        <w:tc>
          <w:tcPr>
            <w:tcW w:w="7505" w:type="dxa"/>
            <w:gridSpan w:val="3"/>
          </w:tcPr>
          <w:p w:rsidR="00CF5A1F" w:rsidRDefault="002E42D6" w:rsidP="00CF5A1F">
            <w:pPr>
              <w:ind w:firstLine="349"/>
              <w:jc w:val="both"/>
              <w:rPr>
                <w:rFonts w:ascii="Times New Roman" w:hAnsi="Times New Roman" w:cs="Times New Roman"/>
                <w:bCs/>
              </w:rPr>
            </w:pPr>
            <w:proofErr w:type="gramStart"/>
            <w:r w:rsidRPr="00CF5A1F">
              <w:rPr>
                <w:rFonts w:ascii="Times New Roman" w:hAnsi="Times New Roman" w:cs="Times New Roman"/>
                <w:bCs/>
              </w:rPr>
              <w:t>МУП ЖКХ п. Боровский, 625504, Тюменская область, Тюменский район, п. Боровский, ул. Островского, д. 5</w:t>
            </w:r>
            <w:r w:rsidR="00223AC5" w:rsidRPr="00CF5A1F">
              <w:rPr>
                <w:rFonts w:ascii="Times New Roman" w:hAnsi="Times New Roman" w:cs="Times New Roman"/>
                <w:bCs/>
              </w:rPr>
              <w:t>/1</w:t>
            </w:r>
            <w:r w:rsidR="006E31AD">
              <w:rPr>
                <w:rFonts w:ascii="Times New Roman" w:hAnsi="Times New Roman" w:cs="Times New Roman"/>
                <w:bCs/>
              </w:rPr>
              <w:t xml:space="preserve">, ИНН  7224002712, тел. </w:t>
            </w:r>
            <w:r w:rsidRPr="00CF5A1F">
              <w:rPr>
                <w:rFonts w:ascii="Times New Roman" w:hAnsi="Times New Roman" w:cs="Times New Roman"/>
                <w:bCs/>
              </w:rPr>
              <w:t xml:space="preserve"> факс (+7-3452) 72-36-43, </w:t>
            </w:r>
            <w:r w:rsidRPr="00CF5A1F">
              <w:rPr>
                <w:rFonts w:ascii="Times New Roman" w:hAnsi="Times New Roman" w:cs="Times New Roman"/>
                <w:bCs/>
                <w:lang w:val="en-US"/>
              </w:rPr>
              <w:t>e</w:t>
            </w:r>
            <w:r w:rsidRPr="00CF5A1F">
              <w:rPr>
                <w:rFonts w:ascii="Times New Roman" w:hAnsi="Times New Roman" w:cs="Times New Roman"/>
                <w:bCs/>
              </w:rPr>
              <w:t>-</w:t>
            </w:r>
            <w:r w:rsidRPr="00CF5A1F">
              <w:rPr>
                <w:rFonts w:ascii="Times New Roman" w:hAnsi="Times New Roman" w:cs="Times New Roman"/>
                <w:bCs/>
                <w:lang w:val="en-US"/>
              </w:rPr>
              <w:t>mail</w:t>
            </w:r>
            <w:r w:rsidRPr="00CF5A1F">
              <w:rPr>
                <w:rFonts w:ascii="Times New Roman" w:hAnsi="Times New Roman" w:cs="Times New Roman"/>
                <w:bCs/>
              </w:rPr>
              <w:t>:</w:t>
            </w:r>
            <w:proofErr w:type="gramEnd"/>
            <w:r w:rsidRPr="00CF5A1F">
              <w:rPr>
                <w:rFonts w:ascii="Times New Roman" w:hAnsi="Times New Roman" w:cs="Times New Roman"/>
                <w:bCs/>
              </w:rPr>
              <w:t xml:space="preserve"> </w:t>
            </w:r>
            <w:hyperlink r:id="rId9" w:history="1">
              <w:r w:rsidRPr="00CF5A1F">
                <w:rPr>
                  <w:rStyle w:val="a5"/>
                  <w:rFonts w:ascii="Times New Roman" w:hAnsi="Times New Roman" w:cs="Times New Roman"/>
                  <w:bCs/>
                  <w:u w:val="none"/>
                  <w:lang w:val="en-US"/>
                </w:rPr>
                <w:t>MUP</w:t>
              </w:r>
              <w:r w:rsidRPr="00CF5A1F">
                <w:rPr>
                  <w:rStyle w:val="a5"/>
                  <w:rFonts w:ascii="Times New Roman" w:hAnsi="Times New Roman" w:cs="Times New Roman"/>
                  <w:bCs/>
                  <w:u w:val="none"/>
                </w:rPr>
                <w:t>-</w:t>
              </w:r>
              <w:r w:rsidRPr="00CF5A1F">
                <w:rPr>
                  <w:rStyle w:val="a5"/>
                  <w:rFonts w:ascii="Times New Roman" w:hAnsi="Times New Roman" w:cs="Times New Roman"/>
                  <w:bCs/>
                  <w:u w:val="none"/>
                  <w:lang w:val="en-US"/>
                </w:rPr>
                <w:t>GKHBOR</w:t>
              </w:r>
              <w:r w:rsidRPr="00CF5A1F">
                <w:rPr>
                  <w:rStyle w:val="a5"/>
                  <w:rFonts w:ascii="Times New Roman" w:hAnsi="Times New Roman" w:cs="Times New Roman"/>
                  <w:bCs/>
                  <w:u w:val="none"/>
                </w:rPr>
                <w:t>@</w:t>
              </w:r>
              <w:proofErr w:type="spellStart"/>
              <w:r w:rsidRPr="00CF5A1F">
                <w:rPr>
                  <w:rStyle w:val="a5"/>
                  <w:rFonts w:ascii="Times New Roman" w:hAnsi="Times New Roman" w:cs="Times New Roman"/>
                  <w:bCs/>
                  <w:u w:val="none"/>
                  <w:lang w:val="en-US"/>
                </w:rPr>
                <w:t>yandex</w:t>
              </w:r>
              <w:proofErr w:type="spellEnd"/>
              <w:r w:rsidRPr="00CF5A1F">
                <w:rPr>
                  <w:rStyle w:val="a5"/>
                  <w:rFonts w:ascii="Times New Roman" w:hAnsi="Times New Roman" w:cs="Times New Roman"/>
                  <w:bCs/>
                  <w:u w:val="none"/>
                </w:rPr>
                <w:t>.</w:t>
              </w:r>
              <w:proofErr w:type="spellStart"/>
              <w:r w:rsidRPr="00CF5A1F">
                <w:rPr>
                  <w:rStyle w:val="a5"/>
                  <w:rFonts w:ascii="Times New Roman" w:hAnsi="Times New Roman" w:cs="Times New Roman"/>
                  <w:bCs/>
                  <w:u w:val="none"/>
                  <w:lang w:val="en-US"/>
                </w:rPr>
                <w:t>ru</w:t>
              </w:r>
              <w:proofErr w:type="spellEnd"/>
            </w:hyperlink>
            <w:r w:rsidRPr="00CF5A1F">
              <w:rPr>
                <w:rFonts w:ascii="Times New Roman" w:hAnsi="Times New Roman" w:cs="Times New Roman"/>
                <w:bCs/>
              </w:rPr>
              <w:t xml:space="preserve"> , </w:t>
            </w:r>
          </w:p>
          <w:p w:rsidR="002E42D6" w:rsidRPr="00CF5A1F" w:rsidRDefault="002E42D6" w:rsidP="002E42D6">
            <w:pPr>
              <w:jc w:val="both"/>
              <w:rPr>
                <w:rFonts w:ascii="Times New Roman" w:hAnsi="Times New Roman" w:cs="Times New Roman"/>
                <w:bCs/>
              </w:rPr>
            </w:pPr>
            <w:r w:rsidRPr="00CF5A1F">
              <w:rPr>
                <w:rFonts w:ascii="Times New Roman" w:hAnsi="Times New Roman" w:cs="Times New Roman"/>
                <w:b/>
                <w:bCs/>
                <w:u w:val="single"/>
              </w:rPr>
              <w:t>Прохоров Андрей Иванович.</w:t>
            </w:r>
          </w:p>
          <w:p w:rsidR="00B94EA3" w:rsidRPr="00CF5A1F" w:rsidRDefault="00B94EA3" w:rsidP="00BC7569">
            <w:pPr>
              <w:tabs>
                <w:tab w:val="left" w:pos="459"/>
              </w:tabs>
              <w:rPr>
                <w:rFonts w:ascii="Times New Roman" w:hAnsi="Times New Roman" w:cs="Times New Roman"/>
              </w:rPr>
            </w:pPr>
          </w:p>
        </w:tc>
      </w:tr>
      <w:tr w:rsidR="008813B7" w:rsidRPr="00E004A9" w:rsidTr="00483522">
        <w:tc>
          <w:tcPr>
            <w:tcW w:w="534" w:type="dxa"/>
            <w:shd w:val="clear" w:color="auto" w:fill="auto"/>
          </w:tcPr>
          <w:p w:rsidR="008813B7" w:rsidRPr="00E004A9" w:rsidRDefault="008813B7" w:rsidP="00CF5A1F">
            <w:pPr>
              <w:jc w:val="center"/>
              <w:rPr>
                <w:rFonts w:ascii="Times New Roman" w:hAnsi="Times New Roman" w:cs="Times New Roman"/>
              </w:rPr>
            </w:pPr>
            <w:r>
              <w:rPr>
                <w:rFonts w:ascii="Times New Roman" w:hAnsi="Times New Roman" w:cs="Times New Roman"/>
              </w:rPr>
              <w:t>3.</w:t>
            </w:r>
          </w:p>
        </w:tc>
        <w:tc>
          <w:tcPr>
            <w:tcW w:w="2519" w:type="dxa"/>
            <w:shd w:val="clear" w:color="auto" w:fill="auto"/>
          </w:tcPr>
          <w:p w:rsidR="008813B7" w:rsidRPr="00E004A9" w:rsidRDefault="00EC4BF3" w:rsidP="00F16198">
            <w:pPr>
              <w:outlineLvl w:val="0"/>
              <w:rPr>
                <w:rFonts w:ascii="Times New Roman" w:hAnsi="Times New Roman" w:cs="Times New Roman"/>
                <w:i/>
              </w:rPr>
            </w:pPr>
            <w:proofErr w:type="gramStart"/>
            <w:r>
              <w:rPr>
                <w:rFonts w:ascii="Times New Roman" w:hAnsi="Times New Roman" w:cs="Times New Roman"/>
                <w:i/>
              </w:rPr>
              <w:t xml:space="preserve">Место и дата подачи </w:t>
            </w:r>
            <w:r w:rsidRPr="00DC3246">
              <w:rPr>
                <w:rFonts w:ascii="Times New Roman" w:hAnsi="Times New Roman" w:cs="Times New Roman"/>
                <w:i/>
              </w:rPr>
              <w:t>заявок</w:t>
            </w:r>
            <w:r w:rsidR="00AC122D">
              <w:rPr>
                <w:rFonts w:ascii="Times New Roman" w:hAnsi="Times New Roman" w:cs="Times New Roman"/>
                <w:i/>
              </w:rPr>
              <w:t>,</w:t>
            </w:r>
            <w:r>
              <w:rPr>
                <w:rFonts w:ascii="Times New Roman" w:hAnsi="Times New Roman" w:cs="Times New Roman"/>
                <w:i/>
              </w:rPr>
              <w:t xml:space="preserve"> ответственный за прием заявок</w:t>
            </w:r>
            <w:proofErr w:type="gramEnd"/>
          </w:p>
        </w:tc>
        <w:tc>
          <w:tcPr>
            <w:tcW w:w="7505" w:type="dxa"/>
            <w:gridSpan w:val="3"/>
          </w:tcPr>
          <w:p w:rsidR="00687DC1" w:rsidRPr="00AE445C" w:rsidRDefault="00EC4BF3" w:rsidP="00687DC1">
            <w:pPr>
              <w:jc w:val="both"/>
              <w:rPr>
                <w:rFonts w:ascii="Times New Roman" w:hAnsi="Times New Roman" w:cs="Times New Roman"/>
                <w:color w:val="000000"/>
              </w:rPr>
            </w:pPr>
            <w:proofErr w:type="gramStart"/>
            <w:r w:rsidRPr="00AE445C">
              <w:rPr>
                <w:rFonts w:ascii="Times New Roman" w:hAnsi="Times New Roman" w:cs="Times New Roman"/>
                <w:bCs/>
              </w:rPr>
              <w:t>Тюменская область, Тюменский район, п. Боровский, ул. Островского, д. 5/1,каб.1</w:t>
            </w:r>
            <w:r w:rsidR="00B16F0E" w:rsidRPr="00AE445C">
              <w:rPr>
                <w:rFonts w:ascii="Times New Roman" w:hAnsi="Times New Roman" w:cs="Times New Roman"/>
                <w:bCs/>
              </w:rPr>
              <w:t xml:space="preserve"> </w:t>
            </w:r>
            <w:r w:rsidR="00AE445C" w:rsidRPr="00AE445C">
              <w:rPr>
                <w:rFonts w:ascii="Times New Roman" w:hAnsi="Times New Roman" w:cs="Times New Roman"/>
                <w:color w:val="000000"/>
              </w:rPr>
              <w:t>с «16</w:t>
            </w:r>
            <w:r w:rsidR="00DF3E4C" w:rsidRPr="00AE445C">
              <w:rPr>
                <w:rFonts w:ascii="Times New Roman" w:hAnsi="Times New Roman" w:cs="Times New Roman"/>
                <w:color w:val="000000"/>
              </w:rPr>
              <w:t>» января 2015 г.</w:t>
            </w:r>
            <w:r w:rsidR="00AE445C" w:rsidRPr="00AE445C">
              <w:rPr>
                <w:rFonts w:ascii="Times New Roman" w:hAnsi="Times New Roman" w:cs="Times New Roman"/>
                <w:color w:val="000000"/>
              </w:rPr>
              <w:t xml:space="preserve">  с 8-00  до 17-00  по «22</w:t>
            </w:r>
            <w:r w:rsidR="00D77171" w:rsidRPr="00AE445C">
              <w:rPr>
                <w:rFonts w:ascii="Times New Roman" w:hAnsi="Times New Roman" w:cs="Times New Roman"/>
                <w:color w:val="000000"/>
              </w:rPr>
              <w:t>» января</w:t>
            </w:r>
            <w:r w:rsidR="00DF3E4C" w:rsidRPr="00AE445C">
              <w:rPr>
                <w:rFonts w:ascii="Times New Roman" w:hAnsi="Times New Roman" w:cs="Times New Roman"/>
                <w:color w:val="000000"/>
              </w:rPr>
              <w:t xml:space="preserve"> 2015</w:t>
            </w:r>
            <w:r w:rsidR="00687DC1" w:rsidRPr="00AE445C">
              <w:rPr>
                <w:rFonts w:ascii="Times New Roman" w:hAnsi="Times New Roman" w:cs="Times New Roman"/>
                <w:color w:val="000000"/>
              </w:rPr>
              <w:t xml:space="preserve"> г. </w:t>
            </w:r>
            <w:proofErr w:type="gramEnd"/>
          </w:p>
          <w:p w:rsidR="00687DC1" w:rsidRPr="00AE445C" w:rsidRDefault="00DF3E4C" w:rsidP="00687DC1">
            <w:pPr>
              <w:jc w:val="both"/>
              <w:rPr>
                <w:rFonts w:ascii="Times New Roman" w:hAnsi="Times New Roman" w:cs="Times New Roman"/>
                <w:bCs/>
                <w:color w:val="000000"/>
              </w:rPr>
            </w:pPr>
            <w:r w:rsidRPr="00AE445C">
              <w:rPr>
                <w:rFonts w:ascii="Times New Roman" w:hAnsi="Times New Roman" w:cs="Times New Roman"/>
                <w:color w:val="000000"/>
              </w:rPr>
              <w:t>«1</w:t>
            </w:r>
            <w:r w:rsidR="003D7E22" w:rsidRPr="00AE445C">
              <w:rPr>
                <w:rFonts w:ascii="Times New Roman" w:hAnsi="Times New Roman" w:cs="Times New Roman"/>
                <w:color w:val="000000"/>
              </w:rPr>
              <w:t>6</w:t>
            </w:r>
            <w:r w:rsidRPr="00AE445C">
              <w:rPr>
                <w:rFonts w:ascii="Times New Roman" w:hAnsi="Times New Roman" w:cs="Times New Roman"/>
                <w:color w:val="000000"/>
              </w:rPr>
              <w:t>» января</w:t>
            </w:r>
            <w:r w:rsidR="00D77171" w:rsidRPr="00AE445C">
              <w:rPr>
                <w:rFonts w:ascii="Times New Roman" w:hAnsi="Times New Roman" w:cs="Times New Roman"/>
                <w:color w:val="000000"/>
              </w:rPr>
              <w:t xml:space="preserve"> </w:t>
            </w:r>
            <w:r w:rsidRPr="00AE445C">
              <w:rPr>
                <w:rFonts w:ascii="Times New Roman" w:hAnsi="Times New Roman" w:cs="Times New Roman"/>
                <w:color w:val="000000"/>
              </w:rPr>
              <w:t>2015</w:t>
            </w:r>
            <w:r w:rsidR="00687DC1" w:rsidRPr="00AE445C">
              <w:rPr>
                <w:rFonts w:ascii="Times New Roman" w:hAnsi="Times New Roman" w:cs="Times New Roman"/>
                <w:color w:val="000000"/>
              </w:rPr>
              <w:t xml:space="preserve">г. до 16-00 </w:t>
            </w:r>
          </w:p>
          <w:p w:rsidR="00EC4BF3" w:rsidRPr="00CF5A1F" w:rsidRDefault="00EC4BF3" w:rsidP="00687DC1">
            <w:pPr>
              <w:jc w:val="both"/>
              <w:rPr>
                <w:rFonts w:ascii="Times New Roman" w:hAnsi="Times New Roman" w:cs="Times New Roman"/>
                <w:bCs/>
              </w:rPr>
            </w:pPr>
            <w:r w:rsidRPr="00CF5A1F">
              <w:rPr>
                <w:rFonts w:ascii="Times New Roman" w:hAnsi="Times New Roman" w:cs="Times New Roman"/>
              </w:rPr>
              <w:t xml:space="preserve">ответственный за прием заявок секретарь закупочной комиссии </w:t>
            </w:r>
            <w:proofErr w:type="spellStart"/>
            <w:r w:rsidRPr="00CF5A1F">
              <w:rPr>
                <w:rFonts w:ascii="Times New Roman" w:hAnsi="Times New Roman" w:cs="Times New Roman"/>
              </w:rPr>
              <w:t>Конопелько</w:t>
            </w:r>
            <w:proofErr w:type="spellEnd"/>
            <w:r w:rsidRPr="00CF5A1F">
              <w:rPr>
                <w:rFonts w:ascii="Times New Roman" w:hAnsi="Times New Roman" w:cs="Times New Roman"/>
              </w:rPr>
              <w:t xml:space="preserve"> Е.И. </w:t>
            </w:r>
            <w:r w:rsidR="00AC122D" w:rsidRPr="00CF5A1F">
              <w:rPr>
                <w:rFonts w:ascii="Times New Roman" w:hAnsi="Times New Roman" w:cs="Times New Roman"/>
              </w:rPr>
              <w:t xml:space="preserve">(тел.) </w:t>
            </w:r>
            <w:r w:rsidR="00B16F0E">
              <w:rPr>
                <w:rFonts w:ascii="Times New Roman" w:hAnsi="Times New Roman" w:cs="Times New Roman"/>
              </w:rPr>
              <w:t>723-643</w:t>
            </w:r>
          </w:p>
        </w:tc>
      </w:tr>
      <w:tr w:rsidR="00112BA5" w:rsidRPr="00E004A9" w:rsidTr="00483522">
        <w:tc>
          <w:tcPr>
            <w:tcW w:w="534" w:type="dxa"/>
            <w:shd w:val="clear" w:color="auto" w:fill="auto"/>
          </w:tcPr>
          <w:p w:rsidR="00112BA5" w:rsidRPr="00E004A9" w:rsidRDefault="008813B7" w:rsidP="00CF5A1F">
            <w:pPr>
              <w:jc w:val="center"/>
              <w:rPr>
                <w:rFonts w:ascii="Times New Roman" w:hAnsi="Times New Roman" w:cs="Times New Roman"/>
              </w:rPr>
            </w:pPr>
            <w:r>
              <w:rPr>
                <w:rFonts w:ascii="Times New Roman" w:hAnsi="Times New Roman" w:cs="Times New Roman"/>
              </w:rPr>
              <w:t>4</w:t>
            </w:r>
            <w:r w:rsidR="004543D1" w:rsidRPr="00E004A9">
              <w:rPr>
                <w:rFonts w:ascii="Times New Roman" w:hAnsi="Times New Roman" w:cs="Times New Roman"/>
              </w:rPr>
              <w:t>.</w:t>
            </w:r>
          </w:p>
        </w:tc>
        <w:tc>
          <w:tcPr>
            <w:tcW w:w="2519" w:type="dxa"/>
            <w:shd w:val="clear" w:color="auto" w:fill="auto"/>
          </w:tcPr>
          <w:p w:rsidR="00112BA5" w:rsidRPr="00EF3FA0" w:rsidRDefault="00EF3FA0" w:rsidP="00912AB4">
            <w:pPr>
              <w:outlineLvl w:val="0"/>
              <w:rPr>
                <w:rFonts w:ascii="Times New Roman" w:hAnsi="Times New Roman" w:cs="Times New Roman"/>
                <w:i/>
              </w:rPr>
            </w:pPr>
            <w:r w:rsidRPr="00EF3FA0">
              <w:rPr>
                <w:rFonts w:ascii="Times New Roman" w:hAnsi="Times New Roman" w:cs="Times New Roman"/>
                <w:i/>
              </w:rPr>
              <w:t>Источник Финансирования заказа</w:t>
            </w:r>
          </w:p>
        </w:tc>
        <w:tc>
          <w:tcPr>
            <w:tcW w:w="7505" w:type="dxa"/>
            <w:gridSpan w:val="3"/>
          </w:tcPr>
          <w:p w:rsidR="00112BA5" w:rsidRPr="00CF5A1F" w:rsidRDefault="00FA205D" w:rsidP="005C3B39">
            <w:pPr>
              <w:jc w:val="both"/>
              <w:outlineLvl w:val="0"/>
              <w:rPr>
                <w:rFonts w:ascii="Times New Roman" w:hAnsi="Times New Roman" w:cs="Times New Roman"/>
                <w:color w:val="000000"/>
              </w:rPr>
            </w:pPr>
            <w:r w:rsidRPr="00CF5A1F">
              <w:rPr>
                <w:rFonts w:ascii="Times New Roman" w:hAnsi="Times New Roman" w:cs="Times New Roman"/>
                <w:color w:val="000000"/>
              </w:rPr>
              <w:t>Собственные средства предприятия</w:t>
            </w:r>
          </w:p>
        </w:tc>
      </w:tr>
      <w:tr w:rsidR="00B94EA3" w:rsidRPr="00E004A9" w:rsidTr="00483522">
        <w:tc>
          <w:tcPr>
            <w:tcW w:w="534" w:type="dxa"/>
            <w:shd w:val="clear" w:color="auto" w:fill="auto"/>
          </w:tcPr>
          <w:p w:rsidR="00B94EA3" w:rsidRPr="00E004A9" w:rsidRDefault="008813B7" w:rsidP="00CF5A1F">
            <w:pPr>
              <w:jc w:val="center"/>
              <w:rPr>
                <w:rFonts w:ascii="Times New Roman" w:hAnsi="Times New Roman" w:cs="Times New Roman"/>
              </w:rPr>
            </w:pPr>
            <w:r>
              <w:rPr>
                <w:rFonts w:ascii="Times New Roman" w:hAnsi="Times New Roman" w:cs="Times New Roman"/>
              </w:rPr>
              <w:t>5</w:t>
            </w:r>
            <w:r w:rsidR="00B94EA3" w:rsidRPr="00E004A9">
              <w:rPr>
                <w:rFonts w:ascii="Times New Roman" w:hAnsi="Times New Roman" w:cs="Times New Roman"/>
              </w:rPr>
              <w:t>.</w:t>
            </w:r>
          </w:p>
        </w:tc>
        <w:tc>
          <w:tcPr>
            <w:tcW w:w="2519" w:type="dxa"/>
            <w:shd w:val="clear" w:color="auto" w:fill="auto"/>
          </w:tcPr>
          <w:p w:rsidR="00B94EA3" w:rsidRPr="00E004A9" w:rsidRDefault="00B94EA3" w:rsidP="00912AB4">
            <w:pPr>
              <w:outlineLvl w:val="0"/>
              <w:rPr>
                <w:rFonts w:ascii="Times New Roman" w:hAnsi="Times New Roman" w:cs="Times New Roman"/>
              </w:rPr>
            </w:pPr>
            <w:r>
              <w:rPr>
                <w:rFonts w:ascii="Times New Roman" w:hAnsi="Times New Roman" w:cs="Times New Roman"/>
                <w:i/>
              </w:rPr>
              <w:t xml:space="preserve">Форма </w:t>
            </w:r>
            <w:r w:rsidR="00B16F0E" w:rsidRPr="00B16F0E">
              <w:rPr>
                <w:rFonts w:ascii="Times New Roman" w:hAnsi="Times New Roman" w:cs="Times New Roman"/>
                <w:i/>
                <w:color w:val="000000" w:themeColor="text1"/>
              </w:rPr>
              <w:t>заявки</w:t>
            </w:r>
          </w:p>
        </w:tc>
        <w:tc>
          <w:tcPr>
            <w:tcW w:w="7505" w:type="dxa"/>
            <w:gridSpan w:val="3"/>
          </w:tcPr>
          <w:p w:rsidR="00B94EA3" w:rsidRPr="00CF5A1F" w:rsidRDefault="00B94EA3" w:rsidP="00AC122D">
            <w:pPr>
              <w:ind w:right="-116"/>
              <w:rPr>
                <w:rFonts w:ascii="Times New Roman" w:hAnsi="Times New Roman" w:cs="Times New Roman"/>
                <w:b/>
              </w:rPr>
            </w:pPr>
            <w:r w:rsidRPr="00CF5A1F">
              <w:rPr>
                <w:rFonts w:ascii="Times New Roman" w:hAnsi="Times New Roman" w:cs="Times New Roman"/>
              </w:rPr>
              <w:t>В соответстви</w:t>
            </w:r>
            <w:r w:rsidR="008C6B6C" w:rsidRPr="00CF5A1F">
              <w:rPr>
                <w:rFonts w:ascii="Times New Roman" w:hAnsi="Times New Roman" w:cs="Times New Roman"/>
              </w:rPr>
              <w:t>и с</w:t>
            </w:r>
            <w:r w:rsidR="00AC122D" w:rsidRPr="00CF5A1F">
              <w:rPr>
                <w:rFonts w:ascii="Times New Roman" w:hAnsi="Times New Roman" w:cs="Times New Roman"/>
              </w:rPr>
              <w:t xml:space="preserve"> </w:t>
            </w:r>
            <w:r w:rsidR="008C6B6C" w:rsidRPr="00CF5A1F">
              <w:rPr>
                <w:rFonts w:ascii="Times New Roman" w:hAnsi="Times New Roman" w:cs="Times New Roman"/>
              </w:rPr>
              <w:t xml:space="preserve"> </w:t>
            </w:r>
            <w:r w:rsidRPr="00CF5A1F">
              <w:rPr>
                <w:rFonts w:ascii="Times New Roman" w:hAnsi="Times New Roman" w:cs="Times New Roman"/>
              </w:rPr>
              <w:t>документаци</w:t>
            </w:r>
            <w:r w:rsidR="00AC122D" w:rsidRPr="00CF5A1F">
              <w:rPr>
                <w:rFonts w:ascii="Times New Roman" w:hAnsi="Times New Roman" w:cs="Times New Roman"/>
              </w:rPr>
              <w:t>ей</w:t>
            </w:r>
            <w:r w:rsidRPr="00CF5A1F">
              <w:rPr>
                <w:rFonts w:ascii="Times New Roman" w:hAnsi="Times New Roman" w:cs="Times New Roman"/>
              </w:rPr>
              <w:t xml:space="preserve"> о проведении </w:t>
            </w:r>
            <w:r w:rsidR="00DC3246" w:rsidRPr="00CF5A1F">
              <w:rPr>
                <w:rFonts w:ascii="Times New Roman" w:hAnsi="Times New Roman" w:cs="Times New Roman"/>
              </w:rPr>
              <w:t xml:space="preserve">открытого </w:t>
            </w:r>
            <w:r w:rsidRPr="00CF5A1F">
              <w:rPr>
                <w:rFonts w:ascii="Times New Roman" w:hAnsi="Times New Roman" w:cs="Times New Roman"/>
              </w:rPr>
              <w:t>запроса предложений</w:t>
            </w:r>
          </w:p>
        </w:tc>
      </w:tr>
      <w:tr w:rsidR="00587C51" w:rsidRPr="00E004A9" w:rsidTr="00483522">
        <w:tc>
          <w:tcPr>
            <w:tcW w:w="534" w:type="dxa"/>
            <w:shd w:val="clear" w:color="auto" w:fill="auto"/>
          </w:tcPr>
          <w:p w:rsidR="00587C51" w:rsidRPr="00E004A9" w:rsidRDefault="008813B7" w:rsidP="00CF5A1F">
            <w:pPr>
              <w:jc w:val="center"/>
              <w:rPr>
                <w:rFonts w:ascii="Times New Roman" w:hAnsi="Times New Roman" w:cs="Times New Roman"/>
              </w:rPr>
            </w:pPr>
            <w:r>
              <w:rPr>
                <w:rFonts w:ascii="Times New Roman" w:hAnsi="Times New Roman" w:cs="Times New Roman"/>
              </w:rPr>
              <w:t>6</w:t>
            </w:r>
            <w:r w:rsidR="00587C51" w:rsidRPr="00E004A9">
              <w:rPr>
                <w:rFonts w:ascii="Times New Roman" w:hAnsi="Times New Roman" w:cs="Times New Roman"/>
              </w:rPr>
              <w:t>.</w:t>
            </w:r>
          </w:p>
        </w:tc>
        <w:tc>
          <w:tcPr>
            <w:tcW w:w="2519" w:type="dxa"/>
            <w:shd w:val="clear" w:color="auto" w:fill="auto"/>
          </w:tcPr>
          <w:p w:rsidR="00587C51" w:rsidRPr="00E004A9" w:rsidRDefault="00EF3FA0" w:rsidP="00F16198">
            <w:pPr>
              <w:outlineLvl w:val="0"/>
              <w:rPr>
                <w:rFonts w:ascii="Times New Roman" w:hAnsi="Times New Roman" w:cs="Times New Roman"/>
                <w:i/>
                <w:highlight w:val="yellow"/>
              </w:rPr>
            </w:pPr>
            <w:r>
              <w:rPr>
                <w:rFonts w:ascii="Times New Roman" w:hAnsi="Times New Roman" w:cs="Times New Roman"/>
                <w:i/>
              </w:rPr>
              <w:t>Требования к претендентам размещения заказа</w:t>
            </w:r>
          </w:p>
        </w:tc>
        <w:tc>
          <w:tcPr>
            <w:tcW w:w="7505" w:type="dxa"/>
            <w:gridSpan w:val="3"/>
          </w:tcPr>
          <w:p w:rsidR="00EF3FA0" w:rsidRPr="00CF5A1F" w:rsidRDefault="00EF3FA0" w:rsidP="00CF5A1F">
            <w:pPr>
              <w:numPr>
                <w:ilvl w:val="0"/>
                <w:numId w:val="14"/>
              </w:numPr>
              <w:ind w:left="66" w:firstLine="294"/>
              <w:jc w:val="both"/>
              <w:rPr>
                <w:rFonts w:ascii="Times New Roman" w:hAnsi="Times New Roman" w:cs="Times New Roman"/>
                <w:b/>
              </w:rPr>
            </w:pPr>
            <w:r w:rsidRPr="00CF5A1F">
              <w:rPr>
                <w:rFonts w:ascii="Times New Roman" w:hAnsi="Times New Roman" w:cs="Times New Roman"/>
              </w:rPr>
              <w:t>Соответствие претендента требованиям действующего законодательства РФ к лицам, осуществляющим выполнение работ, являющихся предметом запроса</w:t>
            </w:r>
            <w:r w:rsidR="00041644" w:rsidRPr="00CF5A1F">
              <w:rPr>
                <w:rFonts w:ascii="Times New Roman" w:hAnsi="Times New Roman" w:cs="Times New Roman"/>
              </w:rPr>
              <w:t xml:space="preserve"> </w:t>
            </w:r>
            <w:r w:rsidR="00223AC5" w:rsidRPr="00CF5A1F">
              <w:rPr>
                <w:rFonts w:ascii="Times New Roman" w:hAnsi="Times New Roman" w:cs="Times New Roman"/>
              </w:rPr>
              <w:t>предложений.</w:t>
            </w:r>
          </w:p>
          <w:p w:rsidR="00587C51" w:rsidRPr="00CF5A1F" w:rsidRDefault="00626DD5" w:rsidP="00CF5A1F">
            <w:pPr>
              <w:numPr>
                <w:ilvl w:val="0"/>
                <w:numId w:val="14"/>
              </w:numPr>
              <w:ind w:left="66" w:firstLine="294"/>
              <w:jc w:val="both"/>
              <w:rPr>
                <w:rFonts w:ascii="Times New Roman" w:hAnsi="Times New Roman" w:cs="Times New Roman"/>
                <w:b/>
              </w:rPr>
            </w:pPr>
            <w:r w:rsidRPr="00CF5A1F">
              <w:rPr>
                <w:rFonts w:ascii="Times New Roman" w:hAnsi="Times New Roman" w:cs="Times New Roman"/>
                <w:color w:val="000000"/>
                <w:spacing w:val="6"/>
              </w:rPr>
              <w:t>Не проведение ликвидации претендента - юридического лица или не проведение в отношении претендента – юридического лица, индивидуального предпринимателя процедуры банкротства;</w:t>
            </w:r>
          </w:p>
          <w:p w:rsidR="00626DD5" w:rsidRPr="00CF5A1F" w:rsidRDefault="00626DD5" w:rsidP="00CF5A1F">
            <w:pPr>
              <w:numPr>
                <w:ilvl w:val="0"/>
                <w:numId w:val="14"/>
              </w:numPr>
              <w:ind w:left="66" w:firstLine="294"/>
              <w:jc w:val="both"/>
              <w:rPr>
                <w:rFonts w:ascii="Times New Roman" w:hAnsi="Times New Roman" w:cs="Times New Roman"/>
                <w:b/>
              </w:rPr>
            </w:pPr>
            <w:r w:rsidRPr="00CF5A1F">
              <w:rPr>
                <w:rFonts w:ascii="Times New Roman" w:hAnsi="Times New Roman" w:cs="Times New Roman"/>
                <w:color w:val="000000"/>
                <w:spacing w:val="6"/>
              </w:rPr>
              <w:t>Не приостановление деятельности  претендента в порядке, предусмотренном Кодексом Российской Федерации об административных правонарушениях, на период от подачи до рассмотрения заявки на участие в закупочной процедуре;</w:t>
            </w:r>
          </w:p>
          <w:p w:rsidR="00626DD5" w:rsidRPr="00CF5A1F" w:rsidRDefault="00626DD5" w:rsidP="00CF5A1F">
            <w:pPr>
              <w:numPr>
                <w:ilvl w:val="0"/>
                <w:numId w:val="14"/>
              </w:numPr>
              <w:ind w:left="66" w:firstLine="294"/>
              <w:jc w:val="both"/>
              <w:rPr>
                <w:rFonts w:ascii="Times New Roman" w:hAnsi="Times New Roman" w:cs="Times New Roman"/>
                <w:b/>
              </w:rPr>
            </w:pPr>
            <w:r w:rsidRPr="00CF5A1F">
              <w:rPr>
                <w:rFonts w:ascii="Times New Roman" w:hAnsi="Times New Roman" w:cs="Times New Roman"/>
                <w:color w:val="000000"/>
                <w:spacing w:val="6"/>
              </w:rPr>
              <w:t xml:space="preserve">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w:t>
            </w:r>
            <w:r w:rsidRPr="00CF5A1F">
              <w:rPr>
                <w:rFonts w:ascii="Times New Roman" w:hAnsi="Times New Roman" w:cs="Times New Roman"/>
                <w:color w:val="000000"/>
                <w:spacing w:val="6"/>
              </w:rPr>
              <w:lastRenderedPageBreak/>
              <w:t>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закупочной процедуре не принято.</w:t>
            </w:r>
          </w:p>
          <w:p w:rsidR="00733C7F" w:rsidRPr="00CF5A1F" w:rsidRDefault="00626DD5" w:rsidP="00CF5A1F">
            <w:pPr>
              <w:numPr>
                <w:ilvl w:val="0"/>
                <w:numId w:val="14"/>
              </w:numPr>
              <w:ind w:left="66" w:firstLine="294"/>
              <w:jc w:val="both"/>
              <w:rPr>
                <w:rFonts w:ascii="Times New Roman" w:hAnsi="Times New Roman" w:cs="Times New Roman"/>
                <w:color w:val="000000"/>
                <w:spacing w:val="6"/>
              </w:rPr>
            </w:pPr>
            <w:proofErr w:type="gramStart"/>
            <w:r w:rsidRPr="00CF5A1F">
              <w:rPr>
                <w:rFonts w:ascii="Times New Roman" w:hAnsi="Times New Roman" w:cs="Times New Roman"/>
                <w:color w:val="000000"/>
                <w:spacing w:val="6"/>
              </w:rPr>
              <w:t>Отсутствие сведений о претенденте в реестре недобросовестных поставщиков, предусмотренном ст.5 ФЗ от 18.07.2011 №223-ФЗ « О закупках товаров, работ, услуг отдельными видами юридических лиц», и (или) в реестре недобросовестных поставщиков, пре</w:t>
            </w:r>
            <w:r w:rsidR="00223AC5" w:rsidRPr="00CF5A1F">
              <w:rPr>
                <w:rFonts w:ascii="Times New Roman" w:hAnsi="Times New Roman" w:cs="Times New Roman"/>
                <w:color w:val="000000"/>
                <w:spacing w:val="6"/>
              </w:rPr>
              <w:t xml:space="preserve">дусмотренном ФЗ </w:t>
            </w:r>
            <w:r w:rsidR="00AC122D" w:rsidRPr="00CF5A1F">
              <w:rPr>
                <w:rFonts w:ascii="Times New Roman" w:hAnsi="Times New Roman" w:cs="Times New Roman"/>
                <w:color w:val="000000"/>
                <w:spacing w:val="6"/>
              </w:rPr>
              <w:t>от 5 апреля 2013 г. N 44-ФЗ "О контрактной системе в сфере закупок товаров, работ, услуг для обеспечения государственных и муниципальных нужд"</w:t>
            </w:r>
            <w:r w:rsidRPr="00CF5A1F">
              <w:rPr>
                <w:rFonts w:ascii="Times New Roman" w:hAnsi="Times New Roman" w:cs="Times New Roman"/>
                <w:color w:val="000000"/>
                <w:spacing w:val="6"/>
              </w:rPr>
              <w:t>.</w:t>
            </w:r>
            <w:proofErr w:type="gramEnd"/>
          </w:p>
        </w:tc>
      </w:tr>
      <w:tr w:rsidR="00C27D02" w:rsidRPr="00E004A9" w:rsidTr="00483522">
        <w:tc>
          <w:tcPr>
            <w:tcW w:w="534" w:type="dxa"/>
            <w:shd w:val="clear" w:color="auto" w:fill="auto"/>
          </w:tcPr>
          <w:p w:rsidR="00C27D02" w:rsidRPr="00E004A9" w:rsidRDefault="008813B7" w:rsidP="00CF5A1F">
            <w:pPr>
              <w:jc w:val="center"/>
              <w:rPr>
                <w:rFonts w:ascii="Times New Roman" w:hAnsi="Times New Roman" w:cs="Times New Roman"/>
              </w:rPr>
            </w:pPr>
            <w:r>
              <w:rPr>
                <w:rFonts w:ascii="Times New Roman" w:hAnsi="Times New Roman" w:cs="Times New Roman"/>
              </w:rPr>
              <w:lastRenderedPageBreak/>
              <w:t>7</w:t>
            </w:r>
            <w:r w:rsidR="00C27D02" w:rsidRPr="00E004A9">
              <w:rPr>
                <w:rFonts w:ascii="Times New Roman" w:hAnsi="Times New Roman" w:cs="Times New Roman"/>
              </w:rPr>
              <w:t>.</w:t>
            </w:r>
          </w:p>
        </w:tc>
        <w:tc>
          <w:tcPr>
            <w:tcW w:w="2519" w:type="dxa"/>
            <w:shd w:val="clear" w:color="auto" w:fill="auto"/>
          </w:tcPr>
          <w:p w:rsidR="00C27D02" w:rsidRDefault="00C27D02" w:rsidP="00BD1E57">
            <w:pPr>
              <w:outlineLvl w:val="0"/>
              <w:rPr>
                <w:rFonts w:ascii="Times New Roman" w:hAnsi="Times New Roman" w:cs="Times New Roman"/>
                <w:i/>
              </w:rPr>
            </w:pPr>
            <w:r>
              <w:rPr>
                <w:rFonts w:ascii="Times New Roman" w:hAnsi="Times New Roman" w:cs="Times New Roman"/>
                <w:i/>
              </w:rPr>
              <w:t xml:space="preserve">Предмет договора </w:t>
            </w:r>
          </w:p>
          <w:p w:rsidR="00BD1E57" w:rsidRPr="00E004A9" w:rsidRDefault="00BD1E57" w:rsidP="00BD1E57">
            <w:pPr>
              <w:outlineLvl w:val="0"/>
              <w:rPr>
                <w:rFonts w:ascii="Times New Roman" w:hAnsi="Times New Roman" w:cs="Times New Roman"/>
              </w:rPr>
            </w:pPr>
          </w:p>
        </w:tc>
        <w:tc>
          <w:tcPr>
            <w:tcW w:w="7505" w:type="dxa"/>
            <w:gridSpan w:val="3"/>
          </w:tcPr>
          <w:p w:rsidR="001109EC" w:rsidRPr="001109EC" w:rsidRDefault="008C4227" w:rsidP="001109EC">
            <w:pPr>
              <w:rPr>
                <w:rFonts w:ascii="Times New Roman" w:eastAsia="Calibri" w:hAnsi="Times New Roman" w:cs="Times New Roman"/>
                <w:sz w:val="20"/>
                <w:szCs w:val="20"/>
              </w:rPr>
            </w:pPr>
            <w:r w:rsidRPr="008C4227">
              <w:rPr>
                <w:rFonts w:ascii="Times New Roman" w:hAnsi="Times New Roman" w:cs="Times New Roman"/>
              </w:rPr>
              <w:t xml:space="preserve"> </w:t>
            </w:r>
            <w:r w:rsidR="001109EC" w:rsidRPr="00AE445C">
              <w:rPr>
                <w:rFonts w:ascii="Times New Roman" w:eastAsia="Calibri" w:hAnsi="Times New Roman" w:cs="Times New Roman"/>
                <w:sz w:val="20"/>
                <w:szCs w:val="20"/>
              </w:rPr>
              <w:t xml:space="preserve">Заключение договора </w:t>
            </w:r>
            <w:r w:rsidR="00827F01" w:rsidRPr="00AE445C">
              <w:rPr>
                <w:rFonts w:ascii="Times New Roman" w:eastAsia="Calibri" w:hAnsi="Times New Roman" w:cs="Times New Roman"/>
                <w:sz w:val="20"/>
                <w:szCs w:val="20"/>
              </w:rPr>
              <w:t xml:space="preserve">на поставку </w:t>
            </w:r>
            <w:r w:rsidR="002A602A" w:rsidRPr="00AE445C">
              <w:rPr>
                <w:rFonts w:ascii="Times New Roman" w:eastAsia="Calibri" w:hAnsi="Times New Roman" w:cs="Times New Roman"/>
                <w:sz w:val="20"/>
                <w:szCs w:val="20"/>
              </w:rPr>
              <w:t>ГСМ  (бензин, дизтопливо, газ сжиженный) на автозаправочных станциях (через безналичный расчет) в 2015г.</w:t>
            </w:r>
          </w:p>
          <w:p w:rsidR="00827F01" w:rsidRPr="00F42277" w:rsidRDefault="00827F01" w:rsidP="001109EC">
            <w:pPr>
              <w:rPr>
                <w:rFonts w:ascii="Times New Roman" w:hAnsi="Times New Roman" w:cs="Times New Roman"/>
              </w:rPr>
            </w:pPr>
          </w:p>
        </w:tc>
      </w:tr>
      <w:tr w:rsidR="0075571B" w:rsidRPr="00E004A9" w:rsidTr="00483522">
        <w:tc>
          <w:tcPr>
            <w:tcW w:w="534" w:type="dxa"/>
            <w:shd w:val="clear" w:color="auto" w:fill="auto"/>
          </w:tcPr>
          <w:p w:rsidR="0075571B" w:rsidRPr="0075571B" w:rsidRDefault="0075571B" w:rsidP="0075571B">
            <w:pPr>
              <w:widowControl w:val="0"/>
              <w:rPr>
                <w:color w:val="000000"/>
                <w:sz w:val="18"/>
                <w:szCs w:val="18"/>
              </w:rPr>
            </w:pPr>
            <w:r w:rsidRPr="0075571B">
              <w:rPr>
                <w:color w:val="000000"/>
                <w:sz w:val="18"/>
                <w:szCs w:val="18"/>
              </w:rPr>
              <w:t>8.</w:t>
            </w:r>
          </w:p>
        </w:tc>
        <w:tc>
          <w:tcPr>
            <w:tcW w:w="2519" w:type="dxa"/>
            <w:shd w:val="clear" w:color="auto" w:fill="auto"/>
          </w:tcPr>
          <w:p w:rsidR="0075571B" w:rsidRPr="0075571B" w:rsidRDefault="0075571B" w:rsidP="0075571B">
            <w:pPr>
              <w:widowControl w:val="0"/>
              <w:rPr>
                <w:color w:val="000000"/>
                <w:sz w:val="18"/>
                <w:szCs w:val="18"/>
              </w:rPr>
            </w:pPr>
            <w:r w:rsidRPr="00C06401">
              <w:rPr>
                <w:color w:val="000000"/>
                <w:sz w:val="18"/>
                <w:szCs w:val="18"/>
              </w:rPr>
              <w:t>Технические характеристики</w:t>
            </w:r>
            <w:r w:rsidR="00C06401">
              <w:rPr>
                <w:color w:val="000000"/>
                <w:sz w:val="18"/>
                <w:szCs w:val="18"/>
              </w:rPr>
              <w:t xml:space="preserve"> товара</w:t>
            </w:r>
            <w:r w:rsidRPr="00C06401">
              <w:rPr>
                <w:color w:val="000000"/>
                <w:sz w:val="18"/>
                <w:szCs w:val="18"/>
              </w:rPr>
              <w:t>.</w:t>
            </w:r>
          </w:p>
          <w:p w:rsidR="0075571B" w:rsidRDefault="0075571B" w:rsidP="0075571B">
            <w:pPr>
              <w:widowControl w:val="0"/>
              <w:rPr>
                <w:color w:val="000000"/>
              </w:rPr>
            </w:pPr>
          </w:p>
        </w:tc>
        <w:tc>
          <w:tcPr>
            <w:tcW w:w="7505" w:type="dxa"/>
            <w:gridSpan w:val="3"/>
          </w:tcPr>
          <w:p w:rsidR="0075571B" w:rsidRPr="00A14903" w:rsidRDefault="00C06401" w:rsidP="0075571B">
            <w:pPr>
              <w:rPr>
                <w:rFonts w:ascii="Arial Narrow" w:hAnsi="Arial Narrow"/>
                <w:b/>
                <w:sz w:val="20"/>
                <w:szCs w:val="20"/>
              </w:rPr>
            </w:pPr>
            <w:r w:rsidRPr="00C06401">
              <w:rPr>
                <w:rFonts w:ascii="Times New Roman" w:hAnsi="Times New Roman" w:cs="Times New Roman"/>
                <w:color w:val="000000" w:themeColor="text1"/>
              </w:rPr>
              <w:t>Качество поставляемого товара должно соответствовать ТУ и ГОСТам, быть сертифицированным.</w:t>
            </w:r>
          </w:p>
          <w:p w:rsidR="0075571B" w:rsidRPr="00F66E70" w:rsidRDefault="0075571B" w:rsidP="0075571B">
            <w:pPr>
              <w:autoSpaceDE w:val="0"/>
              <w:autoSpaceDN w:val="0"/>
              <w:adjustRightInd w:val="0"/>
              <w:jc w:val="both"/>
            </w:pPr>
          </w:p>
        </w:tc>
      </w:tr>
      <w:tr w:rsidR="0075571B" w:rsidRPr="00E004A9" w:rsidTr="00483522">
        <w:tc>
          <w:tcPr>
            <w:tcW w:w="534" w:type="dxa"/>
            <w:shd w:val="clear" w:color="auto" w:fill="auto"/>
          </w:tcPr>
          <w:p w:rsidR="0075571B" w:rsidRPr="00E004A9" w:rsidRDefault="0075571B" w:rsidP="0075571B">
            <w:pPr>
              <w:jc w:val="center"/>
              <w:rPr>
                <w:rFonts w:ascii="Times New Roman" w:hAnsi="Times New Roman" w:cs="Times New Roman"/>
              </w:rPr>
            </w:pPr>
            <w:r>
              <w:rPr>
                <w:rFonts w:ascii="Times New Roman" w:hAnsi="Times New Roman" w:cs="Times New Roman"/>
              </w:rPr>
              <w:t>9</w:t>
            </w:r>
            <w:r w:rsidRPr="00E004A9">
              <w:rPr>
                <w:rFonts w:ascii="Times New Roman" w:hAnsi="Times New Roman" w:cs="Times New Roman"/>
              </w:rPr>
              <w:t>.</w:t>
            </w:r>
          </w:p>
        </w:tc>
        <w:tc>
          <w:tcPr>
            <w:tcW w:w="2519" w:type="dxa"/>
            <w:shd w:val="clear" w:color="auto" w:fill="auto"/>
            <w:vAlign w:val="center"/>
          </w:tcPr>
          <w:p w:rsidR="0075571B" w:rsidRPr="00E004A9" w:rsidRDefault="0075571B" w:rsidP="0075571B">
            <w:pPr>
              <w:outlineLvl w:val="0"/>
              <w:rPr>
                <w:rFonts w:ascii="Times New Roman" w:hAnsi="Times New Roman" w:cs="Times New Roman"/>
                <w:i/>
              </w:rPr>
            </w:pPr>
            <w:r>
              <w:rPr>
                <w:rFonts w:ascii="Times New Roman" w:hAnsi="Times New Roman" w:cs="Times New Roman"/>
                <w:i/>
              </w:rPr>
              <w:t>Место и срок оказания услуг</w:t>
            </w:r>
          </w:p>
        </w:tc>
        <w:tc>
          <w:tcPr>
            <w:tcW w:w="7505" w:type="dxa"/>
            <w:gridSpan w:val="3"/>
            <w:vAlign w:val="center"/>
          </w:tcPr>
          <w:p w:rsidR="00C06401" w:rsidRPr="00B16F0E" w:rsidRDefault="0075571B" w:rsidP="00C06401">
            <w:pPr>
              <w:rPr>
                <w:rFonts w:ascii="Times New Roman" w:hAnsi="Times New Roman" w:cs="Times New Roman"/>
                <w:color w:val="000000" w:themeColor="text1"/>
              </w:rPr>
            </w:pPr>
            <w:r w:rsidRPr="00B16F0E">
              <w:rPr>
                <w:rFonts w:ascii="Times New Roman" w:hAnsi="Times New Roman" w:cs="Times New Roman"/>
                <w:bCs/>
                <w:color w:val="000000" w:themeColor="text1"/>
              </w:rPr>
              <w:t>Тюменская область, Тюменский район, п. Боровский, в</w:t>
            </w:r>
            <w:r w:rsidRPr="00B16F0E">
              <w:rPr>
                <w:rFonts w:ascii="Times New Roman" w:hAnsi="Times New Roman" w:cs="Times New Roman"/>
                <w:color w:val="000000" w:themeColor="text1"/>
              </w:rPr>
              <w:t xml:space="preserve"> период с момента подписания </w:t>
            </w:r>
            <w:r>
              <w:rPr>
                <w:rFonts w:ascii="Times New Roman" w:hAnsi="Times New Roman" w:cs="Times New Roman"/>
                <w:color w:val="000000" w:themeColor="text1"/>
              </w:rPr>
              <w:t>договора</w:t>
            </w:r>
            <w:r w:rsidR="00DF3E4C">
              <w:rPr>
                <w:rFonts w:ascii="Times New Roman" w:hAnsi="Times New Roman" w:cs="Times New Roman"/>
                <w:color w:val="000000" w:themeColor="text1"/>
              </w:rPr>
              <w:t xml:space="preserve"> по 31 декабря 2015г.</w:t>
            </w:r>
            <w:r w:rsidRPr="00A57EFD">
              <w:rPr>
                <w:rFonts w:ascii="Times New Roman" w:hAnsi="Times New Roman" w:cs="Times New Roman"/>
                <w:color w:val="000000" w:themeColor="text1"/>
              </w:rPr>
              <w:t xml:space="preserve"> </w:t>
            </w:r>
            <w:r w:rsidR="002A602A">
              <w:rPr>
                <w:rFonts w:ascii="Times New Roman" w:hAnsi="Times New Roman" w:cs="Times New Roman"/>
                <w:color w:val="000000" w:themeColor="text1"/>
              </w:rPr>
              <w:t>автозаправочная станция должна находиться вблизи пос. Боровский на расстоянии не более 3 км, а также на всей территории Российской Федерации.</w:t>
            </w:r>
            <w:r w:rsidR="00C06401" w:rsidRPr="00C06401">
              <w:rPr>
                <w:rFonts w:ascii="Times New Roman" w:hAnsi="Times New Roman" w:cs="Times New Roman"/>
                <w:sz w:val="24"/>
                <w:szCs w:val="24"/>
              </w:rPr>
              <w:t xml:space="preserve"> </w:t>
            </w:r>
          </w:p>
        </w:tc>
      </w:tr>
      <w:tr w:rsidR="0075571B" w:rsidRPr="00E004A9" w:rsidTr="00483522">
        <w:tc>
          <w:tcPr>
            <w:tcW w:w="534" w:type="dxa"/>
            <w:shd w:val="clear" w:color="auto" w:fill="auto"/>
          </w:tcPr>
          <w:p w:rsidR="0075571B" w:rsidRPr="00E004A9" w:rsidRDefault="0075571B" w:rsidP="0075571B">
            <w:pPr>
              <w:jc w:val="center"/>
              <w:rPr>
                <w:rFonts w:ascii="Times New Roman" w:hAnsi="Times New Roman" w:cs="Times New Roman"/>
              </w:rPr>
            </w:pPr>
            <w:r>
              <w:rPr>
                <w:rFonts w:ascii="Times New Roman" w:hAnsi="Times New Roman" w:cs="Times New Roman"/>
              </w:rPr>
              <w:t>10</w:t>
            </w:r>
          </w:p>
        </w:tc>
        <w:tc>
          <w:tcPr>
            <w:tcW w:w="2519" w:type="dxa"/>
            <w:shd w:val="clear" w:color="auto" w:fill="auto"/>
            <w:vAlign w:val="center"/>
          </w:tcPr>
          <w:p w:rsidR="009A1952" w:rsidRDefault="0075571B" w:rsidP="009A1952">
            <w:pPr>
              <w:outlineLvl w:val="0"/>
              <w:rPr>
                <w:rFonts w:ascii="Times New Roman" w:hAnsi="Times New Roman" w:cs="Times New Roman"/>
                <w:i/>
              </w:rPr>
            </w:pPr>
            <w:r>
              <w:rPr>
                <w:rFonts w:ascii="Times New Roman" w:hAnsi="Times New Roman" w:cs="Times New Roman"/>
                <w:i/>
              </w:rPr>
              <w:t xml:space="preserve">Начальная максимальная цена договора </w:t>
            </w:r>
          </w:p>
        </w:tc>
        <w:tc>
          <w:tcPr>
            <w:tcW w:w="7505" w:type="dxa"/>
            <w:gridSpan w:val="3"/>
            <w:vAlign w:val="center"/>
          </w:tcPr>
          <w:p w:rsidR="0075571B" w:rsidRDefault="0075571B" w:rsidP="00AE445C">
            <w:pPr>
              <w:jc w:val="both"/>
              <w:rPr>
                <w:rFonts w:ascii="Times New Roman" w:hAnsi="Times New Roman" w:cs="Times New Roman"/>
                <w:b/>
                <w:color w:val="000000" w:themeColor="text1"/>
                <w:highlight w:val="yellow"/>
                <w:u w:val="single"/>
              </w:rPr>
            </w:pPr>
            <w:r w:rsidRPr="00B16F0E">
              <w:rPr>
                <w:rFonts w:ascii="Times New Roman" w:hAnsi="Times New Roman" w:cs="Times New Roman"/>
                <w:color w:val="000000" w:themeColor="text1"/>
              </w:rPr>
              <w:t xml:space="preserve"> </w:t>
            </w:r>
            <w:r w:rsidR="00AE445C" w:rsidRPr="00AE445C">
              <w:rPr>
                <w:rFonts w:ascii="Times New Roman" w:hAnsi="Times New Roman" w:cs="Times New Roman"/>
                <w:b/>
                <w:color w:val="000000" w:themeColor="text1"/>
                <w:u w:val="single"/>
              </w:rPr>
              <w:t xml:space="preserve">6711735 рублей 00 копеек (Шесть миллионов семьсот </w:t>
            </w:r>
            <w:proofErr w:type="spellStart"/>
            <w:r w:rsidR="00AE445C" w:rsidRPr="00AE445C">
              <w:rPr>
                <w:rFonts w:ascii="Times New Roman" w:hAnsi="Times New Roman" w:cs="Times New Roman"/>
                <w:b/>
                <w:color w:val="000000" w:themeColor="text1"/>
                <w:u w:val="single"/>
              </w:rPr>
              <w:t>одинадцать</w:t>
            </w:r>
            <w:proofErr w:type="spellEnd"/>
            <w:r w:rsidR="00AE445C" w:rsidRPr="00AE445C">
              <w:rPr>
                <w:rFonts w:ascii="Times New Roman" w:hAnsi="Times New Roman" w:cs="Times New Roman"/>
                <w:b/>
                <w:color w:val="000000" w:themeColor="text1"/>
                <w:u w:val="single"/>
              </w:rPr>
              <w:t xml:space="preserve"> тысяч семьсот тридцать пять рублей 00 копеек)</w:t>
            </w:r>
          </w:p>
          <w:p w:rsidR="00AE445C" w:rsidRPr="00B16F0E" w:rsidRDefault="00AE445C" w:rsidP="00AE445C">
            <w:pPr>
              <w:jc w:val="both"/>
              <w:rPr>
                <w:rFonts w:ascii="Times New Roman" w:hAnsi="Times New Roman" w:cs="Times New Roman"/>
                <w:color w:val="000000" w:themeColor="text1"/>
                <w:highlight w:val="yellow"/>
              </w:rPr>
            </w:pPr>
          </w:p>
        </w:tc>
      </w:tr>
      <w:tr w:rsidR="0075571B" w:rsidRPr="00E004A9" w:rsidTr="00483522">
        <w:tc>
          <w:tcPr>
            <w:tcW w:w="534" w:type="dxa"/>
            <w:shd w:val="clear" w:color="auto" w:fill="auto"/>
          </w:tcPr>
          <w:p w:rsidR="0075571B" w:rsidRDefault="0075571B" w:rsidP="0075571B">
            <w:pPr>
              <w:jc w:val="center"/>
              <w:rPr>
                <w:rFonts w:ascii="Times New Roman" w:hAnsi="Times New Roman" w:cs="Times New Roman"/>
              </w:rPr>
            </w:pPr>
            <w:r>
              <w:rPr>
                <w:rFonts w:ascii="Times New Roman" w:hAnsi="Times New Roman" w:cs="Times New Roman"/>
              </w:rPr>
              <w:t>11.</w:t>
            </w:r>
          </w:p>
        </w:tc>
        <w:tc>
          <w:tcPr>
            <w:tcW w:w="2519" w:type="dxa"/>
            <w:shd w:val="clear" w:color="auto" w:fill="auto"/>
            <w:vAlign w:val="center"/>
          </w:tcPr>
          <w:p w:rsidR="0075571B" w:rsidRDefault="0075571B" w:rsidP="0075571B">
            <w:pPr>
              <w:outlineLvl w:val="0"/>
              <w:rPr>
                <w:rFonts w:ascii="Times New Roman" w:hAnsi="Times New Roman" w:cs="Times New Roman"/>
                <w:i/>
              </w:rPr>
            </w:pPr>
            <w:r>
              <w:rPr>
                <w:rFonts w:ascii="Times New Roman" w:hAnsi="Times New Roman" w:cs="Times New Roman"/>
                <w:i/>
              </w:rPr>
              <w:t>Срок, место и порядок предоставления документации</w:t>
            </w:r>
          </w:p>
        </w:tc>
        <w:tc>
          <w:tcPr>
            <w:tcW w:w="7505" w:type="dxa"/>
            <w:gridSpan w:val="3"/>
            <w:vAlign w:val="center"/>
          </w:tcPr>
          <w:p w:rsidR="0075571B" w:rsidRPr="00AE445C" w:rsidRDefault="0075571B" w:rsidP="0075571B">
            <w:pPr>
              <w:jc w:val="both"/>
              <w:rPr>
                <w:rFonts w:ascii="Times New Roman" w:hAnsi="Times New Roman" w:cs="Times New Roman"/>
                <w:color w:val="000000"/>
                <w:highlight w:val="yellow"/>
              </w:rPr>
            </w:pPr>
            <w:r w:rsidRPr="00AE445C">
              <w:rPr>
                <w:rFonts w:ascii="Times New Roman" w:hAnsi="Times New Roman" w:cs="Times New Roman"/>
                <w:color w:val="000000"/>
              </w:rPr>
              <w:t xml:space="preserve">Документация о запросе предложений доступна для ознакомления  на сайте системы электронных торгов по адресу </w:t>
            </w:r>
            <w:hyperlink r:id="rId10" w:history="1">
              <w:r w:rsidRPr="00AE445C">
                <w:rPr>
                  <w:rStyle w:val="a5"/>
                  <w:rFonts w:ascii="Times New Roman" w:hAnsi="Times New Roman" w:cs="Times New Roman"/>
                  <w:lang w:val="en-US"/>
                </w:rPr>
                <w:t>www</w:t>
              </w:r>
              <w:r w:rsidRPr="00AE445C">
                <w:rPr>
                  <w:rStyle w:val="a5"/>
                  <w:rFonts w:ascii="Times New Roman" w:hAnsi="Times New Roman" w:cs="Times New Roman"/>
                </w:rPr>
                <w:t>.</w:t>
              </w:r>
              <w:r w:rsidRPr="00AE445C">
                <w:rPr>
                  <w:rStyle w:val="a5"/>
                  <w:rFonts w:ascii="Times New Roman" w:hAnsi="Times New Roman" w:cs="Times New Roman"/>
                  <w:lang w:val="en-US"/>
                </w:rPr>
                <w:t>zakupki</w:t>
              </w:r>
              <w:r w:rsidRPr="00AE445C">
                <w:rPr>
                  <w:rStyle w:val="a5"/>
                  <w:rFonts w:ascii="Times New Roman" w:hAnsi="Times New Roman" w:cs="Times New Roman"/>
                </w:rPr>
                <w:t>.</w:t>
              </w:r>
              <w:r w:rsidRPr="00AE445C">
                <w:rPr>
                  <w:rStyle w:val="a5"/>
                  <w:rFonts w:ascii="Times New Roman" w:hAnsi="Times New Roman" w:cs="Times New Roman"/>
                  <w:lang w:val="en-US"/>
                </w:rPr>
                <w:t>gov</w:t>
              </w:r>
              <w:r w:rsidRPr="00AE445C">
                <w:rPr>
                  <w:rStyle w:val="a5"/>
                  <w:rFonts w:ascii="Times New Roman" w:hAnsi="Times New Roman" w:cs="Times New Roman"/>
                </w:rPr>
                <w:t>.</w:t>
              </w:r>
              <w:r w:rsidRPr="00AE445C">
                <w:rPr>
                  <w:rStyle w:val="a5"/>
                  <w:rFonts w:ascii="Times New Roman" w:hAnsi="Times New Roman" w:cs="Times New Roman"/>
                  <w:lang w:val="en-US"/>
                </w:rPr>
                <w:t>ru</w:t>
              </w:r>
            </w:hyperlink>
            <w:r w:rsidR="00AE445C" w:rsidRPr="00AE445C">
              <w:rPr>
                <w:rStyle w:val="a5"/>
                <w:rFonts w:ascii="Times New Roman" w:hAnsi="Times New Roman" w:cs="Times New Roman"/>
              </w:rPr>
              <w:t xml:space="preserve"> </w:t>
            </w:r>
            <w:hyperlink r:id="rId11" w:history="1">
              <w:r w:rsidR="00AE445C" w:rsidRPr="00AE445C">
                <w:rPr>
                  <w:rStyle w:val="a5"/>
                  <w:rFonts w:ascii="Times New Roman" w:hAnsi="Times New Roman" w:cs="Times New Roman"/>
                </w:rPr>
                <w:t>www.</w:t>
              </w:r>
              <w:r w:rsidR="00AE445C" w:rsidRPr="00AE445C">
                <w:rPr>
                  <w:rStyle w:val="a5"/>
                  <w:rFonts w:ascii="Times New Roman" w:hAnsi="Times New Roman" w:cs="Times New Roman"/>
                  <w:lang w:val="en-US"/>
                </w:rPr>
                <w:t>borovskiy</w:t>
              </w:r>
              <w:r w:rsidR="00AE445C" w:rsidRPr="00AE445C">
                <w:rPr>
                  <w:rStyle w:val="a5"/>
                  <w:rFonts w:ascii="Times New Roman" w:hAnsi="Times New Roman" w:cs="Times New Roman"/>
                </w:rPr>
                <w:t>-</w:t>
              </w:r>
              <w:r w:rsidR="00AE445C" w:rsidRPr="00AE445C">
                <w:rPr>
                  <w:rStyle w:val="a5"/>
                  <w:rFonts w:ascii="Times New Roman" w:hAnsi="Times New Roman" w:cs="Times New Roman"/>
                  <w:lang w:val="en-US"/>
                </w:rPr>
                <w:t>adm</w:t>
              </w:r>
              <w:r w:rsidR="00AE445C" w:rsidRPr="00AE445C">
                <w:rPr>
                  <w:rStyle w:val="a5"/>
                  <w:rFonts w:ascii="Times New Roman" w:hAnsi="Times New Roman" w:cs="Times New Roman"/>
                </w:rPr>
                <w:t>.ru</w:t>
              </w:r>
            </w:hyperlink>
            <w:r w:rsidRPr="00AE445C">
              <w:rPr>
                <w:rFonts w:ascii="Times New Roman" w:hAnsi="Times New Roman" w:cs="Times New Roman"/>
                <w:color w:val="000000"/>
                <w:highlight w:val="yellow"/>
              </w:rPr>
              <w:t xml:space="preserve">   </w:t>
            </w:r>
          </w:p>
          <w:p w:rsidR="00687DC1" w:rsidRPr="00AE445C" w:rsidRDefault="0075571B" w:rsidP="00687DC1">
            <w:pPr>
              <w:jc w:val="both"/>
              <w:rPr>
                <w:rFonts w:ascii="Times New Roman" w:hAnsi="Times New Roman" w:cs="Times New Roman"/>
                <w:color w:val="000000"/>
              </w:rPr>
            </w:pPr>
            <w:proofErr w:type="gramStart"/>
            <w:r w:rsidRPr="00AE445C">
              <w:rPr>
                <w:rFonts w:ascii="Times New Roman" w:hAnsi="Times New Roman" w:cs="Times New Roman"/>
                <w:bCs/>
              </w:rPr>
              <w:t>Тюменская область, Тюменский район, п. Боровский, ул. Островского, д. 5/1,каб.1</w:t>
            </w:r>
            <w:r w:rsidRPr="00AE445C">
              <w:rPr>
                <w:rFonts w:ascii="Times New Roman" w:hAnsi="Times New Roman" w:cs="Times New Roman"/>
                <w:color w:val="000000"/>
              </w:rPr>
              <w:t xml:space="preserve"> </w:t>
            </w:r>
            <w:r w:rsidR="00AE445C" w:rsidRPr="00AE445C">
              <w:rPr>
                <w:rFonts w:ascii="Times New Roman" w:hAnsi="Times New Roman" w:cs="Times New Roman"/>
                <w:color w:val="000000"/>
              </w:rPr>
              <w:t>с «16</w:t>
            </w:r>
            <w:r w:rsidR="00D77171" w:rsidRPr="00AE445C">
              <w:rPr>
                <w:rFonts w:ascii="Times New Roman" w:hAnsi="Times New Roman" w:cs="Times New Roman"/>
                <w:color w:val="000000"/>
              </w:rPr>
              <w:t>» января 2</w:t>
            </w:r>
            <w:r w:rsidR="00AE445C" w:rsidRPr="00AE445C">
              <w:rPr>
                <w:rFonts w:ascii="Times New Roman" w:hAnsi="Times New Roman" w:cs="Times New Roman"/>
                <w:color w:val="000000"/>
              </w:rPr>
              <w:t>015 г.  с 8-00  до 17-00  по «22</w:t>
            </w:r>
            <w:r w:rsidR="00D77171" w:rsidRPr="00AE445C">
              <w:rPr>
                <w:rFonts w:ascii="Times New Roman" w:hAnsi="Times New Roman" w:cs="Times New Roman"/>
                <w:color w:val="000000"/>
              </w:rPr>
              <w:t>» января 2015</w:t>
            </w:r>
            <w:r w:rsidR="00687DC1" w:rsidRPr="00AE445C">
              <w:rPr>
                <w:rFonts w:ascii="Times New Roman" w:hAnsi="Times New Roman" w:cs="Times New Roman"/>
                <w:color w:val="000000"/>
              </w:rPr>
              <w:t xml:space="preserve"> г. </w:t>
            </w:r>
            <w:proofErr w:type="gramEnd"/>
          </w:p>
          <w:p w:rsidR="00D77171" w:rsidRPr="00D77171" w:rsidRDefault="00D77171" w:rsidP="00687DC1">
            <w:pPr>
              <w:jc w:val="both"/>
              <w:rPr>
                <w:rFonts w:ascii="Times New Roman" w:hAnsi="Times New Roman" w:cs="Times New Roman"/>
                <w:bCs/>
                <w:color w:val="000000"/>
                <w:highlight w:val="yellow"/>
              </w:rPr>
            </w:pPr>
            <w:r w:rsidRPr="00AE445C">
              <w:rPr>
                <w:rFonts w:ascii="Times New Roman" w:hAnsi="Times New Roman" w:cs="Times New Roman"/>
                <w:color w:val="000000"/>
              </w:rPr>
              <w:t>«16» января</w:t>
            </w:r>
            <w:r w:rsidR="00687DC1" w:rsidRPr="00AE445C">
              <w:rPr>
                <w:rFonts w:ascii="Times New Roman" w:hAnsi="Times New Roman" w:cs="Times New Roman"/>
                <w:color w:val="000000"/>
              </w:rPr>
              <w:t xml:space="preserve"> 2014 г. до 16-00 </w:t>
            </w:r>
          </w:p>
        </w:tc>
      </w:tr>
      <w:tr w:rsidR="0075571B" w:rsidRPr="00E004A9" w:rsidTr="00483522">
        <w:trPr>
          <w:trHeight w:val="1237"/>
        </w:trPr>
        <w:tc>
          <w:tcPr>
            <w:tcW w:w="534" w:type="dxa"/>
            <w:shd w:val="clear" w:color="auto" w:fill="auto"/>
          </w:tcPr>
          <w:p w:rsidR="0075571B" w:rsidRPr="00E004A9" w:rsidRDefault="0075571B" w:rsidP="0075571B">
            <w:pPr>
              <w:jc w:val="center"/>
              <w:rPr>
                <w:rFonts w:ascii="Times New Roman" w:hAnsi="Times New Roman" w:cs="Times New Roman"/>
              </w:rPr>
            </w:pPr>
            <w:r>
              <w:rPr>
                <w:rFonts w:ascii="Times New Roman" w:hAnsi="Times New Roman" w:cs="Times New Roman"/>
              </w:rPr>
              <w:t>12.</w:t>
            </w:r>
          </w:p>
        </w:tc>
        <w:tc>
          <w:tcPr>
            <w:tcW w:w="2519" w:type="dxa"/>
            <w:shd w:val="clear" w:color="auto" w:fill="auto"/>
            <w:vAlign w:val="center"/>
          </w:tcPr>
          <w:p w:rsidR="0075571B" w:rsidRPr="00E004A9" w:rsidRDefault="0075571B" w:rsidP="0075571B">
            <w:pPr>
              <w:outlineLvl w:val="0"/>
              <w:rPr>
                <w:rFonts w:ascii="Times New Roman" w:hAnsi="Times New Roman" w:cs="Times New Roman"/>
                <w:i/>
              </w:rPr>
            </w:pPr>
            <w:r>
              <w:rPr>
                <w:rFonts w:ascii="Times New Roman" w:hAnsi="Times New Roman" w:cs="Times New Roman"/>
                <w:i/>
              </w:rPr>
              <w:t>Место и дата рассмотрения заявок</w:t>
            </w:r>
          </w:p>
        </w:tc>
        <w:tc>
          <w:tcPr>
            <w:tcW w:w="7505" w:type="dxa"/>
            <w:gridSpan w:val="3"/>
            <w:vAlign w:val="center"/>
          </w:tcPr>
          <w:p w:rsidR="0075571B" w:rsidRPr="00CF5A1F" w:rsidRDefault="0075571B" w:rsidP="0075571B">
            <w:pPr>
              <w:tabs>
                <w:tab w:val="left" w:pos="459"/>
              </w:tabs>
              <w:jc w:val="both"/>
              <w:rPr>
                <w:rFonts w:ascii="Times New Roman" w:hAnsi="Times New Roman" w:cs="Times New Roman"/>
              </w:rPr>
            </w:pPr>
            <w:r w:rsidRPr="00AE445C">
              <w:rPr>
                <w:rFonts w:ascii="Times New Roman" w:hAnsi="Times New Roman" w:cs="Times New Roman"/>
              </w:rPr>
              <w:t>Рассмотрение, оценка и сопоставление заявок на участие в запросе предложений состоится  «</w:t>
            </w:r>
            <w:r w:rsidR="00AE445C" w:rsidRPr="00AE445C">
              <w:rPr>
                <w:rFonts w:ascii="Times New Roman" w:hAnsi="Times New Roman" w:cs="Times New Roman"/>
              </w:rPr>
              <w:t>23</w:t>
            </w:r>
            <w:r w:rsidR="00D77171" w:rsidRPr="00AE445C">
              <w:rPr>
                <w:rFonts w:ascii="Times New Roman" w:hAnsi="Times New Roman" w:cs="Times New Roman"/>
              </w:rPr>
              <w:t>» января</w:t>
            </w:r>
            <w:r w:rsidR="005F54F4" w:rsidRPr="00AE445C">
              <w:rPr>
                <w:rFonts w:ascii="Times New Roman" w:hAnsi="Times New Roman" w:cs="Times New Roman"/>
              </w:rPr>
              <w:t xml:space="preserve"> </w:t>
            </w:r>
            <w:r w:rsidR="00D77171" w:rsidRPr="00AE445C">
              <w:rPr>
                <w:rFonts w:ascii="Times New Roman" w:hAnsi="Times New Roman" w:cs="Times New Roman"/>
              </w:rPr>
              <w:t>2015</w:t>
            </w:r>
            <w:r w:rsidRPr="00AE445C">
              <w:rPr>
                <w:rFonts w:ascii="Times New Roman" w:hAnsi="Times New Roman" w:cs="Times New Roman"/>
              </w:rPr>
              <w:t xml:space="preserve">г. в период с 9-00 до 11-00 по адресу:  </w:t>
            </w:r>
            <w:proofErr w:type="gramStart"/>
            <w:r w:rsidRPr="00AE445C">
              <w:rPr>
                <w:rFonts w:ascii="Times New Roman" w:hAnsi="Times New Roman" w:cs="Times New Roman"/>
                <w:bCs/>
              </w:rPr>
              <w:t>МУП ЖКХ п. Боровский, 625504, Тюменская область, Тюменский район, п. Боровский, ул. Островского, д. 5/1,каб.1</w:t>
            </w:r>
            <w:proofErr w:type="gramEnd"/>
          </w:p>
        </w:tc>
      </w:tr>
      <w:tr w:rsidR="0075571B" w:rsidRPr="00E004A9" w:rsidTr="00483522">
        <w:trPr>
          <w:trHeight w:val="466"/>
        </w:trPr>
        <w:tc>
          <w:tcPr>
            <w:tcW w:w="534" w:type="dxa"/>
            <w:shd w:val="clear" w:color="auto" w:fill="auto"/>
          </w:tcPr>
          <w:p w:rsidR="0075571B" w:rsidRDefault="0075571B" w:rsidP="0075571B">
            <w:pPr>
              <w:jc w:val="center"/>
              <w:rPr>
                <w:rFonts w:ascii="Times New Roman" w:hAnsi="Times New Roman" w:cs="Times New Roman"/>
              </w:rPr>
            </w:pPr>
            <w:r>
              <w:rPr>
                <w:rFonts w:ascii="Times New Roman" w:hAnsi="Times New Roman" w:cs="Times New Roman"/>
              </w:rPr>
              <w:t>13.</w:t>
            </w:r>
          </w:p>
        </w:tc>
        <w:tc>
          <w:tcPr>
            <w:tcW w:w="2519" w:type="dxa"/>
            <w:shd w:val="clear" w:color="auto" w:fill="auto"/>
            <w:vAlign w:val="center"/>
          </w:tcPr>
          <w:p w:rsidR="0075571B" w:rsidRDefault="0075571B" w:rsidP="0075571B">
            <w:pPr>
              <w:outlineLvl w:val="0"/>
              <w:rPr>
                <w:rFonts w:ascii="Times New Roman" w:hAnsi="Times New Roman" w:cs="Times New Roman"/>
                <w:i/>
              </w:rPr>
            </w:pPr>
            <w:r>
              <w:rPr>
                <w:rFonts w:ascii="Times New Roman" w:hAnsi="Times New Roman" w:cs="Times New Roman"/>
                <w:i/>
              </w:rPr>
              <w:t xml:space="preserve">Переторжка </w:t>
            </w:r>
          </w:p>
        </w:tc>
        <w:tc>
          <w:tcPr>
            <w:tcW w:w="7505" w:type="dxa"/>
            <w:gridSpan w:val="3"/>
            <w:vAlign w:val="center"/>
          </w:tcPr>
          <w:p w:rsidR="0075571B" w:rsidRPr="00CF5A1F" w:rsidRDefault="0075571B" w:rsidP="0075571B">
            <w:pPr>
              <w:tabs>
                <w:tab w:val="left" w:pos="459"/>
              </w:tabs>
              <w:jc w:val="both"/>
              <w:rPr>
                <w:rFonts w:ascii="Times New Roman" w:hAnsi="Times New Roman" w:cs="Times New Roman"/>
              </w:rPr>
            </w:pPr>
            <w:r w:rsidRPr="00CF5A1F">
              <w:rPr>
                <w:rFonts w:ascii="Times New Roman" w:hAnsi="Times New Roman" w:cs="Times New Roman"/>
              </w:rPr>
              <w:t>Не предусмотрена</w:t>
            </w:r>
          </w:p>
        </w:tc>
      </w:tr>
      <w:tr w:rsidR="0075571B" w:rsidRPr="00E004A9" w:rsidTr="00483522">
        <w:trPr>
          <w:trHeight w:val="1692"/>
        </w:trPr>
        <w:tc>
          <w:tcPr>
            <w:tcW w:w="534" w:type="dxa"/>
            <w:shd w:val="clear" w:color="auto" w:fill="auto"/>
          </w:tcPr>
          <w:p w:rsidR="0075571B" w:rsidRDefault="0075571B" w:rsidP="0075571B">
            <w:pPr>
              <w:jc w:val="center"/>
              <w:rPr>
                <w:rFonts w:ascii="Times New Roman" w:hAnsi="Times New Roman" w:cs="Times New Roman"/>
              </w:rPr>
            </w:pPr>
            <w:r>
              <w:rPr>
                <w:rFonts w:ascii="Times New Roman" w:hAnsi="Times New Roman" w:cs="Times New Roman"/>
              </w:rPr>
              <w:t>14.</w:t>
            </w:r>
          </w:p>
        </w:tc>
        <w:tc>
          <w:tcPr>
            <w:tcW w:w="2519" w:type="dxa"/>
            <w:shd w:val="clear" w:color="auto" w:fill="auto"/>
            <w:vAlign w:val="center"/>
          </w:tcPr>
          <w:p w:rsidR="0075571B" w:rsidRDefault="0075571B" w:rsidP="0075571B">
            <w:pPr>
              <w:outlineLvl w:val="0"/>
              <w:rPr>
                <w:rFonts w:ascii="Times New Roman" w:hAnsi="Times New Roman" w:cs="Times New Roman"/>
                <w:i/>
              </w:rPr>
            </w:pPr>
            <w:r w:rsidRPr="00543F17">
              <w:rPr>
                <w:rFonts w:ascii="Times New Roman" w:hAnsi="Times New Roman" w:cs="Times New Roman"/>
                <w:i/>
              </w:rPr>
              <w:t xml:space="preserve">Срок, в течение которого, победитель </w:t>
            </w:r>
            <w:r>
              <w:rPr>
                <w:rFonts w:ascii="Times New Roman" w:hAnsi="Times New Roman" w:cs="Times New Roman"/>
                <w:i/>
              </w:rPr>
              <w:t>запроса предложений</w:t>
            </w:r>
            <w:r w:rsidRPr="00543F17">
              <w:rPr>
                <w:rFonts w:ascii="Times New Roman" w:hAnsi="Times New Roman" w:cs="Times New Roman"/>
                <w:i/>
              </w:rPr>
              <w:t xml:space="preserve"> должен </w:t>
            </w:r>
            <w:r>
              <w:rPr>
                <w:rFonts w:ascii="Times New Roman" w:hAnsi="Times New Roman" w:cs="Times New Roman"/>
                <w:i/>
              </w:rPr>
              <w:t xml:space="preserve">представить </w:t>
            </w:r>
            <w:r w:rsidRPr="00543F17">
              <w:rPr>
                <w:rFonts w:ascii="Times New Roman" w:hAnsi="Times New Roman" w:cs="Times New Roman"/>
                <w:i/>
              </w:rPr>
              <w:t>подписа</w:t>
            </w:r>
            <w:r>
              <w:rPr>
                <w:rFonts w:ascii="Times New Roman" w:hAnsi="Times New Roman" w:cs="Times New Roman"/>
                <w:i/>
              </w:rPr>
              <w:t xml:space="preserve">нный </w:t>
            </w:r>
            <w:r w:rsidRPr="00543F17">
              <w:rPr>
                <w:rFonts w:ascii="Times New Roman" w:hAnsi="Times New Roman" w:cs="Times New Roman"/>
                <w:i/>
              </w:rPr>
              <w:t xml:space="preserve"> проект договора</w:t>
            </w:r>
            <w:r>
              <w:rPr>
                <w:rFonts w:ascii="Times New Roman" w:hAnsi="Times New Roman" w:cs="Times New Roman"/>
                <w:i/>
              </w:rPr>
              <w:t xml:space="preserve"> </w:t>
            </w:r>
          </w:p>
          <w:p w:rsidR="0075571B" w:rsidRPr="00543F17" w:rsidRDefault="0075571B" w:rsidP="0075571B">
            <w:pPr>
              <w:outlineLvl w:val="0"/>
              <w:rPr>
                <w:rFonts w:ascii="Times New Roman" w:hAnsi="Times New Roman" w:cs="Times New Roman"/>
                <w:i/>
              </w:rPr>
            </w:pPr>
          </w:p>
        </w:tc>
        <w:tc>
          <w:tcPr>
            <w:tcW w:w="7505" w:type="dxa"/>
            <w:gridSpan w:val="3"/>
            <w:vAlign w:val="center"/>
          </w:tcPr>
          <w:p w:rsidR="0075571B" w:rsidRPr="00CF5A1F" w:rsidRDefault="0075571B" w:rsidP="0075571B">
            <w:pPr>
              <w:jc w:val="both"/>
              <w:rPr>
                <w:rFonts w:ascii="Times New Roman" w:hAnsi="Times New Roman" w:cs="Times New Roman"/>
                <w:bCs/>
              </w:rPr>
            </w:pPr>
            <w:r w:rsidRPr="00CF5A1F">
              <w:rPr>
                <w:rFonts w:ascii="Times New Roman" w:hAnsi="Times New Roman" w:cs="Times New Roman"/>
                <w:bCs/>
              </w:rPr>
              <w:t>Победитель, с момента получения</w:t>
            </w:r>
            <w:r>
              <w:rPr>
                <w:rFonts w:ascii="Times New Roman" w:hAnsi="Times New Roman" w:cs="Times New Roman"/>
                <w:bCs/>
              </w:rPr>
              <w:t xml:space="preserve"> проекта договора, в пятидневный</w:t>
            </w:r>
            <w:r w:rsidRPr="00CF5A1F">
              <w:rPr>
                <w:rFonts w:ascii="Times New Roman" w:hAnsi="Times New Roman" w:cs="Times New Roman"/>
                <w:bCs/>
              </w:rPr>
              <w:t xml:space="preserve"> срок обязан вернуть подписанный проект договора Заказчику.</w:t>
            </w:r>
          </w:p>
          <w:p w:rsidR="0075571B" w:rsidRPr="00CF5A1F" w:rsidRDefault="0075571B" w:rsidP="0075571B">
            <w:pPr>
              <w:jc w:val="both"/>
              <w:rPr>
                <w:rFonts w:ascii="Times New Roman" w:hAnsi="Times New Roman" w:cs="Times New Roman"/>
              </w:rPr>
            </w:pPr>
          </w:p>
        </w:tc>
      </w:tr>
      <w:tr w:rsidR="0075571B" w:rsidRPr="00E004A9" w:rsidTr="00483522">
        <w:trPr>
          <w:trHeight w:val="2831"/>
        </w:trPr>
        <w:tc>
          <w:tcPr>
            <w:tcW w:w="534" w:type="dxa"/>
            <w:shd w:val="clear" w:color="auto" w:fill="auto"/>
          </w:tcPr>
          <w:p w:rsidR="0075571B" w:rsidRDefault="0075571B" w:rsidP="0075571B">
            <w:pPr>
              <w:jc w:val="center"/>
              <w:rPr>
                <w:rFonts w:ascii="Times New Roman" w:hAnsi="Times New Roman" w:cs="Times New Roman"/>
              </w:rPr>
            </w:pPr>
            <w:r>
              <w:rPr>
                <w:rFonts w:ascii="Times New Roman" w:hAnsi="Times New Roman" w:cs="Times New Roman"/>
              </w:rPr>
              <w:t>15.</w:t>
            </w:r>
          </w:p>
        </w:tc>
        <w:tc>
          <w:tcPr>
            <w:tcW w:w="2519" w:type="dxa"/>
            <w:shd w:val="clear" w:color="auto" w:fill="auto"/>
            <w:vAlign w:val="center"/>
          </w:tcPr>
          <w:p w:rsidR="0075571B" w:rsidRDefault="0075571B" w:rsidP="0075571B">
            <w:pPr>
              <w:outlineLvl w:val="0"/>
              <w:rPr>
                <w:rFonts w:ascii="Times New Roman" w:hAnsi="Times New Roman" w:cs="Times New Roman"/>
                <w:i/>
              </w:rPr>
            </w:pPr>
            <w:r w:rsidRPr="00AE445C">
              <w:rPr>
                <w:rFonts w:ascii="Times New Roman" w:hAnsi="Times New Roman" w:cs="Times New Roman"/>
                <w:i/>
              </w:rPr>
              <w:t>Размер обеспечения заявки</w:t>
            </w:r>
          </w:p>
        </w:tc>
        <w:tc>
          <w:tcPr>
            <w:tcW w:w="7505" w:type="dxa"/>
            <w:gridSpan w:val="3"/>
            <w:vAlign w:val="center"/>
          </w:tcPr>
          <w:p w:rsidR="0075571B" w:rsidRPr="00AE445C" w:rsidRDefault="0075571B" w:rsidP="0075571B">
            <w:pPr>
              <w:rPr>
                <w:rFonts w:ascii="Times New Roman" w:hAnsi="Times New Roman" w:cs="Times New Roman"/>
                <w:bCs/>
              </w:rPr>
            </w:pPr>
            <w:r w:rsidRPr="00AE445C">
              <w:rPr>
                <w:rFonts w:ascii="Times New Roman" w:hAnsi="Times New Roman" w:cs="Times New Roman"/>
                <w:bCs/>
              </w:rPr>
              <w:t>Размер обеспечения заявки 2% от начальной (максимальн</w:t>
            </w:r>
            <w:r w:rsidR="00AE445C" w:rsidRPr="00AE445C">
              <w:rPr>
                <w:rFonts w:ascii="Times New Roman" w:hAnsi="Times New Roman" w:cs="Times New Roman"/>
                <w:bCs/>
              </w:rPr>
              <w:t>ой) цены договора, рублей 134234,70(Сто тридцать четыре</w:t>
            </w:r>
            <w:r w:rsidRPr="00AE445C">
              <w:rPr>
                <w:rFonts w:ascii="Times New Roman" w:hAnsi="Times New Roman" w:cs="Times New Roman"/>
                <w:bCs/>
              </w:rPr>
              <w:t xml:space="preserve"> тысяч</w:t>
            </w:r>
            <w:r w:rsidR="00AE445C" w:rsidRPr="00AE445C">
              <w:rPr>
                <w:rFonts w:ascii="Times New Roman" w:hAnsi="Times New Roman" w:cs="Times New Roman"/>
                <w:bCs/>
              </w:rPr>
              <w:t>и двести тридцать четыре рубля 7</w:t>
            </w:r>
            <w:r w:rsidRPr="00AE445C">
              <w:rPr>
                <w:rFonts w:ascii="Times New Roman" w:hAnsi="Times New Roman" w:cs="Times New Roman"/>
                <w:bCs/>
              </w:rPr>
              <w:t xml:space="preserve">0 копеек).   </w:t>
            </w:r>
          </w:p>
          <w:p w:rsidR="0075571B" w:rsidRPr="0083055D" w:rsidRDefault="0075571B" w:rsidP="0075571B">
            <w:pPr>
              <w:rPr>
                <w:rFonts w:ascii="Times New Roman" w:hAnsi="Times New Roman" w:cs="Times New Roman"/>
                <w:bCs/>
              </w:rPr>
            </w:pPr>
            <w:r w:rsidRPr="00AE445C">
              <w:rPr>
                <w:rFonts w:ascii="Times New Roman" w:hAnsi="Times New Roman" w:cs="Times New Roman"/>
                <w:bCs/>
              </w:rPr>
              <w:t>Обеспечение заявки возвращается участнику в течение 5 рабочих дней с момента подписания договора.</w:t>
            </w:r>
          </w:p>
          <w:p w:rsidR="0075571B" w:rsidRPr="00CF5A1F" w:rsidRDefault="0075571B" w:rsidP="0075571B">
            <w:pPr>
              <w:ind w:firstLine="459"/>
              <w:jc w:val="both"/>
              <w:rPr>
                <w:rFonts w:ascii="Times New Roman" w:hAnsi="Times New Roman" w:cs="Times New Roman"/>
                <w:bCs/>
              </w:rPr>
            </w:pPr>
          </w:p>
        </w:tc>
      </w:tr>
      <w:tr w:rsidR="009C2106" w:rsidTr="009C2106">
        <w:trPr>
          <w:trHeight w:val="2831"/>
        </w:trPr>
        <w:tc>
          <w:tcPr>
            <w:tcW w:w="534" w:type="dxa"/>
            <w:tcBorders>
              <w:top w:val="single" w:sz="4" w:space="0" w:color="auto"/>
              <w:left w:val="single" w:sz="4" w:space="0" w:color="auto"/>
              <w:bottom w:val="single" w:sz="4" w:space="0" w:color="auto"/>
              <w:right w:val="single" w:sz="4" w:space="0" w:color="auto"/>
            </w:tcBorders>
            <w:shd w:val="clear" w:color="auto" w:fill="auto"/>
          </w:tcPr>
          <w:p w:rsidR="009C2106" w:rsidRPr="009C2106" w:rsidRDefault="009C2106" w:rsidP="009C2106">
            <w:pPr>
              <w:jc w:val="center"/>
              <w:rPr>
                <w:rFonts w:ascii="Times New Roman" w:hAnsi="Times New Roman" w:cs="Times New Roman"/>
              </w:rPr>
            </w:pPr>
            <w:r>
              <w:rPr>
                <w:rFonts w:ascii="Times New Roman" w:hAnsi="Times New Roman" w:cs="Times New Roman"/>
              </w:rPr>
              <w:lastRenderedPageBreak/>
              <w:t>16</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rsidR="009C2106" w:rsidRPr="009C2106" w:rsidRDefault="009C2106" w:rsidP="009C2106">
            <w:pPr>
              <w:outlineLvl w:val="0"/>
              <w:rPr>
                <w:rFonts w:ascii="Times New Roman" w:hAnsi="Times New Roman" w:cs="Times New Roman"/>
                <w:i/>
              </w:rPr>
            </w:pPr>
            <w:r w:rsidRPr="009C2106">
              <w:rPr>
                <w:rFonts w:ascii="Times New Roman" w:hAnsi="Times New Roman" w:cs="Times New Roman"/>
                <w:i/>
              </w:rPr>
              <w:t>Размер обеспечения  исполнения договора</w:t>
            </w:r>
          </w:p>
        </w:tc>
        <w:tc>
          <w:tcPr>
            <w:tcW w:w="7505" w:type="dxa"/>
            <w:gridSpan w:val="3"/>
            <w:tcBorders>
              <w:top w:val="single" w:sz="4" w:space="0" w:color="auto"/>
              <w:left w:val="single" w:sz="4" w:space="0" w:color="auto"/>
              <w:bottom w:val="single" w:sz="4" w:space="0" w:color="auto"/>
              <w:right w:val="single" w:sz="4" w:space="0" w:color="auto"/>
            </w:tcBorders>
            <w:vAlign w:val="center"/>
          </w:tcPr>
          <w:p w:rsidR="009C2106" w:rsidRPr="009C2106" w:rsidRDefault="009C2106" w:rsidP="009C2106">
            <w:pPr>
              <w:rPr>
                <w:rFonts w:ascii="Times New Roman" w:hAnsi="Times New Roman" w:cs="Times New Roman"/>
                <w:bCs/>
              </w:rPr>
            </w:pPr>
            <w:r w:rsidRPr="009C2106">
              <w:rPr>
                <w:rFonts w:ascii="Times New Roman" w:hAnsi="Times New Roman" w:cs="Times New Roman"/>
                <w:bCs/>
              </w:rPr>
              <w:t>Размер обеспечения исполнения договора устанавливается в размере 5% начальной (максимальной) цены договора 335586,75 (Триста тридцать пять тысяч пятьсот восемьдесят шесть рублей 75 копеек)</w:t>
            </w:r>
          </w:p>
        </w:tc>
      </w:tr>
      <w:tr w:rsidR="0075571B" w:rsidRPr="00E004A9" w:rsidTr="00483522">
        <w:trPr>
          <w:trHeight w:val="2831"/>
        </w:trPr>
        <w:tc>
          <w:tcPr>
            <w:tcW w:w="534" w:type="dxa"/>
            <w:shd w:val="clear" w:color="auto" w:fill="auto"/>
          </w:tcPr>
          <w:p w:rsidR="0075571B" w:rsidRDefault="009C2106" w:rsidP="0075571B">
            <w:pPr>
              <w:jc w:val="center"/>
              <w:rPr>
                <w:rFonts w:ascii="Times New Roman" w:hAnsi="Times New Roman" w:cs="Times New Roman"/>
              </w:rPr>
            </w:pPr>
            <w:r>
              <w:rPr>
                <w:rFonts w:ascii="Times New Roman" w:hAnsi="Times New Roman" w:cs="Times New Roman"/>
              </w:rPr>
              <w:t>17</w:t>
            </w:r>
            <w:r w:rsidR="0075571B">
              <w:rPr>
                <w:rFonts w:ascii="Times New Roman" w:hAnsi="Times New Roman" w:cs="Times New Roman"/>
              </w:rPr>
              <w:t>.</w:t>
            </w:r>
          </w:p>
        </w:tc>
        <w:tc>
          <w:tcPr>
            <w:tcW w:w="2519" w:type="dxa"/>
            <w:shd w:val="clear" w:color="auto" w:fill="auto"/>
            <w:vAlign w:val="center"/>
          </w:tcPr>
          <w:p w:rsidR="0075571B" w:rsidRPr="0083055D" w:rsidRDefault="0075571B" w:rsidP="0075571B">
            <w:pPr>
              <w:outlineLvl w:val="0"/>
              <w:rPr>
                <w:rFonts w:ascii="Times New Roman" w:hAnsi="Times New Roman" w:cs="Times New Roman"/>
                <w:i/>
              </w:rPr>
            </w:pPr>
            <w:r w:rsidRPr="0083055D">
              <w:rPr>
                <w:rFonts w:ascii="Times New Roman" w:hAnsi="Times New Roman" w:cs="Times New Roman"/>
                <w:i/>
              </w:rPr>
              <w:t xml:space="preserve">Реквизиты счета для </w:t>
            </w:r>
            <w:r>
              <w:rPr>
                <w:rFonts w:ascii="Times New Roman" w:hAnsi="Times New Roman" w:cs="Times New Roman"/>
                <w:i/>
              </w:rPr>
              <w:t>перечисления обеспечения заявки</w:t>
            </w:r>
            <w:r w:rsidRPr="0083055D">
              <w:rPr>
                <w:rFonts w:ascii="Times New Roman" w:hAnsi="Times New Roman" w:cs="Times New Roman"/>
                <w:i/>
              </w:rPr>
              <w:t xml:space="preserve"> </w:t>
            </w:r>
          </w:p>
          <w:p w:rsidR="0075571B" w:rsidRDefault="0075571B" w:rsidP="0075571B">
            <w:pPr>
              <w:outlineLvl w:val="0"/>
              <w:rPr>
                <w:rFonts w:ascii="Times New Roman" w:hAnsi="Times New Roman" w:cs="Times New Roman"/>
                <w:i/>
              </w:rPr>
            </w:pPr>
          </w:p>
        </w:tc>
        <w:tc>
          <w:tcPr>
            <w:tcW w:w="7505" w:type="dxa"/>
            <w:gridSpan w:val="3"/>
            <w:vAlign w:val="center"/>
          </w:tcPr>
          <w:p w:rsidR="009C2106" w:rsidRPr="00D20069" w:rsidRDefault="0075571B" w:rsidP="00D20069">
            <w:pPr>
              <w:ind w:firstLine="459"/>
              <w:rPr>
                <w:rFonts w:ascii="Times New Roman" w:hAnsi="Times New Roman" w:cs="Times New Roman"/>
                <w:bCs/>
              </w:rPr>
            </w:pPr>
            <w:r w:rsidRPr="00D20069">
              <w:rPr>
                <w:rFonts w:ascii="Times New Roman" w:hAnsi="Times New Roman" w:cs="Times New Roman"/>
                <w:bCs/>
              </w:rPr>
              <w:t>Реквизиты счета для перечисления обеспечения заявки.</w:t>
            </w:r>
          </w:p>
          <w:p w:rsidR="0075571B" w:rsidRPr="00D20069" w:rsidRDefault="009C2106" w:rsidP="00D20069">
            <w:pPr>
              <w:ind w:firstLine="459"/>
              <w:rPr>
                <w:rFonts w:ascii="Times New Roman" w:hAnsi="Times New Roman" w:cs="Times New Roman"/>
                <w:bCs/>
              </w:rPr>
            </w:pPr>
            <w:r w:rsidRPr="00D20069">
              <w:rPr>
                <w:rFonts w:ascii="Times New Roman" w:hAnsi="Times New Roman" w:cs="Times New Roman"/>
                <w:bCs/>
              </w:rPr>
              <w:t>Реквизиты счета для перечисления обеспечения договора</w:t>
            </w:r>
          </w:p>
          <w:p w:rsidR="00FF574A" w:rsidRPr="00D20069" w:rsidRDefault="00FF574A" w:rsidP="00D20069">
            <w:pPr>
              <w:ind w:firstLine="459"/>
              <w:rPr>
                <w:rFonts w:ascii="Times New Roman" w:hAnsi="Times New Roman" w:cs="Times New Roman"/>
                <w:bCs/>
              </w:rPr>
            </w:pPr>
            <w:r w:rsidRPr="00D20069">
              <w:rPr>
                <w:rFonts w:ascii="Times New Roman" w:hAnsi="Times New Roman" w:cs="Times New Roman"/>
                <w:bCs/>
              </w:rPr>
              <w:t xml:space="preserve">Наименование получателя платежа: МУП ЖКХ п. </w:t>
            </w:r>
            <w:proofErr w:type="gramStart"/>
            <w:r w:rsidRPr="00D20069">
              <w:rPr>
                <w:rFonts w:ascii="Times New Roman" w:hAnsi="Times New Roman" w:cs="Times New Roman"/>
                <w:bCs/>
              </w:rPr>
              <w:t>Боровский</w:t>
            </w:r>
            <w:proofErr w:type="gramEnd"/>
          </w:p>
          <w:p w:rsidR="00FF574A" w:rsidRPr="00D20069" w:rsidRDefault="00FF574A" w:rsidP="00D20069">
            <w:pPr>
              <w:ind w:firstLine="459"/>
              <w:rPr>
                <w:rFonts w:ascii="Times New Roman" w:hAnsi="Times New Roman" w:cs="Times New Roman"/>
                <w:bCs/>
              </w:rPr>
            </w:pPr>
            <w:proofErr w:type="gramStart"/>
            <w:r w:rsidRPr="00D20069">
              <w:rPr>
                <w:rFonts w:ascii="Times New Roman" w:hAnsi="Times New Roman" w:cs="Times New Roman"/>
                <w:bCs/>
              </w:rPr>
              <w:t>р</w:t>
            </w:r>
            <w:proofErr w:type="gramEnd"/>
            <w:r w:rsidRPr="00D20069">
              <w:rPr>
                <w:rFonts w:ascii="Times New Roman" w:hAnsi="Times New Roman" w:cs="Times New Roman"/>
                <w:bCs/>
              </w:rPr>
              <w:t>/</w:t>
            </w:r>
            <w:proofErr w:type="spellStart"/>
            <w:r w:rsidRPr="00D20069">
              <w:rPr>
                <w:rFonts w:ascii="Times New Roman" w:hAnsi="Times New Roman" w:cs="Times New Roman"/>
                <w:bCs/>
              </w:rPr>
              <w:t>сч</w:t>
            </w:r>
            <w:proofErr w:type="spellEnd"/>
            <w:r w:rsidRPr="00D20069">
              <w:rPr>
                <w:rFonts w:ascii="Times New Roman" w:hAnsi="Times New Roman" w:cs="Times New Roman"/>
                <w:bCs/>
              </w:rPr>
              <w:t xml:space="preserve">   40702810900030002018</w:t>
            </w:r>
          </w:p>
          <w:p w:rsidR="00D20069" w:rsidRDefault="00FF574A" w:rsidP="00D20069">
            <w:pPr>
              <w:ind w:firstLine="459"/>
              <w:rPr>
                <w:rFonts w:ascii="Times New Roman" w:hAnsi="Times New Roman" w:cs="Times New Roman"/>
                <w:bCs/>
              </w:rPr>
            </w:pPr>
            <w:r w:rsidRPr="00D20069">
              <w:rPr>
                <w:rFonts w:ascii="Times New Roman" w:hAnsi="Times New Roman" w:cs="Times New Roman"/>
                <w:bCs/>
              </w:rPr>
              <w:t xml:space="preserve">наименование банка: </w:t>
            </w:r>
            <w:r w:rsidR="00D20069" w:rsidRPr="00D20069">
              <w:rPr>
                <w:rFonts w:ascii="Times New Roman" w:hAnsi="Times New Roman" w:cs="Times New Roman"/>
                <w:bCs/>
              </w:rPr>
              <w:t xml:space="preserve">филиал ЗС ПАО «Ханты-Мансийский банк </w:t>
            </w:r>
            <w:r w:rsidR="00D20069">
              <w:rPr>
                <w:rFonts w:ascii="Times New Roman" w:hAnsi="Times New Roman" w:cs="Times New Roman"/>
                <w:bCs/>
              </w:rPr>
              <w:t xml:space="preserve">            </w:t>
            </w:r>
            <w:r w:rsidR="00D20069" w:rsidRPr="00D20069">
              <w:rPr>
                <w:rFonts w:ascii="Times New Roman" w:hAnsi="Times New Roman" w:cs="Times New Roman"/>
                <w:bCs/>
              </w:rPr>
              <w:t>Открытие»</w:t>
            </w:r>
            <w:r w:rsidR="00D20069">
              <w:rPr>
                <w:rFonts w:ascii="Times New Roman" w:hAnsi="Times New Roman" w:cs="Times New Roman"/>
                <w:bCs/>
              </w:rPr>
              <w:t xml:space="preserve"> </w:t>
            </w:r>
            <w:bookmarkStart w:id="0" w:name="_GoBack"/>
            <w:bookmarkEnd w:id="0"/>
          </w:p>
          <w:p w:rsidR="00FF574A" w:rsidRPr="00D20069" w:rsidRDefault="00FF574A" w:rsidP="00D20069">
            <w:pPr>
              <w:ind w:firstLine="459"/>
              <w:rPr>
                <w:rFonts w:ascii="Times New Roman" w:hAnsi="Times New Roman" w:cs="Times New Roman"/>
                <w:bCs/>
              </w:rPr>
            </w:pPr>
            <w:r w:rsidRPr="00D20069">
              <w:rPr>
                <w:rFonts w:ascii="Times New Roman" w:hAnsi="Times New Roman" w:cs="Times New Roman"/>
                <w:bCs/>
              </w:rPr>
              <w:t xml:space="preserve">место нахождения: </w:t>
            </w:r>
            <w:proofErr w:type="spellStart"/>
            <w:r w:rsidRPr="00D20069">
              <w:rPr>
                <w:rFonts w:ascii="Times New Roman" w:hAnsi="Times New Roman" w:cs="Times New Roman"/>
                <w:bCs/>
              </w:rPr>
              <w:t>г</w:t>
            </w:r>
            <w:proofErr w:type="gramStart"/>
            <w:r w:rsidRPr="00D20069">
              <w:rPr>
                <w:rFonts w:ascii="Times New Roman" w:hAnsi="Times New Roman" w:cs="Times New Roman"/>
                <w:bCs/>
              </w:rPr>
              <w:t>.Х</w:t>
            </w:r>
            <w:proofErr w:type="gramEnd"/>
            <w:r w:rsidRPr="00D20069">
              <w:rPr>
                <w:rFonts w:ascii="Times New Roman" w:hAnsi="Times New Roman" w:cs="Times New Roman"/>
                <w:bCs/>
              </w:rPr>
              <w:t>анты-Мансийск</w:t>
            </w:r>
            <w:proofErr w:type="spellEnd"/>
          </w:p>
          <w:p w:rsidR="00FF574A" w:rsidRPr="00D20069" w:rsidRDefault="00FF574A" w:rsidP="00D20069">
            <w:pPr>
              <w:ind w:firstLine="459"/>
              <w:rPr>
                <w:rFonts w:ascii="Times New Roman" w:hAnsi="Times New Roman" w:cs="Times New Roman"/>
                <w:bCs/>
              </w:rPr>
            </w:pPr>
            <w:r w:rsidRPr="00D20069">
              <w:rPr>
                <w:rFonts w:ascii="Times New Roman" w:hAnsi="Times New Roman" w:cs="Times New Roman"/>
                <w:bCs/>
              </w:rPr>
              <w:t>БИК: 047162782</w:t>
            </w:r>
          </w:p>
          <w:p w:rsidR="00FF574A" w:rsidRPr="00D20069" w:rsidRDefault="00FF574A" w:rsidP="00D20069">
            <w:pPr>
              <w:ind w:firstLine="459"/>
              <w:rPr>
                <w:rFonts w:ascii="Times New Roman" w:hAnsi="Times New Roman" w:cs="Times New Roman"/>
                <w:bCs/>
              </w:rPr>
            </w:pPr>
            <w:proofErr w:type="spellStart"/>
            <w:r w:rsidRPr="00D20069">
              <w:rPr>
                <w:rFonts w:ascii="Times New Roman" w:hAnsi="Times New Roman" w:cs="Times New Roman"/>
                <w:bCs/>
              </w:rPr>
              <w:t>Корреспонденский</w:t>
            </w:r>
            <w:proofErr w:type="spellEnd"/>
            <w:r w:rsidRPr="00D20069">
              <w:rPr>
                <w:rFonts w:ascii="Times New Roman" w:hAnsi="Times New Roman" w:cs="Times New Roman"/>
                <w:bCs/>
              </w:rPr>
              <w:t xml:space="preserve"> счет Банка: 30101810771620000782</w:t>
            </w:r>
          </w:p>
          <w:p w:rsidR="00FF574A" w:rsidRPr="00D20069" w:rsidRDefault="00FF574A" w:rsidP="00D20069">
            <w:pPr>
              <w:ind w:firstLine="459"/>
              <w:rPr>
                <w:rFonts w:ascii="Times New Roman" w:hAnsi="Times New Roman" w:cs="Times New Roman"/>
                <w:bCs/>
              </w:rPr>
            </w:pPr>
            <w:r w:rsidRPr="00D20069">
              <w:rPr>
                <w:rFonts w:ascii="Times New Roman" w:hAnsi="Times New Roman" w:cs="Times New Roman"/>
                <w:bCs/>
              </w:rPr>
              <w:t>ИНН 7224002712</w:t>
            </w:r>
          </w:p>
          <w:p w:rsidR="00FF574A" w:rsidRPr="00CF5A1F" w:rsidRDefault="00FF574A" w:rsidP="00D20069">
            <w:pPr>
              <w:ind w:firstLine="459"/>
              <w:rPr>
                <w:rFonts w:ascii="Times New Roman" w:hAnsi="Times New Roman" w:cs="Times New Roman"/>
                <w:bCs/>
              </w:rPr>
            </w:pPr>
            <w:r w:rsidRPr="00D20069">
              <w:rPr>
                <w:rFonts w:ascii="Times New Roman" w:hAnsi="Times New Roman" w:cs="Times New Roman"/>
                <w:bCs/>
              </w:rPr>
              <w:t>КПП 722401001</w:t>
            </w:r>
          </w:p>
        </w:tc>
      </w:tr>
      <w:tr w:rsidR="0075571B" w:rsidRPr="00E004A9" w:rsidTr="00483522">
        <w:trPr>
          <w:trHeight w:val="2831"/>
        </w:trPr>
        <w:tc>
          <w:tcPr>
            <w:tcW w:w="534" w:type="dxa"/>
            <w:shd w:val="clear" w:color="auto" w:fill="auto"/>
          </w:tcPr>
          <w:p w:rsidR="0075571B" w:rsidRDefault="009C2106" w:rsidP="0075571B">
            <w:pPr>
              <w:jc w:val="center"/>
              <w:rPr>
                <w:rFonts w:ascii="Times New Roman" w:hAnsi="Times New Roman" w:cs="Times New Roman"/>
              </w:rPr>
            </w:pPr>
            <w:r>
              <w:rPr>
                <w:rFonts w:ascii="Times New Roman" w:hAnsi="Times New Roman" w:cs="Times New Roman"/>
              </w:rPr>
              <w:t>18</w:t>
            </w:r>
            <w:r w:rsidR="0075571B">
              <w:rPr>
                <w:rFonts w:ascii="Times New Roman" w:hAnsi="Times New Roman" w:cs="Times New Roman"/>
              </w:rPr>
              <w:t>.</w:t>
            </w:r>
          </w:p>
        </w:tc>
        <w:tc>
          <w:tcPr>
            <w:tcW w:w="2519" w:type="dxa"/>
            <w:shd w:val="clear" w:color="auto" w:fill="auto"/>
            <w:vAlign w:val="center"/>
          </w:tcPr>
          <w:p w:rsidR="0075571B" w:rsidRPr="00543F17" w:rsidRDefault="0075571B" w:rsidP="0075571B">
            <w:pPr>
              <w:outlineLvl w:val="0"/>
              <w:rPr>
                <w:rFonts w:ascii="Times New Roman" w:hAnsi="Times New Roman" w:cs="Times New Roman"/>
                <w:i/>
              </w:rPr>
            </w:pPr>
            <w:r>
              <w:rPr>
                <w:rFonts w:ascii="Times New Roman" w:hAnsi="Times New Roman" w:cs="Times New Roman"/>
                <w:i/>
              </w:rPr>
              <w:t>Особые условия</w:t>
            </w:r>
          </w:p>
        </w:tc>
        <w:tc>
          <w:tcPr>
            <w:tcW w:w="7505" w:type="dxa"/>
            <w:gridSpan w:val="3"/>
            <w:vAlign w:val="center"/>
          </w:tcPr>
          <w:p w:rsidR="0075571B" w:rsidRPr="00BA5189" w:rsidRDefault="0075571B" w:rsidP="0075571B">
            <w:pPr>
              <w:ind w:firstLine="459"/>
              <w:jc w:val="both"/>
              <w:rPr>
                <w:rFonts w:ascii="Times New Roman" w:hAnsi="Times New Roman" w:cs="Times New Roman"/>
                <w:bCs/>
              </w:rPr>
            </w:pPr>
            <w:r w:rsidRPr="00BA5189">
              <w:rPr>
                <w:rFonts w:ascii="Times New Roman" w:hAnsi="Times New Roman" w:cs="Times New Roman"/>
                <w:bCs/>
              </w:rPr>
              <w:t>Заказчик по своему решению или решению закупочной комиссии вправе отказаться от проведения запроса предложений в любое время вплоть до подписания договора без каких-либо для себя и заказчика последствий, в том числе - без возмещения участникам каких-либо убытков</w:t>
            </w:r>
            <w:proofErr w:type="gramStart"/>
            <w:r w:rsidRPr="00BA5189">
              <w:rPr>
                <w:rFonts w:ascii="Times New Roman" w:hAnsi="Times New Roman" w:cs="Times New Roman"/>
                <w:bCs/>
              </w:rPr>
              <w:t>.</w:t>
            </w:r>
            <w:proofErr w:type="gramEnd"/>
            <w:r w:rsidRPr="00BA5189">
              <w:rPr>
                <w:rFonts w:ascii="Times New Roman" w:hAnsi="Times New Roman" w:cs="Times New Roman"/>
                <w:bCs/>
              </w:rPr>
              <w:t xml:space="preserve"> </w:t>
            </w:r>
            <w:proofErr w:type="gramStart"/>
            <w:r w:rsidRPr="00BA5189">
              <w:rPr>
                <w:rFonts w:ascii="Times New Roman" w:hAnsi="Times New Roman" w:cs="Times New Roman"/>
                <w:bCs/>
              </w:rPr>
              <w:t>р</w:t>
            </w:r>
            <w:proofErr w:type="gramEnd"/>
            <w:r w:rsidRPr="00BA5189">
              <w:rPr>
                <w:rFonts w:ascii="Times New Roman" w:hAnsi="Times New Roman" w:cs="Times New Roman"/>
                <w:bCs/>
              </w:rPr>
              <w:t xml:space="preserve">азместив на </w:t>
            </w:r>
            <w:hyperlink r:id="rId12" w:history="1">
              <w:r w:rsidR="00AE445C" w:rsidRPr="00AE445C">
                <w:rPr>
                  <w:rStyle w:val="a5"/>
                  <w:rFonts w:ascii="Times New Roman" w:hAnsi="Times New Roman" w:cs="Times New Roman"/>
                  <w:bCs/>
                </w:rPr>
                <w:t>www.zakupki.gov.ru</w:t>
              </w:r>
            </w:hyperlink>
            <w:r w:rsidR="00AE445C" w:rsidRPr="00AE445C">
              <w:rPr>
                <w:rFonts w:ascii="Times New Roman" w:hAnsi="Times New Roman" w:cs="Times New Roman"/>
                <w:bCs/>
              </w:rPr>
              <w:t xml:space="preserve"> </w:t>
            </w:r>
            <w:hyperlink r:id="rId13" w:history="1">
              <w:r w:rsidR="00AE445C" w:rsidRPr="00AE445C">
                <w:rPr>
                  <w:rStyle w:val="a5"/>
                  <w:rFonts w:ascii="Times New Roman" w:hAnsi="Times New Roman" w:cs="Times New Roman"/>
                  <w:bCs/>
                </w:rPr>
                <w:t>www.</w:t>
              </w:r>
              <w:r w:rsidR="00AE445C" w:rsidRPr="00AE445C">
                <w:rPr>
                  <w:rStyle w:val="a5"/>
                  <w:rFonts w:ascii="Times New Roman" w:hAnsi="Times New Roman" w:cs="Times New Roman"/>
                  <w:bCs/>
                  <w:lang w:val="en-US"/>
                </w:rPr>
                <w:t>borovskiy</w:t>
              </w:r>
              <w:r w:rsidR="00AE445C" w:rsidRPr="00AE445C">
                <w:rPr>
                  <w:rStyle w:val="a5"/>
                  <w:rFonts w:ascii="Times New Roman" w:hAnsi="Times New Roman" w:cs="Times New Roman"/>
                  <w:bCs/>
                </w:rPr>
                <w:t>-</w:t>
              </w:r>
              <w:r w:rsidR="00AE445C" w:rsidRPr="00AE445C">
                <w:rPr>
                  <w:rStyle w:val="a5"/>
                  <w:rFonts w:ascii="Times New Roman" w:hAnsi="Times New Roman" w:cs="Times New Roman"/>
                  <w:bCs/>
                  <w:lang w:val="en-US"/>
                </w:rPr>
                <w:t>adm</w:t>
              </w:r>
              <w:r w:rsidR="00AE445C" w:rsidRPr="00AE445C">
                <w:rPr>
                  <w:rStyle w:val="a5"/>
                  <w:rFonts w:ascii="Times New Roman" w:hAnsi="Times New Roman" w:cs="Times New Roman"/>
                  <w:bCs/>
                </w:rPr>
                <w:t>.ru</w:t>
              </w:r>
            </w:hyperlink>
            <w:r w:rsidRPr="00BA5189">
              <w:rPr>
                <w:rFonts w:ascii="Times New Roman" w:hAnsi="Times New Roman" w:cs="Times New Roman"/>
                <w:bCs/>
              </w:rPr>
              <w:t xml:space="preserve">  извещение об отмене запроса предложений. </w:t>
            </w:r>
          </w:p>
          <w:p w:rsidR="0075571B" w:rsidRPr="00BA5189" w:rsidRDefault="0075571B" w:rsidP="0075571B">
            <w:pPr>
              <w:ind w:firstLine="459"/>
              <w:jc w:val="both"/>
              <w:rPr>
                <w:rFonts w:ascii="Times New Roman" w:hAnsi="Times New Roman" w:cs="Times New Roman"/>
                <w:bCs/>
              </w:rPr>
            </w:pPr>
            <w:r w:rsidRPr="00BA5189">
              <w:rPr>
                <w:rFonts w:ascii="Times New Roman" w:hAnsi="Times New Roman" w:cs="Times New Roman"/>
                <w:bCs/>
              </w:rPr>
              <w:t xml:space="preserve">Запрос предложений не является торгами по законодательству Российской </w:t>
            </w:r>
            <w:proofErr w:type="gramStart"/>
            <w:r w:rsidRPr="00BA5189">
              <w:rPr>
                <w:rFonts w:ascii="Times New Roman" w:hAnsi="Times New Roman" w:cs="Times New Roman"/>
                <w:bCs/>
              </w:rPr>
              <w:t>Федерации</w:t>
            </w:r>
            <w:proofErr w:type="gramEnd"/>
            <w:r w:rsidRPr="00BA5189">
              <w:rPr>
                <w:rFonts w:ascii="Times New Roman" w:hAnsi="Times New Roman" w:cs="Times New Roman"/>
                <w:bCs/>
              </w:rPr>
              <w:t xml:space="preserve"> и заказчик имеет право, но не обязанность заключить договор с победителем.</w:t>
            </w:r>
          </w:p>
          <w:p w:rsidR="0075571B" w:rsidRPr="00CF5A1F" w:rsidRDefault="0075571B" w:rsidP="0075571B">
            <w:pPr>
              <w:ind w:firstLine="459"/>
              <w:jc w:val="both"/>
              <w:rPr>
                <w:rFonts w:ascii="Times New Roman" w:hAnsi="Times New Roman" w:cs="Times New Roman"/>
                <w:bCs/>
              </w:rPr>
            </w:pPr>
            <w:r w:rsidRPr="00BA5189">
              <w:rPr>
                <w:rFonts w:ascii="Times New Roman" w:hAnsi="Times New Roman" w:cs="Times New Roman"/>
                <w:bCs/>
              </w:rPr>
              <w:t>Победитель запроса предложений определяется по решению закупочной комиссии как участник, предложивший наилучшие условия исполнения договора, по совокупности критериев, объявленных в документации по запросу предложений</w:t>
            </w:r>
          </w:p>
        </w:tc>
      </w:tr>
      <w:tr w:rsidR="0075571B" w:rsidRPr="00E004A9" w:rsidTr="00483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3" w:type="dxa"/>
        </w:trPr>
        <w:tc>
          <w:tcPr>
            <w:tcW w:w="5011" w:type="dxa"/>
            <w:gridSpan w:val="3"/>
          </w:tcPr>
          <w:p w:rsidR="0075571B" w:rsidRPr="00E004A9" w:rsidRDefault="0075571B" w:rsidP="0075571B">
            <w:pPr>
              <w:rPr>
                <w:rFonts w:ascii="Times New Roman" w:hAnsi="Times New Roman" w:cs="Times New Roman"/>
              </w:rPr>
            </w:pPr>
          </w:p>
        </w:tc>
        <w:tc>
          <w:tcPr>
            <w:tcW w:w="5184" w:type="dxa"/>
          </w:tcPr>
          <w:p w:rsidR="0075571B" w:rsidRPr="00E004A9" w:rsidRDefault="0075571B" w:rsidP="0075571B">
            <w:pPr>
              <w:tabs>
                <w:tab w:val="left" w:pos="1543"/>
                <w:tab w:val="right" w:pos="4968"/>
              </w:tabs>
              <w:jc w:val="right"/>
              <w:rPr>
                <w:rFonts w:ascii="Times New Roman" w:hAnsi="Times New Roman" w:cs="Times New Roman"/>
              </w:rPr>
            </w:pPr>
          </w:p>
        </w:tc>
      </w:tr>
      <w:tr w:rsidR="0075571B" w:rsidRPr="00E004A9" w:rsidTr="00483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3" w:type="dxa"/>
        </w:trPr>
        <w:tc>
          <w:tcPr>
            <w:tcW w:w="5011" w:type="dxa"/>
            <w:gridSpan w:val="3"/>
          </w:tcPr>
          <w:p w:rsidR="0075571B" w:rsidRPr="00E004A9" w:rsidRDefault="0075571B" w:rsidP="0075571B">
            <w:pPr>
              <w:rPr>
                <w:rFonts w:ascii="Times New Roman" w:hAnsi="Times New Roman" w:cs="Times New Roman"/>
              </w:rPr>
            </w:pPr>
          </w:p>
        </w:tc>
        <w:tc>
          <w:tcPr>
            <w:tcW w:w="5184" w:type="dxa"/>
          </w:tcPr>
          <w:p w:rsidR="0075571B" w:rsidRPr="00E004A9" w:rsidRDefault="0075571B" w:rsidP="0075571B">
            <w:pPr>
              <w:tabs>
                <w:tab w:val="left" w:pos="1543"/>
                <w:tab w:val="right" w:pos="4968"/>
              </w:tabs>
              <w:jc w:val="right"/>
              <w:rPr>
                <w:rFonts w:ascii="Times New Roman" w:hAnsi="Times New Roman" w:cs="Times New Roman"/>
              </w:rPr>
            </w:pPr>
            <w:r w:rsidRPr="00E004A9">
              <w:rPr>
                <w:rFonts w:ascii="Times New Roman" w:hAnsi="Times New Roman" w:cs="Times New Roman"/>
              </w:rPr>
              <w:t xml:space="preserve">                           </w:t>
            </w:r>
          </w:p>
        </w:tc>
      </w:tr>
    </w:tbl>
    <w:p w:rsidR="00093A0B" w:rsidRDefault="002359D3" w:rsidP="00F11897">
      <w:pPr>
        <w:rPr>
          <w:rFonts w:ascii="Times New Roman" w:hAnsi="Times New Roman" w:cs="Times New Roman"/>
        </w:rPr>
      </w:pPr>
      <w:r>
        <w:rPr>
          <w:rFonts w:ascii="Times New Roman" w:hAnsi="Times New Roman" w:cs="Times New Roman"/>
        </w:rPr>
        <w:t xml:space="preserve">  </w:t>
      </w:r>
    </w:p>
    <w:p w:rsidR="002359D3" w:rsidRDefault="002359D3" w:rsidP="002A7EF5">
      <w:pPr>
        <w:jc w:val="right"/>
        <w:rPr>
          <w:rFonts w:ascii="Times New Roman" w:hAnsi="Times New Roman" w:cs="Times New Roman"/>
        </w:rPr>
      </w:pPr>
    </w:p>
    <w:p w:rsidR="002359D3" w:rsidRDefault="002359D3" w:rsidP="002A7EF5">
      <w:pPr>
        <w:jc w:val="right"/>
        <w:rPr>
          <w:rFonts w:ascii="Times New Roman" w:hAnsi="Times New Roman" w:cs="Times New Roman"/>
        </w:rPr>
      </w:pPr>
    </w:p>
    <w:p w:rsidR="00CE2733" w:rsidRDefault="00CE2733" w:rsidP="002A7EF5">
      <w:pPr>
        <w:jc w:val="right"/>
        <w:rPr>
          <w:rFonts w:ascii="Times New Roman" w:hAnsi="Times New Roman" w:cs="Times New Roman"/>
        </w:rPr>
      </w:pPr>
    </w:p>
    <w:p w:rsidR="00CE2733" w:rsidRDefault="00CE2733" w:rsidP="002A7EF5">
      <w:pPr>
        <w:jc w:val="right"/>
        <w:rPr>
          <w:rFonts w:ascii="Times New Roman" w:hAnsi="Times New Roman" w:cs="Times New Roman"/>
        </w:rPr>
      </w:pPr>
    </w:p>
    <w:p w:rsidR="00CE2733" w:rsidRDefault="00CE2733" w:rsidP="002A7EF5">
      <w:pPr>
        <w:jc w:val="right"/>
        <w:rPr>
          <w:rFonts w:ascii="Times New Roman" w:hAnsi="Times New Roman" w:cs="Times New Roman"/>
        </w:rPr>
      </w:pPr>
    </w:p>
    <w:p w:rsidR="00CE2733" w:rsidRDefault="00CE2733" w:rsidP="002A7EF5">
      <w:pPr>
        <w:jc w:val="right"/>
        <w:rPr>
          <w:rFonts w:ascii="Times New Roman" w:hAnsi="Times New Roman" w:cs="Times New Roman"/>
        </w:rPr>
      </w:pPr>
    </w:p>
    <w:p w:rsidR="00CE2733" w:rsidRDefault="00CE2733" w:rsidP="002A7EF5">
      <w:pPr>
        <w:jc w:val="right"/>
        <w:rPr>
          <w:rFonts w:ascii="Times New Roman" w:hAnsi="Times New Roman" w:cs="Times New Roman"/>
        </w:rPr>
      </w:pPr>
    </w:p>
    <w:p w:rsidR="00494BA2" w:rsidRDefault="00494BA2" w:rsidP="002A7EF5">
      <w:pPr>
        <w:jc w:val="right"/>
        <w:rPr>
          <w:rFonts w:ascii="Times New Roman" w:hAnsi="Times New Roman" w:cs="Times New Roman"/>
        </w:rPr>
      </w:pPr>
    </w:p>
    <w:p w:rsidR="00CF721E" w:rsidRDefault="00CF721E" w:rsidP="002A7EF5">
      <w:pPr>
        <w:jc w:val="right"/>
        <w:rPr>
          <w:rFonts w:ascii="Times New Roman" w:hAnsi="Times New Roman" w:cs="Times New Roman"/>
        </w:rPr>
      </w:pPr>
    </w:p>
    <w:p w:rsidR="00D93566" w:rsidRDefault="00D93566" w:rsidP="00D93566">
      <w:pPr>
        <w:rPr>
          <w:rFonts w:ascii="Times New Roman" w:hAnsi="Times New Roman" w:cs="Times New Roman"/>
        </w:rPr>
      </w:pPr>
    </w:p>
    <w:sectPr w:rsidR="00D93566" w:rsidSect="00EB7B59">
      <w:pgSz w:w="11906" w:h="16838" w:code="9"/>
      <w:pgMar w:top="540" w:right="851" w:bottom="851" w:left="902"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E7E" w:rsidRDefault="00BD6E7E">
      <w:r>
        <w:separator/>
      </w:r>
    </w:p>
  </w:endnote>
  <w:endnote w:type="continuationSeparator" w:id="0">
    <w:p w:rsidR="00BD6E7E" w:rsidRDefault="00BD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E7E" w:rsidRDefault="00BD6E7E">
      <w:r>
        <w:separator/>
      </w:r>
    </w:p>
  </w:footnote>
  <w:footnote w:type="continuationSeparator" w:id="0">
    <w:p w:rsidR="00BD6E7E" w:rsidRDefault="00BD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76C7"/>
    <w:multiLevelType w:val="multilevel"/>
    <w:tmpl w:val="F33C0F60"/>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E144429"/>
    <w:multiLevelType w:val="multilevel"/>
    <w:tmpl w:val="54B048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8E0354"/>
    <w:multiLevelType w:val="multilevel"/>
    <w:tmpl w:val="9D927874"/>
    <w:lvl w:ilvl="0">
      <w:start w:val="1"/>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3">
    <w:nsid w:val="17FE1113"/>
    <w:multiLevelType w:val="multilevel"/>
    <w:tmpl w:val="C220E0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794"/>
        </w:tabs>
        <w:ind w:left="794" w:hanging="79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B9D1827"/>
    <w:multiLevelType w:val="multilevel"/>
    <w:tmpl w:val="3AE276AA"/>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794"/>
        </w:tabs>
        <w:ind w:left="792" w:hanging="792"/>
      </w:pPr>
      <w:rPr>
        <w:rFonts w:hint="default"/>
        <w:b w:val="0"/>
      </w:rPr>
    </w:lvl>
    <w:lvl w:ilvl="2">
      <w:start w:val="1"/>
      <w:numFmt w:val="decimal"/>
      <w:lvlText w:val="%1.%2.%3."/>
      <w:lvlJc w:val="left"/>
      <w:pPr>
        <w:tabs>
          <w:tab w:val="num" w:pos="794"/>
        </w:tabs>
        <w:ind w:left="794" w:hanging="79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bCs/>
        <w:color w:val="000000"/>
        <w:sz w:val="32"/>
        <w:szCs w:val="32"/>
        <w:u w:val="none"/>
      </w:rPr>
    </w:lvl>
    <w:lvl w:ilvl="1">
      <w:start w:val="1"/>
      <w:numFmt w:val="decimal"/>
      <w:suff w:val="space"/>
      <w:lvlText w:val="%1.%2."/>
      <w:lvlJc w:val="left"/>
      <w:rPr>
        <w:rFonts w:ascii="Times New Roman" w:hAnsi="Times New Roman" w:cs="Times New Roman" w:hint="default"/>
        <w:b/>
        <w:bCs/>
        <w:i w:val="0"/>
        <w:iCs w:val="0"/>
        <w:color w:val="000000"/>
        <w:sz w:val="28"/>
        <w:szCs w:val="28"/>
      </w:rPr>
    </w:lvl>
    <w:lvl w:ilvl="2">
      <w:start w:val="1"/>
      <w:numFmt w:val="decimal"/>
      <w:suff w:val="space"/>
      <w:lvlText w:val="%1.%2.%3"/>
      <w:lvlJc w:val="left"/>
      <w:rPr>
        <w:rFonts w:ascii="Times New Roman" w:hAnsi="Times New Roman" w:cs="Times New Roman" w:hint="default"/>
        <w:b w:val="0"/>
        <w:bCs w:val="0"/>
        <w:i w:val="0"/>
        <w:iCs w:val="0"/>
        <w:color w:val="000000"/>
        <w:sz w:val="28"/>
        <w:szCs w:val="28"/>
      </w:rPr>
    </w:lvl>
    <w:lvl w:ilvl="3">
      <w:start w:val="1"/>
      <w:numFmt w:val="russianLower"/>
      <w:suff w:val="space"/>
      <w:lvlText w:val="%4)"/>
      <w:lvlJc w:val="left"/>
      <w:pPr>
        <w:ind w:left="567"/>
      </w:pPr>
      <w:rPr>
        <w:rFonts w:ascii="Times New Roman" w:hAnsi="Times New Roman" w:cs="Times New Roman" w:hint="default"/>
        <w:color w:val="000000"/>
        <w:sz w:val="28"/>
        <w:szCs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6">
    <w:nsid w:val="2F8828BE"/>
    <w:multiLevelType w:val="multilevel"/>
    <w:tmpl w:val="61463906"/>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7">
    <w:nsid w:val="301D74F0"/>
    <w:multiLevelType w:val="hybridMultilevel"/>
    <w:tmpl w:val="35C667E8"/>
    <w:lvl w:ilvl="0" w:tplc="B518FE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B91C38"/>
    <w:multiLevelType w:val="multilevel"/>
    <w:tmpl w:val="ACFE1BB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3B574807"/>
    <w:multiLevelType w:val="multilevel"/>
    <w:tmpl w:val="F80EE92C"/>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41883471"/>
    <w:multiLevelType w:val="multilevel"/>
    <w:tmpl w:val="B2528FE0"/>
    <w:lvl w:ilvl="0">
      <w:start w:val="2"/>
      <w:numFmt w:val="decimal"/>
      <w:lvlText w:val="%1."/>
      <w:lvlJc w:val="left"/>
      <w:pPr>
        <w:tabs>
          <w:tab w:val="num" w:pos="360"/>
        </w:tabs>
        <w:ind w:left="360" w:hanging="360"/>
      </w:pPr>
      <w:rPr>
        <w:rFonts w:hint="default"/>
        <w:b/>
      </w:rPr>
    </w:lvl>
    <w:lvl w:ilvl="1">
      <w:start w:val="2"/>
      <w:numFmt w:val="decimal"/>
      <w:lvlRestart w:val="0"/>
      <w:lvlText w:val="%1.%2."/>
      <w:lvlJc w:val="center"/>
      <w:pPr>
        <w:tabs>
          <w:tab w:val="num" w:pos="624"/>
        </w:tabs>
        <w:ind w:left="624" w:hanging="397"/>
      </w:pPr>
      <w:rPr>
        <w:rFonts w:ascii="Times New Roman" w:hAnsi="Times New Roman" w:cs="Times New Roman" w:hint="default"/>
        <w:b w:val="0"/>
        <w:sz w:val="23"/>
        <w:szCs w:val="23"/>
      </w:rPr>
    </w:lvl>
    <w:lvl w:ilvl="2">
      <w:start w:val="2"/>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41AF19BE"/>
    <w:multiLevelType w:val="multilevel"/>
    <w:tmpl w:val="F06283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461C528D"/>
    <w:multiLevelType w:val="multilevel"/>
    <w:tmpl w:val="33280396"/>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4ADA54BA"/>
    <w:multiLevelType w:val="multilevel"/>
    <w:tmpl w:val="6C58CE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CC904C2"/>
    <w:multiLevelType w:val="multilevel"/>
    <w:tmpl w:val="41AA65E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4D8D629C"/>
    <w:multiLevelType w:val="multilevel"/>
    <w:tmpl w:val="585C5058"/>
    <w:lvl w:ilvl="0">
      <w:start w:val="1"/>
      <w:numFmt w:val="decimal"/>
      <w:lvlText w:val="%1."/>
      <w:lvlJc w:val="left"/>
      <w:pPr>
        <w:ind w:left="405" w:hanging="405"/>
      </w:pPr>
      <w:rPr>
        <w:rFonts w:hint="default"/>
      </w:rPr>
    </w:lvl>
    <w:lvl w:ilvl="1">
      <w:start w:val="1"/>
      <w:numFmt w:val="decimal"/>
      <w:lvlText w:val="%1.%2."/>
      <w:lvlJc w:val="left"/>
      <w:pPr>
        <w:ind w:left="501" w:hanging="405"/>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008" w:hanging="72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560" w:hanging="1080"/>
      </w:pPr>
      <w:rPr>
        <w:rFonts w:hint="default"/>
      </w:rPr>
    </w:lvl>
    <w:lvl w:ilvl="6">
      <w:start w:val="1"/>
      <w:numFmt w:val="decimal"/>
      <w:lvlText w:val="%1.%2.%3.%4.%5.%6.%7."/>
      <w:lvlJc w:val="left"/>
      <w:pPr>
        <w:ind w:left="2016" w:hanging="1440"/>
      </w:pPr>
      <w:rPr>
        <w:rFonts w:hint="default"/>
      </w:rPr>
    </w:lvl>
    <w:lvl w:ilvl="7">
      <w:start w:val="1"/>
      <w:numFmt w:val="decimal"/>
      <w:lvlText w:val="%1.%2.%3.%4.%5.%6.%7.%8."/>
      <w:lvlJc w:val="left"/>
      <w:pPr>
        <w:ind w:left="2112" w:hanging="1440"/>
      </w:pPr>
      <w:rPr>
        <w:rFonts w:hint="default"/>
      </w:rPr>
    </w:lvl>
    <w:lvl w:ilvl="8">
      <w:start w:val="1"/>
      <w:numFmt w:val="decimal"/>
      <w:lvlText w:val="%1.%2.%3.%4.%5.%6.%7.%8.%9."/>
      <w:lvlJc w:val="left"/>
      <w:pPr>
        <w:ind w:left="2568" w:hanging="1800"/>
      </w:pPr>
      <w:rPr>
        <w:rFonts w:hint="default"/>
      </w:rPr>
    </w:lvl>
  </w:abstractNum>
  <w:abstractNum w:abstractNumId="16">
    <w:nsid w:val="4F8970FC"/>
    <w:multiLevelType w:val="multilevel"/>
    <w:tmpl w:val="67DAAB3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55806764"/>
    <w:multiLevelType w:val="hybridMultilevel"/>
    <w:tmpl w:val="B55ABB70"/>
    <w:lvl w:ilvl="0" w:tplc="B3985640">
      <w:start w:val="1"/>
      <w:numFmt w:val="decimal"/>
      <w:lvlText w:val="%1."/>
      <w:lvlJc w:val="left"/>
      <w:pPr>
        <w:tabs>
          <w:tab w:val="num" w:pos="357"/>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C2078FB"/>
    <w:multiLevelType w:val="hybridMultilevel"/>
    <w:tmpl w:val="75607B1C"/>
    <w:lvl w:ilvl="0" w:tplc="0419000F">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0D921F4"/>
    <w:multiLevelType w:val="multilevel"/>
    <w:tmpl w:val="F27048DC"/>
    <w:numStyleLink w:val="a"/>
  </w:abstractNum>
  <w:abstractNum w:abstractNumId="20">
    <w:nsid w:val="64A30E06"/>
    <w:multiLevelType w:val="multilevel"/>
    <w:tmpl w:val="D384E9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b w:val="0"/>
      </w:rPr>
    </w:lvl>
    <w:lvl w:ilvl="2">
      <w:start w:val="1"/>
      <w:numFmt w:val="decimal"/>
      <w:lvlText w:val="%1.2.%3."/>
      <w:lvlJc w:val="left"/>
      <w:pPr>
        <w:tabs>
          <w:tab w:val="num" w:pos="794"/>
        </w:tabs>
        <w:ind w:left="794" w:hanging="79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652177C5"/>
    <w:multiLevelType w:val="multilevel"/>
    <w:tmpl w:val="203E4832"/>
    <w:lvl w:ilvl="0">
      <w:start w:val="6"/>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59D73D8"/>
    <w:multiLevelType w:val="multilevel"/>
    <w:tmpl w:val="D02CB53A"/>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BAB4985"/>
    <w:multiLevelType w:val="multilevel"/>
    <w:tmpl w:val="3F3AFB18"/>
    <w:lvl w:ilvl="0">
      <w:start w:val="1"/>
      <w:numFmt w:val="decimal"/>
      <w:lvlText w:val="%1."/>
      <w:lvlJc w:val="left"/>
      <w:pPr>
        <w:tabs>
          <w:tab w:val="num" w:pos="360"/>
        </w:tabs>
        <w:ind w:left="360" w:hanging="360"/>
      </w:pPr>
      <w:rPr>
        <w:rFonts w:hint="default"/>
        <w:b/>
      </w:rPr>
    </w:lvl>
    <w:lvl w:ilvl="1">
      <w:start w:val="1"/>
      <w:numFmt w:val="decimal"/>
      <w:lvlText w:val="%1.%2."/>
      <w:lvlJc w:val="center"/>
      <w:pPr>
        <w:tabs>
          <w:tab w:val="num" w:pos="624"/>
        </w:tabs>
        <w:ind w:left="624" w:hanging="397"/>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7323583A"/>
    <w:multiLevelType w:val="multilevel"/>
    <w:tmpl w:val="6CA0C3DE"/>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4"/>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75C2605F"/>
    <w:multiLevelType w:val="multilevel"/>
    <w:tmpl w:val="9A6A39F4"/>
    <w:lvl w:ilvl="0">
      <w:start w:val="1"/>
      <w:numFmt w:val="decimal"/>
      <w:lvlText w:val="%1."/>
      <w:lvlJc w:val="left"/>
      <w:pPr>
        <w:tabs>
          <w:tab w:val="num" w:pos="644"/>
        </w:tabs>
        <w:ind w:left="644" w:hanging="360"/>
      </w:pPr>
      <w:rPr>
        <w:rFonts w:hint="default"/>
      </w:rPr>
    </w:lvl>
    <w:lvl w:ilvl="1">
      <w:start w:val="3"/>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364"/>
        </w:tabs>
        <w:ind w:left="1364" w:hanging="108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1724"/>
        </w:tabs>
        <w:ind w:left="1724" w:hanging="1440"/>
      </w:pPr>
      <w:rPr>
        <w:rFonts w:hint="default"/>
      </w:rPr>
    </w:lvl>
  </w:abstractNum>
  <w:abstractNum w:abstractNumId="26">
    <w:nsid w:val="78F63FBB"/>
    <w:multiLevelType w:val="multilevel"/>
    <w:tmpl w:val="69B837BA"/>
    <w:lvl w:ilvl="0">
      <w:start w:val="1"/>
      <w:numFmt w:val="decimal"/>
      <w:lvlText w:val="%1."/>
      <w:lvlJc w:val="left"/>
      <w:pPr>
        <w:ind w:left="435" w:hanging="360"/>
      </w:pPr>
      <w:rPr>
        <w:rFonts w:hint="default"/>
      </w:rPr>
    </w:lvl>
    <w:lvl w:ilvl="1">
      <w:start w:val="4"/>
      <w:numFmt w:val="decimal"/>
      <w:isLgl/>
      <w:lvlText w:val="%1.%2"/>
      <w:lvlJc w:val="left"/>
      <w:pPr>
        <w:ind w:left="915" w:hanging="360"/>
      </w:pPr>
      <w:rPr>
        <w:rFonts w:hint="default"/>
      </w:rPr>
    </w:lvl>
    <w:lvl w:ilvl="2">
      <w:start w:val="1"/>
      <w:numFmt w:val="decimal"/>
      <w:isLgl/>
      <w:lvlText w:val="%1.%2.%3"/>
      <w:lvlJc w:val="left"/>
      <w:pPr>
        <w:ind w:left="1755" w:hanging="720"/>
      </w:pPr>
      <w:rPr>
        <w:rFonts w:hint="default"/>
      </w:rPr>
    </w:lvl>
    <w:lvl w:ilvl="3">
      <w:start w:val="1"/>
      <w:numFmt w:val="decimal"/>
      <w:isLgl/>
      <w:lvlText w:val="%1.%2.%3.%4"/>
      <w:lvlJc w:val="left"/>
      <w:pPr>
        <w:ind w:left="2235" w:hanging="720"/>
      </w:pPr>
      <w:rPr>
        <w:rFonts w:hint="default"/>
      </w:rPr>
    </w:lvl>
    <w:lvl w:ilvl="4">
      <w:start w:val="1"/>
      <w:numFmt w:val="decimal"/>
      <w:isLgl/>
      <w:lvlText w:val="%1.%2.%3.%4.%5"/>
      <w:lvlJc w:val="left"/>
      <w:pPr>
        <w:ind w:left="3075" w:hanging="1080"/>
      </w:pPr>
      <w:rPr>
        <w:rFonts w:hint="default"/>
      </w:rPr>
    </w:lvl>
    <w:lvl w:ilvl="5">
      <w:start w:val="1"/>
      <w:numFmt w:val="decimal"/>
      <w:isLgl/>
      <w:lvlText w:val="%1.%2.%3.%4.%5.%6"/>
      <w:lvlJc w:val="left"/>
      <w:pPr>
        <w:ind w:left="3555" w:hanging="1080"/>
      </w:pPr>
      <w:rPr>
        <w:rFonts w:hint="default"/>
      </w:rPr>
    </w:lvl>
    <w:lvl w:ilvl="6">
      <w:start w:val="1"/>
      <w:numFmt w:val="decimal"/>
      <w:isLgl/>
      <w:lvlText w:val="%1.%2.%3.%4.%5.%6.%7"/>
      <w:lvlJc w:val="left"/>
      <w:pPr>
        <w:ind w:left="4395" w:hanging="1440"/>
      </w:pPr>
      <w:rPr>
        <w:rFonts w:hint="default"/>
      </w:rPr>
    </w:lvl>
    <w:lvl w:ilvl="7">
      <w:start w:val="1"/>
      <w:numFmt w:val="decimal"/>
      <w:isLgl/>
      <w:lvlText w:val="%1.%2.%3.%4.%5.%6.%7.%8"/>
      <w:lvlJc w:val="left"/>
      <w:pPr>
        <w:ind w:left="4875" w:hanging="1440"/>
      </w:pPr>
      <w:rPr>
        <w:rFonts w:hint="default"/>
      </w:rPr>
    </w:lvl>
    <w:lvl w:ilvl="8">
      <w:start w:val="1"/>
      <w:numFmt w:val="decimal"/>
      <w:isLgl/>
      <w:lvlText w:val="%1.%2.%3.%4.%5.%6.%7.%8.%9"/>
      <w:lvlJc w:val="left"/>
      <w:pPr>
        <w:ind w:left="5715" w:hanging="1800"/>
      </w:pPr>
      <w:rPr>
        <w:rFonts w:hint="default"/>
      </w:rPr>
    </w:lvl>
  </w:abstractNum>
  <w:num w:numId="1">
    <w:abstractNumId w:val="18"/>
  </w:num>
  <w:num w:numId="2">
    <w:abstractNumId w:val="17"/>
  </w:num>
  <w:num w:numId="3">
    <w:abstractNumId w:val="23"/>
  </w:num>
  <w:num w:numId="4">
    <w:abstractNumId w:val="23"/>
    <w:lvlOverride w:ilvl="0">
      <w:lvl w:ilvl="0">
        <w:start w:val="1"/>
        <w:numFmt w:val="decimal"/>
        <w:lvlText w:val="%1."/>
        <w:lvlJc w:val="left"/>
        <w:pPr>
          <w:tabs>
            <w:tab w:val="num" w:pos="360"/>
          </w:tabs>
          <w:ind w:left="360" w:hanging="360"/>
        </w:pPr>
        <w:rPr>
          <w:rFonts w:hint="default"/>
          <w:b/>
        </w:rPr>
      </w:lvl>
    </w:lvlOverride>
    <w:lvlOverride w:ilvl="1">
      <w:lvl w:ilvl="1">
        <w:start w:val="1"/>
        <w:numFmt w:val="decimal"/>
        <w:lvlRestart w:val="0"/>
        <w:lvlText w:val="%1.%2."/>
        <w:lvlJc w:val="center"/>
        <w:pPr>
          <w:tabs>
            <w:tab w:val="num" w:pos="624"/>
          </w:tabs>
          <w:ind w:left="624" w:hanging="397"/>
        </w:pPr>
        <w:rPr>
          <w:rFonts w:ascii="Times New Roman" w:hAnsi="Times New Roman" w:cs="Times New Roman" w:hint="default"/>
          <w:b w:val="0"/>
          <w:sz w:val="23"/>
          <w:szCs w:val="23"/>
        </w:rPr>
      </w:lvl>
    </w:lvlOverride>
    <w:lvlOverride w:ilvl="2">
      <w:lvl w:ilvl="2">
        <w:start w:val="1"/>
        <w:numFmt w:val="decimal"/>
        <w:lvlText w:val="%1.%2.%3."/>
        <w:lvlJc w:val="left"/>
        <w:pPr>
          <w:tabs>
            <w:tab w:val="num" w:pos="1440"/>
          </w:tabs>
          <w:ind w:left="1224" w:hanging="504"/>
        </w:pPr>
        <w:rPr>
          <w:rFonts w:hint="default"/>
          <w:b w:val="0"/>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5">
    <w:abstractNumId w:val="22"/>
  </w:num>
  <w:num w:numId="6">
    <w:abstractNumId w:val="10"/>
  </w:num>
  <w:num w:numId="7">
    <w:abstractNumId w:val="3"/>
  </w:num>
  <w:num w:numId="8">
    <w:abstractNumId w:val="20"/>
  </w:num>
  <w:num w:numId="9">
    <w:abstractNumId w:val="4"/>
  </w:num>
  <w:num w:numId="10">
    <w:abstractNumId w:val="24"/>
  </w:num>
  <w:num w:numId="11">
    <w:abstractNumId w:val="6"/>
  </w:num>
  <w:num w:numId="12">
    <w:abstractNumId w:val="2"/>
  </w:num>
  <w:num w:numId="13">
    <w:abstractNumId w:val="15"/>
  </w:num>
  <w:num w:numId="14">
    <w:abstractNumId w:val="7"/>
  </w:num>
  <w:num w:numId="15">
    <w:abstractNumId w:val="14"/>
  </w:num>
  <w:num w:numId="16">
    <w:abstractNumId w:val="25"/>
  </w:num>
  <w:num w:numId="17">
    <w:abstractNumId w:val="9"/>
  </w:num>
  <w:num w:numId="18">
    <w:abstractNumId w:val="8"/>
  </w:num>
  <w:num w:numId="19">
    <w:abstractNumId w:val="12"/>
  </w:num>
  <w:num w:numId="20">
    <w:abstractNumId w:val="11"/>
  </w:num>
  <w:num w:numId="21">
    <w:abstractNumId w:val="16"/>
  </w:num>
  <w:num w:numId="22">
    <w:abstractNumId w:val="0"/>
  </w:num>
  <w:num w:numId="23">
    <w:abstractNumId w:val="26"/>
  </w:num>
  <w:num w:numId="24">
    <w:abstractNumId w:val="1"/>
  </w:num>
  <w:num w:numId="25">
    <w:abstractNumId w:val="13"/>
  </w:num>
  <w:num w:numId="26">
    <w:abstractNumId w:val="21"/>
  </w:num>
  <w:num w:numId="27">
    <w:abstractNumId w:val="5"/>
  </w:num>
  <w:num w:numId="28">
    <w:abstractNumId w:val="19"/>
    <w:lvlOverride w:ilvl="0">
      <w:lvl w:ilvl="0">
        <w:start w:val="1"/>
        <w:numFmt w:val="decimal"/>
        <w:suff w:val="space"/>
        <w:lvlText w:val="%1."/>
        <w:lvlJc w:val="left"/>
        <w:pPr>
          <w:ind w:left="1134" w:hanging="283"/>
        </w:pPr>
        <w:rPr>
          <w:rFonts w:ascii="Times New Roman" w:hAnsi="Times New Roman" w:cs="Times New Roman" w:hint="default"/>
          <w:b/>
          <w:bCs/>
          <w:color w:val="000000"/>
          <w:sz w:val="32"/>
          <w:szCs w:val="32"/>
          <w:u w:val="none"/>
        </w:rPr>
      </w:lvl>
    </w:lvlOverride>
    <w:lvlOverride w:ilvl="1">
      <w:lvl w:ilvl="1">
        <w:start w:val="1"/>
        <w:numFmt w:val="decimal"/>
        <w:suff w:val="space"/>
        <w:lvlText w:val="%1.%2."/>
        <w:lvlJc w:val="left"/>
        <w:rPr>
          <w:rFonts w:ascii="Times New Roman" w:hAnsi="Times New Roman" w:cs="Times New Roman" w:hint="default"/>
          <w:b/>
          <w:bCs/>
          <w:i w:val="0"/>
          <w:iCs w:val="0"/>
          <w:color w:val="000000"/>
          <w:sz w:val="28"/>
          <w:szCs w:val="28"/>
        </w:rPr>
      </w:lvl>
    </w:lvlOverride>
    <w:lvlOverride w:ilvl="2">
      <w:lvl w:ilvl="2">
        <w:start w:val="1"/>
        <w:numFmt w:val="decimal"/>
        <w:suff w:val="space"/>
        <w:lvlText w:val="%1.%2.%3"/>
        <w:lvlJc w:val="left"/>
        <w:rPr>
          <w:rFonts w:ascii="Times New Roman" w:hAnsi="Times New Roman" w:cs="Times New Roman" w:hint="default"/>
          <w:b/>
          <w:bCs w:val="0"/>
          <w:i w:val="0"/>
          <w:iCs w:val="0"/>
          <w:color w:val="000000"/>
          <w:sz w:val="28"/>
          <w:szCs w:val="28"/>
        </w:rPr>
      </w:lvl>
    </w:lvlOverride>
    <w:lvlOverride w:ilvl="3">
      <w:lvl w:ilvl="3">
        <w:start w:val="1"/>
        <w:numFmt w:val="russianLower"/>
        <w:suff w:val="space"/>
        <w:lvlText w:val="%4)"/>
        <w:lvlJc w:val="left"/>
        <w:pPr>
          <w:ind w:left="567"/>
        </w:pPr>
        <w:rPr>
          <w:rFonts w:ascii="Times New Roman" w:hAnsi="Times New Roman" w:cs="Times New Roman" w:hint="default"/>
          <w:b/>
          <w:bCs w:val="0"/>
          <w:color w:val="000000"/>
          <w:sz w:val="28"/>
          <w:szCs w:val="28"/>
        </w:rPr>
      </w:lvl>
    </w:lvlOverride>
    <w:lvlOverride w:ilvl="4">
      <w:lvl w:ilvl="4">
        <w:start w:val="1"/>
        <w:numFmt w:val="lowerLetter"/>
        <w:lvlText w:val="(%5)"/>
        <w:lvlJc w:val="left"/>
        <w:pPr>
          <w:ind w:left="3402" w:hanging="283"/>
        </w:pPr>
        <w:rPr>
          <w:rFonts w:cs="Times New Roman" w:hint="default"/>
          <w:b/>
        </w:rPr>
      </w:lvl>
    </w:lvlOverride>
    <w:lvlOverride w:ilvl="5">
      <w:lvl w:ilvl="5">
        <w:start w:val="1"/>
        <w:numFmt w:val="lowerRoman"/>
        <w:lvlText w:val="(%6)"/>
        <w:lvlJc w:val="left"/>
        <w:pPr>
          <w:ind w:left="3969" w:hanging="283"/>
        </w:pPr>
        <w:rPr>
          <w:rFonts w:cs="Times New Roman" w:hint="default"/>
        </w:rPr>
      </w:lvl>
    </w:lvlOverride>
    <w:lvlOverride w:ilvl="6">
      <w:lvl w:ilvl="6">
        <w:start w:val="1"/>
        <w:numFmt w:val="decimal"/>
        <w:lvlText w:val="%7."/>
        <w:lvlJc w:val="left"/>
        <w:pPr>
          <w:ind w:left="4536" w:hanging="283"/>
        </w:pPr>
        <w:rPr>
          <w:rFonts w:cs="Times New Roman" w:hint="default"/>
        </w:rPr>
      </w:lvl>
    </w:lvlOverride>
    <w:lvlOverride w:ilvl="7">
      <w:lvl w:ilvl="7">
        <w:start w:val="1"/>
        <w:numFmt w:val="lowerLetter"/>
        <w:lvlText w:val="%8."/>
        <w:lvlJc w:val="left"/>
        <w:pPr>
          <w:ind w:left="5103" w:hanging="283"/>
        </w:pPr>
        <w:rPr>
          <w:rFonts w:cs="Times New Roman" w:hint="default"/>
        </w:rPr>
      </w:lvl>
    </w:lvlOverride>
    <w:lvlOverride w:ilvl="8">
      <w:lvl w:ilvl="8">
        <w:start w:val="1"/>
        <w:numFmt w:val="lowerRoman"/>
        <w:lvlText w:val="%9."/>
        <w:lvlJc w:val="left"/>
        <w:pPr>
          <w:ind w:left="5670" w:hanging="283"/>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661E"/>
    <w:rsid w:val="00000057"/>
    <w:rsid w:val="000015AA"/>
    <w:rsid w:val="000022EA"/>
    <w:rsid w:val="00005127"/>
    <w:rsid w:val="0000559E"/>
    <w:rsid w:val="00005BD2"/>
    <w:rsid w:val="00006B83"/>
    <w:rsid w:val="00006F06"/>
    <w:rsid w:val="000119CE"/>
    <w:rsid w:val="00013357"/>
    <w:rsid w:val="00013C88"/>
    <w:rsid w:val="000153B4"/>
    <w:rsid w:val="00020BE5"/>
    <w:rsid w:val="00021453"/>
    <w:rsid w:val="00021BC2"/>
    <w:rsid w:val="0002352A"/>
    <w:rsid w:val="000257D6"/>
    <w:rsid w:val="000329AF"/>
    <w:rsid w:val="0003662A"/>
    <w:rsid w:val="0003723B"/>
    <w:rsid w:val="00041644"/>
    <w:rsid w:val="00041A18"/>
    <w:rsid w:val="000422A8"/>
    <w:rsid w:val="0004535A"/>
    <w:rsid w:val="00046BF4"/>
    <w:rsid w:val="00046DB0"/>
    <w:rsid w:val="00050690"/>
    <w:rsid w:val="00051CDD"/>
    <w:rsid w:val="00053F36"/>
    <w:rsid w:val="00060D86"/>
    <w:rsid w:val="00061793"/>
    <w:rsid w:val="000637FA"/>
    <w:rsid w:val="00064A51"/>
    <w:rsid w:val="00064F81"/>
    <w:rsid w:val="00067615"/>
    <w:rsid w:val="00070746"/>
    <w:rsid w:val="00070ADC"/>
    <w:rsid w:val="000714AC"/>
    <w:rsid w:val="0007268E"/>
    <w:rsid w:val="000727D3"/>
    <w:rsid w:val="000737A0"/>
    <w:rsid w:val="00077F8A"/>
    <w:rsid w:val="00077F99"/>
    <w:rsid w:val="0008012A"/>
    <w:rsid w:val="0008269F"/>
    <w:rsid w:val="00083786"/>
    <w:rsid w:val="000844EE"/>
    <w:rsid w:val="0008624F"/>
    <w:rsid w:val="00090D03"/>
    <w:rsid w:val="00091784"/>
    <w:rsid w:val="00091D5E"/>
    <w:rsid w:val="000922C6"/>
    <w:rsid w:val="0009266E"/>
    <w:rsid w:val="00093A0B"/>
    <w:rsid w:val="00094A04"/>
    <w:rsid w:val="00095F55"/>
    <w:rsid w:val="00096BAD"/>
    <w:rsid w:val="00097410"/>
    <w:rsid w:val="00097678"/>
    <w:rsid w:val="000A1037"/>
    <w:rsid w:val="000A1991"/>
    <w:rsid w:val="000A36C3"/>
    <w:rsid w:val="000A3A77"/>
    <w:rsid w:val="000A62BD"/>
    <w:rsid w:val="000A741E"/>
    <w:rsid w:val="000B04C9"/>
    <w:rsid w:val="000B17BE"/>
    <w:rsid w:val="000B5CEF"/>
    <w:rsid w:val="000B6841"/>
    <w:rsid w:val="000B68BA"/>
    <w:rsid w:val="000C0B5F"/>
    <w:rsid w:val="000C1194"/>
    <w:rsid w:val="000C1980"/>
    <w:rsid w:val="000C375C"/>
    <w:rsid w:val="000C39B2"/>
    <w:rsid w:val="000C54D4"/>
    <w:rsid w:val="000C65D3"/>
    <w:rsid w:val="000D0BB6"/>
    <w:rsid w:val="000D0D21"/>
    <w:rsid w:val="000D26B8"/>
    <w:rsid w:val="000E314D"/>
    <w:rsid w:val="000E3F1B"/>
    <w:rsid w:val="000E4E05"/>
    <w:rsid w:val="000E517B"/>
    <w:rsid w:val="000E600B"/>
    <w:rsid w:val="000F1075"/>
    <w:rsid w:val="000F117E"/>
    <w:rsid w:val="000F1E12"/>
    <w:rsid w:val="000F761A"/>
    <w:rsid w:val="00100BFF"/>
    <w:rsid w:val="00104BF0"/>
    <w:rsid w:val="00104C07"/>
    <w:rsid w:val="001056A6"/>
    <w:rsid w:val="00105DA9"/>
    <w:rsid w:val="001063A6"/>
    <w:rsid w:val="0010644A"/>
    <w:rsid w:val="00107654"/>
    <w:rsid w:val="001109EC"/>
    <w:rsid w:val="00111108"/>
    <w:rsid w:val="001115D1"/>
    <w:rsid w:val="00112BA5"/>
    <w:rsid w:val="00114D8D"/>
    <w:rsid w:val="0011519E"/>
    <w:rsid w:val="001179D6"/>
    <w:rsid w:val="00117AEE"/>
    <w:rsid w:val="00122E17"/>
    <w:rsid w:val="00122E8A"/>
    <w:rsid w:val="001230ED"/>
    <w:rsid w:val="00125855"/>
    <w:rsid w:val="00125AA4"/>
    <w:rsid w:val="00126EC5"/>
    <w:rsid w:val="00130479"/>
    <w:rsid w:val="001304B4"/>
    <w:rsid w:val="00130627"/>
    <w:rsid w:val="00134796"/>
    <w:rsid w:val="00134A7D"/>
    <w:rsid w:val="00134D15"/>
    <w:rsid w:val="00140927"/>
    <w:rsid w:val="001433FF"/>
    <w:rsid w:val="001437AE"/>
    <w:rsid w:val="00143CD7"/>
    <w:rsid w:val="00144B3E"/>
    <w:rsid w:val="00144BC1"/>
    <w:rsid w:val="00151637"/>
    <w:rsid w:val="00151847"/>
    <w:rsid w:val="00153A38"/>
    <w:rsid w:val="00154301"/>
    <w:rsid w:val="00160020"/>
    <w:rsid w:val="00160565"/>
    <w:rsid w:val="00164DAA"/>
    <w:rsid w:val="00165208"/>
    <w:rsid w:val="001659FF"/>
    <w:rsid w:val="00166CAC"/>
    <w:rsid w:val="0016796B"/>
    <w:rsid w:val="001717D7"/>
    <w:rsid w:val="00171DDD"/>
    <w:rsid w:val="001722CC"/>
    <w:rsid w:val="00173660"/>
    <w:rsid w:val="00175F61"/>
    <w:rsid w:val="001773D9"/>
    <w:rsid w:val="00180BA6"/>
    <w:rsid w:val="00182384"/>
    <w:rsid w:val="00184856"/>
    <w:rsid w:val="0018632F"/>
    <w:rsid w:val="0018673E"/>
    <w:rsid w:val="00190625"/>
    <w:rsid w:val="00191057"/>
    <w:rsid w:val="001944DC"/>
    <w:rsid w:val="001A1555"/>
    <w:rsid w:val="001A376A"/>
    <w:rsid w:val="001A538A"/>
    <w:rsid w:val="001B1C7B"/>
    <w:rsid w:val="001B2789"/>
    <w:rsid w:val="001B5445"/>
    <w:rsid w:val="001B59D8"/>
    <w:rsid w:val="001B5B3F"/>
    <w:rsid w:val="001B74A6"/>
    <w:rsid w:val="001C03E5"/>
    <w:rsid w:val="001C28EC"/>
    <w:rsid w:val="001C640B"/>
    <w:rsid w:val="001C7FDC"/>
    <w:rsid w:val="001D0553"/>
    <w:rsid w:val="001D078B"/>
    <w:rsid w:val="001D278E"/>
    <w:rsid w:val="001D2BF4"/>
    <w:rsid w:val="001D3A21"/>
    <w:rsid w:val="001D5E6C"/>
    <w:rsid w:val="001D6B8C"/>
    <w:rsid w:val="001E52B5"/>
    <w:rsid w:val="001E7995"/>
    <w:rsid w:val="001F3D21"/>
    <w:rsid w:val="001F4E23"/>
    <w:rsid w:val="0020115A"/>
    <w:rsid w:val="00201C6F"/>
    <w:rsid w:val="0020515E"/>
    <w:rsid w:val="00205799"/>
    <w:rsid w:val="002059DC"/>
    <w:rsid w:val="002069C2"/>
    <w:rsid w:val="0021083E"/>
    <w:rsid w:val="002114C3"/>
    <w:rsid w:val="00211D91"/>
    <w:rsid w:val="00212C35"/>
    <w:rsid w:val="00212E4B"/>
    <w:rsid w:val="002175CB"/>
    <w:rsid w:val="002205FC"/>
    <w:rsid w:val="00220B3A"/>
    <w:rsid w:val="00223AC5"/>
    <w:rsid w:val="00226D50"/>
    <w:rsid w:val="00226F62"/>
    <w:rsid w:val="0022763F"/>
    <w:rsid w:val="0022777B"/>
    <w:rsid w:val="00232675"/>
    <w:rsid w:val="002329E9"/>
    <w:rsid w:val="00233BFA"/>
    <w:rsid w:val="00233CDB"/>
    <w:rsid w:val="00234533"/>
    <w:rsid w:val="00235881"/>
    <w:rsid w:val="002359D3"/>
    <w:rsid w:val="00235A21"/>
    <w:rsid w:val="002361C0"/>
    <w:rsid w:val="0024090A"/>
    <w:rsid w:val="00240AD2"/>
    <w:rsid w:val="00240C8B"/>
    <w:rsid w:val="00241969"/>
    <w:rsid w:val="00242359"/>
    <w:rsid w:val="002425D8"/>
    <w:rsid w:val="00242DD5"/>
    <w:rsid w:val="002435B6"/>
    <w:rsid w:val="00246119"/>
    <w:rsid w:val="002466F3"/>
    <w:rsid w:val="00246E53"/>
    <w:rsid w:val="002514F4"/>
    <w:rsid w:val="00254953"/>
    <w:rsid w:val="00255E36"/>
    <w:rsid w:val="00256599"/>
    <w:rsid w:val="00261401"/>
    <w:rsid w:val="00262D21"/>
    <w:rsid w:val="0026487F"/>
    <w:rsid w:val="002654DD"/>
    <w:rsid w:val="00265846"/>
    <w:rsid w:val="00270CA4"/>
    <w:rsid w:val="002728B9"/>
    <w:rsid w:val="00273475"/>
    <w:rsid w:val="00273B56"/>
    <w:rsid w:val="002778CB"/>
    <w:rsid w:val="00281C7E"/>
    <w:rsid w:val="00283A82"/>
    <w:rsid w:val="00287C1B"/>
    <w:rsid w:val="002929CD"/>
    <w:rsid w:val="002964D8"/>
    <w:rsid w:val="002A291F"/>
    <w:rsid w:val="002A2AA8"/>
    <w:rsid w:val="002A37C5"/>
    <w:rsid w:val="002A3CBB"/>
    <w:rsid w:val="002A4164"/>
    <w:rsid w:val="002A4B12"/>
    <w:rsid w:val="002A602A"/>
    <w:rsid w:val="002A603C"/>
    <w:rsid w:val="002A6501"/>
    <w:rsid w:val="002A6715"/>
    <w:rsid w:val="002A7EF5"/>
    <w:rsid w:val="002B02FE"/>
    <w:rsid w:val="002B1E83"/>
    <w:rsid w:val="002B203B"/>
    <w:rsid w:val="002B3540"/>
    <w:rsid w:val="002B51BF"/>
    <w:rsid w:val="002B7912"/>
    <w:rsid w:val="002C04A1"/>
    <w:rsid w:val="002C10CD"/>
    <w:rsid w:val="002C1252"/>
    <w:rsid w:val="002C284E"/>
    <w:rsid w:val="002C30DD"/>
    <w:rsid w:val="002C3626"/>
    <w:rsid w:val="002C59FC"/>
    <w:rsid w:val="002D0B25"/>
    <w:rsid w:val="002D14FE"/>
    <w:rsid w:val="002D4237"/>
    <w:rsid w:val="002D5A8E"/>
    <w:rsid w:val="002D7273"/>
    <w:rsid w:val="002D7EC4"/>
    <w:rsid w:val="002E37E0"/>
    <w:rsid w:val="002E42D6"/>
    <w:rsid w:val="002E76FB"/>
    <w:rsid w:val="002F1B13"/>
    <w:rsid w:val="002F1B23"/>
    <w:rsid w:val="002F304D"/>
    <w:rsid w:val="002F3449"/>
    <w:rsid w:val="00300833"/>
    <w:rsid w:val="0030098E"/>
    <w:rsid w:val="00300E22"/>
    <w:rsid w:val="00300E7B"/>
    <w:rsid w:val="00300FCA"/>
    <w:rsid w:val="00301D4D"/>
    <w:rsid w:val="0030335E"/>
    <w:rsid w:val="00303A59"/>
    <w:rsid w:val="003105BC"/>
    <w:rsid w:val="003123B2"/>
    <w:rsid w:val="00314497"/>
    <w:rsid w:val="00314637"/>
    <w:rsid w:val="00314B19"/>
    <w:rsid w:val="003158D6"/>
    <w:rsid w:val="003169BD"/>
    <w:rsid w:val="0032053A"/>
    <w:rsid w:val="00320A75"/>
    <w:rsid w:val="00323DEA"/>
    <w:rsid w:val="00326353"/>
    <w:rsid w:val="003265C0"/>
    <w:rsid w:val="00327C80"/>
    <w:rsid w:val="00330865"/>
    <w:rsid w:val="00331CE9"/>
    <w:rsid w:val="003341B0"/>
    <w:rsid w:val="0033457C"/>
    <w:rsid w:val="003357DF"/>
    <w:rsid w:val="00335805"/>
    <w:rsid w:val="0034256C"/>
    <w:rsid w:val="00347268"/>
    <w:rsid w:val="00347656"/>
    <w:rsid w:val="003478F7"/>
    <w:rsid w:val="003507D7"/>
    <w:rsid w:val="00350B42"/>
    <w:rsid w:val="00350D2D"/>
    <w:rsid w:val="003512D1"/>
    <w:rsid w:val="00354314"/>
    <w:rsid w:val="003575F0"/>
    <w:rsid w:val="003604B7"/>
    <w:rsid w:val="0036172B"/>
    <w:rsid w:val="003624AD"/>
    <w:rsid w:val="00362753"/>
    <w:rsid w:val="00363D0A"/>
    <w:rsid w:val="00364081"/>
    <w:rsid w:val="00365B47"/>
    <w:rsid w:val="00371320"/>
    <w:rsid w:val="0037258F"/>
    <w:rsid w:val="0037283D"/>
    <w:rsid w:val="00372929"/>
    <w:rsid w:val="00374137"/>
    <w:rsid w:val="003743F6"/>
    <w:rsid w:val="003759FA"/>
    <w:rsid w:val="0037661C"/>
    <w:rsid w:val="0037744A"/>
    <w:rsid w:val="00380097"/>
    <w:rsid w:val="003803C0"/>
    <w:rsid w:val="003817C4"/>
    <w:rsid w:val="003833BA"/>
    <w:rsid w:val="00383C5F"/>
    <w:rsid w:val="00385C0C"/>
    <w:rsid w:val="003869C7"/>
    <w:rsid w:val="00390AED"/>
    <w:rsid w:val="00391588"/>
    <w:rsid w:val="00391674"/>
    <w:rsid w:val="0039264D"/>
    <w:rsid w:val="00393662"/>
    <w:rsid w:val="003A0343"/>
    <w:rsid w:val="003A1D16"/>
    <w:rsid w:val="003A2662"/>
    <w:rsid w:val="003A2D6F"/>
    <w:rsid w:val="003A4F58"/>
    <w:rsid w:val="003A5B64"/>
    <w:rsid w:val="003A7A25"/>
    <w:rsid w:val="003B01E5"/>
    <w:rsid w:val="003B22A7"/>
    <w:rsid w:val="003B33E6"/>
    <w:rsid w:val="003B3C21"/>
    <w:rsid w:val="003C229F"/>
    <w:rsid w:val="003C250E"/>
    <w:rsid w:val="003C6033"/>
    <w:rsid w:val="003C60ED"/>
    <w:rsid w:val="003C61BC"/>
    <w:rsid w:val="003C7AB4"/>
    <w:rsid w:val="003D1991"/>
    <w:rsid w:val="003D2C61"/>
    <w:rsid w:val="003D6FBF"/>
    <w:rsid w:val="003D7E22"/>
    <w:rsid w:val="003E2E6B"/>
    <w:rsid w:val="003E6087"/>
    <w:rsid w:val="003E69F2"/>
    <w:rsid w:val="003E71A8"/>
    <w:rsid w:val="003E7A9D"/>
    <w:rsid w:val="003F0D9A"/>
    <w:rsid w:val="003F270F"/>
    <w:rsid w:val="003F5405"/>
    <w:rsid w:val="003F5616"/>
    <w:rsid w:val="003F5911"/>
    <w:rsid w:val="003F6104"/>
    <w:rsid w:val="003F647E"/>
    <w:rsid w:val="003F6D77"/>
    <w:rsid w:val="003F7F05"/>
    <w:rsid w:val="00405783"/>
    <w:rsid w:val="00413194"/>
    <w:rsid w:val="004137E1"/>
    <w:rsid w:val="00413CAB"/>
    <w:rsid w:val="00413CDE"/>
    <w:rsid w:val="00417BB4"/>
    <w:rsid w:val="004204EB"/>
    <w:rsid w:val="0042212E"/>
    <w:rsid w:val="00422A71"/>
    <w:rsid w:val="0042519A"/>
    <w:rsid w:val="004251F6"/>
    <w:rsid w:val="004263FA"/>
    <w:rsid w:val="0042784D"/>
    <w:rsid w:val="004311DC"/>
    <w:rsid w:val="004331DC"/>
    <w:rsid w:val="00436B40"/>
    <w:rsid w:val="00436B6D"/>
    <w:rsid w:val="00436CA7"/>
    <w:rsid w:val="00441C0E"/>
    <w:rsid w:val="00441E95"/>
    <w:rsid w:val="004446B9"/>
    <w:rsid w:val="004465C0"/>
    <w:rsid w:val="004474AF"/>
    <w:rsid w:val="004520BB"/>
    <w:rsid w:val="004543D1"/>
    <w:rsid w:val="004547F5"/>
    <w:rsid w:val="00454A86"/>
    <w:rsid w:val="00455A20"/>
    <w:rsid w:val="00455C55"/>
    <w:rsid w:val="0045711C"/>
    <w:rsid w:val="004573BB"/>
    <w:rsid w:val="0045757A"/>
    <w:rsid w:val="00457DF8"/>
    <w:rsid w:val="00462FC2"/>
    <w:rsid w:val="00464E4D"/>
    <w:rsid w:val="00465472"/>
    <w:rsid w:val="004660D8"/>
    <w:rsid w:val="00472056"/>
    <w:rsid w:val="00480526"/>
    <w:rsid w:val="0048259A"/>
    <w:rsid w:val="00483522"/>
    <w:rsid w:val="00486A12"/>
    <w:rsid w:val="0048718C"/>
    <w:rsid w:val="004876E0"/>
    <w:rsid w:val="004900A4"/>
    <w:rsid w:val="00491223"/>
    <w:rsid w:val="00492D04"/>
    <w:rsid w:val="00494040"/>
    <w:rsid w:val="00494BA2"/>
    <w:rsid w:val="00495A76"/>
    <w:rsid w:val="00496CF7"/>
    <w:rsid w:val="004A06C6"/>
    <w:rsid w:val="004A0A19"/>
    <w:rsid w:val="004A1DCB"/>
    <w:rsid w:val="004A4222"/>
    <w:rsid w:val="004B0B9E"/>
    <w:rsid w:val="004B166B"/>
    <w:rsid w:val="004B1BEB"/>
    <w:rsid w:val="004B3056"/>
    <w:rsid w:val="004B4028"/>
    <w:rsid w:val="004B422B"/>
    <w:rsid w:val="004B4CFD"/>
    <w:rsid w:val="004B5265"/>
    <w:rsid w:val="004B5C16"/>
    <w:rsid w:val="004B68DF"/>
    <w:rsid w:val="004C0906"/>
    <w:rsid w:val="004C0DC8"/>
    <w:rsid w:val="004C2757"/>
    <w:rsid w:val="004C3B58"/>
    <w:rsid w:val="004C4C13"/>
    <w:rsid w:val="004C515A"/>
    <w:rsid w:val="004C51D4"/>
    <w:rsid w:val="004D013C"/>
    <w:rsid w:val="004D3C95"/>
    <w:rsid w:val="004D5FC8"/>
    <w:rsid w:val="004D70C5"/>
    <w:rsid w:val="004D7164"/>
    <w:rsid w:val="004D7820"/>
    <w:rsid w:val="004E0AFC"/>
    <w:rsid w:val="004E107D"/>
    <w:rsid w:val="004E2D9A"/>
    <w:rsid w:val="004E44A5"/>
    <w:rsid w:val="004E5227"/>
    <w:rsid w:val="004E752D"/>
    <w:rsid w:val="004F09C1"/>
    <w:rsid w:val="004F196B"/>
    <w:rsid w:val="004F5CF5"/>
    <w:rsid w:val="004F700E"/>
    <w:rsid w:val="004F7306"/>
    <w:rsid w:val="004F779D"/>
    <w:rsid w:val="00500352"/>
    <w:rsid w:val="00504492"/>
    <w:rsid w:val="00504F9B"/>
    <w:rsid w:val="0050532E"/>
    <w:rsid w:val="005103A6"/>
    <w:rsid w:val="00510807"/>
    <w:rsid w:val="00510E94"/>
    <w:rsid w:val="00512385"/>
    <w:rsid w:val="00513813"/>
    <w:rsid w:val="00514EC2"/>
    <w:rsid w:val="00520A85"/>
    <w:rsid w:val="00526B5C"/>
    <w:rsid w:val="00530DB3"/>
    <w:rsid w:val="0053205B"/>
    <w:rsid w:val="005329CD"/>
    <w:rsid w:val="005330A0"/>
    <w:rsid w:val="00535E2C"/>
    <w:rsid w:val="00543938"/>
    <w:rsid w:val="00543F17"/>
    <w:rsid w:val="00544A78"/>
    <w:rsid w:val="00547C37"/>
    <w:rsid w:val="00547D2D"/>
    <w:rsid w:val="00550061"/>
    <w:rsid w:val="00551739"/>
    <w:rsid w:val="00552DB2"/>
    <w:rsid w:val="00554456"/>
    <w:rsid w:val="0055475B"/>
    <w:rsid w:val="005566A1"/>
    <w:rsid w:val="00560B77"/>
    <w:rsid w:val="00560F45"/>
    <w:rsid w:val="00570DD5"/>
    <w:rsid w:val="005731AF"/>
    <w:rsid w:val="005736BF"/>
    <w:rsid w:val="00573BCD"/>
    <w:rsid w:val="00574080"/>
    <w:rsid w:val="0057450B"/>
    <w:rsid w:val="00574804"/>
    <w:rsid w:val="00577342"/>
    <w:rsid w:val="005811E9"/>
    <w:rsid w:val="0058154F"/>
    <w:rsid w:val="00581A94"/>
    <w:rsid w:val="0058349F"/>
    <w:rsid w:val="00583BE5"/>
    <w:rsid w:val="00585504"/>
    <w:rsid w:val="005870DD"/>
    <w:rsid w:val="0058788F"/>
    <w:rsid w:val="00587C51"/>
    <w:rsid w:val="005906F7"/>
    <w:rsid w:val="0059282C"/>
    <w:rsid w:val="005933A7"/>
    <w:rsid w:val="005944EA"/>
    <w:rsid w:val="00594849"/>
    <w:rsid w:val="00594ECD"/>
    <w:rsid w:val="005954A7"/>
    <w:rsid w:val="00595F44"/>
    <w:rsid w:val="00596EC2"/>
    <w:rsid w:val="005972C6"/>
    <w:rsid w:val="005A2551"/>
    <w:rsid w:val="005A4487"/>
    <w:rsid w:val="005A4556"/>
    <w:rsid w:val="005A53E6"/>
    <w:rsid w:val="005B28DA"/>
    <w:rsid w:val="005B3A09"/>
    <w:rsid w:val="005B408B"/>
    <w:rsid w:val="005B5471"/>
    <w:rsid w:val="005B67C7"/>
    <w:rsid w:val="005B7B70"/>
    <w:rsid w:val="005C0023"/>
    <w:rsid w:val="005C3AA6"/>
    <w:rsid w:val="005C3B39"/>
    <w:rsid w:val="005C3B6E"/>
    <w:rsid w:val="005C3CD5"/>
    <w:rsid w:val="005C415B"/>
    <w:rsid w:val="005C51C9"/>
    <w:rsid w:val="005C5282"/>
    <w:rsid w:val="005C6854"/>
    <w:rsid w:val="005C7F54"/>
    <w:rsid w:val="005D0CA8"/>
    <w:rsid w:val="005D11AD"/>
    <w:rsid w:val="005D2C62"/>
    <w:rsid w:val="005D45DC"/>
    <w:rsid w:val="005D7310"/>
    <w:rsid w:val="005E393F"/>
    <w:rsid w:val="005E4681"/>
    <w:rsid w:val="005E6C05"/>
    <w:rsid w:val="005E7A1F"/>
    <w:rsid w:val="005F0BBD"/>
    <w:rsid w:val="005F16F8"/>
    <w:rsid w:val="005F4424"/>
    <w:rsid w:val="005F54F4"/>
    <w:rsid w:val="00600815"/>
    <w:rsid w:val="006016BB"/>
    <w:rsid w:val="0060196C"/>
    <w:rsid w:val="0060230D"/>
    <w:rsid w:val="006027F4"/>
    <w:rsid w:val="00605477"/>
    <w:rsid w:val="00605D86"/>
    <w:rsid w:val="0060632A"/>
    <w:rsid w:val="00606AED"/>
    <w:rsid w:val="00606CD4"/>
    <w:rsid w:val="0061012A"/>
    <w:rsid w:val="00610FCB"/>
    <w:rsid w:val="00612A1E"/>
    <w:rsid w:val="006138ED"/>
    <w:rsid w:val="0061406D"/>
    <w:rsid w:val="00615283"/>
    <w:rsid w:val="00615F75"/>
    <w:rsid w:val="00615F8F"/>
    <w:rsid w:val="0061612A"/>
    <w:rsid w:val="00616965"/>
    <w:rsid w:val="00616D20"/>
    <w:rsid w:val="0062056F"/>
    <w:rsid w:val="006210C4"/>
    <w:rsid w:val="0062299A"/>
    <w:rsid w:val="00623B6B"/>
    <w:rsid w:val="0062424C"/>
    <w:rsid w:val="00624739"/>
    <w:rsid w:val="0062515D"/>
    <w:rsid w:val="00625E5A"/>
    <w:rsid w:val="00626DD5"/>
    <w:rsid w:val="006306C5"/>
    <w:rsid w:val="006326D1"/>
    <w:rsid w:val="00632F77"/>
    <w:rsid w:val="006354C1"/>
    <w:rsid w:val="00635943"/>
    <w:rsid w:val="006361CC"/>
    <w:rsid w:val="00640484"/>
    <w:rsid w:val="00641738"/>
    <w:rsid w:val="00642090"/>
    <w:rsid w:val="00642536"/>
    <w:rsid w:val="00643332"/>
    <w:rsid w:val="00647A69"/>
    <w:rsid w:val="0065138A"/>
    <w:rsid w:val="006522F3"/>
    <w:rsid w:val="006548BD"/>
    <w:rsid w:val="00656412"/>
    <w:rsid w:val="00656635"/>
    <w:rsid w:val="006648E4"/>
    <w:rsid w:val="00666494"/>
    <w:rsid w:val="00671C8D"/>
    <w:rsid w:val="00673A0F"/>
    <w:rsid w:val="0067425C"/>
    <w:rsid w:val="00674849"/>
    <w:rsid w:val="006764E3"/>
    <w:rsid w:val="006767DC"/>
    <w:rsid w:val="0068141B"/>
    <w:rsid w:val="00681D82"/>
    <w:rsid w:val="00682247"/>
    <w:rsid w:val="0068439E"/>
    <w:rsid w:val="00685C6E"/>
    <w:rsid w:val="00686693"/>
    <w:rsid w:val="00686B4A"/>
    <w:rsid w:val="00686D56"/>
    <w:rsid w:val="006872FA"/>
    <w:rsid w:val="00687325"/>
    <w:rsid w:val="00687DC1"/>
    <w:rsid w:val="00690399"/>
    <w:rsid w:val="00690F20"/>
    <w:rsid w:val="0069141E"/>
    <w:rsid w:val="00691468"/>
    <w:rsid w:val="006933AE"/>
    <w:rsid w:val="00693826"/>
    <w:rsid w:val="006945AF"/>
    <w:rsid w:val="00695307"/>
    <w:rsid w:val="0069702D"/>
    <w:rsid w:val="006A060A"/>
    <w:rsid w:val="006A28AF"/>
    <w:rsid w:val="006A2D81"/>
    <w:rsid w:val="006A4DCF"/>
    <w:rsid w:val="006A74B6"/>
    <w:rsid w:val="006B11C1"/>
    <w:rsid w:val="006B14BE"/>
    <w:rsid w:val="006B1AFA"/>
    <w:rsid w:val="006B4E55"/>
    <w:rsid w:val="006C0267"/>
    <w:rsid w:val="006C05DC"/>
    <w:rsid w:val="006C5289"/>
    <w:rsid w:val="006C677B"/>
    <w:rsid w:val="006E0498"/>
    <w:rsid w:val="006E2BE1"/>
    <w:rsid w:val="006E31AD"/>
    <w:rsid w:val="006E3F1E"/>
    <w:rsid w:val="006E45D7"/>
    <w:rsid w:val="006E4C6D"/>
    <w:rsid w:val="006E5BF4"/>
    <w:rsid w:val="006E6230"/>
    <w:rsid w:val="006E6CC2"/>
    <w:rsid w:val="006F07A4"/>
    <w:rsid w:val="006F1C45"/>
    <w:rsid w:val="006F29A7"/>
    <w:rsid w:val="006F2A89"/>
    <w:rsid w:val="006F438A"/>
    <w:rsid w:val="006F46FF"/>
    <w:rsid w:val="006F61B5"/>
    <w:rsid w:val="006F6285"/>
    <w:rsid w:val="00700D9E"/>
    <w:rsid w:val="00701996"/>
    <w:rsid w:val="0070232A"/>
    <w:rsid w:val="0070239F"/>
    <w:rsid w:val="007026EF"/>
    <w:rsid w:val="0070460D"/>
    <w:rsid w:val="007049A1"/>
    <w:rsid w:val="00705284"/>
    <w:rsid w:val="00710549"/>
    <w:rsid w:val="00712936"/>
    <w:rsid w:val="007150CE"/>
    <w:rsid w:val="00715ACA"/>
    <w:rsid w:val="00716D3F"/>
    <w:rsid w:val="00721CF1"/>
    <w:rsid w:val="00723C16"/>
    <w:rsid w:val="00723C3B"/>
    <w:rsid w:val="007251E2"/>
    <w:rsid w:val="007255E1"/>
    <w:rsid w:val="007266AF"/>
    <w:rsid w:val="00726EC2"/>
    <w:rsid w:val="007307D8"/>
    <w:rsid w:val="007315D9"/>
    <w:rsid w:val="0073194F"/>
    <w:rsid w:val="0073373F"/>
    <w:rsid w:val="00733C7F"/>
    <w:rsid w:val="00735180"/>
    <w:rsid w:val="00735A1C"/>
    <w:rsid w:val="007371DE"/>
    <w:rsid w:val="00737493"/>
    <w:rsid w:val="007400ED"/>
    <w:rsid w:val="0074082E"/>
    <w:rsid w:val="00743B45"/>
    <w:rsid w:val="00744039"/>
    <w:rsid w:val="007450F3"/>
    <w:rsid w:val="00745863"/>
    <w:rsid w:val="0075149E"/>
    <w:rsid w:val="00752B8B"/>
    <w:rsid w:val="00753367"/>
    <w:rsid w:val="0075364A"/>
    <w:rsid w:val="00754ABF"/>
    <w:rsid w:val="0075565B"/>
    <w:rsid w:val="0075571B"/>
    <w:rsid w:val="007561BA"/>
    <w:rsid w:val="00757547"/>
    <w:rsid w:val="00757619"/>
    <w:rsid w:val="00761260"/>
    <w:rsid w:val="00761885"/>
    <w:rsid w:val="0076331C"/>
    <w:rsid w:val="0076468F"/>
    <w:rsid w:val="00765583"/>
    <w:rsid w:val="00765A9C"/>
    <w:rsid w:val="00765C76"/>
    <w:rsid w:val="007703F2"/>
    <w:rsid w:val="00771DEA"/>
    <w:rsid w:val="00772178"/>
    <w:rsid w:val="007737A7"/>
    <w:rsid w:val="00774AF7"/>
    <w:rsid w:val="00775CA2"/>
    <w:rsid w:val="00775EF6"/>
    <w:rsid w:val="00776646"/>
    <w:rsid w:val="00777D1C"/>
    <w:rsid w:val="007808CA"/>
    <w:rsid w:val="00780BB3"/>
    <w:rsid w:val="00781177"/>
    <w:rsid w:val="007822CD"/>
    <w:rsid w:val="007828C2"/>
    <w:rsid w:val="007828EE"/>
    <w:rsid w:val="0078663D"/>
    <w:rsid w:val="00787023"/>
    <w:rsid w:val="00791181"/>
    <w:rsid w:val="007918DE"/>
    <w:rsid w:val="00793314"/>
    <w:rsid w:val="00793419"/>
    <w:rsid w:val="00794188"/>
    <w:rsid w:val="00795F6F"/>
    <w:rsid w:val="00796894"/>
    <w:rsid w:val="00796F19"/>
    <w:rsid w:val="00797C0E"/>
    <w:rsid w:val="007A3D4A"/>
    <w:rsid w:val="007A3EB6"/>
    <w:rsid w:val="007A5D1F"/>
    <w:rsid w:val="007A5E52"/>
    <w:rsid w:val="007A764A"/>
    <w:rsid w:val="007A77B2"/>
    <w:rsid w:val="007A7ECA"/>
    <w:rsid w:val="007B1B8B"/>
    <w:rsid w:val="007B20D0"/>
    <w:rsid w:val="007B2C7B"/>
    <w:rsid w:val="007B2DD2"/>
    <w:rsid w:val="007B2ECC"/>
    <w:rsid w:val="007B2F0E"/>
    <w:rsid w:val="007B79D4"/>
    <w:rsid w:val="007C068A"/>
    <w:rsid w:val="007C1345"/>
    <w:rsid w:val="007C1E0A"/>
    <w:rsid w:val="007C2CE2"/>
    <w:rsid w:val="007C56D4"/>
    <w:rsid w:val="007C70CB"/>
    <w:rsid w:val="007D191F"/>
    <w:rsid w:val="007D26CC"/>
    <w:rsid w:val="007D4024"/>
    <w:rsid w:val="007D5891"/>
    <w:rsid w:val="007D5D71"/>
    <w:rsid w:val="007E035A"/>
    <w:rsid w:val="007E1328"/>
    <w:rsid w:val="007E2084"/>
    <w:rsid w:val="007E339C"/>
    <w:rsid w:val="007E426D"/>
    <w:rsid w:val="007E661E"/>
    <w:rsid w:val="007E6657"/>
    <w:rsid w:val="007F00E7"/>
    <w:rsid w:val="007F152A"/>
    <w:rsid w:val="007F3BCD"/>
    <w:rsid w:val="007F5590"/>
    <w:rsid w:val="007F633D"/>
    <w:rsid w:val="007F6E62"/>
    <w:rsid w:val="00804BA6"/>
    <w:rsid w:val="00806BA2"/>
    <w:rsid w:val="008073F7"/>
    <w:rsid w:val="008101B3"/>
    <w:rsid w:val="00810BB4"/>
    <w:rsid w:val="00811F67"/>
    <w:rsid w:val="00812004"/>
    <w:rsid w:val="008134CB"/>
    <w:rsid w:val="0081384E"/>
    <w:rsid w:val="00814FBB"/>
    <w:rsid w:val="0081716B"/>
    <w:rsid w:val="008172AA"/>
    <w:rsid w:val="008208E0"/>
    <w:rsid w:val="00821E6A"/>
    <w:rsid w:val="00824864"/>
    <w:rsid w:val="008256E6"/>
    <w:rsid w:val="0082637F"/>
    <w:rsid w:val="00826406"/>
    <w:rsid w:val="00827F01"/>
    <w:rsid w:val="0083055D"/>
    <w:rsid w:val="00830BB7"/>
    <w:rsid w:val="008330AA"/>
    <w:rsid w:val="008333B5"/>
    <w:rsid w:val="00834385"/>
    <w:rsid w:val="008343CA"/>
    <w:rsid w:val="008357EC"/>
    <w:rsid w:val="00835D36"/>
    <w:rsid w:val="008400C6"/>
    <w:rsid w:val="00840C15"/>
    <w:rsid w:val="00841349"/>
    <w:rsid w:val="008434B2"/>
    <w:rsid w:val="00843C8D"/>
    <w:rsid w:val="0084787D"/>
    <w:rsid w:val="00851F7B"/>
    <w:rsid w:val="008528EA"/>
    <w:rsid w:val="00856534"/>
    <w:rsid w:val="008567B4"/>
    <w:rsid w:val="008572FB"/>
    <w:rsid w:val="00862EAB"/>
    <w:rsid w:val="00863129"/>
    <w:rsid w:val="00867278"/>
    <w:rsid w:val="00870D83"/>
    <w:rsid w:val="008714FD"/>
    <w:rsid w:val="0087258F"/>
    <w:rsid w:val="00873B50"/>
    <w:rsid w:val="008752B4"/>
    <w:rsid w:val="00876CDE"/>
    <w:rsid w:val="008807DA"/>
    <w:rsid w:val="008813B7"/>
    <w:rsid w:val="00884CB8"/>
    <w:rsid w:val="0089054D"/>
    <w:rsid w:val="00890C60"/>
    <w:rsid w:val="00896185"/>
    <w:rsid w:val="008A17F4"/>
    <w:rsid w:val="008A1BC8"/>
    <w:rsid w:val="008A665C"/>
    <w:rsid w:val="008A6CD5"/>
    <w:rsid w:val="008A75C8"/>
    <w:rsid w:val="008B0D7E"/>
    <w:rsid w:val="008B1D0E"/>
    <w:rsid w:val="008B21E0"/>
    <w:rsid w:val="008B2B97"/>
    <w:rsid w:val="008B603F"/>
    <w:rsid w:val="008B6E73"/>
    <w:rsid w:val="008B7601"/>
    <w:rsid w:val="008C17CA"/>
    <w:rsid w:val="008C3131"/>
    <w:rsid w:val="008C4059"/>
    <w:rsid w:val="008C4227"/>
    <w:rsid w:val="008C4282"/>
    <w:rsid w:val="008C48AF"/>
    <w:rsid w:val="008C6B6C"/>
    <w:rsid w:val="008D109F"/>
    <w:rsid w:val="008D2FA5"/>
    <w:rsid w:val="008D414E"/>
    <w:rsid w:val="008D4D3A"/>
    <w:rsid w:val="008D550D"/>
    <w:rsid w:val="008D5FFB"/>
    <w:rsid w:val="008D7169"/>
    <w:rsid w:val="008E2F2B"/>
    <w:rsid w:val="008E4BE5"/>
    <w:rsid w:val="008E5BFC"/>
    <w:rsid w:val="008E6A5F"/>
    <w:rsid w:val="008F14DF"/>
    <w:rsid w:val="008F2552"/>
    <w:rsid w:val="008F3686"/>
    <w:rsid w:val="008F489D"/>
    <w:rsid w:val="008F540D"/>
    <w:rsid w:val="008F5E97"/>
    <w:rsid w:val="008F7A06"/>
    <w:rsid w:val="00901906"/>
    <w:rsid w:val="00903A86"/>
    <w:rsid w:val="00905097"/>
    <w:rsid w:val="00907780"/>
    <w:rsid w:val="00912AB4"/>
    <w:rsid w:val="00912D50"/>
    <w:rsid w:val="00914B51"/>
    <w:rsid w:val="00916E4A"/>
    <w:rsid w:val="009210F4"/>
    <w:rsid w:val="00921222"/>
    <w:rsid w:val="009232E2"/>
    <w:rsid w:val="009233CD"/>
    <w:rsid w:val="00923E48"/>
    <w:rsid w:val="00926171"/>
    <w:rsid w:val="00932050"/>
    <w:rsid w:val="009352DE"/>
    <w:rsid w:val="00935532"/>
    <w:rsid w:val="00935F77"/>
    <w:rsid w:val="0093633D"/>
    <w:rsid w:val="009373B0"/>
    <w:rsid w:val="00937496"/>
    <w:rsid w:val="0094176E"/>
    <w:rsid w:val="00941995"/>
    <w:rsid w:val="00942044"/>
    <w:rsid w:val="009428CB"/>
    <w:rsid w:val="0094291E"/>
    <w:rsid w:val="00943712"/>
    <w:rsid w:val="00943B1C"/>
    <w:rsid w:val="0094483D"/>
    <w:rsid w:val="00947205"/>
    <w:rsid w:val="0095265D"/>
    <w:rsid w:val="00952A27"/>
    <w:rsid w:val="00954201"/>
    <w:rsid w:val="0095778D"/>
    <w:rsid w:val="009611CA"/>
    <w:rsid w:val="0096198C"/>
    <w:rsid w:val="00963A45"/>
    <w:rsid w:val="0096525D"/>
    <w:rsid w:val="00970CC8"/>
    <w:rsid w:val="00971FE7"/>
    <w:rsid w:val="00976FE2"/>
    <w:rsid w:val="00977CF8"/>
    <w:rsid w:val="00980FF0"/>
    <w:rsid w:val="00982DDA"/>
    <w:rsid w:val="00983AD5"/>
    <w:rsid w:val="00983B53"/>
    <w:rsid w:val="00984A94"/>
    <w:rsid w:val="009913A5"/>
    <w:rsid w:val="00992474"/>
    <w:rsid w:val="009925A8"/>
    <w:rsid w:val="009930B8"/>
    <w:rsid w:val="009A17F8"/>
    <w:rsid w:val="009A1952"/>
    <w:rsid w:val="009A5CE0"/>
    <w:rsid w:val="009A71A1"/>
    <w:rsid w:val="009B2F85"/>
    <w:rsid w:val="009B4997"/>
    <w:rsid w:val="009B6119"/>
    <w:rsid w:val="009B7236"/>
    <w:rsid w:val="009B7AD0"/>
    <w:rsid w:val="009C2106"/>
    <w:rsid w:val="009C57FD"/>
    <w:rsid w:val="009C70FB"/>
    <w:rsid w:val="009C783D"/>
    <w:rsid w:val="009D0269"/>
    <w:rsid w:val="009D0585"/>
    <w:rsid w:val="009D29C8"/>
    <w:rsid w:val="009D444D"/>
    <w:rsid w:val="009D792B"/>
    <w:rsid w:val="009D7B92"/>
    <w:rsid w:val="009E18DB"/>
    <w:rsid w:val="009E3360"/>
    <w:rsid w:val="009E62E9"/>
    <w:rsid w:val="009E77CE"/>
    <w:rsid w:val="009F1A62"/>
    <w:rsid w:val="009F42CE"/>
    <w:rsid w:val="009F4906"/>
    <w:rsid w:val="009F53E0"/>
    <w:rsid w:val="009F5F7D"/>
    <w:rsid w:val="009F63BE"/>
    <w:rsid w:val="009F6B16"/>
    <w:rsid w:val="009F7206"/>
    <w:rsid w:val="009F78D3"/>
    <w:rsid w:val="00A01473"/>
    <w:rsid w:val="00A016E7"/>
    <w:rsid w:val="00A04EE6"/>
    <w:rsid w:val="00A050A7"/>
    <w:rsid w:val="00A06191"/>
    <w:rsid w:val="00A1070F"/>
    <w:rsid w:val="00A114E6"/>
    <w:rsid w:val="00A145FC"/>
    <w:rsid w:val="00A14F31"/>
    <w:rsid w:val="00A14FE1"/>
    <w:rsid w:val="00A1509F"/>
    <w:rsid w:val="00A15E8E"/>
    <w:rsid w:val="00A20E14"/>
    <w:rsid w:val="00A23260"/>
    <w:rsid w:val="00A23C22"/>
    <w:rsid w:val="00A24B43"/>
    <w:rsid w:val="00A25997"/>
    <w:rsid w:val="00A27D78"/>
    <w:rsid w:val="00A3054D"/>
    <w:rsid w:val="00A319CB"/>
    <w:rsid w:val="00A32AFE"/>
    <w:rsid w:val="00A33F6F"/>
    <w:rsid w:val="00A3453E"/>
    <w:rsid w:val="00A41E3D"/>
    <w:rsid w:val="00A42D34"/>
    <w:rsid w:val="00A42D55"/>
    <w:rsid w:val="00A43827"/>
    <w:rsid w:val="00A43F4E"/>
    <w:rsid w:val="00A43FD4"/>
    <w:rsid w:val="00A4459F"/>
    <w:rsid w:val="00A44B4F"/>
    <w:rsid w:val="00A44CC4"/>
    <w:rsid w:val="00A475EF"/>
    <w:rsid w:val="00A47615"/>
    <w:rsid w:val="00A4768D"/>
    <w:rsid w:val="00A47EEE"/>
    <w:rsid w:val="00A50ABD"/>
    <w:rsid w:val="00A50CCE"/>
    <w:rsid w:val="00A515E5"/>
    <w:rsid w:val="00A535F4"/>
    <w:rsid w:val="00A54E0A"/>
    <w:rsid w:val="00A563D7"/>
    <w:rsid w:val="00A573A8"/>
    <w:rsid w:val="00A57EFD"/>
    <w:rsid w:val="00A60D42"/>
    <w:rsid w:val="00A630F1"/>
    <w:rsid w:val="00A63F10"/>
    <w:rsid w:val="00A66242"/>
    <w:rsid w:val="00A700F3"/>
    <w:rsid w:val="00A70A71"/>
    <w:rsid w:val="00A71196"/>
    <w:rsid w:val="00A722BB"/>
    <w:rsid w:val="00A7597C"/>
    <w:rsid w:val="00A8207C"/>
    <w:rsid w:val="00A82359"/>
    <w:rsid w:val="00A857B1"/>
    <w:rsid w:val="00A8622C"/>
    <w:rsid w:val="00A867B2"/>
    <w:rsid w:val="00A86BBA"/>
    <w:rsid w:val="00A90639"/>
    <w:rsid w:val="00A9402F"/>
    <w:rsid w:val="00A94807"/>
    <w:rsid w:val="00A951E1"/>
    <w:rsid w:val="00A95297"/>
    <w:rsid w:val="00A96448"/>
    <w:rsid w:val="00A96E6D"/>
    <w:rsid w:val="00A970B6"/>
    <w:rsid w:val="00AA25A0"/>
    <w:rsid w:val="00AA323C"/>
    <w:rsid w:val="00AA42FA"/>
    <w:rsid w:val="00AA4C55"/>
    <w:rsid w:val="00AA59F7"/>
    <w:rsid w:val="00AA60D1"/>
    <w:rsid w:val="00AA7D8F"/>
    <w:rsid w:val="00AB1955"/>
    <w:rsid w:val="00AB44A3"/>
    <w:rsid w:val="00AB57E2"/>
    <w:rsid w:val="00AB79CF"/>
    <w:rsid w:val="00AC0897"/>
    <w:rsid w:val="00AC0B8C"/>
    <w:rsid w:val="00AC122D"/>
    <w:rsid w:val="00AC219D"/>
    <w:rsid w:val="00AC2993"/>
    <w:rsid w:val="00AC3148"/>
    <w:rsid w:val="00AC41F7"/>
    <w:rsid w:val="00AC50DA"/>
    <w:rsid w:val="00AC5C18"/>
    <w:rsid w:val="00AC6079"/>
    <w:rsid w:val="00AC68C7"/>
    <w:rsid w:val="00AD0F6A"/>
    <w:rsid w:val="00AD1DDA"/>
    <w:rsid w:val="00AD47E9"/>
    <w:rsid w:val="00AD4B29"/>
    <w:rsid w:val="00AD5CAC"/>
    <w:rsid w:val="00AE0760"/>
    <w:rsid w:val="00AE135B"/>
    <w:rsid w:val="00AE4172"/>
    <w:rsid w:val="00AE445C"/>
    <w:rsid w:val="00AE7357"/>
    <w:rsid w:val="00AF064F"/>
    <w:rsid w:val="00AF1DB9"/>
    <w:rsid w:val="00AF2244"/>
    <w:rsid w:val="00AF2D48"/>
    <w:rsid w:val="00AF2FAB"/>
    <w:rsid w:val="00AF321D"/>
    <w:rsid w:val="00AF3687"/>
    <w:rsid w:val="00B02D3E"/>
    <w:rsid w:val="00B02EE5"/>
    <w:rsid w:val="00B04E0F"/>
    <w:rsid w:val="00B05811"/>
    <w:rsid w:val="00B074CF"/>
    <w:rsid w:val="00B11397"/>
    <w:rsid w:val="00B11EE7"/>
    <w:rsid w:val="00B127C8"/>
    <w:rsid w:val="00B135A1"/>
    <w:rsid w:val="00B1363E"/>
    <w:rsid w:val="00B15BDD"/>
    <w:rsid w:val="00B16266"/>
    <w:rsid w:val="00B16F0E"/>
    <w:rsid w:val="00B17117"/>
    <w:rsid w:val="00B20118"/>
    <w:rsid w:val="00B21037"/>
    <w:rsid w:val="00B2157C"/>
    <w:rsid w:val="00B23958"/>
    <w:rsid w:val="00B24009"/>
    <w:rsid w:val="00B24E4C"/>
    <w:rsid w:val="00B260A1"/>
    <w:rsid w:val="00B27873"/>
    <w:rsid w:val="00B3232F"/>
    <w:rsid w:val="00B32E7D"/>
    <w:rsid w:val="00B33FAC"/>
    <w:rsid w:val="00B35362"/>
    <w:rsid w:val="00B35C16"/>
    <w:rsid w:val="00B4217D"/>
    <w:rsid w:val="00B42737"/>
    <w:rsid w:val="00B42CD4"/>
    <w:rsid w:val="00B4372E"/>
    <w:rsid w:val="00B43DC5"/>
    <w:rsid w:val="00B4474F"/>
    <w:rsid w:val="00B44F08"/>
    <w:rsid w:val="00B45F97"/>
    <w:rsid w:val="00B465AC"/>
    <w:rsid w:val="00B47332"/>
    <w:rsid w:val="00B5144C"/>
    <w:rsid w:val="00B516E1"/>
    <w:rsid w:val="00B5249A"/>
    <w:rsid w:val="00B52A30"/>
    <w:rsid w:val="00B530C4"/>
    <w:rsid w:val="00B536A3"/>
    <w:rsid w:val="00B557EB"/>
    <w:rsid w:val="00B56D4B"/>
    <w:rsid w:val="00B6000B"/>
    <w:rsid w:val="00B60A11"/>
    <w:rsid w:val="00B60B6F"/>
    <w:rsid w:val="00B620BF"/>
    <w:rsid w:val="00B65592"/>
    <w:rsid w:val="00B66A8A"/>
    <w:rsid w:val="00B67DF1"/>
    <w:rsid w:val="00B67F8C"/>
    <w:rsid w:val="00B72EDC"/>
    <w:rsid w:val="00B75F75"/>
    <w:rsid w:val="00B82E08"/>
    <w:rsid w:val="00B83078"/>
    <w:rsid w:val="00B92640"/>
    <w:rsid w:val="00B9284B"/>
    <w:rsid w:val="00B932E9"/>
    <w:rsid w:val="00B94E2D"/>
    <w:rsid w:val="00B94EA3"/>
    <w:rsid w:val="00B96089"/>
    <w:rsid w:val="00B964DD"/>
    <w:rsid w:val="00BA1115"/>
    <w:rsid w:val="00BA35D7"/>
    <w:rsid w:val="00BA3F14"/>
    <w:rsid w:val="00BA5189"/>
    <w:rsid w:val="00BA66AD"/>
    <w:rsid w:val="00BB0A92"/>
    <w:rsid w:val="00BB253C"/>
    <w:rsid w:val="00BB266E"/>
    <w:rsid w:val="00BB3A8E"/>
    <w:rsid w:val="00BC0DAD"/>
    <w:rsid w:val="00BC5732"/>
    <w:rsid w:val="00BC5B8F"/>
    <w:rsid w:val="00BC7569"/>
    <w:rsid w:val="00BC7773"/>
    <w:rsid w:val="00BC79D6"/>
    <w:rsid w:val="00BD1E57"/>
    <w:rsid w:val="00BD3CAA"/>
    <w:rsid w:val="00BD40FB"/>
    <w:rsid w:val="00BD54D8"/>
    <w:rsid w:val="00BD6E48"/>
    <w:rsid w:val="00BD6E7E"/>
    <w:rsid w:val="00BD70C4"/>
    <w:rsid w:val="00BE2637"/>
    <w:rsid w:val="00BE4F60"/>
    <w:rsid w:val="00BE5436"/>
    <w:rsid w:val="00BE6C43"/>
    <w:rsid w:val="00BE764E"/>
    <w:rsid w:val="00BF0019"/>
    <w:rsid w:val="00BF1C06"/>
    <w:rsid w:val="00BF2E17"/>
    <w:rsid w:val="00BF30AA"/>
    <w:rsid w:val="00BF3760"/>
    <w:rsid w:val="00BF4C27"/>
    <w:rsid w:val="00C05FAC"/>
    <w:rsid w:val="00C06401"/>
    <w:rsid w:val="00C07594"/>
    <w:rsid w:val="00C07D3C"/>
    <w:rsid w:val="00C10E6B"/>
    <w:rsid w:val="00C11ABD"/>
    <w:rsid w:val="00C12B3F"/>
    <w:rsid w:val="00C1715D"/>
    <w:rsid w:val="00C20B35"/>
    <w:rsid w:val="00C216C6"/>
    <w:rsid w:val="00C2264B"/>
    <w:rsid w:val="00C2342F"/>
    <w:rsid w:val="00C239B7"/>
    <w:rsid w:val="00C242BD"/>
    <w:rsid w:val="00C24BCF"/>
    <w:rsid w:val="00C26751"/>
    <w:rsid w:val="00C27633"/>
    <w:rsid w:val="00C27D02"/>
    <w:rsid w:val="00C313A9"/>
    <w:rsid w:val="00C3164D"/>
    <w:rsid w:val="00C32825"/>
    <w:rsid w:val="00C33DA9"/>
    <w:rsid w:val="00C33FBE"/>
    <w:rsid w:val="00C347F0"/>
    <w:rsid w:val="00C3528D"/>
    <w:rsid w:val="00C368CC"/>
    <w:rsid w:val="00C371D0"/>
    <w:rsid w:val="00C3786B"/>
    <w:rsid w:val="00C37A5B"/>
    <w:rsid w:val="00C42C5E"/>
    <w:rsid w:val="00C42F63"/>
    <w:rsid w:val="00C468F7"/>
    <w:rsid w:val="00C47A5D"/>
    <w:rsid w:val="00C47BAA"/>
    <w:rsid w:val="00C5743C"/>
    <w:rsid w:val="00C57975"/>
    <w:rsid w:val="00C600CA"/>
    <w:rsid w:val="00C60702"/>
    <w:rsid w:val="00C61D33"/>
    <w:rsid w:val="00C64F55"/>
    <w:rsid w:val="00C67300"/>
    <w:rsid w:val="00C71BCE"/>
    <w:rsid w:val="00C74BC9"/>
    <w:rsid w:val="00C74FC2"/>
    <w:rsid w:val="00C75769"/>
    <w:rsid w:val="00C77561"/>
    <w:rsid w:val="00C817FA"/>
    <w:rsid w:val="00C83719"/>
    <w:rsid w:val="00C85225"/>
    <w:rsid w:val="00C85B5C"/>
    <w:rsid w:val="00C8717D"/>
    <w:rsid w:val="00C873AA"/>
    <w:rsid w:val="00C951A3"/>
    <w:rsid w:val="00CA0C9D"/>
    <w:rsid w:val="00CA28A1"/>
    <w:rsid w:val="00CA2B03"/>
    <w:rsid w:val="00CA5C6D"/>
    <w:rsid w:val="00CA675B"/>
    <w:rsid w:val="00CB0BE7"/>
    <w:rsid w:val="00CB17E9"/>
    <w:rsid w:val="00CB2D31"/>
    <w:rsid w:val="00CB3CF0"/>
    <w:rsid w:val="00CB41DA"/>
    <w:rsid w:val="00CB5C8A"/>
    <w:rsid w:val="00CC0354"/>
    <w:rsid w:val="00CC1B54"/>
    <w:rsid w:val="00CC4759"/>
    <w:rsid w:val="00CD03C8"/>
    <w:rsid w:val="00CD29C7"/>
    <w:rsid w:val="00CD2DE1"/>
    <w:rsid w:val="00CD6D94"/>
    <w:rsid w:val="00CE1EA5"/>
    <w:rsid w:val="00CE2733"/>
    <w:rsid w:val="00CE35AF"/>
    <w:rsid w:val="00CE53C3"/>
    <w:rsid w:val="00CE557D"/>
    <w:rsid w:val="00CE61FF"/>
    <w:rsid w:val="00CE626F"/>
    <w:rsid w:val="00CE79A2"/>
    <w:rsid w:val="00CF03FD"/>
    <w:rsid w:val="00CF08E5"/>
    <w:rsid w:val="00CF3D23"/>
    <w:rsid w:val="00CF4E81"/>
    <w:rsid w:val="00CF4EFC"/>
    <w:rsid w:val="00CF5A1F"/>
    <w:rsid w:val="00CF721E"/>
    <w:rsid w:val="00D01BD2"/>
    <w:rsid w:val="00D066C1"/>
    <w:rsid w:val="00D068D9"/>
    <w:rsid w:val="00D077E1"/>
    <w:rsid w:val="00D0785E"/>
    <w:rsid w:val="00D1050E"/>
    <w:rsid w:val="00D12C39"/>
    <w:rsid w:val="00D13850"/>
    <w:rsid w:val="00D144B8"/>
    <w:rsid w:val="00D159A0"/>
    <w:rsid w:val="00D16D34"/>
    <w:rsid w:val="00D20069"/>
    <w:rsid w:val="00D20AF8"/>
    <w:rsid w:val="00D21BF1"/>
    <w:rsid w:val="00D24015"/>
    <w:rsid w:val="00D249EB"/>
    <w:rsid w:val="00D24DC1"/>
    <w:rsid w:val="00D24E0A"/>
    <w:rsid w:val="00D26F8C"/>
    <w:rsid w:val="00D32EA2"/>
    <w:rsid w:val="00D343E4"/>
    <w:rsid w:val="00D3470D"/>
    <w:rsid w:val="00D348A2"/>
    <w:rsid w:val="00D348EE"/>
    <w:rsid w:val="00D3571D"/>
    <w:rsid w:val="00D35DB9"/>
    <w:rsid w:val="00D402A2"/>
    <w:rsid w:val="00D417D8"/>
    <w:rsid w:val="00D43CC4"/>
    <w:rsid w:val="00D45B74"/>
    <w:rsid w:val="00D46EEF"/>
    <w:rsid w:val="00D47704"/>
    <w:rsid w:val="00D52215"/>
    <w:rsid w:val="00D53471"/>
    <w:rsid w:val="00D54C7B"/>
    <w:rsid w:val="00D60BFE"/>
    <w:rsid w:val="00D60ED2"/>
    <w:rsid w:val="00D64631"/>
    <w:rsid w:val="00D65FB7"/>
    <w:rsid w:val="00D66992"/>
    <w:rsid w:val="00D6791C"/>
    <w:rsid w:val="00D7041E"/>
    <w:rsid w:val="00D71B0A"/>
    <w:rsid w:val="00D71B1D"/>
    <w:rsid w:val="00D720D4"/>
    <w:rsid w:val="00D731D9"/>
    <w:rsid w:val="00D75B5F"/>
    <w:rsid w:val="00D75F56"/>
    <w:rsid w:val="00D7637E"/>
    <w:rsid w:val="00D767B2"/>
    <w:rsid w:val="00D77171"/>
    <w:rsid w:val="00D8034F"/>
    <w:rsid w:val="00D81261"/>
    <w:rsid w:val="00D819AD"/>
    <w:rsid w:val="00D81ABB"/>
    <w:rsid w:val="00D81AF9"/>
    <w:rsid w:val="00D85C55"/>
    <w:rsid w:val="00D86B16"/>
    <w:rsid w:val="00D87F2B"/>
    <w:rsid w:val="00D93566"/>
    <w:rsid w:val="00D96C75"/>
    <w:rsid w:val="00DA15C7"/>
    <w:rsid w:val="00DA2F83"/>
    <w:rsid w:val="00DA352A"/>
    <w:rsid w:val="00DA3C04"/>
    <w:rsid w:val="00DA4021"/>
    <w:rsid w:val="00DB0830"/>
    <w:rsid w:val="00DB091D"/>
    <w:rsid w:val="00DB1DCA"/>
    <w:rsid w:val="00DB3000"/>
    <w:rsid w:val="00DB3F7B"/>
    <w:rsid w:val="00DB6979"/>
    <w:rsid w:val="00DC0E4D"/>
    <w:rsid w:val="00DC148A"/>
    <w:rsid w:val="00DC3246"/>
    <w:rsid w:val="00DC34B3"/>
    <w:rsid w:val="00DC67CA"/>
    <w:rsid w:val="00DC6CD6"/>
    <w:rsid w:val="00DC7648"/>
    <w:rsid w:val="00DD134C"/>
    <w:rsid w:val="00DD1CA9"/>
    <w:rsid w:val="00DD4D2F"/>
    <w:rsid w:val="00DD6FC5"/>
    <w:rsid w:val="00DE3C03"/>
    <w:rsid w:val="00DE4507"/>
    <w:rsid w:val="00DE47D2"/>
    <w:rsid w:val="00DE7821"/>
    <w:rsid w:val="00DF0031"/>
    <w:rsid w:val="00DF012C"/>
    <w:rsid w:val="00DF10C0"/>
    <w:rsid w:val="00DF15AA"/>
    <w:rsid w:val="00DF18EF"/>
    <w:rsid w:val="00DF1D85"/>
    <w:rsid w:val="00DF2E6D"/>
    <w:rsid w:val="00DF3E4C"/>
    <w:rsid w:val="00DF44C2"/>
    <w:rsid w:val="00DF639F"/>
    <w:rsid w:val="00DF65AC"/>
    <w:rsid w:val="00DF6782"/>
    <w:rsid w:val="00E0004C"/>
    <w:rsid w:val="00E004A9"/>
    <w:rsid w:val="00E01AFA"/>
    <w:rsid w:val="00E01DC3"/>
    <w:rsid w:val="00E02FA4"/>
    <w:rsid w:val="00E0688A"/>
    <w:rsid w:val="00E0737F"/>
    <w:rsid w:val="00E11803"/>
    <w:rsid w:val="00E12067"/>
    <w:rsid w:val="00E136FE"/>
    <w:rsid w:val="00E14FED"/>
    <w:rsid w:val="00E20488"/>
    <w:rsid w:val="00E217F7"/>
    <w:rsid w:val="00E22B69"/>
    <w:rsid w:val="00E24CD2"/>
    <w:rsid w:val="00E250F2"/>
    <w:rsid w:val="00E26BA4"/>
    <w:rsid w:val="00E26DC4"/>
    <w:rsid w:val="00E348D5"/>
    <w:rsid w:val="00E406CB"/>
    <w:rsid w:val="00E416C1"/>
    <w:rsid w:val="00E41CDD"/>
    <w:rsid w:val="00E42699"/>
    <w:rsid w:val="00E4312A"/>
    <w:rsid w:val="00E462DD"/>
    <w:rsid w:val="00E503EA"/>
    <w:rsid w:val="00E514E8"/>
    <w:rsid w:val="00E51692"/>
    <w:rsid w:val="00E56E2A"/>
    <w:rsid w:val="00E575BB"/>
    <w:rsid w:val="00E613AE"/>
    <w:rsid w:val="00E61520"/>
    <w:rsid w:val="00E61BE7"/>
    <w:rsid w:val="00E62B6C"/>
    <w:rsid w:val="00E63CCC"/>
    <w:rsid w:val="00E644B0"/>
    <w:rsid w:val="00E6598F"/>
    <w:rsid w:val="00E65E29"/>
    <w:rsid w:val="00E676CB"/>
    <w:rsid w:val="00E7227D"/>
    <w:rsid w:val="00E7331E"/>
    <w:rsid w:val="00E7590D"/>
    <w:rsid w:val="00E77739"/>
    <w:rsid w:val="00E80397"/>
    <w:rsid w:val="00E804B1"/>
    <w:rsid w:val="00E812C9"/>
    <w:rsid w:val="00E834A2"/>
    <w:rsid w:val="00E8390F"/>
    <w:rsid w:val="00E83CFA"/>
    <w:rsid w:val="00E844CB"/>
    <w:rsid w:val="00E84535"/>
    <w:rsid w:val="00E84ADE"/>
    <w:rsid w:val="00E85966"/>
    <w:rsid w:val="00E867CD"/>
    <w:rsid w:val="00E868D1"/>
    <w:rsid w:val="00E86996"/>
    <w:rsid w:val="00E86D06"/>
    <w:rsid w:val="00E93E4E"/>
    <w:rsid w:val="00E96ACF"/>
    <w:rsid w:val="00EA2A4F"/>
    <w:rsid w:val="00EA2C97"/>
    <w:rsid w:val="00EA439A"/>
    <w:rsid w:val="00EA5FDA"/>
    <w:rsid w:val="00EA6983"/>
    <w:rsid w:val="00EB5C1A"/>
    <w:rsid w:val="00EB5F67"/>
    <w:rsid w:val="00EB6DCF"/>
    <w:rsid w:val="00EB75CF"/>
    <w:rsid w:val="00EB7B59"/>
    <w:rsid w:val="00EC47E3"/>
    <w:rsid w:val="00EC4BF3"/>
    <w:rsid w:val="00EC5250"/>
    <w:rsid w:val="00EC59A4"/>
    <w:rsid w:val="00ED3BE7"/>
    <w:rsid w:val="00ED554A"/>
    <w:rsid w:val="00ED5944"/>
    <w:rsid w:val="00ED5BBA"/>
    <w:rsid w:val="00EE02D7"/>
    <w:rsid w:val="00EE12C4"/>
    <w:rsid w:val="00EE1537"/>
    <w:rsid w:val="00EE43B9"/>
    <w:rsid w:val="00EE45BF"/>
    <w:rsid w:val="00EE6031"/>
    <w:rsid w:val="00EF0AFC"/>
    <w:rsid w:val="00EF0D50"/>
    <w:rsid w:val="00EF1899"/>
    <w:rsid w:val="00EF3803"/>
    <w:rsid w:val="00EF3FA0"/>
    <w:rsid w:val="00EF4754"/>
    <w:rsid w:val="00EF76F6"/>
    <w:rsid w:val="00F0027E"/>
    <w:rsid w:val="00F00AA5"/>
    <w:rsid w:val="00F00D24"/>
    <w:rsid w:val="00F0119C"/>
    <w:rsid w:val="00F02BE3"/>
    <w:rsid w:val="00F02CE5"/>
    <w:rsid w:val="00F068A4"/>
    <w:rsid w:val="00F0696C"/>
    <w:rsid w:val="00F11897"/>
    <w:rsid w:val="00F128A3"/>
    <w:rsid w:val="00F12B16"/>
    <w:rsid w:val="00F130F7"/>
    <w:rsid w:val="00F1331F"/>
    <w:rsid w:val="00F13503"/>
    <w:rsid w:val="00F16198"/>
    <w:rsid w:val="00F16E41"/>
    <w:rsid w:val="00F176E8"/>
    <w:rsid w:val="00F20008"/>
    <w:rsid w:val="00F2116F"/>
    <w:rsid w:val="00F22E50"/>
    <w:rsid w:val="00F235E1"/>
    <w:rsid w:val="00F24E99"/>
    <w:rsid w:val="00F274D7"/>
    <w:rsid w:val="00F3165C"/>
    <w:rsid w:val="00F356F6"/>
    <w:rsid w:val="00F41352"/>
    <w:rsid w:val="00F42277"/>
    <w:rsid w:val="00F44FB4"/>
    <w:rsid w:val="00F5043D"/>
    <w:rsid w:val="00F517DA"/>
    <w:rsid w:val="00F55E47"/>
    <w:rsid w:val="00F56DCC"/>
    <w:rsid w:val="00F57274"/>
    <w:rsid w:val="00F614E1"/>
    <w:rsid w:val="00F61EE7"/>
    <w:rsid w:val="00F62B72"/>
    <w:rsid w:val="00F63062"/>
    <w:rsid w:val="00F6388E"/>
    <w:rsid w:val="00F66DC6"/>
    <w:rsid w:val="00F67626"/>
    <w:rsid w:val="00F67D0B"/>
    <w:rsid w:val="00F70BCD"/>
    <w:rsid w:val="00F71E8C"/>
    <w:rsid w:val="00F74F6E"/>
    <w:rsid w:val="00F75A5D"/>
    <w:rsid w:val="00F76093"/>
    <w:rsid w:val="00F81488"/>
    <w:rsid w:val="00F83124"/>
    <w:rsid w:val="00F84C67"/>
    <w:rsid w:val="00F87198"/>
    <w:rsid w:val="00F90D50"/>
    <w:rsid w:val="00F91695"/>
    <w:rsid w:val="00F91F36"/>
    <w:rsid w:val="00F9297E"/>
    <w:rsid w:val="00F93C6A"/>
    <w:rsid w:val="00F9544B"/>
    <w:rsid w:val="00F95E89"/>
    <w:rsid w:val="00FA06B1"/>
    <w:rsid w:val="00FA0E3F"/>
    <w:rsid w:val="00FA1F74"/>
    <w:rsid w:val="00FA205D"/>
    <w:rsid w:val="00FA433D"/>
    <w:rsid w:val="00FA5BDE"/>
    <w:rsid w:val="00FA77A9"/>
    <w:rsid w:val="00FB0589"/>
    <w:rsid w:val="00FB2FFB"/>
    <w:rsid w:val="00FB3B84"/>
    <w:rsid w:val="00FB5910"/>
    <w:rsid w:val="00FB66C0"/>
    <w:rsid w:val="00FB6B5B"/>
    <w:rsid w:val="00FB706E"/>
    <w:rsid w:val="00FC0E9B"/>
    <w:rsid w:val="00FC535D"/>
    <w:rsid w:val="00FD13AA"/>
    <w:rsid w:val="00FD142E"/>
    <w:rsid w:val="00FD1DA2"/>
    <w:rsid w:val="00FD2A16"/>
    <w:rsid w:val="00FD333B"/>
    <w:rsid w:val="00FD5108"/>
    <w:rsid w:val="00FD6259"/>
    <w:rsid w:val="00FD6C0A"/>
    <w:rsid w:val="00FD7F7A"/>
    <w:rsid w:val="00FE0023"/>
    <w:rsid w:val="00FE1973"/>
    <w:rsid w:val="00FE1A00"/>
    <w:rsid w:val="00FE1FE9"/>
    <w:rsid w:val="00FE2F43"/>
    <w:rsid w:val="00FE4BF7"/>
    <w:rsid w:val="00FE5982"/>
    <w:rsid w:val="00FE77A1"/>
    <w:rsid w:val="00FF40A6"/>
    <w:rsid w:val="00FF49B5"/>
    <w:rsid w:val="00FF574A"/>
    <w:rsid w:val="00FF7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D3A21"/>
    <w:rPr>
      <w:rFonts w:ascii="Arial" w:hAnsi="Arial" w:cs="Arial"/>
      <w:sz w:val="22"/>
      <w:szCs w:val="22"/>
    </w:rPr>
  </w:style>
  <w:style w:type="paragraph" w:styleId="1">
    <w:name w:val="heading 1"/>
    <w:basedOn w:val="a0"/>
    <w:next w:val="a0"/>
    <w:link w:val="10"/>
    <w:qFormat/>
    <w:rsid w:val="00CE35AF"/>
    <w:pPr>
      <w:keepNext/>
      <w:outlineLvl w:val="0"/>
    </w:pPr>
    <w:rPr>
      <w:rFonts w:ascii="Times New Roman" w:hAnsi="Times New Roman" w:cs="Times New Roman"/>
      <w:sz w:val="24"/>
      <w:szCs w:val="20"/>
      <w:u w:val="single"/>
    </w:rPr>
  </w:style>
  <w:style w:type="paragraph" w:styleId="6">
    <w:name w:val="heading 6"/>
    <w:basedOn w:val="a0"/>
    <w:next w:val="a0"/>
    <w:link w:val="60"/>
    <w:semiHidden/>
    <w:unhideWhenUsed/>
    <w:qFormat/>
    <w:rsid w:val="00B82E0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CE35AF"/>
    <w:pPr>
      <w:keepNext/>
      <w:ind w:firstLine="708"/>
      <w:jc w:val="center"/>
      <w:outlineLvl w:val="6"/>
    </w:pPr>
    <w:rPr>
      <w:rFonts w:ascii="Times New Roman" w:hAnsi="Times New Roman" w:cs="Times New Roman"/>
      <w:b/>
      <w:snapToGrid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112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1"/>
    <w:rsid w:val="003265C0"/>
    <w:rPr>
      <w:color w:val="0000FF"/>
      <w:u w:val="single"/>
    </w:rPr>
  </w:style>
  <w:style w:type="paragraph" w:styleId="a6">
    <w:name w:val="Balloon Text"/>
    <w:basedOn w:val="a0"/>
    <w:semiHidden/>
    <w:rsid w:val="004547F5"/>
    <w:rPr>
      <w:rFonts w:ascii="Tahoma" w:hAnsi="Tahoma" w:cs="Tahoma"/>
      <w:sz w:val="16"/>
      <w:szCs w:val="16"/>
    </w:rPr>
  </w:style>
  <w:style w:type="paragraph" w:customStyle="1" w:styleId="a7">
    <w:name w:val="Знак"/>
    <w:basedOn w:val="a0"/>
    <w:rsid w:val="0042519A"/>
    <w:pPr>
      <w:spacing w:after="160" w:line="240" w:lineRule="exact"/>
    </w:pPr>
    <w:rPr>
      <w:rFonts w:ascii="Verdana" w:hAnsi="Verdana" w:cs="Verdana"/>
      <w:sz w:val="20"/>
      <w:szCs w:val="20"/>
      <w:lang w:val="en-US" w:eastAsia="en-US"/>
    </w:rPr>
  </w:style>
  <w:style w:type="paragraph" w:styleId="a8">
    <w:name w:val="Body Text"/>
    <w:basedOn w:val="a0"/>
    <w:link w:val="a9"/>
    <w:rsid w:val="00CE35AF"/>
    <w:pPr>
      <w:jc w:val="both"/>
    </w:pPr>
    <w:rPr>
      <w:rFonts w:ascii="Times New Roman" w:hAnsi="Times New Roman" w:cs="Times New Roman"/>
      <w:sz w:val="28"/>
      <w:szCs w:val="20"/>
    </w:rPr>
  </w:style>
  <w:style w:type="paragraph" w:customStyle="1" w:styleId="11">
    <w:name w:val="Знак1 Знак Знак Знак"/>
    <w:basedOn w:val="a0"/>
    <w:rsid w:val="00CE35AF"/>
    <w:pPr>
      <w:spacing w:after="160" w:line="240" w:lineRule="exact"/>
    </w:pPr>
    <w:rPr>
      <w:rFonts w:ascii="Verdana" w:hAnsi="Verdana" w:cs="Verdana"/>
      <w:sz w:val="24"/>
      <w:szCs w:val="24"/>
      <w:lang w:val="en-US" w:eastAsia="en-US"/>
    </w:rPr>
  </w:style>
  <w:style w:type="paragraph" w:customStyle="1" w:styleId="3">
    <w:name w:val="Знак3"/>
    <w:basedOn w:val="a0"/>
    <w:rsid w:val="000A36C3"/>
    <w:pPr>
      <w:spacing w:after="160" w:line="240" w:lineRule="exact"/>
      <w:jc w:val="both"/>
    </w:pPr>
    <w:rPr>
      <w:rFonts w:ascii="Times New Roman" w:hAnsi="Times New Roman" w:cs="Times New Roman"/>
      <w:sz w:val="24"/>
      <w:szCs w:val="24"/>
      <w:lang w:val="en-US" w:eastAsia="en-US"/>
    </w:rPr>
  </w:style>
  <w:style w:type="paragraph" w:styleId="2">
    <w:name w:val="Body Text 2"/>
    <w:basedOn w:val="a0"/>
    <w:rsid w:val="007A77B2"/>
    <w:pPr>
      <w:spacing w:after="120" w:line="480" w:lineRule="auto"/>
    </w:pPr>
  </w:style>
  <w:style w:type="paragraph" w:styleId="aa">
    <w:name w:val="Title"/>
    <w:basedOn w:val="a0"/>
    <w:link w:val="ab"/>
    <w:qFormat/>
    <w:rsid w:val="007A77B2"/>
    <w:pPr>
      <w:jc w:val="center"/>
    </w:pPr>
    <w:rPr>
      <w:rFonts w:ascii="Times New Roman" w:hAnsi="Times New Roman" w:cs="Times New Roman"/>
      <w:sz w:val="28"/>
      <w:szCs w:val="20"/>
    </w:rPr>
  </w:style>
  <w:style w:type="paragraph" w:styleId="ac">
    <w:name w:val="footer"/>
    <w:basedOn w:val="a0"/>
    <w:rsid w:val="007A77B2"/>
    <w:pPr>
      <w:tabs>
        <w:tab w:val="center" w:pos="4677"/>
        <w:tab w:val="right" w:pos="9355"/>
      </w:tabs>
    </w:pPr>
    <w:rPr>
      <w:rFonts w:ascii="Times New Roman" w:hAnsi="Times New Roman" w:cs="Times New Roman"/>
      <w:sz w:val="20"/>
      <w:szCs w:val="20"/>
    </w:rPr>
  </w:style>
  <w:style w:type="character" w:styleId="ad">
    <w:name w:val="page number"/>
    <w:basedOn w:val="a1"/>
    <w:rsid w:val="007A77B2"/>
  </w:style>
  <w:style w:type="paragraph" w:styleId="20">
    <w:name w:val="Body Text Indent 2"/>
    <w:basedOn w:val="a0"/>
    <w:rsid w:val="007A77B2"/>
    <w:pPr>
      <w:spacing w:after="120" w:line="480" w:lineRule="auto"/>
      <w:ind w:left="283"/>
    </w:pPr>
  </w:style>
  <w:style w:type="character" w:customStyle="1" w:styleId="ae">
    <w:name w:val="Основной шрифт"/>
    <w:rsid w:val="007A77B2"/>
  </w:style>
  <w:style w:type="paragraph" w:styleId="af">
    <w:name w:val="header"/>
    <w:basedOn w:val="a0"/>
    <w:rsid w:val="00D52215"/>
    <w:pPr>
      <w:tabs>
        <w:tab w:val="center" w:pos="4677"/>
        <w:tab w:val="right" w:pos="9355"/>
      </w:tabs>
    </w:pPr>
  </w:style>
  <w:style w:type="character" w:customStyle="1" w:styleId="a9">
    <w:name w:val="Основной текст Знак"/>
    <w:basedOn w:val="a1"/>
    <w:link w:val="a8"/>
    <w:rsid w:val="00051CDD"/>
    <w:rPr>
      <w:sz w:val="28"/>
    </w:rPr>
  </w:style>
  <w:style w:type="paragraph" w:styleId="af0">
    <w:name w:val="Body Text Indent"/>
    <w:basedOn w:val="a0"/>
    <w:link w:val="af1"/>
    <w:rsid w:val="00363D0A"/>
    <w:pPr>
      <w:spacing w:after="120"/>
      <w:ind w:left="283"/>
    </w:pPr>
  </w:style>
  <w:style w:type="character" w:customStyle="1" w:styleId="af1">
    <w:name w:val="Основной текст с отступом Знак"/>
    <w:basedOn w:val="a1"/>
    <w:link w:val="af0"/>
    <w:rsid w:val="00363D0A"/>
    <w:rPr>
      <w:rFonts w:ascii="Arial" w:hAnsi="Arial" w:cs="Arial"/>
      <w:sz w:val="22"/>
      <w:szCs w:val="22"/>
    </w:rPr>
  </w:style>
  <w:style w:type="character" w:customStyle="1" w:styleId="10">
    <w:name w:val="Заголовок 1 Знак"/>
    <w:basedOn w:val="a1"/>
    <w:link w:val="1"/>
    <w:rsid w:val="00363D0A"/>
    <w:rPr>
      <w:sz w:val="24"/>
      <w:u w:val="single"/>
    </w:rPr>
  </w:style>
  <w:style w:type="character" w:customStyle="1" w:styleId="70">
    <w:name w:val="Заголовок 7 Знак"/>
    <w:basedOn w:val="a1"/>
    <w:link w:val="7"/>
    <w:rsid w:val="00363D0A"/>
    <w:rPr>
      <w:b/>
      <w:snapToGrid w:val="0"/>
      <w:sz w:val="24"/>
    </w:rPr>
  </w:style>
  <w:style w:type="character" w:customStyle="1" w:styleId="ab">
    <w:name w:val="Название Знак"/>
    <w:basedOn w:val="a1"/>
    <w:link w:val="aa"/>
    <w:rsid w:val="00363D0A"/>
    <w:rPr>
      <w:sz w:val="28"/>
    </w:rPr>
  </w:style>
  <w:style w:type="paragraph" w:styleId="af2">
    <w:name w:val="No Spacing"/>
    <w:uiPriority w:val="1"/>
    <w:qFormat/>
    <w:rsid w:val="00363D0A"/>
  </w:style>
  <w:style w:type="paragraph" w:customStyle="1" w:styleId="Text">
    <w:name w:val="Text"/>
    <w:basedOn w:val="a0"/>
    <w:rsid w:val="00D348A2"/>
    <w:pPr>
      <w:spacing w:after="240"/>
    </w:pPr>
    <w:rPr>
      <w:rFonts w:ascii="Times New Roman" w:hAnsi="Times New Roman" w:cs="Times New Roman"/>
      <w:sz w:val="24"/>
      <w:szCs w:val="20"/>
      <w:lang w:val="en-US" w:eastAsia="en-US"/>
    </w:rPr>
  </w:style>
  <w:style w:type="paragraph" w:styleId="30">
    <w:name w:val="Body Text Indent 3"/>
    <w:basedOn w:val="a0"/>
    <w:link w:val="31"/>
    <w:rsid w:val="00D348A2"/>
    <w:pPr>
      <w:spacing w:after="120"/>
      <w:ind w:left="283"/>
    </w:pPr>
    <w:rPr>
      <w:rFonts w:cs="Times New Roman"/>
      <w:sz w:val="16"/>
      <w:szCs w:val="16"/>
    </w:rPr>
  </w:style>
  <w:style w:type="character" w:customStyle="1" w:styleId="31">
    <w:name w:val="Основной текст с отступом 3 Знак"/>
    <w:basedOn w:val="a1"/>
    <w:link w:val="30"/>
    <w:rsid w:val="00D348A2"/>
    <w:rPr>
      <w:rFonts w:ascii="Arial" w:hAnsi="Arial"/>
      <w:sz w:val="16"/>
      <w:szCs w:val="16"/>
    </w:rPr>
  </w:style>
  <w:style w:type="paragraph" w:styleId="32">
    <w:name w:val="Body Text 3"/>
    <w:basedOn w:val="a0"/>
    <w:link w:val="33"/>
    <w:rsid w:val="00D348A2"/>
    <w:pPr>
      <w:spacing w:after="120"/>
    </w:pPr>
    <w:rPr>
      <w:rFonts w:cs="Times New Roman"/>
      <w:sz w:val="16"/>
      <w:szCs w:val="16"/>
    </w:rPr>
  </w:style>
  <w:style w:type="character" w:customStyle="1" w:styleId="33">
    <w:name w:val="Основной текст 3 Знак"/>
    <w:basedOn w:val="a1"/>
    <w:link w:val="32"/>
    <w:rsid w:val="00D348A2"/>
    <w:rPr>
      <w:rFonts w:ascii="Arial" w:hAnsi="Arial"/>
      <w:sz w:val="16"/>
      <w:szCs w:val="16"/>
    </w:rPr>
  </w:style>
  <w:style w:type="character" w:customStyle="1" w:styleId="60">
    <w:name w:val="Заголовок 6 Знак"/>
    <w:basedOn w:val="a1"/>
    <w:link w:val="6"/>
    <w:semiHidden/>
    <w:rsid w:val="00B82E08"/>
    <w:rPr>
      <w:rFonts w:asciiTheme="majorHAnsi" w:eastAsiaTheme="majorEastAsia" w:hAnsiTheme="majorHAnsi" w:cstheme="majorBidi"/>
      <w:i/>
      <w:iCs/>
      <w:color w:val="243F60" w:themeColor="accent1" w:themeShade="7F"/>
      <w:sz w:val="22"/>
      <w:szCs w:val="22"/>
    </w:rPr>
  </w:style>
  <w:style w:type="paragraph" w:styleId="af3">
    <w:name w:val="annotation text"/>
    <w:basedOn w:val="a0"/>
    <w:link w:val="af4"/>
    <w:rsid w:val="00B82E08"/>
    <w:rPr>
      <w:rFonts w:ascii="Times New Roman" w:hAnsi="Times New Roman" w:cs="Times New Roman"/>
      <w:sz w:val="20"/>
      <w:szCs w:val="20"/>
    </w:rPr>
  </w:style>
  <w:style w:type="character" w:customStyle="1" w:styleId="af4">
    <w:name w:val="Текст примечания Знак"/>
    <w:basedOn w:val="a1"/>
    <w:link w:val="af3"/>
    <w:rsid w:val="00B82E08"/>
  </w:style>
  <w:style w:type="paragraph" w:styleId="af5">
    <w:name w:val="Block Text"/>
    <w:basedOn w:val="a0"/>
    <w:rsid w:val="003E6087"/>
    <w:pPr>
      <w:ind w:left="360" w:right="-365"/>
    </w:pPr>
    <w:rPr>
      <w:rFonts w:ascii="Times New Roman" w:hAnsi="Times New Roman" w:cs="Times New Roman"/>
      <w:sz w:val="24"/>
      <w:szCs w:val="24"/>
    </w:rPr>
  </w:style>
  <w:style w:type="paragraph" w:styleId="af6">
    <w:name w:val="List Paragraph"/>
    <w:basedOn w:val="a0"/>
    <w:qFormat/>
    <w:rsid w:val="00B42737"/>
    <w:pPr>
      <w:ind w:left="720"/>
      <w:contextualSpacing/>
    </w:pPr>
    <w:rPr>
      <w:rFonts w:ascii="Times New Roman" w:hAnsi="Times New Roman" w:cs="Times New Roman"/>
      <w:sz w:val="24"/>
      <w:szCs w:val="24"/>
    </w:rPr>
  </w:style>
  <w:style w:type="paragraph" w:customStyle="1" w:styleId="ConsPlusNormal">
    <w:name w:val="ConsPlusNormal"/>
    <w:rsid w:val="002E42D6"/>
    <w:pPr>
      <w:widowControl w:val="0"/>
      <w:autoSpaceDE w:val="0"/>
      <w:autoSpaceDN w:val="0"/>
      <w:adjustRightInd w:val="0"/>
      <w:ind w:firstLine="720"/>
    </w:pPr>
    <w:rPr>
      <w:rFonts w:ascii="Arial" w:hAnsi="Arial" w:cs="Arial"/>
    </w:rPr>
  </w:style>
  <w:style w:type="character" w:styleId="af7">
    <w:name w:val="Strong"/>
    <w:qFormat/>
    <w:rsid w:val="002E42D6"/>
    <w:rPr>
      <w:b/>
      <w:bCs/>
    </w:rPr>
  </w:style>
  <w:style w:type="numbering" w:customStyle="1" w:styleId="a">
    <w:name w:val="НЦРТ Положение"/>
    <w:rsid w:val="00C3528D"/>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D3A21"/>
    <w:rPr>
      <w:rFonts w:ascii="Arial" w:hAnsi="Arial" w:cs="Arial"/>
      <w:sz w:val="22"/>
      <w:szCs w:val="22"/>
    </w:rPr>
  </w:style>
  <w:style w:type="paragraph" w:styleId="1">
    <w:name w:val="heading 1"/>
    <w:basedOn w:val="a0"/>
    <w:next w:val="a0"/>
    <w:link w:val="10"/>
    <w:qFormat/>
    <w:rsid w:val="00CE35AF"/>
    <w:pPr>
      <w:keepNext/>
      <w:outlineLvl w:val="0"/>
    </w:pPr>
    <w:rPr>
      <w:rFonts w:ascii="Times New Roman" w:hAnsi="Times New Roman" w:cs="Times New Roman"/>
      <w:sz w:val="24"/>
      <w:szCs w:val="20"/>
      <w:u w:val="single"/>
    </w:rPr>
  </w:style>
  <w:style w:type="paragraph" w:styleId="7">
    <w:name w:val="heading 7"/>
    <w:basedOn w:val="a0"/>
    <w:next w:val="a0"/>
    <w:link w:val="70"/>
    <w:qFormat/>
    <w:rsid w:val="00CE35AF"/>
    <w:pPr>
      <w:keepNext/>
      <w:ind w:firstLine="708"/>
      <w:jc w:val="center"/>
      <w:outlineLvl w:val="6"/>
    </w:pPr>
    <w:rPr>
      <w:rFonts w:ascii="Times New Roman" w:hAnsi="Times New Roman" w:cs="Times New Roman"/>
      <w:b/>
      <w:snapToGrid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112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1"/>
    <w:rsid w:val="003265C0"/>
    <w:rPr>
      <w:color w:val="0000FF"/>
      <w:u w:val="single"/>
    </w:rPr>
  </w:style>
  <w:style w:type="paragraph" w:styleId="a6">
    <w:name w:val="Balloon Text"/>
    <w:basedOn w:val="a0"/>
    <w:semiHidden/>
    <w:rsid w:val="004547F5"/>
    <w:rPr>
      <w:rFonts w:ascii="Tahoma" w:hAnsi="Tahoma" w:cs="Tahoma"/>
      <w:sz w:val="16"/>
      <w:szCs w:val="16"/>
    </w:rPr>
  </w:style>
  <w:style w:type="paragraph" w:customStyle="1" w:styleId="a7">
    <w:name w:val="Знак"/>
    <w:basedOn w:val="a0"/>
    <w:rsid w:val="0042519A"/>
    <w:pPr>
      <w:spacing w:after="160" w:line="240" w:lineRule="exact"/>
    </w:pPr>
    <w:rPr>
      <w:rFonts w:ascii="Verdana" w:hAnsi="Verdana" w:cs="Verdana"/>
      <w:sz w:val="20"/>
      <w:szCs w:val="20"/>
      <w:lang w:val="en-US" w:eastAsia="en-US"/>
    </w:rPr>
  </w:style>
  <w:style w:type="paragraph" w:styleId="a8">
    <w:name w:val="Body Text"/>
    <w:basedOn w:val="a0"/>
    <w:link w:val="a9"/>
    <w:rsid w:val="00CE35AF"/>
    <w:pPr>
      <w:jc w:val="both"/>
    </w:pPr>
    <w:rPr>
      <w:rFonts w:ascii="Times New Roman" w:hAnsi="Times New Roman" w:cs="Times New Roman"/>
      <w:sz w:val="28"/>
      <w:szCs w:val="20"/>
    </w:rPr>
  </w:style>
  <w:style w:type="paragraph" w:customStyle="1" w:styleId="11">
    <w:name w:val="Знак1 Знак Знак Знак"/>
    <w:basedOn w:val="a0"/>
    <w:rsid w:val="00CE35AF"/>
    <w:pPr>
      <w:spacing w:after="160" w:line="240" w:lineRule="exact"/>
    </w:pPr>
    <w:rPr>
      <w:rFonts w:ascii="Verdana" w:hAnsi="Verdana" w:cs="Verdana"/>
      <w:sz w:val="24"/>
      <w:szCs w:val="24"/>
      <w:lang w:val="en-US" w:eastAsia="en-US"/>
    </w:rPr>
  </w:style>
  <w:style w:type="paragraph" w:customStyle="1" w:styleId="3">
    <w:name w:val="Знак3"/>
    <w:basedOn w:val="a0"/>
    <w:rsid w:val="000A36C3"/>
    <w:pPr>
      <w:spacing w:after="160" w:line="240" w:lineRule="exact"/>
      <w:jc w:val="both"/>
    </w:pPr>
    <w:rPr>
      <w:rFonts w:ascii="Times New Roman" w:hAnsi="Times New Roman" w:cs="Times New Roman"/>
      <w:sz w:val="24"/>
      <w:szCs w:val="24"/>
      <w:lang w:val="en-US" w:eastAsia="en-US"/>
    </w:rPr>
  </w:style>
  <w:style w:type="paragraph" w:styleId="2">
    <w:name w:val="Body Text 2"/>
    <w:basedOn w:val="a0"/>
    <w:rsid w:val="007A77B2"/>
    <w:pPr>
      <w:spacing w:after="120" w:line="480" w:lineRule="auto"/>
    </w:pPr>
  </w:style>
  <w:style w:type="paragraph" w:styleId="aa">
    <w:name w:val="Title"/>
    <w:basedOn w:val="a0"/>
    <w:link w:val="ab"/>
    <w:qFormat/>
    <w:rsid w:val="007A77B2"/>
    <w:pPr>
      <w:jc w:val="center"/>
    </w:pPr>
    <w:rPr>
      <w:rFonts w:ascii="Times New Roman" w:hAnsi="Times New Roman" w:cs="Times New Roman"/>
      <w:sz w:val="28"/>
      <w:szCs w:val="20"/>
    </w:rPr>
  </w:style>
  <w:style w:type="paragraph" w:styleId="ac">
    <w:name w:val="footer"/>
    <w:basedOn w:val="a0"/>
    <w:rsid w:val="007A77B2"/>
    <w:pPr>
      <w:tabs>
        <w:tab w:val="center" w:pos="4677"/>
        <w:tab w:val="right" w:pos="9355"/>
      </w:tabs>
    </w:pPr>
    <w:rPr>
      <w:rFonts w:ascii="Times New Roman" w:hAnsi="Times New Roman" w:cs="Times New Roman"/>
      <w:sz w:val="20"/>
      <w:szCs w:val="20"/>
    </w:rPr>
  </w:style>
  <w:style w:type="character" w:styleId="ad">
    <w:name w:val="page number"/>
    <w:basedOn w:val="a1"/>
    <w:rsid w:val="007A77B2"/>
  </w:style>
  <w:style w:type="paragraph" w:styleId="20">
    <w:name w:val="Body Text Indent 2"/>
    <w:basedOn w:val="a0"/>
    <w:rsid w:val="007A77B2"/>
    <w:pPr>
      <w:spacing w:after="120" w:line="480" w:lineRule="auto"/>
      <w:ind w:left="283"/>
    </w:pPr>
  </w:style>
  <w:style w:type="character" w:customStyle="1" w:styleId="ae">
    <w:name w:val="Основной шрифт"/>
    <w:rsid w:val="007A77B2"/>
  </w:style>
  <w:style w:type="paragraph" w:styleId="af">
    <w:name w:val="header"/>
    <w:basedOn w:val="a0"/>
    <w:rsid w:val="00D52215"/>
    <w:pPr>
      <w:tabs>
        <w:tab w:val="center" w:pos="4677"/>
        <w:tab w:val="right" w:pos="9355"/>
      </w:tabs>
    </w:pPr>
  </w:style>
  <w:style w:type="character" w:customStyle="1" w:styleId="a9">
    <w:name w:val="Основной текст Знак"/>
    <w:basedOn w:val="a1"/>
    <w:link w:val="a8"/>
    <w:rsid w:val="00051CDD"/>
    <w:rPr>
      <w:sz w:val="28"/>
    </w:rPr>
  </w:style>
  <w:style w:type="paragraph" w:styleId="af0">
    <w:name w:val="Body Text Indent"/>
    <w:basedOn w:val="a0"/>
    <w:link w:val="af1"/>
    <w:rsid w:val="00363D0A"/>
    <w:pPr>
      <w:spacing w:after="120"/>
      <w:ind w:left="283"/>
    </w:pPr>
  </w:style>
  <w:style w:type="character" w:customStyle="1" w:styleId="af1">
    <w:name w:val="Основной текст с отступом Знак"/>
    <w:basedOn w:val="a1"/>
    <w:link w:val="af0"/>
    <w:rsid w:val="00363D0A"/>
    <w:rPr>
      <w:rFonts w:ascii="Arial" w:hAnsi="Arial" w:cs="Arial"/>
      <w:sz w:val="22"/>
      <w:szCs w:val="22"/>
    </w:rPr>
  </w:style>
  <w:style w:type="character" w:customStyle="1" w:styleId="10">
    <w:name w:val="Заголовок 1 Знак"/>
    <w:basedOn w:val="a1"/>
    <w:link w:val="1"/>
    <w:rsid w:val="00363D0A"/>
    <w:rPr>
      <w:sz w:val="24"/>
      <w:u w:val="single"/>
    </w:rPr>
  </w:style>
  <w:style w:type="character" w:customStyle="1" w:styleId="70">
    <w:name w:val="Заголовок 7 Знак"/>
    <w:basedOn w:val="a1"/>
    <w:link w:val="7"/>
    <w:rsid w:val="00363D0A"/>
    <w:rPr>
      <w:b/>
      <w:snapToGrid w:val="0"/>
      <w:sz w:val="24"/>
    </w:rPr>
  </w:style>
  <w:style w:type="character" w:customStyle="1" w:styleId="ab">
    <w:name w:val="Название Знак"/>
    <w:basedOn w:val="a1"/>
    <w:link w:val="aa"/>
    <w:rsid w:val="00363D0A"/>
    <w:rPr>
      <w:sz w:val="28"/>
    </w:rPr>
  </w:style>
  <w:style w:type="paragraph" w:styleId="af2">
    <w:name w:val="No Spacing"/>
    <w:uiPriority w:val="1"/>
    <w:qFormat/>
    <w:rsid w:val="00363D0A"/>
  </w:style>
  <w:style w:type="paragraph" w:customStyle="1" w:styleId="Text">
    <w:name w:val="Text"/>
    <w:basedOn w:val="a0"/>
    <w:rsid w:val="00D348A2"/>
    <w:pPr>
      <w:spacing w:after="240"/>
    </w:pPr>
    <w:rPr>
      <w:rFonts w:ascii="Times New Roman" w:hAnsi="Times New Roman" w:cs="Times New Roman"/>
      <w:sz w:val="24"/>
      <w:szCs w:val="20"/>
      <w:lang w:val="en-US" w:eastAsia="en-US"/>
    </w:rPr>
  </w:style>
  <w:style w:type="paragraph" w:styleId="30">
    <w:name w:val="Body Text Indent 3"/>
    <w:basedOn w:val="a0"/>
    <w:link w:val="31"/>
    <w:rsid w:val="00D348A2"/>
    <w:pPr>
      <w:spacing w:after="120"/>
      <w:ind w:left="283"/>
    </w:pPr>
    <w:rPr>
      <w:rFonts w:cs="Times New Roman"/>
      <w:sz w:val="16"/>
      <w:szCs w:val="16"/>
    </w:rPr>
  </w:style>
  <w:style w:type="character" w:customStyle="1" w:styleId="31">
    <w:name w:val="Основной текст с отступом 3 Знак"/>
    <w:basedOn w:val="a1"/>
    <w:link w:val="30"/>
    <w:rsid w:val="00D348A2"/>
    <w:rPr>
      <w:rFonts w:ascii="Arial" w:hAnsi="Arial"/>
      <w:sz w:val="16"/>
      <w:szCs w:val="16"/>
    </w:rPr>
  </w:style>
  <w:style w:type="paragraph" w:styleId="32">
    <w:name w:val="Body Text 3"/>
    <w:basedOn w:val="a0"/>
    <w:link w:val="33"/>
    <w:rsid w:val="00D348A2"/>
    <w:pPr>
      <w:spacing w:after="120"/>
    </w:pPr>
    <w:rPr>
      <w:rFonts w:cs="Times New Roman"/>
      <w:sz w:val="16"/>
      <w:szCs w:val="16"/>
    </w:rPr>
  </w:style>
  <w:style w:type="character" w:customStyle="1" w:styleId="33">
    <w:name w:val="Основной текст 3 Знак"/>
    <w:basedOn w:val="a1"/>
    <w:link w:val="32"/>
    <w:rsid w:val="00D348A2"/>
    <w:rPr>
      <w:rFonts w:ascii="Arial" w:hAnsi="Arial"/>
      <w:sz w:val="16"/>
      <w:szCs w:val="16"/>
    </w:rPr>
  </w:style>
  <w:style w:type="numbering" w:customStyle="1" w:styleId="60">
    <w:name w:val="a"/>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0627">
      <w:bodyDiv w:val="1"/>
      <w:marLeft w:val="0"/>
      <w:marRight w:val="0"/>
      <w:marTop w:val="0"/>
      <w:marBottom w:val="0"/>
      <w:divBdr>
        <w:top w:val="none" w:sz="0" w:space="0" w:color="auto"/>
        <w:left w:val="none" w:sz="0" w:space="0" w:color="auto"/>
        <w:bottom w:val="none" w:sz="0" w:space="0" w:color="auto"/>
        <w:right w:val="none" w:sz="0" w:space="0" w:color="auto"/>
      </w:divBdr>
    </w:div>
    <w:div w:id="200174098">
      <w:bodyDiv w:val="1"/>
      <w:marLeft w:val="0"/>
      <w:marRight w:val="0"/>
      <w:marTop w:val="0"/>
      <w:marBottom w:val="0"/>
      <w:divBdr>
        <w:top w:val="none" w:sz="0" w:space="0" w:color="auto"/>
        <w:left w:val="none" w:sz="0" w:space="0" w:color="auto"/>
        <w:bottom w:val="none" w:sz="0" w:space="0" w:color="auto"/>
        <w:right w:val="none" w:sz="0" w:space="0" w:color="auto"/>
      </w:divBdr>
    </w:div>
    <w:div w:id="567811093">
      <w:bodyDiv w:val="1"/>
      <w:marLeft w:val="0"/>
      <w:marRight w:val="0"/>
      <w:marTop w:val="0"/>
      <w:marBottom w:val="0"/>
      <w:divBdr>
        <w:top w:val="none" w:sz="0" w:space="0" w:color="auto"/>
        <w:left w:val="none" w:sz="0" w:space="0" w:color="auto"/>
        <w:bottom w:val="none" w:sz="0" w:space="0" w:color="auto"/>
        <w:right w:val="none" w:sz="0" w:space="0" w:color="auto"/>
      </w:divBdr>
    </w:div>
    <w:div w:id="578027523">
      <w:bodyDiv w:val="1"/>
      <w:marLeft w:val="0"/>
      <w:marRight w:val="0"/>
      <w:marTop w:val="0"/>
      <w:marBottom w:val="0"/>
      <w:divBdr>
        <w:top w:val="none" w:sz="0" w:space="0" w:color="auto"/>
        <w:left w:val="none" w:sz="0" w:space="0" w:color="auto"/>
        <w:bottom w:val="none" w:sz="0" w:space="0" w:color="auto"/>
        <w:right w:val="none" w:sz="0" w:space="0" w:color="auto"/>
      </w:divBdr>
    </w:div>
    <w:div w:id="687172990">
      <w:bodyDiv w:val="1"/>
      <w:marLeft w:val="0"/>
      <w:marRight w:val="0"/>
      <w:marTop w:val="0"/>
      <w:marBottom w:val="0"/>
      <w:divBdr>
        <w:top w:val="none" w:sz="0" w:space="0" w:color="auto"/>
        <w:left w:val="none" w:sz="0" w:space="0" w:color="auto"/>
        <w:bottom w:val="none" w:sz="0" w:space="0" w:color="auto"/>
        <w:right w:val="none" w:sz="0" w:space="0" w:color="auto"/>
      </w:divBdr>
    </w:div>
    <w:div w:id="704794539">
      <w:bodyDiv w:val="1"/>
      <w:marLeft w:val="0"/>
      <w:marRight w:val="0"/>
      <w:marTop w:val="0"/>
      <w:marBottom w:val="0"/>
      <w:divBdr>
        <w:top w:val="none" w:sz="0" w:space="0" w:color="auto"/>
        <w:left w:val="none" w:sz="0" w:space="0" w:color="auto"/>
        <w:bottom w:val="none" w:sz="0" w:space="0" w:color="auto"/>
        <w:right w:val="none" w:sz="0" w:space="0" w:color="auto"/>
      </w:divBdr>
    </w:div>
    <w:div w:id="722867691">
      <w:bodyDiv w:val="1"/>
      <w:marLeft w:val="0"/>
      <w:marRight w:val="0"/>
      <w:marTop w:val="0"/>
      <w:marBottom w:val="0"/>
      <w:divBdr>
        <w:top w:val="none" w:sz="0" w:space="0" w:color="auto"/>
        <w:left w:val="none" w:sz="0" w:space="0" w:color="auto"/>
        <w:bottom w:val="none" w:sz="0" w:space="0" w:color="auto"/>
        <w:right w:val="none" w:sz="0" w:space="0" w:color="auto"/>
      </w:divBdr>
    </w:div>
    <w:div w:id="726608117">
      <w:bodyDiv w:val="1"/>
      <w:marLeft w:val="0"/>
      <w:marRight w:val="0"/>
      <w:marTop w:val="0"/>
      <w:marBottom w:val="0"/>
      <w:divBdr>
        <w:top w:val="none" w:sz="0" w:space="0" w:color="auto"/>
        <w:left w:val="none" w:sz="0" w:space="0" w:color="auto"/>
        <w:bottom w:val="none" w:sz="0" w:space="0" w:color="auto"/>
        <w:right w:val="none" w:sz="0" w:space="0" w:color="auto"/>
      </w:divBdr>
    </w:div>
    <w:div w:id="1256481233">
      <w:bodyDiv w:val="1"/>
      <w:marLeft w:val="0"/>
      <w:marRight w:val="0"/>
      <w:marTop w:val="0"/>
      <w:marBottom w:val="0"/>
      <w:divBdr>
        <w:top w:val="none" w:sz="0" w:space="0" w:color="auto"/>
        <w:left w:val="none" w:sz="0" w:space="0" w:color="auto"/>
        <w:bottom w:val="none" w:sz="0" w:space="0" w:color="auto"/>
        <w:right w:val="none" w:sz="0" w:space="0" w:color="auto"/>
      </w:divBdr>
    </w:div>
    <w:div w:id="1733237369">
      <w:bodyDiv w:val="1"/>
      <w:marLeft w:val="0"/>
      <w:marRight w:val="0"/>
      <w:marTop w:val="0"/>
      <w:marBottom w:val="0"/>
      <w:divBdr>
        <w:top w:val="none" w:sz="0" w:space="0" w:color="auto"/>
        <w:left w:val="none" w:sz="0" w:space="0" w:color="auto"/>
        <w:bottom w:val="none" w:sz="0" w:space="0" w:color="auto"/>
        <w:right w:val="none" w:sz="0" w:space="0" w:color="auto"/>
      </w:divBdr>
    </w:div>
    <w:div w:id="1917517855">
      <w:bodyDiv w:val="1"/>
      <w:marLeft w:val="0"/>
      <w:marRight w:val="0"/>
      <w:marTop w:val="0"/>
      <w:marBottom w:val="0"/>
      <w:divBdr>
        <w:top w:val="none" w:sz="0" w:space="0" w:color="auto"/>
        <w:left w:val="none" w:sz="0" w:space="0" w:color="auto"/>
        <w:bottom w:val="none" w:sz="0" w:space="0" w:color="auto"/>
        <w:right w:val="none" w:sz="0" w:space="0" w:color="auto"/>
      </w:divBdr>
    </w:div>
    <w:div w:id="1923027873">
      <w:bodyDiv w:val="1"/>
      <w:marLeft w:val="0"/>
      <w:marRight w:val="0"/>
      <w:marTop w:val="0"/>
      <w:marBottom w:val="0"/>
      <w:divBdr>
        <w:top w:val="none" w:sz="0" w:space="0" w:color="auto"/>
        <w:left w:val="none" w:sz="0" w:space="0" w:color="auto"/>
        <w:bottom w:val="none" w:sz="0" w:space="0" w:color="auto"/>
        <w:right w:val="none" w:sz="0" w:space="0" w:color="auto"/>
      </w:divBdr>
    </w:div>
    <w:div w:id="1934314760">
      <w:bodyDiv w:val="1"/>
      <w:marLeft w:val="0"/>
      <w:marRight w:val="0"/>
      <w:marTop w:val="0"/>
      <w:marBottom w:val="0"/>
      <w:divBdr>
        <w:top w:val="none" w:sz="0" w:space="0" w:color="auto"/>
        <w:left w:val="none" w:sz="0" w:space="0" w:color="auto"/>
        <w:bottom w:val="none" w:sz="0" w:space="0" w:color="auto"/>
        <w:right w:val="none" w:sz="0" w:space="0" w:color="auto"/>
      </w:divBdr>
    </w:div>
    <w:div w:id="2101829003">
      <w:bodyDiv w:val="1"/>
      <w:marLeft w:val="0"/>
      <w:marRight w:val="0"/>
      <w:marTop w:val="0"/>
      <w:marBottom w:val="0"/>
      <w:divBdr>
        <w:top w:val="none" w:sz="0" w:space="0" w:color="auto"/>
        <w:left w:val="none" w:sz="0" w:space="0" w:color="auto"/>
        <w:bottom w:val="none" w:sz="0" w:space="0" w:color="auto"/>
        <w:right w:val="none" w:sz="0" w:space="0" w:color="auto"/>
      </w:divBdr>
    </w:div>
    <w:div w:id="211447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rovskiy-adm.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rovskiy-adm.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MUP-GKHBOR@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2AB3B-3D46-4A22-8D1E-3D09862B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3</Pages>
  <Words>841</Words>
  <Characters>6244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ИЗВЕЩЕНИЕ О ПРОВЕДЕНИИ ОТКРЫТОГО АУКЦИОНА</vt:lpstr>
    </vt:vector>
  </TitlesOfParts>
  <Company>Home</Company>
  <LinksUpToDate>false</LinksUpToDate>
  <CharactersWithSpaces>7071</CharactersWithSpaces>
  <SharedDoc>false</SharedDoc>
  <HLinks>
    <vt:vector size="54" baseType="variant">
      <vt:variant>
        <vt:i4>7274549</vt:i4>
      </vt:variant>
      <vt:variant>
        <vt:i4>24</vt:i4>
      </vt:variant>
      <vt:variant>
        <vt:i4>0</vt:i4>
      </vt:variant>
      <vt:variant>
        <vt:i4>5</vt:i4>
      </vt:variant>
      <vt:variant>
        <vt:lpwstr>http://www.zakupki.gov.ru/</vt:lpwstr>
      </vt:variant>
      <vt:variant>
        <vt:lpwstr/>
      </vt:variant>
      <vt:variant>
        <vt:i4>7274549</vt:i4>
      </vt:variant>
      <vt:variant>
        <vt:i4>21</vt:i4>
      </vt:variant>
      <vt:variant>
        <vt:i4>0</vt:i4>
      </vt:variant>
      <vt:variant>
        <vt:i4>5</vt:i4>
      </vt:variant>
      <vt:variant>
        <vt:lpwstr>http://www.zakupki.gov.ru/</vt:lpwstr>
      </vt:variant>
      <vt:variant>
        <vt:lpwstr/>
      </vt:variant>
      <vt:variant>
        <vt:i4>7274549</vt:i4>
      </vt:variant>
      <vt:variant>
        <vt:i4>18</vt:i4>
      </vt:variant>
      <vt:variant>
        <vt:i4>0</vt:i4>
      </vt:variant>
      <vt:variant>
        <vt:i4>5</vt:i4>
      </vt:variant>
      <vt:variant>
        <vt:lpwstr>http://www.zakupki.gov.ru/</vt:lpwstr>
      </vt:variant>
      <vt:variant>
        <vt:lpwstr/>
      </vt:variant>
      <vt:variant>
        <vt:i4>7274549</vt:i4>
      </vt:variant>
      <vt:variant>
        <vt:i4>15</vt:i4>
      </vt:variant>
      <vt:variant>
        <vt:i4>0</vt:i4>
      </vt:variant>
      <vt:variant>
        <vt:i4>5</vt:i4>
      </vt:variant>
      <vt:variant>
        <vt:lpwstr>http://www.zakupki.gov.ru/</vt:lpwstr>
      </vt:variant>
      <vt:variant>
        <vt:lpwstr/>
      </vt:variant>
      <vt:variant>
        <vt:i4>7012463</vt:i4>
      </vt:variant>
      <vt:variant>
        <vt:i4>12</vt:i4>
      </vt:variant>
      <vt:variant>
        <vt:i4>0</vt:i4>
      </vt:variant>
      <vt:variant>
        <vt:i4>5</vt:i4>
      </vt:variant>
      <vt:variant>
        <vt:lpwstr>http://www.russianpost.ru/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7274520</vt:i4>
      </vt:variant>
      <vt:variant>
        <vt:i4>0</vt:i4>
      </vt:variant>
      <vt:variant>
        <vt:i4>0</vt:i4>
      </vt:variant>
      <vt:variant>
        <vt:i4>5</vt:i4>
      </vt:variant>
      <vt:variant>
        <vt:lpwstr>mailto:%20Kolganova@gcmpp.ru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ОТКРЫТОГО АУКЦИОНА</dc:title>
  <dc:creator>ГЦ МПП</dc:creator>
  <cp:lastModifiedBy>Алексей А. Крупин</cp:lastModifiedBy>
  <cp:revision>63</cp:revision>
  <cp:lastPrinted>2012-12-18T10:47:00Z</cp:lastPrinted>
  <dcterms:created xsi:type="dcterms:W3CDTF">2012-12-20T10:27:00Z</dcterms:created>
  <dcterms:modified xsi:type="dcterms:W3CDTF">2015-01-16T08:46:00Z</dcterms:modified>
</cp:coreProperties>
</file>