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CA6CF9">
      <w:pPr>
        <w:tabs>
          <w:tab w:val="left" w:pos="5425"/>
        </w:tabs>
        <w:autoSpaceDE w:val="0"/>
        <w:autoSpaceDN w:val="0"/>
        <w:adjustRightInd w:val="0"/>
        <w:rPr>
          <w:rFonts w:ascii="Arial" w:hAnsi="Arial" w:cs="Arial"/>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9B7589" w:rsidRPr="001952E9" w:rsidTr="009B7589">
        <w:trPr>
          <w:trHeight w:val="1188"/>
        </w:trPr>
        <w:tc>
          <w:tcPr>
            <w:tcW w:w="9747" w:type="dxa"/>
            <w:tcBorders>
              <w:top w:val="nil"/>
              <w:left w:val="nil"/>
              <w:bottom w:val="nil"/>
              <w:right w:val="nil"/>
            </w:tcBorders>
          </w:tcPr>
          <w:p w:rsidR="009B7589" w:rsidRPr="001952E9" w:rsidRDefault="009B7589" w:rsidP="009B7589">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93750"/>
                  <wp:effectExtent l="19050" t="0" r="190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jc w:val="both"/>
              <w:rPr>
                <w:rFonts w:ascii="Arial" w:hAnsi="Arial" w:cs="Arial"/>
                <w:sz w:val="26"/>
                <w:szCs w:val="26"/>
              </w:rPr>
            </w:pPr>
          </w:p>
          <w:p w:rsidR="009B7589" w:rsidRPr="001952E9" w:rsidRDefault="009B7589" w:rsidP="009B7589">
            <w:pPr>
              <w:jc w:val="both"/>
              <w:rPr>
                <w:rFonts w:ascii="Arial" w:hAnsi="Arial" w:cs="Arial"/>
                <w:sz w:val="26"/>
                <w:szCs w:val="26"/>
              </w:rPr>
            </w:pPr>
            <w:r w:rsidRPr="001952E9">
              <w:rPr>
                <w:rFonts w:ascii="Arial" w:hAnsi="Arial" w:cs="Arial"/>
                <w:sz w:val="26"/>
                <w:szCs w:val="26"/>
              </w:rPr>
              <w:t>__________2018г.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314"/>
              <w:jc w:val="both"/>
              <w:rPr>
                <w:rFonts w:ascii="Arial" w:hAnsi="Arial" w:cs="Arial"/>
                <w:sz w:val="26"/>
                <w:szCs w:val="26"/>
              </w:rPr>
            </w:pPr>
          </w:p>
          <w:p w:rsidR="009B7589" w:rsidRPr="001952E9" w:rsidRDefault="009B7589" w:rsidP="009B7589">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06.04.2017 №62</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 xml:space="preserve">утверждении административного регламента </w:t>
            </w:r>
            <w:r w:rsidRPr="001952E9">
              <w:rPr>
                <w:rFonts w:ascii="Arial" w:hAnsi="Arial" w:cs="Arial"/>
                <w:sz w:val="26"/>
                <w:szCs w:val="26"/>
              </w:rPr>
              <w:t>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w:t>
            </w:r>
            <w:r w:rsidRPr="001952E9">
              <w:rPr>
                <w:rFonts w:ascii="Arial" w:hAnsi="Arial" w:cs="Arial"/>
                <w:color w:val="000000"/>
                <w:sz w:val="26"/>
                <w:szCs w:val="26"/>
              </w:rPr>
              <w:t>»</w:t>
            </w:r>
          </w:p>
        </w:tc>
      </w:tr>
    </w:tbl>
    <w:p w:rsidR="009B7589" w:rsidRPr="001952E9" w:rsidRDefault="009B7589" w:rsidP="009B7589">
      <w:pPr>
        <w:autoSpaceDE w:val="0"/>
        <w:adjustRightInd w:val="0"/>
        <w:ind w:firstLine="709"/>
        <w:jc w:val="both"/>
        <w:rPr>
          <w:rFonts w:ascii="Arial" w:hAnsi="Arial" w:cs="Arial"/>
          <w:color w:val="000000" w:themeColor="text1"/>
          <w:sz w:val="26"/>
          <w:szCs w:val="26"/>
        </w:rPr>
      </w:pPr>
    </w:p>
    <w:p w:rsidR="009B7589" w:rsidRPr="001952E9" w:rsidRDefault="009B7589" w:rsidP="009B7589">
      <w:pPr>
        <w:autoSpaceDE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jc w:val="both"/>
        <w:outlineLvl w:val="1"/>
        <w:rPr>
          <w:rFonts w:ascii="Arial" w:hAnsi="Arial" w:cs="Arial"/>
          <w:sz w:val="26"/>
          <w:szCs w:val="26"/>
        </w:rPr>
      </w:pPr>
      <w:r w:rsidRPr="001952E9">
        <w:rPr>
          <w:rFonts w:ascii="Arial" w:hAnsi="Arial" w:cs="Arial"/>
          <w:sz w:val="26"/>
          <w:szCs w:val="26"/>
        </w:rPr>
        <w:t xml:space="preserve">1. В постановление администрации муниципального образования поселок Боровский от 06.04.2017 № 62 «Об </w:t>
      </w:r>
      <w:r w:rsidRPr="001952E9">
        <w:rPr>
          <w:rFonts w:ascii="Arial" w:hAnsi="Arial" w:cs="Arial"/>
          <w:sz w:val="26"/>
          <w:szCs w:val="26"/>
          <w:lang w:eastAsia="en-US"/>
        </w:rPr>
        <w:t xml:space="preserve">утверждении административного регламента </w:t>
      </w:r>
      <w:r w:rsidRPr="001952E9">
        <w:rPr>
          <w:rFonts w:ascii="Arial" w:hAnsi="Arial" w:cs="Arial"/>
          <w:sz w:val="26"/>
          <w:szCs w:val="26"/>
        </w:rPr>
        <w:t xml:space="preserve">проведения проверок при осуществлении Администрацией муниципального образования посёлок Боровский муниципального </w:t>
      </w:r>
      <w:proofErr w:type="gramStart"/>
      <w:r w:rsidRPr="001952E9">
        <w:rPr>
          <w:rFonts w:ascii="Arial" w:hAnsi="Arial" w:cs="Arial"/>
          <w:sz w:val="26"/>
          <w:szCs w:val="26"/>
        </w:rPr>
        <w:t>контроля за</w:t>
      </w:r>
      <w:proofErr w:type="gramEnd"/>
      <w:r w:rsidRPr="001952E9">
        <w:rPr>
          <w:rFonts w:ascii="Arial" w:hAnsi="Arial" w:cs="Arial"/>
          <w:sz w:val="26"/>
          <w:szCs w:val="26"/>
        </w:rPr>
        <w:t xml:space="preserve"> обеспечением сохранности автомобильных дорог местного значения в границах населённого пункта</w:t>
      </w:r>
      <w:r w:rsidRPr="001952E9">
        <w:rPr>
          <w:rFonts w:ascii="Arial" w:hAnsi="Arial" w:cs="Arial"/>
          <w:sz w:val="26"/>
          <w:szCs w:val="26"/>
          <w:lang w:eastAsia="en-US"/>
        </w:rPr>
        <w:t xml:space="preserve">» </w:t>
      </w:r>
      <w:r w:rsidRPr="001952E9">
        <w:rPr>
          <w:rFonts w:ascii="Arial" w:hAnsi="Arial" w:cs="Arial"/>
          <w:sz w:val="26"/>
          <w:szCs w:val="26"/>
        </w:rPr>
        <w:t>(далее – постановление) внести следующее изменение:</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jc w:val="both"/>
        <w:rPr>
          <w:rFonts w:ascii="Arial" w:eastAsia="Batang" w:hAnsi="Arial" w:cs="Arial"/>
          <w:sz w:val="26"/>
          <w:szCs w:val="26"/>
        </w:rPr>
      </w:pPr>
      <w:r w:rsidRPr="001952E9">
        <w:rPr>
          <w:rFonts w:ascii="Arial" w:eastAsia="Batang" w:hAnsi="Arial" w:cs="Arial"/>
          <w:sz w:val="26"/>
          <w:szCs w:val="26"/>
        </w:rPr>
        <w:lastRenderedPageBreak/>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i/>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w:t>
      </w:r>
      <w:bookmarkStart w:id="0" w:name="_GoBack"/>
      <w:r w:rsidRPr="001952E9">
        <w:rPr>
          <w:rStyle w:val="af5"/>
          <w:rFonts w:ascii="Arial" w:eastAsia="Batang" w:hAnsi="Arial" w:cs="Arial"/>
          <w:i w:val="0"/>
          <w:sz w:val="26"/>
          <w:szCs w:val="26"/>
        </w:rPr>
        <w:t xml:space="preserve">должностного лица </w:t>
      </w:r>
      <w:r w:rsidRPr="001952E9">
        <w:rPr>
          <w:rFonts w:ascii="Arial" w:hAnsi="Arial" w:cs="Arial"/>
          <w:i/>
          <w:sz w:val="26"/>
          <w:szCs w:val="26"/>
        </w:rPr>
        <w:t>администрации</w:t>
      </w:r>
      <w:r w:rsidRPr="001952E9">
        <w:rPr>
          <w:rStyle w:val="af5"/>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bookmarkEnd w:id="0"/>
      <w:r w:rsidRPr="001952E9">
        <w:rPr>
          <w:rStyle w:val="af5"/>
          <w:rFonts w:ascii="Arial" w:eastAsia="Batang" w:hAnsi="Arial" w:cs="Arial"/>
          <w:i w:val="0"/>
          <w:sz w:val="26"/>
          <w:szCs w:val="26"/>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pStyle w:val="23"/>
        <w:shd w:val="clear" w:color="auto" w:fill="auto"/>
        <w:spacing w:line="240" w:lineRule="auto"/>
        <w:rPr>
          <w:rFonts w:ascii="Arial" w:hAnsi="Arial" w:cs="Arial"/>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sectPr w:rsidR="00CD1021"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A6CF9"/>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902D-7910-4A40-9CEB-302DDB69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2018-10-15T08:42:00Z</dcterms:created>
  <dcterms:modified xsi:type="dcterms:W3CDTF">2018-10-15T08:42:00Z</dcterms:modified>
</cp:coreProperties>
</file>