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2C" w:rsidRPr="000E1E9D" w:rsidRDefault="00B6132C" w:rsidP="00B6132C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0E1E9D">
        <w:rPr>
          <w:rFonts w:ascii="Arial" w:hAnsi="Arial" w:cs="Arial"/>
          <w:b/>
          <w:color w:val="000000" w:themeColor="text1"/>
        </w:rPr>
        <w:t>У</w:t>
      </w:r>
      <w:r w:rsidR="000E1E9D">
        <w:rPr>
          <w:rFonts w:ascii="Arial" w:hAnsi="Arial" w:cs="Arial"/>
          <w:b/>
          <w:color w:val="000000" w:themeColor="text1"/>
        </w:rPr>
        <w:t>словия предоставления поддержки</w:t>
      </w:r>
    </w:p>
    <w:p w:rsidR="00B6132C" w:rsidRPr="00882AAC" w:rsidRDefault="00B6132C" w:rsidP="00B6132C">
      <w:pPr>
        <w:spacing w:after="0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:rsidR="00A946C1" w:rsidRPr="00761ECC" w:rsidRDefault="00494A4C" w:rsidP="00B6132C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 </w:t>
      </w:r>
      <w:r w:rsidR="00A946C1" w:rsidRPr="00761ECC">
        <w:rPr>
          <w:rFonts w:ascii="Arial" w:hAnsi="Arial" w:cs="Arial"/>
          <w:sz w:val="19"/>
          <w:szCs w:val="19"/>
        </w:rPr>
        <w:t>со дня заключения договора лизинга до 1 января текущего финансового года прошло не более трех лет;</w:t>
      </w:r>
    </w:p>
    <w:p w:rsidR="00B6132C" w:rsidRPr="00761ECC" w:rsidRDefault="00494A4C" w:rsidP="00B6132C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 </w:t>
      </w:r>
      <w:r w:rsidR="00B6132C" w:rsidRPr="00761ECC">
        <w:rPr>
          <w:rFonts w:ascii="Arial" w:hAnsi="Arial" w:cs="Arial"/>
          <w:sz w:val="19"/>
          <w:szCs w:val="19"/>
        </w:rPr>
        <w:t>предметом лизинга является не бывшее в эксплуатации оборудование;</w:t>
      </w:r>
    </w:p>
    <w:p w:rsidR="00B6132C" w:rsidRPr="00761ECC" w:rsidRDefault="00494A4C" w:rsidP="00B6132C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 </w:t>
      </w:r>
      <w:r w:rsidR="00B6132C" w:rsidRPr="00761ECC">
        <w:rPr>
          <w:rFonts w:ascii="Arial" w:hAnsi="Arial" w:cs="Arial"/>
          <w:sz w:val="19"/>
          <w:szCs w:val="19"/>
        </w:rPr>
        <w:t>лизингодателем является лизинговая компания, зарегистрированная в Тюменской области (без автономных округов) либо имеющая в Тюменской области (без автономных округов) обособленные подразделения, одним из видов деятельности которой является деятельность по финансовой аренде или аренде и лизингу. При этом дата регистрации лизинговой компании должна быть до 01.01.201</w:t>
      </w:r>
      <w:r w:rsidR="00A946C1" w:rsidRPr="00761ECC">
        <w:rPr>
          <w:rFonts w:ascii="Arial" w:hAnsi="Arial" w:cs="Arial"/>
          <w:sz w:val="19"/>
          <w:szCs w:val="19"/>
        </w:rPr>
        <w:t>4</w:t>
      </w:r>
      <w:r w:rsidR="00B6132C" w:rsidRPr="00761ECC">
        <w:rPr>
          <w:rFonts w:ascii="Arial" w:hAnsi="Arial" w:cs="Arial"/>
          <w:sz w:val="19"/>
          <w:szCs w:val="19"/>
        </w:rPr>
        <w:t>;</w:t>
      </w:r>
    </w:p>
    <w:p w:rsidR="00A946C1" w:rsidRPr="00761ECC" w:rsidRDefault="00494A4C" w:rsidP="00B6132C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 </w:t>
      </w:r>
      <w:r w:rsidR="00A946C1" w:rsidRPr="00761ECC">
        <w:rPr>
          <w:rFonts w:ascii="Arial" w:hAnsi="Arial" w:cs="Arial"/>
          <w:sz w:val="19"/>
          <w:szCs w:val="19"/>
        </w:rPr>
        <w:t>предмет лизинга приобретается для осуществления одного из видов экономической деятельности, указанного в пункте 1.4 Порядка отбора. Сведения о виде экономической деятельности, осуществляемом субъектом предпринимательства должны быть внесены в ЕГРЮЛ (для юридических лиц) или ЕГРИП (для индивидуальных предпринимателей);</w:t>
      </w:r>
    </w:p>
    <w:p w:rsidR="004B351D" w:rsidRPr="00761ECC" w:rsidRDefault="00494A4C" w:rsidP="00B6132C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 </w:t>
      </w:r>
      <w:r w:rsidR="004B351D" w:rsidRPr="00761ECC">
        <w:rPr>
          <w:rFonts w:ascii="Arial" w:hAnsi="Arial" w:cs="Arial"/>
          <w:sz w:val="19"/>
          <w:szCs w:val="19"/>
        </w:rPr>
        <w:t>предмет лизинга подлежит эксплуатации в Тюменской области (без автономных округов);</w:t>
      </w:r>
    </w:p>
    <w:p w:rsidR="00B6132C" w:rsidRPr="00761ECC" w:rsidRDefault="00B6132C" w:rsidP="00B6132C">
      <w:pPr>
        <w:spacing w:after="0"/>
        <w:jc w:val="both"/>
        <w:rPr>
          <w:rFonts w:ascii="Arial" w:hAnsi="Arial" w:cs="Arial"/>
          <w:sz w:val="19"/>
          <w:szCs w:val="19"/>
        </w:rPr>
      </w:pPr>
      <w:r w:rsidRPr="00761ECC">
        <w:rPr>
          <w:rFonts w:ascii="Arial" w:hAnsi="Arial" w:cs="Arial"/>
          <w:sz w:val="19"/>
          <w:szCs w:val="19"/>
        </w:rPr>
        <w:t>- продавец предмета лизинга не выступает в качестве лизингополучателя в пределах одного лизингового правоотношения;</w:t>
      </w:r>
    </w:p>
    <w:p w:rsidR="00B6132C" w:rsidRPr="00761ECC" w:rsidRDefault="00494A4C" w:rsidP="00B6132C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 </w:t>
      </w:r>
      <w:r w:rsidR="00B6132C" w:rsidRPr="00761ECC">
        <w:rPr>
          <w:rFonts w:ascii="Arial" w:hAnsi="Arial" w:cs="Arial"/>
          <w:sz w:val="19"/>
          <w:szCs w:val="19"/>
        </w:rPr>
        <w:t>по одному договору лизинга государственная поддержка в виде возмещения затрат субъектам малого и среднего предпринимательства по уплате первого взноса при заключении договора лизинга оказывается только один раз;</w:t>
      </w:r>
    </w:p>
    <w:p w:rsidR="00B6132C" w:rsidRPr="00761ECC" w:rsidRDefault="00B6132C" w:rsidP="00B6132C">
      <w:pPr>
        <w:spacing w:after="0"/>
        <w:jc w:val="both"/>
        <w:rPr>
          <w:rFonts w:ascii="Arial" w:hAnsi="Arial" w:cs="Arial"/>
          <w:sz w:val="19"/>
          <w:szCs w:val="19"/>
        </w:rPr>
      </w:pPr>
      <w:r w:rsidRPr="00761ECC">
        <w:rPr>
          <w:rFonts w:ascii="Arial" w:hAnsi="Arial" w:cs="Arial"/>
          <w:sz w:val="19"/>
          <w:szCs w:val="19"/>
        </w:rPr>
        <w:t>- заявитель не является аффилированным лицом по отношению к лизингодателю (лизинговой компании) или к предыдущему собственнику оборудования, приобретаемого в лизинг;</w:t>
      </w:r>
    </w:p>
    <w:p w:rsidR="00B6132C" w:rsidRPr="00761ECC" w:rsidRDefault="00494A4C" w:rsidP="00B6132C">
      <w:pPr>
        <w:spacing w:after="0"/>
        <w:jc w:val="both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 </w:t>
      </w:r>
      <w:r w:rsidR="00B6132C" w:rsidRPr="00761ECC">
        <w:rPr>
          <w:rFonts w:ascii="Arial" w:hAnsi="Arial" w:cs="Arial"/>
          <w:sz w:val="19"/>
          <w:szCs w:val="19"/>
        </w:rPr>
        <w:t>субъект предпринимательства не получал государственную поддержку на развитие лизинга оборудования три года подря</w:t>
      </w:r>
      <w:r w:rsidR="006A35FC" w:rsidRPr="00761ECC">
        <w:rPr>
          <w:rFonts w:ascii="Arial" w:hAnsi="Arial" w:cs="Arial"/>
          <w:sz w:val="19"/>
          <w:szCs w:val="19"/>
        </w:rPr>
        <w:t xml:space="preserve">д начиная с </w:t>
      </w:r>
      <w:r w:rsidR="006A35FC" w:rsidRPr="00761ECC">
        <w:rPr>
          <w:rFonts w:ascii="Arial" w:hAnsi="Arial" w:cs="Arial"/>
          <w:sz w:val="19"/>
          <w:szCs w:val="19"/>
        </w:rPr>
        <w:br/>
      </w:r>
      <w:r w:rsidR="00B6132C" w:rsidRPr="00761ECC">
        <w:rPr>
          <w:rFonts w:ascii="Arial" w:hAnsi="Arial" w:cs="Arial"/>
          <w:sz w:val="19"/>
          <w:szCs w:val="19"/>
        </w:rPr>
        <w:t>1 января 20</w:t>
      </w:r>
      <w:r w:rsidR="001B62BD" w:rsidRPr="00761ECC">
        <w:rPr>
          <w:rFonts w:ascii="Arial" w:hAnsi="Arial" w:cs="Arial"/>
          <w:sz w:val="19"/>
          <w:szCs w:val="19"/>
        </w:rPr>
        <w:t>1</w:t>
      </w:r>
      <w:r w:rsidR="004B351D" w:rsidRPr="00761ECC">
        <w:rPr>
          <w:rFonts w:ascii="Arial" w:hAnsi="Arial" w:cs="Arial"/>
          <w:sz w:val="19"/>
          <w:szCs w:val="19"/>
        </w:rPr>
        <w:t>6</w:t>
      </w:r>
      <w:r w:rsidR="001B62BD" w:rsidRPr="00761ECC">
        <w:rPr>
          <w:rFonts w:ascii="Arial" w:hAnsi="Arial" w:cs="Arial"/>
          <w:sz w:val="19"/>
          <w:szCs w:val="19"/>
        </w:rPr>
        <w:t xml:space="preserve"> года в рамках Порядка отбора;</w:t>
      </w:r>
    </w:p>
    <w:p w:rsidR="001478A7" w:rsidRPr="00761ECC" w:rsidRDefault="00494A4C" w:rsidP="001478A7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 </w:t>
      </w:r>
      <w:r w:rsidR="001478A7" w:rsidRPr="00761ECC">
        <w:rPr>
          <w:rFonts w:ascii="Arial" w:hAnsi="Arial" w:cs="Arial"/>
          <w:sz w:val="19"/>
          <w:szCs w:val="19"/>
        </w:rPr>
        <w:t>вид деятельности субъекта предпринимательства соответствует Порядку отбора (</w:t>
      </w:r>
      <w:r w:rsidR="001B62BD" w:rsidRPr="00761ECC">
        <w:rPr>
          <w:rFonts w:ascii="Arial" w:hAnsi="Arial" w:cs="Arial"/>
          <w:sz w:val="19"/>
          <w:szCs w:val="19"/>
        </w:rPr>
        <w:t xml:space="preserve">п. </w:t>
      </w:r>
      <w:r w:rsidR="001478A7" w:rsidRPr="00761ECC">
        <w:rPr>
          <w:rFonts w:ascii="Arial" w:hAnsi="Arial" w:cs="Arial"/>
          <w:sz w:val="19"/>
          <w:szCs w:val="19"/>
        </w:rPr>
        <w:t>1.5. Порядка отбора)</w:t>
      </w:r>
      <w:r w:rsidR="001B62BD" w:rsidRPr="00761ECC">
        <w:rPr>
          <w:rFonts w:ascii="Arial" w:hAnsi="Arial" w:cs="Arial"/>
          <w:sz w:val="19"/>
          <w:szCs w:val="19"/>
        </w:rPr>
        <w:t>.</w:t>
      </w:r>
    </w:p>
    <w:p w:rsidR="006416E7" w:rsidRPr="006416E7" w:rsidRDefault="006416E7" w:rsidP="004B351D">
      <w:pPr>
        <w:spacing w:after="0"/>
        <w:jc w:val="center"/>
        <w:rPr>
          <w:rFonts w:ascii="Arial" w:hAnsi="Arial" w:cs="Arial"/>
          <w:b/>
          <w:sz w:val="14"/>
          <w:szCs w:val="14"/>
        </w:rPr>
      </w:pPr>
    </w:p>
    <w:p w:rsidR="00761ECC" w:rsidRDefault="00761ECC" w:rsidP="006C3F67">
      <w:pPr>
        <w:spacing w:after="0"/>
        <w:rPr>
          <w:rFonts w:ascii="Arial" w:hAnsi="Arial" w:cs="Arial"/>
          <w:b/>
        </w:rPr>
      </w:pPr>
    </w:p>
    <w:p w:rsidR="004B351D" w:rsidRDefault="004B351D" w:rsidP="004B351D">
      <w:pPr>
        <w:spacing w:after="0"/>
        <w:jc w:val="center"/>
        <w:rPr>
          <w:rFonts w:ascii="Arial" w:hAnsi="Arial" w:cs="Arial"/>
          <w:b/>
        </w:rPr>
      </w:pPr>
      <w:r w:rsidRPr="004B351D">
        <w:rPr>
          <w:rFonts w:ascii="Arial" w:hAnsi="Arial" w:cs="Arial"/>
          <w:b/>
        </w:rPr>
        <w:lastRenderedPageBreak/>
        <w:t>Показатели результативности</w:t>
      </w:r>
    </w:p>
    <w:p w:rsidR="004B351D" w:rsidRPr="00882AAC" w:rsidRDefault="004B351D" w:rsidP="004B351D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4B351D" w:rsidRPr="00761ECC" w:rsidRDefault="004B351D" w:rsidP="004B351D">
      <w:pPr>
        <w:spacing w:after="0"/>
        <w:jc w:val="both"/>
        <w:rPr>
          <w:rFonts w:ascii="Arial" w:hAnsi="Arial" w:cs="Arial"/>
          <w:sz w:val="19"/>
          <w:szCs w:val="19"/>
        </w:rPr>
      </w:pPr>
      <w:r w:rsidRPr="00761ECC">
        <w:rPr>
          <w:rFonts w:ascii="Arial" w:hAnsi="Arial" w:cs="Arial"/>
          <w:sz w:val="19"/>
          <w:szCs w:val="19"/>
        </w:rPr>
        <w:t>В договоре о предоставлении субсидии устанавливаются показатели результативности использования субсидии:</w:t>
      </w:r>
    </w:p>
    <w:p w:rsidR="004B351D" w:rsidRPr="00761ECC" w:rsidRDefault="006416E7" w:rsidP="004B351D">
      <w:pPr>
        <w:spacing w:after="0"/>
        <w:jc w:val="both"/>
        <w:rPr>
          <w:rFonts w:ascii="Arial" w:hAnsi="Arial" w:cs="Arial"/>
          <w:sz w:val="19"/>
          <w:szCs w:val="19"/>
        </w:rPr>
      </w:pPr>
      <w:r w:rsidRPr="00761ECC">
        <w:rPr>
          <w:rFonts w:ascii="Arial" w:hAnsi="Arial" w:cs="Arial"/>
          <w:sz w:val="19"/>
          <w:szCs w:val="19"/>
        </w:rPr>
        <w:t>-</w:t>
      </w:r>
      <w:r w:rsidR="004B351D" w:rsidRPr="00761ECC">
        <w:rPr>
          <w:rFonts w:ascii="Arial" w:hAnsi="Arial" w:cs="Arial"/>
          <w:sz w:val="19"/>
          <w:szCs w:val="19"/>
        </w:rPr>
        <w:t xml:space="preserve"> среднесписочная численность работников. Значение показателя должно быть выше или равно среднесписочной численности работников по сравнению с предшествующим годом году, в котором была предоставлена субсидия;</w:t>
      </w:r>
    </w:p>
    <w:p w:rsidR="004B351D" w:rsidRPr="00761ECC" w:rsidRDefault="006416E7" w:rsidP="004B351D">
      <w:pPr>
        <w:spacing w:after="0"/>
        <w:jc w:val="both"/>
        <w:rPr>
          <w:rFonts w:ascii="Arial" w:hAnsi="Arial" w:cs="Arial"/>
          <w:sz w:val="19"/>
          <w:szCs w:val="19"/>
        </w:rPr>
      </w:pPr>
      <w:r w:rsidRPr="00761ECC">
        <w:rPr>
          <w:rFonts w:ascii="Arial" w:hAnsi="Arial" w:cs="Arial"/>
          <w:sz w:val="19"/>
          <w:szCs w:val="19"/>
        </w:rPr>
        <w:t>-</w:t>
      </w:r>
      <w:r w:rsidR="00494A4C">
        <w:rPr>
          <w:rFonts w:ascii="Arial" w:hAnsi="Arial" w:cs="Arial"/>
          <w:sz w:val="19"/>
          <w:szCs w:val="19"/>
        </w:rPr>
        <w:t> </w:t>
      </w:r>
      <w:r w:rsidR="004B351D" w:rsidRPr="00761ECC">
        <w:rPr>
          <w:rFonts w:ascii="Arial" w:hAnsi="Arial" w:cs="Arial"/>
          <w:sz w:val="19"/>
          <w:szCs w:val="19"/>
        </w:rPr>
        <w:t xml:space="preserve">среднемесячный доход работников получателя субсидии. Значение показателя должно быть не ниже 17 013 рублей в году, в котором была получена государственная поддержка. </w:t>
      </w:r>
    </w:p>
    <w:p w:rsidR="00B6132C" w:rsidRPr="00882AAC" w:rsidRDefault="00B6132C" w:rsidP="00B6132C">
      <w:pPr>
        <w:spacing w:after="0"/>
        <w:jc w:val="both"/>
        <w:rPr>
          <w:sz w:val="12"/>
          <w:szCs w:val="12"/>
        </w:rPr>
      </w:pPr>
    </w:p>
    <w:p w:rsidR="004B351D" w:rsidRDefault="004B351D" w:rsidP="004B351D">
      <w:pPr>
        <w:spacing w:after="0"/>
        <w:jc w:val="center"/>
        <w:rPr>
          <w:rFonts w:ascii="Arial" w:hAnsi="Arial" w:cs="Arial"/>
          <w:b/>
        </w:rPr>
      </w:pPr>
      <w:r w:rsidRPr="004B351D">
        <w:rPr>
          <w:rFonts w:ascii="Arial" w:hAnsi="Arial" w:cs="Arial"/>
          <w:b/>
        </w:rPr>
        <w:t xml:space="preserve">Обязанности субъекта предпринимательства </w:t>
      </w:r>
      <w:r>
        <w:rPr>
          <w:rFonts w:ascii="Arial" w:hAnsi="Arial" w:cs="Arial"/>
          <w:b/>
        </w:rPr>
        <w:t>при</w:t>
      </w:r>
      <w:r w:rsidRPr="004B351D">
        <w:rPr>
          <w:rFonts w:ascii="Arial" w:hAnsi="Arial" w:cs="Arial"/>
          <w:b/>
        </w:rPr>
        <w:t xml:space="preserve"> получения государственной поддержки</w:t>
      </w:r>
    </w:p>
    <w:p w:rsidR="004B351D" w:rsidRPr="006416E7" w:rsidRDefault="004B351D" w:rsidP="004B351D">
      <w:pPr>
        <w:spacing w:after="0"/>
        <w:jc w:val="center"/>
        <w:rPr>
          <w:rFonts w:ascii="Arial" w:hAnsi="Arial" w:cs="Arial"/>
          <w:b/>
          <w:sz w:val="14"/>
          <w:szCs w:val="14"/>
        </w:rPr>
      </w:pPr>
    </w:p>
    <w:p w:rsidR="004B351D" w:rsidRPr="00761ECC" w:rsidRDefault="004B351D" w:rsidP="004B351D">
      <w:pPr>
        <w:spacing w:after="0"/>
        <w:jc w:val="both"/>
        <w:rPr>
          <w:rFonts w:ascii="Arial" w:hAnsi="Arial" w:cs="Arial"/>
          <w:sz w:val="19"/>
          <w:szCs w:val="19"/>
        </w:rPr>
      </w:pPr>
      <w:r w:rsidRPr="00761ECC">
        <w:rPr>
          <w:rFonts w:ascii="Arial" w:hAnsi="Arial" w:cs="Arial"/>
          <w:sz w:val="19"/>
          <w:szCs w:val="19"/>
        </w:rPr>
        <w:t>Субъект предпринимательства, являющийся получателем государственной поддержки обязан вернуть полученную субсидию в случаях:</w:t>
      </w:r>
    </w:p>
    <w:p w:rsidR="004B351D" w:rsidRPr="00761ECC" w:rsidRDefault="004B351D" w:rsidP="004B351D">
      <w:pPr>
        <w:spacing w:after="0"/>
        <w:jc w:val="both"/>
        <w:rPr>
          <w:rFonts w:ascii="Arial" w:hAnsi="Arial" w:cs="Arial"/>
          <w:sz w:val="19"/>
          <w:szCs w:val="19"/>
        </w:rPr>
      </w:pPr>
      <w:r w:rsidRPr="00761ECC">
        <w:rPr>
          <w:rFonts w:ascii="Arial" w:hAnsi="Arial" w:cs="Arial"/>
          <w:sz w:val="19"/>
          <w:szCs w:val="19"/>
        </w:rPr>
        <w:t>- расторжения договора лизинга оборудования (и) или возврата первого взноса в течение одного года с даты заключения договора о предоставлении субсидии;</w:t>
      </w:r>
    </w:p>
    <w:p w:rsidR="004B351D" w:rsidRPr="00761ECC" w:rsidRDefault="004B351D" w:rsidP="004B351D">
      <w:pPr>
        <w:spacing w:after="0"/>
        <w:jc w:val="both"/>
        <w:rPr>
          <w:rFonts w:ascii="Arial" w:hAnsi="Arial" w:cs="Arial"/>
          <w:sz w:val="19"/>
          <w:szCs w:val="19"/>
        </w:rPr>
      </w:pPr>
      <w:r w:rsidRPr="00761ECC">
        <w:rPr>
          <w:rFonts w:ascii="Arial" w:hAnsi="Arial" w:cs="Arial"/>
          <w:sz w:val="19"/>
          <w:szCs w:val="19"/>
        </w:rPr>
        <w:t>- перепродажи, сдачи в аренду оборудования, а также переуступки права собственности (перенаем) на оборудование, приобретенное в лизинг, в течение одного года с даты заключения договора о предоставлении субсидии.</w:t>
      </w:r>
    </w:p>
    <w:p w:rsidR="00B6132C" w:rsidRPr="00761ECC" w:rsidRDefault="006566A0" w:rsidP="004B351D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 </w:t>
      </w:r>
      <w:r w:rsidR="004B351D" w:rsidRPr="00761ECC">
        <w:rPr>
          <w:rFonts w:ascii="Arial" w:hAnsi="Arial" w:cs="Arial"/>
          <w:sz w:val="19"/>
          <w:szCs w:val="19"/>
        </w:rPr>
        <w:t>эксплуатации предмета договора лизинга за пределами Тюменской области (без автономных округов). Предмет договора лизинга должен эксплуатироваться в Тюменской области (без автономных округов) в течение одного года с даты заключения договора о предоставлении субсидии.</w:t>
      </w:r>
    </w:p>
    <w:p w:rsidR="00293D00" w:rsidRPr="00882AAC" w:rsidRDefault="00293D00" w:rsidP="00B6132C">
      <w:pPr>
        <w:spacing w:after="0"/>
        <w:jc w:val="both"/>
        <w:rPr>
          <w:sz w:val="12"/>
          <w:szCs w:val="12"/>
        </w:rPr>
      </w:pPr>
    </w:p>
    <w:p w:rsidR="00B6132C" w:rsidRPr="00882AAC" w:rsidRDefault="001B62BD" w:rsidP="00882AAC">
      <w:pPr>
        <w:spacing w:after="0"/>
        <w:jc w:val="center"/>
        <w:rPr>
          <w:rFonts w:ascii="Arial" w:hAnsi="Arial" w:cs="Arial"/>
          <w:b/>
        </w:rPr>
      </w:pPr>
      <w:r w:rsidRPr="00882AAC">
        <w:rPr>
          <w:rFonts w:ascii="Arial" w:hAnsi="Arial" w:cs="Arial"/>
          <w:b/>
        </w:rPr>
        <w:t>Контактная информация</w:t>
      </w:r>
      <w:r w:rsidR="00B6132C" w:rsidRPr="00882AAC">
        <w:rPr>
          <w:rFonts w:ascii="Arial" w:hAnsi="Arial" w:cs="Arial"/>
          <w:b/>
        </w:rPr>
        <w:t>:</w:t>
      </w:r>
    </w:p>
    <w:p w:rsidR="00761ECC" w:rsidRPr="00882AAC" w:rsidRDefault="00761ECC" w:rsidP="00B6132C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80"/>
      </w:tblGrid>
      <w:tr w:rsidR="00761ECC" w:rsidRPr="00882AAC" w:rsidTr="00882AAC">
        <w:tc>
          <w:tcPr>
            <w:tcW w:w="2376" w:type="dxa"/>
          </w:tcPr>
          <w:p w:rsidR="00882AAC" w:rsidRDefault="00761ECC" w:rsidP="00882AA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82AAC">
              <w:rPr>
                <w:rFonts w:ascii="Arial" w:hAnsi="Arial" w:cs="Arial"/>
                <w:sz w:val="19"/>
                <w:szCs w:val="19"/>
              </w:rPr>
              <w:t xml:space="preserve">Сары </w:t>
            </w:r>
          </w:p>
          <w:p w:rsidR="00761ECC" w:rsidRPr="00882AAC" w:rsidRDefault="00761ECC" w:rsidP="00882AA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82AAC">
              <w:rPr>
                <w:rFonts w:ascii="Arial" w:hAnsi="Arial" w:cs="Arial"/>
                <w:sz w:val="19"/>
                <w:szCs w:val="19"/>
              </w:rPr>
              <w:t>Юлия Владимировна</w:t>
            </w:r>
          </w:p>
        </w:tc>
        <w:tc>
          <w:tcPr>
            <w:tcW w:w="2480" w:type="dxa"/>
          </w:tcPr>
          <w:p w:rsidR="00882AAC" w:rsidRDefault="00761ECC" w:rsidP="00882AAC">
            <w:pPr>
              <w:jc w:val="center"/>
              <w:rPr>
                <w:rStyle w:val="a3"/>
                <w:rFonts w:ascii="Arial" w:hAnsi="Arial" w:cs="Arial"/>
                <w:color w:val="000000" w:themeColor="text1"/>
                <w:sz w:val="19"/>
                <w:szCs w:val="19"/>
                <w:u w:val="none"/>
              </w:rPr>
            </w:pPr>
            <w:r w:rsidRPr="00882AAC">
              <w:rPr>
                <w:rStyle w:val="a3"/>
                <w:rFonts w:ascii="Arial" w:hAnsi="Arial" w:cs="Arial"/>
                <w:color w:val="000000" w:themeColor="text1"/>
                <w:sz w:val="19"/>
                <w:szCs w:val="19"/>
                <w:u w:val="none"/>
              </w:rPr>
              <w:t xml:space="preserve">Деряжная </w:t>
            </w:r>
          </w:p>
          <w:p w:rsidR="00761ECC" w:rsidRPr="00882AAC" w:rsidRDefault="00761ECC" w:rsidP="00882AA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82AAC">
              <w:rPr>
                <w:rStyle w:val="a3"/>
                <w:rFonts w:ascii="Arial" w:hAnsi="Arial" w:cs="Arial"/>
                <w:color w:val="000000" w:themeColor="text1"/>
                <w:sz w:val="19"/>
                <w:szCs w:val="19"/>
                <w:u w:val="none"/>
              </w:rPr>
              <w:t>Юлия Павловна</w:t>
            </w:r>
          </w:p>
        </w:tc>
      </w:tr>
      <w:tr w:rsidR="00761ECC" w:rsidRPr="00882AAC" w:rsidTr="00882AAC">
        <w:tc>
          <w:tcPr>
            <w:tcW w:w="2376" w:type="dxa"/>
          </w:tcPr>
          <w:p w:rsidR="00761ECC" w:rsidRPr="00882AAC" w:rsidRDefault="00882AAC" w:rsidP="00882AA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82AAC">
              <w:rPr>
                <w:rFonts w:ascii="Arial" w:hAnsi="Arial" w:cs="Arial"/>
                <w:sz w:val="19"/>
                <w:szCs w:val="19"/>
              </w:rPr>
              <w:t xml:space="preserve">8 </w:t>
            </w:r>
            <w:r w:rsidR="00761ECC" w:rsidRPr="00882AAC">
              <w:rPr>
                <w:rFonts w:ascii="Arial" w:hAnsi="Arial" w:cs="Arial"/>
                <w:sz w:val="19"/>
                <w:szCs w:val="19"/>
              </w:rPr>
              <w:t>(3452) 42-66-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="00761ECC" w:rsidRPr="00882AAC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480" w:type="dxa"/>
          </w:tcPr>
          <w:p w:rsidR="00761ECC" w:rsidRPr="00882AAC" w:rsidRDefault="00882AAC" w:rsidP="00882AA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82AAC">
              <w:rPr>
                <w:rFonts w:ascii="Arial" w:hAnsi="Arial" w:cs="Arial"/>
                <w:sz w:val="19"/>
                <w:szCs w:val="19"/>
              </w:rPr>
              <w:t xml:space="preserve">8 </w:t>
            </w:r>
            <w:r w:rsidR="00761ECC" w:rsidRPr="00882AAC">
              <w:rPr>
                <w:rFonts w:ascii="Arial" w:hAnsi="Arial" w:cs="Arial"/>
                <w:sz w:val="19"/>
                <w:szCs w:val="19"/>
              </w:rPr>
              <w:t>(3452) 42-66-52</w:t>
            </w:r>
          </w:p>
        </w:tc>
      </w:tr>
      <w:tr w:rsidR="00882AAC" w:rsidRPr="00882AAC" w:rsidTr="00882AAC">
        <w:tc>
          <w:tcPr>
            <w:tcW w:w="2376" w:type="dxa"/>
          </w:tcPr>
          <w:p w:rsidR="00882AAC" w:rsidRPr="00882AAC" w:rsidRDefault="0093227F" w:rsidP="00882AA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hyperlink r:id="rId9" w:history="1">
              <w:r w:rsidR="00882AAC" w:rsidRPr="00882AAC">
                <w:rPr>
                  <w:rStyle w:val="a3"/>
                  <w:rFonts w:ascii="Arial" w:hAnsi="Arial" w:cs="Arial"/>
                  <w:sz w:val="19"/>
                  <w:szCs w:val="19"/>
                  <w:lang w:val="en-US"/>
                </w:rPr>
                <w:t>SaryYuV</w:t>
              </w:r>
              <w:r w:rsidR="00882AAC" w:rsidRPr="00882AAC">
                <w:rPr>
                  <w:rStyle w:val="a3"/>
                  <w:rFonts w:ascii="Arial" w:hAnsi="Arial" w:cs="Arial"/>
                  <w:sz w:val="19"/>
                  <w:szCs w:val="19"/>
                </w:rPr>
                <w:t>@72</w:t>
              </w:r>
              <w:r w:rsidR="00882AAC" w:rsidRPr="00882AAC">
                <w:rPr>
                  <w:rStyle w:val="a3"/>
                  <w:rFonts w:ascii="Arial" w:hAnsi="Arial" w:cs="Arial"/>
                  <w:sz w:val="19"/>
                  <w:szCs w:val="19"/>
                  <w:lang w:val="en-US"/>
                </w:rPr>
                <w:t>to</w:t>
              </w:r>
              <w:r w:rsidR="00882AAC" w:rsidRPr="00882AAC">
                <w:rPr>
                  <w:rStyle w:val="a3"/>
                  <w:rFonts w:ascii="Arial" w:hAnsi="Arial" w:cs="Arial"/>
                  <w:sz w:val="19"/>
                  <w:szCs w:val="19"/>
                </w:rPr>
                <w:t>.</w:t>
              </w:r>
              <w:proofErr w:type="spellStart"/>
              <w:r w:rsidR="00882AAC" w:rsidRPr="00882AAC">
                <w:rPr>
                  <w:rStyle w:val="a3"/>
                  <w:rFonts w:ascii="Arial" w:hAnsi="Arial" w:cs="Arial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80" w:type="dxa"/>
          </w:tcPr>
          <w:p w:rsidR="00882AAC" w:rsidRPr="00882AAC" w:rsidRDefault="0093227F" w:rsidP="00882AA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hyperlink r:id="rId10" w:history="1">
              <w:r w:rsidR="00882AAC" w:rsidRPr="00882AAC">
                <w:rPr>
                  <w:rStyle w:val="a3"/>
                  <w:rFonts w:ascii="Arial" w:hAnsi="Arial" w:cs="Arial"/>
                  <w:sz w:val="19"/>
                  <w:szCs w:val="19"/>
                </w:rPr>
                <w:t>DeryazhnayaYuP@72to.ru</w:t>
              </w:r>
            </w:hyperlink>
          </w:p>
        </w:tc>
      </w:tr>
    </w:tbl>
    <w:p w:rsidR="00882AAC" w:rsidRPr="00882AAC" w:rsidRDefault="00882AAC" w:rsidP="001B62BD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1B62BD" w:rsidRPr="00761ECC" w:rsidRDefault="001B62BD" w:rsidP="00882AAC">
      <w:pPr>
        <w:spacing w:after="0"/>
        <w:jc w:val="center"/>
        <w:rPr>
          <w:rFonts w:ascii="Arial" w:hAnsi="Arial" w:cs="Arial"/>
          <w:sz w:val="19"/>
          <w:szCs w:val="19"/>
        </w:rPr>
      </w:pPr>
      <w:r w:rsidRPr="00761ECC">
        <w:rPr>
          <w:rFonts w:ascii="Arial" w:hAnsi="Arial" w:cs="Arial"/>
          <w:sz w:val="19"/>
          <w:szCs w:val="19"/>
        </w:rPr>
        <w:t xml:space="preserve">Адрес: г. Тюмень, ул. Республики, 24, </w:t>
      </w:r>
      <w:proofErr w:type="spellStart"/>
      <w:r w:rsidRPr="00761ECC">
        <w:rPr>
          <w:rFonts w:ascii="Arial" w:hAnsi="Arial" w:cs="Arial"/>
          <w:sz w:val="19"/>
          <w:szCs w:val="19"/>
        </w:rPr>
        <w:t>каб</w:t>
      </w:r>
      <w:proofErr w:type="spellEnd"/>
      <w:r w:rsidRPr="00761ECC">
        <w:rPr>
          <w:rFonts w:ascii="Arial" w:hAnsi="Arial" w:cs="Arial"/>
          <w:sz w:val="19"/>
          <w:szCs w:val="19"/>
        </w:rPr>
        <w:t>. 518</w:t>
      </w:r>
    </w:p>
    <w:p w:rsidR="00B6132C" w:rsidRPr="00CD6B4F" w:rsidRDefault="001B62BD" w:rsidP="00882AAC">
      <w:pPr>
        <w:spacing w:after="0"/>
        <w:jc w:val="center"/>
      </w:pPr>
      <w:r w:rsidRPr="00761ECC">
        <w:rPr>
          <w:rFonts w:ascii="Arial" w:hAnsi="Arial" w:cs="Arial"/>
          <w:sz w:val="19"/>
          <w:szCs w:val="19"/>
        </w:rPr>
        <w:t xml:space="preserve">Сайт: </w:t>
      </w:r>
      <w:hyperlink r:id="rId11" w:history="1">
        <w:r w:rsidRPr="00761ECC">
          <w:rPr>
            <w:rStyle w:val="a3"/>
            <w:rFonts w:ascii="Arial" w:hAnsi="Arial" w:cs="Arial"/>
            <w:sz w:val="19"/>
            <w:szCs w:val="19"/>
            <w:lang w:val="en-US"/>
          </w:rPr>
          <w:t>http</w:t>
        </w:r>
        <w:r w:rsidRPr="00761ECC">
          <w:rPr>
            <w:rStyle w:val="a3"/>
            <w:rFonts w:ascii="Arial" w:hAnsi="Arial" w:cs="Arial"/>
            <w:sz w:val="19"/>
            <w:szCs w:val="19"/>
          </w:rPr>
          <w:t>://</w:t>
        </w:r>
        <w:r w:rsidRPr="00761ECC">
          <w:rPr>
            <w:rStyle w:val="a3"/>
            <w:rFonts w:ascii="Arial" w:hAnsi="Arial" w:cs="Arial"/>
            <w:sz w:val="19"/>
            <w:szCs w:val="19"/>
            <w:lang w:val="en-US"/>
          </w:rPr>
          <w:t>www</w:t>
        </w:r>
        <w:r w:rsidRPr="00761ECC">
          <w:rPr>
            <w:rStyle w:val="a3"/>
            <w:rFonts w:ascii="Arial" w:hAnsi="Arial" w:cs="Arial"/>
            <w:sz w:val="19"/>
            <w:szCs w:val="19"/>
          </w:rPr>
          <w:t>.</w:t>
        </w:r>
        <w:proofErr w:type="spellStart"/>
        <w:r w:rsidRPr="00761ECC">
          <w:rPr>
            <w:rStyle w:val="a3"/>
            <w:rFonts w:ascii="Arial" w:hAnsi="Arial" w:cs="Arial"/>
            <w:sz w:val="19"/>
            <w:szCs w:val="19"/>
            <w:lang w:val="en-US"/>
          </w:rPr>
          <w:t>tyumen</w:t>
        </w:r>
        <w:proofErr w:type="spellEnd"/>
        <w:r w:rsidRPr="00761ECC">
          <w:rPr>
            <w:rStyle w:val="a3"/>
            <w:rFonts w:ascii="Arial" w:hAnsi="Arial" w:cs="Arial"/>
            <w:sz w:val="19"/>
            <w:szCs w:val="19"/>
          </w:rPr>
          <w:t>-</w:t>
        </w:r>
        <w:r w:rsidRPr="00761ECC">
          <w:rPr>
            <w:rStyle w:val="a3"/>
            <w:rFonts w:ascii="Arial" w:hAnsi="Arial" w:cs="Arial"/>
            <w:sz w:val="19"/>
            <w:szCs w:val="19"/>
            <w:lang w:val="en-US"/>
          </w:rPr>
          <w:t>region</w:t>
        </w:r>
        <w:r w:rsidRPr="00761ECC">
          <w:rPr>
            <w:rStyle w:val="a3"/>
            <w:rFonts w:ascii="Arial" w:hAnsi="Arial" w:cs="Arial"/>
            <w:sz w:val="19"/>
            <w:szCs w:val="19"/>
          </w:rPr>
          <w:t>.</w:t>
        </w:r>
        <w:proofErr w:type="spellStart"/>
        <w:r w:rsidRPr="00761ECC">
          <w:rPr>
            <w:rStyle w:val="a3"/>
            <w:rFonts w:ascii="Arial" w:hAnsi="Arial" w:cs="Arial"/>
            <w:sz w:val="19"/>
            <w:szCs w:val="19"/>
            <w:lang w:val="en-US"/>
          </w:rPr>
          <w:t>ru</w:t>
        </w:r>
        <w:proofErr w:type="spellEnd"/>
        <w:r w:rsidRPr="00761ECC">
          <w:rPr>
            <w:rStyle w:val="a3"/>
            <w:rFonts w:ascii="Arial" w:hAnsi="Arial" w:cs="Arial"/>
            <w:sz w:val="19"/>
            <w:szCs w:val="19"/>
          </w:rPr>
          <w:t>/</w:t>
        </w:r>
      </w:hyperlink>
    </w:p>
    <w:p w:rsidR="00B6132C" w:rsidRPr="00CD6B4F" w:rsidRDefault="00B6132C" w:rsidP="00B6132C">
      <w:pPr>
        <w:spacing w:after="0"/>
        <w:jc w:val="both"/>
      </w:pPr>
    </w:p>
    <w:p w:rsidR="00B6132C" w:rsidRPr="00CD6B4F" w:rsidRDefault="00B6132C" w:rsidP="00B6132C">
      <w:pPr>
        <w:spacing w:after="0"/>
        <w:jc w:val="both"/>
      </w:pPr>
    </w:p>
    <w:p w:rsidR="00B6132C" w:rsidRPr="00CD6B4F" w:rsidRDefault="00B6132C" w:rsidP="00B6132C">
      <w:pPr>
        <w:spacing w:after="0"/>
        <w:jc w:val="both"/>
      </w:pPr>
    </w:p>
    <w:p w:rsidR="00B6132C" w:rsidRPr="00CD6B4F" w:rsidRDefault="00B6132C" w:rsidP="00B6132C">
      <w:pPr>
        <w:spacing w:after="0"/>
        <w:jc w:val="both"/>
      </w:pPr>
    </w:p>
    <w:p w:rsidR="001B62BD" w:rsidRDefault="001B62BD" w:rsidP="00293D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3D00" w:rsidRPr="00CD6B4F" w:rsidRDefault="00B6132C" w:rsidP="00293D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4170"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E15C0BA" wp14:editId="238F907D">
            <wp:simplePos x="0" y="0"/>
            <wp:positionH relativeFrom="margin">
              <wp:posOffset>8011160</wp:posOffset>
            </wp:positionH>
            <wp:positionV relativeFrom="margin">
              <wp:align>top</wp:align>
            </wp:positionV>
            <wp:extent cx="969963" cy="768350"/>
            <wp:effectExtent l="0" t="0" r="1905" b="0"/>
            <wp:wrapSquare wrapText="bothSides"/>
            <wp:docPr id="20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63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E1566" w:rsidRDefault="00B6132C" w:rsidP="00293D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1566">
        <w:rPr>
          <w:rFonts w:ascii="Arial" w:hAnsi="Arial" w:cs="Arial"/>
          <w:sz w:val="24"/>
          <w:szCs w:val="24"/>
        </w:rPr>
        <w:t xml:space="preserve">Департамент инвестиционной политики </w:t>
      </w:r>
    </w:p>
    <w:p w:rsidR="00B6132C" w:rsidRPr="00CE1566" w:rsidRDefault="00B6132C" w:rsidP="00CE15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1566">
        <w:rPr>
          <w:rFonts w:ascii="Arial" w:hAnsi="Arial" w:cs="Arial"/>
          <w:sz w:val="24"/>
          <w:szCs w:val="24"/>
        </w:rPr>
        <w:t>и государственной поддержки предпринимательства</w:t>
      </w:r>
      <w:r w:rsidR="00CE1566">
        <w:rPr>
          <w:rFonts w:ascii="Arial" w:hAnsi="Arial" w:cs="Arial"/>
          <w:sz w:val="24"/>
          <w:szCs w:val="24"/>
        </w:rPr>
        <w:t xml:space="preserve"> </w:t>
      </w:r>
      <w:r w:rsidRPr="00CE1566">
        <w:rPr>
          <w:rFonts w:ascii="Arial" w:hAnsi="Arial" w:cs="Arial"/>
          <w:sz w:val="24"/>
          <w:szCs w:val="24"/>
        </w:rPr>
        <w:t>Тюменской области</w:t>
      </w:r>
    </w:p>
    <w:p w:rsidR="00B6132C" w:rsidRDefault="00B6132C" w:rsidP="00B6132C">
      <w:pPr>
        <w:spacing w:after="0"/>
        <w:jc w:val="both"/>
      </w:pPr>
    </w:p>
    <w:p w:rsidR="00B6132C" w:rsidRDefault="00B6132C" w:rsidP="00B6132C">
      <w:pPr>
        <w:spacing w:after="0"/>
        <w:jc w:val="both"/>
      </w:pPr>
    </w:p>
    <w:p w:rsidR="00B6132C" w:rsidRPr="00CE1566" w:rsidRDefault="00B6132C" w:rsidP="00CE156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E1566">
        <w:rPr>
          <w:rFonts w:ascii="Arial" w:hAnsi="Arial" w:cs="Arial"/>
          <w:sz w:val="28"/>
          <w:szCs w:val="28"/>
        </w:rPr>
        <w:t>ПАМЯТКА СУБЪЕКТАМ МАЛОГО И СРЕДНЕГО ПРЕДПРИНИМАТЕЛЬСТВА</w:t>
      </w:r>
    </w:p>
    <w:p w:rsidR="00B6132C" w:rsidRDefault="00B6132C" w:rsidP="00B6132C">
      <w:pPr>
        <w:spacing w:after="0"/>
        <w:jc w:val="both"/>
      </w:pPr>
    </w:p>
    <w:p w:rsidR="00B6132C" w:rsidRPr="00CE1566" w:rsidRDefault="00B6132C" w:rsidP="00CE1566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CE1566">
        <w:rPr>
          <w:rFonts w:ascii="Arial" w:hAnsi="Arial" w:cs="Arial"/>
          <w:sz w:val="26"/>
          <w:szCs w:val="26"/>
        </w:rPr>
        <w:t>по вопросам оказания</w:t>
      </w:r>
    </w:p>
    <w:p w:rsidR="00B6132C" w:rsidRDefault="00B6132C" w:rsidP="00293D00">
      <w:pPr>
        <w:spacing w:after="0"/>
        <w:jc w:val="center"/>
      </w:pPr>
      <w:r w:rsidRPr="00CE1566">
        <w:rPr>
          <w:rFonts w:ascii="Arial" w:hAnsi="Arial" w:cs="Arial"/>
          <w:sz w:val="26"/>
          <w:szCs w:val="26"/>
        </w:rPr>
        <w:t>государственной поддержки в виде возмещения затрат по уплате первого взноса при заключении договора лизинга оборудования</w:t>
      </w:r>
      <w:r w:rsidR="001B62BD">
        <w:rPr>
          <w:rFonts w:ascii="Arial" w:hAnsi="Arial" w:cs="Arial"/>
          <w:sz w:val="26"/>
          <w:szCs w:val="26"/>
        </w:rPr>
        <w:t>*</w:t>
      </w:r>
    </w:p>
    <w:p w:rsidR="00B6132C" w:rsidRDefault="00B6132C" w:rsidP="00B6132C">
      <w:pPr>
        <w:spacing w:after="0"/>
        <w:jc w:val="both"/>
      </w:pPr>
    </w:p>
    <w:p w:rsidR="00127A6E" w:rsidRDefault="00127A6E" w:rsidP="00B6132C">
      <w:pPr>
        <w:spacing w:after="0"/>
        <w:jc w:val="both"/>
      </w:pPr>
    </w:p>
    <w:p w:rsidR="00B6132C" w:rsidRDefault="00B6132C" w:rsidP="00B6132C">
      <w:pPr>
        <w:spacing w:after="0"/>
        <w:jc w:val="both"/>
      </w:pPr>
    </w:p>
    <w:p w:rsidR="00B6132C" w:rsidRDefault="00B6132C" w:rsidP="00B6132C">
      <w:pPr>
        <w:spacing w:after="0"/>
        <w:jc w:val="both"/>
      </w:pPr>
    </w:p>
    <w:p w:rsidR="00B6132C" w:rsidRDefault="00B6132C" w:rsidP="00B6132C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20C0C74A" wp14:editId="1EAA1570">
            <wp:extent cx="2857500" cy="1905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-logo_db8b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AAC" w:rsidRPr="006C3F67" w:rsidRDefault="00127A6E" w:rsidP="006C3F67">
      <w:pPr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  <w:r w:rsidRPr="00127A6E">
        <w:rPr>
          <w:rFonts w:ascii="Arial" w:hAnsi="Arial" w:cs="Arial"/>
          <w:sz w:val="16"/>
          <w:szCs w:val="16"/>
        </w:rPr>
        <w:t>*Информация актуальна по со</w:t>
      </w:r>
      <w:r w:rsidR="001B62BD" w:rsidRPr="00127A6E">
        <w:rPr>
          <w:rFonts w:ascii="Arial" w:hAnsi="Arial" w:cs="Arial"/>
          <w:sz w:val="16"/>
          <w:szCs w:val="16"/>
        </w:rPr>
        <w:t xml:space="preserve">стоянию на </w:t>
      </w:r>
      <w:r w:rsidR="007038C5">
        <w:rPr>
          <w:rFonts w:ascii="Arial" w:hAnsi="Arial" w:cs="Arial"/>
          <w:sz w:val="16"/>
          <w:szCs w:val="16"/>
        </w:rPr>
        <w:t>апрель</w:t>
      </w:r>
      <w:r w:rsidR="001B62BD" w:rsidRPr="00127A6E">
        <w:rPr>
          <w:rFonts w:ascii="Arial" w:hAnsi="Arial" w:cs="Arial"/>
          <w:sz w:val="16"/>
          <w:szCs w:val="16"/>
        </w:rPr>
        <w:t xml:space="preserve"> 2019 года</w:t>
      </w:r>
      <w:bookmarkStart w:id="0" w:name="_GoBack"/>
      <w:bookmarkEnd w:id="0"/>
    </w:p>
    <w:p w:rsidR="00D1009B" w:rsidRDefault="00B6132C" w:rsidP="006C3076">
      <w:pPr>
        <w:spacing w:after="0" w:line="240" w:lineRule="auto"/>
        <w:jc w:val="center"/>
        <w:rPr>
          <w:rFonts w:ascii="Arial" w:hAnsi="Arial" w:cs="Arial"/>
          <w:b/>
        </w:rPr>
      </w:pPr>
      <w:r w:rsidRPr="006C3076">
        <w:rPr>
          <w:rFonts w:ascii="Arial" w:hAnsi="Arial" w:cs="Arial"/>
          <w:b/>
        </w:rPr>
        <w:lastRenderedPageBreak/>
        <w:t>Наименование постановления Правительства Тюменской области:</w:t>
      </w:r>
    </w:p>
    <w:p w:rsidR="006C3076" w:rsidRPr="006C3076" w:rsidRDefault="006C3076" w:rsidP="006C3076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B6132C" w:rsidRPr="007038C5" w:rsidRDefault="00B6132C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8C5">
        <w:rPr>
          <w:rFonts w:ascii="Arial" w:hAnsi="Arial" w:cs="Arial"/>
          <w:sz w:val="20"/>
          <w:szCs w:val="20"/>
        </w:rPr>
        <w:t>Постановление Правительства Тюменской области от 01.04.2008 № 99-п «О порядке отбора субъектов малого и среднего предпринимательства для предоставления государственной поддержки в форме субсидии»</w:t>
      </w:r>
      <w:r w:rsidR="000E1E9D" w:rsidRPr="007038C5">
        <w:rPr>
          <w:rFonts w:ascii="Arial" w:hAnsi="Arial" w:cs="Arial"/>
          <w:sz w:val="20"/>
          <w:szCs w:val="20"/>
        </w:rPr>
        <w:t xml:space="preserve"> (далее – Порядок отбора)</w:t>
      </w:r>
      <w:r w:rsidR="006C3076" w:rsidRPr="007038C5">
        <w:rPr>
          <w:rFonts w:ascii="Arial" w:hAnsi="Arial" w:cs="Arial"/>
          <w:sz w:val="20"/>
          <w:szCs w:val="20"/>
        </w:rPr>
        <w:t>.</w:t>
      </w:r>
    </w:p>
    <w:p w:rsidR="006C3076" w:rsidRPr="000E1E9D" w:rsidRDefault="006C3076" w:rsidP="006C307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B6132C" w:rsidRDefault="006C3076" w:rsidP="006C307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Получатели поддержки</w:t>
      </w:r>
    </w:p>
    <w:p w:rsidR="006C3076" w:rsidRPr="006C3076" w:rsidRDefault="006C3076" w:rsidP="006C3076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:rsidR="00B6132C" w:rsidRPr="007038C5" w:rsidRDefault="00B6132C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8C5">
        <w:rPr>
          <w:rFonts w:ascii="Arial" w:hAnsi="Arial" w:cs="Arial"/>
          <w:sz w:val="20"/>
          <w:szCs w:val="20"/>
        </w:rPr>
        <w:t xml:space="preserve">Субъекты малого и среднего предпринимательства, зарегистрированные не менее 6 месяцев до даты подачи заявки, </w:t>
      </w:r>
      <w:r w:rsidR="007038C5" w:rsidRPr="007038C5">
        <w:rPr>
          <w:rFonts w:ascii="Arial" w:hAnsi="Arial" w:cs="Arial"/>
          <w:sz w:val="20"/>
          <w:szCs w:val="20"/>
        </w:rPr>
        <w:t>адрес (место нахождения) которых согласно выписки из ЕГРЮЛ (для юридических лиц) или ЕГРИП (для индивидуальных предпринимателей) является Тюменская область (без автономных округов)</w:t>
      </w:r>
      <w:proofErr w:type="gramStart"/>
      <w:r w:rsidR="007038C5" w:rsidRPr="007038C5">
        <w:rPr>
          <w:rFonts w:ascii="Arial" w:hAnsi="Arial" w:cs="Arial"/>
          <w:sz w:val="20"/>
          <w:szCs w:val="20"/>
        </w:rPr>
        <w:t>,</w:t>
      </w:r>
      <w:r w:rsidRPr="007038C5">
        <w:rPr>
          <w:rFonts w:ascii="Arial" w:hAnsi="Arial" w:cs="Arial"/>
          <w:sz w:val="20"/>
          <w:szCs w:val="20"/>
        </w:rPr>
        <w:t>р</w:t>
      </w:r>
      <w:proofErr w:type="gramEnd"/>
      <w:r w:rsidRPr="007038C5">
        <w:rPr>
          <w:rFonts w:ascii="Arial" w:hAnsi="Arial" w:cs="Arial"/>
          <w:sz w:val="20"/>
          <w:szCs w:val="20"/>
        </w:rPr>
        <w:t>еализующие:</w:t>
      </w:r>
    </w:p>
    <w:p w:rsidR="00B6132C" w:rsidRPr="007038C5" w:rsidRDefault="00B6132C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8C5">
        <w:rPr>
          <w:rFonts w:ascii="Arial" w:hAnsi="Arial" w:cs="Arial"/>
          <w:sz w:val="20"/>
          <w:szCs w:val="20"/>
        </w:rPr>
        <w:t>- инвестиционный</w:t>
      </w:r>
      <w:r w:rsidR="00053483" w:rsidRPr="007038C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038C5">
        <w:rPr>
          <w:rFonts w:ascii="Arial" w:hAnsi="Arial" w:cs="Arial"/>
          <w:sz w:val="20"/>
          <w:szCs w:val="20"/>
        </w:rPr>
        <w:t>проект</w:t>
      </w:r>
      <w:proofErr w:type="gramEnd"/>
      <w:r w:rsidRPr="007038C5">
        <w:rPr>
          <w:rFonts w:ascii="Arial" w:hAnsi="Arial" w:cs="Arial"/>
          <w:sz w:val="20"/>
          <w:szCs w:val="20"/>
        </w:rPr>
        <w:t xml:space="preserve"> включенный в Реестр инвестиционных проектов Тюменской области;</w:t>
      </w:r>
    </w:p>
    <w:p w:rsidR="00B6132C" w:rsidRPr="007038C5" w:rsidRDefault="00B6132C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8C5">
        <w:rPr>
          <w:rFonts w:ascii="Arial" w:hAnsi="Arial" w:cs="Arial"/>
          <w:sz w:val="20"/>
          <w:szCs w:val="20"/>
        </w:rPr>
        <w:t xml:space="preserve">- инновационный </w:t>
      </w:r>
      <w:proofErr w:type="gramStart"/>
      <w:r w:rsidRPr="007038C5">
        <w:rPr>
          <w:rFonts w:ascii="Arial" w:hAnsi="Arial" w:cs="Arial"/>
          <w:sz w:val="20"/>
          <w:szCs w:val="20"/>
        </w:rPr>
        <w:t>проект</w:t>
      </w:r>
      <w:proofErr w:type="gramEnd"/>
      <w:r w:rsidRPr="007038C5">
        <w:rPr>
          <w:rFonts w:ascii="Arial" w:hAnsi="Arial" w:cs="Arial"/>
          <w:sz w:val="20"/>
          <w:szCs w:val="20"/>
        </w:rPr>
        <w:t xml:space="preserve"> включенный в Реестр инновационных проектов Тюменской области.</w:t>
      </w:r>
    </w:p>
    <w:p w:rsidR="006C3076" w:rsidRPr="000E1E9D" w:rsidRDefault="006C3076" w:rsidP="006C307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053483" w:rsidRDefault="00CE1566" w:rsidP="006C3076">
      <w:pPr>
        <w:spacing w:after="0" w:line="240" w:lineRule="auto"/>
        <w:jc w:val="center"/>
        <w:rPr>
          <w:rFonts w:ascii="Arial" w:hAnsi="Arial" w:cs="Arial"/>
          <w:b/>
        </w:rPr>
      </w:pPr>
      <w:r w:rsidRPr="006C3076">
        <w:rPr>
          <w:rFonts w:ascii="Arial" w:hAnsi="Arial" w:cs="Arial"/>
          <w:b/>
        </w:rPr>
        <w:t>Что подлежит возмещению</w:t>
      </w:r>
    </w:p>
    <w:p w:rsidR="006C3076" w:rsidRPr="006C3076" w:rsidRDefault="006C3076" w:rsidP="006C3076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:rsidR="00053483" w:rsidRDefault="006C3076" w:rsidP="006C3076">
      <w:pPr>
        <w:spacing w:after="0" w:line="240" w:lineRule="auto"/>
        <w:jc w:val="both"/>
        <w:rPr>
          <w:rFonts w:ascii="Arial" w:hAnsi="Arial" w:cs="Arial"/>
        </w:rPr>
      </w:pPr>
      <w:r w:rsidRPr="007038C5">
        <w:rPr>
          <w:rFonts w:ascii="Arial" w:hAnsi="Arial" w:cs="Arial"/>
          <w:sz w:val="20"/>
          <w:szCs w:val="20"/>
        </w:rPr>
        <w:t>В</w:t>
      </w:r>
      <w:r w:rsidR="00053483" w:rsidRPr="007038C5">
        <w:rPr>
          <w:rFonts w:ascii="Arial" w:hAnsi="Arial" w:cs="Arial"/>
          <w:sz w:val="20"/>
          <w:szCs w:val="20"/>
        </w:rPr>
        <w:t>озмещ</w:t>
      </w:r>
      <w:r w:rsidRPr="007038C5">
        <w:rPr>
          <w:rFonts w:ascii="Arial" w:hAnsi="Arial" w:cs="Arial"/>
          <w:sz w:val="20"/>
          <w:szCs w:val="20"/>
        </w:rPr>
        <w:t>аются</w:t>
      </w:r>
      <w:r w:rsidR="00053483" w:rsidRPr="007038C5">
        <w:rPr>
          <w:rFonts w:ascii="Arial" w:hAnsi="Arial" w:cs="Arial"/>
          <w:sz w:val="20"/>
          <w:szCs w:val="20"/>
        </w:rPr>
        <w:t xml:space="preserve"> затрат</w:t>
      </w:r>
      <w:r w:rsidRPr="007038C5">
        <w:rPr>
          <w:rFonts w:ascii="Arial" w:hAnsi="Arial" w:cs="Arial"/>
          <w:sz w:val="20"/>
          <w:szCs w:val="20"/>
        </w:rPr>
        <w:t>ы</w:t>
      </w:r>
      <w:r w:rsidR="00053483" w:rsidRPr="007038C5">
        <w:rPr>
          <w:rFonts w:ascii="Arial" w:hAnsi="Arial" w:cs="Arial"/>
          <w:sz w:val="20"/>
          <w:szCs w:val="20"/>
        </w:rPr>
        <w:t xml:space="preserve"> по уплате первого взноса по договору лизинга в размере не более 50% первоначальной стоимости предмета лизинга по договору купли-продажи (без НДС)</w:t>
      </w:r>
      <w:r w:rsidR="00053483" w:rsidRPr="006C3076">
        <w:rPr>
          <w:rStyle w:val="a6"/>
          <w:rFonts w:ascii="Arial" w:hAnsi="Arial" w:cs="Arial"/>
        </w:rPr>
        <w:footnoteReference w:id="1"/>
      </w:r>
      <w:r w:rsidR="00053483" w:rsidRPr="006C3076">
        <w:rPr>
          <w:rFonts w:ascii="Arial" w:hAnsi="Arial" w:cs="Arial"/>
        </w:rPr>
        <w:t>.</w:t>
      </w:r>
    </w:p>
    <w:p w:rsidR="006C3076" w:rsidRPr="000E1E9D" w:rsidRDefault="006C3076" w:rsidP="006C307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053483" w:rsidRDefault="00053483" w:rsidP="006C3076">
      <w:pPr>
        <w:spacing w:after="0" w:line="240" w:lineRule="auto"/>
        <w:jc w:val="center"/>
        <w:rPr>
          <w:rFonts w:ascii="Arial" w:hAnsi="Arial" w:cs="Arial"/>
          <w:b/>
        </w:rPr>
      </w:pPr>
      <w:r w:rsidRPr="006C3076">
        <w:rPr>
          <w:rFonts w:ascii="Arial" w:hAnsi="Arial" w:cs="Arial"/>
          <w:b/>
        </w:rPr>
        <w:t>Какие предм</w:t>
      </w:r>
      <w:r w:rsidR="00F30B53">
        <w:rPr>
          <w:rFonts w:ascii="Arial" w:hAnsi="Arial" w:cs="Arial"/>
          <w:b/>
        </w:rPr>
        <w:t>еты лизинга подлежат возмещению</w:t>
      </w:r>
    </w:p>
    <w:p w:rsidR="00053483" w:rsidRPr="007038C5" w:rsidRDefault="007038C5" w:rsidP="007038C5">
      <w:pPr>
        <w:spacing w:before="221" w:after="198" w:line="240" w:lineRule="auto"/>
        <w:jc w:val="both"/>
        <w:rPr>
          <w:rFonts w:ascii="Arial" w:hAnsi="Arial" w:cs="Arial"/>
          <w:sz w:val="20"/>
          <w:szCs w:val="20"/>
        </w:rPr>
      </w:pPr>
      <w:r w:rsidRPr="007038C5">
        <w:rPr>
          <w:rFonts w:ascii="Arial" w:eastAsia="Times New Roman" w:hAnsi="Arial" w:cs="Arial"/>
          <w:sz w:val="20"/>
          <w:szCs w:val="20"/>
          <w:lang w:eastAsia="ru-RU"/>
        </w:rPr>
        <w:t xml:space="preserve">Оборудование, устройства, механизмы, приборы, аппараты, агрегаты, установки, машины, компьютеры, периферийное оборудование, запоминающие устройства и прочие устройства хранения данных, средства защиты информации, а также информационные и телекоммуникационные системы, защищенные с использованием средств защиты информации, прочие устройства </w:t>
      </w:r>
      <w:r w:rsidRPr="007038C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автоматической обработки данных, коммуникационное </w:t>
      </w:r>
      <w:r w:rsidR="00731A62" w:rsidRPr="007038C5">
        <w:rPr>
          <w:rFonts w:ascii="Arial" w:hAnsi="Arial" w:cs="Arial"/>
          <w:sz w:val="20"/>
          <w:szCs w:val="20"/>
        </w:rPr>
        <w:t>(далее – оборудование)</w:t>
      </w:r>
      <w:r w:rsidR="00053483" w:rsidRPr="007038C5">
        <w:rPr>
          <w:rStyle w:val="a6"/>
          <w:rFonts w:ascii="Arial" w:hAnsi="Arial" w:cs="Arial"/>
          <w:sz w:val="20"/>
          <w:szCs w:val="20"/>
        </w:rPr>
        <w:footnoteReference w:id="2"/>
      </w:r>
      <w:r w:rsidR="00053483" w:rsidRPr="007038C5">
        <w:rPr>
          <w:rFonts w:ascii="Arial" w:hAnsi="Arial" w:cs="Arial"/>
          <w:sz w:val="20"/>
          <w:szCs w:val="20"/>
        </w:rPr>
        <w:t>.</w:t>
      </w:r>
    </w:p>
    <w:p w:rsidR="006C3076" w:rsidRPr="007038C5" w:rsidRDefault="007038C5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8C5">
        <w:rPr>
          <w:rFonts w:ascii="Arial" w:hAnsi="Arial" w:cs="Arial"/>
          <w:sz w:val="20"/>
          <w:szCs w:val="20"/>
          <w:u w:val="single"/>
        </w:rPr>
        <w:t>Государственная поддержка не оказывается</w:t>
      </w:r>
      <w:r w:rsidRPr="007038C5">
        <w:rPr>
          <w:rFonts w:ascii="Arial" w:hAnsi="Arial" w:cs="Arial"/>
          <w:sz w:val="20"/>
          <w:szCs w:val="20"/>
        </w:rPr>
        <w:t xml:space="preserve"> по договорам лизинга согласно которым предметом лизинга являются инженерное оборудование, транспортные средства, самоходные машины и другие виды техники, на которые оформляются паспорт транспортного средства или паспорт самоходной машины и других видов техники, включая навесное, прицепное оборудование к указанным видам, а также тренажеры и мебель, оборудование, предназначенное для технического обслуживания и ремонта транспортных средств, шиномонтажное оборудование.</w:t>
      </w:r>
    </w:p>
    <w:p w:rsidR="007038C5" w:rsidRPr="000E1E9D" w:rsidRDefault="007038C5" w:rsidP="006C3076">
      <w:pPr>
        <w:spacing w:after="0" w:line="240" w:lineRule="auto"/>
        <w:jc w:val="both"/>
        <w:rPr>
          <w:rFonts w:ascii="Arial" w:hAnsi="Arial" w:cs="Arial"/>
          <w:b/>
          <w:sz w:val="14"/>
        </w:rPr>
      </w:pPr>
    </w:p>
    <w:p w:rsidR="00053483" w:rsidRDefault="00CE1566" w:rsidP="006C3076">
      <w:pPr>
        <w:spacing w:after="0" w:line="240" w:lineRule="auto"/>
        <w:jc w:val="right"/>
        <w:rPr>
          <w:rFonts w:ascii="Arial" w:hAnsi="Arial" w:cs="Arial"/>
          <w:b/>
        </w:rPr>
      </w:pPr>
      <w:r w:rsidRPr="006C3076">
        <w:rPr>
          <w:rFonts w:ascii="Arial" w:hAnsi="Arial" w:cs="Arial"/>
          <w:b/>
        </w:rPr>
        <w:t xml:space="preserve">Какую сумму поддержки можно </w:t>
      </w:r>
      <w:r w:rsidR="006C3076" w:rsidRPr="006C3076">
        <w:rPr>
          <w:rFonts w:ascii="Arial" w:hAnsi="Arial" w:cs="Arial"/>
          <w:b/>
        </w:rPr>
        <w:t>получить</w:t>
      </w:r>
    </w:p>
    <w:p w:rsidR="006C3076" w:rsidRPr="006C3076" w:rsidRDefault="006C3076" w:rsidP="006C3076">
      <w:pPr>
        <w:spacing w:after="0" w:line="240" w:lineRule="auto"/>
        <w:jc w:val="right"/>
        <w:rPr>
          <w:rFonts w:ascii="Arial" w:hAnsi="Arial" w:cs="Arial"/>
          <w:b/>
          <w:sz w:val="16"/>
        </w:rPr>
      </w:pPr>
    </w:p>
    <w:p w:rsidR="00053483" w:rsidRPr="007038C5" w:rsidRDefault="00053483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8C5">
        <w:rPr>
          <w:rFonts w:ascii="Arial" w:hAnsi="Arial" w:cs="Arial"/>
          <w:sz w:val="20"/>
          <w:szCs w:val="20"/>
        </w:rPr>
        <w:t xml:space="preserve">Не более 15 млн. рублей на одного субъекта </w:t>
      </w:r>
      <w:r w:rsidR="00CD6B4F" w:rsidRPr="007038C5">
        <w:rPr>
          <w:rFonts w:ascii="Arial" w:hAnsi="Arial" w:cs="Arial"/>
          <w:sz w:val="20"/>
          <w:szCs w:val="20"/>
        </w:rPr>
        <w:t xml:space="preserve">предпринимательства </w:t>
      </w:r>
      <w:r w:rsidRPr="007038C5">
        <w:rPr>
          <w:rFonts w:ascii="Arial" w:hAnsi="Arial" w:cs="Arial"/>
          <w:sz w:val="20"/>
          <w:szCs w:val="20"/>
        </w:rPr>
        <w:t>в год</w:t>
      </w:r>
      <w:r w:rsidR="00CD6B4F" w:rsidRPr="007038C5">
        <w:rPr>
          <w:rFonts w:ascii="Arial" w:hAnsi="Arial" w:cs="Arial"/>
          <w:sz w:val="20"/>
          <w:szCs w:val="20"/>
        </w:rPr>
        <w:t xml:space="preserve"> и н</w:t>
      </w:r>
      <w:r w:rsidRPr="007038C5">
        <w:rPr>
          <w:rFonts w:ascii="Arial" w:hAnsi="Arial" w:cs="Arial"/>
          <w:sz w:val="20"/>
          <w:szCs w:val="20"/>
        </w:rPr>
        <w:t>е более 5 млн. рублей по каждому договору лизинга</w:t>
      </w:r>
      <w:r w:rsidR="006C3076" w:rsidRPr="007038C5">
        <w:rPr>
          <w:rFonts w:ascii="Arial" w:hAnsi="Arial" w:cs="Arial"/>
          <w:sz w:val="20"/>
          <w:szCs w:val="20"/>
        </w:rPr>
        <w:t>.</w:t>
      </w:r>
    </w:p>
    <w:p w:rsidR="006C3076" w:rsidRPr="000E1E9D" w:rsidRDefault="006C3076" w:rsidP="006C3076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053483" w:rsidRPr="006C3076" w:rsidRDefault="00053483" w:rsidP="006C3076">
      <w:pPr>
        <w:spacing w:after="0" w:line="240" w:lineRule="auto"/>
        <w:jc w:val="center"/>
        <w:rPr>
          <w:rFonts w:ascii="Arial" w:hAnsi="Arial" w:cs="Arial"/>
          <w:b/>
        </w:rPr>
      </w:pPr>
      <w:r w:rsidRPr="006C3076">
        <w:rPr>
          <w:rFonts w:ascii="Arial" w:hAnsi="Arial" w:cs="Arial"/>
          <w:b/>
        </w:rPr>
        <w:t>Субъекты предпринимательства,</w:t>
      </w:r>
    </w:p>
    <w:p w:rsidR="00053483" w:rsidRDefault="00053483" w:rsidP="006C3076">
      <w:pPr>
        <w:spacing w:after="0" w:line="240" w:lineRule="auto"/>
        <w:jc w:val="center"/>
        <w:rPr>
          <w:rFonts w:ascii="Arial" w:hAnsi="Arial" w:cs="Arial"/>
          <w:b/>
        </w:rPr>
      </w:pPr>
      <w:r w:rsidRPr="006C3076">
        <w:rPr>
          <w:rFonts w:ascii="Arial" w:hAnsi="Arial" w:cs="Arial"/>
          <w:b/>
        </w:rPr>
        <w:t>которые</w:t>
      </w:r>
      <w:r w:rsidR="00F30B53">
        <w:rPr>
          <w:rFonts w:ascii="Arial" w:hAnsi="Arial" w:cs="Arial"/>
          <w:b/>
        </w:rPr>
        <w:t xml:space="preserve"> не могут получить господдержку</w:t>
      </w:r>
    </w:p>
    <w:p w:rsidR="006C3076" w:rsidRPr="006C3076" w:rsidRDefault="006C3076" w:rsidP="006C3076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:rsidR="00053483" w:rsidRPr="007038C5" w:rsidRDefault="00053483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8C5">
        <w:rPr>
          <w:rFonts w:ascii="Arial" w:hAnsi="Arial" w:cs="Arial"/>
          <w:b/>
          <w:sz w:val="20"/>
          <w:szCs w:val="20"/>
        </w:rPr>
        <w:t xml:space="preserve">- </w:t>
      </w:r>
      <w:r w:rsidRPr="007038C5">
        <w:rPr>
          <w:rFonts w:ascii="Arial" w:hAnsi="Arial" w:cs="Arial"/>
          <w:sz w:val="20"/>
          <w:szCs w:val="20"/>
        </w:rPr>
        <w:t>кредитные организации, страховые организации, инвестиционные фонды, негосударственные пенсионные фонды, профессиональные участники рынка ценных бумаг, ломбарды;</w:t>
      </w:r>
    </w:p>
    <w:p w:rsidR="00053483" w:rsidRPr="007038C5" w:rsidRDefault="00053483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8C5">
        <w:rPr>
          <w:rFonts w:ascii="Arial" w:hAnsi="Arial" w:cs="Arial"/>
          <w:sz w:val="20"/>
          <w:szCs w:val="20"/>
        </w:rPr>
        <w:t>- участники соглашения о разделе продукции;</w:t>
      </w:r>
    </w:p>
    <w:p w:rsidR="00053483" w:rsidRPr="007038C5" w:rsidRDefault="00882AAC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 </w:t>
      </w:r>
      <w:r w:rsidR="00053483" w:rsidRPr="007038C5">
        <w:rPr>
          <w:rFonts w:ascii="Arial" w:hAnsi="Arial" w:cs="Arial"/>
          <w:sz w:val="20"/>
          <w:szCs w:val="20"/>
        </w:rPr>
        <w:t>осуществляющие предпринимательскую деятельность в сфере игорного бизнеса;</w:t>
      </w:r>
    </w:p>
    <w:p w:rsidR="00053483" w:rsidRPr="007038C5" w:rsidRDefault="00053483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38C5">
        <w:rPr>
          <w:rFonts w:ascii="Arial" w:hAnsi="Arial" w:cs="Arial"/>
          <w:sz w:val="20"/>
          <w:szCs w:val="20"/>
        </w:rPr>
        <w:t xml:space="preserve">- </w:t>
      </w:r>
      <w:r w:rsidR="006C3076" w:rsidRPr="007038C5">
        <w:rPr>
          <w:rFonts w:ascii="Arial" w:hAnsi="Arial" w:cs="Arial"/>
          <w:sz w:val="20"/>
          <w:szCs w:val="20"/>
        </w:rPr>
        <w:t>являющиеся</w:t>
      </w:r>
      <w:r w:rsidRPr="007038C5">
        <w:rPr>
          <w:rFonts w:ascii="Arial" w:hAnsi="Arial" w:cs="Arial"/>
          <w:sz w:val="20"/>
          <w:szCs w:val="20"/>
        </w:rPr>
        <w:t xml:space="preserve"> резидентом Российской Федерации в порядке</w:t>
      </w:r>
      <w:r w:rsidR="000E1E9D" w:rsidRPr="007038C5">
        <w:rPr>
          <w:rFonts w:ascii="Arial" w:hAnsi="Arial" w:cs="Arial"/>
          <w:sz w:val="20"/>
          <w:szCs w:val="20"/>
        </w:rPr>
        <w:t>,</w:t>
      </w:r>
      <w:r w:rsidRPr="007038C5">
        <w:rPr>
          <w:rFonts w:ascii="Arial" w:hAnsi="Arial" w:cs="Arial"/>
          <w:sz w:val="20"/>
          <w:szCs w:val="20"/>
        </w:rPr>
        <w:t xml:space="preserve"> установленном законодательством Российской Федерации о валютном регулировании и валютном контроле;</w:t>
      </w:r>
    </w:p>
    <w:p w:rsidR="00DF0834" w:rsidRPr="007038C5" w:rsidRDefault="00882AAC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 </w:t>
      </w:r>
      <w:r w:rsidR="00053483" w:rsidRPr="007038C5">
        <w:rPr>
          <w:rFonts w:ascii="Arial" w:hAnsi="Arial" w:cs="Arial"/>
          <w:sz w:val="20"/>
          <w:szCs w:val="20"/>
        </w:rPr>
        <w:t>осуществля</w:t>
      </w:r>
      <w:r w:rsidR="006C3076" w:rsidRPr="007038C5">
        <w:rPr>
          <w:rFonts w:ascii="Arial" w:hAnsi="Arial" w:cs="Arial"/>
          <w:sz w:val="20"/>
          <w:szCs w:val="20"/>
        </w:rPr>
        <w:t>ющие</w:t>
      </w:r>
      <w:r w:rsidR="00053483" w:rsidRPr="007038C5">
        <w:rPr>
          <w:rFonts w:ascii="Arial" w:hAnsi="Arial" w:cs="Arial"/>
          <w:sz w:val="20"/>
          <w:szCs w:val="20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 </w:t>
      </w:r>
    </w:p>
    <w:p w:rsidR="00053483" w:rsidRPr="007038C5" w:rsidRDefault="00494A4C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 </w:t>
      </w:r>
      <w:r w:rsidR="00053483" w:rsidRPr="007038C5">
        <w:rPr>
          <w:rFonts w:ascii="Arial" w:hAnsi="Arial" w:cs="Arial"/>
          <w:sz w:val="20"/>
          <w:szCs w:val="20"/>
        </w:rPr>
        <w:t>имеющие просроченную задолженность перед областным бюджетом, бюджетной системой РФ, государственными внебюджетными фондами;</w:t>
      </w:r>
    </w:p>
    <w:p w:rsidR="00053483" w:rsidRPr="007038C5" w:rsidRDefault="00494A4C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 </w:t>
      </w:r>
      <w:r w:rsidR="00053483" w:rsidRPr="007038C5">
        <w:rPr>
          <w:rFonts w:ascii="Arial" w:hAnsi="Arial" w:cs="Arial"/>
          <w:sz w:val="20"/>
          <w:szCs w:val="20"/>
        </w:rPr>
        <w:t>находящиеся в процессе реорганизации, ликвидации</w:t>
      </w:r>
      <w:r w:rsidR="006C3076" w:rsidRPr="007038C5">
        <w:rPr>
          <w:rFonts w:ascii="Arial" w:hAnsi="Arial" w:cs="Arial"/>
          <w:sz w:val="20"/>
          <w:szCs w:val="20"/>
        </w:rPr>
        <w:t xml:space="preserve"> или </w:t>
      </w:r>
      <w:r w:rsidR="00053483" w:rsidRPr="007038C5">
        <w:rPr>
          <w:rFonts w:ascii="Arial" w:hAnsi="Arial" w:cs="Arial"/>
          <w:sz w:val="20"/>
          <w:szCs w:val="20"/>
        </w:rPr>
        <w:t>банкротства.</w:t>
      </w:r>
    </w:p>
    <w:p w:rsidR="000E1E9D" w:rsidRPr="000E1E9D" w:rsidRDefault="000E1E9D" w:rsidP="006C307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053483" w:rsidRDefault="00CE1566" w:rsidP="000E1E9D">
      <w:pPr>
        <w:spacing w:after="0" w:line="240" w:lineRule="auto"/>
        <w:jc w:val="center"/>
        <w:rPr>
          <w:rFonts w:ascii="Arial" w:hAnsi="Arial" w:cs="Arial"/>
          <w:b/>
        </w:rPr>
      </w:pPr>
      <w:r w:rsidRPr="006C3076">
        <w:rPr>
          <w:rFonts w:ascii="Arial" w:hAnsi="Arial" w:cs="Arial"/>
          <w:b/>
        </w:rPr>
        <w:t>Механизм получения поддержки</w:t>
      </w:r>
    </w:p>
    <w:p w:rsidR="000E1E9D" w:rsidRPr="000E1E9D" w:rsidRDefault="000E1E9D" w:rsidP="006C3076">
      <w:pPr>
        <w:spacing w:after="0" w:line="240" w:lineRule="auto"/>
        <w:jc w:val="both"/>
        <w:rPr>
          <w:rFonts w:ascii="Arial" w:hAnsi="Arial" w:cs="Arial"/>
          <w:b/>
          <w:sz w:val="16"/>
        </w:rPr>
      </w:pPr>
    </w:p>
    <w:p w:rsidR="00CE1566" w:rsidRPr="009527D9" w:rsidRDefault="0035388B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1 </w:t>
      </w:r>
      <w:r w:rsidR="00CE1566" w:rsidRPr="00A946C1">
        <w:rPr>
          <w:rFonts w:ascii="Arial" w:hAnsi="Arial" w:cs="Arial"/>
          <w:b/>
        </w:rPr>
        <w:t>этап:</w:t>
      </w:r>
      <w:r>
        <w:rPr>
          <w:rFonts w:ascii="Arial" w:hAnsi="Arial" w:cs="Arial"/>
          <w:b/>
          <w:sz w:val="20"/>
          <w:szCs w:val="20"/>
        </w:rPr>
        <w:t> </w:t>
      </w:r>
      <w:r w:rsidR="00CE1566" w:rsidRPr="009527D9">
        <w:rPr>
          <w:rFonts w:ascii="Arial" w:hAnsi="Arial" w:cs="Arial"/>
          <w:sz w:val="20"/>
          <w:szCs w:val="20"/>
        </w:rPr>
        <w:t>Подготовка документов субъектом</w:t>
      </w:r>
      <w:r w:rsidR="00DF0834" w:rsidRPr="009527D9">
        <w:rPr>
          <w:rFonts w:ascii="Arial" w:hAnsi="Arial" w:cs="Arial"/>
          <w:sz w:val="20"/>
          <w:szCs w:val="20"/>
        </w:rPr>
        <w:t xml:space="preserve"> предпринимательства (п. 2.1.1. и п. 2.1.4.</w:t>
      </w:r>
      <w:r w:rsidR="000E1E9D" w:rsidRPr="009527D9">
        <w:rPr>
          <w:rFonts w:ascii="Arial" w:hAnsi="Arial" w:cs="Arial"/>
          <w:sz w:val="20"/>
          <w:szCs w:val="20"/>
        </w:rPr>
        <w:t xml:space="preserve"> Порядка отбора)</w:t>
      </w:r>
      <w:r w:rsidR="00DF0834" w:rsidRPr="009527D9">
        <w:rPr>
          <w:rFonts w:ascii="Arial" w:hAnsi="Arial" w:cs="Arial"/>
          <w:sz w:val="20"/>
          <w:szCs w:val="20"/>
        </w:rPr>
        <w:t>.</w:t>
      </w:r>
    </w:p>
    <w:p w:rsidR="000E1E9D" w:rsidRPr="009527D9" w:rsidRDefault="000E1E9D" w:rsidP="006C30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53483" w:rsidRPr="009527D9" w:rsidRDefault="0035388B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2 </w:t>
      </w:r>
      <w:r w:rsidR="00DF0834" w:rsidRPr="00A946C1">
        <w:rPr>
          <w:rFonts w:ascii="Arial" w:hAnsi="Arial" w:cs="Arial"/>
          <w:b/>
        </w:rPr>
        <w:t>этап:</w:t>
      </w:r>
      <w:r w:rsidR="00DF0834" w:rsidRPr="009527D9">
        <w:rPr>
          <w:rFonts w:ascii="Arial" w:hAnsi="Arial" w:cs="Arial"/>
          <w:b/>
          <w:sz w:val="20"/>
          <w:szCs w:val="20"/>
        </w:rPr>
        <w:t xml:space="preserve"> </w:t>
      </w:r>
      <w:r w:rsidR="000E1E9D" w:rsidRPr="009527D9">
        <w:rPr>
          <w:rFonts w:ascii="Arial" w:hAnsi="Arial" w:cs="Arial"/>
          <w:sz w:val="20"/>
          <w:szCs w:val="20"/>
        </w:rPr>
        <w:t>Предоставление</w:t>
      </w:r>
      <w:r w:rsidR="00DF0834" w:rsidRPr="009527D9">
        <w:rPr>
          <w:rFonts w:ascii="Arial" w:hAnsi="Arial" w:cs="Arial"/>
          <w:sz w:val="20"/>
          <w:szCs w:val="20"/>
        </w:rPr>
        <w:t xml:space="preserve"> </w:t>
      </w:r>
      <w:r w:rsidR="00293D00" w:rsidRPr="009527D9">
        <w:rPr>
          <w:rFonts w:ascii="Arial" w:hAnsi="Arial" w:cs="Arial"/>
          <w:sz w:val="20"/>
          <w:szCs w:val="20"/>
        </w:rPr>
        <w:t xml:space="preserve">документов </w:t>
      </w:r>
      <w:r w:rsidR="000E1E9D" w:rsidRPr="009527D9">
        <w:rPr>
          <w:rFonts w:ascii="Arial" w:hAnsi="Arial" w:cs="Arial"/>
          <w:sz w:val="20"/>
          <w:szCs w:val="20"/>
        </w:rPr>
        <w:t>субъектом предпринимательства для рассмотрения в адрес Департамента в период</w:t>
      </w:r>
      <w:r w:rsidR="00DF0834" w:rsidRPr="009527D9">
        <w:rPr>
          <w:rFonts w:ascii="Arial" w:hAnsi="Arial" w:cs="Arial"/>
          <w:sz w:val="20"/>
          <w:szCs w:val="20"/>
        </w:rPr>
        <w:t xml:space="preserve"> с 1 апреля по 15 апреля, с 1 июля по 15 июля,  с 1 ноября по 15 ноября</w:t>
      </w:r>
      <w:r w:rsidR="00DF0834" w:rsidRPr="009527D9">
        <w:rPr>
          <w:rStyle w:val="a6"/>
          <w:rFonts w:ascii="Arial" w:hAnsi="Arial" w:cs="Arial"/>
          <w:sz w:val="20"/>
          <w:szCs w:val="20"/>
        </w:rPr>
        <w:footnoteReference w:id="3"/>
      </w:r>
      <w:r w:rsidR="00DF0834" w:rsidRPr="009527D9">
        <w:rPr>
          <w:rFonts w:ascii="Arial" w:hAnsi="Arial" w:cs="Arial"/>
          <w:sz w:val="20"/>
          <w:szCs w:val="20"/>
        </w:rPr>
        <w:t>.</w:t>
      </w:r>
    </w:p>
    <w:p w:rsidR="000E1E9D" w:rsidRPr="009527D9" w:rsidRDefault="000E1E9D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0834" w:rsidRPr="009527D9" w:rsidRDefault="00DF0834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46C1">
        <w:rPr>
          <w:rFonts w:ascii="Arial" w:hAnsi="Arial" w:cs="Arial"/>
          <w:b/>
        </w:rPr>
        <w:t>3 этап:</w:t>
      </w:r>
      <w:r w:rsidRPr="009527D9">
        <w:rPr>
          <w:rFonts w:ascii="Arial" w:hAnsi="Arial" w:cs="Arial"/>
          <w:sz w:val="20"/>
          <w:szCs w:val="20"/>
        </w:rPr>
        <w:t xml:space="preserve"> </w:t>
      </w:r>
      <w:r w:rsidR="006C3076" w:rsidRPr="009527D9">
        <w:rPr>
          <w:rFonts w:ascii="Arial" w:hAnsi="Arial" w:cs="Arial"/>
          <w:sz w:val="20"/>
          <w:szCs w:val="20"/>
        </w:rPr>
        <w:t>П</w:t>
      </w:r>
      <w:r w:rsidR="00381480" w:rsidRPr="009527D9">
        <w:rPr>
          <w:rFonts w:ascii="Arial" w:hAnsi="Arial" w:cs="Arial"/>
          <w:sz w:val="20"/>
          <w:szCs w:val="20"/>
        </w:rPr>
        <w:t>роведение</w:t>
      </w:r>
      <w:r w:rsidRPr="009527D9">
        <w:rPr>
          <w:rFonts w:ascii="Arial" w:hAnsi="Arial" w:cs="Arial"/>
          <w:sz w:val="20"/>
          <w:szCs w:val="20"/>
        </w:rPr>
        <w:t xml:space="preserve"> </w:t>
      </w:r>
      <w:r w:rsidR="000E1E9D" w:rsidRPr="009527D9">
        <w:rPr>
          <w:rFonts w:ascii="Arial" w:hAnsi="Arial" w:cs="Arial"/>
          <w:sz w:val="20"/>
          <w:szCs w:val="20"/>
        </w:rPr>
        <w:t>Комиссии по отбору субъектов малого (среднего) предпринимательства для получения государственной поддержки в сроки</w:t>
      </w:r>
      <w:r w:rsidRPr="009527D9">
        <w:rPr>
          <w:rFonts w:ascii="Arial" w:hAnsi="Arial" w:cs="Arial"/>
          <w:sz w:val="20"/>
          <w:szCs w:val="20"/>
        </w:rPr>
        <w:t xml:space="preserve"> не позднее 10 мая, 10 августа, 10 декабря.</w:t>
      </w:r>
    </w:p>
    <w:p w:rsidR="000E1E9D" w:rsidRPr="009527D9" w:rsidRDefault="000E1E9D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0834" w:rsidRPr="009527D9" w:rsidRDefault="0035388B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4 </w:t>
      </w:r>
      <w:r w:rsidR="00DF0834" w:rsidRPr="00A946C1">
        <w:rPr>
          <w:rFonts w:ascii="Arial" w:hAnsi="Arial" w:cs="Arial"/>
          <w:b/>
        </w:rPr>
        <w:t>этап:</w:t>
      </w:r>
      <w:r>
        <w:rPr>
          <w:rFonts w:ascii="Arial" w:hAnsi="Arial" w:cs="Arial"/>
          <w:sz w:val="20"/>
          <w:szCs w:val="20"/>
        </w:rPr>
        <w:t> </w:t>
      </w:r>
      <w:r w:rsidR="006C3076" w:rsidRPr="009527D9">
        <w:rPr>
          <w:rFonts w:ascii="Arial" w:hAnsi="Arial" w:cs="Arial"/>
          <w:sz w:val="20"/>
          <w:szCs w:val="20"/>
        </w:rPr>
        <w:t xml:space="preserve">Уведомление субъекта предпринимательства о решении </w:t>
      </w:r>
      <w:r w:rsidR="000E1E9D" w:rsidRPr="009527D9">
        <w:rPr>
          <w:rFonts w:ascii="Arial" w:hAnsi="Arial" w:cs="Arial"/>
          <w:sz w:val="20"/>
          <w:szCs w:val="20"/>
        </w:rPr>
        <w:t>по отбору субъектов малого (среднего) предпринимательства для получения государственной поддержки.</w:t>
      </w:r>
    </w:p>
    <w:p w:rsidR="000E1E9D" w:rsidRPr="009527D9" w:rsidRDefault="000E1E9D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8C5" w:rsidRDefault="0035388B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5 </w:t>
      </w:r>
      <w:r w:rsidR="006C3076" w:rsidRPr="00A946C1">
        <w:rPr>
          <w:rFonts w:ascii="Arial" w:hAnsi="Arial" w:cs="Arial"/>
          <w:b/>
        </w:rPr>
        <w:t>этап:</w:t>
      </w:r>
      <w:r w:rsidR="006C3076" w:rsidRPr="009527D9">
        <w:rPr>
          <w:rFonts w:ascii="Arial" w:hAnsi="Arial" w:cs="Arial"/>
          <w:sz w:val="20"/>
          <w:szCs w:val="20"/>
        </w:rPr>
        <w:t xml:space="preserve"> </w:t>
      </w:r>
      <w:r w:rsidR="00293D00" w:rsidRPr="009527D9">
        <w:rPr>
          <w:rFonts w:ascii="Arial" w:hAnsi="Arial" w:cs="Arial"/>
          <w:sz w:val="20"/>
          <w:szCs w:val="20"/>
        </w:rPr>
        <w:t>В</w:t>
      </w:r>
      <w:r w:rsidR="007038C5" w:rsidRPr="009527D9">
        <w:rPr>
          <w:rFonts w:ascii="Arial" w:hAnsi="Arial" w:cs="Arial"/>
          <w:sz w:val="20"/>
          <w:szCs w:val="20"/>
        </w:rPr>
        <w:t xml:space="preserve"> </w:t>
      </w:r>
      <w:r w:rsidR="006C3076" w:rsidRPr="009527D9">
        <w:rPr>
          <w:rFonts w:ascii="Arial" w:hAnsi="Arial" w:cs="Arial"/>
          <w:sz w:val="20"/>
          <w:szCs w:val="20"/>
        </w:rPr>
        <w:t>случае</w:t>
      </w:r>
      <w:proofErr w:type="gramStart"/>
      <w:r w:rsidR="000E1E9D" w:rsidRPr="009527D9">
        <w:rPr>
          <w:rFonts w:ascii="Arial" w:hAnsi="Arial" w:cs="Arial"/>
          <w:sz w:val="20"/>
          <w:szCs w:val="20"/>
        </w:rPr>
        <w:t>,</w:t>
      </w:r>
      <w:proofErr w:type="gramEnd"/>
      <w:r w:rsidR="006C3076" w:rsidRPr="009527D9">
        <w:rPr>
          <w:rFonts w:ascii="Arial" w:hAnsi="Arial" w:cs="Arial"/>
          <w:sz w:val="20"/>
          <w:szCs w:val="20"/>
        </w:rPr>
        <w:t xml:space="preserve"> </w:t>
      </w:r>
      <w:r w:rsidR="000E1E9D" w:rsidRPr="009527D9">
        <w:rPr>
          <w:rFonts w:ascii="Arial" w:hAnsi="Arial" w:cs="Arial"/>
          <w:sz w:val="20"/>
          <w:szCs w:val="20"/>
        </w:rPr>
        <w:t>если было принято положительное решение о предоставлении государственной поддержки</w:t>
      </w:r>
      <w:r w:rsidR="00A155B9" w:rsidRPr="009527D9">
        <w:rPr>
          <w:rFonts w:ascii="Arial" w:hAnsi="Arial" w:cs="Arial"/>
          <w:sz w:val="20"/>
          <w:szCs w:val="20"/>
        </w:rPr>
        <w:t>,</w:t>
      </w:r>
      <w:r w:rsidR="000E1E9D" w:rsidRPr="009527D9">
        <w:rPr>
          <w:rFonts w:ascii="Arial" w:hAnsi="Arial" w:cs="Arial"/>
          <w:sz w:val="20"/>
          <w:szCs w:val="20"/>
        </w:rPr>
        <w:t xml:space="preserve"> с субъектом предпринимательства </w:t>
      </w:r>
      <w:r w:rsidR="006C3076" w:rsidRPr="009527D9">
        <w:rPr>
          <w:rFonts w:ascii="Arial" w:hAnsi="Arial" w:cs="Arial"/>
          <w:sz w:val="20"/>
          <w:szCs w:val="20"/>
        </w:rPr>
        <w:t>заключается дого</w:t>
      </w:r>
      <w:r w:rsidR="00A946C1">
        <w:rPr>
          <w:rFonts w:ascii="Arial" w:hAnsi="Arial" w:cs="Arial"/>
          <w:sz w:val="20"/>
          <w:szCs w:val="20"/>
        </w:rPr>
        <w:t>вор и предоставляется поддержка.</w:t>
      </w:r>
    </w:p>
    <w:p w:rsidR="00A946C1" w:rsidRPr="009527D9" w:rsidRDefault="00A946C1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483" w:rsidRPr="009527D9" w:rsidRDefault="0035388B" w:rsidP="006C30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6 </w:t>
      </w:r>
      <w:r w:rsidR="006C3076" w:rsidRPr="00A946C1">
        <w:rPr>
          <w:rFonts w:ascii="Arial" w:hAnsi="Arial" w:cs="Arial"/>
          <w:b/>
        </w:rPr>
        <w:t>этап:</w:t>
      </w:r>
      <w:r>
        <w:rPr>
          <w:rFonts w:ascii="Arial" w:hAnsi="Arial" w:cs="Arial"/>
          <w:sz w:val="20"/>
          <w:szCs w:val="20"/>
        </w:rPr>
        <w:t xml:space="preserve"> Предоставление субъектом </w:t>
      </w:r>
      <w:r w:rsidR="006C3076" w:rsidRPr="009527D9">
        <w:rPr>
          <w:rFonts w:ascii="Arial" w:hAnsi="Arial" w:cs="Arial"/>
          <w:sz w:val="20"/>
          <w:szCs w:val="20"/>
        </w:rPr>
        <w:t>предпринимательства отчетов</w:t>
      </w:r>
      <w:r w:rsidR="001B62BD" w:rsidRPr="009527D9">
        <w:rPr>
          <w:rFonts w:ascii="Arial" w:hAnsi="Arial" w:cs="Arial"/>
          <w:sz w:val="20"/>
          <w:szCs w:val="20"/>
        </w:rPr>
        <w:t xml:space="preserve"> (в течении двух лет с момента получения поддержки)</w:t>
      </w:r>
      <w:r w:rsidR="000E1E9D" w:rsidRPr="009527D9">
        <w:rPr>
          <w:rFonts w:ascii="Arial" w:hAnsi="Arial" w:cs="Arial"/>
          <w:sz w:val="20"/>
          <w:szCs w:val="20"/>
        </w:rPr>
        <w:t>.</w:t>
      </w:r>
    </w:p>
    <w:sectPr w:rsidR="00053483" w:rsidRPr="009527D9" w:rsidSect="00B6132C">
      <w:pgSz w:w="16838" w:h="11906" w:orient="landscape"/>
      <w:pgMar w:top="567" w:right="567" w:bottom="567" w:left="567" w:header="709" w:footer="709" w:gutter="0"/>
      <w:cols w:num="3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7F" w:rsidRDefault="0093227F" w:rsidP="00053483">
      <w:pPr>
        <w:spacing w:after="0" w:line="240" w:lineRule="auto"/>
      </w:pPr>
      <w:r>
        <w:separator/>
      </w:r>
    </w:p>
  </w:endnote>
  <w:endnote w:type="continuationSeparator" w:id="0">
    <w:p w:rsidR="0093227F" w:rsidRDefault="0093227F" w:rsidP="0005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7F" w:rsidRDefault="0093227F" w:rsidP="00053483">
      <w:pPr>
        <w:spacing w:after="0" w:line="240" w:lineRule="auto"/>
      </w:pPr>
      <w:r>
        <w:separator/>
      </w:r>
    </w:p>
  </w:footnote>
  <w:footnote w:type="continuationSeparator" w:id="0">
    <w:p w:rsidR="0093227F" w:rsidRDefault="0093227F" w:rsidP="00053483">
      <w:pPr>
        <w:spacing w:after="0" w:line="240" w:lineRule="auto"/>
      </w:pPr>
      <w:r>
        <w:continuationSeparator/>
      </w:r>
    </w:p>
  </w:footnote>
  <w:footnote w:id="1">
    <w:p w:rsidR="00053483" w:rsidRDefault="00053483" w:rsidP="0005348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53483">
        <w:rPr>
          <w:sz w:val="16"/>
          <w:szCs w:val="16"/>
        </w:rPr>
        <w:t xml:space="preserve">Предоставление государственной поддержки в 2019 году осуществляется в отношении затрат, произведенных в период с </w:t>
      </w:r>
      <w:r>
        <w:rPr>
          <w:sz w:val="16"/>
          <w:szCs w:val="16"/>
        </w:rPr>
        <w:br/>
      </w:r>
      <w:r w:rsidRPr="00053483">
        <w:rPr>
          <w:sz w:val="16"/>
          <w:szCs w:val="16"/>
        </w:rPr>
        <w:t>1 ноября 2018 по 31 октября 2019 года.</w:t>
      </w:r>
    </w:p>
  </w:footnote>
  <w:footnote w:id="2">
    <w:p w:rsidR="00053483" w:rsidRPr="00053483" w:rsidRDefault="00053483" w:rsidP="00053483">
      <w:pPr>
        <w:pStyle w:val="a4"/>
        <w:jc w:val="both"/>
        <w:rPr>
          <w:sz w:val="16"/>
          <w:szCs w:val="16"/>
        </w:rPr>
      </w:pPr>
      <w:r w:rsidRPr="00053483">
        <w:rPr>
          <w:rStyle w:val="a6"/>
          <w:sz w:val="16"/>
          <w:szCs w:val="16"/>
        </w:rPr>
        <w:footnoteRef/>
      </w:r>
      <w:r w:rsidRPr="00053483">
        <w:rPr>
          <w:sz w:val="16"/>
          <w:szCs w:val="16"/>
        </w:rPr>
        <w:t xml:space="preserve"> </w:t>
      </w:r>
      <w:r>
        <w:rPr>
          <w:sz w:val="16"/>
          <w:szCs w:val="16"/>
        </w:rPr>
        <w:t>Предмет лизинга</w:t>
      </w:r>
      <w:r w:rsidRPr="00053483">
        <w:rPr>
          <w:sz w:val="16"/>
          <w:szCs w:val="16"/>
        </w:rPr>
        <w:t xml:space="preserve"> долж</w:t>
      </w:r>
      <w:r>
        <w:rPr>
          <w:sz w:val="16"/>
          <w:szCs w:val="16"/>
        </w:rPr>
        <w:t>е</w:t>
      </w:r>
      <w:r w:rsidRPr="00053483">
        <w:rPr>
          <w:sz w:val="16"/>
          <w:szCs w:val="16"/>
        </w:rPr>
        <w:t>н относиться ко второй</w:t>
      </w:r>
      <w:r>
        <w:rPr>
          <w:sz w:val="16"/>
          <w:szCs w:val="16"/>
        </w:rPr>
        <w:t xml:space="preserve"> и выше амортизационным группам, г</w:t>
      </w:r>
      <w:r w:rsidRPr="00053483">
        <w:rPr>
          <w:sz w:val="16"/>
          <w:szCs w:val="16"/>
        </w:rPr>
        <w:t>од изготовления должен быть не ранее года, пре</w:t>
      </w:r>
      <w:r w:rsidR="009527D9">
        <w:rPr>
          <w:sz w:val="16"/>
          <w:szCs w:val="16"/>
        </w:rPr>
        <w:t xml:space="preserve">дшествующего году подачи заявки, а также не являться </w:t>
      </w:r>
      <w:r w:rsidR="009527D9" w:rsidRPr="009527D9">
        <w:rPr>
          <w:sz w:val="16"/>
          <w:szCs w:val="16"/>
        </w:rPr>
        <w:t>физически изношенн</w:t>
      </w:r>
      <w:r w:rsidR="009527D9">
        <w:rPr>
          <w:sz w:val="16"/>
          <w:szCs w:val="16"/>
        </w:rPr>
        <w:t>ым</w:t>
      </w:r>
      <w:r w:rsidR="009527D9" w:rsidRPr="009527D9">
        <w:rPr>
          <w:sz w:val="16"/>
          <w:szCs w:val="16"/>
        </w:rPr>
        <w:t xml:space="preserve"> </w:t>
      </w:r>
      <w:r w:rsidR="009527D9">
        <w:rPr>
          <w:sz w:val="16"/>
          <w:szCs w:val="16"/>
        </w:rPr>
        <w:t>и</w:t>
      </w:r>
      <w:r w:rsidR="009527D9" w:rsidRPr="009527D9">
        <w:rPr>
          <w:sz w:val="16"/>
          <w:szCs w:val="16"/>
        </w:rPr>
        <w:t xml:space="preserve"> морально устаревш</w:t>
      </w:r>
      <w:r w:rsidR="009527D9">
        <w:rPr>
          <w:sz w:val="16"/>
          <w:szCs w:val="16"/>
        </w:rPr>
        <w:t>им.</w:t>
      </w:r>
    </w:p>
  </w:footnote>
  <w:footnote w:id="3">
    <w:p w:rsidR="00DF0834" w:rsidRDefault="00DF0834">
      <w:pPr>
        <w:pStyle w:val="a4"/>
      </w:pPr>
    </w:p>
    <w:p w:rsidR="00DF0834" w:rsidRDefault="00DF0834">
      <w:pPr>
        <w:pStyle w:val="a4"/>
      </w:pPr>
      <w:r>
        <w:rPr>
          <w:rStyle w:val="a6"/>
        </w:rPr>
        <w:footnoteRef/>
      </w:r>
      <w:r>
        <w:t xml:space="preserve"> </w:t>
      </w:r>
      <w:r w:rsidRPr="00293D00">
        <w:rPr>
          <w:sz w:val="16"/>
          <w:szCs w:val="16"/>
        </w:rPr>
        <w:t xml:space="preserve">Документы предоставляются </w:t>
      </w:r>
      <w:r w:rsidR="001B62BD">
        <w:rPr>
          <w:sz w:val="16"/>
          <w:szCs w:val="16"/>
        </w:rPr>
        <w:t xml:space="preserve">в Департамент </w:t>
      </w:r>
      <w:r w:rsidRPr="00293D00">
        <w:rPr>
          <w:sz w:val="16"/>
          <w:szCs w:val="16"/>
        </w:rPr>
        <w:t>по адресу: г. Тюмень, у</w:t>
      </w:r>
      <w:r w:rsidR="001B62BD">
        <w:rPr>
          <w:sz w:val="16"/>
          <w:szCs w:val="16"/>
        </w:rPr>
        <w:t xml:space="preserve">л. Республики, дом 24, </w:t>
      </w:r>
      <w:proofErr w:type="spellStart"/>
      <w:r w:rsidR="001B62BD">
        <w:rPr>
          <w:sz w:val="16"/>
          <w:szCs w:val="16"/>
        </w:rPr>
        <w:t>каб</w:t>
      </w:r>
      <w:proofErr w:type="spellEnd"/>
      <w:r w:rsidR="001B62BD">
        <w:rPr>
          <w:sz w:val="16"/>
          <w:szCs w:val="16"/>
        </w:rPr>
        <w:t>. 518 или ГАУ ТО «МФЦ».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6E5C"/>
    <w:multiLevelType w:val="hybridMultilevel"/>
    <w:tmpl w:val="259067B8"/>
    <w:lvl w:ilvl="0" w:tplc="095460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2C"/>
    <w:rsid w:val="00023054"/>
    <w:rsid w:val="00053483"/>
    <w:rsid w:val="000B12D0"/>
    <w:rsid w:val="000E1E9D"/>
    <w:rsid w:val="00127A6E"/>
    <w:rsid w:val="001478A7"/>
    <w:rsid w:val="001B62BD"/>
    <w:rsid w:val="00293D00"/>
    <w:rsid w:val="00301061"/>
    <w:rsid w:val="0035388B"/>
    <w:rsid w:val="00381480"/>
    <w:rsid w:val="00494A4C"/>
    <w:rsid w:val="004B351D"/>
    <w:rsid w:val="006050A1"/>
    <w:rsid w:val="00620F2A"/>
    <w:rsid w:val="006416E7"/>
    <w:rsid w:val="006566A0"/>
    <w:rsid w:val="006A35FC"/>
    <w:rsid w:val="006C3076"/>
    <w:rsid w:val="006C3F67"/>
    <w:rsid w:val="007038C5"/>
    <w:rsid w:val="00731A62"/>
    <w:rsid w:val="00761ECC"/>
    <w:rsid w:val="007817F0"/>
    <w:rsid w:val="00796A7E"/>
    <w:rsid w:val="00882AAC"/>
    <w:rsid w:val="008C057B"/>
    <w:rsid w:val="0093227F"/>
    <w:rsid w:val="009527D9"/>
    <w:rsid w:val="00953318"/>
    <w:rsid w:val="009A5AF2"/>
    <w:rsid w:val="00A155B9"/>
    <w:rsid w:val="00A946C1"/>
    <w:rsid w:val="00B6132C"/>
    <w:rsid w:val="00B71693"/>
    <w:rsid w:val="00CD6B4F"/>
    <w:rsid w:val="00CE1566"/>
    <w:rsid w:val="00D1009B"/>
    <w:rsid w:val="00DF0834"/>
    <w:rsid w:val="00F22182"/>
    <w:rsid w:val="00F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32C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5348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348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348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5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331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B62BD"/>
    <w:pPr>
      <w:ind w:left="720"/>
      <w:contextualSpacing/>
    </w:pPr>
  </w:style>
  <w:style w:type="table" w:styleId="aa">
    <w:name w:val="Table Grid"/>
    <w:basedOn w:val="a1"/>
    <w:uiPriority w:val="39"/>
    <w:rsid w:val="0076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32C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5348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348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348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5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331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B62BD"/>
    <w:pPr>
      <w:ind w:left="720"/>
      <w:contextualSpacing/>
    </w:pPr>
  </w:style>
  <w:style w:type="table" w:styleId="aa">
    <w:name w:val="Table Grid"/>
    <w:basedOn w:val="a1"/>
    <w:uiPriority w:val="39"/>
    <w:rsid w:val="0076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yumen-region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eryazhnayaYuP@72t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yYuV@72t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17BA-F394-448D-99AF-326F29A4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 Юлия Владимировна</dc:creator>
  <cp:lastModifiedBy>Деряжная Юлия Павловна</cp:lastModifiedBy>
  <cp:revision>2</cp:revision>
  <cp:lastPrinted>2019-01-10T11:17:00Z</cp:lastPrinted>
  <dcterms:created xsi:type="dcterms:W3CDTF">2019-03-29T06:54:00Z</dcterms:created>
  <dcterms:modified xsi:type="dcterms:W3CDTF">2019-03-29T06:54:00Z</dcterms:modified>
</cp:coreProperties>
</file>