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9B" w:rsidRPr="00851CAA" w:rsidRDefault="00851CAA" w:rsidP="00851CAA">
      <w:pPr>
        <w:jc w:val="center"/>
        <w:rPr>
          <w:rFonts w:ascii="Arial" w:hAnsi="Arial" w:cs="Arial"/>
          <w:b/>
          <w:sz w:val="26"/>
          <w:szCs w:val="26"/>
        </w:rPr>
      </w:pPr>
      <w:r w:rsidRPr="00851CAA">
        <w:rPr>
          <w:rFonts w:ascii="Arial" w:hAnsi="Arial" w:cs="Arial"/>
          <w:b/>
          <w:sz w:val="26"/>
          <w:szCs w:val="26"/>
        </w:rPr>
        <w:t>Перечень документов, необходимых для получения государственной поддержки в виде возмещения затрат субъектам предпринимательства по уплате первого взноса при заключении договора лизинга оборудования.</w:t>
      </w:r>
    </w:p>
    <w:tbl>
      <w:tblPr>
        <w:tblStyle w:val="a3"/>
        <w:tblW w:w="5000" w:type="pct"/>
        <w:tblLook w:val="04A0" w:firstRow="1" w:lastRow="0" w:firstColumn="1" w:lastColumn="0" w:noHBand="0" w:noVBand="1"/>
      </w:tblPr>
      <w:tblGrid>
        <w:gridCol w:w="396"/>
        <w:gridCol w:w="2257"/>
        <w:gridCol w:w="5865"/>
        <w:gridCol w:w="3548"/>
        <w:gridCol w:w="3548"/>
      </w:tblGrid>
      <w:tr w:rsidR="00F135AB" w:rsidRPr="00851CAA" w:rsidTr="00F135AB">
        <w:tc>
          <w:tcPr>
            <w:tcW w:w="850" w:type="pct"/>
            <w:gridSpan w:val="2"/>
          </w:tcPr>
          <w:p w:rsidR="00F135AB" w:rsidRPr="00851CAA" w:rsidRDefault="00F135AB" w:rsidP="00472E1C">
            <w:pPr>
              <w:rPr>
                <w:rFonts w:ascii="Arial" w:hAnsi="Arial" w:cs="Arial"/>
                <w:sz w:val="20"/>
                <w:szCs w:val="20"/>
              </w:rPr>
            </w:pPr>
            <w:r w:rsidRPr="00F135AB">
              <w:rPr>
                <w:rFonts w:ascii="Arial" w:hAnsi="Arial" w:cs="Arial"/>
                <w:sz w:val="20"/>
                <w:szCs w:val="20"/>
              </w:rPr>
              <w:t>Наименование постановления Правительства Тюменской области</w:t>
            </w:r>
          </w:p>
        </w:tc>
        <w:tc>
          <w:tcPr>
            <w:tcW w:w="4150" w:type="pct"/>
            <w:gridSpan w:val="3"/>
          </w:tcPr>
          <w:p w:rsidR="00287C7A" w:rsidRDefault="00287C7A" w:rsidP="00472E1C">
            <w:pPr>
              <w:rPr>
                <w:rFonts w:ascii="Arial" w:hAnsi="Arial" w:cs="Arial"/>
                <w:sz w:val="20"/>
                <w:szCs w:val="20"/>
              </w:rPr>
            </w:pPr>
          </w:p>
          <w:p w:rsidR="00F135AB" w:rsidRPr="00F135AB" w:rsidRDefault="00F135AB" w:rsidP="00472E1C">
            <w:pPr>
              <w:rPr>
                <w:rFonts w:ascii="Arial" w:hAnsi="Arial" w:cs="Arial"/>
                <w:sz w:val="20"/>
                <w:szCs w:val="20"/>
              </w:rPr>
            </w:pPr>
            <w:r w:rsidRPr="00F135AB">
              <w:rPr>
                <w:rFonts w:ascii="Arial" w:hAnsi="Arial" w:cs="Arial"/>
                <w:sz w:val="20"/>
                <w:szCs w:val="20"/>
              </w:rPr>
              <w:t>Постановление Правительства Тюменской области от 01.04.2008 № 99-п «О порядке отбора субъектов малого и среднего предпринимательства для предоставления государственной поддержки в форме субсидии» (далее – Порядок отбора).</w:t>
            </w:r>
          </w:p>
        </w:tc>
      </w:tr>
      <w:tr w:rsidR="00F135AB" w:rsidRPr="00851CAA" w:rsidTr="00F135AB">
        <w:tc>
          <w:tcPr>
            <w:tcW w:w="850" w:type="pct"/>
            <w:gridSpan w:val="2"/>
          </w:tcPr>
          <w:p w:rsidR="00F135AB" w:rsidRDefault="00F135AB" w:rsidP="00F135AB">
            <w:pPr>
              <w:rPr>
                <w:rFonts w:ascii="Arial" w:hAnsi="Arial" w:cs="Arial"/>
                <w:sz w:val="20"/>
                <w:szCs w:val="20"/>
              </w:rPr>
            </w:pPr>
          </w:p>
          <w:p w:rsidR="00F135AB" w:rsidRDefault="00F135AB" w:rsidP="00F135AB">
            <w:pPr>
              <w:rPr>
                <w:rFonts w:ascii="Arial" w:hAnsi="Arial" w:cs="Arial"/>
                <w:sz w:val="20"/>
                <w:szCs w:val="20"/>
              </w:rPr>
            </w:pPr>
            <w:r>
              <w:rPr>
                <w:rFonts w:ascii="Arial" w:hAnsi="Arial" w:cs="Arial"/>
                <w:sz w:val="20"/>
                <w:szCs w:val="20"/>
              </w:rPr>
              <w:t>Получатели поддержки.</w:t>
            </w:r>
          </w:p>
          <w:p w:rsidR="00F135AB" w:rsidRPr="00851CAA" w:rsidRDefault="00F135AB" w:rsidP="00F135AB">
            <w:pPr>
              <w:rPr>
                <w:rFonts w:ascii="Arial" w:hAnsi="Arial" w:cs="Arial"/>
                <w:sz w:val="20"/>
                <w:szCs w:val="20"/>
              </w:rPr>
            </w:pPr>
          </w:p>
        </w:tc>
        <w:tc>
          <w:tcPr>
            <w:tcW w:w="4150" w:type="pct"/>
            <w:gridSpan w:val="3"/>
          </w:tcPr>
          <w:p w:rsidR="00F135AB" w:rsidRDefault="00F135AB" w:rsidP="00F135AB">
            <w:pPr>
              <w:rPr>
                <w:rFonts w:ascii="Arial" w:hAnsi="Arial" w:cs="Arial"/>
                <w:sz w:val="20"/>
                <w:szCs w:val="20"/>
              </w:rPr>
            </w:pPr>
          </w:p>
          <w:p w:rsidR="00F135AB" w:rsidRDefault="005C7AD8" w:rsidP="00F135AB">
            <w:pPr>
              <w:rPr>
                <w:rFonts w:ascii="Arial" w:hAnsi="Arial" w:cs="Arial"/>
                <w:sz w:val="20"/>
                <w:szCs w:val="20"/>
              </w:rPr>
            </w:pPr>
            <w:r>
              <w:rPr>
                <w:rFonts w:ascii="Arial" w:hAnsi="Arial" w:cs="Arial"/>
                <w:sz w:val="20"/>
                <w:szCs w:val="20"/>
              </w:rPr>
              <w:t>С</w:t>
            </w:r>
            <w:r w:rsidRPr="005C7AD8">
              <w:rPr>
                <w:rFonts w:ascii="Arial" w:hAnsi="Arial" w:cs="Arial"/>
                <w:sz w:val="20"/>
                <w:szCs w:val="20"/>
              </w:rPr>
              <w:t>убъекты малого и среднего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государственной поддержки,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w:t>
            </w:r>
            <w:r w:rsidR="00287C7A">
              <w:rPr>
                <w:rFonts w:ascii="Arial" w:hAnsi="Arial" w:cs="Arial"/>
                <w:sz w:val="20"/>
                <w:szCs w:val="20"/>
              </w:rPr>
              <w:t>.</w:t>
            </w:r>
          </w:p>
          <w:p w:rsidR="00287C7A" w:rsidRDefault="00287C7A" w:rsidP="00F135AB">
            <w:pPr>
              <w:rPr>
                <w:rFonts w:ascii="Arial" w:hAnsi="Arial" w:cs="Arial"/>
                <w:sz w:val="20"/>
                <w:szCs w:val="20"/>
              </w:rPr>
            </w:pPr>
          </w:p>
        </w:tc>
      </w:tr>
      <w:tr w:rsidR="00F135AB" w:rsidRPr="00851CAA" w:rsidTr="00F135AB">
        <w:tc>
          <w:tcPr>
            <w:tcW w:w="850" w:type="pct"/>
            <w:gridSpan w:val="2"/>
          </w:tcPr>
          <w:p w:rsidR="00F135AB" w:rsidRDefault="00F135AB" w:rsidP="00F135AB">
            <w:pPr>
              <w:rPr>
                <w:rFonts w:ascii="Arial" w:hAnsi="Arial" w:cs="Arial"/>
                <w:sz w:val="20"/>
                <w:szCs w:val="20"/>
              </w:rPr>
            </w:pPr>
          </w:p>
          <w:p w:rsidR="00F135AB" w:rsidRDefault="00F135AB" w:rsidP="00F135AB">
            <w:pPr>
              <w:rPr>
                <w:rFonts w:ascii="Arial" w:hAnsi="Arial" w:cs="Arial"/>
                <w:sz w:val="20"/>
                <w:szCs w:val="20"/>
              </w:rPr>
            </w:pPr>
            <w:r>
              <w:rPr>
                <w:rFonts w:ascii="Arial" w:hAnsi="Arial" w:cs="Arial"/>
                <w:sz w:val="20"/>
                <w:szCs w:val="20"/>
              </w:rPr>
              <w:t>Расходы, которые подлежат возмещению.</w:t>
            </w:r>
          </w:p>
          <w:p w:rsidR="00F135AB" w:rsidRPr="00851CAA" w:rsidRDefault="00F135AB" w:rsidP="00F135AB">
            <w:pPr>
              <w:rPr>
                <w:rFonts w:ascii="Arial" w:hAnsi="Arial" w:cs="Arial"/>
                <w:sz w:val="20"/>
                <w:szCs w:val="20"/>
              </w:rPr>
            </w:pPr>
          </w:p>
        </w:tc>
        <w:tc>
          <w:tcPr>
            <w:tcW w:w="4150" w:type="pct"/>
            <w:gridSpan w:val="3"/>
          </w:tcPr>
          <w:p w:rsidR="00F135AB" w:rsidRDefault="00F135AB" w:rsidP="00F135AB">
            <w:pPr>
              <w:rPr>
                <w:rFonts w:ascii="Arial" w:hAnsi="Arial" w:cs="Arial"/>
                <w:sz w:val="20"/>
                <w:szCs w:val="20"/>
              </w:rPr>
            </w:pPr>
          </w:p>
          <w:p w:rsidR="00F135AB" w:rsidRDefault="00F135AB" w:rsidP="00F135AB">
            <w:pPr>
              <w:rPr>
                <w:rFonts w:ascii="Arial" w:hAnsi="Arial" w:cs="Arial"/>
                <w:sz w:val="20"/>
                <w:szCs w:val="20"/>
              </w:rPr>
            </w:pPr>
            <w:r w:rsidRPr="00851CAA">
              <w:rPr>
                <w:rFonts w:ascii="Arial" w:hAnsi="Arial" w:cs="Arial"/>
                <w:sz w:val="20"/>
                <w:szCs w:val="20"/>
              </w:rPr>
              <w:t xml:space="preserve">Предоставление государственной поддержки в </w:t>
            </w:r>
            <w:r>
              <w:rPr>
                <w:rFonts w:ascii="Arial" w:hAnsi="Arial" w:cs="Arial"/>
                <w:sz w:val="20"/>
                <w:szCs w:val="20"/>
              </w:rPr>
              <w:t>2019</w:t>
            </w:r>
            <w:r w:rsidRPr="00851CAA">
              <w:rPr>
                <w:rFonts w:ascii="Arial" w:hAnsi="Arial" w:cs="Arial"/>
                <w:sz w:val="20"/>
                <w:szCs w:val="20"/>
              </w:rPr>
              <w:t xml:space="preserve"> году осуществляется в отношении затрат, произведенных в период с 1 ноября </w:t>
            </w:r>
            <w:r>
              <w:rPr>
                <w:rFonts w:ascii="Arial" w:hAnsi="Arial" w:cs="Arial"/>
                <w:sz w:val="20"/>
                <w:szCs w:val="20"/>
              </w:rPr>
              <w:t>2018</w:t>
            </w:r>
            <w:r w:rsidRPr="00851CAA">
              <w:rPr>
                <w:rFonts w:ascii="Arial" w:hAnsi="Arial" w:cs="Arial"/>
                <w:sz w:val="20"/>
                <w:szCs w:val="20"/>
              </w:rPr>
              <w:t xml:space="preserve"> по 31 октября </w:t>
            </w:r>
            <w:r>
              <w:rPr>
                <w:rFonts w:ascii="Arial" w:hAnsi="Arial" w:cs="Arial"/>
                <w:sz w:val="20"/>
                <w:szCs w:val="20"/>
              </w:rPr>
              <w:t>2019</w:t>
            </w:r>
            <w:r w:rsidRPr="00851CAA">
              <w:rPr>
                <w:rFonts w:ascii="Arial" w:hAnsi="Arial" w:cs="Arial"/>
                <w:sz w:val="20"/>
                <w:szCs w:val="20"/>
              </w:rPr>
              <w:t xml:space="preserve"> года.</w:t>
            </w:r>
          </w:p>
        </w:tc>
      </w:tr>
      <w:tr w:rsidR="00F135AB" w:rsidRPr="00851CAA" w:rsidTr="00F135AB">
        <w:tc>
          <w:tcPr>
            <w:tcW w:w="127" w:type="pct"/>
          </w:tcPr>
          <w:p w:rsidR="00F135AB" w:rsidRPr="00851CAA" w:rsidRDefault="00F135AB" w:rsidP="00F135AB">
            <w:pPr>
              <w:rPr>
                <w:rFonts w:ascii="Arial" w:hAnsi="Arial" w:cs="Arial"/>
                <w:sz w:val="20"/>
                <w:szCs w:val="20"/>
              </w:rPr>
            </w:pPr>
          </w:p>
        </w:tc>
        <w:tc>
          <w:tcPr>
            <w:tcW w:w="2601" w:type="pct"/>
            <w:gridSpan w:val="2"/>
          </w:tcPr>
          <w:p w:rsidR="00F135AB" w:rsidRPr="00851CAA" w:rsidRDefault="00F135AB" w:rsidP="00F135AB">
            <w:pPr>
              <w:jc w:val="center"/>
              <w:rPr>
                <w:rFonts w:ascii="Arial" w:hAnsi="Arial" w:cs="Arial"/>
                <w:b/>
                <w:sz w:val="20"/>
                <w:szCs w:val="20"/>
              </w:rPr>
            </w:pPr>
            <w:r w:rsidRPr="00851CAA">
              <w:rPr>
                <w:rFonts w:ascii="Arial" w:hAnsi="Arial" w:cs="Arial"/>
                <w:b/>
                <w:sz w:val="20"/>
                <w:szCs w:val="20"/>
              </w:rPr>
              <w:t>Документ</w:t>
            </w:r>
          </w:p>
        </w:tc>
        <w:tc>
          <w:tcPr>
            <w:tcW w:w="1136" w:type="pct"/>
          </w:tcPr>
          <w:p w:rsidR="00F135AB" w:rsidRPr="00851CAA" w:rsidRDefault="00F135AB" w:rsidP="00F135AB">
            <w:pPr>
              <w:jc w:val="center"/>
              <w:rPr>
                <w:rFonts w:ascii="Arial" w:hAnsi="Arial" w:cs="Arial"/>
                <w:b/>
                <w:sz w:val="20"/>
                <w:szCs w:val="20"/>
              </w:rPr>
            </w:pPr>
            <w:r>
              <w:rPr>
                <w:rFonts w:ascii="Arial" w:hAnsi="Arial" w:cs="Arial"/>
                <w:b/>
                <w:sz w:val="20"/>
                <w:szCs w:val="20"/>
              </w:rPr>
              <w:t>Примечание</w:t>
            </w:r>
          </w:p>
        </w:tc>
        <w:tc>
          <w:tcPr>
            <w:tcW w:w="1136" w:type="pct"/>
          </w:tcPr>
          <w:p w:rsidR="00F135AB" w:rsidRDefault="00F135AB" w:rsidP="00F135AB">
            <w:pPr>
              <w:jc w:val="center"/>
              <w:rPr>
                <w:rFonts w:ascii="Arial" w:hAnsi="Arial" w:cs="Arial"/>
                <w:b/>
                <w:sz w:val="20"/>
                <w:szCs w:val="20"/>
              </w:rPr>
            </w:pPr>
            <w:r>
              <w:rPr>
                <w:rFonts w:ascii="Arial" w:hAnsi="Arial" w:cs="Arial"/>
                <w:b/>
                <w:sz w:val="20"/>
                <w:szCs w:val="20"/>
              </w:rPr>
              <w:t>Обязательность</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F135AB" w:rsidRDefault="00F135AB" w:rsidP="00F135AB">
            <w:pPr>
              <w:spacing w:line="276" w:lineRule="auto"/>
              <w:rPr>
                <w:rFonts w:ascii="Arial" w:hAnsi="Arial" w:cs="Arial"/>
                <w:sz w:val="20"/>
                <w:szCs w:val="20"/>
              </w:rPr>
            </w:pPr>
            <w:r w:rsidRPr="00F135AB">
              <w:rPr>
                <w:rFonts w:ascii="Arial" w:hAnsi="Arial" w:cs="Arial"/>
                <w:sz w:val="20"/>
                <w:szCs w:val="20"/>
              </w:rPr>
              <w:t>Заявка на получение государственной поддержки на бланке субъекта предпринимательства, при</w:t>
            </w:r>
            <w:r w:rsidR="004C0A4B">
              <w:rPr>
                <w:rFonts w:ascii="Arial" w:hAnsi="Arial" w:cs="Arial"/>
                <w:sz w:val="20"/>
                <w:szCs w:val="20"/>
              </w:rPr>
              <w:t xml:space="preserve"> его наличии с датой заполнения.</w:t>
            </w:r>
          </w:p>
        </w:tc>
        <w:tc>
          <w:tcPr>
            <w:tcW w:w="1136" w:type="pct"/>
          </w:tcPr>
          <w:p w:rsidR="00F135AB" w:rsidRPr="00851CAA" w:rsidRDefault="007407BA" w:rsidP="00F135AB">
            <w:pPr>
              <w:spacing w:line="276" w:lineRule="auto"/>
              <w:rPr>
                <w:rFonts w:ascii="Arial" w:hAnsi="Arial" w:cs="Arial"/>
                <w:sz w:val="20"/>
                <w:szCs w:val="20"/>
              </w:rPr>
            </w:pPr>
            <w:r>
              <w:rPr>
                <w:rFonts w:ascii="Arial" w:hAnsi="Arial" w:cs="Arial"/>
                <w:sz w:val="20"/>
                <w:szCs w:val="20"/>
              </w:rPr>
              <w:t>Заявка оформляется согласно п</w:t>
            </w:r>
            <w:r w:rsidR="00F135AB">
              <w:rPr>
                <w:rFonts w:ascii="Arial" w:hAnsi="Arial" w:cs="Arial"/>
                <w:sz w:val="20"/>
                <w:szCs w:val="20"/>
              </w:rPr>
              <w:t>риложению № 1 к Порядку отбора</w:t>
            </w:r>
            <w:r w:rsidR="00287C7A">
              <w:rPr>
                <w:rFonts w:ascii="Arial" w:hAnsi="Arial" w:cs="Arial"/>
                <w:sz w:val="20"/>
                <w:szCs w:val="20"/>
              </w:rPr>
              <w:t>.</w:t>
            </w:r>
          </w:p>
        </w:tc>
        <w:tc>
          <w:tcPr>
            <w:tcW w:w="1136" w:type="pct"/>
          </w:tcPr>
          <w:p w:rsidR="00F135AB" w:rsidRDefault="00F135AB"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F135AB">
            <w:pPr>
              <w:spacing w:line="276" w:lineRule="auto"/>
              <w:rPr>
                <w:rFonts w:ascii="Arial" w:hAnsi="Arial" w:cs="Arial"/>
                <w:sz w:val="20"/>
                <w:szCs w:val="20"/>
              </w:rPr>
            </w:pPr>
            <w:r w:rsidRPr="00851CAA">
              <w:rPr>
                <w:rFonts w:ascii="Arial" w:hAnsi="Arial" w:cs="Arial"/>
                <w:sz w:val="20"/>
                <w:szCs w:val="20"/>
              </w:rPr>
              <w:t xml:space="preserve">Справка о субъекте предпринимательства </w:t>
            </w:r>
            <w:r w:rsidR="004C0A4B">
              <w:rPr>
                <w:rFonts w:ascii="Arial" w:hAnsi="Arial" w:cs="Arial"/>
                <w:sz w:val="20"/>
                <w:szCs w:val="20"/>
              </w:rPr>
              <w:t>с датой заполнения.</w:t>
            </w:r>
          </w:p>
        </w:tc>
        <w:tc>
          <w:tcPr>
            <w:tcW w:w="1136" w:type="pct"/>
          </w:tcPr>
          <w:p w:rsidR="00F135AB" w:rsidRPr="00851CAA" w:rsidRDefault="00F135AB" w:rsidP="00F135AB">
            <w:pPr>
              <w:spacing w:line="276" w:lineRule="auto"/>
              <w:rPr>
                <w:rFonts w:ascii="Arial" w:hAnsi="Arial" w:cs="Arial"/>
                <w:sz w:val="20"/>
                <w:szCs w:val="20"/>
              </w:rPr>
            </w:pPr>
            <w:r>
              <w:rPr>
                <w:rFonts w:ascii="Arial" w:hAnsi="Arial" w:cs="Arial"/>
                <w:sz w:val="20"/>
                <w:szCs w:val="20"/>
              </w:rPr>
              <w:t xml:space="preserve">Справка оформляется согласно </w:t>
            </w:r>
            <w:r w:rsidRPr="00F135AB">
              <w:rPr>
                <w:rFonts w:ascii="Arial" w:hAnsi="Arial" w:cs="Arial"/>
                <w:sz w:val="20"/>
                <w:szCs w:val="20"/>
              </w:rPr>
              <w:t>приложени</w:t>
            </w:r>
            <w:r>
              <w:rPr>
                <w:rFonts w:ascii="Arial" w:hAnsi="Arial" w:cs="Arial"/>
                <w:sz w:val="20"/>
                <w:szCs w:val="20"/>
              </w:rPr>
              <w:t>ю № 2 к Порядку отбора</w:t>
            </w:r>
            <w:r w:rsidR="00287C7A">
              <w:rPr>
                <w:rFonts w:ascii="Arial" w:hAnsi="Arial" w:cs="Arial"/>
                <w:sz w:val="20"/>
                <w:szCs w:val="20"/>
              </w:rPr>
              <w:t>.</w:t>
            </w:r>
          </w:p>
        </w:tc>
        <w:tc>
          <w:tcPr>
            <w:tcW w:w="1136" w:type="pct"/>
          </w:tcPr>
          <w:p w:rsidR="00F135AB" w:rsidRDefault="00F135AB"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F135AB">
            <w:pPr>
              <w:spacing w:line="276" w:lineRule="auto"/>
              <w:rPr>
                <w:rFonts w:ascii="Arial" w:hAnsi="Arial" w:cs="Arial"/>
                <w:sz w:val="20"/>
                <w:szCs w:val="20"/>
              </w:rPr>
            </w:pPr>
            <w:r w:rsidRPr="00851CAA">
              <w:rPr>
                <w:rFonts w:ascii="Arial" w:hAnsi="Arial" w:cs="Arial"/>
                <w:sz w:val="20"/>
                <w:szCs w:val="20"/>
              </w:rPr>
              <w:t>Справка об исполнении налогоплательщиком обязанности по уплате налогов, сборов, страховых взносов, пеней, штрафов, процентов налоговых санкций, подтверждающую отсутствие задолженности</w:t>
            </w:r>
            <w:r w:rsidR="00287C7A">
              <w:rPr>
                <w:rFonts w:ascii="Arial" w:hAnsi="Arial" w:cs="Arial"/>
                <w:sz w:val="20"/>
                <w:szCs w:val="20"/>
              </w:rPr>
              <w:t>,</w:t>
            </w:r>
          </w:p>
          <w:p w:rsidR="00F135AB" w:rsidRPr="00851CAA" w:rsidRDefault="00F135AB" w:rsidP="00F135AB">
            <w:pPr>
              <w:spacing w:line="276" w:lineRule="auto"/>
              <w:jc w:val="center"/>
              <w:rPr>
                <w:rFonts w:ascii="Arial" w:hAnsi="Arial" w:cs="Arial"/>
                <w:i/>
                <w:sz w:val="20"/>
                <w:szCs w:val="20"/>
              </w:rPr>
            </w:pPr>
            <w:r w:rsidRPr="00851CAA">
              <w:rPr>
                <w:rFonts w:ascii="Arial" w:hAnsi="Arial" w:cs="Arial"/>
                <w:i/>
                <w:sz w:val="20"/>
                <w:szCs w:val="20"/>
              </w:rPr>
              <w:t>или</w:t>
            </w:r>
          </w:p>
          <w:p w:rsidR="004C0A4B" w:rsidRPr="00851CAA" w:rsidRDefault="00F135AB" w:rsidP="00F135AB">
            <w:pPr>
              <w:spacing w:line="276" w:lineRule="auto"/>
              <w:rPr>
                <w:rFonts w:ascii="Arial" w:hAnsi="Arial" w:cs="Arial"/>
                <w:sz w:val="20"/>
                <w:szCs w:val="20"/>
              </w:rPr>
            </w:pPr>
            <w:r w:rsidRPr="00851CAA">
              <w:rPr>
                <w:rFonts w:ascii="Arial" w:hAnsi="Arial" w:cs="Arial"/>
                <w:sz w:val="20"/>
                <w:szCs w:val="20"/>
              </w:rPr>
              <w:t>Справка о состоянии расче</w:t>
            </w:r>
            <w:r>
              <w:rPr>
                <w:rFonts w:ascii="Arial" w:hAnsi="Arial" w:cs="Arial"/>
                <w:sz w:val="20"/>
                <w:szCs w:val="20"/>
              </w:rPr>
              <w:t>тов по налогам,</w:t>
            </w:r>
            <w:r w:rsidR="004C0A4B">
              <w:rPr>
                <w:rFonts w:ascii="Arial" w:hAnsi="Arial" w:cs="Arial"/>
                <w:sz w:val="20"/>
                <w:szCs w:val="20"/>
              </w:rPr>
              <w:t xml:space="preserve"> сборам, взносам.</w:t>
            </w:r>
          </w:p>
        </w:tc>
        <w:tc>
          <w:tcPr>
            <w:tcW w:w="1136" w:type="pct"/>
          </w:tcPr>
          <w:p w:rsidR="00F135AB" w:rsidRPr="00851CAA" w:rsidRDefault="00F135AB" w:rsidP="00F135AB">
            <w:pPr>
              <w:spacing w:line="276" w:lineRule="auto"/>
              <w:rPr>
                <w:rFonts w:ascii="Arial" w:hAnsi="Arial" w:cs="Arial"/>
                <w:sz w:val="20"/>
                <w:szCs w:val="20"/>
              </w:rPr>
            </w:pPr>
            <w:r>
              <w:rPr>
                <w:rFonts w:ascii="Arial" w:hAnsi="Arial" w:cs="Arial"/>
                <w:sz w:val="20"/>
                <w:szCs w:val="20"/>
              </w:rPr>
              <w:t>Документ предоставляется н</w:t>
            </w:r>
            <w:r w:rsidRPr="00F135AB">
              <w:rPr>
                <w:rFonts w:ascii="Arial" w:hAnsi="Arial" w:cs="Arial"/>
                <w:sz w:val="20"/>
                <w:szCs w:val="20"/>
              </w:rPr>
              <w:t xml:space="preserve">а дату не ранее 30 календарных дней до дня подачи заявки, заверенную </w:t>
            </w:r>
            <w:r w:rsidR="004C0A4B" w:rsidRPr="004C0A4B">
              <w:rPr>
                <w:rFonts w:ascii="Arial" w:hAnsi="Arial" w:cs="Arial"/>
                <w:sz w:val="20"/>
                <w:szCs w:val="20"/>
              </w:rPr>
              <w:t>территориальным орган</w:t>
            </w:r>
            <w:r w:rsidR="004C0A4B">
              <w:rPr>
                <w:rFonts w:ascii="Arial" w:hAnsi="Arial" w:cs="Arial"/>
                <w:sz w:val="20"/>
                <w:szCs w:val="20"/>
              </w:rPr>
              <w:t>ом Федеральной налоговой службы.</w:t>
            </w:r>
          </w:p>
        </w:tc>
        <w:tc>
          <w:tcPr>
            <w:tcW w:w="1136" w:type="pct"/>
          </w:tcPr>
          <w:p w:rsidR="00F135AB" w:rsidRDefault="00F135AB" w:rsidP="00F135AB">
            <w:pPr>
              <w:spacing w:line="276" w:lineRule="auto"/>
              <w:rPr>
                <w:rFonts w:ascii="Arial" w:hAnsi="Arial" w:cs="Arial"/>
                <w:sz w:val="20"/>
                <w:szCs w:val="20"/>
              </w:rPr>
            </w:pPr>
            <w:r>
              <w:rPr>
                <w:rFonts w:ascii="Arial" w:hAnsi="Arial" w:cs="Arial"/>
                <w:sz w:val="20"/>
                <w:szCs w:val="20"/>
              </w:rPr>
              <w:t>П</w:t>
            </w:r>
            <w:r w:rsidRPr="00F135AB">
              <w:rPr>
                <w:rFonts w:ascii="Arial" w:hAnsi="Arial" w:cs="Arial"/>
                <w:sz w:val="20"/>
                <w:szCs w:val="20"/>
              </w:rPr>
              <w:t>о желанию</w:t>
            </w:r>
          </w:p>
        </w:tc>
      </w:tr>
      <w:tr w:rsidR="00CF2002" w:rsidRPr="00851CAA" w:rsidTr="00F135AB">
        <w:tc>
          <w:tcPr>
            <w:tcW w:w="127" w:type="pct"/>
          </w:tcPr>
          <w:p w:rsidR="00CF2002" w:rsidRPr="00851CAA" w:rsidRDefault="00CF2002"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CF2002" w:rsidRDefault="00CF2002" w:rsidP="00F135AB">
            <w:pPr>
              <w:spacing w:line="276" w:lineRule="auto"/>
              <w:rPr>
                <w:rFonts w:ascii="Arial" w:hAnsi="Arial" w:cs="Arial"/>
                <w:sz w:val="20"/>
                <w:szCs w:val="20"/>
              </w:rPr>
            </w:pPr>
            <w:r>
              <w:rPr>
                <w:rFonts w:ascii="Arial" w:hAnsi="Arial" w:cs="Arial"/>
                <w:sz w:val="20"/>
                <w:szCs w:val="20"/>
              </w:rPr>
              <w:t>С</w:t>
            </w:r>
            <w:r w:rsidRPr="00CF2002">
              <w:rPr>
                <w:rFonts w:ascii="Arial" w:hAnsi="Arial" w:cs="Arial"/>
                <w:sz w:val="20"/>
                <w:szCs w:val="20"/>
              </w:rPr>
              <w:t>правку о состоянии расчетов по страховым взносам, пеням и штрафам  на обязательное социальное страхование от несчастных случаев на производстве</w:t>
            </w:r>
            <w:r>
              <w:rPr>
                <w:rFonts w:ascii="Arial" w:hAnsi="Arial" w:cs="Arial"/>
                <w:sz w:val="20"/>
                <w:szCs w:val="20"/>
              </w:rPr>
              <w:t xml:space="preserve"> и профессиональных заболеваний.</w:t>
            </w:r>
          </w:p>
          <w:p w:rsidR="00CF2002" w:rsidRDefault="00CF2002" w:rsidP="00F135AB">
            <w:pPr>
              <w:spacing w:line="276" w:lineRule="auto"/>
              <w:rPr>
                <w:rFonts w:ascii="Arial" w:hAnsi="Arial" w:cs="Arial"/>
                <w:sz w:val="20"/>
                <w:szCs w:val="20"/>
              </w:rPr>
            </w:pPr>
          </w:p>
          <w:p w:rsidR="00CF2002" w:rsidRPr="00851CAA" w:rsidRDefault="00CF2002" w:rsidP="00F135AB">
            <w:pPr>
              <w:spacing w:line="276" w:lineRule="auto"/>
              <w:rPr>
                <w:rFonts w:ascii="Arial" w:hAnsi="Arial" w:cs="Arial"/>
                <w:sz w:val="20"/>
                <w:szCs w:val="20"/>
              </w:rPr>
            </w:pPr>
          </w:p>
        </w:tc>
        <w:tc>
          <w:tcPr>
            <w:tcW w:w="1136" w:type="pct"/>
          </w:tcPr>
          <w:p w:rsidR="00CF2002" w:rsidRDefault="00CF2002" w:rsidP="00F135AB">
            <w:pPr>
              <w:spacing w:line="276" w:lineRule="auto"/>
              <w:rPr>
                <w:rFonts w:ascii="Arial" w:hAnsi="Arial" w:cs="Arial"/>
                <w:sz w:val="20"/>
                <w:szCs w:val="20"/>
              </w:rPr>
            </w:pPr>
            <w:r w:rsidRPr="00CF2002">
              <w:rPr>
                <w:rFonts w:ascii="Arial" w:hAnsi="Arial" w:cs="Arial"/>
                <w:sz w:val="20"/>
                <w:szCs w:val="20"/>
              </w:rPr>
              <w:t>Документ предоставляется на дату не ранее</w:t>
            </w:r>
            <w:r>
              <w:rPr>
                <w:rFonts w:ascii="Arial" w:hAnsi="Arial" w:cs="Arial"/>
                <w:sz w:val="20"/>
                <w:szCs w:val="20"/>
              </w:rPr>
              <w:t xml:space="preserve"> </w:t>
            </w:r>
            <w:r w:rsidRPr="00CF2002">
              <w:rPr>
                <w:rFonts w:ascii="Arial" w:hAnsi="Arial" w:cs="Arial"/>
                <w:sz w:val="20"/>
                <w:szCs w:val="20"/>
              </w:rPr>
              <w:t>30 календарных дней до дня подачи заявки, заверенную территориальным органом Фонда социального с</w:t>
            </w:r>
            <w:r>
              <w:rPr>
                <w:rFonts w:ascii="Arial" w:hAnsi="Arial" w:cs="Arial"/>
                <w:sz w:val="20"/>
                <w:szCs w:val="20"/>
              </w:rPr>
              <w:t>трахования Российской Федерации.</w:t>
            </w:r>
          </w:p>
        </w:tc>
        <w:tc>
          <w:tcPr>
            <w:tcW w:w="1136" w:type="pct"/>
          </w:tcPr>
          <w:p w:rsidR="00CF2002" w:rsidRDefault="00CF2002" w:rsidP="00F135AB">
            <w:pPr>
              <w:spacing w:line="276" w:lineRule="auto"/>
              <w:rPr>
                <w:rFonts w:ascii="Arial" w:hAnsi="Arial" w:cs="Arial"/>
                <w:sz w:val="20"/>
                <w:szCs w:val="20"/>
              </w:rPr>
            </w:pPr>
            <w:r w:rsidRPr="00CF2002">
              <w:rPr>
                <w:rFonts w:ascii="Arial" w:hAnsi="Arial" w:cs="Arial"/>
                <w:sz w:val="20"/>
                <w:szCs w:val="20"/>
              </w:rPr>
              <w:t>По желанию</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F135AB">
            <w:pPr>
              <w:spacing w:line="276" w:lineRule="auto"/>
              <w:rPr>
                <w:rFonts w:ascii="Arial" w:hAnsi="Arial" w:cs="Arial"/>
                <w:sz w:val="20"/>
                <w:szCs w:val="20"/>
              </w:rPr>
            </w:pPr>
            <w:r w:rsidRPr="00851CAA">
              <w:rPr>
                <w:rFonts w:ascii="Arial" w:hAnsi="Arial" w:cs="Arial"/>
                <w:sz w:val="20"/>
                <w:szCs w:val="20"/>
              </w:rPr>
              <w:t>Согласие на обработку персона</w:t>
            </w:r>
            <w:r w:rsidR="004C0A4B">
              <w:rPr>
                <w:rFonts w:ascii="Arial" w:hAnsi="Arial" w:cs="Arial"/>
                <w:sz w:val="20"/>
                <w:szCs w:val="20"/>
              </w:rPr>
              <w:t>льных данных с датой заполнения.</w:t>
            </w:r>
          </w:p>
        </w:tc>
        <w:tc>
          <w:tcPr>
            <w:tcW w:w="1136" w:type="pct"/>
          </w:tcPr>
          <w:p w:rsidR="00F135AB" w:rsidRPr="00851CAA" w:rsidRDefault="00F135AB" w:rsidP="00F135AB">
            <w:pPr>
              <w:spacing w:line="276" w:lineRule="auto"/>
              <w:rPr>
                <w:rFonts w:ascii="Arial" w:hAnsi="Arial" w:cs="Arial"/>
                <w:sz w:val="20"/>
                <w:szCs w:val="20"/>
              </w:rPr>
            </w:pPr>
            <w:r>
              <w:rPr>
                <w:rFonts w:ascii="Arial" w:hAnsi="Arial" w:cs="Arial"/>
                <w:sz w:val="20"/>
                <w:szCs w:val="20"/>
              </w:rPr>
              <w:t xml:space="preserve">Согласие оформляется согласно </w:t>
            </w:r>
            <w:r w:rsidRPr="00F135AB">
              <w:rPr>
                <w:rFonts w:ascii="Arial" w:hAnsi="Arial" w:cs="Arial"/>
                <w:sz w:val="20"/>
                <w:szCs w:val="20"/>
              </w:rPr>
              <w:t>приложени</w:t>
            </w:r>
            <w:r w:rsidR="00265351">
              <w:rPr>
                <w:rFonts w:ascii="Arial" w:hAnsi="Arial" w:cs="Arial"/>
                <w:sz w:val="20"/>
                <w:szCs w:val="20"/>
              </w:rPr>
              <w:t>ю № 7</w:t>
            </w:r>
            <w:bookmarkStart w:id="0" w:name="_GoBack"/>
            <w:bookmarkEnd w:id="0"/>
            <w:r>
              <w:rPr>
                <w:rFonts w:ascii="Arial" w:hAnsi="Arial" w:cs="Arial"/>
                <w:sz w:val="20"/>
                <w:szCs w:val="20"/>
              </w:rPr>
              <w:t xml:space="preserve"> к Порядку отбора</w:t>
            </w:r>
            <w:r w:rsidR="00287C7A">
              <w:rPr>
                <w:rFonts w:ascii="Arial" w:hAnsi="Arial" w:cs="Arial"/>
                <w:sz w:val="20"/>
                <w:szCs w:val="20"/>
              </w:rPr>
              <w:t>.</w:t>
            </w:r>
          </w:p>
        </w:tc>
        <w:tc>
          <w:tcPr>
            <w:tcW w:w="1136" w:type="pct"/>
          </w:tcPr>
          <w:p w:rsidR="00F135AB" w:rsidRDefault="00F135AB"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F135AB">
            <w:pPr>
              <w:spacing w:line="276" w:lineRule="auto"/>
              <w:rPr>
                <w:rFonts w:ascii="Arial" w:hAnsi="Arial" w:cs="Arial"/>
                <w:sz w:val="20"/>
                <w:szCs w:val="20"/>
              </w:rPr>
            </w:pPr>
            <w:r w:rsidRPr="00851CAA">
              <w:rPr>
                <w:rFonts w:ascii="Arial" w:hAnsi="Arial" w:cs="Arial"/>
                <w:sz w:val="20"/>
                <w:szCs w:val="20"/>
              </w:rPr>
              <w:t>Копию выписки из ЕГРЮЛ (для юридических лиц) или ЕГРИП (для и</w:t>
            </w:r>
            <w:r w:rsidR="004C0A4B">
              <w:rPr>
                <w:rFonts w:ascii="Arial" w:hAnsi="Arial" w:cs="Arial"/>
                <w:sz w:val="20"/>
                <w:szCs w:val="20"/>
              </w:rPr>
              <w:t>ндивидуальных предпринимателей).</w:t>
            </w:r>
          </w:p>
        </w:tc>
        <w:tc>
          <w:tcPr>
            <w:tcW w:w="1136" w:type="pct"/>
          </w:tcPr>
          <w:p w:rsidR="00F135AB" w:rsidRPr="00851CAA" w:rsidRDefault="00F135AB" w:rsidP="00F135AB">
            <w:pPr>
              <w:spacing w:line="276" w:lineRule="auto"/>
              <w:rPr>
                <w:rFonts w:ascii="Arial" w:hAnsi="Arial" w:cs="Arial"/>
                <w:sz w:val="20"/>
                <w:szCs w:val="20"/>
              </w:rPr>
            </w:pPr>
            <w:r>
              <w:rPr>
                <w:rFonts w:ascii="Arial" w:hAnsi="Arial" w:cs="Arial"/>
                <w:sz w:val="20"/>
                <w:szCs w:val="20"/>
              </w:rPr>
              <w:t xml:space="preserve">Документ предоставляется </w:t>
            </w:r>
            <w:r w:rsidRPr="00F135AB">
              <w:rPr>
                <w:rFonts w:ascii="Arial" w:hAnsi="Arial" w:cs="Arial"/>
                <w:sz w:val="20"/>
                <w:szCs w:val="20"/>
              </w:rPr>
              <w:t xml:space="preserve">на дату не ранее 30 календарных дней до дня подачи заявки с отметкой </w:t>
            </w:r>
            <w:r w:rsidRPr="00F135AB">
              <w:rPr>
                <w:rFonts w:ascii="Arial" w:hAnsi="Arial" w:cs="Arial"/>
                <w:sz w:val="20"/>
                <w:szCs w:val="20"/>
              </w:rPr>
              <w:lastRenderedPageBreak/>
              <w:t>налоговых органов, заверенную руководителем субъекта предпринимательства</w:t>
            </w:r>
            <w:r w:rsidR="007407BA">
              <w:rPr>
                <w:rFonts w:ascii="Arial" w:hAnsi="Arial" w:cs="Arial"/>
                <w:sz w:val="20"/>
                <w:szCs w:val="20"/>
              </w:rPr>
              <w:t>.</w:t>
            </w:r>
          </w:p>
        </w:tc>
        <w:tc>
          <w:tcPr>
            <w:tcW w:w="1136" w:type="pct"/>
          </w:tcPr>
          <w:p w:rsidR="00F135AB" w:rsidRPr="00851CAA" w:rsidRDefault="00F135AB" w:rsidP="00F135AB">
            <w:pPr>
              <w:spacing w:line="276" w:lineRule="auto"/>
              <w:rPr>
                <w:rFonts w:ascii="Arial" w:hAnsi="Arial" w:cs="Arial"/>
                <w:sz w:val="20"/>
                <w:szCs w:val="20"/>
              </w:rPr>
            </w:pPr>
            <w:r>
              <w:rPr>
                <w:rFonts w:ascii="Arial" w:hAnsi="Arial" w:cs="Arial"/>
                <w:sz w:val="20"/>
                <w:szCs w:val="20"/>
              </w:rPr>
              <w:lastRenderedPageBreak/>
              <w:t>По желанию</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7407BA">
            <w:pPr>
              <w:spacing w:line="276" w:lineRule="auto"/>
              <w:rPr>
                <w:rFonts w:ascii="Arial" w:hAnsi="Arial" w:cs="Arial"/>
                <w:sz w:val="20"/>
                <w:szCs w:val="20"/>
              </w:rPr>
            </w:pPr>
            <w:r w:rsidRPr="00851CAA">
              <w:rPr>
                <w:rFonts w:ascii="Arial" w:hAnsi="Arial" w:cs="Arial"/>
                <w:sz w:val="20"/>
                <w:szCs w:val="20"/>
              </w:rPr>
              <w:t>Копию документа, подтверждающего присоединение субъекта предпринимательства к Антикоррупционной хартии российского бизнеса (акт присоединения или свидетельство о присоединении к Антикоррупционной хартии российского бизнеса)</w:t>
            </w:r>
            <w:r w:rsidR="003C1F3B">
              <w:rPr>
                <w:rFonts w:ascii="Arial" w:hAnsi="Arial" w:cs="Arial"/>
                <w:sz w:val="20"/>
                <w:szCs w:val="20"/>
              </w:rPr>
              <w:t>.</w:t>
            </w:r>
          </w:p>
        </w:tc>
        <w:tc>
          <w:tcPr>
            <w:tcW w:w="1136" w:type="pct"/>
          </w:tcPr>
          <w:p w:rsidR="00F135AB" w:rsidRPr="00851CAA" w:rsidRDefault="007407BA" w:rsidP="007407BA">
            <w:pPr>
              <w:spacing w:line="276" w:lineRule="auto"/>
              <w:rPr>
                <w:rFonts w:ascii="Arial" w:hAnsi="Arial" w:cs="Arial"/>
                <w:sz w:val="20"/>
                <w:szCs w:val="20"/>
              </w:rPr>
            </w:pPr>
            <w:r>
              <w:rPr>
                <w:rFonts w:ascii="Arial" w:hAnsi="Arial" w:cs="Arial"/>
                <w:sz w:val="20"/>
                <w:szCs w:val="20"/>
              </w:rPr>
              <w:t xml:space="preserve">Документ </w:t>
            </w:r>
            <w:r w:rsidRPr="007407BA">
              <w:rPr>
                <w:rFonts w:ascii="Arial" w:hAnsi="Arial" w:cs="Arial"/>
                <w:sz w:val="20"/>
                <w:szCs w:val="20"/>
              </w:rPr>
              <w:t>завер</w:t>
            </w:r>
            <w:r>
              <w:rPr>
                <w:rFonts w:ascii="Arial" w:hAnsi="Arial" w:cs="Arial"/>
                <w:sz w:val="20"/>
                <w:szCs w:val="20"/>
              </w:rPr>
              <w:t>яется</w:t>
            </w:r>
            <w:r w:rsidRPr="007407BA">
              <w:rPr>
                <w:rFonts w:ascii="Arial" w:hAnsi="Arial" w:cs="Arial"/>
                <w:sz w:val="20"/>
                <w:szCs w:val="20"/>
              </w:rPr>
              <w:t xml:space="preserve"> руководителем субъекта предпринимательства.</w:t>
            </w:r>
          </w:p>
        </w:tc>
        <w:tc>
          <w:tcPr>
            <w:tcW w:w="1136" w:type="pct"/>
          </w:tcPr>
          <w:p w:rsidR="00F135AB" w:rsidRPr="00851CAA" w:rsidRDefault="007407BA"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7407BA" w:rsidP="007407BA">
            <w:pPr>
              <w:spacing w:line="276" w:lineRule="auto"/>
              <w:rPr>
                <w:rFonts w:ascii="Arial" w:hAnsi="Arial" w:cs="Arial"/>
                <w:sz w:val="20"/>
                <w:szCs w:val="20"/>
              </w:rPr>
            </w:pPr>
            <w:r w:rsidRPr="007407BA">
              <w:rPr>
                <w:rFonts w:ascii="Arial" w:hAnsi="Arial" w:cs="Arial"/>
                <w:b/>
                <w:sz w:val="20"/>
                <w:szCs w:val="20"/>
              </w:rPr>
              <w:t>Для вновь созданного юридического лица или индивидуального предпринимателя:</w:t>
            </w:r>
            <w:r>
              <w:rPr>
                <w:rFonts w:ascii="Arial" w:hAnsi="Arial" w:cs="Arial"/>
                <w:sz w:val="20"/>
                <w:szCs w:val="20"/>
              </w:rPr>
              <w:t xml:space="preserve"> з</w:t>
            </w:r>
            <w:r w:rsidR="00F135AB" w:rsidRPr="00851CAA">
              <w:rPr>
                <w:rFonts w:ascii="Arial" w:hAnsi="Arial" w:cs="Arial"/>
                <w:sz w:val="20"/>
                <w:szCs w:val="20"/>
              </w:rPr>
              <w:t xml:space="preserve">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w:t>
            </w:r>
            <w:r>
              <w:rPr>
                <w:rFonts w:ascii="Arial" w:hAnsi="Arial" w:cs="Arial"/>
                <w:sz w:val="20"/>
                <w:szCs w:val="20"/>
              </w:rPr>
              <w:t>№ 209-ФЗ «</w:t>
            </w:r>
            <w:r w:rsidR="00F135AB" w:rsidRPr="00851CAA">
              <w:rPr>
                <w:rFonts w:ascii="Arial" w:hAnsi="Arial" w:cs="Arial"/>
                <w:sz w:val="20"/>
                <w:szCs w:val="20"/>
              </w:rPr>
              <w:t>О развитии малого и среднего предпринимате</w:t>
            </w:r>
            <w:r w:rsidR="009B5D0F">
              <w:rPr>
                <w:rFonts w:ascii="Arial" w:hAnsi="Arial" w:cs="Arial"/>
                <w:sz w:val="20"/>
                <w:szCs w:val="20"/>
              </w:rPr>
              <w:t>льства в Российской Федерации».</w:t>
            </w:r>
          </w:p>
        </w:tc>
        <w:tc>
          <w:tcPr>
            <w:tcW w:w="1136" w:type="pct"/>
          </w:tcPr>
          <w:p w:rsidR="007407BA" w:rsidRDefault="007407BA" w:rsidP="00F135AB">
            <w:pPr>
              <w:spacing w:line="276" w:lineRule="auto"/>
              <w:rPr>
                <w:rFonts w:ascii="Arial" w:hAnsi="Arial" w:cs="Arial"/>
                <w:sz w:val="20"/>
                <w:szCs w:val="20"/>
              </w:rPr>
            </w:pPr>
            <w:r>
              <w:rPr>
                <w:rFonts w:ascii="Arial" w:hAnsi="Arial" w:cs="Arial"/>
                <w:sz w:val="20"/>
                <w:szCs w:val="20"/>
              </w:rPr>
              <w:t>Заявление оформляется согласно п</w:t>
            </w:r>
            <w:r w:rsidRPr="007407BA">
              <w:rPr>
                <w:rFonts w:ascii="Arial" w:hAnsi="Arial" w:cs="Arial"/>
                <w:sz w:val="20"/>
                <w:szCs w:val="20"/>
              </w:rPr>
              <w:t xml:space="preserve">риложению № </w:t>
            </w:r>
            <w:r>
              <w:rPr>
                <w:rFonts w:ascii="Arial" w:hAnsi="Arial" w:cs="Arial"/>
                <w:sz w:val="20"/>
                <w:szCs w:val="20"/>
              </w:rPr>
              <w:t>6</w:t>
            </w:r>
            <w:r w:rsidRPr="007407BA">
              <w:rPr>
                <w:rFonts w:ascii="Arial" w:hAnsi="Arial" w:cs="Arial"/>
                <w:sz w:val="20"/>
                <w:szCs w:val="20"/>
              </w:rPr>
              <w:t xml:space="preserve"> к Порядку отбора</w:t>
            </w:r>
            <w:r>
              <w:rPr>
                <w:rFonts w:ascii="Arial" w:hAnsi="Arial" w:cs="Arial"/>
                <w:sz w:val="20"/>
                <w:szCs w:val="20"/>
              </w:rPr>
              <w:t>.</w:t>
            </w:r>
          </w:p>
          <w:p w:rsidR="00F135AB" w:rsidRPr="00851CAA" w:rsidRDefault="00F135AB" w:rsidP="007407BA">
            <w:pPr>
              <w:spacing w:line="276" w:lineRule="auto"/>
              <w:rPr>
                <w:rFonts w:ascii="Arial" w:hAnsi="Arial" w:cs="Arial"/>
                <w:sz w:val="20"/>
                <w:szCs w:val="20"/>
              </w:rPr>
            </w:pPr>
            <w:r w:rsidRPr="00851CAA">
              <w:rPr>
                <w:rFonts w:ascii="Arial" w:hAnsi="Arial" w:cs="Arial"/>
                <w:sz w:val="20"/>
                <w:szCs w:val="20"/>
              </w:rPr>
              <w:t>Под вновь созданными ЮЛ</w:t>
            </w:r>
            <w:r w:rsidR="007407BA">
              <w:rPr>
                <w:rFonts w:ascii="Arial" w:hAnsi="Arial" w:cs="Arial"/>
                <w:sz w:val="20"/>
                <w:szCs w:val="20"/>
              </w:rPr>
              <w:t>.</w:t>
            </w:r>
            <w:r w:rsidRPr="00851CAA">
              <w:rPr>
                <w:rFonts w:ascii="Arial" w:hAnsi="Arial" w:cs="Arial"/>
                <w:sz w:val="20"/>
                <w:szCs w:val="20"/>
              </w:rPr>
              <w:t xml:space="preserve"> понимаются субъекты МСП, которые были с</w:t>
            </w:r>
            <w:r w:rsidR="007407BA">
              <w:rPr>
                <w:rFonts w:ascii="Arial" w:hAnsi="Arial" w:cs="Arial"/>
                <w:sz w:val="20"/>
                <w:szCs w:val="20"/>
              </w:rPr>
              <w:t>озданы в период с 1 августа текущего</w:t>
            </w:r>
            <w:r w:rsidRPr="00851CAA">
              <w:rPr>
                <w:rFonts w:ascii="Arial" w:hAnsi="Arial" w:cs="Arial"/>
                <w:sz w:val="20"/>
                <w:szCs w:val="20"/>
              </w:rPr>
              <w:t xml:space="preserve"> календар</w:t>
            </w:r>
            <w:r w:rsidR="007407BA">
              <w:rPr>
                <w:rFonts w:ascii="Arial" w:hAnsi="Arial" w:cs="Arial"/>
                <w:sz w:val="20"/>
                <w:szCs w:val="20"/>
              </w:rPr>
              <w:t>ного года по 31 июля года, следующего за текущим</w:t>
            </w:r>
            <w:r w:rsidRPr="00851CAA">
              <w:rPr>
                <w:rFonts w:ascii="Arial" w:hAnsi="Arial" w:cs="Arial"/>
                <w:sz w:val="20"/>
                <w:szCs w:val="20"/>
              </w:rPr>
              <w:t xml:space="preserve"> календарным годом. Под вновь зарегистриро</w:t>
            </w:r>
            <w:r w:rsidR="007407BA">
              <w:rPr>
                <w:rFonts w:ascii="Arial" w:hAnsi="Arial" w:cs="Arial"/>
                <w:sz w:val="20"/>
                <w:szCs w:val="20"/>
              </w:rPr>
              <w:t>ванными ИП понимаются ИП, зарегистрированные в период с 1 августа текущего</w:t>
            </w:r>
            <w:r w:rsidRPr="00851CAA">
              <w:rPr>
                <w:rFonts w:ascii="Arial" w:hAnsi="Arial" w:cs="Arial"/>
                <w:sz w:val="20"/>
                <w:szCs w:val="20"/>
              </w:rPr>
              <w:t xml:space="preserve"> календарного г</w:t>
            </w:r>
            <w:r w:rsidR="007407BA">
              <w:rPr>
                <w:rFonts w:ascii="Arial" w:hAnsi="Arial" w:cs="Arial"/>
                <w:sz w:val="20"/>
                <w:szCs w:val="20"/>
              </w:rPr>
              <w:t>ода по 31 июля года, следующего</w:t>
            </w:r>
            <w:r w:rsidRPr="00851CAA">
              <w:rPr>
                <w:rFonts w:ascii="Arial" w:hAnsi="Arial" w:cs="Arial"/>
                <w:sz w:val="20"/>
                <w:szCs w:val="20"/>
              </w:rPr>
              <w:t xml:space="preserve"> за тек</w:t>
            </w:r>
            <w:r w:rsidR="007407BA">
              <w:rPr>
                <w:rFonts w:ascii="Arial" w:hAnsi="Arial" w:cs="Arial"/>
                <w:sz w:val="20"/>
                <w:szCs w:val="20"/>
              </w:rPr>
              <w:t>ущим</w:t>
            </w:r>
            <w:r w:rsidRPr="00851CAA">
              <w:rPr>
                <w:rFonts w:ascii="Arial" w:hAnsi="Arial" w:cs="Arial"/>
                <w:sz w:val="20"/>
                <w:szCs w:val="20"/>
              </w:rPr>
              <w:t xml:space="preserve"> календарным г</w:t>
            </w:r>
            <w:r w:rsidR="007407BA">
              <w:rPr>
                <w:rFonts w:ascii="Arial" w:hAnsi="Arial" w:cs="Arial"/>
                <w:sz w:val="20"/>
                <w:szCs w:val="20"/>
              </w:rPr>
              <w:t>одом.</w:t>
            </w:r>
          </w:p>
        </w:tc>
        <w:tc>
          <w:tcPr>
            <w:tcW w:w="1136" w:type="pct"/>
          </w:tcPr>
          <w:p w:rsidR="00F135AB" w:rsidRPr="00851CAA" w:rsidRDefault="007407BA" w:rsidP="007407BA">
            <w:pPr>
              <w:spacing w:line="276" w:lineRule="auto"/>
              <w:rPr>
                <w:rFonts w:ascii="Arial" w:hAnsi="Arial" w:cs="Arial"/>
                <w:sz w:val="20"/>
                <w:szCs w:val="20"/>
              </w:rPr>
            </w:pPr>
            <w:r>
              <w:rPr>
                <w:rFonts w:ascii="Arial" w:hAnsi="Arial" w:cs="Arial"/>
                <w:sz w:val="20"/>
                <w:szCs w:val="20"/>
              </w:rPr>
              <w:t>Обязательно для вновь созданных ЮЛ и ИП.</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7407BA" w:rsidRDefault="00F135AB" w:rsidP="00F135AB">
            <w:pPr>
              <w:spacing w:line="276" w:lineRule="auto"/>
              <w:rPr>
                <w:rFonts w:ascii="Arial" w:hAnsi="Arial" w:cs="Arial"/>
                <w:sz w:val="20"/>
                <w:szCs w:val="20"/>
              </w:rPr>
            </w:pPr>
            <w:r w:rsidRPr="00851CAA">
              <w:rPr>
                <w:rFonts w:ascii="Arial" w:hAnsi="Arial" w:cs="Arial"/>
                <w:sz w:val="20"/>
                <w:szCs w:val="20"/>
              </w:rPr>
              <w:t>Коп</w:t>
            </w:r>
            <w:r w:rsidRPr="007407BA">
              <w:rPr>
                <w:rFonts w:ascii="Arial" w:hAnsi="Arial" w:cs="Arial"/>
                <w:sz w:val="20"/>
                <w:szCs w:val="20"/>
              </w:rPr>
              <w:t>ия бухгалтерского баланса и отчета о прибылях и убытках за предшествующий год,</w:t>
            </w:r>
          </w:p>
          <w:p w:rsidR="00F135AB" w:rsidRPr="007407BA" w:rsidRDefault="00F135AB" w:rsidP="00F135AB">
            <w:pPr>
              <w:spacing w:line="276" w:lineRule="auto"/>
              <w:jc w:val="center"/>
              <w:rPr>
                <w:rFonts w:ascii="Arial" w:hAnsi="Arial" w:cs="Arial"/>
                <w:i/>
                <w:sz w:val="20"/>
                <w:szCs w:val="20"/>
              </w:rPr>
            </w:pPr>
            <w:r w:rsidRPr="007407BA">
              <w:rPr>
                <w:rFonts w:ascii="Arial" w:hAnsi="Arial" w:cs="Arial"/>
                <w:i/>
                <w:sz w:val="20"/>
                <w:szCs w:val="20"/>
              </w:rPr>
              <w:t>или</w:t>
            </w:r>
          </w:p>
          <w:p w:rsidR="00F135AB" w:rsidRPr="007407BA" w:rsidRDefault="00F135AB" w:rsidP="00F135AB">
            <w:pPr>
              <w:spacing w:line="276" w:lineRule="auto"/>
              <w:rPr>
                <w:rFonts w:ascii="Arial" w:hAnsi="Arial" w:cs="Arial"/>
                <w:sz w:val="20"/>
                <w:szCs w:val="20"/>
              </w:rPr>
            </w:pPr>
            <w:r w:rsidRPr="007407BA">
              <w:rPr>
                <w:rFonts w:ascii="Arial" w:hAnsi="Arial" w:cs="Arial"/>
                <w:sz w:val="20"/>
                <w:szCs w:val="20"/>
              </w:rPr>
              <w:t xml:space="preserve">Копия налоговой декларации по налогу, уплачиваемому в связи с применением УСН за два предшествующих года, </w:t>
            </w:r>
          </w:p>
          <w:p w:rsidR="00F135AB" w:rsidRPr="007407BA" w:rsidRDefault="00F135AB" w:rsidP="00F135AB">
            <w:pPr>
              <w:spacing w:line="276" w:lineRule="auto"/>
              <w:jc w:val="center"/>
              <w:rPr>
                <w:rFonts w:ascii="Arial" w:hAnsi="Arial" w:cs="Arial"/>
                <w:i/>
                <w:sz w:val="20"/>
                <w:szCs w:val="20"/>
              </w:rPr>
            </w:pPr>
            <w:r w:rsidRPr="007407BA">
              <w:rPr>
                <w:rFonts w:ascii="Arial" w:hAnsi="Arial" w:cs="Arial"/>
                <w:i/>
                <w:sz w:val="20"/>
                <w:szCs w:val="20"/>
              </w:rPr>
              <w:t>или</w:t>
            </w:r>
          </w:p>
          <w:p w:rsidR="00F135AB" w:rsidRPr="007407BA" w:rsidRDefault="00F135AB" w:rsidP="00F135AB">
            <w:pPr>
              <w:spacing w:line="276" w:lineRule="auto"/>
              <w:rPr>
                <w:rFonts w:ascii="Arial" w:hAnsi="Arial" w:cs="Arial"/>
                <w:sz w:val="20"/>
                <w:szCs w:val="20"/>
              </w:rPr>
            </w:pPr>
            <w:r w:rsidRPr="007407BA">
              <w:rPr>
                <w:rFonts w:ascii="Arial" w:hAnsi="Arial" w:cs="Arial"/>
                <w:sz w:val="20"/>
                <w:szCs w:val="20"/>
              </w:rPr>
              <w:t>Копия налоговой декларации по единому налогу на вмененный доход для отдельных видов деятельности за два предшествующих года</w:t>
            </w:r>
            <w:r w:rsidR="007407BA" w:rsidRPr="007407BA">
              <w:rPr>
                <w:rFonts w:ascii="Arial" w:hAnsi="Arial" w:cs="Arial"/>
                <w:sz w:val="20"/>
                <w:szCs w:val="20"/>
              </w:rPr>
              <w:t>,</w:t>
            </w:r>
          </w:p>
          <w:p w:rsidR="00F135AB" w:rsidRPr="007407BA" w:rsidRDefault="00F135AB" w:rsidP="00F135AB">
            <w:pPr>
              <w:spacing w:line="276" w:lineRule="auto"/>
              <w:jc w:val="center"/>
              <w:rPr>
                <w:rFonts w:ascii="Arial" w:hAnsi="Arial" w:cs="Arial"/>
                <w:i/>
                <w:sz w:val="20"/>
                <w:szCs w:val="20"/>
              </w:rPr>
            </w:pPr>
            <w:r w:rsidRPr="007407BA">
              <w:rPr>
                <w:rFonts w:ascii="Arial" w:hAnsi="Arial" w:cs="Arial"/>
                <w:i/>
                <w:sz w:val="20"/>
                <w:szCs w:val="20"/>
              </w:rPr>
              <w:t>или</w:t>
            </w:r>
          </w:p>
          <w:p w:rsidR="00F135AB" w:rsidRPr="007407BA" w:rsidRDefault="00F135AB" w:rsidP="00F135AB">
            <w:pPr>
              <w:spacing w:line="276" w:lineRule="auto"/>
              <w:rPr>
                <w:rFonts w:ascii="Arial" w:hAnsi="Arial" w:cs="Arial"/>
                <w:sz w:val="20"/>
                <w:szCs w:val="20"/>
              </w:rPr>
            </w:pPr>
            <w:r w:rsidRPr="007407BA">
              <w:rPr>
                <w:rFonts w:ascii="Arial" w:hAnsi="Arial" w:cs="Arial"/>
                <w:sz w:val="20"/>
                <w:szCs w:val="20"/>
              </w:rPr>
              <w:t xml:space="preserve">Копия налоговой декларации по единому сельскохозяйственному налогу за два предшествующих года, </w:t>
            </w:r>
          </w:p>
          <w:p w:rsidR="00F135AB" w:rsidRPr="007407BA" w:rsidRDefault="00F135AB" w:rsidP="00F135AB">
            <w:pPr>
              <w:spacing w:line="276" w:lineRule="auto"/>
              <w:jc w:val="center"/>
              <w:rPr>
                <w:rFonts w:ascii="Arial" w:hAnsi="Arial" w:cs="Arial"/>
                <w:sz w:val="20"/>
                <w:szCs w:val="20"/>
              </w:rPr>
            </w:pPr>
            <w:r w:rsidRPr="007407BA">
              <w:rPr>
                <w:rFonts w:ascii="Arial" w:hAnsi="Arial" w:cs="Arial"/>
                <w:sz w:val="20"/>
                <w:szCs w:val="20"/>
              </w:rPr>
              <w:t>или</w:t>
            </w:r>
          </w:p>
          <w:p w:rsidR="00F135AB" w:rsidRPr="00851CAA" w:rsidRDefault="00F135AB" w:rsidP="007407BA">
            <w:pPr>
              <w:spacing w:line="276" w:lineRule="auto"/>
              <w:rPr>
                <w:rFonts w:ascii="Arial" w:hAnsi="Arial" w:cs="Arial"/>
                <w:sz w:val="20"/>
                <w:szCs w:val="20"/>
              </w:rPr>
            </w:pPr>
            <w:r w:rsidRPr="007407BA">
              <w:rPr>
                <w:rFonts w:ascii="Arial" w:hAnsi="Arial" w:cs="Arial"/>
                <w:sz w:val="20"/>
                <w:szCs w:val="20"/>
              </w:rPr>
              <w:t>Копия налоговой декларации по налогу на доходы физических лиц (форма 3-НДФЛ) за два предшествующих года;</w:t>
            </w:r>
          </w:p>
        </w:tc>
        <w:tc>
          <w:tcPr>
            <w:tcW w:w="1136" w:type="pct"/>
          </w:tcPr>
          <w:p w:rsidR="00F135AB" w:rsidRPr="00851CAA" w:rsidRDefault="007407BA" w:rsidP="007407BA">
            <w:pPr>
              <w:spacing w:line="276" w:lineRule="auto"/>
              <w:rPr>
                <w:rFonts w:ascii="Arial" w:hAnsi="Arial" w:cs="Arial"/>
                <w:sz w:val="20"/>
                <w:szCs w:val="20"/>
              </w:rPr>
            </w:pPr>
            <w:r>
              <w:rPr>
                <w:rFonts w:ascii="Arial" w:hAnsi="Arial" w:cs="Arial"/>
                <w:sz w:val="20"/>
                <w:szCs w:val="20"/>
              </w:rPr>
              <w:t>Документ предоставляется с</w:t>
            </w:r>
            <w:r w:rsidRPr="007407BA">
              <w:rPr>
                <w:rFonts w:ascii="Arial" w:hAnsi="Arial" w:cs="Arial"/>
                <w:sz w:val="20"/>
                <w:szCs w:val="20"/>
              </w:rPr>
              <w:t xml:space="preserve"> отметкой налоговых органов, заверенн</w:t>
            </w:r>
            <w:r>
              <w:rPr>
                <w:rFonts w:ascii="Arial" w:hAnsi="Arial" w:cs="Arial"/>
                <w:sz w:val="20"/>
                <w:szCs w:val="20"/>
              </w:rPr>
              <w:t>ый</w:t>
            </w:r>
            <w:r w:rsidRPr="007407BA">
              <w:rPr>
                <w:rFonts w:ascii="Arial" w:hAnsi="Arial" w:cs="Arial"/>
                <w:sz w:val="20"/>
                <w:szCs w:val="20"/>
              </w:rPr>
              <w:t xml:space="preserve"> руководителем субъекта предпринимательства</w:t>
            </w:r>
            <w:r>
              <w:rPr>
                <w:rFonts w:ascii="Arial" w:hAnsi="Arial" w:cs="Arial"/>
                <w:sz w:val="20"/>
                <w:szCs w:val="20"/>
              </w:rPr>
              <w:t>.</w:t>
            </w:r>
          </w:p>
        </w:tc>
        <w:tc>
          <w:tcPr>
            <w:tcW w:w="1136" w:type="pct"/>
          </w:tcPr>
          <w:p w:rsidR="00F135AB" w:rsidRPr="00851CAA" w:rsidRDefault="007407BA" w:rsidP="00F135AB">
            <w:pPr>
              <w:spacing w:line="276" w:lineRule="auto"/>
              <w:rPr>
                <w:rFonts w:ascii="Arial" w:hAnsi="Arial" w:cs="Arial"/>
                <w:sz w:val="20"/>
                <w:szCs w:val="20"/>
              </w:rPr>
            </w:pPr>
            <w:r>
              <w:rPr>
                <w:rFonts w:ascii="Arial" w:hAnsi="Arial" w:cs="Arial"/>
                <w:sz w:val="20"/>
                <w:szCs w:val="20"/>
              </w:rPr>
              <w:t>По желанию</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7407BA">
            <w:pPr>
              <w:spacing w:line="276" w:lineRule="auto"/>
              <w:rPr>
                <w:rFonts w:ascii="Arial" w:hAnsi="Arial" w:cs="Arial"/>
                <w:sz w:val="20"/>
                <w:szCs w:val="20"/>
              </w:rPr>
            </w:pPr>
            <w:r w:rsidRPr="00851CAA">
              <w:rPr>
                <w:rFonts w:ascii="Arial" w:hAnsi="Arial" w:cs="Arial"/>
                <w:b/>
                <w:sz w:val="20"/>
                <w:szCs w:val="20"/>
              </w:rPr>
              <w:t>Для акционерных обществ:</w:t>
            </w:r>
            <w:r w:rsidRPr="00851CAA">
              <w:rPr>
                <w:rFonts w:ascii="Arial" w:hAnsi="Arial" w:cs="Arial"/>
                <w:sz w:val="20"/>
                <w:szCs w:val="20"/>
              </w:rPr>
              <w:t xml:space="preserve"> информацию (выписку из реестра акционеров, справку, иной документ)</w:t>
            </w:r>
            <w:r w:rsidR="009B5D0F">
              <w:rPr>
                <w:rFonts w:ascii="Arial" w:hAnsi="Arial" w:cs="Arial"/>
                <w:b/>
                <w:sz w:val="20"/>
                <w:szCs w:val="20"/>
              </w:rPr>
              <w:t>.</w:t>
            </w:r>
          </w:p>
        </w:tc>
        <w:tc>
          <w:tcPr>
            <w:tcW w:w="1136" w:type="pct"/>
          </w:tcPr>
          <w:p w:rsidR="00F135AB" w:rsidRPr="00851CAA" w:rsidRDefault="007407BA" w:rsidP="00F135AB">
            <w:pPr>
              <w:spacing w:line="276" w:lineRule="auto"/>
              <w:rPr>
                <w:rFonts w:ascii="Arial" w:hAnsi="Arial" w:cs="Arial"/>
                <w:sz w:val="20"/>
                <w:szCs w:val="20"/>
              </w:rPr>
            </w:pPr>
            <w:r>
              <w:rPr>
                <w:rFonts w:ascii="Arial" w:hAnsi="Arial" w:cs="Arial"/>
                <w:sz w:val="20"/>
                <w:szCs w:val="20"/>
              </w:rPr>
              <w:t xml:space="preserve">Документ предоставляется </w:t>
            </w:r>
            <w:r w:rsidRPr="007407BA">
              <w:rPr>
                <w:rFonts w:ascii="Arial" w:hAnsi="Arial" w:cs="Arial"/>
                <w:sz w:val="20"/>
                <w:szCs w:val="20"/>
              </w:rPr>
              <w:t xml:space="preserve">на дату не ранее 30 календарных дней до дня подачи заявки, заверенную </w:t>
            </w:r>
            <w:r w:rsidRPr="007407BA">
              <w:rPr>
                <w:rFonts w:ascii="Arial" w:hAnsi="Arial" w:cs="Arial"/>
                <w:sz w:val="20"/>
                <w:szCs w:val="20"/>
              </w:rPr>
              <w:lastRenderedPageBreak/>
              <w:t>лицензированным регистратором</w:t>
            </w:r>
            <w:r>
              <w:rPr>
                <w:rFonts w:ascii="Arial" w:hAnsi="Arial" w:cs="Arial"/>
                <w:sz w:val="20"/>
                <w:szCs w:val="20"/>
              </w:rPr>
              <w:t>.</w:t>
            </w:r>
          </w:p>
        </w:tc>
        <w:tc>
          <w:tcPr>
            <w:tcW w:w="1136" w:type="pct"/>
          </w:tcPr>
          <w:p w:rsidR="00F135AB" w:rsidRPr="00851CAA" w:rsidRDefault="007407BA" w:rsidP="00F135AB">
            <w:pPr>
              <w:spacing w:line="276" w:lineRule="auto"/>
              <w:rPr>
                <w:rFonts w:ascii="Arial" w:hAnsi="Arial" w:cs="Arial"/>
                <w:sz w:val="20"/>
                <w:szCs w:val="20"/>
              </w:rPr>
            </w:pPr>
            <w:r>
              <w:rPr>
                <w:rFonts w:ascii="Arial" w:hAnsi="Arial" w:cs="Arial"/>
                <w:sz w:val="20"/>
                <w:szCs w:val="20"/>
              </w:rPr>
              <w:lastRenderedPageBreak/>
              <w:t>Обязательно для акционерных обществ</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3C1F3B" w:rsidRPr="00851CAA" w:rsidRDefault="007407BA" w:rsidP="007407BA">
            <w:pPr>
              <w:spacing w:line="276" w:lineRule="auto"/>
              <w:rPr>
                <w:rFonts w:ascii="Arial" w:hAnsi="Arial" w:cs="Arial"/>
                <w:sz w:val="20"/>
                <w:szCs w:val="20"/>
              </w:rPr>
            </w:pPr>
            <w:r>
              <w:rPr>
                <w:rFonts w:ascii="Arial" w:hAnsi="Arial" w:cs="Arial"/>
                <w:sz w:val="20"/>
                <w:szCs w:val="20"/>
              </w:rPr>
              <w:t>Копия</w:t>
            </w:r>
            <w:r w:rsidR="00F135AB" w:rsidRPr="00851CAA">
              <w:rPr>
                <w:rFonts w:ascii="Arial" w:hAnsi="Arial" w:cs="Arial"/>
                <w:sz w:val="20"/>
                <w:szCs w:val="20"/>
              </w:rPr>
              <w:t xml:space="preserve"> </w:t>
            </w:r>
            <w:r w:rsidR="003C1F3B">
              <w:rPr>
                <w:rFonts w:ascii="Arial" w:hAnsi="Arial" w:cs="Arial"/>
                <w:sz w:val="20"/>
                <w:szCs w:val="20"/>
              </w:rPr>
              <w:t>соглашения с Фондом «</w:t>
            </w:r>
            <w:r w:rsidR="003C1F3B" w:rsidRPr="003C1F3B">
              <w:rPr>
                <w:rFonts w:ascii="Arial" w:hAnsi="Arial" w:cs="Arial"/>
                <w:sz w:val="20"/>
                <w:szCs w:val="20"/>
              </w:rPr>
              <w:t>Инвестицион</w:t>
            </w:r>
            <w:r w:rsidR="003C1F3B">
              <w:rPr>
                <w:rFonts w:ascii="Arial" w:hAnsi="Arial" w:cs="Arial"/>
                <w:sz w:val="20"/>
                <w:szCs w:val="20"/>
              </w:rPr>
              <w:t>ное агентство Тюменской области»</w:t>
            </w:r>
            <w:r w:rsidR="003C1F3B" w:rsidRPr="003C1F3B">
              <w:rPr>
                <w:rFonts w:ascii="Arial" w:hAnsi="Arial" w:cs="Arial"/>
                <w:sz w:val="20"/>
                <w:szCs w:val="20"/>
              </w:rPr>
              <w:t xml:space="preserve"> о сопровождении инвестиционного проекта, подтверждающего включение инвестиционного проекта, в отношении которого субъектом предпринимате</w:t>
            </w:r>
            <w:r w:rsidR="003C1F3B">
              <w:rPr>
                <w:rFonts w:ascii="Arial" w:hAnsi="Arial" w:cs="Arial"/>
                <w:sz w:val="20"/>
                <w:szCs w:val="20"/>
              </w:rPr>
              <w:t>льства подана заявка, в раздел «Сопровождаемые проекты»</w:t>
            </w:r>
            <w:r w:rsidR="003C1F3B" w:rsidRPr="003C1F3B">
              <w:rPr>
                <w:rFonts w:ascii="Arial" w:hAnsi="Arial" w:cs="Arial"/>
                <w:sz w:val="20"/>
                <w:szCs w:val="20"/>
              </w:rPr>
              <w:t xml:space="preserve"> реестра инвестиционных проектов Тюменской области, формируемого в соответствии с распоряжением Правительства Т</w:t>
            </w:r>
            <w:r w:rsidR="003C1F3B">
              <w:rPr>
                <w:rFonts w:ascii="Arial" w:hAnsi="Arial" w:cs="Arial"/>
                <w:sz w:val="20"/>
                <w:szCs w:val="20"/>
              </w:rPr>
              <w:t>юменской области от 03.05.2007 №</w:t>
            </w:r>
            <w:r w:rsidR="003C1F3B" w:rsidRPr="003C1F3B">
              <w:rPr>
                <w:rFonts w:ascii="Arial" w:hAnsi="Arial" w:cs="Arial"/>
                <w:sz w:val="20"/>
                <w:szCs w:val="20"/>
              </w:rPr>
              <w:t xml:space="preserve"> 304-рп </w:t>
            </w:r>
            <w:r w:rsidR="003C1F3B">
              <w:rPr>
                <w:rFonts w:ascii="Arial" w:hAnsi="Arial" w:cs="Arial"/>
                <w:sz w:val="20"/>
                <w:szCs w:val="20"/>
              </w:rPr>
              <w:t>«</w:t>
            </w:r>
            <w:r w:rsidR="003C1F3B" w:rsidRPr="003C1F3B">
              <w:rPr>
                <w:rFonts w:ascii="Arial" w:hAnsi="Arial" w:cs="Arial"/>
                <w:sz w:val="20"/>
                <w:szCs w:val="20"/>
              </w:rPr>
              <w:t>Об утверждении порядка формирования реестров инвестиционных проектов и инфраструктурн</w:t>
            </w:r>
            <w:r w:rsidR="003C1F3B">
              <w:rPr>
                <w:rFonts w:ascii="Arial" w:hAnsi="Arial" w:cs="Arial"/>
                <w:sz w:val="20"/>
                <w:szCs w:val="20"/>
              </w:rPr>
              <w:t>ых площадок в Тюменской области»</w:t>
            </w:r>
            <w:r w:rsidR="008D2F79">
              <w:rPr>
                <w:rFonts w:ascii="Arial" w:hAnsi="Arial" w:cs="Arial"/>
                <w:sz w:val="20"/>
                <w:szCs w:val="20"/>
              </w:rPr>
              <w:t>.</w:t>
            </w:r>
          </w:p>
        </w:tc>
        <w:tc>
          <w:tcPr>
            <w:tcW w:w="1136" w:type="pct"/>
          </w:tcPr>
          <w:p w:rsidR="00F135AB" w:rsidRPr="00851CAA" w:rsidRDefault="007407BA" w:rsidP="007407BA">
            <w:pPr>
              <w:spacing w:line="276" w:lineRule="auto"/>
              <w:rPr>
                <w:rFonts w:ascii="Arial" w:hAnsi="Arial" w:cs="Arial"/>
                <w:sz w:val="20"/>
                <w:szCs w:val="20"/>
              </w:rPr>
            </w:pPr>
            <w:r>
              <w:rPr>
                <w:rFonts w:ascii="Arial" w:hAnsi="Arial" w:cs="Arial"/>
                <w:sz w:val="20"/>
                <w:szCs w:val="20"/>
              </w:rPr>
              <w:t xml:space="preserve">Документ </w:t>
            </w:r>
            <w:r w:rsidRPr="007407BA">
              <w:rPr>
                <w:rFonts w:ascii="Arial" w:hAnsi="Arial" w:cs="Arial"/>
                <w:sz w:val="20"/>
                <w:szCs w:val="20"/>
              </w:rPr>
              <w:t>завер</w:t>
            </w:r>
            <w:r>
              <w:rPr>
                <w:rFonts w:ascii="Arial" w:hAnsi="Arial" w:cs="Arial"/>
                <w:sz w:val="20"/>
                <w:szCs w:val="20"/>
              </w:rPr>
              <w:t>яется</w:t>
            </w:r>
            <w:r w:rsidRPr="007407BA">
              <w:rPr>
                <w:rFonts w:ascii="Arial" w:hAnsi="Arial" w:cs="Arial"/>
                <w:sz w:val="20"/>
                <w:szCs w:val="20"/>
              </w:rPr>
              <w:t xml:space="preserve"> руководител</w:t>
            </w:r>
            <w:r>
              <w:rPr>
                <w:rFonts w:ascii="Arial" w:hAnsi="Arial" w:cs="Arial"/>
                <w:sz w:val="20"/>
                <w:szCs w:val="20"/>
              </w:rPr>
              <w:t>ем субъекта предпринимательства.</w:t>
            </w:r>
          </w:p>
        </w:tc>
        <w:tc>
          <w:tcPr>
            <w:tcW w:w="1136" w:type="pct"/>
          </w:tcPr>
          <w:p w:rsidR="00F135AB" w:rsidRPr="00851CAA" w:rsidRDefault="007407BA" w:rsidP="007407BA">
            <w:pPr>
              <w:spacing w:line="276" w:lineRule="auto"/>
              <w:jc w:val="left"/>
              <w:rPr>
                <w:rFonts w:ascii="Arial" w:hAnsi="Arial" w:cs="Arial"/>
                <w:sz w:val="20"/>
                <w:szCs w:val="20"/>
              </w:rPr>
            </w:pPr>
            <w:r>
              <w:rPr>
                <w:rFonts w:ascii="Arial" w:hAnsi="Arial" w:cs="Arial"/>
                <w:sz w:val="20"/>
                <w:szCs w:val="20"/>
              </w:rPr>
              <w:t>По желанию</w:t>
            </w:r>
          </w:p>
        </w:tc>
      </w:tr>
      <w:tr w:rsidR="000E208C" w:rsidRPr="00851CAA" w:rsidTr="00F135AB">
        <w:tc>
          <w:tcPr>
            <w:tcW w:w="127" w:type="pct"/>
          </w:tcPr>
          <w:p w:rsidR="000E208C" w:rsidRPr="00851CAA" w:rsidRDefault="000E208C"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0E208C" w:rsidRPr="000E208C" w:rsidRDefault="000E208C" w:rsidP="000E208C">
            <w:pPr>
              <w:spacing w:line="276" w:lineRule="auto"/>
              <w:rPr>
                <w:rFonts w:ascii="Arial" w:hAnsi="Arial" w:cs="Arial"/>
                <w:sz w:val="20"/>
                <w:szCs w:val="20"/>
              </w:rPr>
            </w:pPr>
            <w:r>
              <w:rPr>
                <w:rFonts w:ascii="Arial" w:hAnsi="Arial" w:cs="Arial"/>
                <w:sz w:val="20"/>
                <w:szCs w:val="20"/>
              </w:rPr>
              <w:t>Копия</w:t>
            </w:r>
            <w:r w:rsidRPr="000E208C">
              <w:rPr>
                <w:rFonts w:ascii="Arial" w:hAnsi="Arial" w:cs="Arial"/>
                <w:sz w:val="20"/>
                <w:szCs w:val="20"/>
              </w:rPr>
              <w:t xml:space="preserve"> документа, удостоверяющего полномочия представителя субъекта предпринимательства действовать от имени субъекта предпринимательства и представлять его интересы в уполномоченном органе и МФЦ (в случае п</w:t>
            </w:r>
            <w:r>
              <w:rPr>
                <w:rFonts w:ascii="Arial" w:hAnsi="Arial" w:cs="Arial"/>
                <w:sz w:val="20"/>
                <w:szCs w:val="20"/>
              </w:rPr>
              <w:t>редставления документов в МФЦ).</w:t>
            </w:r>
          </w:p>
          <w:p w:rsidR="000E208C" w:rsidRPr="000E208C" w:rsidRDefault="000E208C" w:rsidP="000E208C">
            <w:pPr>
              <w:spacing w:line="276" w:lineRule="auto"/>
              <w:rPr>
                <w:rFonts w:ascii="Arial" w:hAnsi="Arial" w:cs="Arial"/>
                <w:sz w:val="20"/>
                <w:szCs w:val="20"/>
              </w:rPr>
            </w:pPr>
          </w:p>
          <w:p w:rsidR="000E208C" w:rsidRDefault="000E208C" w:rsidP="000E208C">
            <w:pPr>
              <w:spacing w:line="276" w:lineRule="auto"/>
              <w:rPr>
                <w:rFonts w:ascii="Arial" w:hAnsi="Arial" w:cs="Arial"/>
                <w:sz w:val="20"/>
                <w:szCs w:val="20"/>
              </w:rPr>
            </w:pPr>
          </w:p>
        </w:tc>
        <w:tc>
          <w:tcPr>
            <w:tcW w:w="1136" w:type="pct"/>
          </w:tcPr>
          <w:p w:rsidR="000E208C" w:rsidRDefault="000E208C" w:rsidP="007407BA">
            <w:pPr>
              <w:spacing w:line="276" w:lineRule="auto"/>
              <w:rPr>
                <w:rFonts w:ascii="Arial" w:hAnsi="Arial" w:cs="Arial"/>
                <w:sz w:val="20"/>
                <w:szCs w:val="20"/>
              </w:rPr>
            </w:pPr>
            <w:r w:rsidRPr="000E208C">
              <w:rPr>
                <w:rFonts w:ascii="Arial" w:hAnsi="Arial" w:cs="Arial"/>
                <w:sz w:val="20"/>
                <w:szCs w:val="20"/>
              </w:rPr>
              <w:t>Документ заверяется руководителем субъекта предпринимательства.</w:t>
            </w:r>
          </w:p>
        </w:tc>
        <w:tc>
          <w:tcPr>
            <w:tcW w:w="1136" w:type="pct"/>
          </w:tcPr>
          <w:p w:rsidR="000E208C" w:rsidRDefault="000E208C" w:rsidP="007407BA">
            <w:pPr>
              <w:spacing w:line="276" w:lineRule="auto"/>
              <w:rPr>
                <w:rFonts w:ascii="Arial" w:hAnsi="Arial" w:cs="Arial"/>
                <w:sz w:val="20"/>
                <w:szCs w:val="20"/>
              </w:rPr>
            </w:pPr>
            <w:r w:rsidRPr="000E208C">
              <w:rPr>
                <w:rFonts w:ascii="Arial" w:hAnsi="Arial" w:cs="Arial"/>
                <w:sz w:val="20"/>
                <w:szCs w:val="20"/>
              </w:rPr>
              <w:t>Обязательно</w:t>
            </w:r>
          </w:p>
        </w:tc>
      </w:tr>
      <w:tr w:rsidR="000E208C" w:rsidRPr="00851CAA" w:rsidTr="00F135AB">
        <w:tc>
          <w:tcPr>
            <w:tcW w:w="127" w:type="pct"/>
          </w:tcPr>
          <w:p w:rsidR="000E208C" w:rsidRPr="00851CAA" w:rsidRDefault="000E208C"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0E208C" w:rsidRDefault="000E208C" w:rsidP="007407BA">
            <w:pPr>
              <w:spacing w:line="276" w:lineRule="auto"/>
              <w:rPr>
                <w:rFonts w:ascii="Arial" w:hAnsi="Arial" w:cs="Arial"/>
                <w:sz w:val="20"/>
                <w:szCs w:val="20"/>
              </w:rPr>
            </w:pPr>
            <w:r>
              <w:rPr>
                <w:rFonts w:ascii="Arial" w:hAnsi="Arial" w:cs="Arial"/>
                <w:sz w:val="20"/>
                <w:szCs w:val="20"/>
              </w:rPr>
              <w:t>Копия сертификата</w:t>
            </w:r>
            <w:r w:rsidRPr="000E208C">
              <w:rPr>
                <w:rFonts w:ascii="Arial" w:hAnsi="Arial" w:cs="Arial"/>
                <w:sz w:val="20"/>
                <w:szCs w:val="20"/>
              </w:rPr>
              <w:t>, подтверждающего прохождение субъектом предпринимательства обучения по тематике повышения производительности труда на предприятии в ст</w:t>
            </w:r>
            <w:r w:rsidR="00586E69">
              <w:rPr>
                <w:rFonts w:ascii="Arial" w:hAnsi="Arial" w:cs="Arial"/>
                <w:sz w:val="20"/>
                <w:szCs w:val="20"/>
              </w:rPr>
              <w:t>руктурном подразделении ГАУ ТО «</w:t>
            </w:r>
            <w:r w:rsidRPr="000E208C">
              <w:rPr>
                <w:rFonts w:ascii="Arial" w:hAnsi="Arial" w:cs="Arial"/>
                <w:sz w:val="20"/>
                <w:szCs w:val="20"/>
              </w:rPr>
              <w:t>Западно-Сибирский инноваци</w:t>
            </w:r>
            <w:r w:rsidR="00586E69">
              <w:rPr>
                <w:rFonts w:ascii="Arial" w:hAnsi="Arial" w:cs="Arial"/>
                <w:sz w:val="20"/>
                <w:szCs w:val="20"/>
              </w:rPr>
              <w:t>онный центр»</w:t>
            </w:r>
            <w:r w:rsidRPr="000E208C">
              <w:rPr>
                <w:rFonts w:ascii="Arial" w:hAnsi="Arial" w:cs="Arial"/>
                <w:sz w:val="20"/>
                <w:szCs w:val="20"/>
              </w:rPr>
              <w:t xml:space="preserve"> Региональный центр компетенций в сфере, производительности труда, инжиниринга и прототипирования.</w:t>
            </w:r>
          </w:p>
        </w:tc>
        <w:tc>
          <w:tcPr>
            <w:tcW w:w="1136" w:type="pct"/>
          </w:tcPr>
          <w:p w:rsidR="000E208C" w:rsidRDefault="00586E69" w:rsidP="00586E69">
            <w:pPr>
              <w:spacing w:line="276" w:lineRule="auto"/>
              <w:rPr>
                <w:rFonts w:ascii="Arial" w:hAnsi="Arial" w:cs="Arial"/>
                <w:sz w:val="20"/>
                <w:szCs w:val="20"/>
              </w:rPr>
            </w:pPr>
            <w:r w:rsidRPr="00586E69">
              <w:rPr>
                <w:rFonts w:ascii="Arial" w:hAnsi="Arial" w:cs="Arial"/>
                <w:sz w:val="20"/>
                <w:szCs w:val="20"/>
              </w:rPr>
              <w:t>Документ заверяется руководителем субъекта предпринимательства.</w:t>
            </w:r>
          </w:p>
        </w:tc>
        <w:tc>
          <w:tcPr>
            <w:tcW w:w="1136" w:type="pct"/>
          </w:tcPr>
          <w:p w:rsidR="000E208C" w:rsidRDefault="00586E69" w:rsidP="007407BA">
            <w:pPr>
              <w:spacing w:line="276" w:lineRule="auto"/>
              <w:rPr>
                <w:rFonts w:ascii="Arial" w:hAnsi="Arial" w:cs="Arial"/>
                <w:sz w:val="20"/>
                <w:szCs w:val="20"/>
              </w:rPr>
            </w:pPr>
            <w:r w:rsidRPr="00586E69">
              <w:rPr>
                <w:rFonts w:ascii="Arial" w:hAnsi="Arial" w:cs="Arial"/>
                <w:sz w:val="20"/>
                <w:szCs w:val="20"/>
              </w:rPr>
              <w:t>По желанию</w:t>
            </w:r>
          </w:p>
        </w:tc>
      </w:tr>
      <w:tr w:rsidR="00F135AB" w:rsidRPr="00851CAA" w:rsidTr="00F135AB">
        <w:trPr>
          <w:trHeight w:val="1907"/>
        </w:trPr>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D14A47">
            <w:pPr>
              <w:spacing w:line="276" w:lineRule="auto"/>
              <w:rPr>
                <w:rFonts w:ascii="Arial" w:hAnsi="Arial" w:cs="Arial"/>
                <w:sz w:val="20"/>
                <w:szCs w:val="20"/>
              </w:rPr>
            </w:pPr>
            <w:r w:rsidRPr="00851CAA">
              <w:rPr>
                <w:rFonts w:ascii="Arial" w:hAnsi="Arial" w:cs="Arial"/>
                <w:sz w:val="20"/>
                <w:szCs w:val="20"/>
              </w:rPr>
              <w:t>Копии договора купли-продажи оборудования, являющегося предметом лизинга, и всех до</w:t>
            </w:r>
            <w:r w:rsidR="009B5D0F">
              <w:rPr>
                <w:rFonts w:ascii="Arial" w:hAnsi="Arial" w:cs="Arial"/>
                <w:sz w:val="20"/>
                <w:szCs w:val="20"/>
              </w:rPr>
              <w:t>полнительных соглашений к нему.</w:t>
            </w:r>
          </w:p>
        </w:tc>
        <w:tc>
          <w:tcPr>
            <w:tcW w:w="1136" w:type="pct"/>
          </w:tcPr>
          <w:p w:rsidR="00D14A47" w:rsidRDefault="00D14A47" w:rsidP="00D14A47">
            <w:pPr>
              <w:spacing w:line="276" w:lineRule="auto"/>
              <w:rPr>
                <w:rFonts w:ascii="Arial" w:hAnsi="Arial" w:cs="Arial"/>
                <w:sz w:val="20"/>
                <w:szCs w:val="20"/>
              </w:rPr>
            </w:pPr>
            <w:r>
              <w:rPr>
                <w:rFonts w:ascii="Arial" w:hAnsi="Arial" w:cs="Arial"/>
                <w:sz w:val="20"/>
                <w:szCs w:val="20"/>
              </w:rPr>
              <w:t xml:space="preserve">Договор купли-продажи оборудования и все дополнительные соглашения к нему </w:t>
            </w:r>
            <w:r w:rsidRPr="00D14A47">
              <w:rPr>
                <w:rFonts w:ascii="Arial" w:hAnsi="Arial" w:cs="Arial"/>
                <w:sz w:val="20"/>
                <w:szCs w:val="20"/>
              </w:rPr>
              <w:t>завер</w:t>
            </w:r>
            <w:r>
              <w:rPr>
                <w:rFonts w:ascii="Arial" w:hAnsi="Arial" w:cs="Arial"/>
                <w:sz w:val="20"/>
                <w:szCs w:val="20"/>
              </w:rPr>
              <w:t>яются</w:t>
            </w:r>
            <w:r w:rsidRPr="00D14A47">
              <w:rPr>
                <w:rFonts w:ascii="Arial" w:hAnsi="Arial" w:cs="Arial"/>
                <w:sz w:val="20"/>
                <w:szCs w:val="20"/>
              </w:rPr>
              <w:t xml:space="preserve"> руководителе</w:t>
            </w:r>
            <w:r w:rsidR="00D22A3F">
              <w:rPr>
                <w:rFonts w:ascii="Arial" w:hAnsi="Arial" w:cs="Arial"/>
                <w:sz w:val="20"/>
                <w:szCs w:val="20"/>
              </w:rPr>
              <w:t>м субъекта предпринимательства.</w:t>
            </w:r>
          </w:p>
          <w:p w:rsidR="00F135AB" w:rsidRPr="00851CAA" w:rsidRDefault="00F135AB" w:rsidP="00D14A47">
            <w:pPr>
              <w:spacing w:line="276" w:lineRule="auto"/>
              <w:rPr>
                <w:rFonts w:ascii="Arial" w:hAnsi="Arial" w:cs="Arial"/>
                <w:sz w:val="20"/>
                <w:szCs w:val="20"/>
              </w:rPr>
            </w:pPr>
          </w:p>
        </w:tc>
        <w:tc>
          <w:tcPr>
            <w:tcW w:w="1136" w:type="pct"/>
          </w:tcPr>
          <w:p w:rsidR="00F135AB" w:rsidRPr="00851CAA" w:rsidRDefault="00D14A47"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D14A47">
            <w:pPr>
              <w:spacing w:line="276" w:lineRule="auto"/>
              <w:rPr>
                <w:rFonts w:ascii="Arial" w:hAnsi="Arial" w:cs="Arial"/>
                <w:sz w:val="20"/>
                <w:szCs w:val="20"/>
              </w:rPr>
            </w:pPr>
            <w:r w:rsidRPr="00851CAA">
              <w:rPr>
                <w:rFonts w:ascii="Arial" w:hAnsi="Arial" w:cs="Arial"/>
                <w:sz w:val="20"/>
                <w:szCs w:val="20"/>
              </w:rPr>
              <w:t>Копии договора лизинга и всех дополнительных соглашений к ним</w:t>
            </w:r>
            <w:r w:rsidR="004037A6">
              <w:rPr>
                <w:rFonts w:ascii="Arial" w:hAnsi="Arial" w:cs="Arial"/>
                <w:sz w:val="20"/>
                <w:szCs w:val="20"/>
              </w:rPr>
              <w:t>.</w:t>
            </w:r>
          </w:p>
        </w:tc>
        <w:tc>
          <w:tcPr>
            <w:tcW w:w="1136" w:type="pct"/>
          </w:tcPr>
          <w:p w:rsidR="00F135AB" w:rsidRPr="00851CAA" w:rsidRDefault="00D22A3F" w:rsidP="00F135AB">
            <w:pPr>
              <w:spacing w:line="276" w:lineRule="auto"/>
              <w:rPr>
                <w:rFonts w:ascii="Arial" w:hAnsi="Arial" w:cs="Arial"/>
                <w:sz w:val="20"/>
                <w:szCs w:val="20"/>
              </w:rPr>
            </w:pPr>
            <w:r>
              <w:rPr>
                <w:rFonts w:ascii="Arial" w:hAnsi="Arial" w:cs="Arial"/>
                <w:sz w:val="20"/>
                <w:szCs w:val="20"/>
              </w:rPr>
              <w:t>Д</w:t>
            </w:r>
            <w:r w:rsidRPr="00D22A3F">
              <w:rPr>
                <w:rFonts w:ascii="Arial" w:hAnsi="Arial" w:cs="Arial"/>
                <w:sz w:val="20"/>
                <w:szCs w:val="20"/>
              </w:rPr>
              <w:t>оговор лизинга и все дополнительные соглашения к нему заверяются лизингодателем.</w:t>
            </w:r>
          </w:p>
        </w:tc>
        <w:tc>
          <w:tcPr>
            <w:tcW w:w="1136" w:type="pct"/>
          </w:tcPr>
          <w:p w:rsidR="00F135AB" w:rsidRPr="00851CAA" w:rsidRDefault="00D14A47"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DE5BA6">
            <w:pPr>
              <w:spacing w:line="276" w:lineRule="auto"/>
              <w:rPr>
                <w:rFonts w:ascii="Arial" w:hAnsi="Arial" w:cs="Arial"/>
                <w:sz w:val="20"/>
                <w:szCs w:val="20"/>
              </w:rPr>
            </w:pPr>
            <w:r w:rsidRPr="00851CAA">
              <w:rPr>
                <w:rFonts w:ascii="Arial" w:hAnsi="Arial" w:cs="Arial"/>
                <w:sz w:val="20"/>
                <w:szCs w:val="20"/>
              </w:rPr>
              <w:t xml:space="preserve">Копии платежных документов об уплате первого взноса </w:t>
            </w:r>
            <w:r w:rsidR="004037A6">
              <w:rPr>
                <w:rFonts w:ascii="Arial" w:hAnsi="Arial" w:cs="Arial"/>
                <w:sz w:val="20"/>
                <w:szCs w:val="20"/>
              </w:rPr>
              <w:t>при заключении договора лизинга.</w:t>
            </w:r>
          </w:p>
        </w:tc>
        <w:tc>
          <w:tcPr>
            <w:tcW w:w="1136" w:type="pct"/>
          </w:tcPr>
          <w:p w:rsidR="00F135AB" w:rsidRPr="00851CAA" w:rsidRDefault="00DE5BA6" w:rsidP="00F135AB">
            <w:pPr>
              <w:spacing w:line="276" w:lineRule="auto"/>
              <w:rPr>
                <w:rFonts w:ascii="Arial" w:hAnsi="Arial" w:cs="Arial"/>
                <w:sz w:val="20"/>
                <w:szCs w:val="20"/>
              </w:rPr>
            </w:pPr>
            <w:r>
              <w:rPr>
                <w:rFonts w:ascii="Arial" w:hAnsi="Arial" w:cs="Arial"/>
                <w:sz w:val="20"/>
                <w:szCs w:val="20"/>
              </w:rPr>
              <w:t xml:space="preserve">Платежные поручения </w:t>
            </w:r>
            <w:r w:rsidRPr="00DE5BA6">
              <w:rPr>
                <w:rFonts w:ascii="Arial" w:hAnsi="Arial" w:cs="Arial"/>
                <w:sz w:val="20"/>
                <w:szCs w:val="20"/>
              </w:rPr>
              <w:t>заверенные банком, с отметкой лизи</w:t>
            </w:r>
            <w:r w:rsidR="00287C7A">
              <w:rPr>
                <w:rFonts w:ascii="Arial" w:hAnsi="Arial" w:cs="Arial"/>
                <w:sz w:val="20"/>
                <w:szCs w:val="20"/>
              </w:rPr>
              <w:t>нгодателя о поступлении средств.</w:t>
            </w:r>
          </w:p>
        </w:tc>
        <w:tc>
          <w:tcPr>
            <w:tcW w:w="1136" w:type="pct"/>
          </w:tcPr>
          <w:p w:rsidR="00F135AB" w:rsidRPr="00851CAA" w:rsidRDefault="00DE5BA6"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DE5BA6" w:rsidP="00DE5BA6">
            <w:pPr>
              <w:spacing w:line="276" w:lineRule="auto"/>
              <w:rPr>
                <w:rFonts w:ascii="Arial" w:hAnsi="Arial" w:cs="Arial"/>
                <w:sz w:val="20"/>
                <w:szCs w:val="20"/>
              </w:rPr>
            </w:pPr>
            <w:r>
              <w:rPr>
                <w:rFonts w:ascii="Arial" w:hAnsi="Arial" w:cs="Arial"/>
                <w:sz w:val="20"/>
                <w:szCs w:val="20"/>
              </w:rPr>
              <w:t>К</w:t>
            </w:r>
            <w:r w:rsidR="00F135AB" w:rsidRPr="00851CAA">
              <w:rPr>
                <w:rFonts w:ascii="Arial" w:hAnsi="Arial" w:cs="Arial"/>
                <w:sz w:val="20"/>
                <w:szCs w:val="20"/>
              </w:rPr>
              <w:t>опи</w:t>
            </w:r>
            <w:r>
              <w:rPr>
                <w:rFonts w:ascii="Arial" w:hAnsi="Arial" w:cs="Arial"/>
                <w:sz w:val="20"/>
                <w:szCs w:val="20"/>
              </w:rPr>
              <w:t>я</w:t>
            </w:r>
            <w:r w:rsidR="00F135AB" w:rsidRPr="00851CAA">
              <w:rPr>
                <w:rFonts w:ascii="Arial" w:hAnsi="Arial" w:cs="Arial"/>
                <w:sz w:val="20"/>
                <w:szCs w:val="20"/>
              </w:rPr>
              <w:t xml:space="preserve"> акта приема-передачи предмета лизинга к договору лизинга</w:t>
            </w:r>
            <w:r w:rsidR="004037A6">
              <w:rPr>
                <w:rFonts w:ascii="Arial" w:hAnsi="Arial" w:cs="Arial"/>
                <w:sz w:val="20"/>
                <w:szCs w:val="20"/>
              </w:rPr>
              <w:t>.</w:t>
            </w:r>
          </w:p>
        </w:tc>
        <w:tc>
          <w:tcPr>
            <w:tcW w:w="1136" w:type="pct"/>
          </w:tcPr>
          <w:p w:rsidR="00F135AB" w:rsidRPr="00851CAA" w:rsidRDefault="00DE5BA6" w:rsidP="00DE5BA6">
            <w:pPr>
              <w:spacing w:line="276" w:lineRule="auto"/>
              <w:rPr>
                <w:rFonts w:ascii="Arial" w:hAnsi="Arial" w:cs="Arial"/>
                <w:sz w:val="20"/>
                <w:szCs w:val="20"/>
              </w:rPr>
            </w:pPr>
            <w:r>
              <w:rPr>
                <w:rFonts w:ascii="Arial" w:hAnsi="Arial" w:cs="Arial"/>
                <w:sz w:val="20"/>
                <w:szCs w:val="20"/>
              </w:rPr>
              <w:t>Документ, заверяется</w:t>
            </w:r>
            <w:r w:rsidRPr="00DE5BA6">
              <w:rPr>
                <w:rFonts w:ascii="Arial" w:hAnsi="Arial" w:cs="Arial"/>
                <w:sz w:val="20"/>
                <w:szCs w:val="20"/>
              </w:rPr>
              <w:t xml:space="preserve"> руководителем субъекта предпринимательства</w:t>
            </w:r>
            <w:r w:rsidR="00673DE5">
              <w:rPr>
                <w:rFonts w:ascii="Arial" w:hAnsi="Arial" w:cs="Arial"/>
                <w:sz w:val="20"/>
                <w:szCs w:val="20"/>
              </w:rPr>
              <w:t>.</w:t>
            </w:r>
          </w:p>
        </w:tc>
        <w:tc>
          <w:tcPr>
            <w:tcW w:w="1136" w:type="pct"/>
          </w:tcPr>
          <w:p w:rsidR="00F135AB" w:rsidRPr="00851CAA" w:rsidRDefault="00DE5BA6"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F135AB">
            <w:pPr>
              <w:spacing w:line="276" w:lineRule="auto"/>
              <w:rPr>
                <w:rFonts w:ascii="Arial" w:hAnsi="Arial" w:cs="Arial"/>
                <w:sz w:val="20"/>
                <w:szCs w:val="20"/>
              </w:rPr>
            </w:pPr>
            <w:r w:rsidRPr="00851CAA">
              <w:rPr>
                <w:rFonts w:ascii="Arial" w:hAnsi="Arial" w:cs="Arial"/>
                <w:sz w:val="20"/>
                <w:szCs w:val="20"/>
              </w:rPr>
              <w:t>Письмо лизинговой компа</w:t>
            </w:r>
            <w:r w:rsidRPr="00DE5BA6">
              <w:rPr>
                <w:rFonts w:ascii="Arial" w:hAnsi="Arial" w:cs="Arial"/>
                <w:sz w:val="20"/>
                <w:szCs w:val="20"/>
              </w:rPr>
              <w:t xml:space="preserve">нии, подтверждающее, что на день заключения договора лизинга оборудование, являющееся предметом </w:t>
            </w:r>
            <w:r w:rsidR="004037A6">
              <w:rPr>
                <w:rFonts w:ascii="Arial" w:hAnsi="Arial" w:cs="Arial"/>
                <w:sz w:val="20"/>
                <w:szCs w:val="20"/>
              </w:rPr>
              <w:t>лизинга, не было в эксплуатации.</w:t>
            </w:r>
          </w:p>
        </w:tc>
        <w:tc>
          <w:tcPr>
            <w:tcW w:w="1136" w:type="pct"/>
          </w:tcPr>
          <w:p w:rsidR="00F135AB" w:rsidRPr="00851CAA" w:rsidRDefault="00F135AB" w:rsidP="00F135AB">
            <w:pPr>
              <w:spacing w:line="276" w:lineRule="auto"/>
              <w:rPr>
                <w:rFonts w:ascii="Arial" w:hAnsi="Arial" w:cs="Arial"/>
                <w:sz w:val="20"/>
                <w:szCs w:val="20"/>
              </w:rPr>
            </w:pPr>
          </w:p>
        </w:tc>
        <w:tc>
          <w:tcPr>
            <w:tcW w:w="1136" w:type="pct"/>
          </w:tcPr>
          <w:p w:rsidR="00F135AB" w:rsidRPr="00851CAA" w:rsidRDefault="00DE5BA6"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F135AB" w:rsidP="00673DE5">
            <w:pPr>
              <w:spacing w:line="276" w:lineRule="auto"/>
              <w:rPr>
                <w:rFonts w:ascii="Arial" w:hAnsi="Arial" w:cs="Arial"/>
                <w:sz w:val="20"/>
                <w:szCs w:val="20"/>
              </w:rPr>
            </w:pPr>
            <w:r w:rsidRPr="00851CAA">
              <w:rPr>
                <w:rFonts w:ascii="Arial" w:hAnsi="Arial" w:cs="Arial"/>
                <w:sz w:val="20"/>
                <w:szCs w:val="20"/>
              </w:rPr>
              <w:t xml:space="preserve">Письмо лизинговой компании, содержащее информацию об амортизационной группе, к которой относится предмет лизинга, согласно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673DE5">
              <w:rPr>
                <w:rFonts w:ascii="Arial" w:hAnsi="Arial" w:cs="Arial"/>
                <w:sz w:val="20"/>
                <w:szCs w:val="20"/>
              </w:rPr>
              <w:t>№ 1 «</w:t>
            </w:r>
            <w:r w:rsidRPr="00851CAA">
              <w:rPr>
                <w:rFonts w:ascii="Arial" w:hAnsi="Arial" w:cs="Arial"/>
                <w:sz w:val="20"/>
                <w:szCs w:val="20"/>
              </w:rPr>
              <w:t>О Классификации основных средств, включаемых в амортизационные группы</w:t>
            </w:r>
            <w:r w:rsidR="00673DE5">
              <w:rPr>
                <w:rFonts w:ascii="Arial" w:hAnsi="Arial" w:cs="Arial"/>
                <w:sz w:val="20"/>
                <w:szCs w:val="20"/>
              </w:rPr>
              <w:t>»</w:t>
            </w:r>
            <w:r w:rsidRPr="00851CAA">
              <w:rPr>
                <w:rFonts w:ascii="Arial" w:hAnsi="Arial" w:cs="Arial"/>
                <w:sz w:val="20"/>
                <w:szCs w:val="20"/>
              </w:rPr>
              <w:t>, а также подтверждающее, что предмет лизинга не является физически изношенным оборудованием, мо</w:t>
            </w:r>
            <w:r w:rsidR="004037A6">
              <w:rPr>
                <w:rFonts w:ascii="Arial" w:hAnsi="Arial" w:cs="Arial"/>
                <w:sz w:val="20"/>
                <w:szCs w:val="20"/>
              </w:rPr>
              <w:t>рально устаревшим оборудованием.</w:t>
            </w:r>
          </w:p>
        </w:tc>
        <w:tc>
          <w:tcPr>
            <w:tcW w:w="1136" w:type="pct"/>
          </w:tcPr>
          <w:p w:rsidR="00F135AB" w:rsidRPr="00851CAA" w:rsidRDefault="00F135AB" w:rsidP="00F135AB">
            <w:pPr>
              <w:spacing w:line="276" w:lineRule="auto"/>
              <w:rPr>
                <w:rFonts w:ascii="Arial" w:hAnsi="Arial" w:cs="Arial"/>
                <w:sz w:val="20"/>
                <w:szCs w:val="20"/>
              </w:rPr>
            </w:pPr>
          </w:p>
        </w:tc>
        <w:tc>
          <w:tcPr>
            <w:tcW w:w="1136" w:type="pct"/>
          </w:tcPr>
          <w:p w:rsidR="00F135AB" w:rsidRPr="00851CAA" w:rsidRDefault="00673DE5" w:rsidP="00F135AB">
            <w:pPr>
              <w:spacing w:line="276" w:lineRule="auto"/>
              <w:rPr>
                <w:rFonts w:ascii="Arial" w:hAnsi="Arial" w:cs="Arial"/>
                <w:sz w:val="20"/>
                <w:szCs w:val="20"/>
              </w:rPr>
            </w:pPr>
            <w:r>
              <w:rPr>
                <w:rFonts w:ascii="Arial" w:hAnsi="Arial" w:cs="Arial"/>
                <w:sz w:val="20"/>
                <w:szCs w:val="20"/>
              </w:rPr>
              <w:t>Обязательно</w:t>
            </w:r>
          </w:p>
        </w:tc>
      </w:tr>
      <w:tr w:rsidR="00F135AB" w:rsidRPr="00851CAA" w:rsidTr="00F135AB">
        <w:tc>
          <w:tcPr>
            <w:tcW w:w="127" w:type="pct"/>
          </w:tcPr>
          <w:p w:rsidR="00F135AB" w:rsidRPr="00851CAA" w:rsidRDefault="00F135AB" w:rsidP="00F135AB">
            <w:pPr>
              <w:pStyle w:val="a4"/>
              <w:numPr>
                <w:ilvl w:val="0"/>
                <w:numId w:val="1"/>
              </w:numPr>
              <w:spacing w:after="0" w:line="276" w:lineRule="auto"/>
              <w:ind w:left="357" w:hanging="357"/>
              <w:rPr>
                <w:rFonts w:ascii="Arial" w:hAnsi="Arial" w:cs="Arial"/>
                <w:sz w:val="20"/>
                <w:szCs w:val="20"/>
              </w:rPr>
            </w:pPr>
          </w:p>
        </w:tc>
        <w:tc>
          <w:tcPr>
            <w:tcW w:w="2601" w:type="pct"/>
            <w:gridSpan w:val="2"/>
          </w:tcPr>
          <w:p w:rsidR="00F135AB" w:rsidRPr="00851CAA" w:rsidRDefault="00673DE5" w:rsidP="00F135AB">
            <w:pPr>
              <w:spacing w:line="276" w:lineRule="auto"/>
              <w:rPr>
                <w:rFonts w:ascii="Arial" w:hAnsi="Arial" w:cs="Arial"/>
                <w:sz w:val="20"/>
                <w:szCs w:val="20"/>
              </w:rPr>
            </w:pPr>
            <w:r>
              <w:rPr>
                <w:rFonts w:ascii="Arial" w:hAnsi="Arial" w:cs="Arial"/>
                <w:sz w:val="20"/>
                <w:szCs w:val="20"/>
              </w:rPr>
              <w:t>К</w:t>
            </w:r>
            <w:r w:rsidR="00F135AB" w:rsidRPr="00851CAA">
              <w:rPr>
                <w:rFonts w:ascii="Arial" w:hAnsi="Arial" w:cs="Arial"/>
                <w:sz w:val="20"/>
                <w:szCs w:val="20"/>
              </w:rPr>
              <w:t>опии страниц технической документации (паспорт, свидетельство, иной документ), содержащих наименование предмета лизинга, год изготовления, заводской (серийный) номер, наименование производителя. В случае наличия технической документации на иностранном языке дополнительно предоставляется нотариально заверенная копия перевода страниц, содержащих наименование предмета лизинга, дату изготовления, заводской (серийный) номер, наименование производителя.</w:t>
            </w:r>
          </w:p>
        </w:tc>
        <w:tc>
          <w:tcPr>
            <w:tcW w:w="1136" w:type="pct"/>
          </w:tcPr>
          <w:p w:rsidR="00F135AB" w:rsidRPr="00673DE5" w:rsidRDefault="00673DE5" w:rsidP="00673DE5">
            <w:pPr>
              <w:spacing w:line="276" w:lineRule="auto"/>
              <w:rPr>
                <w:rFonts w:ascii="Arial" w:hAnsi="Arial" w:cs="Arial"/>
                <w:sz w:val="20"/>
                <w:szCs w:val="20"/>
              </w:rPr>
            </w:pPr>
            <w:r w:rsidRPr="00673DE5">
              <w:rPr>
                <w:rFonts w:ascii="Arial" w:hAnsi="Arial" w:cs="Arial"/>
                <w:sz w:val="20"/>
                <w:szCs w:val="20"/>
              </w:rPr>
              <w:t>Документ заверяется руководителем субъекта предпринимательства.</w:t>
            </w:r>
          </w:p>
        </w:tc>
        <w:tc>
          <w:tcPr>
            <w:tcW w:w="1136" w:type="pct"/>
          </w:tcPr>
          <w:p w:rsidR="00F135AB" w:rsidRPr="00851CAA" w:rsidRDefault="00673DE5" w:rsidP="00F135AB">
            <w:pPr>
              <w:spacing w:line="276" w:lineRule="auto"/>
              <w:rPr>
                <w:rFonts w:ascii="Arial" w:hAnsi="Arial" w:cs="Arial"/>
                <w:sz w:val="20"/>
                <w:szCs w:val="20"/>
              </w:rPr>
            </w:pPr>
            <w:r>
              <w:rPr>
                <w:rFonts w:ascii="Arial" w:hAnsi="Arial" w:cs="Arial"/>
                <w:sz w:val="20"/>
                <w:szCs w:val="20"/>
              </w:rPr>
              <w:t>Обязательно</w:t>
            </w:r>
          </w:p>
        </w:tc>
      </w:tr>
    </w:tbl>
    <w:p w:rsidR="00851CAA" w:rsidRPr="00851CAA" w:rsidRDefault="00851CAA">
      <w:pPr>
        <w:rPr>
          <w:rFonts w:ascii="Arial" w:hAnsi="Arial" w:cs="Arial"/>
          <w:sz w:val="20"/>
          <w:szCs w:val="20"/>
        </w:rPr>
      </w:pPr>
    </w:p>
    <w:sectPr w:rsidR="00851CAA" w:rsidRPr="00851CAA" w:rsidSect="00851CA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87490"/>
    <w:multiLevelType w:val="hybridMultilevel"/>
    <w:tmpl w:val="32E02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AA"/>
    <w:rsid w:val="000E208C"/>
    <w:rsid w:val="001C6172"/>
    <w:rsid w:val="00265351"/>
    <w:rsid w:val="00287C7A"/>
    <w:rsid w:val="003C1F3B"/>
    <w:rsid w:val="004037A6"/>
    <w:rsid w:val="004C0A4B"/>
    <w:rsid w:val="00586E69"/>
    <w:rsid w:val="005B5723"/>
    <w:rsid w:val="005C7AD8"/>
    <w:rsid w:val="00673DE5"/>
    <w:rsid w:val="006D2971"/>
    <w:rsid w:val="007407BA"/>
    <w:rsid w:val="00851CAA"/>
    <w:rsid w:val="008D2F79"/>
    <w:rsid w:val="009215E2"/>
    <w:rsid w:val="009B5D0F"/>
    <w:rsid w:val="00CF2002"/>
    <w:rsid w:val="00D1009B"/>
    <w:rsid w:val="00D14A47"/>
    <w:rsid w:val="00D22A3F"/>
    <w:rsid w:val="00DE5BA6"/>
    <w:rsid w:val="00F130D6"/>
    <w:rsid w:val="00F1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CA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1CAA"/>
    <w:pPr>
      <w:spacing w:after="120" w:line="360" w:lineRule="auto"/>
      <w:ind w:left="720"/>
      <w:contextualSpacing/>
      <w:jc w:val="both"/>
    </w:pPr>
  </w:style>
  <w:style w:type="paragraph" w:styleId="a5">
    <w:name w:val="Normal (Web)"/>
    <w:basedOn w:val="a"/>
    <w:uiPriority w:val="99"/>
    <w:semiHidden/>
    <w:unhideWhenUsed/>
    <w:rsid w:val="004C0A4B"/>
    <w:pPr>
      <w:spacing w:before="100" w:beforeAutospacing="1" w:after="142" w:line="288"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7A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7A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CA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1CAA"/>
    <w:pPr>
      <w:spacing w:after="120" w:line="360" w:lineRule="auto"/>
      <w:ind w:left="720"/>
      <w:contextualSpacing/>
      <w:jc w:val="both"/>
    </w:pPr>
  </w:style>
  <w:style w:type="paragraph" w:styleId="a5">
    <w:name w:val="Normal (Web)"/>
    <w:basedOn w:val="a"/>
    <w:uiPriority w:val="99"/>
    <w:semiHidden/>
    <w:unhideWhenUsed/>
    <w:rsid w:val="004C0A4B"/>
    <w:pPr>
      <w:spacing w:before="100" w:beforeAutospacing="1" w:after="142" w:line="288"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7A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7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 Юлия Владимировна</dc:creator>
  <cp:lastModifiedBy>Деряжная Юлия Павловна</cp:lastModifiedBy>
  <cp:revision>4</cp:revision>
  <cp:lastPrinted>2019-04-08T04:00:00Z</cp:lastPrinted>
  <dcterms:created xsi:type="dcterms:W3CDTF">2019-04-08T05:56:00Z</dcterms:created>
  <dcterms:modified xsi:type="dcterms:W3CDTF">2019-04-09T09:49:00Z</dcterms:modified>
</cp:coreProperties>
</file>