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6" w:rsidRDefault="00C51C46"/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485"/>
      </w:tblGrid>
      <w:tr w:rsidR="00290763" w:rsidRPr="00396332" w:rsidTr="00396332">
        <w:tc>
          <w:tcPr>
            <w:tcW w:w="9712" w:type="dxa"/>
            <w:gridSpan w:val="3"/>
          </w:tcPr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Перечень</w:t>
            </w:r>
          </w:p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решений</w:t>
            </w:r>
            <w:r w:rsidR="00396332">
              <w:rPr>
                <w:rFonts w:ascii="Arial" w:hAnsi="Arial" w:cs="Arial"/>
                <w:sz w:val="24"/>
                <w:szCs w:val="24"/>
              </w:rPr>
              <w:t xml:space="preserve">, принятых на 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заседани</w:t>
            </w:r>
            <w:r w:rsidR="00396332">
              <w:rPr>
                <w:rFonts w:ascii="Arial" w:hAnsi="Arial" w:cs="Arial"/>
                <w:sz w:val="24"/>
                <w:szCs w:val="24"/>
              </w:rPr>
              <w:t>и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Думы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33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поселок Боровский </w:t>
            </w:r>
          </w:p>
          <w:p w:rsidR="00290763" w:rsidRP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96332">
              <w:rPr>
                <w:rFonts w:ascii="Arial" w:hAnsi="Arial" w:cs="Arial"/>
                <w:sz w:val="24"/>
                <w:szCs w:val="24"/>
              </w:rPr>
              <w:t>от 28.09.2022</w:t>
            </w:r>
          </w:p>
        </w:tc>
      </w:tr>
      <w:tr w:rsidR="00290763" w:rsidRPr="00396332" w:rsidTr="00396332">
        <w:tc>
          <w:tcPr>
            <w:tcW w:w="1384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№ решения</w:t>
            </w:r>
          </w:p>
        </w:tc>
        <w:tc>
          <w:tcPr>
            <w:tcW w:w="1843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6485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Наименование решения</w:t>
            </w:r>
          </w:p>
        </w:tc>
      </w:tr>
      <w:tr w:rsidR="00396332" w:rsidRPr="00396332" w:rsidTr="00396332">
        <w:tc>
          <w:tcPr>
            <w:tcW w:w="1384" w:type="dxa"/>
          </w:tcPr>
          <w:p w:rsidR="00396332" w:rsidRPr="00396332" w:rsidRDefault="00396332" w:rsidP="00396332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332" w:rsidRPr="00396332" w:rsidRDefault="00396332" w:rsidP="0074732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28.09.2022</w:t>
            </w:r>
          </w:p>
        </w:tc>
        <w:tc>
          <w:tcPr>
            <w:tcW w:w="6485" w:type="dxa"/>
          </w:tcPr>
          <w:p w:rsidR="00396332" w:rsidRPr="00396332" w:rsidRDefault="00396332" w:rsidP="0074732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Об информации о готовности жилищно-коммунального хозяйства муниципального образования поселок  Боровский к работе в осенне-зимний период 2022-2023 гг.</w:t>
            </w:r>
          </w:p>
        </w:tc>
      </w:tr>
      <w:tr w:rsidR="00396332" w:rsidRPr="00396332" w:rsidTr="00396332">
        <w:tc>
          <w:tcPr>
            <w:tcW w:w="1384" w:type="dxa"/>
          </w:tcPr>
          <w:p w:rsidR="00396332" w:rsidRPr="00396332" w:rsidRDefault="00396332" w:rsidP="00396332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28.09.2022</w:t>
            </w:r>
          </w:p>
        </w:tc>
        <w:tc>
          <w:tcPr>
            <w:tcW w:w="6485" w:type="dxa"/>
          </w:tcPr>
          <w:p w:rsidR="00396332" w:rsidRPr="00396332" w:rsidRDefault="00396332" w:rsidP="00396332">
            <w:pPr>
              <w:tabs>
                <w:tab w:val="left" w:pos="4820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332">
              <w:rPr>
                <w:rFonts w:ascii="Arial" w:hAnsi="Arial" w:cs="Arial"/>
                <w:sz w:val="24"/>
                <w:szCs w:val="24"/>
                <w:lang w:eastAsia="ar-SA"/>
              </w:rPr>
              <w:t>О проекте решения «</w:t>
            </w:r>
            <w:r w:rsidRPr="00396332">
              <w:rPr>
                <w:rFonts w:ascii="Arial" w:hAnsi="Arial" w:cs="Arial"/>
                <w:sz w:val="24"/>
                <w:szCs w:val="24"/>
              </w:rPr>
              <w:t>О внесении изменений в решение Боровской поселковой Думы от 23.11.2016 №206 «О земельном налоге» (с изменениями от 25.10.2017, от 26.09.2018 №480, 28.08.2019 № 616, 30.10.2019 № 644)</w:t>
            </w:r>
            <w:r w:rsidRPr="0039633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96332" w:rsidRPr="00396332" w:rsidRDefault="00396332" w:rsidP="00396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32" w:rsidRPr="00396332" w:rsidTr="00396332">
        <w:tc>
          <w:tcPr>
            <w:tcW w:w="1384" w:type="dxa"/>
          </w:tcPr>
          <w:p w:rsidR="00396332" w:rsidRPr="00396332" w:rsidRDefault="00396332" w:rsidP="00396332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28.09.2022</w:t>
            </w:r>
          </w:p>
        </w:tc>
        <w:tc>
          <w:tcPr>
            <w:tcW w:w="6485" w:type="dxa"/>
          </w:tcPr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644)</w:t>
            </w:r>
          </w:p>
          <w:p w:rsidR="00396332" w:rsidRPr="00396332" w:rsidRDefault="00396332" w:rsidP="00396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32" w:rsidRPr="00396332" w:rsidTr="00396332">
        <w:tc>
          <w:tcPr>
            <w:tcW w:w="1384" w:type="dxa"/>
          </w:tcPr>
          <w:p w:rsidR="00396332" w:rsidRPr="00396332" w:rsidRDefault="00396332" w:rsidP="00396332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28.09.2022</w:t>
            </w:r>
          </w:p>
        </w:tc>
        <w:tc>
          <w:tcPr>
            <w:tcW w:w="6485" w:type="dxa"/>
          </w:tcPr>
          <w:p w:rsid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  <w:lang w:eastAsia="ar-SA"/>
              </w:rPr>
              <w:t>О проекте решения «</w:t>
            </w:r>
            <w:r w:rsidRPr="00396332">
              <w:rPr>
                <w:rFonts w:ascii="Arial" w:hAnsi="Arial" w:cs="Arial"/>
                <w:sz w:val="24"/>
                <w:szCs w:val="24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32" w:rsidRPr="00396332" w:rsidTr="00396332">
        <w:tc>
          <w:tcPr>
            <w:tcW w:w="1384" w:type="dxa"/>
          </w:tcPr>
          <w:p w:rsidR="00396332" w:rsidRPr="00396332" w:rsidRDefault="00396332" w:rsidP="00396332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28.09.2022</w:t>
            </w:r>
          </w:p>
        </w:tc>
        <w:tc>
          <w:tcPr>
            <w:tcW w:w="6485" w:type="dxa"/>
          </w:tcPr>
          <w:p w:rsid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</w:t>
            </w:r>
          </w:p>
          <w:p w:rsidR="00396332" w:rsidRPr="00396332" w:rsidRDefault="00396332" w:rsidP="0039633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0763" w:rsidRDefault="00290763" w:rsidP="00290763">
      <w:pPr>
        <w:ind w:firstLine="0"/>
      </w:pPr>
    </w:p>
    <w:sectPr w:rsidR="0029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768E"/>
    <w:multiLevelType w:val="hybridMultilevel"/>
    <w:tmpl w:val="30940FA8"/>
    <w:lvl w:ilvl="0" w:tplc="0818EA62">
      <w:start w:val="27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63"/>
    <w:rsid w:val="00290763"/>
    <w:rsid w:val="00396332"/>
    <w:rsid w:val="00C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63"/>
    <w:pPr>
      <w:widowControl w:val="0"/>
      <w:suppressAutoHyphens/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63"/>
    <w:pPr>
      <w:widowControl w:val="0"/>
      <w:suppressAutoHyphens/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2022-10-06T08:14:00Z</dcterms:created>
  <dcterms:modified xsi:type="dcterms:W3CDTF">2022-10-06T08:30:00Z</dcterms:modified>
</cp:coreProperties>
</file>