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9D" w:rsidRPr="0020429D" w:rsidRDefault="0020429D" w:rsidP="0020429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9D" w:rsidRPr="0020429D" w:rsidRDefault="0020429D" w:rsidP="0020429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0429D" w:rsidRPr="0020429D" w:rsidRDefault="0020429D" w:rsidP="0020429D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0429D" w:rsidRPr="0020429D" w:rsidRDefault="0020429D" w:rsidP="0020429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0429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20429D" w:rsidRPr="0020429D" w:rsidRDefault="0020429D" w:rsidP="0020429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0429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20429D" w:rsidRPr="0020429D" w:rsidRDefault="0020429D" w:rsidP="0020429D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0429D" w:rsidRPr="0020429D" w:rsidRDefault="0020429D" w:rsidP="0020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0429D" w:rsidRPr="0020429D" w:rsidRDefault="0020429D" w:rsidP="0020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9D" w:rsidRPr="0020429D" w:rsidRDefault="009039DF" w:rsidP="0020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</w:t>
      </w:r>
      <w:r w:rsidR="0020429D" w:rsidRPr="0020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</w:t>
      </w:r>
      <w:r w:rsidR="0020429D" w:rsidRPr="00204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29D" w:rsidRPr="00204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29D" w:rsidRPr="00204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29D" w:rsidRPr="00204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29D" w:rsidRPr="00204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29D" w:rsidRPr="00204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29D" w:rsidRPr="00204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0429D" w:rsidRPr="0020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:rsidR="0020429D" w:rsidRPr="0020429D" w:rsidRDefault="0020429D" w:rsidP="0020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п.Боровский</w:t>
      </w:r>
    </w:p>
    <w:p w:rsidR="0020429D" w:rsidRPr="0020429D" w:rsidRDefault="0020429D" w:rsidP="0020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153670</wp:posOffset>
                </wp:positionV>
                <wp:extent cx="3495675" cy="1022350"/>
                <wp:effectExtent l="0" t="0" r="28575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9D" w:rsidRPr="00A50D4B" w:rsidRDefault="0020429D" w:rsidP="002042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50D4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Положения о списании безнадежной к взысканию задолженности в бюджет муниципального образования поселок Боровский</w:t>
                            </w:r>
                          </w:p>
                          <w:p w:rsidR="0020429D" w:rsidRPr="00A50D4B" w:rsidRDefault="0020429D" w:rsidP="0020429D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95pt;margin-top:12.1pt;width:275.25pt;height: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" strokecolor="white [3212]">
                <v:textbox>
                  <w:txbxContent>
                    <w:p w:rsidR="0020429D" w:rsidRPr="00A50D4B" w:rsidRDefault="0020429D" w:rsidP="002042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bookmarkStart w:id="1" w:name="_GoBack"/>
                      <w:r w:rsidRPr="00A50D4B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Положения о списании безнадежной к взысканию задолженности в бюджет муниципального образования поселок Боровский</w:t>
                      </w:r>
                    </w:p>
                    <w:bookmarkEnd w:id="1"/>
                    <w:p w:rsidR="0020429D" w:rsidRPr="00A50D4B" w:rsidRDefault="0020429D" w:rsidP="0020429D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 </w:t>
      </w:r>
      <w:hyperlink r:id="rId6" w:history="1">
        <w:r w:rsidRPr="0020429D">
          <w:rPr>
            <w:rFonts w:ascii="Arial" w:eastAsia="Times New Roman" w:hAnsi="Arial" w:cs="Arial"/>
            <w:bCs/>
            <w:sz w:val="26"/>
            <w:szCs w:val="26"/>
            <w:lang w:eastAsia="ru-RU"/>
          </w:rPr>
          <w:t>постановлением</w:t>
        </w:r>
      </w:hyperlink>
      <w:r w:rsidRPr="0020429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Правительства Тюменской области от 19.07.2010 N 212-п "Об утверждении Положения о списании безнадежной к взысканию задолженности в областной бюджет":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sub_1"/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Положение о списании безнадежной к взысканию задолженности в бюджет муниципального образования поселок Боровский согласно </w:t>
      </w:r>
      <w:hyperlink w:anchor="sub_1000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приложению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1 к настоящему постановлению.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sub_2"/>
      <w:bookmarkEnd w:id="0"/>
      <w:r w:rsidRPr="0020429D">
        <w:rPr>
          <w:rFonts w:ascii="Arial" w:eastAsia="Times New Roman" w:hAnsi="Arial" w:cs="Arial"/>
          <w:sz w:val="26"/>
          <w:szCs w:val="26"/>
          <w:lang w:eastAsia="ru-RU"/>
        </w:rPr>
        <w:t>2. Контроль за исполнением постановления возложить на заместителя главы администрации по экономике, финансам и прогнозированию Суппес О.В.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sub_3"/>
      <w:bookmarkEnd w:id="1"/>
      <w:r w:rsidRPr="0020429D">
        <w:rPr>
          <w:rFonts w:ascii="Arial" w:eastAsia="Times New Roman" w:hAnsi="Arial" w:cs="Arial"/>
          <w:sz w:val="26"/>
          <w:szCs w:val="26"/>
          <w:lang w:eastAsia="ru-RU"/>
        </w:rPr>
        <w:t>3. Опубликовать настоящее постановление на официальном сайте муниципального образования поселок Боровский.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6"/>
        <w:gridCol w:w="3264"/>
      </w:tblGrid>
      <w:tr w:rsidR="0020429D" w:rsidRPr="0020429D" w:rsidTr="00CC001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:rsidR="0020429D" w:rsidRPr="0020429D" w:rsidRDefault="0020429D" w:rsidP="0020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42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администрации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29D" w:rsidRPr="0020429D" w:rsidRDefault="0020429D" w:rsidP="0020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42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С.В.Сычева</w:t>
            </w:r>
          </w:p>
        </w:tc>
      </w:tr>
    </w:tbl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3" w:name="sub_1000"/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0D4B" w:rsidRDefault="00A50D4B" w:rsidP="0020429D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50D4B" w:rsidRDefault="00A50D4B" w:rsidP="0020429D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Приложение  к постановлению 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bCs/>
          <w:sz w:val="26"/>
          <w:szCs w:val="26"/>
          <w:lang w:eastAsia="ru-RU"/>
        </w:rPr>
        <w:t>от «</w:t>
      </w:r>
      <w:r w:rsidR="009039DF">
        <w:rPr>
          <w:rFonts w:ascii="Arial" w:eastAsia="Times New Roman" w:hAnsi="Arial" w:cs="Arial"/>
          <w:bCs/>
          <w:sz w:val="26"/>
          <w:szCs w:val="26"/>
          <w:lang w:eastAsia="ru-RU"/>
        </w:rPr>
        <w:t>18</w:t>
      </w:r>
      <w:r w:rsidRPr="0020429D">
        <w:rPr>
          <w:rFonts w:ascii="Arial" w:eastAsia="Times New Roman" w:hAnsi="Arial" w:cs="Arial"/>
          <w:bCs/>
          <w:sz w:val="26"/>
          <w:szCs w:val="26"/>
          <w:lang w:eastAsia="ru-RU"/>
        </w:rPr>
        <w:t>»</w:t>
      </w:r>
      <w:r w:rsidR="009039D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bookmarkStart w:id="4" w:name="_GoBack"/>
      <w:bookmarkEnd w:id="4"/>
      <w:r w:rsidR="009039D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октября </w:t>
      </w:r>
      <w:r w:rsidRPr="0020429D">
        <w:rPr>
          <w:rFonts w:ascii="Arial" w:eastAsia="Times New Roman" w:hAnsi="Arial" w:cs="Arial"/>
          <w:bCs/>
          <w:sz w:val="26"/>
          <w:szCs w:val="26"/>
          <w:lang w:eastAsia="ru-RU"/>
        </w:rPr>
        <w:t>2013г.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Положение</w:t>
      </w:r>
      <w:r w:rsidRPr="0020429D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о списании безнадежной к взысканию задолженности в бюджет муниципального образования</w:t>
      </w:r>
      <w:r w:rsidRPr="0020429D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поселок Боровский.</w:t>
      </w:r>
    </w:p>
    <w:bookmarkEnd w:id="3"/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sub_1001"/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    Настоящее Положение устанавливает основания для признания безнадежной к взысканию и порядок списания: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sub_1112"/>
      <w:bookmarkEnd w:id="5"/>
      <w:r w:rsidRPr="0020429D">
        <w:rPr>
          <w:rFonts w:ascii="Arial" w:eastAsia="Times New Roman" w:hAnsi="Arial" w:cs="Arial"/>
          <w:sz w:val="26"/>
          <w:szCs w:val="26"/>
          <w:lang w:eastAsia="ru-RU"/>
        </w:rPr>
        <w:t>- задолженности в местный бюджет по платежам за пользование имуществом муниципального образования поселок Боровский, в том числе земельными участками, находящихся в муниципальной собственности;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sub_1114"/>
      <w:bookmarkEnd w:id="6"/>
      <w:r w:rsidRPr="0020429D">
        <w:rPr>
          <w:rFonts w:ascii="Arial" w:eastAsia="Times New Roman" w:hAnsi="Arial" w:cs="Arial"/>
          <w:sz w:val="26"/>
          <w:szCs w:val="26"/>
          <w:lang w:eastAsia="ru-RU"/>
        </w:rPr>
        <w:t>- задолженности по оплате за муниципальное имущество по договорам купли-продажи, проданного с рассрочкой платежа;</w:t>
      </w:r>
    </w:p>
    <w:bookmarkEnd w:id="7"/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- задолженности в местный бюджет по платежам (пеням, штрафам), связанным с неисполнением или ненадлежащим исполнением обязательств по уплате в местный бюджет платежей, указанных в </w:t>
      </w:r>
      <w:hyperlink w:anchor="sub_1112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абзацах втором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hyperlink w:anchor="sub_1113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третьем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hyperlink w:anchor="sub_1114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четвертом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пункта;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задолженности муниципальных унитарных предприятий муниципального образования поселок Боровский по перечислению в местный бюджет части прибыли от использования имущества, находящегося в хозяйственном ведении данных предприятий, остающейся в их распоряжении после уплаты налогов и иных обязательных платежей.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sub_1002"/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1. Задолженность в местный бюджет по платежам, указанным в </w:t>
      </w:r>
      <w:hyperlink w:anchor="sub_1001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пункте 1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Положения (далее - задолженность), признается безнадежной к взысканию по следующим основаниям: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sub_1021"/>
      <w:bookmarkEnd w:id="8"/>
      <w:r w:rsidRPr="0020429D">
        <w:rPr>
          <w:rFonts w:ascii="Arial" w:eastAsia="Times New Roman" w:hAnsi="Arial" w:cs="Arial"/>
          <w:sz w:val="26"/>
          <w:szCs w:val="26"/>
          <w:lang w:eastAsia="ru-RU"/>
        </w:rPr>
        <w:t>а) ликвидация юридического лица;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sub_1022"/>
      <w:bookmarkEnd w:id="9"/>
      <w:r w:rsidRPr="0020429D">
        <w:rPr>
          <w:rFonts w:ascii="Arial" w:eastAsia="Times New Roman" w:hAnsi="Arial" w:cs="Arial"/>
          <w:sz w:val="26"/>
          <w:szCs w:val="26"/>
          <w:lang w:eastAsia="ru-RU"/>
        </w:rPr>
        <w:t>б) смерть гражданина либо объявление гражданина умершим;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sub_1023"/>
      <w:bookmarkEnd w:id="10"/>
      <w:r w:rsidRPr="0020429D">
        <w:rPr>
          <w:rFonts w:ascii="Arial" w:eastAsia="Times New Roman" w:hAnsi="Arial" w:cs="Arial"/>
          <w:sz w:val="26"/>
          <w:szCs w:val="26"/>
          <w:lang w:eastAsia="ru-RU"/>
        </w:rPr>
        <w:t>в) признание индивидуального предпринимателя несостоятельным (банкротом) - в части задолженности по платежам, связанным с осуществлением предпринимательской деятельности, непогашенной по причине недостаточности имущества должника;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sub_1024"/>
      <w:bookmarkEnd w:id="11"/>
      <w:r w:rsidRPr="0020429D">
        <w:rPr>
          <w:rFonts w:ascii="Arial" w:eastAsia="Times New Roman" w:hAnsi="Arial" w:cs="Arial"/>
          <w:sz w:val="26"/>
          <w:szCs w:val="26"/>
          <w:lang w:eastAsia="ru-RU"/>
        </w:rPr>
        <w:t>г) истечение срока предъявления исполнительного документа к исполнению при условии отсутствия оснований для восстановления пропущенного срока;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sub_1025"/>
      <w:bookmarkEnd w:id="12"/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д) прекращение исполнительного производства по основанию, предусмотренному </w:t>
      </w:r>
      <w:hyperlink r:id="rId7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пунктом 1 части 1 статьи 43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от 02.10.2007 N 229-ФЗ "Об исполнительном производстве";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sub_1026"/>
      <w:bookmarkEnd w:id="13"/>
      <w:r w:rsidRPr="0020429D">
        <w:rPr>
          <w:rFonts w:ascii="Arial" w:eastAsia="Times New Roman" w:hAnsi="Arial" w:cs="Arial"/>
          <w:sz w:val="26"/>
          <w:szCs w:val="26"/>
          <w:lang w:eastAsia="ru-RU"/>
        </w:rPr>
        <w:t>е) отказ (частичный отказ) в удовлетворении исковых требований о взыскании задолженности;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sub_1027"/>
      <w:bookmarkEnd w:id="14"/>
      <w:r w:rsidRPr="0020429D">
        <w:rPr>
          <w:rFonts w:ascii="Arial" w:eastAsia="Times New Roman" w:hAnsi="Arial" w:cs="Arial"/>
          <w:sz w:val="26"/>
          <w:szCs w:val="26"/>
          <w:lang w:eastAsia="ru-RU"/>
        </w:rPr>
        <w:t>ж) отсутствие у ликвидируемого муниципального унитарного предприятия муниципального образования поселок Боровский собственных денежных средств, необходимых для погашения задолженности в местный бюджет по отчислению части прибыли, остающейся после уплаты налогов и иных обязательных платежей.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6" w:name="sub_1003"/>
      <w:bookmarkEnd w:id="15"/>
      <w:r w:rsidRPr="0020429D">
        <w:rPr>
          <w:rFonts w:ascii="Arial" w:eastAsia="Times New Roman" w:hAnsi="Arial" w:cs="Arial"/>
          <w:sz w:val="26"/>
          <w:szCs w:val="26"/>
          <w:lang w:eastAsia="ru-RU"/>
        </w:rPr>
        <w:t>2. Решение о признании задолженности безнадежной и ее списании принимается на основании следующих документов:</w:t>
      </w:r>
    </w:p>
    <w:bookmarkEnd w:id="16"/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2.1. В случае, предусмотренном </w:t>
      </w:r>
      <w:hyperlink w:anchor="sub_1021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подпунктом "а" пункта 2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Положения: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выписка из Единого государственного реестра юридических лиц о ликвидации юридического лица, заверенная подписью лица, имеющего доступ к базе данных ЕГРЮЛ в установленном порядке;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карточка лицевого счета, подписанная главным бухгалтером и специалистом соответствующего комитета;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2.2. В случае, предусмотренном </w:t>
      </w:r>
      <w:hyperlink w:anchor="sub_1022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подпунктом "б" пункта 2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Положения: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копия свидетельства (справки) о смерти физического лица, выданная соответствующим органом и заверенная специалистом соответствующего комитета или копия судебного решения об объявлении физического лица умершим;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карточка лицевого счета, подписанная главным бухгалтером и специалистом соответствующего комитета;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2.3. В случае, предусмотренном </w:t>
      </w:r>
      <w:hyperlink w:anchor="sub_1023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подпунктом "в" пункта 2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Положения: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копия определения арбитражного суда о завершении конкурсного производства, заверенная гербовой печатью соответствующего арбитражного суда;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карточка лицевого счета, подписанная главным бухгалтером и специалистом соответствующего комитета;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2.4. В случае, предусмотренном </w:t>
      </w:r>
      <w:hyperlink w:anchor="sub_1024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подпунктом "г" пункта 2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Положения: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копия постановления судебного пристава-исполнителя об отказе в возбуждении исполнительного производства, надлежащим образом заверенная соответствующим органом, выдавшим документ;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карточка лицевого счета, подписанная главным бухгалтером и специалистом соответствующего комитета;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2.5. В случае, предусмотренном </w:t>
      </w:r>
      <w:hyperlink w:anchor="sub_1025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подпунктом "д" пункта 2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Положения: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копия постановления судебного пристава-исполнителя о прекращении исполнительного производства, надлежащим образом заверенная соответствующим органом, выдавшим документ;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карточка лицевого счета, подписанная главным бухгалтером и специалистом соответствующего комитета;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2.6. В случае, предусмотренном </w:t>
      </w:r>
      <w:hyperlink w:anchor="sub_1026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подпунктом "е" пункта 2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Положения: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копия решения суда об отказе в удовлетворении (частичном удовлетворении) исковых требований о взыскании задолженности, заверенная гербовой печатью соответствующего суда, с отметкой о вступлении данного решения в законную силу, а также копии судебных актов апелляционной и кассационной инстанции об оставлении такого решения без изменения (при их наличии);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- карточка лицевого счета, подписанная главным бухгалтером и специалистом соответствующего комитета;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2.7. В случае, предусмотренном </w:t>
      </w:r>
      <w:hyperlink w:anchor="sub_1027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подпунктом "ж" пункта 2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Положения: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заключение ликвидационной комиссии об отсутствии у ликвидируемого муниципального унитарного предприятия муниципального образования поселок Боровский собственных денежных средств, для погашения задолженности в местный бюджет по отчислению части прибыли, остающейся после уплаты налогов и иных обязательных платежей;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7" w:name="sub_1004"/>
      <w:r w:rsidRPr="0020429D">
        <w:rPr>
          <w:rFonts w:ascii="Arial" w:eastAsia="Times New Roman" w:hAnsi="Arial" w:cs="Arial"/>
          <w:sz w:val="26"/>
          <w:szCs w:val="26"/>
          <w:lang w:eastAsia="ru-RU"/>
        </w:rPr>
        <w:t>3. Решение о признании задолженности безнадежной к взысканию и ее списании принимается Комиссией по признанию задолженности безнадежной к взысканию и ее списанию (далее - Комиссия).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8" w:name="sub_1005"/>
      <w:bookmarkEnd w:id="17"/>
      <w:r w:rsidRPr="0020429D">
        <w:rPr>
          <w:rFonts w:ascii="Arial" w:eastAsia="Times New Roman" w:hAnsi="Arial" w:cs="Arial"/>
          <w:sz w:val="26"/>
          <w:szCs w:val="26"/>
          <w:lang w:eastAsia="ru-RU"/>
        </w:rPr>
        <w:t>4. Состав Комиссии утверждается распоряжением Администрации муниципального образования поселок Боровский (далее-Администрация).</w:t>
      </w:r>
    </w:p>
    <w:bookmarkEnd w:id="18"/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Комиссия состоит из 5 членов.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Председателем Комиссии является заместитель главы администрации по экономике, финансам и прогнозированию.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Заместителем председателя Комиссии является заместитель главы администрации по правовым и кадровым вопросам.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Секретарь комиссии: начальник отдела администрации по экономике, муниципальному заказу и муниципальному имуществу.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20429D">
        <w:rPr>
          <w:rFonts w:ascii="Arial" w:eastAsia="Times New Roman" w:hAnsi="Arial" w:cs="Arial"/>
          <w:sz w:val="26"/>
          <w:szCs w:val="26"/>
          <w:lang w:eastAsia="ru-RU"/>
        </w:rPr>
        <w:t>Членами комиссии являются: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Начальник отдела- главный бухгалтер администрации;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Главный специалист отдела администрации по экономике, муниципальному заказу и муниципальному имуществу.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9" w:name="sub_1009"/>
      <w:r w:rsidRPr="0020429D">
        <w:rPr>
          <w:rFonts w:ascii="Arial" w:eastAsia="Times New Roman" w:hAnsi="Arial" w:cs="Arial"/>
          <w:sz w:val="26"/>
          <w:szCs w:val="26"/>
          <w:lang w:eastAsia="ru-RU"/>
        </w:rPr>
        <w:t>5.Деятельностью Комиссии руководит председатель Комиссии или лицо его замещающее.</w:t>
      </w:r>
    </w:p>
    <w:p w:rsidR="0020429D" w:rsidRPr="0020429D" w:rsidRDefault="0020429D" w:rsidP="002042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0" w:name="sub_1006"/>
      <w:bookmarkEnd w:id="19"/>
      <w:r w:rsidRPr="0020429D">
        <w:rPr>
          <w:rFonts w:ascii="Arial" w:eastAsia="Times New Roman" w:hAnsi="Arial" w:cs="Arial"/>
          <w:sz w:val="26"/>
          <w:szCs w:val="26"/>
          <w:lang w:eastAsia="ru-RU"/>
        </w:rPr>
        <w:t>6.Функциями Комиссии являются рассмотрение документов о признании задолженности безнадежной к взысканию и принятие решения о ее списании либо принятие решения о продолжении работы по ее взысканию. Заседания Комиссии проводятся по мере необходимости, не реже одного раза в год.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7.Для рассмотрения вопроса о признании задолженности безнадежной к взысканию отделу Администрации по экономике, муниципальному заказу и муниципальному имуществу необходимо предоставить в Комиссию документы, указанные в пункте 3 настоящего Положения.</w:t>
      </w:r>
    </w:p>
    <w:bookmarkEnd w:id="20"/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8.До рассмотрения вопроса о признании задолженности безнадежной к взысканию должны быть предприняты необходимые и достаточные меры по взысканию задолженности, возможность осуществления которых вытекает из законодательства Российской Федерации, договора либо обычаев делового оборота.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1" w:name="sub_1010"/>
      <w:r w:rsidRPr="0020429D">
        <w:rPr>
          <w:rFonts w:ascii="Arial" w:eastAsia="Times New Roman" w:hAnsi="Arial" w:cs="Arial"/>
          <w:sz w:val="26"/>
          <w:szCs w:val="26"/>
          <w:lang w:eastAsia="ru-RU"/>
        </w:rPr>
        <w:t>9.Организационно-техническое обеспечение работы Комиссии осуществляет секретарь Комиссии.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2" w:name="sub_1011"/>
      <w:bookmarkEnd w:id="21"/>
      <w:r w:rsidRPr="0020429D">
        <w:rPr>
          <w:rFonts w:ascii="Arial" w:eastAsia="Times New Roman" w:hAnsi="Arial" w:cs="Arial"/>
          <w:sz w:val="26"/>
          <w:szCs w:val="26"/>
          <w:lang w:eastAsia="ru-RU"/>
        </w:rPr>
        <w:t>10.Секретарь Комиссии уведомляет членов Комиссии о дате, месте и времени проведения заседания Комиссии, обеспечивает подготовку документов для заседания Комиссии, организует проведение заседания Комиссии, оформляет протокол заседания Комиссии.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3" w:name="sub_1012"/>
      <w:bookmarkEnd w:id="22"/>
      <w:r w:rsidRPr="0020429D">
        <w:rPr>
          <w:rFonts w:ascii="Arial" w:eastAsia="Times New Roman" w:hAnsi="Arial" w:cs="Arial"/>
          <w:sz w:val="26"/>
          <w:szCs w:val="26"/>
          <w:lang w:eastAsia="ru-RU"/>
        </w:rPr>
        <w:t>11.Комиссия правомочна принимать решения, если на заседании присутствует не менее 2/3 членов комиссии.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4" w:name="sub_1013"/>
      <w:bookmarkEnd w:id="23"/>
      <w:r w:rsidRPr="0020429D">
        <w:rPr>
          <w:rFonts w:ascii="Arial" w:eastAsia="Times New Roman" w:hAnsi="Arial" w:cs="Arial"/>
          <w:sz w:val="26"/>
          <w:szCs w:val="26"/>
          <w:lang w:eastAsia="ru-RU"/>
        </w:rPr>
        <w:t>12.Решения Комиссии принимаются в протокольной форме простым большинством голосов присутствующих членов путем открытого голосования. При равенстве голосов голос председателя является решающим.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5" w:name="sub_1015"/>
      <w:bookmarkEnd w:id="24"/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13.Секретарь Комиссии составляет протокол заседания Комиссии, в </w:t>
      </w:r>
      <w:r w:rsidRPr="0020429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котором фиксирует мнение по рассматриваемому вопросу членов Комиссии и приглашенных, присутствующих на заседании, а также решение Комиссии.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6" w:name="sub_1016"/>
      <w:bookmarkEnd w:id="25"/>
      <w:r w:rsidRPr="0020429D">
        <w:rPr>
          <w:rFonts w:ascii="Arial" w:eastAsia="Times New Roman" w:hAnsi="Arial" w:cs="Arial"/>
          <w:sz w:val="26"/>
          <w:szCs w:val="26"/>
          <w:lang w:eastAsia="ru-RU"/>
        </w:rPr>
        <w:t>14.Протокол заседания Комиссии подписывается председателем и секретарем Комиссии и не позднее 3 рабочих дней со дня его подписания направляется в отдел администрации по экономике, муниципальному заказу и муниципальному имуществу.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7" w:name="sub_1017"/>
      <w:bookmarkEnd w:id="26"/>
      <w:r w:rsidRPr="0020429D">
        <w:rPr>
          <w:rFonts w:ascii="Arial" w:eastAsia="Times New Roman" w:hAnsi="Arial" w:cs="Arial"/>
          <w:sz w:val="26"/>
          <w:szCs w:val="26"/>
          <w:lang w:eastAsia="ru-RU"/>
        </w:rPr>
        <w:t>15.Решение Комиссии о невозможности признания задолженности безнадежной к взысканию и ее списания принимается Комиссией в случае: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8" w:name="sub_1722"/>
      <w:bookmarkEnd w:id="27"/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- отсутствия предусмотренных </w:t>
      </w:r>
      <w:hyperlink w:anchor="sub_1002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пунктом 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>1 настоящего Положения оснований для признания задолженности безнадежной к взысканию и ее списания;</w:t>
      </w:r>
    </w:p>
    <w:bookmarkEnd w:id="28"/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- непредставления документов, необходимых в соответствии с </w:t>
      </w:r>
      <w:hyperlink w:anchor="sub_1003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пунктом 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>2 настоящего Положения для принятия Комиссией решения о признании задолженности безнадежной и ее списании;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- несоответствия представленных документов требованиям, установленным </w:t>
      </w:r>
      <w:hyperlink w:anchor="sub_1003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пунктом 3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Положения.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9" w:name="sub_1018"/>
      <w:r w:rsidRPr="0020429D">
        <w:rPr>
          <w:rFonts w:ascii="Arial" w:eastAsia="Times New Roman" w:hAnsi="Arial" w:cs="Arial"/>
          <w:sz w:val="26"/>
          <w:szCs w:val="26"/>
          <w:lang w:eastAsia="ru-RU"/>
        </w:rPr>
        <w:t xml:space="preserve">16.Решение Комиссии о невозможности признания задолженности безнадежной к взысканию и ее списания, принятое по основанию, предусмотренному </w:t>
      </w:r>
      <w:hyperlink w:anchor="sub_1722" w:history="1">
        <w:r w:rsidRPr="0020429D">
          <w:rPr>
            <w:rFonts w:ascii="Arial" w:eastAsia="Times New Roman" w:hAnsi="Arial" w:cs="Arial"/>
            <w:sz w:val="26"/>
            <w:szCs w:val="26"/>
            <w:lang w:eastAsia="ru-RU"/>
          </w:rPr>
          <w:t>абзацем вторым пункта 1</w:t>
        </w:r>
      </w:hyperlink>
      <w:r w:rsidRPr="0020429D">
        <w:rPr>
          <w:rFonts w:ascii="Arial" w:eastAsia="Times New Roman" w:hAnsi="Arial" w:cs="Arial"/>
          <w:sz w:val="26"/>
          <w:szCs w:val="26"/>
          <w:lang w:eastAsia="ru-RU"/>
        </w:rPr>
        <w:t>6 настоящего Положения, должно содержать предложение соответствующим структурным подразделениям администрации муниципального образования поселок Боровский принять необходимые и достаточные меры по взысканию задолженности, с указанием таких мер.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0" w:name="sub_1019"/>
      <w:bookmarkEnd w:id="29"/>
      <w:r w:rsidRPr="0020429D">
        <w:rPr>
          <w:rFonts w:ascii="Arial" w:eastAsia="Times New Roman" w:hAnsi="Arial" w:cs="Arial"/>
          <w:sz w:val="26"/>
          <w:szCs w:val="26"/>
          <w:lang w:eastAsia="ru-RU"/>
        </w:rPr>
        <w:t>17. В решении Комиссии о признании задолженности безнадежной к взысканию и ее списании должны быть указаны: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1" w:name="sub_1191"/>
      <w:bookmarkEnd w:id="30"/>
      <w:r w:rsidRPr="0020429D">
        <w:rPr>
          <w:rFonts w:ascii="Arial" w:eastAsia="Times New Roman" w:hAnsi="Arial" w:cs="Arial"/>
          <w:sz w:val="26"/>
          <w:szCs w:val="26"/>
          <w:lang w:eastAsia="ru-RU"/>
        </w:rPr>
        <w:t>а) наименование юридического лица либо фамилия, имя, отчество физического лица;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2" w:name="sub_1192"/>
      <w:bookmarkEnd w:id="31"/>
      <w:r w:rsidRPr="0020429D">
        <w:rPr>
          <w:rFonts w:ascii="Arial" w:eastAsia="Times New Roman" w:hAnsi="Arial" w:cs="Arial"/>
          <w:sz w:val="26"/>
          <w:szCs w:val="26"/>
          <w:lang w:eastAsia="ru-RU"/>
        </w:rPr>
        <w:t>б) дата и номер договора или иного документа, на основании которого образовалась задолженность;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3" w:name="sub_1193"/>
      <w:bookmarkEnd w:id="32"/>
      <w:r w:rsidRPr="0020429D">
        <w:rPr>
          <w:rFonts w:ascii="Arial" w:eastAsia="Times New Roman" w:hAnsi="Arial" w:cs="Arial"/>
          <w:sz w:val="26"/>
          <w:szCs w:val="26"/>
          <w:lang w:eastAsia="ru-RU"/>
        </w:rPr>
        <w:t>в) сумма и вид задолженности, подлежащей списанию;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4" w:name="sub_1194"/>
      <w:bookmarkEnd w:id="33"/>
      <w:r w:rsidRPr="0020429D">
        <w:rPr>
          <w:rFonts w:ascii="Arial" w:eastAsia="Times New Roman" w:hAnsi="Arial" w:cs="Arial"/>
          <w:sz w:val="26"/>
          <w:szCs w:val="26"/>
          <w:lang w:eastAsia="ru-RU"/>
        </w:rPr>
        <w:t>г) основание, в соответствии с которым принимается решение.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5" w:name="sub_1020"/>
      <w:bookmarkEnd w:id="34"/>
      <w:r w:rsidRPr="0020429D">
        <w:rPr>
          <w:rFonts w:ascii="Arial" w:eastAsia="Times New Roman" w:hAnsi="Arial" w:cs="Arial"/>
          <w:sz w:val="26"/>
          <w:szCs w:val="26"/>
          <w:lang w:eastAsia="ru-RU"/>
        </w:rPr>
        <w:t>18. Решение Комиссии о признании задолженности безнадежной к взысканию и ее списании является основанием для издания отделом администрации по экономике, муниципальному заказу и муниципальному имуществу распоряжения о списании задолженности.</w:t>
      </w:r>
    </w:p>
    <w:bookmarkEnd w:id="35"/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29D">
        <w:rPr>
          <w:rFonts w:ascii="Arial" w:eastAsia="Times New Roman" w:hAnsi="Arial" w:cs="Arial"/>
          <w:sz w:val="26"/>
          <w:szCs w:val="26"/>
          <w:lang w:eastAsia="ru-RU"/>
        </w:rPr>
        <w:t>В соответствии с распоряжением о списании задолженности производится внесение записи в карточку лицевого счета юридического или физического лица о списании задолженности, а также производится списание задолженности с бюджетного учета в соответствии с установленными требованиями.</w:t>
      </w:r>
    </w:p>
    <w:p w:rsidR="0020429D" w:rsidRPr="0020429D" w:rsidRDefault="0020429D" w:rsidP="0020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4948" w:rsidRDefault="003F4948"/>
    <w:sectPr w:rsidR="003F4948" w:rsidSect="00963D5B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C8"/>
    <w:rsid w:val="000044BC"/>
    <w:rsid w:val="00005F82"/>
    <w:rsid w:val="000B7DCC"/>
    <w:rsid w:val="000D5F4D"/>
    <w:rsid w:val="000E128A"/>
    <w:rsid w:val="000F1006"/>
    <w:rsid w:val="000F6EAC"/>
    <w:rsid w:val="00134082"/>
    <w:rsid w:val="0014482B"/>
    <w:rsid w:val="00147836"/>
    <w:rsid w:val="001836D9"/>
    <w:rsid w:val="001E6818"/>
    <w:rsid w:val="0020429D"/>
    <w:rsid w:val="00205F04"/>
    <w:rsid w:val="002074DE"/>
    <w:rsid w:val="002A75F7"/>
    <w:rsid w:val="002B6458"/>
    <w:rsid w:val="002D1A0E"/>
    <w:rsid w:val="00300DFB"/>
    <w:rsid w:val="0030390C"/>
    <w:rsid w:val="003F4948"/>
    <w:rsid w:val="004B68C8"/>
    <w:rsid w:val="00550DDE"/>
    <w:rsid w:val="00555076"/>
    <w:rsid w:val="00584D10"/>
    <w:rsid w:val="00586FAE"/>
    <w:rsid w:val="005A1710"/>
    <w:rsid w:val="005B4043"/>
    <w:rsid w:val="005B66FB"/>
    <w:rsid w:val="005E5662"/>
    <w:rsid w:val="00687EE6"/>
    <w:rsid w:val="006B603D"/>
    <w:rsid w:val="00713168"/>
    <w:rsid w:val="00760463"/>
    <w:rsid w:val="0090140E"/>
    <w:rsid w:val="009039DF"/>
    <w:rsid w:val="00922BC5"/>
    <w:rsid w:val="009334B7"/>
    <w:rsid w:val="00A162CF"/>
    <w:rsid w:val="00A50AED"/>
    <w:rsid w:val="00A50D4B"/>
    <w:rsid w:val="00A94EF1"/>
    <w:rsid w:val="00A97DC7"/>
    <w:rsid w:val="00B35F73"/>
    <w:rsid w:val="00B81E04"/>
    <w:rsid w:val="00BD4285"/>
    <w:rsid w:val="00BE61F9"/>
    <w:rsid w:val="00D47051"/>
    <w:rsid w:val="00D62B81"/>
    <w:rsid w:val="00D81AB6"/>
    <w:rsid w:val="00DA5A28"/>
    <w:rsid w:val="00DE72ED"/>
    <w:rsid w:val="00DF2B8B"/>
    <w:rsid w:val="00E25FBF"/>
    <w:rsid w:val="00E348D5"/>
    <w:rsid w:val="00E563BD"/>
    <w:rsid w:val="00F043DF"/>
    <w:rsid w:val="00F34A03"/>
    <w:rsid w:val="00F65CA9"/>
    <w:rsid w:val="00FB084A"/>
    <w:rsid w:val="00FB7FB4"/>
    <w:rsid w:val="00FC1DF4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6199.43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8729432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1669</Words>
  <Characters>9517</Characters>
  <Application>Microsoft Office Word</Application>
  <DocSecurity>0</DocSecurity>
  <Lines>79</Lines>
  <Paragraphs>22</Paragraphs>
  <ScaleCrop>false</ScaleCrop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Лариса Николаевна</cp:lastModifiedBy>
  <cp:revision>4</cp:revision>
  <dcterms:created xsi:type="dcterms:W3CDTF">2013-10-22T03:55:00Z</dcterms:created>
  <dcterms:modified xsi:type="dcterms:W3CDTF">2013-10-22T03:58:00Z</dcterms:modified>
</cp:coreProperties>
</file>