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42" w:rsidRPr="00172368" w:rsidRDefault="00BD2B42" w:rsidP="00BD2B42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B42" w:rsidRPr="00C12BFE" w:rsidRDefault="00BD2B42" w:rsidP="00BD2B42">
      <w:pPr>
        <w:tabs>
          <w:tab w:val="left" w:pos="5425"/>
        </w:tabs>
        <w:jc w:val="center"/>
        <w:rPr>
          <w:sz w:val="12"/>
          <w:szCs w:val="12"/>
        </w:rPr>
      </w:pPr>
    </w:p>
    <w:p w:rsidR="00BD2B42" w:rsidRPr="00172368" w:rsidRDefault="00BD2B42" w:rsidP="00BD2B42">
      <w:pPr>
        <w:pStyle w:val="1"/>
      </w:pPr>
      <w:r w:rsidRPr="00172368">
        <w:t xml:space="preserve">АДМИНИСТРАЦИЯ </w:t>
      </w:r>
    </w:p>
    <w:p w:rsidR="00BD2B42" w:rsidRPr="00172368" w:rsidRDefault="00BD2B42" w:rsidP="00BD2B42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BD2B42" w:rsidRPr="00172368" w:rsidRDefault="00BD2B42" w:rsidP="00BD2B42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BD2B42" w:rsidRPr="00172368" w:rsidRDefault="00BD2B42" w:rsidP="00BD2B42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BD2B42" w:rsidRPr="00172368" w:rsidRDefault="00BD2B42" w:rsidP="00BD2B42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BD2B42" w:rsidRPr="00172368" w:rsidRDefault="00BD2B42" w:rsidP="00BD2B42">
      <w:pPr>
        <w:jc w:val="both"/>
        <w:rPr>
          <w:sz w:val="28"/>
          <w:szCs w:val="28"/>
        </w:rPr>
      </w:pPr>
    </w:p>
    <w:p w:rsidR="00BD2B42" w:rsidRPr="00BD2B42" w:rsidRDefault="00BD2B42" w:rsidP="00BD2B42">
      <w:pPr>
        <w:jc w:val="both"/>
        <w:rPr>
          <w:sz w:val="28"/>
          <w:szCs w:val="28"/>
          <w:u w:val="single"/>
        </w:rPr>
      </w:pPr>
      <w:r w:rsidRPr="00BD2B42">
        <w:rPr>
          <w:sz w:val="28"/>
          <w:szCs w:val="28"/>
          <w:u w:val="single"/>
        </w:rPr>
        <w:t>05 мая</w:t>
      </w:r>
      <w:r>
        <w:rPr>
          <w:sz w:val="28"/>
          <w:szCs w:val="28"/>
        </w:rPr>
        <w:t xml:space="preserve"> </w:t>
      </w:r>
      <w:r w:rsidRPr="00172368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172368">
        <w:rPr>
          <w:sz w:val="28"/>
          <w:szCs w:val="28"/>
        </w:rPr>
        <w:t xml:space="preserve">      № </w:t>
      </w:r>
      <w:r w:rsidRPr="00BD2B42">
        <w:rPr>
          <w:sz w:val="28"/>
          <w:szCs w:val="28"/>
          <w:u w:val="single"/>
        </w:rPr>
        <w:t>116</w:t>
      </w:r>
    </w:p>
    <w:p w:rsidR="00BD2B42" w:rsidRPr="00172368" w:rsidRDefault="00BD2B42" w:rsidP="00BD2B42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BD2B42" w:rsidRPr="00172368" w:rsidRDefault="00BD2B42" w:rsidP="00BD2B42">
      <w:pPr>
        <w:jc w:val="center"/>
      </w:pPr>
      <w:r w:rsidRPr="00172368">
        <w:t>Тюменского муниципального района</w:t>
      </w:r>
    </w:p>
    <w:p w:rsidR="00BD2B42" w:rsidRPr="00172368" w:rsidRDefault="00BD2B42" w:rsidP="00BD2B42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B9B65" wp14:editId="1CC54F0E">
                <wp:simplePos x="0" y="0"/>
                <wp:positionH relativeFrom="column">
                  <wp:posOffset>-89535</wp:posOffset>
                </wp:positionH>
                <wp:positionV relativeFrom="paragraph">
                  <wp:posOffset>96520</wp:posOffset>
                </wp:positionV>
                <wp:extent cx="3312795" cy="733425"/>
                <wp:effectExtent l="0" t="0" r="2095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42" w:rsidRPr="00BB29D0" w:rsidRDefault="00BD2B42" w:rsidP="00BD2B42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окончании отопительного сезона 2013-2014 годов в поселке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Боровский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Тюменского района Тюменской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05pt;margin-top:7.6pt;width:260.8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" strokecolor="white">
                <v:textbox>
                  <w:txbxContent>
                    <w:p w:rsidR="00BD2B42" w:rsidRPr="00BB29D0" w:rsidRDefault="00BD2B42" w:rsidP="00BD2B42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окончании отопительного сезона 2013-2014 годов в поселке 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Боровский</w:t>
                      </w:r>
                      <w:proofErr w:type="gram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Тюменского района Тюменской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BD2B42" w:rsidRDefault="00BD2B42" w:rsidP="00BD2B42">
      <w:pPr>
        <w:jc w:val="both"/>
      </w:pPr>
    </w:p>
    <w:p w:rsidR="00BD2B42" w:rsidRDefault="00BD2B42" w:rsidP="00BD2B42"/>
    <w:p w:rsidR="00BD2B42" w:rsidRDefault="00BD2B42" w:rsidP="00BD2B42"/>
    <w:p w:rsidR="00BD2B42" w:rsidRDefault="00BD2B42" w:rsidP="00BD2B4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BD2B42" w:rsidRDefault="00BD2B42" w:rsidP="00BD2B4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BD2B42" w:rsidRPr="00166A74" w:rsidRDefault="00BD2B42" w:rsidP="00BD2B4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7070AE">
        <w:rPr>
          <w:rFonts w:ascii="Arial" w:hAnsi="Arial" w:cs="Arial"/>
          <w:sz w:val="26"/>
          <w:szCs w:val="26"/>
        </w:rPr>
        <w:t>В связи с установлением среднесуточной температуры наружного воздуха выше +8 градусов</w:t>
      </w:r>
      <w:proofErr w:type="gramStart"/>
      <w:r w:rsidRPr="007070AE">
        <w:rPr>
          <w:rFonts w:ascii="Arial" w:hAnsi="Arial" w:cs="Arial"/>
          <w:sz w:val="26"/>
          <w:szCs w:val="26"/>
        </w:rPr>
        <w:t xml:space="preserve"> С</w:t>
      </w:r>
      <w:proofErr w:type="gramEnd"/>
      <w:r w:rsidRPr="007070AE">
        <w:rPr>
          <w:rFonts w:ascii="Arial" w:hAnsi="Arial" w:cs="Arial"/>
          <w:sz w:val="26"/>
          <w:szCs w:val="26"/>
        </w:rPr>
        <w:t xml:space="preserve"> в течение пяти суток подряд, на основании </w:t>
      </w:r>
      <w:hyperlink r:id="rId7" w:history="1">
        <w:r w:rsidRPr="00180AFC">
          <w:rPr>
            <w:rFonts w:ascii="Arial" w:hAnsi="Arial" w:cs="Arial"/>
            <w:sz w:val="26"/>
            <w:szCs w:val="26"/>
          </w:rPr>
          <w:t>Пункта 12</w:t>
        </w:r>
      </w:hyperlink>
      <w:r w:rsidRPr="007070AE">
        <w:rPr>
          <w:rFonts w:ascii="Arial" w:hAnsi="Arial" w:cs="Arial"/>
          <w:sz w:val="26"/>
          <w:szCs w:val="26"/>
        </w:rPr>
        <w:t xml:space="preserve"> Правил предоставления коммунальных услуг гражданам, утвержденных </w:t>
      </w:r>
      <w:hyperlink r:id="rId8" w:history="1">
        <w:r w:rsidRPr="00180AFC">
          <w:rPr>
            <w:rFonts w:ascii="Arial" w:hAnsi="Arial" w:cs="Arial"/>
            <w:sz w:val="26"/>
            <w:szCs w:val="26"/>
          </w:rPr>
          <w:t>постановлением</w:t>
        </w:r>
      </w:hyperlink>
      <w:r w:rsidRPr="007070AE">
        <w:rPr>
          <w:rFonts w:ascii="Arial" w:hAnsi="Arial" w:cs="Arial"/>
          <w:sz w:val="26"/>
          <w:szCs w:val="26"/>
        </w:rPr>
        <w:t xml:space="preserve"> Правительства Российской Федерации от 23.05.2006 N 307, руководствуясь Устав</w:t>
      </w:r>
      <w:r w:rsidRPr="00180AFC">
        <w:rPr>
          <w:rFonts w:ascii="Arial" w:hAnsi="Arial" w:cs="Arial"/>
          <w:sz w:val="26"/>
          <w:szCs w:val="26"/>
        </w:rPr>
        <w:t>ом</w:t>
      </w:r>
      <w:r w:rsidRPr="007070AE">
        <w:rPr>
          <w:rFonts w:ascii="Arial" w:hAnsi="Arial" w:cs="Arial"/>
          <w:sz w:val="26"/>
          <w:szCs w:val="26"/>
        </w:rPr>
        <w:t xml:space="preserve"> </w:t>
      </w:r>
      <w:r w:rsidRPr="00180AFC">
        <w:rPr>
          <w:rFonts w:ascii="Arial" w:hAnsi="Arial"/>
          <w:sz w:val="26"/>
          <w:szCs w:val="26"/>
        </w:rPr>
        <w:t>муниципального образования</w:t>
      </w:r>
      <w:r w:rsidRPr="00166A74">
        <w:rPr>
          <w:rFonts w:ascii="Arial" w:hAnsi="Arial"/>
          <w:sz w:val="26"/>
          <w:szCs w:val="26"/>
        </w:rPr>
        <w:t xml:space="preserve"> поселок Боровский:</w:t>
      </w:r>
    </w:p>
    <w:p w:rsidR="00BD2B42" w:rsidRDefault="00BD2B42" w:rsidP="00BD2B4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Прохорову А.И., директору МУП ЖКХ </w:t>
      </w:r>
      <w:proofErr w:type="spellStart"/>
      <w:r>
        <w:rPr>
          <w:rFonts w:ascii="Arial" w:hAnsi="Arial" w:cs="Arial"/>
          <w:sz w:val="26"/>
          <w:szCs w:val="26"/>
        </w:rPr>
        <w:t>п</w:t>
      </w:r>
      <w:proofErr w:type="gramStart"/>
      <w:r>
        <w:rPr>
          <w:rFonts w:ascii="Arial" w:hAnsi="Arial" w:cs="Arial"/>
          <w:sz w:val="26"/>
          <w:szCs w:val="26"/>
        </w:rPr>
        <w:t>.Б</w:t>
      </w:r>
      <w:proofErr w:type="gramEnd"/>
      <w:r>
        <w:rPr>
          <w:rFonts w:ascii="Arial" w:hAnsi="Arial" w:cs="Arial"/>
          <w:sz w:val="26"/>
          <w:szCs w:val="26"/>
        </w:rPr>
        <w:t>оровский</w:t>
      </w:r>
      <w:proofErr w:type="spellEnd"/>
      <w:r>
        <w:rPr>
          <w:rFonts w:ascii="Arial" w:hAnsi="Arial" w:cs="Arial"/>
          <w:sz w:val="26"/>
          <w:szCs w:val="26"/>
        </w:rPr>
        <w:t>:</w:t>
      </w:r>
    </w:p>
    <w:p w:rsidR="00BD2B42" w:rsidRDefault="00BD2B42" w:rsidP="00BD2B4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Произвести отключение систем отопления:</w:t>
      </w:r>
    </w:p>
    <w:p w:rsidR="00BD2B42" w:rsidRDefault="00BD2B42" w:rsidP="00BD2B42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 жилых домах с 6</w:t>
      </w:r>
      <w:r w:rsidRPr="007070AE">
        <w:rPr>
          <w:rFonts w:ascii="Arial" w:hAnsi="Arial" w:cs="Arial"/>
          <w:sz w:val="26"/>
          <w:szCs w:val="26"/>
        </w:rPr>
        <w:t xml:space="preserve"> мая 201</w:t>
      </w:r>
      <w:r>
        <w:rPr>
          <w:rFonts w:ascii="Arial" w:hAnsi="Arial" w:cs="Arial"/>
          <w:sz w:val="26"/>
          <w:szCs w:val="26"/>
        </w:rPr>
        <w:t>4 года;</w:t>
      </w:r>
    </w:p>
    <w:p w:rsidR="00BD2B42" w:rsidRDefault="00BD2B42" w:rsidP="00BD2B42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 объектах социального и культурного назначения, производственных предприятиях, детских садах, школах и больнице по заявлению руководителей в письменной форме;</w:t>
      </w:r>
    </w:p>
    <w:p w:rsidR="00BD2B42" w:rsidRPr="007070AE" w:rsidRDefault="00BD2B42" w:rsidP="00BD2B42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Приступить к подготовке систем отопления в поселке </w:t>
      </w:r>
      <w:proofErr w:type="gramStart"/>
      <w:r>
        <w:rPr>
          <w:rFonts w:ascii="Arial" w:hAnsi="Arial" w:cs="Arial"/>
          <w:sz w:val="26"/>
          <w:szCs w:val="26"/>
        </w:rPr>
        <w:t>Боровский</w:t>
      </w:r>
      <w:proofErr w:type="gramEnd"/>
      <w:r>
        <w:rPr>
          <w:rFonts w:ascii="Arial" w:hAnsi="Arial" w:cs="Arial"/>
          <w:sz w:val="26"/>
          <w:szCs w:val="26"/>
        </w:rPr>
        <w:t xml:space="preserve"> к зимнему отопительному сезону 2014-2015 годов.</w:t>
      </w:r>
    </w:p>
    <w:p w:rsidR="00BD2B42" w:rsidRPr="007070AE" w:rsidRDefault="00BD2B42" w:rsidP="00BD2B4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Опубликовать настоящее постановление на официальном сайте муниципального образования поселок Боровский</w:t>
      </w:r>
    </w:p>
    <w:p w:rsidR="00BD2B42" w:rsidRPr="00180AFC" w:rsidRDefault="00BD2B42" w:rsidP="00BD2B4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180AFC">
        <w:rPr>
          <w:rFonts w:ascii="Arial" w:hAnsi="Arial"/>
          <w:sz w:val="26"/>
          <w:szCs w:val="26"/>
        </w:rPr>
        <w:t>Контроль за</w:t>
      </w:r>
      <w:proofErr w:type="gramEnd"/>
      <w:r w:rsidRPr="00180AFC">
        <w:rPr>
          <w:rFonts w:ascii="Arial" w:hAnsi="Arial"/>
          <w:sz w:val="26"/>
          <w:szCs w:val="26"/>
        </w:rPr>
        <w:t xml:space="preserve"> исполнением настоящего постановления возложить на </w:t>
      </w:r>
      <w:r>
        <w:rPr>
          <w:rFonts w:ascii="Arial" w:hAnsi="Arial"/>
          <w:sz w:val="26"/>
          <w:szCs w:val="26"/>
        </w:rPr>
        <w:t xml:space="preserve">заместителя главы администрации </w:t>
      </w:r>
      <w:proofErr w:type="spellStart"/>
      <w:r>
        <w:rPr>
          <w:rFonts w:ascii="Arial" w:hAnsi="Arial"/>
          <w:sz w:val="26"/>
          <w:szCs w:val="26"/>
        </w:rPr>
        <w:t>В.А.Креницина</w:t>
      </w:r>
      <w:proofErr w:type="spellEnd"/>
    </w:p>
    <w:p w:rsidR="00BD2B42" w:rsidRDefault="00BD2B42" w:rsidP="00BD2B42">
      <w:pPr>
        <w:jc w:val="both"/>
        <w:rPr>
          <w:rFonts w:ascii="Arial" w:hAnsi="Arial" w:cs="Arial"/>
          <w:sz w:val="26"/>
          <w:szCs w:val="26"/>
        </w:rPr>
      </w:pPr>
    </w:p>
    <w:p w:rsidR="00BD2B42" w:rsidRDefault="00BD2B42" w:rsidP="00BD2B42">
      <w:pPr>
        <w:jc w:val="both"/>
        <w:rPr>
          <w:rFonts w:ascii="Arial" w:hAnsi="Arial" w:cs="Arial"/>
          <w:sz w:val="26"/>
          <w:szCs w:val="26"/>
        </w:rPr>
      </w:pPr>
    </w:p>
    <w:p w:rsidR="00BD2B42" w:rsidRPr="00BB29D0" w:rsidRDefault="00BD2B42" w:rsidP="00BD2B4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Pr="00BB29D0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Pr="00BB29D0">
        <w:rPr>
          <w:rFonts w:ascii="Arial" w:hAnsi="Arial" w:cs="Arial"/>
          <w:sz w:val="26"/>
          <w:szCs w:val="26"/>
        </w:rPr>
        <w:t xml:space="preserve"> администрации                              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Pr="00BB29D0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BD2B42" w:rsidRDefault="00BD2B42" w:rsidP="00BD2B42"/>
    <w:p w:rsidR="00BD2B42" w:rsidRDefault="00BD2B42" w:rsidP="00BD2B42"/>
    <w:p w:rsidR="00BD2B42" w:rsidRDefault="00BD2B42" w:rsidP="00BD2B42"/>
    <w:p w:rsidR="00B8554C" w:rsidRDefault="00B8554C"/>
    <w:sectPr w:rsidR="00B8554C" w:rsidSect="00053F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41C9"/>
    <w:multiLevelType w:val="multilevel"/>
    <w:tmpl w:val="E24AD0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42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B42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2B42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B4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2B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B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2B42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B4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2B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B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744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57945949.1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 </vt:lpstr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</cp:revision>
  <dcterms:created xsi:type="dcterms:W3CDTF">2014-05-23T08:40:00Z</dcterms:created>
  <dcterms:modified xsi:type="dcterms:W3CDTF">2014-05-23T08:48:00Z</dcterms:modified>
</cp:coreProperties>
</file>