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7C" w:rsidRDefault="008F077C" w:rsidP="008F077C">
      <w:pPr>
        <w:jc w:val="center"/>
      </w:pPr>
      <w:r>
        <w:rPr>
          <w:noProof/>
        </w:rPr>
        <w:drawing>
          <wp:inline distT="0" distB="0" distL="0" distR="0" wp14:anchorId="69F0F5D1" wp14:editId="5C134963">
            <wp:extent cx="572770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7C" w:rsidRDefault="008F077C" w:rsidP="008F077C">
      <w:pPr>
        <w:jc w:val="center"/>
        <w:rPr>
          <w:rFonts w:ascii="Arial" w:hAnsi="Arial" w:cs="Arial"/>
          <w:sz w:val="12"/>
          <w:szCs w:val="12"/>
        </w:rPr>
      </w:pPr>
    </w:p>
    <w:p w:rsidR="00DB46A1" w:rsidRPr="00DB46A1" w:rsidRDefault="00DB46A1" w:rsidP="00DB46A1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DB46A1">
        <w:rPr>
          <w:b/>
          <w:sz w:val="28"/>
          <w:szCs w:val="28"/>
        </w:rPr>
        <w:t xml:space="preserve">АДМИНИСТРАЦИЯ </w:t>
      </w:r>
    </w:p>
    <w:p w:rsidR="00DB46A1" w:rsidRPr="00DB46A1" w:rsidRDefault="00DB46A1" w:rsidP="00DB46A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 xml:space="preserve">Муниципального  образования </w:t>
      </w:r>
    </w:p>
    <w:p w:rsidR="00DB46A1" w:rsidRPr="00DB46A1" w:rsidRDefault="00DB46A1" w:rsidP="00DB46A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>поселок  Боровский</w:t>
      </w:r>
    </w:p>
    <w:p w:rsidR="00DB46A1" w:rsidRPr="00DB46A1" w:rsidRDefault="00DB46A1" w:rsidP="00DB46A1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B46A1" w:rsidRPr="00DB46A1" w:rsidRDefault="00DB46A1" w:rsidP="00DB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077C" w:rsidRDefault="008F077C" w:rsidP="008F077C">
      <w:pPr>
        <w:jc w:val="center"/>
        <w:rPr>
          <w:b/>
          <w:sz w:val="28"/>
          <w:szCs w:val="28"/>
        </w:rPr>
      </w:pPr>
    </w:p>
    <w:p w:rsidR="008F077C" w:rsidRDefault="001F63BB" w:rsidP="008F077C">
      <w:pPr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8F077C">
        <w:rPr>
          <w:sz w:val="28"/>
          <w:szCs w:val="28"/>
        </w:rPr>
        <w:t xml:space="preserve">  201</w:t>
      </w:r>
      <w:r w:rsidR="003A28D7">
        <w:rPr>
          <w:sz w:val="28"/>
          <w:szCs w:val="28"/>
        </w:rPr>
        <w:t>7 г.</w:t>
      </w:r>
      <w:r w:rsidR="003A28D7">
        <w:rPr>
          <w:sz w:val="28"/>
          <w:szCs w:val="28"/>
        </w:rPr>
        <w:tab/>
      </w:r>
      <w:r w:rsidR="003A28D7">
        <w:rPr>
          <w:sz w:val="28"/>
          <w:szCs w:val="28"/>
        </w:rPr>
        <w:tab/>
      </w:r>
      <w:r w:rsidR="003A28D7">
        <w:rPr>
          <w:sz w:val="28"/>
          <w:szCs w:val="28"/>
        </w:rPr>
        <w:tab/>
      </w:r>
      <w:r w:rsidR="003A28D7">
        <w:rPr>
          <w:sz w:val="28"/>
          <w:szCs w:val="28"/>
        </w:rPr>
        <w:tab/>
        <w:t xml:space="preserve">              </w:t>
      </w:r>
      <w:r w:rsidR="003A28D7">
        <w:rPr>
          <w:sz w:val="28"/>
          <w:szCs w:val="28"/>
        </w:rPr>
        <w:tab/>
      </w:r>
      <w:r w:rsidR="003A28D7">
        <w:rPr>
          <w:sz w:val="28"/>
          <w:szCs w:val="28"/>
        </w:rPr>
        <w:tab/>
        <w:t xml:space="preserve">    </w:t>
      </w:r>
      <w:r w:rsidR="008F077C">
        <w:rPr>
          <w:sz w:val="28"/>
          <w:szCs w:val="28"/>
        </w:rPr>
        <w:t xml:space="preserve">     № </w:t>
      </w:r>
      <w:r>
        <w:rPr>
          <w:sz w:val="28"/>
          <w:szCs w:val="28"/>
        </w:rPr>
        <w:t>103</w:t>
      </w:r>
    </w:p>
    <w:p w:rsidR="008F077C" w:rsidRDefault="008F077C" w:rsidP="008F077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оровский</w:t>
      </w:r>
      <w:proofErr w:type="spellEnd"/>
    </w:p>
    <w:p w:rsidR="008F077C" w:rsidRDefault="008F077C" w:rsidP="008F077C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8F077C" w:rsidRDefault="008F077C" w:rsidP="008F077C">
      <w:pPr>
        <w:pStyle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35279" wp14:editId="13AFE14C">
                <wp:simplePos x="0" y="0"/>
                <wp:positionH relativeFrom="column">
                  <wp:posOffset>-86222</wp:posOffset>
                </wp:positionH>
                <wp:positionV relativeFrom="paragraph">
                  <wp:posOffset>5108</wp:posOffset>
                </wp:positionV>
                <wp:extent cx="3286125" cy="1550504"/>
                <wp:effectExtent l="0" t="0" r="28575" b="12065"/>
                <wp:wrapNone/>
                <wp:docPr id="8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50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77C" w:rsidRPr="003A28D7" w:rsidRDefault="003A28D7" w:rsidP="008F077C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A28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 w:rsidR="00DB46A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 утверждении</w:t>
                            </w:r>
                            <w:r w:rsidRPr="003A28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B46A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</w:t>
                            </w:r>
                            <w:r w:rsidRPr="003A28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орядк</w:t>
                            </w:r>
                            <w:r w:rsidR="00DB46A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а</w:t>
                            </w:r>
                            <w:r w:rsidRPr="003A28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формирования, ведения и опубликования перечня муниципального имущества, предоставляемого во владение и (или) пользование субъектам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8pt;margin-top:.4pt;width:258.75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" strokecolor="white">
                <v:textbox>
                  <w:txbxContent>
                    <w:p w:rsidR="008F077C" w:rsidRPr="003A28D7" w:rsidRDefault="003A28D7" w:rsidP="008F077C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bookmarkStart w:id="1" w:name="_GoBack"/>
                      <w:r w:rsidRPr="003A28D7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 w:rsidR="00DB46A1">
                        <w:rPr>
                          <w:rFonts w:ascii="Arial" w:hAnsi="Arial" w:cs="Arial"/>
                          <w:sz w:val="26"/>
                          <w:szCs w:val="26"/>
                        </w:rPr>
                        <w:t>б утверждении</w:t>
                      </w:r>
                      <w:r w:rsidRPr="003A28D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DB46A1">
                        <w:rPr>
                          <w:rFonts w:ascii="Arial" w:hAnsi="Arial" w:cs="Arial"/>
                          <w:sz w:val="26"/>
                          <w:szCs w:val="26"/>
                        </w:rPr>
                        <w:t>П</w:t>
                      </w:r>
                      <w:r w:rsidRPr="003A28D7">
                        <w:rPr>
                          <w:rFonts w:ascii="Arial" w:hAnsi="Arial" w:cs="Arial"/>
                          <w:sz w:val="26"/>
                          <w:szCs w:val="26"/>
                        </w:rPr>
                        <w:t>орядк</w:t>
                      </w:r>
                      <w:r w:rsidR="00DB46A1">
                        <w:rPr>
                          <w:rFonts w:ascii="Arial" w:hAnsi="Arial" w:cs="Arial"/>
                          <w:sz w:val="26"/>
                          <w:szCs w:val="26"/>
                        </w:rPr>
                        <w:t>а</w:t>
                      </w:r>
                      <w:r w:rsidRPr="003A28D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формирования, ведения и опубликования перечня муниципального имущества, предоставляемого во владение и (или) пользование субъектам малого и среднего предпринимательства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F077C" w:rsidRDefault="008F077C" w:rsidP="008F077C">
      <w:pPr>
        <w:pStyle w:val="1"/>
        <w:rPr>
          <w:sz w:val="28"/>
          <w:szCs w:val="28"/>
        </w:rPr>
      </w:pPr>
    </w:p>
    <w:p w:rsidR="008F077C" w:rsidRDefault="008F077C" w:rsidP="008F077C">
      <w:pPr>
        <w:pStyle w:val="1"/>
        <w:rPr>
          <w:sz w:val="28"/>
          <w:szCs w:val="28"/>
        </w:rPr>
      </w:pPr>
    </w:p>
    <w:p w:rsidR="008F077C" w:rsidRDefault="008F077C" w:rsidP="008F077C">
      <w:pPr>
        <w:pStyle w:val="1"/>
        <w:rPr>
          <w:sz w:val="28"/>
          <w:szCs w:val="28"/>
        </w:rPr>
      </w:pPr>
    </w:p>
    <w:p w:rsidR="008F077C" w:rsidRDefault="008F077C" w:rsidP="008F077C">
      <w:pPr>
        <w:pStyle w:val="1"/>
        <w:jc w:val="both"/>
        <w:rPr>
          <w:sz w:val="28"/>
        </w:rPr>
      </w:pPr>
    </w:p>
    <w:p w:rsidR="003A28D7" w:rsidRDefault="003A28D7" w:rsidP="008F077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3A28D7" w:rsidRDefault="003A28D7" w:rsidP="003A28D7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AF1A7E" w:rsidRDefault="00AF1A7E" w:rsidP="003A28D7">
      <w:pPr>
        <w:adjustRightInd w:val="0"/>
        <w:ind w:firstLine="540"/>
        <w:jc w:val="both"/>
        <w:rPr>
          <w:rFonts w:ascii="Arial" w:eastAsia="Calibri" w:hAnsi="Arial" w:cs="Arial"/>
          <w:bCs/>
          <w:sz w:val="26"/>
          <w:szCs w:val="26"/>
          <w:lang w:eastAsia="en-US"/>
        </w:rPr>
      </w:pPr>
    </w:p>
    <w:p w:rsidR="008F077C" w:rsidRDefault="003A28D7" w:rsidP="003A28D7">
      <w:pPr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3A28D7">
        <w:rPr>
          <w:rFonts w:ascii="Arial" w:eastAsia="Calibri" w:hAnsi="Arial" w:cs="Arial"/>
          <w:bCs/>
          <w:sz w:val="26"/>
          <w:szCs w:val="26"/>
          <w:lang w:eastAsia="en-US"/>
        </w:rPr>
        <w:t xml:space="preserve">В соответствии с Федеральным </w:t>
      </w:r>
      <w:hyperlink r:id="rId10" w:history="1">
        <w:r w:rsidRPr="003A28D7">
          <w:rPr>
            <w:rFonts w:ascii="Arial" w:eastAsia="Calibri" w:hAnsi="Arial" w:cs="Arial"/>
            <w:bCs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3A28D7">
        <w:rPr>
          <w:rFonts w:ascii="Arial" w:eastAsia="Calibri" w:hAnsi="Arial" w:cs="Arial"/>
          <w:bCs/>
          <w:sz w:val="26"/>
          <w:szCs w:val="26"/>
          <w:lang w:eastAsia="en-US"/>
        </w:rPr>
        <w:t xml:space="preserve"> от 24.07.2007 N 209-ФЗ "О развитии малого и среднего предпринимательства в Российской Федерации" (в редакции от 03.07.2016), </w:t>
      </w:r>
      <w:hyperlink r:id="rId11" w:history="1">
        <w:r w:rsidRPr="003A28D7">
          <w:rPr>
            <w:rFonts w:ascii="Arial" w:eastAsia="Calibri" w:hAnsi="Arial" w:cs="Arial"/>
            <w:bCs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3A28D7">
        <w:rPr>
          <w:rFonts w:ascii="Arial" w:eastAsia="Calibri" w:hAnsi="Arial" w:cs="Arial"/>
          <w:bCs/>
          <w:sz w:val="26"/>
          <w:szCs w:val="26"/>
          <w:lang w:eastAsia="en-US"/>
        </w:rPr>
        <w:t xml:space="preserve"> 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 (в редакции Постановления Правительства РФ от 01.12.2016 № 1283), </w:t>
      </w:r>
      <w:hyperlink r:id="rId12" w:history="1">
        <w:r w:rsidRPr="003A28D7">
          <w:rPr>
            <w:rFonts w:ascii="Arial" w:eastAsia="Calibri" w:hAnsi="Arial" w:cs="Arial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3A28D7">
        <w:rPr>
          <w:rFonts w:ascii="Arial" w:eastAsia="Calibri" w:hAnsi="Arial" w:cs="Arial"/>
          <w:sz w:val="26"/>
          <w:szCs w:val="26"/>
          <w:lang w:eastAsia="en-US"/>
        </w:rPr>
        <w:t xml:space="preserve"> Правительства Тюменской области от 01.12.2008 N 340-п "О порядке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3A28D7">
        <w:rPr>
          <w:rFonts w:ascii="Arial" w:eastAsia="Calibri" w:hAnsi="Arial" w:cs="Arial"/>
          <w:sz w:val="26"/>
          <w:szCs w:val="26"/>
          <w:lang w:eastAsia="en-US"/>
        </w:rPr>
        <w:t xml:space="preserve">формирования, ведения и опубликования перечня государственного имущества,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(безвозмездное пользование) включенного в него государственного имущества", </w:t>
      </w:r>
      <w:r w:rsidRPr="003A28D7">
        <w:rPr>
          <w:rFonts w:ascii="Arial" w:eastAsia="Calibri" w:hAnsi="Arial" w:cs="Arial"/>
          <w:bCs/>
          <w:sz w:val="26"/>
          <w:szCs w:val="26"/>
          <w:lang w:eastAsia="en-US"/>
        </w:rPr>
        <w:t>руководствуясь Устав</w:t>
      </w:r>
      <w:r w:rsidR="00143DC7">
        <w:rPr>
          <w:rFonts w:ascii="Arial" w:eastAsia="Calibri" w:hAnsi="Arial" w:cs="Arial"/>
          <w:bCs/>
          <w:sz w:val="26"/>
          <w:szCs w:val="26"/>
          <w:lang w:eastAsia="en-US"/>
        </w:rPr>
        <w:t xml:space="preserve">ом </w:t>
      </w:r>
      <w:r w:rsidRPr="003A28D7">
        <w:rPr>
          <w:rFonts w:ascii="Arial" w:eastAsia="Calibri" w:hAnsi="Arial" w:cs="Arial"/>
          <w:bCs/>
          <w:sz w:val="26"/>
          <w:szCs w:val="26"/>
          <w:lang w:eastAsia="en-US"/>
        </w:rPr>
        <w:t xml:space="preserve"> </w:t>
      </w:r>
      <w:r w:rsidR="00143DC7">
        <w:rPr>
          <w:rFonts w:ascii="Arial" w:eastAsia="Calibri" w:hAnsi="Arial" w:cs="Arial"/>
          <w:bCs/>
          <w:sz w:val="26"/>
          <w:szCs w:val="26"/>
          <w:lang w:eastAsia="en-US"/>
        </w:rPr>
        <w:t>муниципального образования поселок Боровский</w:t>
      </w:r>
      <w:r w:rsidR="008F077C">
        <w:rPr>
          <w:rFonts w:ascii="Arial" w:hAnsi="Arial" w:cs="Arial"/>
          <w:sz w:val="26"/>
          <w:szCs w:val="26"/>
        </w:rPr>
        <w:t>:</w:t>
      </w:r>
    </w:p>
    <w:p w:rsidR="008F077C" w:rsidRDefault="00ED50F5" w:rsidP="00ED50F5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8F077C">
        <w:rPr>
          <w:rFonts w:ascii="Arial" w:hAnsi="Arial" w:cs="Arial"/>
          <w:sz w:val="26"/>
          <w:szCs w:val="26"/>
        </w:rPr>
        <w:t xml:space="preserve">Утвердить </w:t>
      </w:r>
      <w:r w:rsidR="00DB46A1">
        <w:rPr>
          <w:rFonts w:ascii="Arial" w:hAnsi="Arial" w:cs="Arial"/>
          <w:sz w:val="26"/>
          <w:szCs w:val="26"/>
        </w:rPr>
        <w:t>Порядок</w:t>
      </w:r>
      <w:r w:rsidR="00143DC7" w:rsidRPr="003A28D7">
        <w:rPr>
          <w:rFonts w:ascii="Arial" w:hAnsi="Arial" w:cs="Arial"/>
          <w:sz w:val="26"/>
          <w:szCs w:val="26"/>
        </w:rPr>
        <w:t xml:space="preserve"> формирования, ведения и опубликования перечня муниципального имущества, предоставляемого во владение и (или) пользование субъектам малого и среднего предпринимательства</w:t>
      </w:r>
      <w:r w:rsidR="00143DC7">
        <w:rPr>
          <w:rFonts w:ascii="Arial" w:hAnsi="Arial" w:cs="Arial"/>
          <w:sz w:val="26"/>
          <w:szCs w:val="26"/>
        </w:rPr>
        <w:t xml:space="preserve"> </w:t>
      </w:r>
      <w:r w:rsidR="008F077C">
        <w:rPr>
          <w:rFonts w:ascii="Arial" w:hAnsi="Arial" w:cs="Arial"/>
          <w:sz w:val="26"/>
          <w:szCs w:val="26"/>
        </w:rPr>
        <w:t xml:space="preserve">согласно приложению к настоящему </w:t>
      </w:r>
      <w:r w:rsidR="00845745">
        <w:rPr>
          <w:rFonts w:ascii="Arial" w:hAnsi="Arial" w:cs="Arial"/>
          <w:sz w:val="26"/>
          <w:szCs w:val="26"/>
        </w:rPr>
        <w:t>постановлению</w:t>
      </w:r>
      <w:r w:rsidR="008F077C">
        <w:rPr>
          <w:rFonts w:ascii="Arial" w:hAnsi="Arial" w:cs="Arial"/>
          <w:sz w:val="26"/>
          <w:szCs w:val="26"/>
        </w:rPr>
        <w:t>.</w:t>
      </w:r>
    </w:p>
    <w:p w:rsidR="00ED50F5" w:rsidRDefault="001D1982" w:rsidP="00573228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6B103D" w:rsidRPr="00DB46A1">
        <w:rPr>
          <w:rFonts w:ascii="Arial" w:hAnsi="Arial" w:cs="Arial"/>
          <w:sz w:val="26"/>
          <w:szCs w:val="26"/>
        </w:rPr>
        <w:t>Постановление администрации муниципального образования поселок Боровский</w:t>
      </w:r>
      <w:r w:rsidR="006B103D" w:rsidRPr="00DB46A1">
        <w:t xml:space="preserve"> </w:t>
      </w:r>
      <w:r w:rsidR="00ED50F5" w:rsidRPr="00DB46A1">
        <w:rPr>
          <w:rFonts w:ascii="Arial" w:hAnsi="Arial" w:cs="Arial"/>
          <w:sz w:val="26"/>
          <w:szCs w:val="26"/>
        </w:rPr>
        <w:t xml:space="preserve"> от 10.02.2009 N 41</w:t>
      </w:r>
      <w:r w:rsidR="00ED50F5" w:rsidRPr="00ED1A2B">
        <w:rPr>
          <w:rFonts w:ascii="Arial" w:hAnsi="Arial" w:cs="Arial"/>
          <w:sz w:val="26"/>
          <w:szCs w:val="26"/>
        </w:rPr>
        <w:t xml:space="preserve"> "</w:t>
      </w:r>
      <w:r w:rsidR="00ED50F5" w:rsidRPr="00ED50F5">
        <w:rPr>
          <w:rFonts w:ascii="Arial" w:hAnsi="Arial" w:cs="Arial"/>
          <w:sz w:val="26"/>
          <w:szCs w:val="26"/>
        </w:rPr>
        <w:t xml:space="preserve"> </w:t>
      </w:r>
      <w:r w:rsidR="00ED50F5" w:rsidRPr="003A28D7">
        <w:rPr>
          <w:rFonts w:ascii="Arial" w:hAnsi="Arial" w:cs="Arial"/>
          <w:sz w:val="26"/>
          <w:szCs w:val="26"/>
        </w:rPr>
        <w:t>О порядке формирования, ведения и опубликования перечня муниципального имущества, предоставляемого во владение и (или) пользование субъектам малого и среднего предпринимательства</w:t>
      </w:r>
      <w:r w:rsidR="00ED50F5">
        <w:rPr>
          <w:rFonts w:ascii="Arial" w:hAnsi="Arial" w:cs="Arial"/>
          <w:sz w:val="26"/>
          <w:szCs w:val="26"/>
        </w:rPr>
        <w:t>» (с изменениями о</w:t>
      </w:r>
      <w:r w:rsidR="00573228">
        <w:rPr>
          <w:rFonts w:ascii="Arial" w:hAnsi="Arial" w:cs="Arial"/>
          <w:sz w:val="26"/>
          <w:szCs w:val="26"/>
        </w:rPr>
        <w:t xml:space="preserve">т 26.09.2009 №232, от 11.11.2011 </w:t>
      </w:r>
      <w:r w:rsidR="00ED50F5">
        <w:rPr>
          <w:rFonts w:ascii="Arial" w:hAnsi="Arial" w:cs="Arial"/>
          <w:sz w:val="26"/>
          <w:szCs w:val="26"/>
        </w:rPr>
        <w:t xml:space="preserve">№280, от 15.12.2011 №332, от 14.10.2015 №271, </w:t>
      </w:r>
      <w:proofErr w:type="gramStart"/>
      <w:r w:rsidR="00ED50F5">
        <w:rPr>
          <w:rFonts w:ascii="Arial" w:hAnsi="Arial" w:cs="Arial"/>
          <w:sz w:val="26"/>
          <w:szCs w:val="26"/>
        </w:rPr>
        <w:t>от</w:t>
      </w:r>
      <w:proofErr w:type="gramEnd"/>
      <w:r w:rsidR="00ED50F5">
        <w:rPr>
          <w:rFonts w:ascii="Arial" w:hAnsi="Arial" w:cs="Arial"/>
          <w:sz w:val="26"/>
          <w:szCs w:val="26"/>
        </w:rPr>
        <w:t xml:space="preserve"> 15.01.2016 №4) </w:t>
      </w:r>
      <w:r w:rsidR="00ED50F5" w:rsidRPr="00ED1A2B">
        <w:rPr>
          <w:rFonts w:ascii="Arial" w:hAnsi="Arial" w:cs="Arial"/>
          <w:sz w:val="26"/>
          <w:szCs w:val="26"/>
        </w:rPr>
        <w:t>признать утратившими силу.</w:t>
      </w:r>
    </w:p>
    <w:p w:rsidR="008F077C" w:rsidRDefault="001C4ADA" w:rsidP="008F077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</w:t>
      </w:r>
      <w:r w:rsidR="008F077C">
        <w:rPr>
          <w:rFonts w:ascii="Arial" w:hAnsi="Arial" w:cs="Arial"/>
          <w:sz w:val="26"/>
          <w:szCs w:val="26"/>
        </w:rPr>
        <w:t xml:space="preserve">. Опубликовать настоящее </w:t>
      </w:r>
      <w:r w:rsidR="007D2C22">
        <w:rPr>
          <w:rFonts w:ascii="Arial" w:hAnsi="Arial" w:cs="Arial"/>
          <w:sz w:val="26"/>
          <w:szCs w:val="26"/>
        </w:rPr>
        <w:t>постановление</w:t>
      </w:r>
      <w:r w:rsidR="008F077C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поселок Боровский в </w:t>
      </w:r>
      <w:r>
        <w:rPr>
          <w:rFonts w:ascii="Arial" w:hAnsi="Arial" w:cs="Arial"/>
          <w:sz w:val="26"/>
          <w:szCs w:val="26"/>
        </w:rPr>
        <w:t xml:space="preserve">информационно-коммуникационной </w:t>
      </w:r>
      <w:r w:rsidR="008F077C">
        <w:rPr>
          <w:rFonts w:ascii="Arial" w:hAnsi="Arial" w:cs="Arial"/>
          <w:sz w:val="26"/>
          <w:szCs w:val="26"/>
        </w:rPr>
        <w:t>сети "Интернет".</w:t>
      </w:r>
    </w:p>
    <w:p w:rsidR="008F077C" w:rsidRDefault="001C4ADA" w:rsidP="008F077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8F077C">
        <w:rPr>
          <w:rFonts w:ascii="Arial" w:hAnsi="Arial" w:cs="Arial"/>
          <w:sz w:val="26"/>
          <w:szCs w:val="26"/>
        </w:rPr>
        <w:t xml:space="preserve">. Настоящее </w:t>
      </w:r>
      <w:r w:rsidR="007D2C22">
        <w:rPr>
          <w:rFonts w:ascii="Arial" w:hAnsi="Arial" w:cs="Arial"/>
          <w:sz w:val="26"/>
          <w:szCs w:val="26"/>
        </w:rPr>
        <w:t>постановление</w:t>
      </w:r>
      <w:r w:rsidR="008F077C">
        <w:rPr>
          <w:rFonts w:ascii="Arial" w:hAnsi="Arial" w:cs="Arial"/>
          <w:sz w:val="26"/>
          <w:szCs w:val="26"/>
        </w:rPr>
        <w:t xml:space="preserve"> вступает в силу со дня его официального опубликования.</w:t>
      </w:r>
    </w:p>
    <w:p w:rsidR="008F077C" w:rsidRDefault="008F077C" w:rsidP="008F077C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1C4ADA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. Контроль за выполнением настоящего </w:t>
      </w:r>
      <w:r w:rsidR="000C230E">
        <w:rPr>
          <w:rFonts w:ascii="Arial" w:hAnsi="Arial" w:cs="Arial"/>
          <w:sz w:val="26"/>
          <w:szCs w:val="26"/>
        </w:rPr>
        <w:t>постановления</w:t>
      </w:r>
      <w:r>
        <w:rPr>
          <w:rFonts w:ascii="Arial" w:hAnsi="Arial" w:cs="Arial"/>
          <w:sz w:val="26"/>
          <w:szCs w:val="26"/>
        </w:rPr>
        <w:t xml:space="preserve"> возложить на </w:t>
      </w:r>
      <w:r w:rsidR="000C230E">
        <w:rPr>
          <w:rFonts w:ascii="Arial" w:hAnsi="Arial" w:cs="Arial"/>
          <w:sz w:val="26"/>
          <w:szCs w:val="26"/>
        </w:rPr>
        <w:t>заместителя главы администрации по экономике, финансированию и прогнозированию.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8F077C" w:rsidTr="000C230E">
        <w:tc>
          <w:tcPr>
            <w:tcW w:w="4808" w:type="dxa"/>
          </w:tcPr>
          <w:p w:rsidR="008F077C" w:rsidRDefault="008F077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8F077C" w:rsidRDefault="008F077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8F077C" w:rsidRDefault="008F077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4763" w:type="dxa"/>
          </w:tcPr>
          <w:p w:rsidR="008F077C" w:rsidRDefault="008F077C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8F077C" w:rsidRDefault="008F077C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8F077C" w:rsidRDefault="008F077C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С.В. Сычева</w:t>
            </w:r>
          </w:p>
        </w:tc>
      </w:tr>
    </w:tbl>
    <w:p w:rsidR="008F077C" w:rsidRDefault="008F077C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8F077C" w:rsidRDefault="008F077C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53659B" w:rsidRDefault="0053659B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53659B" w:rsidRDefault="0053659B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53659B" w:rsidRDefault="0053659B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53659B" w:rsidRDefault="0053659B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53659B" w:rsidRDefault="0053659B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53659B" w:rsidRDefault="0053659B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C104E" w:rsidRDefault="00DC104E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C104E" w:rsidRDefault="00DC104E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C104E" w:rsidRDefault="00DC104E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C104E" w:rsidRDefault="00DC104E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C104E" w:rsidRDefault="00DC104E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1C4ADA" w:rsidRDefault="001C4ADA" w:rsidP="00896017">
      <w:pPr>
        <w:shd w:val="clear" w:color="auto" w:fill="FFFFFF"/>
        <w:suppressAutoHyphens/>
        <w:rPr>
          <w:rFonts w:ascii="Arial" w:hAnsi="Arial" w:cs="Arial"/>
          <w:sz w:val="26"/>
          <w:szCs w:val="26"/>
          <w:lang w:eastAsia="ar-SA"/>
        </w:rPr>
      </w:pPr>
    </w:p>
    <w:p w:rsidR="00573228" w:rsidRDefault="00573228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021554" w:rsidRDefault="00021554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021554" w:rsidRDefault="00021554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DC104E" w:rsidRDefault="00845745" w:rsidP="008F077C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lastRenderedPageBreak/>
        <w:t xml:space="preserve">Приложение </w:t>
      </w:r>
    </w:p>
    <w:p w:rsidR="00DC104E" w:rsidRDefault="00DC104E" w:rsidP="00DC104E">
      <w:pPr>
        <w:shd w:val="clear" w:color="auto" w:fill="FFFFFF"/>
        <w:suppressAutoHyphens/>
        <w:ind w:firstLine="567"/>
        <w:jc w:val="center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                                                     </w:t>
      </w:r>
      <w:r w:rsidR="00845745">
        <w:rPr>
          <w:rFonts w:ascii="Arial" w:hAnsi="Arial" w:cs="Arial"/>
          <w:sz w:val="26"/>
          <w:szCs w:val="26"/>
          <w:lang w:eastAsia="ar-SA"/>
        </w:rPr>
        <w:t xml:space="preserve">к постановлению администрации </w:t>
      </w:r>
    </w:p>
    <w:p w:rsidR="00DC104E" w:rsidRDefault="00DC104E" w:rsidP="00DC104E">
      <w:pPr>
        <w:shd w:val="clear" w:color="auto" w:fill="FFFFFF"/>
        <w:suppressAutoHyphens/>
        <w:ind w:firstLine="567"/>
        <w:jc w:val="center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                                                           муниципального</w:t>
      </w:r>
      <w:r w:rsidR="00845745">
        <w:rPr>
          <w:rFonts w:ascii="Arial" w:hAnsi="Arial" w:cs="Arial"/>
          <w:sz w:val="26"/>
          <w:szCs w:val="26"/>
          <w:lang w:eastAsia="ar-SA"/>
        </w:rPr>
        <w:t xml:space="preserve"> образования </w:t>
      </w:r>
    </w:p>
    <w:p w:rsidR="008F077C" w:rsidRDefault="00DC104E" w:rsidP="00DC104E">
      <w:pPr>
        <w:shd w:val="clear" w:color="auto" w:fill="FFFFFF"/>
        <w:suppressAutoHyphens/>
        <w:ind w:firstLine="567"/>
        <w:jc w:val="center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                                                                            </w:t>
      </w:r>
      <w:r w:rsidR="00845745">
        <w:rPr>
          <w:rFonts w:ascii="Arial" w:hAnsi="Arial" w:cs="Arial"/>
          <w:sz w:val="26"/>
          <w:szCs w:val="26"/>
          <w:lang w:eastAsia="ar-SA"/>
        </w:rPr>
        <w:t>поселок Боровский</w:t>
      </w:r>
    </w:p>
    <w:p w:rsidR="008F077C" w:rsidRDefault="001F63BB" w:rsidP="00DC104E">
      <w:pPr>
        <w:suppressAutoHyphens/>
        <w:ind w:left="4956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          </w:t>
      </w:r>
      <w:r w:rsidR="008F077C">
        <w:rPr>
          <w:rFonts w:ascii="Arial" w:hAnsi="Arial" w:cs="Arial"/>
          <w:sz w:val="26"/>
          <w:szCs w:val="26"/>
          <w:lang w:eastAsia="ar-SA"/>
        </w:rPr>
        <w:t>от «</w:t>
      </w:r>
      <w:r>
        <w:rPr>
          <w:rFonts w:ascii="Arial" w:hAnsi="Arial" w:cs="Arial"/>
          <w:sz w:val="26"/>
          <w:szCs w:val="26"/>
          <w:lang w:eastAsia="ar-SA"/>
        </w:rPr>
        <w:t>22</w:t>
      </w:r>
      <w:r w:rsidR="008F077C">
        <w:rPr>
          <w:rFonts w:ascii="Arial" w:hAnsi="Arial" w:cs="Arial"/>
          <w:sz w:val="26"/>
          <w:szCs w:val="26"/>
          <w:lang w:eastAsia="ar-SA"/>
        </w:rPr>
        <w:t>»</w:t>
      </w:r>
      <w:r>
        <w:rPr>
          <w:rFonts w:ascii="Arial" w:hAnsi="Arial" w:cs="Arial"/>
          <w:sz w:val="26"/>
          <w:szCs w:val="26"/>
          <w:lang w:eastAsia="ar-SA"/>
        </w:rPr>
        <w:t xml:space="preserve">июня </w:t>
      </w:r>
      <w:r w:rsidR="008F077C">
        <w:rPr>
          <w:rFonts w:ascii="Arial" w:hAnsi="Arial" w:cs="Arial"/>
          <w:sz w:val="26"/>
          <w:szCs w:val="26"/>
          <w:lang w:eastAsia="ar-SA"/>
        </w:rPr>
        <w:t>2017г. №</w:t>
      </w:r>
      <w:r>
        <w:rPr>
          <w:rFonts w:ascii="Arial" w:hAnsi="Arial" w:cs="Arial"/>
          <w:sz w:val="26"/>
          <w:szCs w:val="26"/>
          <w:lang w:eastAsia="ar-SA"/>
        </w:rPr>
        <w:t>103</w:t>
      </w:r>
    </w:p>
    <w:p w:rsidR="008F077C" w:rsidRDefault="008F077C" w:rsidP="008F077C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b/>
          <w:sz w:val="26"/>
          <w:szCs w:val="26"/>
        </w:rPr>
      </w:pPr>
    </w:p>
    <w:p w:rsidR="0053659B" w:rsidRDefault="00DB46A1" w:rsidP="0053659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ПОРЯДОК</w:t>
      </w:r>
      <w:r w:rsidR="0053659B" w:rsidRPr="0053659B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</w:p>
    <w:p w:rsidR="0053659B" w:rsidRDefault="0053659B" w:rsidP="0053659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53659B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формирования, ведения и опубликования перечня муниципального имущества, предоставляемого во владение и (или) пользование субъектам малого и среднего предпринимательства</w:t>
      </w:r>
    </w:p>
    <w:p w:rsidR="0053659B" w:rsidRDefault="0053659B" w:rsidP="0053659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:rsid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1. </w:t>
      </w:r>
      <w:proofErr w:type="gramStart"/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Настоящ</w:t>
      </w:r>
      <w:r w:rsidR="00DB46A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ее постановление 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устанавливает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</w:t>
      </w:r>
      <w:proofErr w:type="gramEnd"/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DB46A1" w:rsidRPr="009C211E" w:rsidRDefault="00DB46A1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2. Деятельность по формированию, ведению и опубликованию перечня осуществляет администрация муниципального образова</w:t>
      </w:r>
      <w:r w:rsidR="00925660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ния поселок Боровский (далее – у</w:t>
      </w: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полномоченный орган).</w:t>
      </w:r>
    </w:p>
    <w:p w:rsidR="009C211E" w:rsidRPr="009C211E" w:rsidRDefault="004D43B1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3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. В перечень вносятся сведения о муниципальном имуществе, соответствующем следующим критериям: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а) муниципальное имущество свободно от прав третьих лиц (за исключением имущественных прав субъектов малого и среднего предпринимательства);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б) муниципальное имущество не ограничено в обороте;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в) муниципальное имущество не является объектом религиозного назначения;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г) муниципальное имущество не является объектом незавершенного строительства;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д) в отношении муниципального имущества не принято решение о предоставлении его иным лицам;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r w:rsidR="002524B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поселок Боровский;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ж) муниципальное имущество не признано аварийным и подлежащим сносу или реконструкции. </w:t>
      </w:r>
    </w:p>
    <w:p w:rsidR="00573228" w:rsidRDefault="00DC104E" w:rsidP="0057322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4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. Внесение сведений о муниципальном имуществе в перечень (в том числе ежегодное дополнение), а также исключение сведений о муниципальном </w:t>
      </w:r>
    </w:p>
    <w:p w:rsidR="009C211E" w:rsidRPr="009C211E" w:rsidRDefault="009C211E" w:rsidP="0057322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proofErr w:type="gramStart"/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имуществе из перечня осуществля</w:t>
      </w:r>
      <w:r w:rsidR="00DB46A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е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тся </w:t>
      </w:r>
      <w:r w:rsidR="00DB46A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распоряжением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администрации </w:t>
      </w:r>
      <w:r w:rsidR="002524B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lastRenderedPageBreak/>
        <w:t>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</w:t>
      </w:r>
      <w:proofErr w:type="gramEnd"/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малого и среднего предпринимательства, а также субъектов малого и среднего предпринимательства.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с даты внесения</w:t>
      </w:r>
      <w:proofErr w:type="gramEnd"/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соответствующих изменений в реестр муниципального имущества. </w:t>
      </w:r>
    </w:p>
    <w:p w:rsidR="009C211E" w:rsidRPr="009C211E" w:rsidRDefault="00DC104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5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. Рассмотрение предложения, указанного в пункте</w:t>
      </w: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4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настоящих Порядка, осуществляется уполномоченным органом в течение 30 календарных дней </w:t>
      </w:r>
      <w:proofErr w:type="gramStart"/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с даты</w:t>
      </w:r>
      <w:proofErr w:type="gramEnd"/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его поступления. По результатам рассмотрения предложения уполномоченным органом принимается одно из следующих решений: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пунктом </w:t>
      </w:r>
      <w:r w:rsidR="00F937C9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3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настоящего Порядка;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пунктов </w:t>
      </w:r>
      <w:r w:rsidR="00DC104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7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и </w:t>
      </w:r>
      <w:r w:rsidR="00DC104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8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настоящего Порядка;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в) об отказе в учете предложения. </w:t>
      </w:r>
    </w:p>
    <w:p w:rsidR="009C211E" w:rsidRPr="009C211E" w:rsidRDefault="00DC104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6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. В случае принятия решения об отказе в учете предложения, указанного в пункте </w:t>
      </w: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4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 </w:t>
      </w:r>
    </w:p>
    <w:p w:rsidR="009C211E" w:rsidRPr="009C211E" w:rsidRDefault="00DC104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7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. Уполномоченный орган вправе исключить сведения о муниципальном имуществе из перечня, если в течение </w:t>
      </w:r>
      <w:r w:rsidR="002524B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6 месяцев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 </w:t>
      </w:r>
    </w:p>
    <w:p w:rsidR="009C211E" w:rsidRPr="009C211E" w:rsidRDefault="009C211E" w:rsidP="009C2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 </w:t>
      </w:r>
    </w:p>
    <w:p w:rsidR="00573228" w:rsidRDefault="009C211E" w:rsidP="0057322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 </w:t>
      </w:r>
    </w:p>
    <w:p w:rsidR="0059786C" w:rsidRDefault="00DC104E" w:rsidP="0057322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8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59786C" w:rsidRPr="0059786C" w:rsidRDefault="009C211E" w:rsidP="00DB46A1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9C211E">
        <w:rPr>
          <w:rFonts w:ascii="Arial" w:hAnsi="Arial" w:cs="Arial"/>
          <w:sz w:val="26"/>
          <w:szCs w:val="26"/>
        </w:rPr>
        <w:t xml:space="preserve"> </w:t>
      </w:r>
      <w:r w:rsidR="0059786C" w:rsidRPr="0059786C">
        <w:rPr>
          <w:rFonts w:ascii="Arial" w:hAnsi="Arial" w:cs="Arial"/>
          <w:sz w:val="26"/>
          <w:szCs w:val="26"/>
        </w:rPr>
        <w:t xml:space="preserve">а) выкуп имущества субъектом </w:t>
      </w:r>
      <w:r w:rsidR="00DB46A1">
        <w:rPr>
          <w:rFonts w:ascii="Arial" w:hAnsi="Arial" w:cs="Arial"/>
          <w:sz w:val="26"/>
          <w:szCs w:val="26"/>
        </w:rPr>
        <w:t>малого и среднего предпринимательства</w:t>
      </w:r>
      <w:r w:rsidR="0059786C" w:rsidRPr="0059786C">
        <w:rPr>
          <w:rFonts w:ascii="Arial" w:hAnsi="Arial" w:cs="Arial"/>
          <w:sz w:val="26"/>
          <w:szCs w:val="26"/>
        </w:rPr>
        <w:t>, арендующим данное имущество (за иск</w:t>
      </w:r>
      <w:r w:rsidR="00DB46A1">
        <w:rPr>
          <w:rFonts w:ascii="Arial" w:hAnsi="Arial" w:cs="Arial"/>
          <w:sz w:val="26"/>
          <w:szCs w:val="26"/>
        </w:rPr>
        <w:t>лючением федерального имущества)</w:t>
      </w:r>
      <w:r w:rsidR="0059786C" w:rsidRPr="0059786C">
        <w:rPr>
          <w:rFonts w:ascii="Arial" w:hAnsi="Arial" w:cs="Arial"/>
          <w:sz w:val="26"/>
          <w:szCs w:val="26"/>
        </w:rPr>
        <w:t xml:space="preserve">; </w:t>
      </w:r>
    </w:p>
    <w:p w:rsidR="00021554" w:rsidRDefault="0059786C" w:rsidP="00DB46A1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59786C">
        <w:rPr>
          <w:rFonts w:ascii="Arial" w:hAnsi="Arial" w:cs="Arial"/>
          <w:sz w:val="26"/>
          <w:szCs w:val="26"/>
        </w:rPr>
        <w:t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</w:t>
      </w:r>
      <w:r w:rsidR="00021554">
        <w:rPr>
          <w:rFonts w:ascii="Arial" w:hAnsi="Arial" w:cs="Arial"/>
          <w:sz w:val="26"/>
          <w:szCs w:val="26"/>
        </w:rPr>
        <w:t>ования;</w:t>
      </w:r>
    </w:p>
    <w:p w:rsidR="0059786C" w:rsidRPr="0059786C" w:rsidRDefault="0059786C" w:rsidP="00DB46A1">
      <w:pPr>
        <w:pStyle w:val="Default"/>
        <w:jc w:val="both"/>
        <w:rPr>
          <w:rFonts w:ascii="Arial" w:hAnsi="Arial" w:cs="Arial"/>
          <w:sz w:val="26"/>
          <w:szCs w:val="26"/>
        </w:rPr>
      </w:pPr>
      <w:proofErr w:type="gramStart"/>
      <w:r w:rsidRPr="0059786C">
        <w:rPr>
          <w:rFonts w:ascii="Arial" w:hAnsi="Arial" w:cs="Arial"/>
          <w:sz w:val="26"/>
          <w:szCs w:val="26"/>
        </w:rPr>
        <w:lastRenderedPageBreak/>
        <w:t xml:space="preserve">в) закрепление за органом государственной власти или органом местного самоуправления, государственным или муниципальным унитарным предприятием, государственным или муниципальным учреждением, иной организацией, создаваемой на базе имущества, находящегося в государственной или муниципальной собственности, для выполнения государственных полномочий, решения вопросов местного значения или обеспечения исполнения уставной деятельности; </w:t>
      </w:r>
      <w:proofErr w:type="gramEnd"/>
    </w:p>
    <w:p w:rsidR="0059786C" w:rsidRPr="0059786C" w:rsidRDefault="0059786C" w:rsidP="00DB46A1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59786C">
        <w:rPr>
          <w:rFonts w:ascii="Arial" w:hAnsi="Arial" w:cs="Arial"/>
          <w:sz w:val="26"/>
          <w:szCs w:val="26"/>
        </w:rPr>
        <w:t>г) признание имущества не востребованным субъектами</w:t>
      </w:r>
      <w:r w:rsidR="004D43B1">
        <w:rPr>
          <w:rFonts w:ascii="Arial" w:hAnsi="Arial" w:cs="Arial"/>
          <w:sz w:val="26"/>
          <w:szCs w:val="26"/>
        </w:rPr>
        <w:t xml:space="preserve"> малого и среднего предпринимательства</w:t>
      </w:r>
      <w:r w:rsidRPr="0059786C">
        <w:rPr>
          <w:rFonts w:ascii="Arial" w:hAnsi="Arial" w:cs="Arial"/>
          <w:sz w:val="26"/>
          <w:szCs w:val="26"/>
        </w:rPr>
        <w:t xml:space="preserve"> или организациями, образующими инфраструктуру поддержки субъектов </w:t>
      </w:r>
      <w:r w:rsidR="004D43B1">
        <w:rPr>
          <w:rFonts w:ascii="Arial" w:hAnsi="Arial" w:cs="Arial"/>
          <w:sz w:val="26"/>
          <w:szCs w:val="26"/>
        </w:rPr>
        <w:t>малого и среднего предпринимательства,</w:t>
      </w:r>
      <w:r w:rsidRPr="0059786C">
        <w:rPr>
          <w:rFonts w:ascii="Arial" w:hAnsi="Arial" w:cs="Arial"/>
          <w:sz w:val="26"/>
          <w:szCs w:val="26"/>
        </w:rPr>
        <w:t xml:space="preserve"> в соответствии с пунктом 4.13 Методических рекомендаций</w:t>
      </w:r>
      <w:r w:rsidR="00DC104E">
        <w:rPr>
          <w:rFonts w:ascii="Arial" w:hAnsi="Arial" w:cs="Arial"/>
          <w:sz w:val="26"/>
          <w:szCs w:val="26"/>
        </w:rPr>
        <w:t xml:space="preserve">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9786C">
        <w:rPr>
          <w:rFonts w:ascii="Arial" w:hAnsi="Arial" w:cs="Arial"/>
          <w:sz w:val="26"/>
          <w:szCs w:val="26"/>
        </w:rPr>
        <w:t xml:space="preserve">; </w:t>
      </w:r>
    </w:p>
    <w:p w:rsidR="0059786C" w:rsidRPr="0059786C" w:rsidRDefault="0059786C" w:rsidP="00DB46A1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59786C">
        <w:rPr>
          <w:rFonts w:ascii="Arial" w:hAnsi="Arial" w:cs="Arial"/>
          <w:sz w:val="26"/>
          <w:szCs w:val="26"/>
        </w:rPr>
        <w:t xml:space="preserve">д)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 </w:t>
      </w:r>
    </w:p>
    <w:p w:rsidR="009C211E" w:rsidRPr="009C211E" w:rsidRDefault="00DC104E" w:rsidP="00DB46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9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 </w:t>
      </w:r>
    </w:p>
    <w:p w:rsidR="009C211E" w:rsidRPr="009C211E" w:rsidRDefault="00DC104E" w:rsidP="00DB46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10</w:t>
      </w:r>
      <w:r w:rsidR="009C211E"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. Ведение перечня осуществляется уполномоченным органом в электронной форме. </w:t>
      </w:r>
    </w:p>
    <w:p w:rsidR="009C211E" w:rsidRPr="009C211E" w:rsidRDefault="009C211E" w:rsidP="00DB46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1</w:t>
      </w:r>
      <w:r w:rsidR="00DC104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1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. Перечень</w:t>
      </w:r>
      <w:r w:rsidR="004C59D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,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="00CA149F" w:rsidRPr="00CA149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а также внесенные в него изменения и дополнения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подлежат: </w:t>
      </w:r>
    </w:p>
    <w:p w:rsidR="009C211E" w:rsidRPr="009C211E" w:rsidRDefault="009C211E" w:rsidP="00DB46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а) обязательному опубликованию в средствах массовой информации - в течение 10</w:t>
      </w:r>
      <w:r w:rsidR="00CA149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(десяти)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рабочих дней со дня утверждения</w:t>
      </w:r>
      <w:r w:rsidR="00CA149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Перечня</w:t>
      </w:r>
      <w:r w:rsidR="00CA149F" w:rsidRPr="00CA149F">
        <w:rPr>
          <w:sz w:val="28"/>
          <w:szCs w:val="28"/>
        </w:rPr>
        <w:t xml:space="preserve"> </w:t>
      </w:r>
      <w:r w:rsidR="00CA149F" w:rsidRPr="00CA149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или изменений и дополнений в него</w:t>
      </w:r>
      <w:r w:rsidRPr="009C211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; </w:t>
      </w:r>
    </w:p>
    <w:p w:rsidR="009C211E" w:rsidRDefault="009C211E" w:rsidP="00DB46A1">
      <w:pPr>
        <w:spacing w:after="20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9C211E">
        <w:rPr>
          <w:rFonts w:ascii="Arial" w:eastAsiaTheme="minorHAnsi" w:hAnsi="Arial" w:cs="Arial"/>
          <w:sz w:val="26"/>
          <w:szCs w:val="26"/>
          <w:lang w:eastAsia="en-US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2405E8" w:rsidRDefault="002405E8" w:rsidP="00DB46A1">
      <w:pPr>
        <w:spacing w:after="20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05E8" w:rsidRDefault="002405E8" w:rsidP="00DB46A1">
      <w:pPr>
        <w:spacing w:after="20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05E8" w:rsidRDefault="002405E8" w:rsidP="00DB46A1">
      <w:pPr>
        <w:spacing w:after="20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05E8" w:rsidRDefault="002405E8" w:rsidP="00DB46A1">
      <w:pPr>
        <w:spacing w:after="20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05E8" w:rsidRDefault="002405E8" w:rsidP="00DB46A1">
      <w:pPr>
        <w:spacing w:after="20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05E8" w:rsidRDefault="002405E8" w:rsidP="00DB46A1">
      <w:pPr>
        <w:spacing w:after="20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05E8" w:rsidRDefault="002405E8" w:rsidP="00DB46A1">
      <w:pPr>
        <w:spacing w:after="20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05E8" w:rsidRDefault="002405E8" w:rsidP="00DB46A1">
      <w:pPr>
        <w:spacing w:after="20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05E8" w:rsidRDefault="002405E8" w:rsidP="00DB46A1">
      <w:pPr>
        <w:spacing w:after="20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0" w:name="_GoBack"/>
      <w:bookmarkEnd w:id="0"/>
    </w:p>
    <w:sectPr w:rsidR="002405E8" w:rsidSect="005732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CC" w:rsidRDefault="000365CC" w:rsidP="00021554">
      <w:r>
        <w:separator/>
      </w:r>
    </w:p>
  </w:endnote>
  <w:endnote w:type="continuationSeparator" w:id="0">
    <w:p w:rsidR="000365CC" w:rsidRDefault="000365CC" w:rsidP="0002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CC" w:rsidRDefault="000365CC" w:rsidP="00021554">
      <w:r>
        <w:separator/>
      </w:r>
    </w:p>
  </w:footnote>
  <w:footnote w:type="continuationSeparator" w:id="0">
    <w:p w:rsidR="000365CC" w:rsidRDefault="000365CC" w:rsidP="0002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453"/>
    <w:multiLevelType w:val="hybridMultilevel"/>
    <w:tmpl w:val="4E2A1B06"/>
    <w:lvl w:ilvl="0" w:tplc="CF0690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99"/>
    <w:rsid w:val="00011B99"/>
    <w:rsid w:val="00021554"/>
    <w:rsid w:val="000365CC"/>
    <w:rsid w:val="000C230E"/>
    <w:rsid w:val="00143DC7"/>
    <w:rsid w:val="001C4ADA"/>
    <w:rsid w:val="001D1982"/>
    <w:rsid w:val="001F63BB"/>
    <w:rsid w:val="002405E8"/>
    <w:rsid w:val="002524B3"/>
    <w:rsid w:val="002F1458"/>
    <w:rsid w:val="0032278B"/>
    <w:rsid w:val="00340909"/>
    <w:rsid w:val="00376D38"/>
    <w:rsid w:val="003A28D7"/>
    <w:rsid w:val="00494047"/>
    <w:rsid w:val="004C3E3B"/>
    <w:rsid w:val="004C59D8"/>
    <w:rsid w:val="004D43B1"/>
    <w:rsid w:val="0053659B"/>
    <w:rsid w:val="00573228"/>
    <w:rsid w:val="00577680"/>
    <w:rsid w:val="0059786C"/>
    <w:rsid w:val="005D5FFC"/>
    <w:rsid w:val="006B103D"/>
    <w:rsid w:val="007D2C22"/>
    <w:rsid w:val="007F4C1D"/>
    <w:rsid w:val="00845745"/>
    <w:rsid w:val="00896017"/>
    <w:rsid w:val="008F077C"/>
    <w:rsid w:val="00925660"/>
    <w:rsid w:val="0094172A"/>
    <w:rsid w:val="009A0789"/>
    <w:rsid w:val="009C211E"/>
    <w:rsid w:val="00A06321"/>
    <w:rsid w:val="00AF1A7E"/>
    <w:rsid w:val="00B662F2"/>
    <w:rsid w:val="00CA149F"/>
    <w:rsid w:val="00DB46A1"/>
    <w:rsid w:val="00DC104E"/>
    <w:rsid w:val="00DD5DC9"/>
    <w:rsid w:val="00E24076"/>
    <w:rsid w:val="00E244ED"/>
    <w:rsid w:val="00ED50F5"/>
    <w:rsid w:val="00F3055B"/>
    <w:rsid w:val="00F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77C"/>
    <w:rPr>
      <w:color w:val="0679BF"/>
      <w:u w:val="single"/>
    </w:rPr>
  </w:style>
  <w:style w:type="paragraph" w:customStyle="1" w:styleId="1">
    <w:name w:val="Обычный1"/>
    <w:rsid w:val="008F07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8F07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8F07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F07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0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7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7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B46A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215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1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215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15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77C"/>
    <w:rPr>
      <w:color w:val="0679BF"/>
      <w:u w:val="single"/>
    </w:rPr>
  </w:style>
  <w:style w:type="paragraph" w:customStyle="1" w:styleId="1">
    <w:name w:val="Обычный1"/>
    <w:rsid w:val="008F07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8F07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8F07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F07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0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7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7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B46A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215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1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215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15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html:file://D:\&#1048;&#1084;&#1091;&#1097;&#1077;&#1089;&#1090;&#1074;&#1086;\&#1052;&#1086;&#1080;%20&#1076;&#1086;&#1082;&#1091;&#1084;&#1077;&#1085;&#1090;&#1099;\&#1044;&#1086;&#1075;&#1086;&#1074;&#1086;&#1088;&#1099;\&#1040;&#1088;&#1077;&#1085;&#1076;&#1072;%20&#1084;&#1091;&#1085;.%20&#1080;&#1084;-&#1074;&#1072;\&#1055;&#1088;&#1086;&#1077;&#1082;&#1090;%20&#1074;&#1085;&#1077;&#1089;&#1077;&#1085;&#1080;&#1103;%20&#1080;&#1079;&#1084;&#1077;&#1085;&#1077;&#1085;&#1080;&#1081;%20&#1074;%20&#1056;&#1077;&#1096;&#1077;&#1085;&#1080;&#1077;%20&#1044;&#1059;&#1052;&#1067;%20&#1048;&#1052;&#1056;%20(&#1087;&#1086;%20&#1089;&#1091;&#1073;&#1098;&#1077;&#1082;&#1090;&#1072;&#1084;).mht!consultantplus://offline/ref=41DA9622F945EBA7FF77029293C5D283A9E36199D41BE0E6D1002EE24003F24F00zCS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html:file://D:\&#1048;&#1084;&#1091;&#1097;&#1077;&#1089;&#1090;&#1074;&#1086;\&#1052;&#1086;&#1080;%20&#1076;&#1086;&#1082;&#1091;&#1084;&#1077;&#1085;&#1090;&#1099;\&#1044;&#1086;&#1075;&#1086;&#1074;&#1086;&#1088;&#1099;\&#1040;&#1088;&#1077;&#1085;&#1076;&#1072;%20&#1084;&#1091;&#1085;.%20&#1080;&#1084;-&#1074;&#1072;\&#1055;&#1088;&#1086;&#1077;&#1082;&#1090;%20&#1074;&#1085;&#1077;&#1089;&#1077;&#1085;&#1080;&#1103;%20&#1080;&#1079;&#1084;&#1077;&#1085;&#1077;&#1085;&#1080;&#1081;%20&#1074;%20&#1056;&#1077;&#1096;&#1077;&#1085;&#1080;&#1077;%20&#1044;&#1059;&#1052;&#1067;%20&#1048;&#1052;&#1056;%20(&#1087;&#1086;%20&#1089;&#1091;&#1073;&#1098;&#1077;&#1082;&#1090;&#1072;&#1084;).mht!consultantplus://offline/ref=463C74840EB58ECCB9DFAA99A44B778A31B073FC21FB56BBA0FC7FE7554B66C55EB40AF" TargetMode="External"/><Relationship Id="rId5" Type="http://schemas.openxmlformats.org/officeDocument/2006/relationships/settings" Target="settings.xml"/><Relationship Id="rId10" Type="http://schemas.openxmlformats.org/officeDocument/2006/relationships/hyperlink" Target="mhtml:file://D:\&#1048;&#1084;&#1091;&#1097;&#1077;&#1089;&#1090;&#1074;&#1086;\&#1052;&#1086;&#1080;%20&#1076;&#1086;&#1082;&#1091;&#1084;&#1077;&#1085;&#1090;&#1099;\&#1044;&#1086;&#1075;&#1086;&#1074;&#1086;&#1088;&#1099;\&#1040;&#1088;&#1077;&#1085;&#1076;&#1072;%20&#1084;&#1091;&#1085;.%20&#1080;&#1084;-&#1074;&#1072;\&#1055;&#1088;&#1086;&#1077;&#1082;&#1090;%20&#1074;&#1085;&#1077;&#1089;&#1077;&#1085;&#1080;&#1103;%20&#1080;&#1079;&#1084;&#1077;&#1085;&#1077;&#1085;&#1080;&#1081;%20&#1074;%20&#1056;&#1077;&#1096;&#1077;&#1085;&#1080;&#1077;%20&#1044;&#1059;&#1052;&#1067;%20&#1048;&#1052;&#1056;%20(&#1087;&#1086;%20&#1089;&#1091;&#1073;&#1098;&#1077;&#1082;&#1090;&#1072;&#1084;).mht!consultantplus://offline/ref=463C74840EB58ECCB9DFB494B227298536B22EF024F25DEBFCA979B00A1B60901E0A100A93D55088B70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CD9F-65A3-4BC5-B36E-491CD8E0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43</cp:revision>
  <cp:lastPrinted>2017-06-15T10:22:00Z</cp:lastPrinted>
  <dcterms:created xsi:type="dcterms:W3CDTF">2017-05-30T08:14:00Z</dcterms:created>
  <dcterms:modified xsi:type="dcterms:W3CDTF">2017-06-30T08:16:00Z</dcterms:modified>
</cp:coreProperties>
</file>