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97" w:rsidRPr="00172368" w:rsidRDefault="00EE5F97" w:rsidP="00EE5F97">
      <w:pPr>
        <w:tabs>
          <w:tab w:val="left" w:pos="5425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27633E0" wp14:editId="3BB105D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97" w:rsidRPr="00C12BFE" w:rsidRDefault="00EE5F97" w:rsidP="00EE5F97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EE5F97" w:rsidRPr="00D14154" w:rsidRDefault="00EE5F97" w:rsidP="00EE5F9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41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E5F97" w:rsidRPr="00D14154" w:rsidRDefault="00EE5F97" w:rsidP="00EE5F9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EE5F97" w:rsidRPr="00D14154" w:rsidRDefault="00EE5F97" w:rsidP="00EE5F9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EE5F97" w:rsidRPr="00D14154" w:rsidRDefault="00EE5F97" w:rsidP="00EE5F97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F97" w:rsidRPr="00D14154" w:rsidRDefault="00EE5F97" w:rsidP="00EE5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5F97" w:rsidRPr="00D14154" w:rsidRDefault="00EE5F97" w:rsidP="00EE5F97">
      <w:pPr>
        <w:spacing w:after="0" w:line="240" w:lineRule="auto"/>
        <w:jc w:val="both"/>
        <w:rPr>
          <w:sz w:val="28"/>
          <w:szCs w:val="28"/>
        </w:rPr>
      </w:pPr>
    </w:p>
    <w:p w:rsidR="00EE5F97" w:rsidRPr="00D14154" w:rsidRDefault="00C967C8" w:rsidP="00E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января </w:t>
      </w:r>
      <w:r w:rsidR="00EE5F97" w:rsidRPr="00D14154">
        <w:rPr>
          <w:rFonts w:ascii="Times New Roman" w:hAnsi="Times New Roman" w:cs="Times New Roman"/>
          <w:sz w:val="28"/>
          <w:szCs w:val="28"/>
        </w:rPr>
        <w:t xml:space="preserve"> 201</w:t>
      </w:r>
      <w:r w:rsidR="001B42E9">
        <w:rPr>
          <w:rFonts w:ascii="Times New Roman" w:hAnsi="Times New Roman" w:cs="Times New Roman"/>
          <w:sz w:val="28"/>
          <w:szCs w:val="28"/>
        </w:rPr>
        <w:t>5</w:t>
      </w:r>
      <w:r w:rsidR="00EE5F97" w:rsidRPr="00D14154">
        <w:rPr>
          <w:rFonts w:ascii="Times New Roman" w:hAnsi="Times New Roman" w:cs="Times New Roman"/>
          <w:sz w:val="28"/>
          <w:szCs w:val="28"/>
        </w:rPr>
        <w:t xml:space="preserve"> г.</w:t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</w:r>
      <w:r w:rsidR="00EE5F97" w:rsidRPr="00D14154">
        <w:rPr>
          <w:rFonts w:ascii="Times New Roman" w:hAnsi="Times New Roman" w:cs="Times New Roman"/>
          <w:sz w:val="28"/>
          <w:szCs w:val="28"/>
        </w:rPr>
        <w:tab/>
        <w:t xml:space="preserve">      № __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EE5F97" w:rsidRPr="00D14154" w:rsidRDefault="00EE5F97" w:rsidP="00EE5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41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1415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14154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EE5F97" w:rsidRPr="00D14154" w:rsidRDefault="00EE5F97" w:rsidP="00EE5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154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EE5F97" w:rsidRPr="00D14154" w:rsidRDefault="00EE5F97" w:rsidP="00EE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A17D9" wp14:editId="7CB19447">
                <wp:simplePos x="0" y="0"/>
                <wp:positionH relativeFrom="column">
                  <wp:posOffset>-184785</wp:posOffset>
                </wp:positionH>
                <wp:positionV relativeFrom="paragraph">
                  <wp:posOffset>59691</wp:posOffset>
                </wp:positionV>
                <wp:extent cx="3105150" cy="13906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F97" w:rsidRPr="008C492F" w:rsidRDefault="00EE5F97" w:rsidP="008C492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C492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 межведомственной комиссии по вопросам легализации заработной платы и обеспечению поступления доходов в бюджет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55pt;margin-top:4.7pt;width:24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" strokecolor="white [3212]">
                <v:textbox>
                  <w:txbxContent>
                    <w:p w:rsidR="00EE5F97" w:rsidRPr="008C492F" w:rsidRDefault="00EE5F97" w:rsidP="008C492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C492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 межведомственной комиссии по вопросам легализации заработной платы и обеспечению поступления доходов в бюджет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5F97" w:rsidRDefault="00EE5F97"/>
    <w:p w:rsidR="00EE5F97" w:rsidRPr="008C492F" w:rsidRDefault="00EE5F97" w:rsidP="008C4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8C492F">
        <w:rPr>
          <w:rFonts w:ascii="Arial" w:hAnsi="Arial" w:cs="Arial"/>
          <w:color w:val="000000"/>
          <w:sz w:val="26"/>
          <w:szCs w:val="26"/>
        </w:rPr>
        <w:t xml:space="preserve">В соответствии с </w:t>
      </w:r>
      <w:hyperlink r:id="rId8" w:anchor="_blank" w:history="1">
        <w:r w:rsidRPr="008C492F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Федеральным законом от 06.10.2003 № 131-ФЗ</w:t>
        </w:r>
      </w:hyperlink>
      <w:r w:rsidRPr="008C492F">
        <w:rPr>
          <w:rFonts w:ascii="Arial" w:hAnsi="Arial" w:cs="Arial"/>
          <w:sz w:val="26"/>
          <w:szCs w:val="26"/>
        </w:rPr>
        <w:t xml:space="preserve"> </w:t>
      </w:r>
      <w:r w:rsidRPr="008C492F">
        <w:rPr>
          <w:rFonts w:ascii="Arial" w:hAnsi="Arial" w:cs="Arial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Федерации», р</w:t>
      </w:r>
      <w:r w:rsidRPr="008C492F">
        <w:rPr>
          <w:rFonts w:ascii="Arial" w:hAnsi="Arial" w:cs="Arial"/>
          <w:sz w:val="26"/>
          <w:szCs w:val="26"/>
        </w:rPr>
        <w:t>уководствуясь Уставом муниципального образования поселок Боровский:</w:t>
      </w:r>
      <w:r w:rsidRPr="008C492F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E5F97" w:rsidRPr="008C492F" w:rsidRDefault="00EE5F97" w:rsidP="008C4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492F">
        <w:rPr>
          <w:rFonts w:ascii="Arial" w:hAnsi="Arial" w:cs="Arial"/>
          <w:sz w:val="26"/>
          <w:szCs w:val="26"/>
        </w:rPr>
        <w:t>1. Создать межведомственную комиссию по вопросам легализации заработной платы и обеспечению поступления доходов в бюджет муниципального образования поселок Боровский согласно приложению 1 к настоящему постановлению.</w:t>
      </w:r>
    </w:p>
    <w:p w:rsidR="00EE5F97" w:rsidRPr="008C492F" w:rsidRDefault="00EE5F97" w:rsidP="008C4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492F">
        <w:rPr>
          <w:rFonts w:ascii="Arial" w:hAnsi="Arial" w:cs="Arial"/>
          <w:sz w:val="26"/>
          <w:szCs w:val="26"/>
        </w:rPr>
        <w:t>2. Утвердить Положение о межведомственной комиссии по легализации заработной платы и обеспечению доходов в бюджет муниципального образования поселок Боровский согласно приложению 2 к настоящему постановлению.</w:t>
      </w:r>
    </w:p>
    <w:p w:rsidR="00EE5F97" w:rsidRPr="008C492F" w:rsidRDefault="008C492F" w:rsidP="008C49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" w:name="sub_5"/>
      <w:r w:rsidRPr="008C492F">
        <w:rPr>
          <w:rFonts w:ascii="Arial" w:hAnsi="Arial" w:cs="Arial"/>
          <w:sz w:val="26"/>
          <w:szCs w:val="26"/>
        </w:rPr>
        <w:t>3</w:t>
      </w:r>
      <w:r w:rsidR="00EE5F97" w:rsidRPr="008C492F">
        <w:rPr>
          <w:rFonts w:ascii="Arial" w:hAnsi="Arial" w:cs="Arial"/>
          <w:sz w:val="26"/>
          <w:szCs w:val="26"/>
        </w:rPr>
        <w:t xml:space="preserve">. </w:t>
      </w:r>
      <w:hyperlink r:id="rId9" w:history="1">
        <w:r w:rsidR="00EE5F97" w:rsidRPr="008C492F">
          <w:rPr>
            <w:rStyle w:val="a6"/>
            <w:rFonts w:ascii="Arial" w:hAnsi="Arial" w:cs="Arial"/>
            <w:color w:val="auto"/>
            <w:szCs w:val="26"/>
          </w:rPr>
          <w:t>Опубликовать</w:t>
        </w:r>
      </w:hyperlink>
      <w:r w:rsidR="00EE5F97" w:rsidRPr="008C492F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муниципального образования поселок Боровский.</w:t>
      </w:r>
    </w:p>
    <w:bookmarkEnd w:id="1"/>
    <w:p w:rsidR="00EE5F97" w:rsidRPr="008C492F" w:rsidRDefault="008C492F" w:rsidP="008C4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EE5F97" w:rsidRPr="008C492F">
        <w:rPr>
          <w:rFonts w:ascii="Arial" w:hAnsi="Arial" w:cs="Arial"/>
          <w:sz w:val="26"/>
          <w:szCs w:val="26"/>
        </w:rPr>
        <w:t>. Постановление вступает в силу со дня подписания.</w:t>
      </w:r>
    </w:p>
    <w:p w:rsidR="008C492F" w:rsidRPr="008C492F" w:rsidRDefault="008C492F" w:rsidP="008C49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" w:name="sub_6"/>
      <w:r>
        <w:rPr>
          <w:rFonts w:ascii="Arial" w:hAnsi="Arial" w:cs="Arial"/>
          <w:sz w:val="26"/>
          <w:szCs w:val="26"/>
        </w:rPr>
        <w:t>5</w:t>
      </w:r>
      <w:r w:rsidRPr="008C492F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8C492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C492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О.В. </w:t>
      </w:r>
      <w:proofErr w:type="spellStart"/>
      <w:r w:rsidRPr="008C492F">
        <w:rPr>
          <w:rFonts w:ascii="Arial" w:hAnsi="Arial" w:cs="Arial"/>
          <w:sz w:val="26"/>
          <w:szCs w:val="26"/>
        </w:rPr>
        <w:t>Суппес</w:t>
      </w:r>
      <w:proofErr w:type="spellEnd"/>
      <w:r w:rsidRPr="008C492F">
        <w:rPr>
          <w:rFonts w:ascii="Arial" w:hAnsi="Arial" w:cs="Arial"/>
          <w:sz w:val="26"/>
          <w:szCs w:val="26"/>
        </w:rPr>
        <w:t>.</w:t>
      </w:r>
    </w:p>
    <w:bookmarkEnd w:id="2"/>
    <w:p w:rsidR="00B8554C" w:rsidRDefault="00B8554C" w:rsidP="00EE5F97"/>
    <w:p w:rsidR="008C492F" w:rsidRDefault="008C492F" w:rsidP="00EE5F97">
      <w:pPr>
        <w:rPr>
          <w:rFonts w:ascii="Arial" w:hAnsi="Arial" w:cs="Arial"/>
          <w:sz w:val="26"/>
          <w:szCs w:val="26"/>
        </w:rPr>
      </w:pPr>
      <w:r w:rsidRPr="008C492F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8C492F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C492F" w:rsidRDefault="008C492F" w:rsidP="00EE5F97">
      <w:pPr>
        <w:rPr>
          <w:rFonts w:ascii="Arial" w:hAnsi="Arial" w:cs="Arial"/>
          <w:sz w:val="26"/>
          <w:szCs w:val="26"/>
        </w:rPr>
      </w:pPr>
    </w:p>
    <w:p w:rsidR="008C492F" w:rsidRDefault="008C492F" w:rsidP="00EE5F97">
      <w:pPr>
        <w:rPr>
          <w:rFonts w:ascii="Arial" w:hAnsi="Arial" w:cs="Arial"/>
          <w:sz w:val="26"/>
          <w:szCs w:val="26"/>
        </w:rPr>
      </w:pPr>
    </w:p>
    <w:p w:rsidR="008C492F" w:rsidRDefault="008C492F" w:rsidP="00EE5F97">
      <w:pPr>
        <w:rPr>
          <w:rFonts w:ascii="Arial" w:hAnsi="Arial" w:cs="Arial"/>
          <w:sz w:val="26"/>
          <w:szCs w:val="26"/>
        </w:rPr>
      </w:pPr>
    </w:p>
    <w:p w:rsidR="008C492F" w:rsidRPr="00527D59" w:rsidRDefault="008C492F" w:rsidP="00527D59">
      <w:pPr>
        <w:spacing w:after="0" w:line="240" w:lineRule="auto"/>
        <w:ind w:firstLine="4860"/>
        <w:rPr>
          <w:rFonts w:ascii="Arial" w:hAnsi="Arial" w:cs="Arial"/>
          <w:sz w:val="26"/>
          <w:szCs w:val="26"/>
        </w:rPr>
      </w:pPr>
      <w:r w:rsidRPr="00527D59">
        <w:rPr>
          <w:rFonts w:ascii="Arial" w:hAnsi="Arial" w:cs="Arial"/>
          <w:sz w:val="26"/>
          <w:szCs w:val="26"/>
        </w:rPr>
        <w:lastRenderedPageBreak/>
        <w:t xml:space="preserve">Приложение  1 </w:t>
      </w:r>
    </w:p>
    <w:p w:rsidR="008C492F" w:rsidRPr="00527D59" w:rsidRDefault="008C492F" w:rsidP="00527D59">
      <w:pPr>
        <w:spacing w:after="0" w:line="240" w:lineRule="auto"/>
        <w:ind w:firstLine="4860"/>
        <w:rPr>
          <w:rFonts w:ascii="Arial" w:hAnsi="Arial" w:cs="Arial"/>
          <w:sz w:val="26"/>
          <w:szCs w:val="26"/>
        </w:rPr>
      </w:pPr>
      <w:r w:rsidRPr="00527D59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8C492F" w:rsidRPr="00527D59" w:rsidRDefault="008C492F" w:rsidP="00527D59">
      <w:pPr>
        <w:spacing w:after="0" w:line="240" w:lineRule="auto"/>
        <w:ind w:firstLine="4860"/>
        <w:rPr>
          <w:rFonts w:ascii="Arial" w:hAnsi="Arial" w:cs="Arial"/>
          <w:sz w:val="26"/>
          <w:szCs w:val="26"/>
        </w:rPr>
      </w:pPr>
      <w:r w:rsidRPr="00527D59">
        <w:rPr>
          <w:rFonts w:ascii="Arial" w:hAnsi="Arial" w:cs="Arial"/>
          <w:sz w:val="26"/>
          <w:szCs w:val="26"/>
        </w:rPr>
        <w:t xml:space="preserve">от </w:t>
      </w:r>
      <w:r w:rsidR="001B42E9">
        <w:rPr>
          <w:rFonts w:ascii="Arial" w:hAnsi="Arial" w:cs="Arial"/>
          <w:sz w:val="26"/>
          <w:szCs w:val="26"/>
        </w:rPr>
        <w:t>1</w:t>
      </w:r>
      <w:r w:rsidR="00A808A0">
        <w:rPr>
          <w:rFonts w:ascii="Arial" w:hAnsi="Arial" w:cs="Arial"/>
          <w:sz w:val="26"/>
          <w:szCs w:val="26"/>
        </w:rPr>
        <w:t>2</w:t>
      </w:r>
      <w:r w:rsidR="001B42E9">
        <w:rPr>
          <w:rFonts w:ascii="Arial" w:hAnsi="Arial" w:cs="Arial"/>
          <w:sz w:val="26"/>
          <w:szCs w:val="26"/>
        </w:rPr>
        <w:t xml:space="preserve"> января </w:t>
      </w:r>
      <w:r w:rsidRPr="00527D59">
        <w:rPr>
          <w:rFonts w:ascii="Arial" w:hAnsi="Arial" w:cs="Arial"/>
          <w:sz w:val="26"/>
          <w:szCs w:val="26"/>
        </w:rPr>
        <w:t>201</w:t>
      </w:r>
      <w:r w:rsidR="001B42E9">
        <w:rPr>
          <w:rFonts w:ascii="Arial" w:hAnsi="Arial" w:cs="Arial"/>
          <w:sz w:val="26"/>
          <w:szCs w:val="26"/>
        </w:rPr>
        <w:t>5</w:t>
      </w:r>
      <w:r w:rsidRPr="00527D59">
        <w:rPr>
          <w:rFonts w:ascii="Arial" w:hAnsi="Arial" w:cs="Arial"/>
          <w:sz w:val="26"/>
          <w:szCs w:val="26"/>
        </w:rPr>
        <w:t xml:space="preserve"> № </w:t>
      </w:r>
      <w:r w:rsidR="00EC11E6">
        <w:rPr>
          <w:rFonts w:ascii="Arial" w:hAnsi="Arial" w:cs="Arial"/>
          <w:sz w:val="26"/>
          <w:szCs w:val="26"/>
          <w:u w:val="single"/>
        </w:rPr>
        <w:t>4</w:t>
      </w:r>
    </w:p>
    <w:p w:rsidR="008C492F" w:rsidRPr="00527D59" w:rsidRDefault="008C492F" w:rsidP="00527D5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C492F" w:rsidRPr="00527D59" w:rsidRDefault="008C492F" w:rsidP="00527D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7D59">
        <w:rPr>
          <w:rFonts w:ascii="Arial" w:hAnsi="Arial" w:cs="Arial"/>
          <w:b/>
          <w:bCs/>
          <w:sz w:val="26"/>
          <w:szCs w:val="26"/>
        </w:rPr>
        <w:t>СОСТАВ МЕЖВЕДОМСТВЕННОЙ КОМИССИИ</w:t>
      </w:r>
    </w:p>
    <w:p w:rsidR="008C492F" w:rsidRPr="00527D59" w:rsidRDefault="008C492F" w:rsidP="00527D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7D59">
        <w:rPr>
          <w:rFonts w:ascii="Arial" w:hAnsi="Arial" w:cs="Arial"/>
          <w:b/>
          <w:bCs/>
          <w:sz w:val="26"/>
          <w:szCs w:val="26"/>
        </w:rPr>
        <w:t>по вопросам легализации заработной платы и обеспечению поступления доходов в бюджет муниципального образования поселок Боровский</w:t>
      </w:r>
    </w:p>
    <w:p w:rsidR="008C492F" w:rsidRPr="00527D59" w:rsidRDefault="008C492F" w:rsidP="00527D59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8C492F" w:rsidRPr="00527D59" w:rsidTr="00743A90">
        <w:tc>
          <w:tcPr>
            <w:tcW w:w="3348" w:type="dxa"/>
          </w:tcPr>
          <w:p w:rsidR="008C492F" w:rsidRPr="00527D59" w:rsidRDefault="008C492F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Сычева Светлана Витальевна </w:t>
            </w:r>
          </w:p>
        </w:tc>
        <w:tc>
          <w:tcPr>
            <w:tcW w:w="5940" w:type="dxa"/>
          </w:tcPr>
          <w:p w:rsidR="008C492F" w:rsidRPr="00527D59" w:rsidRDefault="008C492F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Глава администрации муниципального образования поселок Боровский, председатель  </w:t>
            </w:r>
            <w:r w:rsidR="00527D59" w:rsidRPr="00527D59">
              <w:rPr>
                <w:rFonts w:ascii="Arial" w:hAnsi="Arial" w:cs="Arial"/>
                <w:bCs/>
                <w:sz w:val="26"/>
                <w:szCs w:val="26"/>
              </w:rPr>
              <w:t>комиссии</w:t>
            </w:r>
          </w:p>
        </w:tc>
      </w:tr>
      <w:tr w:rsidR="008C492F" w:rsidRPr="00527D59" w:rsidTr="00743A90">
        <w:tc>
          <w:tcPr>
            <w:tcW w:w="3348" w:type="dxa"/>
          </w:tcPr>
          <w:p w:rsidR="008C492F" w:rsidRPr="00527D59" w:rsidRDefault="008C492F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527D59">
              <w:rPr>
                <w:rFonts w:ascii="Arial" w:hAnsi="Arial" w:cs="Arial"/>
                <w:bCs/>
                <w:sz w:val="26"/>
                <w:szCs w:val="26"/>
              </w:rPr>
              <w:t>Суппес</w:t>
            </w:r>
            <w:proofErr w:type="spellEnd"/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5940" w:type="dxa"/>
          </w:tcPr>
          <w:p w:rsidR="008C492F" w:rsidRPr="00527D59" w:rsidRDefault="008C492F" w:rsidP="001B42E9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-заместитель главы администрации муниципального образования поселок Боровский </w:t>
            </w:r>
            <w:r w:rsidR="00884025" w:rsidRPr="00527D59">
              <w:rPr>
                <w:rFonts w:ascii="Arial" w:hAnsi="Arial" w:cs="Arial"/>
                <w:bCs/>
                <w:sz w:val="26"/>
                <w:szCs w:val="26"/>
              </w:rPr>
              <w:t xml:space="preserve">по </w:t>
            </w:r>
            <w:r w:rsidR="00884025" w:rsidRPr="00527D59">
              <w:rPr>
                <w:rFonts w:ascii="Arial" w:hAnsi="Arial" w:cs="Arial"/>
                <w:sz w:val="26"/>
                <w:szCs w:val="26"/>
              </w:rPr>
              <w:t>экономике, финансированию и прогнозированию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>, заместитель председателя   комиссии</w:t>
            </w:r>
          </w:p>
        </w:tc>
      </w:tr>
      <w:tr w:rsidR="008C492F" w:rsidRPr="00527D59" w:rsidTr="00743A90">
        <w:tc>
          <w:tcPr>
            <w:tcW w:w="3348" w:type="dxa"/>
          </w:tcPr>
          <w:p w:rsidR="008C492F" w:rsidRPr="00527D59" w:rsidRDefault="00783DDE" w:rsidP="00527D59">
            <w:pPr>
              <w:tabs>
                <w:tab w:val="left" w:pos="1830"/>
              </w:tabs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Казанцева</w:t>
            </w:r>
            <w:r w:rsidR="00527D5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C492F" w:rsidRPr="00527D59">
              <w:rPr>
                <w:rFonts w:ascii="Arial" w:hAnsi="Arial" w:cs="Arial"/>
                <w:bCs/>
                <w:sz w:val="26"/>
                <w:szCs w:val="26"/>
              </w:rPr>
              <w:t xml:space="preserve">Ирина </w:t>
            </w:r>
            <w:proofErr w:type="spellStart"/>
            <w:r w:rsidRPr="00527D59">
              <w:rPr>
                <w:rFonts w:ascii="Arial" w:hAnsi="Arial" w:cs="Arial"/>
                <w:bCs/>
                <w:sz w:val="26"/>
                <w:szCs w:val="26"/>
              </w:rPr>
              <w:t>Алексадровна</w:t>
            </w:r>
            <w:proofErr w:type="spellEnd"/>
          </w:p>
        </w:tc>
        <w:tc>
          <w:tcPr>
            <w:tcW w:w="5940" w:type="dxa"/>
          </w:tcPr>
          <w:p w:rsidR="008C492F" w:rsidRPr="00527D59" w:rsidRDefault="008C492F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</w:t>
            </w:r>
            <w:r w:rsidR="00783DDE" w:rsidRPr="00527D59">
              <w:rPr>
                <w:rFonts w:ascii="Arial" w:hAnsi="Arial" w:cs="Arial"/>
                <w:bCs/>
                <w:sz w:val="26"/>
                <w:szCs w:val="26"/>
              </w:rPr>
              <w:t xml:space="preserve">главный 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специалист отдела </w:t>
            </w:r>
            <w:r w:rsidR="00783DDE" w:rsidRPr="00527D59">
              <w:rPr>
                <w:rFonts w:ascii="Arial" w:hAnsi="Arial" w:cs="Arial"/>
                <w:sz w:val="26"/>
                <w:szCs w:val="26"/>
              </w:rPr>
              <w:t xml:space="preserve"> экономики, муниципального заказа и муниципального имущества</w:t>
            </w:r>
            <w:r w:rsidR="00783DDE" w:rsidRPr="00527D59">
              <w:rPr>
                <w:rFonts w:ascii="Arial" w:hAnsi="Arial" w:cs="Arial"/>
                <w:bCs/>
                <w:sz w:val="26"/>
                <w:szCs w:val="26"/>
              </w:rPr>
              <w:t xml:space="preserve"> администрации муниципального образования поселок Боровский</w:t>
            </w:r>
            <w:r w:rsidR="00527D59" w:rsidRPr="00527D59">
              <w:rPr>
                <w:rFonts w:ascii="Arial" w:hAnsi="Arial" w:cs="Arial"/>
                <w:bCs/>
                <w:sz w:val="26"/>
                <w:szCs w:val="26"/>
              </w:rPr>
              <w:t>, секретарь комиссии</w:t>
            </w:r>
          </w:p>
        </w:tc>
      </w:tr>
      <w:tr w:rsidR="008C492F" w:rsidRPr="00527D59" w:rsidTr="00743A90">
        <w:tc>
          <w:tcPr>
            <w:tcW w:w="3348" w:type="dxa"/>
          </w:tcPr>
          <w:p w:rsidR="008C492F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Члены комиссии:</w:t>
            </w:r>
          </w:p>
          <w:p w:rsidR="00527D59" w:rsidRP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C492F" w:rsidRPr="00527D59" w:rsidRDefault="00783DDE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Казанцев Андрей Николаевич</w:t>
            </w:r>
          </w:p>
        </w:tc>
        <w:tc>
          <w:tcPr>
            <w:tcW w:w="5940" w:type="dxa"/>
          </w:tcPr>
          <w:p w:rsidR="008C492F" w:rsidRPr="00527D59" w:rsidRDefault="008C492F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84025" w:rsidRDefault="00527D59" w:rsidP="00527D5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</w:t>
            </w:r>
            <w:r w:rsidR="00884025" w:rsidRPr="00527D59">
              <w:rPr>
                <w:rFonts w:ascii="Arial" w:hAnsi="Arial" w:cs="Arial"/>
                <w:bCs/>
                <w:sz w:val="26"/>
                <w:szCs w:val="26"/>
              </w:rPr>
              <w:t>заместитель главы администрации муниципального образования поселок Боровский</w:t>
            </w:r>
            <w:r w:rsidR="00884025" w:rsidRPr="00527D59">
              <w:rPr>
                <w:rFonts w:ascii="Arial" w:hAnsi="Arial" w:cs="Arial"/>
                <w:sz w:val="26"/>
                <w:szCs w:val="26"/>
              </w:rPr>
              <w:t xml:space="preserve"> по правовым и кадровым  вопросам</w:t>
            </w:r>
          </w:p>
          <w:p w:rsidR="00527D59" w:rsidRP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84025" w:rsidRPr="00527D59" w:rsidTr="00743A90">
        <w:tc>
          <w:tcPr>
            <w:tcW w:w="3348" w:type="dxa"/>
          </w:tcPr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Корсаков Алексей Николаевич</w:t>
            </w:r>
          </w:p>
        </w:tc>
        <w:tc>
          <w:tcPr>
            <w:tcW w:w="5940" w:type="dxa"/>
          </w:tcPr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специалист </w:t>
            </w:r>
            <w:r w:rsidRPr="00527D59">
              <w:rPr>
                <w:rFonts w:ascii="Arial" w:hAnsi="Arial" w:cs="Arial"/>
                <w:sz w:val="26"/>
                <w:szCs w:val="26"/>
              </w:rPr>
              <w:t xml:space="preserve">по архитектуре и градостроительству 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>администрации муниципального образования поселок</w:t>
            </w:r>
          </w:p>
        </w:tc>
      </w:tr>
      <w:tr w:rsidR="00884025" w:rsidRPr="00527D59" w:rsidTr="00743A90">
        <w:tc>
          <w:tcPr>
            <w:tcW w:w="3348" w:type="dxa"/>
          </w:tcPr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940" w:type="dxa"/>
          </w:tcPr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депутат </w:t>
            </w:r>
            <w:proofErr w:type="spellStart"/>
            <w:r w:rsidRPr="00527D59">
              <w:rPr>
                <w:rFonts w:ascii="Arial" w:hAnsi="Arial" w:cs="Arial"/>
                <w:bCs/>
                <w:sz w:val="26"/>
                <w:szCs w:val="26"/>
              </w:rPr>
              <w:t>Боровской</w:t>
            </w:r>
            <w:proofErr w:type="spellEnd"/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поселковой Думы </w:t>
            </w:r>
          </w:p>
          <w:p w:rsidR="00884025" w:rsidRP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 (по согласованию)</w:t>
            </w:r>
          </w:p>
        </w:tc>
      </w:tr>
      <w:tr w:rsidR="00884025" w:rsidRPr="00527D59" w:rsidTr="00743A90">
        <w:tc>
          <w:tcPr>
            <w:tcW w:w="3348" w:type="dxa"/>
          </w:tcPr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940" w:type="dxa"/>
          </w:tcPr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- представитель Межрайонной ИФНС России №6  (по согласованию)</w:t>
            </w:r>
          </w:p>
        </w:tc>
      </w:tr>
      <w:tr w:rsidR="00884025" w:rsidRPr="00527D59" w:rsidTr="00743A90">
        <w:tc>
          <w:tcPr>
            <w:tcW w:w="3348" w:type="dxa"/>
          </w:tcPr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940" w:type="dxa"/>
          </w:tcPr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84025" w:rsidRPr="00527D59" w:rsidRDefault="00884025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- </w:t>
            </w:r>
            <w:r w:rsidR="00527D59" w:rsidRPr="00527D59">
              <w:rPr>
                <w:rFonts w:ascii="Arial" w:hAnsi="Arial" w:cs="Arial"/>
                <w:bCs/>
                <w:sz w:val="26"/>
                <w:szCs w:val="26"/>
              </w:rPr>
              <w:t xml:space="preserve">представитель 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отдела </w:t>
            </w:r>
            <w:r w:rsidR="00527D59" w:rsidRPr="00527D59">
              <w:rPr>
                <w:rFonts w:ascii="Arial" w:hAnsi="Arial" w:cs="Arial"/>
                <w:bCs/>
                <w:sz w:val="26"/>
                <w:szCs w:val="26"/>
              </w:rPr>
              <w:t xml:space="preserve">службы 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судебных приставов по </w:t>
            </w:r>
            <w:r w:rsidR="00527D59" w:rsidRPr="00527D59">
              <w:rPr>
                <w:rFonts w:ascii="Arial" w:hAnsi="Arial" w:cs="Arial"/>
                <w:bCs/>
                <w:sz w:val="26"/>
                <w:szCs w:val="26"/>
              </w:rPr>
              <w:t xml:space="preserve">Тюменскому </w:t>
            </w:r>
            <w:r w:rsidRPr="00527D59">
              <w:rPr>
                <w:rFonts w:ascii="Arial" w:hAnsi="Arial" w:cs="Arial"/>
                <w:bCs/>
                <w:sz w:val="26"/>
                <w:szCs w:val="26"/>
              </w:rPr>
              <w:t xml:space="preserve"> району  (по согласованию)</w:t>
            </w:r>
          </w:p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527D59" w:rsidRP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- представитель ГУ Управления Пенсионного фонда РФ по Тюменскому району (по согласованию)</w:t>
            </w:r>
          </w:p>
          <w:p w:rsidR="00527D59" w:rsidRDefault="00527D59" w:rsidP="00527D5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84025" w:rsidRPr="00527D59" w:rsidRDefault="00527D59" w:rsidP="001B42E9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527D59">
              <w:rPr>
                <w:rFonts w:ascii="Arial" w:hAnsi="Arial" w:cs="Arial"/>
                <w:bCs/>
                <w:sz w:val="26"/>
                <w:szCs w:val="26"/>
              </w:rPr>
              <w:t>- представитель Прокуратуры по Тюменскому району (по согласованию)</w:t>
            </w:r>
          </w:p>
        </w:tc>
      </w:tr>
    </w:tbl>
    <w:p w:rsidR="00527D59" w:rsidRPr="00A87580" w:rsidRDefault="00527D59" w:rsidP="00A87580">
      <w:pPr>
        <w:spacing w:after="0" w:line="240" w:lineRule="auto"/>
        <w:ind w:firstLine="4859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Приложение 2 </w:t>
      </w:r>
    </w:p>
    <w:p w:rsidR="00527D59" w:rsidRPr="00A87580" w:rsidRDefault="00527D59" w:rsidP="00A87580">
      <w:pPr>
        <w:spacing w:after="0" w:line="240" w:lineRule="auto"/>
        <w:ind w:firstLine="4859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1B42E9" w:rsidRPr="00527D59" w:rsidRDefault="001B42E9" w:rsidP="001B42E9">
      <w:pPr>
        <w:spacing w:after="0" w:line="240" w:lineRule="auto"/>
        <w:ind w:firstLine="4860"/>
        <w:rPr>
          <w:rFonts w:ascii="Arial" w:hAnsi="Arial" w:cs="Arial"/>
          <w:sz w:val="26"/>
          <w:szCs w:val="26"/>
        </w:rPr>
      </w:pPr>
      <w:r w:rsidRPr="00527D5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</w:t>
      </w:r>
      <w:r w:rsidR="00A808A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января </w:t>
      </w:r>
      <w:r w:rsidRPr="00527D59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</w:t>
      </w:r>
      <w:r w:rsidRPr="00527D59">
        <w:rPr>
          <w:rFonts w:ascii="Arial" w:hAnsi="Arial" w:cs="Arial"/>
          <w:sz w:val="26"/>
          <w:szCs w:val="26"/>
        </w:rPr>
        <w:t xml:space="preserve"> № </w:t>
      </w:r>
      <w:r w:rsidR="00EC11E6">
        <w:rPr>
          <w:rFonts w:ascii="Arial" w:hAnsi="Arial" w:cs="Arial"/>
          <w:sz w:val="26"/>
          <w:szCs w:val="26"/>
          <w:u w:val="single"/>
        </w:rPr>
        <w:t>4</w:t>
      </w:r>
    </w:p>
    <w:p w:rsidR="00527D59" w:rsidRPr="00A87580" w:rsidRDefault="00527D59" w:rsidP="00A87580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527D59" w:rsidRPr="00E97672" w:rsidRDefault="00527D59" w:rsidP="00A8758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97672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527D59" w:rsidRPr="00E97672" w:rsidRDefault="00527D59" w:rsidP="00A8758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97672">
        <w:rPr>
          <w:rFonts w:ascii="Arial" w:hAnsi="Arial" w:cs="Arial"/>
          <w:b/>
          <w:bCs/>
          <w:sz w:val="26"/>
          <w:szCs w:val="26"/>
        </w:rPr>
        <w:t>о межведомственной комиссии по вопросам легализации заработной платы и обеспечению поступления доходов в бюджет муниципального образования поселок Боровский</w:t>
      </w:r>
    </w:p>
    <w:p w:rsidR="00527D59" w:rsidRPr="00A87580" w:rsidRDefault="00527D59" w:rsidP="00A87580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527D59" w:rsidRPr="002D1B8C" w:rsidRDefault="00527D59" w:rsidP="002D1B8C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1B8C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2D1B8C" w:rsidRPr="002D1B8C" w:rsidRDefault="002D1B8C" w:rsidP="002D1B8C">
      <w:pPr>
        <w:pStyle w:val="aa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27D59" w:rsidRPr="00A87580" w:rsidRDefault="00E23E5F" w:rsidP="00E97672">
      <w:pPr>
        <w:spacing w:after="0"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A87580">
        <w:rPr>
          <w:rFonts w:ascii="Arial" w:hAnsi="Arial" w:cs="Arial"/>
          <w:sz w:val="26"/>
          <w:szCs w:val="26"/>
        </w:rPr>
        <w:t>Комиссия является коллегиальным органом, обеспечивающим взаимодействие  органов местного самоуправления Тюменского муниципального района с территориальными органами федеральных органов исполнительной власти, правоохранительными органами, профсоюзами, общественными и иными некоммерческими организациями, по контролю за соблюдением трудового законодательства и иных нормативных актов, содержащих нормы трудового права, в том числе за полнотой и своевременностью выплаты заработной платы, законодательства об обязательном пенсионном страховании, а также полнотой и</w:t>
      </w:r>
      <w:proofErr w:type="gramEnd"/>
      <w:r w:rsidRPr="00A87580">
        <w:rPr>
          <w:rFonts w:ascii="Arial" w:hAnsi="Arial" w:cs="Arial"/>
          <w:sz w:val="26"/>
          <w:szCs w:val="26"/>
        </w:rPr>
        <w:t xml:space="preserve"> своевременностью уплаты налогов и страховых взносов в бюджетную систему Российской Федерации</w:t>
      </w:r>
    </w:p>
    <w:p w:rsidR="00527D59" w:rsidRPr="00A87580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A87580">
        <w:rPr>
          <w:rFonts w:ascii="Arial" w:hAnsi="Arial" w:cs="Arial"/>
          <w:sz w:val="26"/>
          <w:szCs w:val="26"/>
        </w:rPr>
        <w:t xml:space="preserve">Межведомственная комиссия по вопросам легализации заработной платы и обеспечению поступления доходов в бюджет </w:t>
      </w:r>
      <w:r w:rsidR="00E23E5F" w:rsidRPr="00A8758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1B42E9">
        <w:rPr>
          <w:rFonts w:ascii="Arial" w:hAnsi="Arial" w:cs="Arial"/>
          <w:sz w:val="26"/>
          <w:szCs w:val="26"/>
        </w:rPr>
        <w:t xml:space="preserve"> </w:t>
      </w:r>
      <w:r w:rsidRPr="00A87580">
        <w:rPr>
          <w:rFonts w:ascii="Arial" w:hAnsi="Arial" w:cs="Arial"/>
          <w:sz w:val="26"/>
          <w:szCs w:val="26"/>
        </w:rPr>
        <w:t xml:space="preserve">(далее - Комиссия) </w:t>
      </w:r>
      <w:r w:rsidR="00E23E5F" w:rsidRPr="00A87580">
        <w:rPr>
          <w:rFonts w:ascii="Arial" w:hAnsi="Arial" w:cs="Arial"/>
          <w:sz w:val="26"/>
          <w:szCs w:val="26"/>
        </w:rPr>
        <w:t>является коллегиальным органом, обеспечивающим взаимодействие  органов местного самоуправления муниципального образования поселок Боровский с территориальными органами федеральных органов исполнительной власти, правоохранительными органами, профсоюзами, общественными и иными некоммерческими организациями, по контролю за соблюдением трудового законодательства и иных нормативных актов, содержащих нормы трудового права</w:t>
      </w:r>
      <w:proofErr w:type="gramEnd"/>
      <w:r w:rsidR="00E23E5F" w:rsidRPr="00A87580">
        <w:rPr>
          <w:rFonts w:ascii="Arial" w:hAnsi="Arial" w:cs="Arial"/>
          <w:sz w:val="26"/>
          <w:szCs w:val="26"/>
        </w:rPr>
        <w:t>,</w:t>
      </w:r>
      <w:r w:rsidRPr="00A87580">
        <w:rPr>
          <w:rFonts w:ascii="Arial" w:hAnsi="Arial" w:cs="Arial"/>
          <w:sz w:val="26"/>
          <w:szCs w:val="26"/>
        </w:rPr>
        <w:t xml:space="preserve">, юридическими  и физическими лицами, индивидуальными предпринимателями по реализации мер, направленных </w:t>
      </w:r>
      <w:proofErr w:type="gramStart"/>
      <w:r w:rsidRPr="00A87580">
        <w:rPr>
          <w:rFonts w:ascii="Arial" w:hAnsi="Arial" w:cs="Arial"/>
          <w:sz w:val="26"/>
          <w:szCs w:val="26"/>
        </w:rPr>
        <w:t>на</w:t>
      </w:r>
      <w:proofErr w:type="gramEnd"/>
      <w:r w:rsidRPr="00A87580">
        <w:rPr>
          <w:rFonts w:ascii="Arial" w:hAnsi="Arial" w:cs="Arial"/>
          <w:sz w:val="26"/>
          <w:szCs w:val="26"/>
        </w:rPr>
        <w:t>:</w:t>
      </w:r>
    </w:p>
    <w:p w:rsidR="00527D59" w:rsidRPr="00A87580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- легализацию теневой заработной платы во </w:t>
      </w:r>
      <w:proofErr w:type="gramStart"/>
      <w:r w:rsidRPr="00A87580">
        <w:rPr>
          <w:rFonts w:ascii="Arial" w:hAnsi="Arial" w:cs="Arial"/>
          <w:sz w:val="26"/>
          <w:szCs w:val="26"/>
        </w:rPr>
        <w:t>внебюджетном</w:t>
      </w:r>
      <w:proofErr w:type="gramEnd"/>
      <w:r w:rsidRPr="00A87580">
        <w:rPr>
          <w:rFonts w:ascii="Arial" w:hAnsi="Arial" w:cs="Arial"/>
          <w:sz w:val="26"/>
          <w:szCs w:val="26"/>
        </w:rPr>
        <w:t xml:space="preserve"> сфере экономики; доведение уровня заработной платы до среднеотраслевого, но не ниже минимального размера оплаты труда, установленного Федеральным законом Российской Федерации, Правительством </w:t>
      </w:r>
      <w:r w:rsidR="00E23E5F" w:rsidRPr="00A87580">
        <w:rPr>
          <w:rFonts w:ascii="Arial" w:hAnsi="Arial" w:cs="Arial"/>
          <w:sz w:val="26"/>
          <w:szCs w:val="26"/>
        </w:rPr>
        <w:t>Тюменской области</w:t>
      </w:r>
      <w:r w:rsidRPr="00A87580">
        <w:rPr>
          <w:rFonts w:ascii="Arial" w:hAnsi="Arial" w:cs="Arial"/>
          <w:sz w:val="26"/>
          <w:szCs w:val="26"/>
        </w:rPr>
        <w:t xml:space="preserve">; </w:t>
      </w:r>
    </w:p>
    <w:p w:rsidR="00E23E5F" w:rsidRPr="00A87580" w:rsidRDefault="00E23E5F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- по соблюдению законодательства об обязательном пенсионном страховании, а также полнотой и своевременностью уплаты налогов и страховых взносов в бюджетную систему Российской Федерации.</w:t>
      </w:r>
    </w:p>
    <w:p w:rsidR="00527D59" w:rsidRPr="00A87580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- пополнение доходной части местного бюджета за счет налоговых и неналоговых поступлений; </w:t>
      </w:r>
    </w:p>
    <w:p w:rsidR="00527D59" w:rsidRPr="00A87580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- повышение эффективности работы по взысканию задолженности по платежам в бюджеты;</w:t>
      </w:r>
    </w:p>
    <w:p w:rsidR="00527D59" w:rsidRPr="00A87580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color w:val="000000"/>
          <w:sz w:val="26"/>
          <w:szCs w:val="26"/>
        </w:rPr>
        <w:t>1.</w:t>
      </w:r>
      <w:r w:rsidRPr="00A87580">
        <w:rPr>
          <w:rFonts w:ascii="Arial" w:hAnsi="Arial" w:cs="Arial"/>
          <w:sz w:val="26"/>
          <w:szCs w:val="26"/>
        </w:rPr>
        <w:t xml:space="preserve">2. Комиссия в своей деятельности руководствуются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</w:t>
      </w:r>
      <w:r w:rsidR="00E23E5F" w:rsidRPr="00A87580">
        <w:rPr>
          <w:rFonts w:ascii="Arial" w:hAnsi="Arial" w:cs="Arial"/>
          <w:sz w:val="26"/>
          <w:szCs w:val="26"/>
        </w:rPr>
        <w:t>Тюменской области</w:t>
      </w:r>
      <w:r w:rsidRPr="00A87580">
        <w:rPr>
          <w:rFonts w:ascii="Arial" w:hAnsi="Arial" w:cs="Arial"/>
          <w:sz w:val="26"/>
          <w:szCs w:val="26"/>
        </w:rPr>
        <w:t xml:space="preserve">, Уставом </w:t>
      </w:r>
      <w:r w:rsidR="00E23E5F" w:rsidRPr="00A8758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87580">
        <w:rPr>
          <w:rFonts w:ascii="Arial" w:hAnsi="Arial" w:cs="Arial"/>
          <w:sz w:val="26"/>
          <w:szCs w:val="26"/>
        </w:rPr>
        <w:t>, настоящим Положением.</w:t>
      </w:r>
    </w:p>
    <w:p w:rsidR="00527D59" w:rsidRDefault="00527D59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1.3. Состав комиссии утверждается Главой </w:t>
      </w:r>
      <w:r w:rsidR="00E23E5F" w:rsidRPr="00A87580">
        <w:rPr>
          <w:rFonts w:ascii="Arial" w:hAnsi="Arial" w:cs="Arial"/>
          <w:sz w:val="26"/>
          <w:szCs w:val="26"/>
        </w:rPr>
        <w:t xml:space="preserve">администрации </w:t>
      </w:r>
      <w:r w:rsidRPr="00A87580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E23E5F" w:rsidRPr="00A87580">
        <w:rPr>
          <w:rFonts w:ascii="Arial" w:hAnsi="Arial" w:cs="Arial"/>
          <w:sz w:val="26"/>
          <w:szCs w:val="26"/>
        </w:rPr>
        <w:t>поселок Боровский</w:t>
      </w:r>
      <w:r w:rsidRPr="00A87580">
        <w:rPr>
          <w:rFonts w:ascii="Arial" w:hAnsi="Arial" w:cs="Arial"/>
          <w:sz w:val="26"/>
          <w:szCs w:val="26"/>
        </w:rPr>
        <w:t>.</w:t>
      </w:r>
    </w:p>
    <w:p w:rsidR="002D1B8C" w:rsidRPr="00A87580" w:rsidRDefault="002D1B8C" w:rsidP="00A87580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27D59" w:rsidRPr="002D1B8C" w:rsidRDefault="00527D59" w:rsidP="002D1B8C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1B8C">
        <w:rPr>
          <w:rFonts w:ascii="Arial" w:hAnsi="Arial" w:cs="Arial"/>
          <w:b/>
          <w:bCs/>
          <w:sz w:val="26"/>
          <w:szCs w:val="26"/>
        </w:rPr>
        <w:t>Основные функции комиссии</w:t>
      </w:r>
    </w:p>
    <w:p w:rsidR="002D1B8C" w:rsidRPr="002D1B8C" w:rsidRDefault="002D1B8C" w:rsidP="002D1B8C">
      <w:pPr>
        <w:pStyle w:val="aa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27D59" w:rsidRPr="00A87580" w:rsidRDefault="00527D59" w:rsidP="00A87580">
      <w:pPr>
        <w:spacing w:after="0" w:line="240" w:lineRule="auto"/>
        <w:jc w:val="both"/>
        <w:rPr>
          <w:rFonts w:ascii="Arial" w:hAnsi="Arial" w:cs="Arial"/>
          <w:color w:val="494949"/>
          <w:sz w:val="26"/>
          <w:szCs w:val="26"/>
          <w:shd w:val="clear" w:color="auto" w:fill="FFFFFF"/>
        </w:rPr>
      </w:pPr>
      <w:r w:rsidRPr="00A87580">
        <w:rPr>
          <w:rFonts w:ascii="Arial" w:hAnsi="Arial" w:cs="Arial"/>
          <w:sz w:val="26"/>
          <w:szCs w:val="26"/>
          <w:shd w:val="clear" w:color="auto" w:fill="FFFFFF"/>
        </w:rPr>
        <w:t>2.1. Комиссия заслушивает руководителей предприятий и организаций, индивидуальных предпринимателей, физических лиц по вопросам, касающимся ее компетенции</w:t>
      </w:r>
      <w:r w:rsidRPr="00A87580">
        <w:rPr>
          <w:rFonts w:ascii="Arial" w:hAnsi="Arial" w:cs="Arial"/>
          <w:color w:val="494949"/>
          <w:sz w:val="26"/>
          <w:szCs w:val="26"/>
          <w:shd w:val="clear" w:color="auto" w:fill="FFFFFF"/>
        </w:rPr>
        <w:t>.</w:t>
      </w:r>
    </w:p>
    <w:p w:rsidR="00344E76" w:rsidRPr="00A87580" w:rsidRDefault="00344E76" w:rsidP="00A87580">
      <w:pPr>
        <w:pStyle w:val="aa"/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Рассматривает вопросы организации работы предприятий и индивидуальных предпринимателей муниципального образования поселок Боровский, выплачивающих заработную плату ниже утвержденного прожиточного минимума, а также имеющих просроченную задолженность:</w:t>
      </w:r>
    </w:p>
    <w:p w:rsidR="00344E76" w:rsidRPr="00A87580" w:rsidRDefault="00344E76" w:rsidP="00A8758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 xml:space="preserve">а) по выплате заработной платы, </w:t>
      </w:r>
    </w:p>
    <w:p w:rsidR="00344E76" w:rsidRPr="00A87580" w:rsidRDefault="00344E76" w:rsidP="00A8758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б) по перечислению страховых взносов в Пенсионный фонд РФ;</w:t>
      </w:r>
    </w:p>
    <w:p w:rsidR="00344E76" w:rsidRPr="00A87580" w:rsidRDefault="00344E76" w:rsidP="00A8758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в) по перечислению налогов на доходы физических лиц в бюджетную систему Российской Федерации.</w:t>
      </w:r>
    </w:p>
    <w:p w:rsidR="00344E76" w:rsidRPr="00A87580" w:rsidRDefault="00344E76" w:rsidP="00A87580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Проводит мониторинг ситуации на рынке труда муниципального образования поселок Боровский в части выплаты заработной платы в организациях.</w:t>
      </w:r>
    </w:p>
    <w:p w:rsidR="00344E76" w:rsidRPr="00A87580" w:rsidRDefault="00344E76" w:rsidP="00A87580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 xml:space="preserve">Анализирует динамику роста заработной платы и поступлений в бюджетную систему Российской Федерации, включая внебюджетные фонды, налогов с фонда оплаты труда. </w:t>
      </w:r>
    </w:p>
    <w:p w:rsidR="00344E76" w:rsidRPr="00A87580" w:rsidRDefault="00344E76" w:rsidP="00A87580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Вырабатывает предложения по профилактике и пресечению экономических и налоговых преступлений в сфере трудовых отношений.</w:t>
      </w:r>
    </w:p>
    <w:p w:rsidR="00344E76" w:rsidRPr="00A87580" w:rsidRDefault="00344E76" w:rsidP="00A87580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 xml:space="preserve">Разрабатывает и реализует мероприятия, направленные </w:t>
      </w:r>
      <w:proofErr w:type="gramStart"/>
      <w:r w:rsidRPr="00A87580">
        <w:rPr>
          <w:rFonts w:ascii="Arial" w:eastAsia="Calibri" w:hAnsi="Arial" w:cs="Arial"/>
          <w:sz w:val="26"/>
          <w:szCs w:val="26"/>
        </w:rPr>
        <w:t>на</w:t>
      </w:r>
      <w:proofErr w:type="gramEnd"/>
      <w:r w:rsidRPr="00A87580">
        <w:rPr>
          <w:rFonts w:ascii="Arial" w:eastAsia="Calibri" w:hAnsi="Arial" w:cs="Arial"/>
          <w:sz w:val="26"/>
          <w:szCs w:val="26"/>
        </w:rPr>
        <w:t>:</w:t>
      </w:r>
    </w:p>
    <w:p w:rsidR="00344E76" w:rsidRPr="00A87580" w:rsidRDefault="00344E76" w:rsidP="00A8758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а) выплату заработной платы в установленном порядке и ликвидацию просроченной задолженности по выплате заработной платы, в бюджетную систему Российской Федерации, включая внебюджетные фонды;</w:t>
      </w:r>
    </w:p>
    <w:p w:rsidR="00344E76" w:rsidRPr="00A87580" w:rsidRDefault="00344E76" w:rsidP="00A8758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580">
        <w:rPr>
          <w:rFonts w:ascii="Arial" w:hAnsi="Arial" w:cs="Arial"/>
          <w:sz w:val="26"/>
          <w:szCs w:val="26"/>
        </w:rPr>
        <w:t xml:space="preserve">б) ликвидацию в поселке нелегальных выплат работникам организаций всех форм собственности; </w:t>
      </w:r>
    </w:p>
    <w:p w:rsidR="00344E76" w:rsidRPr="00A87580" w:rsidRDefault="00344E76" w:rsidP="00A8758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в) повышение уровня заработной платы и приближение минимальной месячной заработной платы к величине прожиточного минимума трудоспособного населения, установленной в регионе.</w:t>
      </w:r>
    </w:p>
    <w:p w:rsidR="00527D59" w:rsidRPr="00A87580" w:rsidRDefault="00527D59" w:rsidP="00A87580">
      <w:pPr>
        <w:pStyle w:val="text3c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2.</w:t>
      </w:r>
      <w:r w:rsidR="00A5485F" w:rsidRPr="00A87580">
        <w:rPr>
          <w:rFonts w:ascii="Arial" w:hAnsi="Arial" w:cs="Arial"/>
          <w:sz w:val="26"/>
          <w:szCs w:val="26"/>
        </w:rPr>
        <w:t>7</w:t>
      </w:r>
      <w:r w:rsidRPr="00A87580">
        <w:rPr>
          <w:rFonts w:ascii="Arial" w:hAnsi="Arial" w:cs="Arial"/>
          <w:sz w:val="26"/>
          <w:szCs w:val="26"/>
        </w:rPr>
        <w:t>. Информирование организаций, наделенных контрольно-надзорными полномочиями, для принятия оперативных мер по устранению выявленных нарушений в сфере легализации скрытой заработной платы и обеспечению поступления доходов в консолидированный бюджет.</w:t>
      </w:r>
    </w:p>
    <w:p w:rsidR="00527D59" w:rsidRPr="00A87580" w:rsidRDefault="00527D59" w:rsidP="00A875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2.</w:t>
      </w:r>
      <w:r w:rsidR="00A5485F" w:rsidRPr="00A87580">
        <w:rPr>
          <w:rFonts w:ascii="Arial" w:hAnsi="Arial" w:cs="Arial"/>
          <w:sz w:val="26"/>
          <w:szCs w:val="26"/>
        </w:rPr>
        <w:t>8</w:t>
      </w:r>
      <w:r w:rsidRPr="00A87580">
        <w:rPr>
          <w:rFonts w:ascii="Arial" w:hAnsi="Arial" w:cs="Arial"/>
          <w:sz w:val="26"/>
          <w:szCs w:val="26"/>
        </w:rPr>
        <w:t xml:space="preserve">. Совершенствование организации работы, связанной с исполнением плановых назначений бюджета </w:t>
      </w:r>
      <w:r w:rsidR="00344E76" w:rsidRPr="00A8758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Pr="00A87580">
        <w:rPr>
          <w:rFonts w:ascii="Arial" w:hAnsi="Arial" w:cs="Arial"/>
          <w:sz w:val="26"/>
          <w:szCs w:val="26"/>
        </w:rPr>
        <w:t xml:space="preserve">по налоговым и неналоговым доходам. </w:t>
      </w:r>
    </w:p>
    <w:p w:rsidR="00A5485F" w:rsidRDefault="00B6640E" w:rsidP="00A875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2.9.</w:t>
      </w:r>
      <w:r w:rsidR="00A5485F" w:rsidRPr="00A87580">
        <w:rPr>
          <w:rFonts w:ascii="Arial" w:hAnsi="Arial" w:cs="Arial"/>
          <w:sz w:val="26"/>
          <w:szCs w:val="26"/>
        </w:rPr>
        <w:t>Анализ причин образования  просроченной задолженности по налогам и арендным платежам, несвоевременной регистрации прав на недвижимое имущество и земельные участ</w:t>
      </w:r>
      <w:r w:rsidR="00A87580">
        <w:rPr>
          <w:rFonts w:ascii="Arial" w:hAnsi="Arial" w:cs="Arial"/>
          <w:sz w:val="26"/>
          <w:szCs w:val="26"/>
        </w:rPr>
        <w:t>ки юридических и физических лиц.</w:t>
      </w:r>
    </w:p>
    <w:p w:rsidR="00E97672" w:rsidRDefault="00E97672" w:rsidP="00A8758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27D59" w:rsidRDefault="00527D59" w:rsidP="00A8758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87580">
        <w:rPr>
          <w:rFonts w:ascii="Arial" w:hAnsi="Arial" w:cs="Arial"/>
          <w:b/>
          <w:bCs/>
          <w:sz w:val="26"/>
          <w:szCs w:val="26"/>
        </w:rPr>
        <w:t>3. Права комиссии</w:t>
      </w:r>
    </w:p>
    <w:p w:rsidR="002D1B8C" w:rsidRPr="00A87580" w:rsidRDefault="002D1B8C" w:rsidP="00A8758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6640E" w:rsidRPr="00A87580" w:rsidRDefault="00B6640E" w:rsidP="00A8758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Для выполнения возложенных задач Комиссия вправе:</w:t>
      </w:r>
    </w:p>
    <w:p w:rsidR="00B6640E" w:rsidRPr="00A87580" w:rsidRDefault="00B6640E" w:rsidP="00A87580">
      <w:pPr>
        <w:pStyle w:val="a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Запрашивать в установленном порядке у </w:t>
      </w:r>
      <w:r w:rsidRPr="00A87580">
        <w:rPr>
          <w:rFonts w:ascii="Arial" w:eastAsia="Calibri" w:hAnsi="Arial" w:cs="Arial"/>
          <w:sz w:val="26"/>
          <w:szCs w:val="26"/>
        </w:rPr>
        <w:t>территориальных органов федеральных органов исполнительной власти</w:t>
      </w:r>
      <w:r w:rsidRPr="00A87580">
        <w:rPr>
          <w:rFonts w:ascii="Arial" w:hAnsi="Arial" w:cs="Arial"/>
          <w:sz w:val="26"/>
          <w:szCs w:val="26"/>
        </w:rPr>
        <w:t>, прокуратуры, должностных лиц и работодателей документы и информацию по вопросам, относящимся к компетенции Комиссии.</w:t>
      </w:r>
    </w:p>
    <w:p w:rsidR="00B6640E" w:rsidRPr="00A87580" w:rsidRDefault="00B6640E" w:rsidP="00A8758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Обращаться в органы прокуратуры,</w:t>
      </w:r>
      <w:r w:rsidRPr="00A87580">
        <w:rPr>
          <w:rFonts w:ascii="Arial" w:eastAsia="Calibri" w:hAnsi="Arial" w:cs="Arial"/>
          <w:sz w:val="26"/>
          <w:szCs w:val="26"/>
        </w:rPr>
        <w:t xml:space="preserve"> территориальные органы федеральных органов исполнительной власти</w:t>
      </w:r>
      <w:r w:rsidRPr="00A87580">
        <w:rPr>
          <w:rFonts w:ascii="Arial" w:hAnsi="Arial" w:cs="Arial"/>
          <w:sz w:val="26"/>
          <w:szCs w:val="26"/>
        </w:rPr>
        <w:t xml:space="preserve">, правоохранительные органы с ходатайством об усилении </w:t>
      </w:r>
      <w:proofErr w:type="gramStart"/>
      <w:r w:rsidRPr="00A87580">
        <w:rPr>
          <w:rFonts w:ascii="Arial" w:hAnsi="Arial" w:cs="Arial"/>
          <w:sz w:val="26"/>
          <w:szCs w:val="26"/>
        </w:rPr>
        <w:t>контроля за</w:t>
      </w:r>
      <w:proofErr w:type="gramEnd"/>
      <w:r w:rsidRPr="00A87580">
        <w:rPr>
          <w:rFonts w:ascii="Arial" w:hAnsi="Arial" w:cs="Arial"/>
          <w:sz w:val="26"/>
          <w:szCs w:val="26"/>
        </w:rPr>
        <w:t xml:space="preserve"> работодателями, имеющими просроченную задолженность по выплате  заработной платы, по перечислению налогов и страховых взносов в бюджетную систему Российской Федерации.</w:t>
      </w:r>
    </w:p>
    <w:p w:rsidR="00B6640E" w:rsidRPr="00A87580" w:rsidRDefault="00B6640E" w:rsidP="00A8758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Рекомендовать и содействовать разработке планов мероприятий по погашению просроченной задолженности по выплате заработной платы работодателями, повышению минимальной месячной заработной платы их работников.</w:t>
      </w:r>
    </w:p>
    <w:p w:rsidR="00B6640E" w:rsidRPr="00A87580" w:rsidRDefault="00B6640E" w:rsidP="00A8758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Вносить в установленном порядке предложения по вопросам, требующим решения органов, уполномоченных рассматривать дела об административных правонарушениях, территориальных органов федеральных органов исполнительной власти.</w:t>
      </w:r>
    </w:p>
    <w:p w:rsidR="00B6640E" w:rsidRPr="00A87580" w:rsidRDefault="00B6640E" w:rsidP="00A87580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Запрашивать и получать в установленном порядке от предприятий и организаций, индивидуальных предпринимателей, физических лиц, территориальных подразделений федеральных органов информацию, необходимую для работы комиссии. </w:t>
      </w:r>
    </w:p>
    <w:p w:rsidR="00B6640E" w:rsidRPr="00A87580" w:rsidRDefault="00B6640E" w:rsidP="00A87580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 Анализировать вопросы полноты и своевременности уплаты налогоплательщиками, (предприятиями, организациями, физическими лицами, индивидуальными предпринимателями) осуществляющими свою деятельность на территории муниципального образования, заработной платы, налоговых и других обязательных платежей в консолидированный бюджет, заслушивать в установленном порядке их руководителей. </w:t>
      </w:r>
    </w:p>
    <w:p w:rsidR="00A87580" w:rsidRPr="00A87580" w:rsidRDefault="00A87580" w:rsidP="00A8758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Направление, в случае необходимости, материалов по фактам уклонения от регистрации прав на недвижимое имущество и земельные участки в административную комиссию муниципального образования Тюменского муниципального района для принятия мер по фактам нарушения ими налогового законодательства, в том числе для возбуждения процедуры административного производства.</w:t>
      </w:r>
    </w:p>
    <w:p w:rsidR="00A87580" w:rsidRPr="00A87580" w:rsidRDefault="00A87580" w:rsidP="00A8758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Подготовка предложений по расширению источников доходной части бюджета, рассмотрение и решение  других финансово-экономических вопросов.</w:t>
      </w:r>
    </w:p>
    <w:p w:rsidR="00B6640E" w:rsidRPr="00A87580" w:rsidRDefault="00B6640E" w:rsidP="00A8758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Рассматривать на заседаниях комиссии представленную налоговыми органами информацию об организациях, получивших наибольшие суммы убытков и выплачивающих заработную плату ниже прожиточного минимума по муниципальному образованию поселок Боровский.</w:t>
      </w:r>
    </w:p>
    <w:p w:rsidR="001B42E9" w:rsidRDefault="00B6640E" w:rsidP="00A8758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Получать информацию об устранении выявленных нарушений от руководителей, которые заслушивались на заседании комиссии по рассматриваемым вопросам.</w:t>
      </w:r>
    </w:p>
    <w:p w:rsidR="00B6640E" w:rsidRPr="00A87580" w:rsidRDefault="001B42E9" w:rsidP="00A8758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информации о лицах, которые не перечисляют налог на доходы физических лиц в соответствующий бюджет в качестве налоговых  агентов, а также о состоянии задолженности по страховым взносам на обязательное пенсионное и медицинское страхование»</w:t>
      </w:r>
      <w:r w:rsidR="00B6640E" w:rsidRPr="00A87580">
        <w:rPr>
          <w:rFonts w:ascii="Arial" w:hAnsi="Arial" w:cs="Arial"/>
          <w:color w:val="494949"/>
          <w:sz w:val="26"/>
          <w:szCs w:val="26"/>
          <w:shd w:val="clear" w:color="auto" w:fill="FFFFFF"/>
        </w:rPr>
        <w:t xml:space="preserve"> </w:t>
      </w:r>
    </w:p>
    <w:p w:rsidR="00A87580" w:rsidRPr="00A87580" w:rsidRDefault="00A87580" w:rsidP="00A8758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6"/>
          <w:szCs w:val="26"/>
        </w:rPr>
      </w:pPr>
    </w:p>
    <w:p w:rsidR="00B6640E" w:rsidRDefault="00B6640E" w:rsidP="00A8758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87580">
        <w:rPr>
          <w:rFonts w:ascii="Arial" w:hAnsi="Arial" w:cs="Arial"/>
          <w:b/>
          <w:sz w:val="26"/>
          <w:szCs w:val="26"/>
        </w:rPr>
        <w:t>Состав Комиссии</w:t>
      </w:r>
    </w:p>
    <w:p w:rsidR="002D1B8C" w:rsidRPr="00A87580" w:rsidRDefault="002D1B8C" w:rsidP="002D1B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sz w:val="26"/>
          <w:szCs w:val="26"/>
        </w:rPr>
      </w:pPr>
    </w:p>
    <w:p w:rsidR="00A87580" w:rsidRPr="00A87580" w:rsidRDefault="00B6640E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>4.1 Состав Комиссии формируется из представителей органов местного самоуправления муниципального образования поселок Боровский, территориальных органов федеральных органов исполнительной власти, правоохранительных органов</w:t>
      </w:r>
      <w:r w:rsidR="00A87580" w:rsidRPr="00A87580">
        <w:rPr>
          <w:rFonts w:ascii="Arial" w:hAnsi="Arial" w:cs="Arial"/>
          <w:sz w:val="26"/>
          <w:szCs w:val="26"/>
        </w:rPr>
        <w:t>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4</w:t>
      </w:r>
      <w:r w:rsidR="00B6640E" w:rsidRPr="00A87580">
        <w:rPr>
          <w:rFonts w:ascii="Arial" w:eastAsia="Calibri" w:hAnsi="Arial" w:cs="Arial"/>
          <w:sz w:val="26"/>
          <w:szCs w:val="26"/>
        </w:rPr>
        <w:t>.2 Комиссию возглавляет председатель Комиссии. Председателем Комиссии является Глав</w:t>
      </w:r>
      <w:r w:rsidRPr="00A87580">
        <w:rPr>
          <w:rFonts w:ascii="Arial" w:eastAsia="Calibri" w:hAnsi="Arial" w:cs="Arial"/>
          <w:sz w:val="26"/>
          <w:szCs w:val="26"/>
        </w:rPr>
        <w:t>а</w:t>
      </w:r>
      <w:r w:rsidR="00B6640E" w:rsidRPr="00A87580">
        <w:rPr>
          <w:rFonts w:ascii="Arial" w:eastAsia="Calibri" w:hAnsi="Arial" w:cs="Arial"/>
          <w:sz w:val="26"/>
          <w:szCs w:val="26"/>
        </w:rPr>
        <w:t xml:space="preserve"> </w:t>
      </w:r>
      <w:r w:rsidRPr="00A87580">
        <w:rPr>
          <w:rFonts w:ascii="Arial" w:eastAsia="Calibri" w:hAnsi="Arial" w:cs="Arial"/>
          <w:sz w:val="26"/>
          <w:szCs w:val="26"/>
        </w:rPr>
        <w:t>администрации муниципального образования поселок Боровский</w:t>
      </w:r>
      <w:r w:rsidR="00B6640E" w:rsidRPr="00A87580">
        <w:rPr>
          <w:rFonts w:ascii="Arial" w:eastAsia="Calibri" w:hAnsi="Arial" w:cs="Arial"/>
          <w:sz w:val="26"/>
          <w:szCs w:val="26"/>
        </w:rPr>
        <w:t>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4</w:t>
      </w:r>
      <w:r w:rsidR="00B6640E" w:rsidRPr="00A87580">
        <w:rPr>
          <w:rFonts w:ascii="Arial" w:eastAsia="Calibri" w:hAnsi="Arial" w:cs="Arial"/>
          <w:sz w:val="26"/>
          <w:szCs w:val="26"/>
        </w:rPr>
        <w:t>.3</w:t>
      </w:r>
      <w:proofErr w:type="gramStart"/>
      <w:r w:rsidR="00B6640E" w:rsidRPr="00A87580">
        <w:rPr>
          <w:rFonts w:ascii="Arial" w:eastAsia="Calibri" w:hAnsi="Arial" w:cs="Arial"/>
          <w:sz w:val="26"/>
          <w:szCs w:val="26"/>
        </w:rPr>
        <w:t xml:space="preserve"> В</w:t>
      </w:r>
      <w:proofErr w:type="gramEnd"/>
      <w:r w:rsidR="00B6640E" w:rsidRPr="00A87580">
        <w:rPr>
          <w:rFonts w:ascii="Arial" w:eastAsia="Calibri" w:hAnsi="Arial" w:cs="Arial"/>
          <w:sz w:val="26"/>
          <w:szCs w:val="26"/>
        </w:rPr>
        <w:t xml:space="preserve"> состав Комиссии входят: председатель Комиссии, заместитель председателя Комиссии, члены Комиссии, секретарь Комиссии.</w:t>
      </w:r>
    </w:p>
    <w:p w:rsidR="00B6640E" w:rsidRPr="00A87580" w:rsidRDefault="00A87580" w:rsidP="001B42E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4</w:t>
      </w:r>
      <w:r w:rsidR="00B6640E" w:rsidRPr="00A87580">
        <w:rPr>
          <w:rFonts w:ascii="Arial" w:eastAsia="Calibri" w:hAnsi="Arial" w:cs="Arial"/>
          <w:sz w:val="26"/>
          <w:szCs w:val="26"/>
        </w:rPr>
        <w:t>.4 Секретарь Комиссии осуществляет организационную и техническую работу по подготовке заседаний Комиссии, ведет документооборот Комиссии.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4</w:t>
      </w:r>
      <w:r w:rsidR="00B6640E" w:rsidRPr="00A87580">
        <w:rPr>
          <w:rFonts w:ascii="Arial" w:eastAsia="Calibri" w:hAnsi="Arial" w:cs="Arial"/>
          <w:sz w:val="26"/>
          <w:szCs w:val="26"/>
        </w:rPr>
        <w:t>.5 Председатель и члены Комиссии работают в Комиссии на общественных началах.</w:t>
      </w:r>
    </w:p>
    <w:p w:rsidR="00B6640E" w:rsidRPr="00A87580" w:rsidRDefault="00B6640E" w:rsidP="00A8758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6640E" w:rsidRPr="00A87580" w:rsidRDefault="00B6640E" w:rsidP="00A875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A87580">
        <w:rPr>
          <w:rFonts w:ascii="Arial" w:hAnsi="Arial" w:cs="Arial"/>
          <w:b/>
          <w:sz w:val="26"/>
          <w:szCs w:val="26"/>
        </w:rPr>
        <w:t>Регламент работы Комиссии</w:t>
      </w:r>
    </w:p>
    <w:p w:rsidR="00B6640E" w:rsidRPr="00A87580" w:rsidRDefault="00B6640E" w:rsidP="00A87580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.1 Комиссия осуществляет свою деятельность в соответствии с планом работы, формируемым на основе предложений членов Комиссии и утверждаемым председателем Комиссии.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.2</w:t>
      </w:r>
      <w:proofErr w:type="gramStart"/>
      <w:r w:rsidR="00B6640E" w:rsidRPr="00A87580">
        <w:rPr>
          <w:rFonts w:ascii="Arial" w:eastAsia="Calibri" w:hAnsi="Arial" w:cs="Arial"/>
          <w:sz w:val="26"/>
          <w:szCs w:val="26"/>
        </w:rPr>
        <w:t xml:space="preserve"> Д</w:t>
      </w:r>
      <w:proofErr w:type="gramEnd"/>
      <w:r w:rsidR="00B6640E" w:rsidRPr="00A87580">
        <w:rPr>
          <w:rFonts w:ascii="Arial" w:eastAsia="Calibri" w:hAnsi="Arial" w:cs="Arial"/>
          <w:sz w:val="26"/>
          <w:szCs w:val="26"/>
        </w:rPr>
        <w:t xml:space="preserve">ля выполнения возложенных задач Комиссия проводит заседания по мере необходимости, но не реже одного раза в квартал. 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.3 Дата проведения и повестка дня заседания Комиссии утверждаются председателем Комиссии.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.4 Присутствие членов Комиссии на заседании является обязательным. При невозможности очного присутствия члена Комиссии на заседании, допускается с разрешения председателя Комиссии осуществление полномочий члена Комиссии его доверенным лицом, о чем председатель Комиссии должен быть уведомлен не менее чем за 2 дня до начала заседания.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.5 Председатель Комиссии:</w:t>
      </w:r>
    </w:p>
    <w:p w:rsidR="00B6640E" w:rsidRPr="00A87580" w:rsidRDefault="00B6640E" w:rsidP="001B42E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Руководит деятельностью Комиссии, организует ее работу и утверждает план работы Комиссии на очередной календарный год.</w:t>
      </w:r>
    </w:p>
    <w:p w:rsidR="00B6640E" w:rsidRPr="00A87580" w:rsidRDefault="00B6640E" w:rsidP="001B42E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Проводит заседания Комиссии. В отсутствие председателя Комиссии его функции исполняет заместитель председателя Комиссии.</w:t>
      </w:r>
    </w:p>
    <w:p w:rsidR="00B6640E" w:rsidRPr="001B42E9" w:rsidRDefault="00B6640E" w:rsidP="001B42E9">
      <w:pPr>
        <w:pStyle w:val="aa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Arial" w:eastAsia="Calibri" w:hAnsi="Arial" w:cs="Arial"/>
          <w:sz w:val="26"/>
          <w:szCs w:val="26"/>
        </w:rPr>
      </w:pPr>
      <w:r w:rsidRPr="001B42E9">
        <w:rPr>
          <w:rFonts w:ascii="Arial" w:eastAsia="Calibri" w:hAnsi="Arial" w:cs="Arial"/>
          <w:sz w:val="26"/>
          <w:szCs w:val="26"/>
        </w:rPr>
        <w:t xml:space="preserve">Подписывает протокол заседания Комиссии. 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 xml:space="preserve">.6 Решения Комиссии фиксируются в протоколе заседания и носят рекомендательный характер. 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 xml:space="preserve">.7 Подписанный председателем протокол заседания Комиссии направляется для ознакомления всем членам Комиссии в течение двух рабочих дней со дня подписания. 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.8 Члены Комиссии обладают равными правами при обсуждении рассматриваемых на заседании вопросов.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.9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 является решающим. При несогласии члена Комиссии с принятым решением, по его желанию, в протоколе отражается особое мнение.</w:t>
      </w:r>
    </w:p>
    <w:p w:rsidR="00B6640E" w:rsidRPr="00A87580" w:rsidRDefault="00A87580" w:rsidP="001B42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7580">
        <w:rPr>
          <w:rFonts w:ascii="Arial" w:eastAsia="Calibri" w:hAnsi="Arial" w:cs="Arial"/>
          <w:sz w:val="26"/>
          <w:szCs w:val="26"/>
        </w:rPr>
        <w:t>5</w:t>
      </w:r>
      <w:r w:rsidR="00B6640E" w:rsidRPr="00A87580">
        <w:rPr>
          <w:rFonts w:ascii="Arial" w:eastAsia="Calibri" w:hAnsi="Arial" w:cs="Arial"/>
          <w:sz w:val="26"/>
          <w:szCs w:val="26"/>
        </w:rPr>
        <w:t>.10 Решение Комиссии оформляется протоколом, подписываемым председателем Комиссии и (или) его заместителем и секретарем Комиссии.</w:t>
      </w:r>
    </w:p>
    <w:p w:rsidR="008C492F" w:rsidRPr="00A87580" w:rsidRDefault="008C492F" w:rsidP="00A87580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8C492F" w:rsidRPr="00A87580" w:rsidSect="001B42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9A3"/>
    <w:multiLevelType w:val="multilevel"/>
    <w:tmpl w:val="75A8226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0BD80031"/>
    <w:multiLevelType w:val="multilevel"/>
    <w:tmpl w:val="884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853205"/>
    <w:multiLevelType w:val="hybridMultilevel"/>
    <w:tmpl w:val="4E80E75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303440"/>
    <w:multiLevelType w:val="hybridMultilevel"/>
    <w:tmpl w:val="5EE29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E01C99"/>
    <w:multiLevelType w:val="multilevel"/>
    <w:tmpl w:val="93E2DF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F960606"/>
    <w:multiLevelType w:val="hybridMultilevel"/>
    <w:tmpl w:val="A87E718A"/>
    <w:lvl w:ilvl="0" w:tplc="3BBAA02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06199D"/>
    <w:multiLevelType w:val="multilevel"/>
    <w:tmpl w:val="B5503F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AE11CE"/>
    <w:multiLevelType w:val="hybridMultilevel"/>
    <w:tmpl w:val="93FE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9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B42E9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1B8C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44E76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27D59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DDE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025"/>
    <w:rsid w:val="008849FD"/>
    <w:rsid w:val="0089635A"/>
    <w:rsid w:val="008B7CC0"/>
    <w:rsid w:val="008C3577"/>
    <w:rsid w:val="008C492F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34ADD"/>
    <w:rsid w:val="00A477F9"/>
    <w:rsid w:val="00A5485F"/>
    <w:rsid w:val="00A559CE"/>
    <w:rsid w:val="00A61442"/>
    <w:rsid w:val="00A63DB4"/>
    <w:rsid w:val="00A66360"/>
    <w:rsid w:val="00A67ADC"/>
    <w:rsid w:val="00A76BA7"/>
    <w:rsid w:val="00A77315"/>
    <w:rsid w:val="00A808A0"/>
    <w:rsid w:val="00A81510"/>
    <w:rsid w:val="00A8758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640E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84E00"/>
    <w:rsid w:val="00C902CE"/>
    <w:rsid w:val="00C9185D"/>
    <w:rsid w:val="00C967C8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3E5F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672"/>
    <w:rsid w:val="00EA79D3"/>
    <w:rsid w:val="00EB2C8C"/>
    <w:rsid w:val="00EB360F"/>
    <w:rsid w:val="00EC11E6"/>
    <w:rsid w:val="00EC3E4D"/>
    <w:rsid w:val="00EC425D"/>
    <w:rsid w:val="00EE0DB8"/>
    <w:rsid w:val="00EE5F97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7"/>
  </w:style>
  <w:style w:type="paragraph" w:styleId="1">
    <w:name w:val="heading 1"/>
    <w:basedOn w:val="a"/>
    <w:next w:val="a"/>
    <w:link w:val="10"/>
    <w:uiPriority w:val="99"/>
    <w:qFormat/>
    <w:rsid w:val="00EE5F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F9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E5F97"/>
    <w:rPr>
      <w:color w:val="0000FF"/>
      <w:u w:val="single"/>
    </w:rPr>
  </w:style>
  <w:style w:type="character" w:customStyle="1" w:styleId="a6">
    <w:name w:val="Гипертекстовая ссылка"/>
    <w:basedOn w:val="a0"/>
    <w:rsid w:val="00EE5F97"/>
    <w:rPr>
      <w:rFonts w:cs="Times New Roman"/>
      <w:b w:val="0"/>
      <w:color w:val="106BBE"/>
      <w:sz w:val="26"/>
    </w:rPr>
  </w:style>
  <w:style w:type="paragraph" w:styleId="a7">
    <w:name w:val="Body Text"/>
    <w:basedOn w:val="a"/>
    <w:link w:val="a8"/>
    <w:uiPriority w:val="99"/>
    <w:rsid w:val="00527D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в заданном формате"/>
    <w:basedOn w:val="a"/>
    <w:rsid w:val="00527D59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xt3cl">
    <w:name w:val="text3cl"/>
    <w:basedOn w:val="a"/>
    <w:rsid w:val="005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4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7"/>
  </w:style>
  <w:style w:type="paragraph" w:styleId="1">
    <w:name w:val="heading 1"/>
    <w:basedOn w:val="a"/>
    <w:next w:val="a"/>
    <w:link w:val="10"/>
    <w:uiPriority w:val="99"/>
    <w:qFormat/>
    <w:rsid w:val="00EE5F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F9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E5F97"/>
    <w:rPr>
      <w:color w:val="0000FF"/>
      <w:u w:val="single"/>
    </w:rPr>
  </w:style>
  <w:style w:type="character" w:customStyle="1" w:styleId="a6">
    <w:name w:val="Гипертекстовая ссылка"/>
    <w:basedOn w:val="a0"/>
    <w:rsid w:val="00EE5F97"/>
    <w:rPr>
      <w:rFonts w:cs="Times New Roman"/>
      <w:b w:val="0"/>
      <w:color w:val="106BBE"/>
      <w:sz w:val="26"/>
    </w:rPr>
  </w:style>
  <w:style w:type="paragraph" w:styleId="a7">
    <w:name w:val="Body Text"/>
    <w:basedOn w:val="a"/>
    <w:link w:val="a8"/>
    <w:uiPriority w:val="99"/>
    <w:rsid w:val="00527D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в заданном формате"/>
    <w:basedOn w:val="a"/>
    <w:rsid w:val="00527D59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xt3cl">
    <w:name w:val="text3cl"/>
    <w:basedOn w:val="a"/>
    <w:rsid w:val="005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4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.ru/go?www.vlc.ru/law/07_05_2009_131fz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7461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0E66-B234-43C2-B60A-58E20E61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Направление, в случае необходимости, материалов по фактам уклонения от регистрац</vt:lpstr>
      <vt:lpstr>Подготовка предложений по расширению источников доходной части бюджета, рассмотр</vt:lpstr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2015-01-20T06:10:00Z</cp:lastPrinted>
  <dcterms:created xsi:type="dcterms:W3CDTF">2014-02-17T04:24:00Z</dcterms:created>
  <dcterms:modified xsi:type="dcterms:W3CDTF">2015-01-30T06:20:00Z</dcterms:modified>
</cp:coreProperties>
</file>