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C7" w:rsidRDefault="006A09C7" w:rsidP="006A09C7">
      <w:pPr>
        <w:jc w:val="both"/>
        <w:rPr>
          <w:rStyle w:val="a6"/>
          <w:rFonts w:ascii="Arial" w:hAnsi="Arial" w:cs="Arial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 xml:space="preserve">08.04.2022 </w:t>
      </w:r>
      <w:r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14.04.2022 (в течение 7 дней со дня размещения проекта – 08.04.2022) по адресу: п. Боровский, ул. Островского, д.33, 2 этаж, кабинет 3 (приемная)  и по электронной почте:</w:t>
      </w:r>
      <w:r w:rsidRPr="006A09C7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hyperlink r:id="rId6" w:history="1">
        <w:r w:rsidRPr="006A09C7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B4614" w:rsidRPr="00172368" w:rsidRDefault="00F021D7" w:rsidP="006B4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614" w:rsidRPr="00A43D72" w:rsidRDefault="00F021D7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</w:t>
      </w:r>
      <w:r w:rsidR="0092393D">
        <w:rPr>
          <w:sz w:val="28"/>
          <w:szCs w:val="28"/>
        </w:rPr>
        <w:t xml:space="preserve">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 w:rsidR="0092393D">
        <w:rPr>
          <w:sz w:val="28"/>
          <w:szCs w:val="28"/>
        </w:rPr>
        <w:t xml:space="preserve">                   </w:t>
      </w:r>
      <w:r w:rsidR="006B4614"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>___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F021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F021D7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квартал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F021D7">
        <w:rPr>
          <w:rFonts w:ascii="Arial" w:hAnsi="Arial" w:cs="Arial"/>
          <w:sz w:val="26"/>
          <w:szCs w:val="26"/>
        </w:rPr>
        <w:t>11396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F021D7">
        <w:rPr>
          <w:rFonts w:ascii="Arial" w:hAnsi="Arial" w:cs="Arial"/>
          <w:sz w:val="26"/>
          <w:szCs w:val="26"/>
        </w:rPr>
        <w:t>14780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>1 квартал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7270B8">
        <w:rPr>
          <w:rFonts w:ascii="Arial" w:hAnsi="Arial" w:cs="Arial"/>
          <w:sz w:val="26"/>
          <w:szCs w:val="26"/>
        </w:rPr>
        <w:lastRenderedPageBreak/>
        <w:t>квартал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</w:t>
      </w:r>
      <w:r w:rsidR="00F021D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09C7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48A1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21D7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09C7"/>
    <w:rPr>
      <w:color w:val="0679BF"/>
      <w:u w:val="single"/>
    </w:rPr>
  </w:style>
  <w:style w:type="character" w:styleId="a7">
    <w:name w:val="Strong"/>
    <w:basedOn w:val="a0"/>
    <w:uiPriority w:val="22"/>
    <w:qFormat/>
    <w:rsid w:val="006A09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A09C7"/>
    <w:rPr>
      <w:color w:val="0679BF"/>
      <w:u w:val="single"/>
    </w:rPr>
  </w:style>
  <w:style w:type="character" w:styleId="a7">
    <w:name w:val="Strong"/>
    <w:basedOn w:val="a0"/>
    <w:uiPriority w:val="22"/>
    <w:qFormat/>
    <w:rsid w:val="006A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17</cp:revision>
  <cp:lastPrinted>2022-04-08T02:48:00Z</cp:lastPrinted>
  <dcterms:created xsi:type="dcterms:W3CDTF">2018-04-03T03:55:00Z</dcterms:created>
  <dcterms:modified xsi:type="dcterms:W3CDTF">2022-04-08T03:15:00Z</dcterms:modified>
</cp:coreProperties>
</file>