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16F" w:rsidRDefault="005D016F" w:rsidP="005D016F">
      <w:pPr>
        <w:pStyle w:val="Standard"/>
        <w:spacing w:line="288" w:lineRule="auto"/>
        <w:rPr>
          <w:rFonts w:ascii="Arial" w:hAnsi="Arial" w:cs="Arial"/>
          <w:b/>
          <w:color w:val="000000"/>
          <w:sz w:val="26"/>
          <w:szCs w:val="26"/>
          <w:lang w:val="ru-RU"/>
        </w:rPr>
      </w:pPr>
    </w:p>
    <w:p w:rsidR="00BD4768" w:rsidRPr="00BD4768" w:rsidRDefault="008E1AD6" w:rsidP="00BD4768">
      <w:pPr>
        <w:pStyle w:val="Standard"/>
        <w:spacing w:line="288" w:lineRule="auto"/>
        <w:ind w:firstLine="680"/>
        <w:jc w:val="right"/>
        <w:rPr>
          <w:rFonts w:ascii="Arial" w:hAnsi="Arial" w:cs="Arial"/>
          <w:b/>
          <w:color w:val="000000"/>
          <w:sz w:val="26"/>
          <w:szCs w:val="26"/>
          <w:lang w:val="ru-RU"/>
        </w:rPr>
      </w:pPr>
      <w:r w:rsidRPr="00BD4768">
        <w:rPr>
          <w:rFonts w:ascii="Arial" w:hAnsi="Arial" w:cs="Arial"/>
          <w:b/>
          <w:color w:val="000000"/>
          <w:sz w:val="26"/>
          <w:szCs w:val="26"/>
          <w:lang w:val="ru-RU"/>
        </w:rPr>
        <w:t>МОДЕЛЬНЫЙ ПРОЕКТ</w:t>
      </w:r>
    </w:p>
    <w:p w:rsidR="005D016F" w:rsidRDefault="005D016F" w:rsidP="005D016F">
      <w:pPr>
        <w:spacing w:before="100" w:beforeAutospacing="1"/>
        <w:jc w:val="both"/>
        <w:rPr>
          <w:rFonts w:ascii="Times New Roman" w:eastAsia="Times New Roman" w:hAnsi="Times New Roman"/>
          <w:lang w:eastAsia="ru-RU"/>
        </w:rPr>
      </w:pPr>
      <w:r>
        <w:t xml:space="preserve">     </w:t>
      </w:r>
      <w:r>
        <w:rPr>
          <w:rFonts w:ascii="Arial" w:eastAsia="Times New Roman" w:hAnsi="Arial" w:cs="Arial"/>
          <w:i/>
          <w:iCs/>
          <w:color w:val="000000"/>
          <w:sz w:val="26"/>
          <w:szCs w:val="26"/>
          <w:lang w:eastAsia="ru-RU"/>
        </w:rPr>
        <w:t xml:space="preserve">15.10.2021 </w:t>
      </w:r>
      <w:proofErr w:type="spellStart"/>
      <w:r>
        <w:rPr>
          <w:rFonts w:ascii="Arial" w:eastAsia="Times New Roman" w:hAnsi="Arial" w:cs="Arial"/>
          <w:i/>
          <w:iCs/>
          <w:color w:val="000000"/>
          <w:sz w:val="26"/>
          <w:szCs w:val="26"/>
          <w:lang w:eastAsia="ru-RU"/>
        </w:rPr>
        <w:t>Предложения</w:t>
      </w:r>
      <w:proofErr w:type="spellEnd"/>
      <w:r>
        <w:rPr>
          <w:rFonts w:ascii="Arial" w:eastAsia="Times New Roman" w:hAnsi="Arial" w:cs="Arial"/>
          <w:i/>
          <w:iCs/>
          <w:color w:val="000000"/>
          <w:sz w:val="26"/>
          <w:szCs w:val="26"/>
          <w:lang w:eastAsia="ru-RU"/>
        </w:rPr>
        <w:t xml:space="preserve"> и </w:t>
      </w:r>
      <w:proofErr w:type="spellStart"/>
      <w:r>
        <w:rPr>
          <w:rFonts w:ascii="Arial" w:eastAsia="Times New Roman" w:hAnsi="Arial" w:cs="Arial"/>
          <w:i/>
          <w:iCs/>
          <w:color w:val="000000"/>
          <w:sz w:val="26"/>
          <w:szCs w:val="26"/>
          <w:lang w:eastAsia="ru-RU"/>
        </w:rPr>
        <w:t>замечания</w:t>
      </w:r>
      <w:proofErr w:type="spellEnd"/>
      <w:r>
        <w:rPr>
          <w:rFonts w:ascii="Arial" w:eastAsia="Times New Roman" w:hAnsi="Arial" w:cs="Arial"/>
          <w:i/>
          <w:iCs/>
          <w:color w:val="000000"/>
          <w:sz w:val="26"/>
          <w:szCs w:val="26"/>
          <w:lang w:eastAsia="ru-RU"/>
        </w:rPr>
        <w:t xml:space="preserve"> к </w:t>
      </w:r>
      <w:proofErr w:type="spellStart"/>
      <w:r>
        <w:rPr>
          <w:rFonts w:ascii="Arial" w:eastAsia="Times New Roman" w:hAnsi="Arial" w:cs="Arial"/>
          <w:i/>
          <w:iCs/>
          <w:color w:val="000000"/>
          <w:sz w:val="26"/>
          <w:szCs w:val="26"/>
          <w:lang w:eastAsia="ru-RU"/>
        </w:rPr>
        <w:t>проекту</w:t>
      </w:r>
      <w:proofErr w:type="spellEnd"/>
      <w:r>
        <w:rPr>
          <w:rFonts w:ascii="Arial" w:eastAsia="Times New Roman" w:hAnsi="Arial" w:cs="Arial"/>
          <w:i/>
          <w:iCs/>
          <w:color w:val="000000"/>
          <w:sz w:val="26"/>
          <w:szCs w:val="26"/>
          <w:lang w:eastAsia="ru-RU"/>
        </w:rPr>
        <w:t xml:space="preserve"> </w:t>
      </w:r>
      <w:proofErr w:type="spellStart"/>
      <w:r>
        <w:rPr>
          <w:rFonts w:ascii="Arial" w:eastAsia="Times New Roman" w:hAnsi="Arial" w:cs="Arial"/>
          <w:i/>
          <w:iCs/>
          <w:color w:val="000000"/>
          <w:sz w:val="26"/>
          <w:szCs w:val="26"/>
          <w:lang w:eastAsia="ru-RU"/>
        </w:rPr>
        <w:t>направлять</w:t>
      </w:r>
      <w:proofErr w:type="spellEnd"/>
      <w:r>
        <w:rPr>
          <w:rFonts w:ascii="Arial" w:eastAsia="Times New Roman" w:hAnsi="Arial" w:cs="Arial"/>
          <w:i/>
          <w:iCs/>
          <w:color w:val="000000"/>
          <w:sz w:val="26"/>
          <w:szCs w:val="26"/>
          <w:lang w:eastAsia="ru-RU"/>
        </w:rPr>
        <w:t xml:space="preserve"> в </w:t>
      </w:r>
      <w:proofErr w:type="spellStart"/>
      <w:r>
        <w:rPr>
          <w:rFonts w:ascii="Arial" w:eastAsia="Times New Roman" w:hAnsi="Arial" w:cs="Arial"/>
          <w:i/>
          <w:iCs/>
          <w:color w:val="000000"/>
          <w:sz w:val="26"/>
          <w:szCs w:val="26"/>
          <w:lang w:eastAsia="ru-RU"/>
        </w:rPr>
        <w:t>администрацию</w:t>
      </w:r>
      <w:proofErr w:type="spellEnd"/>
      <w:r>
        <w:rPr>
          <w:rFonts w:ascii="Arial" w:eastAsia="Times New Roman" w:hAnsi="Arial" w:cs="Arial"/>
          <w:i/>
          <w:iCs/>
          <w:color w:val="000000"/>
          <w:sz w:val="26"/>
          <w:szCs w:val="26"/>
          <w:lang w:eastAsia="ru-RU"/>
        </w:rPr>
        <w:t xml:space="preserve"> </w:t>
      </w:r>
      <w:proofErr w:type="spellStart"/>
      <w:r>
        <w:rPr>
          <w:rFonts w:ascii="Arial" w:eastAsia="Times New Roman" w:hAnsi="Arial" w:cs="Arial"/>
          <w:color w:val="000000"/>
          <w:sz w:val="26"/>
          <w:szCs w:val="26"/>
          <w:lang w:eastAsia="ru-RU"/>
        </w:rPr>
        <w:t>муниципального</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образования</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поселок</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Боровский</w:t>
      </w:r>
      <w:proofErr w:type="spellEnd"/>
      <w:r>
        <w:rPr>
          <w:rFonts w:ascii="Arial" w:eastAsia="Times New Roman" w:hAnsi="Arial" w:cs="Arial"/>
          <w:color w:val="000000"/>
          <w:sz w:val="26"/>
          <w:szCs w:val="26"/>
          <w:lang w:eastAsia="ru-RU"/>
        </w:rPr>
        <w:t xml:space="preserve"> в </w:t>
      </w:r>
      <w:proofErr w:type="spellStart"/>
      <w:r>
        <w:rPr>
          <w:rFonts w:ascii="Arial" w:eastAsia="Times New Roman" w:hAnsi="Arial" w:cs="Arial"/>
          <w:color w:val="000000"/>
          <w:sz w:val="26"/>
          <w:szCs w:val="26"/>
          <w:lang w:eastAsia="ru-RU"/>
        </w:rPr>
        <w:t>течение</w:t>
      </w:r>
      <w:proofErr w:type="spellEnd"/>
      <w:r>
        <w:rPr>
          <w:rFonts w:ascii="Arial" w:eastAsia="Times New Roman" w:hAnsi="Arial" w:cs="Arial"/>
          <w:color w:val="000000"/>
          <w:sz w:val="26"/>
          <w:szCs w:val="26"/>
          <w:lang w:eastAsia="ru-RU"/>
        </w:rPr>
        <w:t xml:space="preserve"> 7 </w:t>
      </w:r>
      <w:proofErr w:type="spellStart"/>
      <w:r>
        <w:rPr>
          <w:rFonts w:ascii="Arial" w:eastAsia="Times New Roman" w:hAnsi="Arial" w:cs="Arial"/>
          <w:color w:val="000000"/>
          <w:sz w:val="26"/>
          <w:szCs w:val="26"/>
          <w:lang w:eastAsia="ru-RU"/>
        </w:rPr>
        <w:t>дней</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до</w:t>
      </w:r>
      <w:proofErr w:type="spellEnd"/>
      <w:r>
        <w:rPr>
          <w:rFonts w:ascii="Arial" w:eastAsia="Times New Roman" w:hAnsi="Arial" w:cs="Arial"/>
          <w:color w:val="000000"/>
          <w:sz w:val="26"/>
          <w:szCs w:val="26"/>
          <w:lang w:eastAsia="ru-RU"/>
        </w:rPr>
        <w:t xml:space="preserve"> 22.10.2021 (в </w:t>
      </w:r>
      <w:proofErr w:type="spellStart"/>
      <w:r>
        <w:rPr>
          <w:rFonts w:ascii="Arial" w:eastAsia="Times New Roman" w:hAnsi="Arial" w:cs="Arial"/>
          <w:color w:val="000000"/>
          <w:sz w:val="26"/>
          <w:szCs w:val="26"/>
          <w:lang w:eastAsia="ru-RU"/>
        </w:rPr>
        <w:t>течение</w:t>
      </w:r>
      <w:proofErr w:type="spellEnd"/>
      <w:r>
        <w:rPr>
          <w:rFonts w:ascii="Arial" w:eastAsia="Times New Roman" w:hAnsi="Arial" w:cs="Arial"/>
          <w:color w:val="000000"/>
          <w:sz w:val="26"/>
          <w:szCs w:val="26"/>
          <w:lang w:eastAsia="ru-RU"/>
        </w:rPr>
        <w:t xml:space="preserve"> 7 </w:t>
      </w:r>
      <w:proofErr w:type="spellStart"/>
      <w:r>
        <w:rPr>
          <w:rFonts w:ascii="Arial" w:eastAsia="Times New Roman" w:hAnsi="Arial" w:cs="Arial"/>
          <w:color w:val="000000"/>
          <w:sz w:val="26"/>
          <w:szCs w:val="26"/>
          <w:lang w:eastAsia="ru-RU"/>
        </w:rPr>
        <w:t>дней</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со</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дня</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размещения</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проекта</w:t>
      </w:r>
      <w:proofErr w:type="spellEnd"/>
      <w:r>
        <w:rPr>
          <w:rFonts w:ascii="Arial" w:eastAsia="Times New Roman" w:hAnsi="Arial" w:cs="Arial"/>
          <w:color w:val="000000"/>
          <w:sz w:val="26"/>
          <w:szCs w:val="26"/>
          <w:lang w:eastAsia="ru-RU"/>
        </w:rPr>
        <w:t xml:space="preserve"> – 15.10.2021) </w:t>
      </w:r>
      <w:proofErr w:type="spellStart"/>
      <w:r>
        <w:rPr>
          <w:rFonts w:ascii="Arial" w:eastAsia="Times New Roman" w:hAnsi="Arial" w:cs="Arial"/>
          <w:color w:val="000000"/>
          <w:sz w:val="26"/>
          <w:szCs w:val="26"/>
          <w:lang w:eastAsia="ru-RU"/>
        </w:rPr>
        <w:t>по</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адресу</w:t>
      </w:r>
      <w:proofErr w:type="spellEnd"/>
      <w:r>
        <w:rPr>
          <w:rFonts w:ascii="Arial" w:eastAsia="Times New Roman" w:hAnsi="Arial" w:cs="Arial"/>
          <w:color w:val="000000"/>
          <w:sz w:val="26"/>
          <w:szCs w:val="26"/>
          <w:lang w:eastAsia="ru-RU"/>
        </w:rPr>
        <w:t xml:space="preserve">: п. </w:t>
      </w:r>
      <w:proofErr w:type="spellStart"/>
      <w:r>
        <w:rPr>
          <w:rFonts w:ascii="Arial" w:eastAsia="Times New Roman" w:hAnsi="Arial" w:cs="Arial"/>
          <w:color w:val="000000"/>
          <w:sz w:val="26"/>
          <w:szCs w:val="26"/>
          <w:lang w:eastAsia="ru-RU"/>
        </w:rPr>
        <w:t>Боровский</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ул</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Островского</w:t>
      </w:r>
      <w:proofErr w:type="spellEnd"/>
      <w:r>
        <w:rPr>
          <w:rFonts w:ascii="Arial" w:eastAsia="Times New Roman" w:hAnsi="Arial" w:cs="Arial"/>
          <w:color w:val="000000"/>
          <w:sz w:val="26"/>
          <w:szCs w:val="26"/>
          <w:lang w:eastAsia="ru-RU"/>
        </w:rPr>
        <w:t xml:space="preserve">, д.33, 2 </w:t>
      </w:r>
      <w:proofErr w:type="spellStart"/>
      <w:r>
        <w:rPr>
          <w:rFonts w:ascii="Arial" w:eastAsia="Times New Roman" w:hAnsi="Arial" w:cs="Arial"/>
          <w:color w:val="000000"/>
          <w:sz w:val="26"/>
          <w:szCs w:val="26"/>
          <w:lang w:eastAsia="ru-RU"/>
        </w:rPr>
        <w:t>этаж</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кабинет</w:t>
      </w:r>
      <w:proofErr w:type="spellEnd"/>
      <w:r>
        <w:rPr>
          <w:rFonts w:ascii="Arial" w:eastAsia="Times New Roman" w:hAnsi="Arial" w:cs="Arial"/>
          <w:color w:val="000000"/>
          <w:sz w:val="26"/>
          <w:szCs w:val="26"/>
          <w:lang w:eastAsia="ru-RU"/>
        </w:rPr>
        <w:t xml:space="preserve"> 3 (</w:t>
      </w:r>
      <w:proofErr w:type="spellStart"/>
      <w:r>
        <w:rPr>
          <w:rFonts w:ascii="Arial" w:eastAsia="Times New Roman" w:hAnsi="Arial" w:cs="Arial"/>
          <w:color w:val="000000"/>
          <w:sz w:val="26"/>
          <w:szCs w:val="26"/>
          <w:lang w:eastAsia="ru-RU"/>
        </w:rPr>
        <w:t>приемная</w:t>
      </w:r>
      <w:proofErr w:type="spellEnd"/>
      <w:r>
        <w:rPr>
          <w:rFonts w:ascii="Arial" w:eastAsia="Times New Roman" w:hAnsi="Arial" w:cs="Arial"/>
          <w:color w:val="000000"/>
          <w:sz w:val="26"/>
          <w:szCs w:val="26"/>
          <w:lang w:eastAsia="ru-RU"/>
        </w:rPr>
        <w:t xml:space="preserve">) и </w:t>
      </w:r>
      <w:proofErr w:type="spellStart"/>
      <w:r>
        <w:rPr>
          <w:rFonts w:ascii="Arial" w:eastAsia="Times New Roman" w:hAnsi="Arial" w:cs="Arial"/>
          <w:color w:val="000000"/>
          <w:sz w:val="26"/>
          <w:szCs w:val="26"/>
          <w:lang w:eastAsia="ru-RU"/>
        </w:rPr>
        <w:t>по</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электронной</w:t>
      </w:r>
      <w:proofErr w:type="spellEnd"/>
      <w:r>
        <w:rPr>
          <w:rFonts w:ascii="Arial" w:eastAsia="Times New Roman" w:hAnsi="Arial" w:cs="Arial"/>
          <w:color w:val="000000"/>
          <w:sz w:val="26"/>
          <w:szCs w:val="26"/>
          <w:lang w:eastAsia="ru-RU"/>
        </w:rPr>
        <w:t xml:space="preserve"> </w:t>
      </w:r>
      <w:proofErr w:type="spellStart"/>
      <w:r>
        <w:rPr>
          <w:rFonts w:ascii="Arial" w:eastAsia="Times New Roman" w:hAnsi="Arial" w:cs="Arial"/>
          <w:color w:val="000000"/>
          <w:sz w:val="26"/>
          <w:szCs w:val="26"/>
          <w:lang w:eastAsia="ru-RU"/>
        </w:rPr>
        <w:t>почте</w:t>
      </w:r>
      <w:proofErr w:type="spellEnd"/>
      <w:r>
        <w:rPr>
          <w:rFonts w:ascii="Arial" w:eastAsia="Times New Roman" w:hAnsi="Arial" w:cs="Arial"/>
          <w:color w:val="000000"/>
          <w:sz w:val="26"/>
          <w:szCs w:val="26"/>
          <w:lang w:eastAsia="ru-RU"/>
        </w:rPr>
        <w:t>: borovskiy-m.o@inbox.ru</w:t>
      </w:r>
    </w:p>
    <w:p w:rsidR="005D016F" w:rsidRDefault="005D016F" w:rsidP="00BD4768">
      <w:pPr>
        <w:tabs>
          <w:tab w:val="left" w:pos="5425"/>
        </w:tabs>
        <w:rPr>
          <w:lang w:val="ru-RU"/>
        </w:rPr>
      </w:pPr>
    </w:p>
    <w:p w:rsidR="00BD4768" w:rsidRPr="00231371" w:rsidRDefault="005D016F" w:rsidP="00BD4768">
      <w:pPr>
        <w:tabs>
          <w:tab w:val="left" w:pos="5425"/>
        </w:tabs>
      </w:pPr>
      <w:r>
        <w:rPr>
          <w:lang w:val="ru-RU"/>
        </w:rPr>
        <w:t xml:space="preserve">                                                                         </w:t>
      </w:r>
      <w:r w:rsidR="00BD4768">
        <w:rPr>
          <w:lang w:val="ru-RU"/>
        </w:rPr>
        <w:t xml:space="preserve"> </w:t>
      </w:r>
      <w:r w:rsidR="00BD4768">
        <w:rPr>
          <w:noProof/>
          <w:lang w:val="ru-RU" w:eastAsia="ru-RU" w:bidi="ar-SA"/>
        </w:rPr>
        <w:drawing>
          <wp:inline distT="0" distB="0" distL="0" distR="0">
            <wp:extent cx="571500" cy="800100"/>
            <wp:effectExtent l="19050" t="0" r="0" b="0"/>
            <wp:docPr id="1"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1"/>
                    <pic:cNvPicPr>
                      <a:picLocks noChangeAspect="1" noChangeArrowheads="1"/>
                    </pic:cNvPicPr>
                  </pic:nvPicPr>
                  <pic:blipFill>
                    <a:blip r:embed="rId6" cstate="print"/>
                    <a:srcRect/>
                    <a:stretch>
                      <a:fillRect/>
                    </a:stretch>
                  </pic:blipFill>
                  <pic:spPr bwMode="auto">
                    <a:xfrm>
                      <a:off x="0" y="0"/>
                      <a:ext cx="571500" cy="800100"/>
                    </a:xfrm>
                    <a:prstGeom prst="rect">
                      <a:avLst/>
                    </a:prstGeom>
                    <a:noFill/>
                    <a:ln w="9525">
                      <a:noFill/>
                      <a:miter lim="800000"/>
                      <a:headEnd/>
                      <a:tailEnd/>
                    </a:ln>
                  </pic:spPr>
                </pic:pic>
              </a:graphicData>
            </a:graphic>
          </wp:inline>
        </w:drawing>
      </w:r>
      <w:r w:rsidR="00BD4768">
        <w:t xml:space="preserve">                                                          </w:t>
      </w:r>
    </w:p>
    <w:p w:rsidR="00BD4768" w:rsidRPr="00AE1E51" w:rsidRDefault="00BD4768" w:rsidP="00BD4768">
      <w:pPr>
        <w:pStyle w:val="1"/>
        <w:jc w:val="left"/>
        <w:rPr>
          <w:rFonts w:ascii="Times New Roman" w:hAnsi="Times New Roman"/>
          <w:sz w:val="28"/>
          <w:szCs w:val="28"/>
        </w:rPr>
      </w:pPr>
      <w:r>
        <w:rPr>
          <w:rFonts w:ascii="Times New Roman" w:hAnsi="Times New Roman"/>
          <w:szCs w:val="28"/>
        </w:rPr>
        <w:t xml:space="preserve">                                                       </w:t>
      </w:r>
      <w:r>
        <w:rPr>
          <w:rFonts w:ascii="Times New Roman" w:hAnsi="Times New Roman"/>
          <w:szCs w:val="28"/>
          <w:lang w:val="ru-RU"/>
        </w:rPr>
        <w:t xml:space="preserve">     </w:t>
      </w:r>
      <w:r w:rsidRPr="00AE1E51">
        <w:rPr>
          <w:rFonts w:ascii="Times New Roman" w:hAnsi="Times New Roman"/>
          <w:sz w:val="28"/>
          <w:szCs w:val="28"/>
        </w:rPr>
        <w:t xml:space="preserve">АДМИНИСТРАЦИЯ </w:t>
      </w:r>
    </w:p>
    <w:p w:rsidR="00BD4768" w:rsidRPr="00D0031D" w:rsidRDefault="00BD4768" w:rsidP="00BD4768">
      <w:pPr>
        <w:tabs>
          <w:tab w:val="left" w:pos="5425"/>
        </w:tabs>
        <w:jc w:val="center"/>
        <w:rPr>
          <w:b/>
          <w:caps/>
          <w:sz w:val="28"/>
          <w:szCs w:val="28"/>
        </w:rPr>
      </w:pPr>
      <w:proofErr w:type="gramStart"/>
      <w:r w:rsidRPr="00D0031D">
        <w:rPr>
          <w:b/>
          <w:caps/>
          <w:sz w:val="28"/>
          <w:szCs w:val="28"/>
        </w:rPr>
        <w:t>Муниципального  образования</w:t>
      </w:r>
      <w:proofErr w:type="gramEnd"/>
      <w:r w:rsidRPr="00D0031D">
        <w:rPr>
          <w:b/>
          <w:caps/>
          <w:sz w:val="28"/>
          <w:szCs w:val="28"/>
        </w:rPr>
        <w:t xml:space="preserve"> </w:t>
      </w:r>
    </w:p>
    <w:p w:rsidR="00BD4768" w:rsidRPr="00D0031D" w:rsidRDefault="00BD4768" w:rsidP="00BD4768">
      <w:pPr>
        <w:tabs>
          <w:tab w:val="left" w:pos="5425"/>
        </w:tabs>
        <w:jc w:val="center"/>
        <w:rPr>
          <w:b/>
          <w:caps/>
          <w:sz w:val="28"/>
          <w:szCs w:val="28"/>
        </w:rPr>
      </w:pPr>
      <w:proofErr w:type="gramStart"/>
      <w:r w:rsidRPr="00D0031D">
        <w:rPr>
          <w:b/>
          <w:caps/>
          <w:sz w:val="28"/>
          <w:szCs w:val="28"/>
        </w:rPr>
        <w:t>поселок  Боровский</w:t>
      </w:r>
      <w:proofErr w:type="gramEnd"/>
    </w:p>
    <w:p w:rsidR="00BD4768" w:rsidRPr="00D0031D" w:rsidRDefault="00BD4768" w:rsidP="00BD4768">
      <w:pPr>
        <w:jc w:val="center"/>
        <w:rPr>
          <w:b/>
          <w:sz w:val="28"/>
          <w:szCs w:val="28"/>
        </w:rPr>
      </w:pPr>
    </w:p>
    <w:p w:rsidR="00BD4768" w:rsidRPr="00D0031D" w:rsidRDefault="00BD4768" w:rsidP="00BD4768">
      <w:pPr>
        <w:jc w:val="center"/>
        <w:rPr>
          <w:b/>
          <w:sz w:val="28"/>
          <w:szCs w:val="28"/>
        </w:rPr>
      </w:pPr>
      <w:r w:rsidRPr="00D0031D">
        <w:rPr>
          <w:b/>
          <w:sz w:val="28"/>
          <w:szCs w:val="28"/>
        </w:rPr>
        <w:t>ПОСТАНОВЛЕНИЕ</w:t>
      </w:r>
    </w:p>
    <w:p w:rsidR="00BD4768" w:rsidRPr="00231371" w:rsidRDefault="00BD4768" w:rsidP="00BD4768">
      <w:pPr>
        <w:jc w:val="both"/>
      </w:pPr>
    </w:p>
    <w:p w:rsidR="00BD4768" w:rsidRPr="00BD4768" w:rsidRDefault="00BD4768" w:rsidP="00BD4768">
      <w:pPr>
        <w:jc w:val="both"/>
        <w:rPr>
          <w:lang w:val="ru-RU"/>
        </w:rPr>
      </w:pPr>
      <w:proofErr w:type="gramStart"/>
      <w:r w:rsidRPr="002068A8">
        <w:t>__________</w:t>
      </w:r>
      <w:r>
        <w:rPr>
          <w:lang w:val="ru-RU"/>
        </w:rPr>
        <w:t>___</w:t>
      </w:r>
      <w:r w:rsidRPr="002068A8">
        <w:t>2021 г.</w:t>
      </w:r>
      <w:proofErr w:type="gramEnd"/>
      <w:r w:rsidRPr="002068A8">
        <w:tab/>
      </w:r>
      <w:r w:rsidRPr="002068A8">
        <w:tab/>
      </w:r>
      <w:r w:rsidRPr="002068A8">
        <w:tab/>
      </w:r>
      <w:r w:rsidRPr="002068A8">
        <w:tab/>
      </w:r>
      <w:r w:rsidRPr="002068A8">
        <w:tab/>
      </w:r>
      <w:r w:rsidRPr="002068A8">
        <w:tab/>
      </w:r>
      <w:r w:rsidRPr="002068A8">
        <w:tab/>
        <w:t xml:space="preserve">                       </w:t>
      </w:r>
      <w:r>
        <w:t xml:space="preserve">          </w:t>
      </w:r>
      <w:r w:rsidRPr="002068A8">
        <w:t>№</w:t>
      </w:r>
      <w:r>
        <w:rPr>
          <w:lang w:val="ru-RU"/>
        </w:rPr>
        <w:t>____</w:t>
      </w:r>
    </w:p>
    <w:p w:rsidR="00BD4768" w:rsidRPr="00231371" w:rsidRDefault="00BD4768" w:rsidP="00BD4768">
      <w:pPr>
        <w:jc w:val="center"/>
      </w:pPr>
      <w:proofErr w:type="spellStart"/>
      <w:r w:rsidRPr="00231371">
        <w:t>рп.Боровский</w:t>
      </w:r>
      <w:proofErr w:type="spellEnd"/>
    </w:p>
    <w:p w:rsidR="00BD4768" w:rsidRPr="00231371" w:rsidRDefault="00BD4768" w:rsidP="00BD4768">
      <w:pPr>
        <w:jc w:val="center"/>
      </w:pPr>
      <w:proofErr w:type="spellStart"/>
      <w:r w:rsidRPr="00231371">
        <w:t>Тюменского</w:t>
      </w:r>
      <w:proofErr w:type="spellEnd"/>
      <w:r w:rsidRPr="00231371">
        <w:t xml:space="preserve"> </w:t>
      </w:r>
      <w:proofErr w:type="spellStart"/>
      <w:r w:rsidRPr="00231371">
        <w:t>муниципального</w:t>
      </w:r>
      <w:proofErr w:type="spellEnd"/>
      <w:r w:rsidRPr="00231371">
        <w:t xml:space="preserve"> </w:t>
      </w:r>
      <w:proofErr w:type="spellStart"/>
      <w:r w:rsidRPr="00231371">
        <w:t>района</w:t>
      </w:r>
      <w:proofErr w:type="spellEnd"/>
    </w:p>
    <w:p w:rsidR="00796C4C" w:rsidRPr="00BD4768" w:rsidRDefault="00796C4C" w:rsidP="00BD4768">
      <w:pPr>
        <w:pStyle w:val="ConsPlusTitle"/>
        <w:rPr>
          <w:rFonts w:ascii="Arial" w:hAnsi="Arial" w:cs="Arial"/>
          <w:sz w:val="26"/>
          <w:szCs w:val="26"/>
        </w:rPr>
      </w:pPr>
    </w:p>
    <w:p w:rsidR="00796C4C" w:rsidRPr="00BD4768" w:rsidRDefault="00796C4C">
      <w:pPr>
        <w:pStyle w:val="ConsPlusTitle"/>
        <w:jc w:val="center"/>
        <w:rPr>
          <w:rFonts w:ascii="Arial" w:hAnsi="Arial" w:cs="Arial"/>
          <w:sz w:val="26"/>
          <w:szCs w:val="26"/>
        </w:rPr>
      </w:pPr>
    </w:p>
    <w:p w:rsidR="00796C4C" w:rsidRPr="00BD4768" w:rsidRDefault="008E1AD6">
      <w:pPr>
        <w:pStyle w:val="Standard"/>
        <w:tabs>
          <w:tab w:val="left" w:pos="3405"/>
          <w:tab w:val="left" w:pos="3465"/>
          <w:tab w:val="left" w:pos="3570"/>
        </w:tabs>
        <w:spacing w:line="276" w:lineRule="auto"/>
        <w:ind w:right="4393"/>
        <w:jc w:val="both"/>
        <w:rPr>
          <w:rFonts w:ascii="Arial" w:hAnsi="Arial" w:cs="Arial"/>
          <w:iCs/>
          <w:sz w:val="26"/>
          <w:szCs w:val="26"/>
          <w:lang w:val="ru-RU"/>
        </w:rPr>
      </w:pPr>
      <w:r w:rsidRPr="00BD4768">
        <w:rPr>
          <w:rFonts w:ascii="Arial" w:hAnsi="Arial" w:cs="Arial"/>
          <w:iCs/>
          <w:sz w:val="26"/>
          <w:szCs w:val="26"/>
          <w:lang w:val="ru-RU" w:eastAsia="ar-SA"/>
        </w:rPr>
        <w:t xml:space="preserve">Об </w:t>
      </w:r>
      <w:r w:rsidR="000871D9" w:rsidRPr="00BD4768">
        <w:rPr>
          <w:rFonts w:ascii="Arial" w:hAnsi="Arial" w:cs="Arial"/>
          <w:iCs/>
          <w:sz w:val="26"/>
          <w:szCs w:val="26"/>
          <w:lang w:val="ru-RU" w:eastAsia="ar-SA"/>
        </w:rPr>
        <w:t>установлении порядка определения платы за использование земельных участков, находящихся в муниципальной собственности</w:t>
      </w:r>
      <w:r w:rsidR="00DD4AC9" w:rsidRPr="00BD4768">
        <w:rPr>
          <w:rFonts w:ascii="Arial" w:hAnsi="Arial" w:cs="Arial"/>
          <w:iCs/>
          <w:sz w:val="26"/>
          <w:szCs w:val="26"/>
          <w:lang w:val="ru-RU" w:eastAsia="ar-SA"/>
        </w:rPr>
        <w:t xml:space="preserve"> муниципального образования</w:t>
      </w:r>
      <w:r w:rsidR="00BD4768">
        <w:rPr>
          <w:rFonts w:ascii="Arial" w:hAnsi="Arial" w:cs="Arial"/>
          <w:iCs/>
          <w:sz w:val="26"/>
          <w:szCs w:val="26"/>
          <w:lang w:val="ru-RU" w:eastAsia="ar-SA"/>
        </w:rPr>
        <w:t xml:space="preserve"> поселок Боровский</w:t>
      </w:r>
      <w:r w:rsidR="000871D9" w:rsidRPr="00BD4768">
        <w:rPr>
          <w:rFonts w:ascii="Arial" w:hAnsi="Arial" w:cs="Arial"/>
          <w:iCs/>
          <w:sz w:val="26"/>
          <w:szCs w:val="26"/>
          <w:lang w:val="ru-RU" w:eastAsia="ar-SA"/>
        </w:rPr>
        <w:t xml:space="preserve">, для возведения </w:t>
      </w:r>
      <w:r w:rsidR="000704ED" w:rsidRPr="00BD4768">
        <w:rPr>
          <w:rFonts w:ascii="Arial" w:hAnsi="Arial" w:cs="Arial"/>
          <w:iCs/>
          <w:sz w:val="26"/>
          <w:szCs w:val="26"/>
          <w:lang w:val="ru-RU" w:eastAsia="ar-SA"/>
        </w:rPr>
        <w:t xml:space="preserve">гражданами </w:t>
      </w:r>
      <w:r w:rsidR="000871D9" w:rsidRPr="00BD4768">
        <w:rPr>
          <w:rFonts w:ascii="Arial" w:hAnsi="Arial" w:cs="Arial"/>
          <w:iCs/>
          <w:sz w:val="26"/>
          <w:szCs w:val="26"/>
          <w:lang w:val="ru-RU" w:eastAsia="ar-SA"/>
        </w:rPr>
        <w:t>гаражей</w:t>
      </w:r>
      <w:r w:rsidR="00B74F0F" w:rsidRPr="00BD4768">
        <w:rPr>
          <w:rFonts w:ascii="Arial" w:hAnsi="Arial" w:cs="Arial"/>
          <w:iCs/>
          <w:sz w:val="26"/>
          <w:szCs w:val="26"/>
          <w:lang w:val="ru-RU" w:eastAsia="ar-SA"/>
        </w:rPr>
        <w:t>,</w:t>
      </w:r>
      <w:r w:rsidR="00B74F0F" w:rsidRPr="00BD4768">
        <w:rPr>
          <w:rFonts w:ascii="Arial" w:hAnsi="Arial" w:cs="Arial"/>
          <w:sz w:val="26"/>
          <w:szCs w:val="26"/>
          <w:lang w:val="ru-RU"/>
        </w:rPr>
        <w:t xml:space="preserve"> </w:t>
      </w:r>
      <w:r w:rsidR="00B74F0F" w:rsidRPr="00BD4768">
        <w:rPr>
          <w:rFonts w:ascii="Arial" w:hAnsi="Arial" w:cs="Arial"/>
          <w:iCs/>
          <w:sz w:val="26"/>
          <w:szCs w:val="26"/>
          <w:lang w:val="ru-RU" w:eastAsia="ar-SA"/>
        </w:rPr>
        <w:t>являющихс</w:t>
      </w:r>
      <w:r w:rsidR="00E60B86" w:rsidRPr="00BD4768">
        <w:rPr>
          <w:rFonts w:ascii="Arial" w:hAnsi="Arial" w:cs="Arial"/>
          <w:iCs/>
          <w:sz w:val="26"/>
          <w:szCs w:val="26"/>
          <w:lang w:val="ru-RU" w:eastAsia="ar-SA"/>
        </w:rPr>
        <w:t>я некапитальными сооружениями</w:t>
      </w:r>
    </w:p>
    <w:p w:rsidR="00796C4C" w:rsidRPr="00BD4768" w:rsidRDefault="00796C4C">
      <w:pPr>
        <w:pStyle w:val="Standard"/>
        <w:spacing w:line="276" w:lineRule="auto"/>
        <w:ind w:firstLine="720"/>
        <w:jc w:val="both"/>
        <w:rPr>
          <w:rFonts w:ascii="Arial" w:hAnsi="Arial" w:cs="Arial"/>
          <w:sz w:val="26"/>
          <w:szCs w:val="26"/>
          <w:lang w:val="ru-RU"/>
        </w:rPr>
      </w:pPr>
    </w:p>
    <w:p w:rsidR="000871D9" w:rsidRPr="00BD4768" w:rsidRDefault="000871D9" w:rsidP="000871D9">
      <w:pPr>
        <w:pStyle w:val="Standard"/>
        <w:spacing w:line="276" w:lineRule="auto"/>
        <w:ind w:firstLine="708"/>
        <w:jc w:val="both"/>
        <w:rPr>
          <w:rFonts w:ascii="Arial" w:hAnsi="Arial" w:cs="Arial"/>
          <w:sz w:val="26"/>
          <w:szCs w:val="26"/>
          <w:lang w:val="ru-RU"/>
        </w:rPr>
      </w:pPr>
      <w:proofErr w:type="gramStart"/>
      <w:r w:rsidRPr="00BD4768">
        <w:rPr>
          <w:rFonts w:ascii="Arial" w:hAnsi="Arial" w:cs="Arial"/>
          <w:sz w:val="26"/>
          <w:szCs w:val="26"/>
          <w:lang w:val="ru-RU"/>
        </w:rPr>
        <w:t xml:space="preserve">В соответствии с </w:t>
      </w:r>
      <w:hyperlink r:id="rId7" w:history="1">
        <w:r w:rsidRPr="00BD4768">
          <w:rPr>
            <w:rStyle w:val="a5"/>
            <w:rFonts w:ascii="Arial" w:hAnsi="Arial" w:cs="Arial"/>
            <w:color w:val="auto"/>
            <w:sz w:val="26"/>
            <w:szCs w:val="26"/>
            <w:u w:val="none"/>
            <w:lang w:val="ru-RU"/>
          </w:rPr>
          <w:t>подпунктом 3 пункта 2 статьи 39.36-1</w:t>
        </w:r>
      </w:hyperlink>
      <w:r w:rsidRPr="00BD4768">
        <w:rPr>
          <w:rFonts w:ascii="Arial" w:hAnsi="Arial" w:cs="Arial"/>
          <w:sz w:val="26"/>
          <w:szCs w:val="26"/>
          <w:lang w:val="ru-RU"/>
        </w:rPr>
        <w:t xml:space="preserve"> Земельного кодекса Российской Федерации, руководствуясь </w:t>
      </w:r>
      <w:hyperlink r:id="rId8" w:history="1">
        <w:r w:rsidRPr="00BD4768">
          <w:rPr>
            <w:rStyle w:val="a5"/>
            <w:rFonts w:ascii="Arial" w:hAnsi="Arial" w:cs="Arial"/>
            <w:color w:val="auto"/>
            <w:sz w:val="26"/>
            <w:szCs w:val="26"/>
            <w:u w:val="none"/>
            <w:lang w:val="ru-RU"/>
          </w:rPr>
          <w:t>Положением</w:t>
        </w:r>
      </w:hyperlink>
      <w:r w:rsidRPr="00BD4768">
        <w:rPr>
          <w:rFonts w:ascii="Arial" w:hAnsi="Arial" w:cs="Arial"/>
          <w:sz w:val="26"/>
          <w:szCs w:val="26"/>
          <w:lang w:val="ru-RU"/>
        </w:rPr>
        <w:t xml:space="preserve">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утвержденным постановлением Правительства Тюменской области от 11.08.2021 </w:t>
      </w:r>
      <w:r w:rsidR="00180343" w:rsidRPr="00BD4768">
        <w:rPr>
          <w:rFonts w:ascii="Arial" w:hAnsi="Arial" w:cs="Arial"/>
          <w:sz w:val="26"/>
          <w:szCs w:val="26"/>
          <w:lang w:val="ru-RU"/>
        </w:rPr>
        <w:t>№</w:t>
      </w:r>
      <w:r w:rsidRPr="00BD4768">
        <w:rPr>
          <w:rFonts w:ascii="Arial" w:hAnsi="Arial" w:cs="Arial"/>
          <w:sz w:val="26"/>
          <w:szCs w:val="26"/>
          <w:lang w:val="ru-RU"/>
        </w:rPr>
        <w:t xml:space="preserve"> 454-п</w:t>
      </w:r>
      <w:r w:rsidR="001D449B" w:rsidRPr="00BD4768">
        <w:rPr>
          <w:rFonts w:ascii="Arial" w:hAnsi="Arial" w:cs="Arial"/>
          <w:sz w:val="26"/>
          <w:szCs w:val="26"/>
          <w:lang w:val="ru-RU"/>
        </w:rPr>
        <w:t xml:space="preserve">, </w:t>
      </w:r>
      <w:r w:rsidR="00180343" w:rsidRPr="00BD4768">
        <w:rPr>
          <w:rFonts w:ascii="Arial" w:hAnsi="Arial" w:cs="Arial"/>
          <w:sz w:val="26"/>
          <w:szCs w:val="26"/>
          <w:lang w:val="ru-RU"/>
        </w:rPr>
        <w:t xml:space="preserve">руководствуясь </w:t>
      </w:r>
      <w:r w:rsidR="00BD4768">
        <w:rPr>
          <w:rFonts w:ascii="Arial" w:hAnsi="Arial" w:cs="Arial"/>
          <w:sz w:val="26"/>
          <w:szCs w:val="26"/>
          <w:lang w:val="ru-RU"/>
        </w:rPr>
        <w:t>Уставом</w:t>
      </w:r>
      <w:r w:rsidR="001D449B" w:rsidRPr="00BD4768">
        <w:rPr>
          <w:rFonts w:ascii="Arial" w:hAnsi="Arial" w:cs="Arial"/>
          <w:sz w:val="26"/>
          <w:szCs w:val="26"/>
          <w:lang w:val="ru-RU"/>
        </w:rPr>
        <w:t xml:space="preserve"> муниципального</w:t>
      </w:r>
      <w:proofErr w:type="gramEnd"/>
      <w:r w:rsidR="001D449B" w:rsidRPr="00BD4768">
        <w:rPr>
          <w:rFonts w:ascii="Arial" w:hAnsi="Arial" w:cs="Arial"/>
          <w:sz w:val="26"/>
          <w:szCs w:val="26"/>
          <w:lang w:val="ru-RU"/>
        </w:rPr>
        <w:t xml:space="preserve"> образования</w:t>
      </w:r>
      <w:r w:rsidR="00BD4768">
        <w:rPr>
          <w:rFonts w:ascii="Arial" w:hAnsi="Arial" w:cs="Arial"/>
          <w:sz w:val="26"/>
          <w:szCs w:val="26"/>
          <w:lang w:val="ru-RU"/>
        </w:rPr>
        <w:t xml:space="preserve"> поселок Боровский</w:t>
      </w:r>
      <w:r w:rsidRPr="00BD4768">
        <w:rPr>
          <w:rFonts w:ascii="Arial" w:hAnsi="Arial" w:cs="Arial"/>
          <w:sz w:val="26"/>
          <w:szCs w:val="26"/>
          <w:lang w:val="ru-RU"/>
        </w:rPr>
        <w:t>:</w:t>
      </w:r>
    </w:p>
    <w:p w:rsidR="002764F5" w:rsidRPr="00BD4768" w:rsidRDefault="000871D9" w:rsidP="000871D9">
      <w:pPr>
        <w:pStyle w:val="Standard"/>
        <w:spacing w:line="276" w:lineRule="auto"/>
        <w:ind w:firstLine="708"/>
        <w:jc w:val="both"/>
        <w:rPr>
          <w:rFonts w:ascii="Arial" w:hAnsi="Arial" w:cs="Arial"/>
          <w:sz w:val="26"/>
          <w:szCs w:val="26"/>
          <w:lang w:val="ru-RU"/>
        </w:rPr>
      </w:pPr>
      <w:r w:rsidRPr="00BD4768">
        <w:rPr>
          <w:rFonts w:ascii="Arial" w:hAnsi="Arial" w:cs="Arial"/>
          <w:sz w:val="26"/>
          <w:szCs w:val="26"/>
          <w:lang w:val="ru-RU"/>
        </w:rPr>
        <w:lastRenderedPageBreak/>
        <w:t>1. Установить размер платы за использование гражданами земельных участков, находящихся в муниципальной собственности</w:t>
      </w:r>
      <w:r w:rsidR="0044283C" w:rsidRPr="00BD4768">
        <w:rPr>
          <w:rFonts w:ascii="Arial" w:hAnsi="Arial" w:cs="Arial"/>
          <w:sz w:val="26"/>
          <w:szCs w:val="26"/>
          <w:lang w:val="ru-RU"/>
        </w:rPr>
        <w:t xml:space="preserve"> муниципального образования</w:t>
      </w:r>
      <w:r w:rsidR="00BD4768">
        <w:rPr>
          <w:rFonts w:ascii="Arial" w:hAnsi="Arial" w:cs="Arial"/>
          <w:sz w:val="26"/>
          <w:szCs w:val="26"/>
          <w:lang w:val="ru-RU"/>
        </w:rPr>
        <w:t xml:space="preserve"> поселок Боровский</w:t>
      </w:r>
      <w:r w:rsidRPr="00BD4768">
        <w:rPr>
          <w:rFonts w:ascii="Arial" w:hAnsi="Arial" w:cs="Arial"/>
          <w:sz w:val="26"/>
          <w:szCs w:val="26"/>
          <w:lang w:val="ru-RU"/>
        </w:rPr>
        <w:t>, для возведения гаражей, являющихся некапитальными сооружениями, в размере 150 рублей в год</w:t>
      </w:r>
      <w:r w:rsidR="000C63C4" w:rsidRPr="00BD4768">
        <w:rPr>
          <w:rFonts w:ascii="Arial" w:hAnsi="Arial" w:cs="Arial"/>
          <w:sz w:val="26"/>
          <w:szCs w:val="26"/>
          <w:lang w:val="ru-RU"/>
        </w:rPr>
        <w:t xml:space="preserve"> за каждый земельный участок</w:t>
      </w:r>
      <w:bookmarkStart w:id="0" w:name="_GoBack"/>
      <w:bookmarkEnd w:id="0"/>
      <w:r w:rsidRPr="00BD4768">
        <w:rPr>
          <w:rFonts w:ascii="Arial" w:hAnsi="Arial" w:cs="Arial"/>
          <w:sz w:val="26"/>
          <w:szCs w:val="26"/>
          <w:lang w:val="ru-RU"/>
        </w:rPr>
        <w:t>.</w:t>
      </w:r>
      <w:r w:rsidR="002764F5" w:rsidRPr="00BD4768">
        <w:rPr>
          <w:rFonts w:ascii="Arial" w:hAnsi="Arial" w:cs="Arial"/>
          <w:sz w:val="26"/>
          <w:szCs w:val="26"/>
          <w:lang w:val="ru-RU"/>
        </w:rPr>
        <w:t xml:space="preserve"> </w:t>
      </w:r>
    </w:p>
    <w:p w:rsidR="002764F5" w:rsidRPr="00BD4768" w:rsidRDefault="000871D9" w:rsidP="000871D9">
      <w:pPr>
        <w:pStyle w:val="Standard"/>
        <w:spacing w:line="276" w:lineRule="auto"/>
        <w:ind w:firstLine="708"/>
        <w:jc w:val="both"/>
        <w:rPr>
          <w:rFonts w:ascii="Arial" w:hAnsi="Arial" w:cs="Arial"/>
          <w:sz w:val="26"/>
          <w:szCs w:val="26"/>
          <w:lang w:val="ru-RU"/>
        </w:rPr>
      </w:pPr>
      <w:r w:rsidRPr="00BD4768">
        <w:rPr>
          <w:rFonts w:ascii="Arial" w:hAnsi="Arial" w:cs="Arial"/>
          <w:sz w:val="26"/>
          <w:szCs w:val="26"/>
          <w:lang w:val="ru-RU"/>
        </w:rPr>
        <w:t xml:space="preserve">2. </w:t>
      </w:r>
      <w:r w:rsidR="002764F5" w:rsidRPr="00BD4768">
        <w:rPr>
          <w:rFonts w:ascii="Arial" w:hAnsi="Arial" w:cs="Arial"/>
          <w:sz w:val="26"/>
          <w:szCs w:val="26"/>
          <w:lang w:val="ru-RU"/>
        </w:rPr>
        <w:t>Определить, что п</w:t>
      </w:r>
      <w:r w:rsidRPr="00BD4768">
        <w:rPr>
          <w:rFonts w:ascii="Arial" w:hAnsi="Arial" w:cs="Arial"/>
          <w:sz w:val="26"/>
          <w:szCs w:val="26"/>
          <w:lang w:val="ru-RU"/>
        </w:rPr>
        <w:t>лат</w:t>
      </w:r>
      <w:r w:rsidR="002764F5" w:rsidRPr="00BD4768">
        <w:rPr>
          <w:rFonts w:ascii="Arial" w:hAnsi="Arial" w:cs="Arial"/>
          <w:sz w:val="26"/>
          <w:szCs w:val="26"/>
          <w:lang w:val="ru-RU"/>
        </w:rPr>
        <w:t>а</w:t>
      </w:r>
      <w:r w:rsidRPr="00BD4768">
        <w:rPr>
          <w:rFonts w:ascii="Arial" w:hAnsi="Arial" w:cs="Arial"/>
          <w:sz w:val="26"/>
          <w:szCs w:val="26"/>
          <w:lang w:val="ru-RU"/>
        </w:rPr>
        <w:t xml:space="preserve"> за первый календарный год, в котором осуществляется использование земельного участка, начисляется за период использования земельного участка в соответствующем календарном году и вносится землепользователем единовременным платежом в течение 10 календарных дней со дня выдачи разрешения. </w:t>
      </w:r>
    </w:p>
    <w:p w:rsidR="000871D9" w:rsidRPr="00BD4768" w:rsidRDefault="000871D9" w:rsidP="000871D9">
      <w:pPr>
        <w:pStyle w:val="Standard"/>
        <w:spacing w:line="276" w:lineRule="auto"/>
        <w:ind w:firstLine="708"/>
        <w:jc w:val="both"/>
        <w:rPr>
          <w:rFonts w:ascii="Arial" w:hAnsi="Arial" w:cs="Arial"/>
          <w:sz w:val="26"/>
          <w:szCs w:val="26"/>
          <w:lang w:val="ru-RU"/>
        </w:rPr>
      </w:pPr>
      <w:r w:rsidRPr="00BD4768">
        <w:rPr>
          <w:rFonts w:ascii="Arial" w:hAnsi="Arial" w:cs="Arial"/>
          <w:sz w:val="26"/>
          <w:szCs w:val="26"/>
          <w:lang w:val="ru-RU"/>
        </w:rPr>
        <w:t>Плата за пользование земельными участками за второй и последующий календарные годы, в которых осуществляется использование земельного участка, вносится ежегодно до 15 февраля.</w:t>
      </w:r>
    </w:p>
    <w:p w:rsidR="00EB26F6" w:rsidRPr="00BD4768" w:rsidRDefault="00EB26F6" w:rsidP="00EB26F6">
      <w:pPr>
        <w:pStyle w:val="Standard"/>
        <w:spacing w:line="276" w:lineRule="auto"/>
        <w:ind w:firstLine="708"/>
        <w:jc w:val="both"/>
        <w:rPr>
          <w:rFonts w:ascii="Arial" w:hAnsi="Arial" w:cs="Arial"/>
          <w:sz w:val="26"/>
          <w:szCs w:val="26"/>
          <w:lang w:val="ru-RU"/>
        </w:rPr>
      </w:pPr>
      <w:r w:rsidRPr="00BD4768">
        <w:rPr>
          <w:rFonts w:ascii="Arial" w:hAnsi="Arial" w:cs="Arial"/>
          <w:sz w:val="26"/>
          <w:szCs w:val="26"/>
          <w:lang w:val="ru-RU"/>
        </w:rPr>
        <w:t>3. Использование земельных участков, находящихся в му</w:t>
      </w:r>
      <w:r w:rsidR="00BD4768">
        <w:rPr>
          <w:rFonts w:ascii="Arial" w:hAnsi="Arial" w:cs="Arial"/>
          <w:sz w:val="26"/>
          <w:szCs w:val="26"/>
          <w:lang w:val="ru-RU"/>
        </w:rPr>
        <w:t>ниципальной собственности</w:t>
      </w:r>
      <w:r w:rsidRPr="00BD4768">
        <w:rPr>
          <w:rFonts w:ascii="Arial" w:hAnsi="Arial" w:cs="Arial"/>
          <w:sz w:val="26"/>
          <w:szCs w:val="26"/>
          <w:lang w:val="ru-RU"/>
        </w:rPr>
        <w:t xml:space="preserve"> муниципального образования</w:t>
      </w:r>
      <w:r w:rsidR="00BD4768">
        <w:rPr>
          <w:rFonts w:ascii="Arial" w:hAnsi="Arial" w:cs="Arial"/>
          <w:sz w:val="26"/>
          <w:szCs w:val="26"/>
          <w:lang w:val="ru-RU"/>
        </w:rPr>
        <w:t xml:space="preserve"> поселок Боровский</w:t>
      </w:r>
      <w:r w:rsidRPr="00BD4768">
        <w:rPr>
          <w:rFonts w:ascii="Arial" w:hAnsi="Arial" w:cs="Arial"/>
          <w:sz w:val="26"/>
          <w:szCs w:val="26"/>
          <w:lang w:val="ru-RU"/>
        </w:rPr>
        <w:t>, инвалидами для возведения гаражей, являющихся некапитальными сооружениями, а также для стоянки технических или других средств передвижения инвалидов вблизи их места жительства, осуществляется бесплатно.</w:t>
      </w:r>
    </w:p>
    <w:p w:rsidR="00796C4C" w:rsidRPr="00BD4768" w:rsidRDefault="000871D9">
      <w:pPr>
        <w:pStyle w:val="Standard"/>
        <w:spacing w:line="276" w:lineRule="auto"/>
        <w:ind w:firstLine="708"/>
        <w:jc w:val="both"/>
        <w:rPr>
          <w:rFonts w:ascii="Arial" w:hAnsi="Arial" w:cs="Arial"/>
          <w:sz w:val="26"/>
          <w:szCs w:val="26"/>
          <w:lang w:val="ru-RU"/>
        </w:rPr>
      </w:pPr>
      <w:r w:rsidRPr="00BD4768">
        <w:rPr>
          <w:rFonts w:ascii="Arial" w:hAnsi="Arial" w:cs="Arial"/>
          <w:sz w:val="26"/>
          <w:szCs w:val="26"/>
          <w:lang w:val="ru-RU"/>
        </w:rPr>
        <w:t>4</w:t>
      </w:r>
      <w:r w:rsidR="008E1AD6" w:rsidRPr="00BD4768">
        <w:rPr>
          <w:rFonts w:ascii="Arial" w:hAnsi="Arial" w:cs="Arial"/>
          <w:sz w:val="26"/>
          <w:szCs w:val="26"/>
          <w:lang w:val="ru-RU"/>
        </w:rPr>
        <w:t>. Обнародовать настоящее постановление на информационных стендах</w:t>
      </w:r>
      <w:r w:rsidR="00BD4768">
        <w:rPr>
          <w:rFonts w:ascii="Arial" w:hAnsi="Arial" w:cs="Arial"/>
          <w:sz w:val="26"/>
          <w:szCs w:val="26"/>
          <w:lang w:val="ru-RU"/>
        </w:rPr>
        <w:t xml:space="preserve"> и разместить на</w:t>
      </w:r>
      <w:r w:rsidR="00BD4768" w:rsidRPr="00BD4768">
        <w:rPr>
          <w:rFonts w:ascii="Arial" w:hAnsi="Arial" w:cs="Arial"/>
          <w:sz w:val="26"/>
          <w:szCs w:val="26"/>
          <w:lang w:val="ru-RU"/>
        </w:rPr>
        <w:t xml:space="preserve"> официальном сайте</w:t>
      </w:r>
      <w:r w:rsidR="00BD4768">
        <w:rPr>
          <w:rFonts w:ascii="Arial" w:hAnsi="Arial" w:cs="Arial"/>
          <w:sz w:val="26"/>
          <w:szCs w:val="26"/>
          <w:lang w:val="ru-RU"/>
        </w:rPr>
        <w:t xml:space="preserve"> администрации</w:t>
      </w:r>
      <w:r w:rsidR="008E1AD6" w:rsidRPr="00BD4768">
        <w:rPr>
          <w:rFonts w:ascii="Arial" w:hAnsi="Arial" w:cs="Arial"/>
          <w:sz w:val="26"/>
          <w:szCs w:val="26"/>
          <w:lang w:val="ru-RU"/>
        </w:rPr>
        <w:t xml:space="preserve"> муниципального образования</w:t>
      </w:r>
      <w:r w:rsidR="00BD4768">
        <w:rPr>
          <w:rFonts w:ascii="Arial" w:hAnsi="Arial" w:cs="Arial"/>
          <w:sz w:val="26"/>
          <w:szCs w:val="26"/>
          <w:lang w:val="ru-RU"/>
        </w:rPr>
        <w:t xml:space="preserve"> поселок Боровский</w:t>
      </w:r>
      <w:r w:rsidR="008E1AD6" w:rsidRPr="00BD4768">
        <w:rPr>
          <w:rFonts w:ascii="Arial" w:hAnsi="Arial" w:cs="Arial"/>
          <w:sz w:val="26"/>
          <w:szCs w:val="26"/>
          <w:lang w:val="ru-RU"/>
        </w:rPr>
        <w:t xml:space="preserve"> </w:t>
      </w:r>
      <w:r w:rsidR="00BD4768">
        <w:rPr>
          <w:rFonts w:ascii="Arial" w:hAnsi="Arial" w:cs="Arial"/>
          <w:sz w:val="26"/>
          <w:szCs w:val="26"/>
          <w:lang w:val="ru-RU"/>
        </w:rPr>
        <w:t>в информационно-телекоммуникационной сети «Интернет».</w:t>
      </w:r>
    </w:p>
    <w:p w:rsidR="00796C4C" w:rsidRPr="00BD4768" w:rsidRDefault="00AF36E2">
      <w:pPr>
        <w:pStyle w:val="Standard"/>
        <w:spacing w:line="276" w:lineRule="auto"/>
        <w:ind w:firstLine="708"/>
        <w:jc w:val="both"/>
        <w:rPr>
          <w:rFonts w:ascii="Arial" w:hAnsi="Arial" w:cs="Arial"/>
          <w:sz w:val="26"/>
          <w:szCs w:val="26"/>
          <w:lang w:val="ru-RU"/>
        </w:rPr>
      </w:pPr>
      <w:r w:rsidRPr="00BD4768">
        <w:rPr>
          <w:rFonts w:ascii="Arial" w:hAnsi="Arial" w:cs="Arial"/>
          <w:sz w:val="26"/>
          <w:szCs w:val="26"/>
          <w:lang w:val="ru-RU"/>
        </w:rPr>
        <w:t>5</w:t>
      </w:r>
      <w:r w:rsidR="008E1AD6" w:rsidRPr="00BD4768">
        <w:rPr>
          <w:rFonts w:ascii="Arial" w:hAnsi="Arial" w:cs="Arial"/>
          <w:sz w:val="26"/>
          <w:szCs w:val="26"/>
          <w:lang w:val="ru-RU"/>
        </w:rPr>
        <w:t>. Настоящее постановление вступает в силу после его обнародования.</w:t>
      </w:r>
    </w:p>
    <w:p w:rsidR="00796C4C" w:rsidRPr="00BD4768" w:rsidRDefault="00AF36E2">
      <w:pPr>
        <w:pStyle w:val="Standard"/>
        <w:spacing w:line="276" w:lineRule="auto"/>
        <w:ind w:firstLine="708"/>
        <w:jc w:val="both"/>
        <w:rPr>
          <w:rFonts w:ascii="Arial" w:hAnsi="Arial" w:cs="Arial"/>
          <w:sz w:val="26"/>
          <w:szCs w:val="26"/>
          <w:lang w:val="ru-RU"/>
        </w:rPr>
      </w:pPr>
      <w:r w:rsidRPr="00BD4768">
        <w:rPr>
          <w:rFonts w:ascii="Arial" w:hAnsi="Arial" w:cs="Arial"/>
          <w:sz w:val="26"/>
          <w:szCs w:val="26"/>
          <w:lang w:val="ru-RU"/>
        </w:rPr>
        <w:t>6</w:t>
      </w:r>
      <w:r w:rsidR="008E1AD6" w:rsidRPr="00BD4768">
        <w:rPr>
          <w:rFonts w:ascii="Arial" w:hAnsi="Arial" w:cs="Arial"/>
          <w:sz w:val="26"/>
          <w:szCs w:val="26"/>
          <w:lang w:val="ru-RU"/>
        </w:rPr>
        <w:t xml:space="preserve">. </w:t>
      </w:r>
      <w:proofErr w:type="gramStart"/>
      <w:r w:rsidR="008E1AD6" w:rsidRPr="00BD4768">
        <w:rPr>
          <w:rFonts w:ascii="Arial" w:hAnsi="Arial" w:cs="Arial"/>
          <w:sz w:val="26"/>
          <w:szCs w:val="26"/>
          <w:lang w:val="ru-RU"/>
        </w:rPr>
        <w:t>Контроль за</w:t>
      </w:r>
      <w:proofErr w:type="gramEnd"/>
      <w:r w:rsidR="008E1AD6" w:rsidRPr="00BD4768">
        <w:rPr>
          <w:rFonts w:ascii="Arial" w:hAnsi="Arial" w:cs="Arial"/>
          <w:sz w:val="26"/>
          <w:szCs w:val="26"/>
          <w:lang w:val="ru-RU"/>
        </w:rPr>
        <w:t xml:space="preserve"> исполнением настоящего постановления возложить на </w:t>
      </w:r>
      <w:r w:rsidR="00BD4768" w:rsidRPr="00BD4768">
        <w:rPr>
          <w:rFonts w:ascii="Arial" w:hAnsi="Arial" w:cs="Arial"/>
          <w:sz w:val="26"/>
          <w:szCs w:val="26"/>
          <w:lang w:val="ru-RU"/>
        </w:rPr>
        <w:t>заместителя главы сельского поселения по экономике, финансированию и прогнозированию</w:t>
      </w:r>
      <w:r w:rsidR="008E1AD6" w:rsidRPr="00BD4768">
        <w:rPr>
          <w:rFonts w:ascii="Arial" w:hAnsi="Arial" w:cs="Arial"/>
          <w:sz w:val="26"/>
          <w:szCs w:val="26"/>
          <w:lang w:val="ru-RU"/>
        </w:rPr>
        <w:t>.</w:t>
      </w:r>
    </w:p>
    <w:p w:rsidR="00796C4C" w:rsidRPr="00BD4768" w:rsidRDefault="00796C4C">
      <w:pPr>
        <w:pStyle w:val="Standard"/>
        <w:spacing w:line="276" w:lineRule="auto"/>
        <w:ind w:firstLine="708"/>
        <w:jc w:val="both"/>
        <w:rPr>
          <w:rFonts w:ascii="Arial" w:hAnsi="Arial" w:cs="Arial"/>
          <w:sz w:val="26"/>
          <w:szCs w:val="26"/>
          <w:lang w:val="ru-RU"/>
        </w:rPr>
      </w:pPr>
    </w:p>
    <w:p w:rsidR="00796C4C" w:rsidRPr="00BD4768" w:rsidRDefault="00796C4C">
      <w:pPr>
        <w:pStyle w:val="Standard"/>
        <w:widowControl w:val="0"/>
        <w:spacing w:line="276" w:lineRule="auto"/>
        <w:jc w:val="both"/>
        <w:rPr>
          <w:rFonts w:ascii="Arial" w:hAnsi="Arial" w:cs="Arial"/>
          <w:sz w:val="26"/>
          <w:szCs w:val="26"/>
          <w:lang w:val="ru-RU"/>
        </w:rPr>
      </w:pPr>
    </w:p>
    <w:p w:rsidR="00796C4C" w:rsidRPr="00BD4768" w:rsidRDefault="00796C4C">
      <w:pPr>
        <w:pStyle w:val="Standard"/>
        <w:widowControl w:val="0"/>
        <w:spacing w:line="276" w:lineRule="auto"/>
        <w:jc w:val="both"/>
        <w:rPr>
          <w:rFonts w:ascii="Arial" w:hAnsi="Arial" w:cs="Arial"/>
          <w:sz w:val="26"/>
          <w:szCs w:val="26"/>
          <w:lang w:val="ru-RU"/>
        </w:rPr>
      </w:pPr>
    </w:p>
    <w:p w:rsidR="00796C4C" w:rsidRDefault="008E1AD6">
      <w:pPr>
        <w:pStyle w:val="Standard"/>
        <w:widowControl w:val="0"/>
        <w:spacing w:line="276" w:lineRule="auto"/>
        <w:jc w:val="both"/>
        <w:rPr>
          <w:rFonts w:ascii="PT Astra Serif" w:hAnsi="PT Astra Serif" w:cs="Arial"/>
          <w:sz w:val="28"/>
          <w:szCs w:val="28"/>
        </w:rPr>
      </w:pPr>
      <w:proofErr w:type="spellStart"/>
      <w:r w:rsidRPr="00BD4768">
        <w:rPr>
          <w:rFonts w:ascii="Arial" w:hAnsi="Arial" w:cs="Arial"/>
          <w:sz w:val="26"/>
          <w:szCs w:val="26"/>
        </w:rPr>
        <w:t>Глава</w:t>
      </w:r>
      <w:proofErr w:type="spellEnd"/>
      <w:r w:rsidRPr="00BD4768">
        <w:rPr>
          <w:rFonts w:ascii="Arial" w:hAnsi="Arial" w:cs="Arial"/>
          <w:sz w:val="26"/>
          <w:szCs w:val="26"/>
        </w:rPr>
        <w:t xml:space="preserve"> </w:t>
      </w:r>
      <w:proofErr w:type="spellStart"/>
      <w:r w:rsidRPr="00BD4768">
        <w:rPr>
          <w:rFonts w:ascii="Arial" w:hAnsi="Arial" w:cs="Arial"/>
          <w:sz w:val="26"/>
          <w:szCs w:val="26"/>
        </w:rPr>
        <w:t>муниципального</w:t>
      </w:r>
      <w:proofErr w:type="spellEnd"/>
      <w:r w:rsidRPr="00BD4768">
        <w:rPr>
          <w:rFonts w:ascii="Arial" w:hAnsi="Arial" w:cs="Arial"/>
          <w:sz w:val="26"/>
          <w:szCs w:val="26"/>
        </w:rPr>
        <w:t xml:space="preserve"> </w:t>
      </w:r>
      <w:proofErr w:type="spellStart"/>
      <w:r w:rsidRPr="00BD4768">
        <w:rPr>
          <w:rFonts w:ascii="Arial" w:hAnsi="Arial" w:cs="Arial"/>
          <w:sz w:val="26"/>
          <w:szCs w:val="26"/>
        </w:rPr>
        <w:t>образования</w:t>
      </w:r>
      <w:proofErr w:type="spellEnd"/>
      <w:r w:rsidR="00BD4768">
        <w:rPr>
          <w:rFonts w:ascii="Arial" w:hAnsi="Arial" w:cs="Arial"/>
          <w:sz w:val="26"/>
          <w:szCs w:val="26"/>
          <w:lang w:val="ru-RU"/>
        </w:rPr>
        <w:t xml:space="preserve">                                                 С.В. Сычева</w:t>
      </w:r>
      <w:r>
        <w:rPr>
          <w:rFonts w:ascii="PT Astra Serif" w:hAnsi="PT Astra Serif" w:cs="Arial"/>
          <w:sz w:val="28"/>
          <w:szCs w:val="28"/>
        </w:rPr>
        <w:tab/>
      </w:r>
      <w:r>
        <w:rPr>
          <w:rFonts w:ascii="PT Astra Serif" w:hAnsi="PT Astra Serif" w:cs="Arial"/>
          <w:sz w:val="28"/>
          <w:szCs w:val="28"/>
        </w:rPr>
        <w:tab/>
      </w:r>
      <w:r>
        <w:rPr>
          <w:rFonts w:ascii="PT Astra Serif" w:hAnsi="PT Astra Serif" w:cs="Arial"/>
          <w:sz w:val="28"/>
          <w:szCs w:val="28"/>
        </w:rPr>
        <w:tab/>
      </w:r>
      <w:r>
        <w:rPr>
          <w:rFonts w:ascii="PT Astra Serif" w:hAnsi="PT Astra Serif" w:cs="Arial"/>
          <w:sz w:val="28"/>
          <w:szCs w:val="28"/>
        </w:rPr>
        <w:tab/>
      </w:r>
    </w:p>
    <w:sectPr w:rsidR="00796C4C" w:rsidSect="00BD4768">
      <w:pgSz w:w="12240" w:h="15840"/>
      <w:pgMar w:top="1134" w:right="567"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B4" w:rsidRDefault="00502BB4">
      <w:r>
        <w:separator/>
      </w:r>
    </w:p>
  </w:endnote>
  <w:endnote w:type="continuationSeparator" w:id="0">
    <w:p w:rsidR="00502BB4" w:rsidRDefault="00502BB4">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B4" w:rsidRDefault="00502BB4">
      <w:r>
        <w:rPr>
          <w:color w:val="000000"/>
        </w:rPr>
        <w:separator/>
      </w:r>
    </w:p>
  </w:footnote>
  <w:footnote w:type="continuationSeparator" w:id="0">
    <w:p w:rsidR="00502BB4" w:rsidRDefault="00502B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useFELayout/>
  </w:compat>
  <w:rsids>
    <w:rsidRoot w:val="00796C4C"/>
    <w:rsid w:val="00020673"/>
    <w:rsid w:val="000704ED"/>
    <w:rsid w:val="000871D9"/>
    <w:rsid w:val="000C63C4"/>
    <w:rsid w:val="000C6FBB"/>
    <w:rsid w:val="00180343"/>
    <w:rsid w:val="001D449B"/>
    <w:rsid w:val="00231F3C"/>
    <w:rsid w:val="002355B1"/>
    <w:rsid w:val="002764F5"/>
    <w:rsid w:val="002843D3"/>
    <w:rsid w:val="0044283C"/>
    <w:rsid w:val="00502BB4"/>
    <w:rsid w:val="005D016F"/>
    <w:rsid w:val="005F1185"/>
    <w:rsid w:val="006C36B2"/>
    <w:rsid w:val="00796C4C"/>
    <w:rsid w:val="007E17A5"/>
    <w:rsid w:val="0086178D"/>
    <w:rsid w:val="008E1AD6"/>
    <w:rsid w:val="009363A1"/>
    <w:rsid w:val="00967BE3"/>
    <w:rsid w:val="00991DF7"/>
    <w:rsid w:val="009D15BE"/>
    <w:rsid w:val="00AF36E2"/>
    <w:rsid w:val="00B03B84"/>
    <w:rsid w:val="00B1251B"/>
    <w:rsid w:val="00B74F0F"/>
    <w:rsid w:val="00BD4768"/>
    <w:rsid w:val="00CE6BD1"/>
    <w:rsid w:val="00CF0BB2"/>
    <w:rsid w:val="00DD4AC9"/>
    <w:rsid w:val="00DD6C98"/>
    <w:rsid w:val="00E60B86"/>
    <w:rsid w:val="00E76923"/>
    <w:rsid w:val="00EB26F6"/>
    <w:rsid w:val="00ED147E"/>
    <w:rsid w:val="00EE369E"/>
    <w:rsid w:val="00F52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3A1"/>
  </w:style>
  <w:style w:type="paragraph" w:styleId="1">
    <w:name w:val="heading 1"/>
    <w:basedOn w:val="a"/>
    <w:next w:val="a"/>
    <w:link w:val="10"/>
    <w:qFormat/>
    <w:rsid w:val="00BD4768"/>
    <w:pPr>
      <w:keepNext/>
      <w:suppressAutoHyphens w:val="0"/>
      <w:autoSpaceDN/>
      <w:jc w:val="center"/>
      <w:textAlignment w:val="auto"/>
      <w:outlineLvl w:val="0"/>
    </w:pPr>
    <w:rPr>
      <w:rFonts w:ascii="Arial" w:eastAsia="Times New Roman" w:hAnsi="Arial" w:cs="Times New Roman"/>
      <w:b/>
      <w:kern w:val="0"/>
      <w:position w:val="-1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63A1"/>
  </w:style>
  <w:style w:type="paragraph" w:customStyle="1" w:styleId="Heading">
    <w:name w:val="Heading"/>
    <w:basedOn w:val="Standard"/>
    <w:next w:val="Textbody"/>
    <w:rsid w:val="009363A1"/>
    <w:pPr>
      <w:keepNext/>
      <w:spacing w:before="240" w:after="120"/>
    </w:pPr>
    <w:rPr>
      <w:rFonts w:ascii="Liberation Sans" w:eastAsia="Microsoft YaHei" w:hAnsi="Liberation Sans"/>
      <w:sz w:val="28"/>
      <w:szCs w:val="28"/>
    </w:rPr>
  </w:style>
  <w:style w:type="paragraph" w:customStyle="1" w:styleId="Textbody">
    <w:name w:val="Text body"/>
    <w:basedOn w:val="Standard"/>
    <w:rsid w:val="009363A1"/>
    <w:pPr>
      <w:spacing w:after="140" w:line="288" w:lineRule="auto"/>
    </w:pPr>
  </w:style>
  <w:style w:type="paragraph" w:styleId="a3">
    <w:name w:val="List"/>
    <w:basedOn w:val="Textbody"/>
    <w:rsid w:val="009363A1"/>
  </w:style>
  <w:style w:type="paragraph" w:styleId="a4">
    <w:name w:val="caption"/>
    <w:basedOn w:val="Standard"/>
    <w:rsid w:val="009363A1"/>
    <w:pPr>
      <w:suppressLineNumbers/>
      <w:spacing w:before="120" w:after="120"/>
    </w:pPr>
    <w:rPr>
      <w:i/>
      <w:iCs/>
    </w:rPr>
  </w:style>
  <w:style w:type="paragraph" w:customStyle="1" w:styleId="Index">
    <w:name w:val="Index"/>
    <w:basedOn w:val="Standard"/>
    <w:rsid w:val="009363A1"/>
    <w:pPr>
      <w:suppressLineNumbers/>
    </w:pPr>
  </w:style>
  <w:style w:type="paragraph" w:customStyle="1" w:styleId="Textbodyindent">
    <w:name w:val="Text body indent"/>
    <w:basedOn w:val="Standard"/>
    <w:rsid w:val="009363A1"/>
    <w:pPr>
      <w:ind w:firstLine="709"/>
      <w:jc w:val="both"/>
    </w:pPr>
    <w:rPr>
      <w:sz w:val="28"/>
    </w:rPr>
  </w:style>
  <w:style w:type="paragraph" w:customStyle="1" w:styleId="TableContents">
    <w:name w:val="Table Contents"/>
    <w:basedOn w:val="Standard"/>
    <w:rsid w:val="009363A1"/>
    <w:pPr>
      <w:suppressLineNumbers/>
    </w:pPr>
  </w:style>
  <w:style w:type="paragraph" w:customStyle="1" w:styleId="11">
    <w:name w:val="Обычная таблица1"/>
    <w:rsid w:val="009363A1"/>
    <w:pPr>
      <w:spacing w:after="160" w:line="256" w:lineRule="auto"/>
      <w:textAlignment w:val="auto"/>
    </w:pPr>
    <w:rPr>
      <w:rFonts w:ascii="Calibri" w:eastAsia="Calibri" w:hAnsi="Calibri" w:cs="Times New Roman"/>
      <w:sz w:val="22"/>
      <w:szCs w:val="22"/>
      <w:lang w:val="ru-RU" w:eastAsia="en-US" w:bidi="ar-SA"/>
    </w:rPr>
  </w:style>
  <w:style w:type="paragraph" w:customStyle="1" w:styleId="ConsPlusTitle">
    <w:name w:val="ConsPlusTitle"/>
    <w:rsid w:val="009363A1"/>
    <w:pPr>
      <w:widowControl w:val="0"/>
      <w:textAlignment w:val="auto"/>
    </w:pPr>
    <w:rPr>
      <w:rFonts w:ascii="Calibri" w:eastAsia="Calibri" w:hAnsi="Calibri" w:cs="Calibri"/>
      <w:b/>
      <w:sz w:val="22"/>
      <w:szCs w:val="20"/>
      <w:lang w:val="ru-RU" w:eastAsia="ru-RU" w:bidi="ar-SA"/>
    </w:rPr>
  </w:style>
  <w:style w:type="character" w:customStyle="1" w:styleId="Internetlink">
    <w:name w:val="Internet link"/>
    <w:rsid w:val="009363A1"/>
    <w:rPr>
      <w:color w:val="000080"/>
      <w:u w:val="single"/>
    </w:rPr>
  </w:style>
  <w:style w:type="character" w:customStyle="1" w:styleId="12">
    <w:name w:val="Основной шрифт абзаца1"/>
    <w:rsid w:val="009363A1"/>
  </w:style>
  <w:style w:type="character" w:styleId="a5">
    <w:name w:val="Hyperlink"/>
    <w:basedOn w:val="a0"/>
    <w:uiPriority w:val="99"/>
    <w:unhideWhenUsed/>
    <w:rsid w:val="000871D9"/>
    <w:rPr>
      <w:color w:val="0563C1" w:themeColor="hyperlink"/>
      <w:u w:val="single"/>
    </w:rPr>
  </w:style>
  <w:style w:type="paragraph" w:styleId="a6">
    <w:name w:val="Balloon Text"/>
    <w:basedOn w:val="a"/>
    <w:link w:val="a7"/>
    <w:uiPriority w:val="99"/>
    <w:semiHidden/>
    <w:unhideWhenUsed/>
    <w:rsid w:val="002764F5"/>
    <w:rPr>
      <w:rFonts w:ascii="Segoe UI" w:hAnsi="Segoe UI"/>
      <w:sz w:val="18"/>
      <w:szCs w:val="16"/>
    </w:rPr>
  </w:style>
  <w:style w:type="character" w:customStyle="1" w:styleId="a7">
    <w:name w:val="Текст выноски Знак"/>
    <w:basedOn w:val="a0"/>
    <w:link w:val="a6"/>
    <w:uiPriority w:val="99"/>
    <w:semiHidden/>
    <w:rsid w:val="002764F5"/>
    <w:rPr>
      <w:rFonts w:ascii="Segoe UI" w:hAnsi="Segoe UI"/>
      <w:sz w:val="18"/>
      <w:szCs w:val="16"/>
    </w:rPr>
  </w:style>
  <w:style w:type="character" w:customStyle="1" w:styleId="10">
    <w:name w:val="Заголовок 1 Знак"/>
    <w:basedOn w:val="a0"/>
    <w:link w:val="1"/>
    <w:rsid w:val="00BD4768"/>
    <w:rPr>
      <w:rFonts w:ascii="Arial" w:eastAsia="Times New Roman" w:hAnsi="Arial" w:cs="Times New Roman"/>
      <w:b/>
      <w:kern w:val="0"/>
      <w:position w:val="-16"/>
      <w:szCs w:val="20"/>
      <w:lang w:bidi="ar-SA"/>
    </w:rPr>
  </w:style>
</w:styles>
</file>

<file path=word/webSettings.xml><?xml version="1.0" encoding="utf-8"?>
<w:webSettings xmlns:r="http://schemas.openxmlformats.org/officeDocument/2006/relationships" xmlns:w="http://schemas.openxmlformats.org/wordprocessingml/2006/main">
  <w:divs>
    <w:div w:id="1974753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709DB3841BC3CA323E7719D1057FBBC0431A02D910AB582EF39223E4B94E48881E9BB389FC6FC435EF0F0D8CB2980686C496857DAADF63811E4449ACFCI" TargetMode="External"/><Relationship Id="rId3" Type="http://schemas.openxmlformats.org/officeDocument/2006/relationships/webSettings" Target="webSettings.xml"/><Relationship Id="rId7" Type="http://schemas.openxmlformats.org/officeDocument/2006/relationships/hyperlink" Target="consultantplus://offline/ref=1F709DB3841BC3CA323E6914C76921B4C540450BD011A2077AA79474BBE9481DC85E9DE5C9B962CE61BE4B5987B8CB49C29885867AB6ADFE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28.12.2020 N 2314"Об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vt:lpstr>
    </vt:vector>
  </TitlesOfParts>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28.12.2020 N 2314"Об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dc:title>
  <dc:creator>Облетова Марина Александровна</dc:creator>
  <cp:lastModifiedBy>Пользователь</cp:lastModifiedBy>
  <cp:revision>12</cp:revision>
  <cp:lastPrinted>2021-10-11T04:06:00Z</cp:lastPrinted>
  <dcterms:created xsi:type="dcterms:W3CDTF">2021-09-20T08:29:00Z</dcterms:created>
  <dcterms:modified xsi:type="dcterms:W3CDTF">2021-10-18T05:00:00Z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