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3F" w:rsidRDefault="00DD713F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Style w:val="aff4"/>
          <w:rFonts w:cs="Arial"/>
          <w:bdr w:val="none" w:sz="0" w:space="0" w:color="auto" w:frame="1"/>
          <w:shd w:val="clear" w:color="auto" w:fill="FFFFFF"/>
        </w:rPr>
        <w:t xml:space="preserve">17.05.2023г. </w:t>
      </w:r>
      <w:r>
        <w:rPr>
          <w:rStyle w:val="aff4"/>
          <w:rFonts w:cs="Arial"/>
          <w:bdr w:val="none" w:sz="0" w:space="0" w:color="auto" w:frame="1"/>
          <w:shd w:val="clear" w:color="auto" w:fill="FFFFFF"/>
        </w:rPr>
        <w:t>Экспертные заключения, предложения к проекту направлять в администрацию мун</w:t>
      </w:r>
      <w:r>
        <w:rPr>
          <w:rStyle w:val="aff4"/>
          <w:rFonts w:cs="Arial"/>
          <w:bdr w:val="none" w:sz="0" w:space="0" w:color="auto" w:frame="1"/>
          <w:shd w:val="clear" w:color="auto" w:fill="FFFFFF"/>
        </w:rPr>
        <w:t>и</w:t>
      </w:r>
      <w:r>
        <w:rPr>
          <w:rStyle w:val="aff4"/>
          <w:rFonts w:cs="Arial"/>
          <w:bdr w:val="none" w:sz="0" w:space="0" w:color="auto" w:frame="1"/>
          <w:shd w:val="clear" w:color="auto" w:fill="FFFFFF"/>
        </w:rPr>
        <w:t xml:space="preserve">ципального образования поселок Боровский в течение 7 дней до </w:t>
      </w:r>
      <w:r>
        <w:rPr>
          <w:rStyle w:val="aff4"/>
          <w:rFonts w:cs="Arial"/>
          <w:bdr w:val="none" w:sz="0" w:space="0" w:color="auto" w:frame="1"/>
          <w:shd w:val="clear" w:color="auto" w:fill="FFFFFF"/>
        </w:rPr>
        <w:t>25</w:t>
      </w:r>
      <w:r>
        <w:rPr>
          <w:rStyle w:val="aff4"/>
          <w:rFonts w:cs="Arial"/>
          <w:bdr w:val="none" w:sz="0" w:space="0" w:color="auto" w:frame="1"/>
          <w:shd w:val="clear" w:color="auto" w:fill="FFFFFF"/>
        </w:rPr>
        <w:t xml:space="preserve">.05.2023 (в течение 7 дней со дня размещения проекта – до </w:t>
      </w:r>
      <w:r>
        <w:rPr>
          <w:rStyle w:val="aff4"/>
          <w:rFonts w:cs="Arial"/>
          <w:bdr w:val="none" w:sz="0" w:space="0" w:color="auto" w:frame="1"/>
          <w:shd w:val="clear" w:color="auto" w:fill="FFFFFF"/>
        </w:rPr>
        <w:t>25</w:t>
      </w:r>
      <w:bookmarkStart w:id="0" w:name="_GoBack"/>
      <w:bookmarkEnd w:id="0"/>
      <w:r>
        <w:rPr>
          <w:rStyle w:val="aff4"/>
          <w:rFonts w:cs="Arial"/>
          <w:bdr w:val="none" w:sz="0" w:space="0" w:color="auto" w:frame="1"/>
          <w:shd w:val="clear" w:color="auto" w:fill="FFFFFF"/>
        </w:rPr>
        <w:t>.05.2023) по адресу: п. Боровский, ул. Островского, д.33, 2 этаж, кабинет 3 (пр</w:t>
      </w:r>
      <w:r>
        <w:rPr>
          <w:rStyle w:val="aff4"/>
          <w:rFonts w:cs="Arial"/>
          <w:bdr w:val="none" w:sz="0" w:space="0" w:color="auto" w:frame="1"/>
          <w:shd w:val="clear" w:color="auto" w:fill="FFFFFF"/>
        </w:rPr>
        <w:t>и</w:t>
      </w:r>
      <w:r>
        <w:rPr>
          <w:rStyle w:val="aff4"/>
          <w:rFonts w:cs="Arial"/>
          <w:bdr w:val="none" w:sz="0" w:space="0" w:color="auto" w:frame="1"/>
          <w:shd w:val="clear" w:color="auto" w:fill="FFFFFF"/>
        </w:rPr>
        <w:t>емная)  и по электронной почте: </w:t>
      </w:r>
      <w:hyperlink r:id="rId8" w:history="1">
        <w:r>
          <w:rPr>
            <w:rStyle w:val="aff5"/>
            <w:rFonts w:ascii="Arial" w:hAnsi="Arial" w:cs="Arial"/>
            <w:b/>
            <w:bCs/>
            <w:sz w:val="20"/>
            <w:szCs w:val="20"/>
            <w:bdr w:val="none" w:sz="0" w:space="0" w:color="auto" w:frame="1"/>
          </w:rPr>
          <w:t>borovskiy-mo@obl72.ru</w:t>
        </w:r>
      </w:hyperlink>
    </w:p>
    <w:p w:rsidR="00A85F62" w:rsidRDefault="00DD713F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" cy="64770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62" w:rsidRDefault="00A85F62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85F62" w:rsidRDefault="00DD713F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A85F62" w:rsidRDefault="00DD713F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 ПОСЕЛОК БОРОВСКИЙ</w:t>
      </w:r>
    </w:p>
    <w:p w:rsidR="00A85F62" w:rsidRDefault="00DD713F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A85F62" w:rsidRDefault="00DD713F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A85F62" w:rsidRDefault="00A85F62">
      <w:pPr>
        <w:widowControl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85F62" w:rsidRDefault="00DD713F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A85F62" w:rsidRDefault="00A85F62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A85F62" w:rsidRDefault="00DD713F">
      <w:pPr>
        <w:widowControl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__________________ 2023 г.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>№_____</w:t>
      </w:r>
    </w:p>
    <w:p w:rsidR="00A85F62" w:rsidRDefault="00DD713F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A85F62" w:rsidRDefault="00A85F62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A85F62" w:rsidRDefault="00DD713F">
      <w:pPr>
        <w:widowControl/>
        <w:ind w:right="5102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утверждении регламента реализации полномочий администрацией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 поселок Боровский полномочий по взысканию дебиторской задолженности по платежам в бюджет, пеням и штрафам по ним</w:t>
      </w:r>
    </w:p>
    <w:p w:rsidR="00A85F62" w:rsidRDefault="00A85F62">
      <w:pPr>
        <w:ind w:right="510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5F62" w:rsidRDefault="00DD713F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пунктом 2 статьи 160.1 Бюджетного кодекса Российской Федерации от 31.07.1998 №145-ФЗ, приказом Мин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 России от 18.11.2022 «172н «Об утверждении общих требований к регламенту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ним», руководствуясь Уставом муниципального 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бразования поселок Боровский, администрация муниципального образования поселок Боровский постановляет:</w:t>
      </w:r>
    </w:p>
    <w:p w:rsidR="00A85F62" w:rsidRDefault="00DD713F">
      <w:pPr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bookmarkStart w:id="1" w:name="sub_2"/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Утвердить регламент реализации администрацией муниципального образования поселок Боровский полномочий администратора доходов бюджета по взысканию задо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лженности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по платежам в бюджет, пеням и штрафам по ним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согласно приложению.</w:t>
      </w:r>
    </w:p>
    <w:bookmarkEnd w:id="1"/>
    <w:p w:rsidR="00A85F62" w:rsidRDefault="00DD713F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2.Обнародовать настоящее постановление на официальном сайте администрации муниципального образования поселок Боровский </w:t>
      </w:r>
    </w:p>
    <w:p w:rsidR="00A85F62" w:rsidRDefault="00DD713F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3. Настоящее постановление вступает в силу после его обнарод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ования. </w:t>
      </w:r>
    </w:p>
    <w:p w:rsidR="00A85F62" w:rsidRDefault="00DD713F">
      <w:pPr>
        <w:widowControl/>
        <w:suppressAutoHyphens w:val="0"/>
        <w:ind w:firstLine="709"/>
        <w:jc w:val="both"/>
        <w:textAlignment w:val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2" w:name="sub_5"/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4. </w:t>
      </w:r>
      <w:bookmarkEnd w:id="2"/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исполнением настоящего постановления возлагаю на зам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стителя главы сельского поселения по экономике, финансированию и прогн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зированию.</w:t>
      </w:r>
    </w:p>
    <w:p w:rsidR="00A85F62" w:rsidRDefault="00A85F62">
      <w:pPr>
        <w:widowControl/>
        <w:suppressAutoHyphens w:val="0"/>
        <w:ind w:firstLine="709"/>
        <w:jc w:val="both"/>
        <w:textAlignment w:val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A85F62" w:rsidRDefault="00A85F62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f3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A85F6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85F62" w:rsidRDefault="00DD713F">
            <w:pPr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85F62" w:rsidRDefault="00DD713F">
            <w:pPr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A85F62" w:rsidRDefault="00A85F62">
      <w:pPr>
        <w:pStyle w:val="afc"/>
        <w:ind w:left="5613"/>
        <w:rPr>
          <w:rFonts w:ascii="PT Astra Serif" w:hAnsi="PT Astra Serif" w:cs="Arial"/>
          <w:sz w:val="28"/>
          <w:szCs w:val="28"/>
        </w:rPr>
      </w:pPr>
    </w:p>
    <w:p w:rsidR="00A85F62" w:rsidRDefault="00A85F62">
      <w:pPr>
        <w:pStyle w:val="afc"/>
        <w:ind w:left="5613"/>
        <w:rPr>
          <w:rFonts w:ascii="PT Astra Serif" w:hAnsi="PT Astra Serif" w:cs="Arial"/>
          <w:sz w:val="28"/>
          <w:szCs w:val="28"/>
        </w:rPr>
      </w:pPr>
    </w:p>
    <w:p w:rsidR="00A85F62" w:rsidRDefault="00A85F62">
      <w:pPr>
        <w:pStyle w:val="afc"/>
        <w:ind w:left="5613"/>
        <w:rPr>
          <w:rFonts w:ascii="PT Astra Serif" w:hAnsi="PT Astra Serif" w:cs="Arial"/>
          <w:sz w:val="28"/>
          <w:szCs w:val="28"/>
        </w:rPr>
      </w:pPr>
    </w:p>
    <w:p w:rsidR="00A85F62" w:rsidRDefault="00DD713F">
      <w:pPr>
        <w:pStyle w:val="afc"/>
        <w:ind w:left="561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A85F62" w:rsidRDefault="00DD713F">
      <w:pPr>
        <w:pStyle w:val="afc"/>
        <w:ind w:left="561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A85F62" w:rsidRDefault="00DD713F">
      <w:pPr>
        <w:pStyle w:val="afc"/>
        <w:ind w:left="561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A85F62" w:rsidRDefault="00DD713F">
      <w:pPr>
        <w:pStyle w:val="afc"/>
        <w:ind w:left="561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поселок Боровский</w:t>
      </w:r>
    </w:p>
    <w:p w:rsidR="00A85F62" w:rsidRDefault="00DD713F">
      <w:pPr>
        <w:pStyle w:val="afc"/>
        <w:ind w:left="561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____________ 2023 № _____</w:t>
      </w:r>
    </w:p>
    <w:p w:rsidR="00A85F62" w:rsidRDefault="00A85F62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5F62" w:rsidRDefault="00DD713F">
      <w:pPr>
        <w:widowControl/>
        <w:tabs>
          <w:tab w:val="left" w:pos="2126"/>
        </w:tabs>
        <w:suppressAutoHyphens w:val="0"/>
        <w:jc w:val="center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РЕГЛАМЕНТ РЕАЛИЗАЦИИ АДМИНИСТРАЦИЕЙ МУНИЦИПАЛ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Ь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НОГО ОБРАЗОВАНИЯ ПОСЕЛОК БОРОВСКИЙ ПОЛНОМОЧИЙ А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Д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МИНИСТРАТОРА ДОХОДОВ БЮДЖЕТА ПО ВЗЫСКАНИЮ ЗАДО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ЖЕННОСТИ ПО ПЛАТЕЖАМ В БЮДЖЕТ, ПЕНЯМ И Ш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ТРАФАМ ПО НИМ (ДАЛЕЕ РЕГЛАМЕНТ)</w:t>
      </w:r>
    </w:p>
    <w:p w:rsidR="00A85F62" w:rsidRDefault="00A85F62">
      <w:pPr>
        <w:widowControl/>
        <w:suppressAutoHyphens w:val="0"/>
        <w:jc w:val="center"/>
        <w:textAlignment w:val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85F62" w:rsidRDefault="00DD713F">
      <w:pPr>
        <w:widowControl/>
        <w:suppressAutoHyphens w:val="0"/>
        <w:ind w:firstLine="709"/>
        <w:jc w:val="center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I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ОБЩИЕ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ПОЛОЖЕНИЕ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bookmarkStart w:id="3" w:name="sub_1001"/>
      <w:bookmarkEnd w:id="3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принятия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своевременных мер по ее взысканию, а также усиле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ние контроля за поступл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нием неналоговых доходов, администрируемых администрацией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ного образования поселок Боровский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(далее по тексту-Администрация).</w:t>
      </w:r>
    </w:p>
    <w:p w:rsidR="00A85F62" w:rsidRDefault="00DD713F">
      <w:pPr>
        <w:widowControl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bookmarkStart w:id="4" w:name="sub_1002"/>
      <w:bookmarkStart w:id="5" w:name="sub_10011"/>
      <w:bookmarkEnd w:id="4"/>
      <w:bookmarkEnd w:id="5"/>
      <w:r>
        <w:rPr>
          <w:rFonts w:ascii="PT Astra Serif" w:eastAsia="Times New Roman" w:hAnsi="PT Astra Serif" w:cs="Arial"/>
          <w:sz w:val="28"/>
          <w:szCs w:val="28"/>
          <w:lang w:eastAsia="ru-RU"/>
        </w:rPr>
        <w:t>2. Регламент устанавливает перечень мероприятий по реализации полн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мочий, направленных на взыска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ние дебиторской задолженности по доходам по видам платежей.</w:t>
      </w:r>
    </w:p>
    <w:p w:rsidR="00A85F62" w:rsidRDefault="00DD713F">
      <w:pPr>
        <w:widowControl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bookmarkStart w:id="6" w:name="sub_10021"/>
      <w:bookmarkEnd w:id="6"/>
      <w:r>
        <w:rPr>
          <w:rFonts w:ascii="PT Astra Serif" w:eastAsia="Times New Roman" w:hAnsi="PT Astra Serif" w:cs="Arial"/>
          <w:sz w:val="28"/>
          <w:szCs w:val="28"/>
          <w:lang w:eastAsia="ru-RU"/>
        </w:rPr>
        <w:t>3. Понятия и определения, используемые в настоящем Регламенте, пон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маются в значении, используемом законодательством Российской Федерации, если иное прямо не оговорено в настоящем Порядке.</w:t>
      </w:r>
    </w:p>
    <w:p w:rsidR="00A85F62" w:rsidRDefault="00A85F62">
      <w:pPr>
        <w:widowControl/>
        <w:suppressAutoHyphens w:val="0"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7" w:name="sub_1003"/>
      <w:bookmarkEnd w:id="7"/>
    </w:p>
    <w:p w:rsidR="00A85F62" w:rsidRDefault="00DD713F">
      <w:pPr>
        <w:widowControl/>
        <w:suppressAutoHyphens w:val="0"/>
        <w:ind w:firstLine="709"/>
        <w:jc w:val="center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РАЗДЕЛ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II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 МЕРОПРИЯТИЯ ПО НЕДОПУЩЕНИЮ ОБРАЗОВАНИЯ ПРОСРОЧЕННОЙ ДЕБИТОРСКОЙ ЗАДОЛЖЕННОСТИ ПО ДОХОДАМ</w:t>
      </w:r>
    </w:p>
    <w:p w:rsidR="00A85F62" w:rsidRDefault="00DD713F">
      <w:pPr>
        <w:widowControl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4. Начальник отдела бухгалтерского учета и отчетности администрации</w:t>
      </w:r>
      <w:r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образования поселок Боровский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(далее соответственно – начальник отдела):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осуществляет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фам по ним по закрепленным источникам доходов местного бюджета за Адм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нистрацией как за администратором доходов местного бюд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жета, в том числе: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за погашением начислений соответствующими платежами, являющ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имися источниками формирования доходов местного бюджета, в Государственной информационной системе о государственных и муниципальных платежах,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предусмотренной статьей 21.3 Федерального закона от 27 июля 2010 года N 210-ФЗ «Об организации предоставления госу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дарственных и муниципальных услуг» (далее - ГИС ГМП);</w:t>
      </w:r>
      <w:proofErr w:type="gramEnd"/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платежей в местный бюджет, а также за начислением процентов за предоставленную 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срочку или рассрочку и пени (штрафы) за просрочку уплаты платежей в мес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ный бюджет в порядке и случаях, предусмотренных законодательством Росси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ской Федерации;</w:t>
      </w:r>
      <w:proofErr w:type="gramEnd"/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за своевременны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 начислением неустойки (штрафов, пени);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за своевременным составлением первичных учетных документов, обо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новывающих возникновение дебиторской задолженности или оформляющих операции по ее увеличению (уменьшению), а также своевременным их отраж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нием в бюджет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ном учете;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нии информации о непогашенных начислениях, содержащейся в ГИС ГМП, в том числе в целях оценки ожидаемых ре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зультатов работы по взысканию деб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торской задолженности по доходам, признания дебиторской задолженности 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мнительной;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3) проводит мониторинг финансового (платежного) состояния должн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ков, в том числе при проведении мероприятий по инвентаризации на предмет: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наличия сведений о взыскании с должника денежных сре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дств в р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>амках исполнительного производства;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наличия сведений о возбуждении в отношении должника дела о банкро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стве;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4) своевременно принимает решение о признании безнадежной к взыск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нию задолженности по п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латежам в местный бюджет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и о ее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списании;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5) проводит иные мероприятия в целях недопущения образования пр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сроченной дебиторской задолженности по доходам, выявления факторов, вл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яющих на образование просроченной дебиторской задолженности по доходам.</w:t>
      </w:r>
    </w:p>
    <w:p w:rsidR="00A85F62" w:rsidRDefault="00A85F62">
      <w:pPr>
        <w:suppressAutoHyphens w:val="0"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8" w:name="sub_1004"/>
      <w:bookmarkEnd w:id="8"/>
    </w:p>
    <w:p w:rsidR="00A85F62" w:rsidRDefault="00DD713F">
      <w:pPr>
        <w:widowControl/>
        <w:suppressAutoHyphens w:val="0"/>
        <w:ind w:firstLine="709"/>
        <w:jc w:val="center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РАЗДЕЛ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III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 МЕРОПРИЯТИЯ ПО УРЕГУЛИРОВАНИЮ ДЕБИТО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СКОЙ ЗАДОЛЖЕННОСТИ ПО ДОХОДАМ В ДОСУДЕБНОМ ПОРЯДКЕ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5. Мероприятия по урегулированию дебиторской задолженности по дох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дам в досудебном порядке (со дня истечения срока уплаты соответствующего платежа в местный бюдже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 (пеней, штрафов) до начала работы по их принуд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тельному взысканию) включают в себя: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1) направление требование должнику о погашении задолженности;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2) направление претензии должнику о погашении задолженности в дос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дебном порядке;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3) рассмотрение вопроса о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возможности расторжения договора (госуда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ственного контракта, соглашения), предоставления отсрочки (рассрочки) пл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тежа, реструктуризации дебиторской задолженности по доходам в порядке и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случаях, предусмотренных законодательством Российской Федерации;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6. 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чальник отдела при выявлении в ходе контроля за поступлением 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ходов в местный бюджет нарушений контрагентом условий договора (муниц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пального контракта, соглашения) в части, касающейся уплаты денежных сре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дств с з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>адолженностью, в срок не позднее 30 календар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ных дней с момента образования просроченной дебиторской задолженности: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1) производится расчет задолженности;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и о ее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погашении в пятнадцатидневный срок со дня его получ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ния.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 Требование (претензия) об имеющейся просроченной дебиторской з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долженности и пени направляется в адрес должника по почте заказным пис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ь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мом или в ином порядке, установленном законодательством Российской Фед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рации или договором (муниципальным контрактом, со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глашением).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8. В требовании (претензии) указываются: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1) наименование должника;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3) период образования просрочки внесения платы;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4) сумма просроч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енной дебиторской задолженности по платежам, пени;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5) сумма штрафных санкций (при их наличии);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7) реквизиты для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перечисления просроченной дебиторской задолженн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сти;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8) информация об ответственном исполнителе, подготовившем требов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ние (претензию) об уплате просроченной дебиторской задолженности и расчет платы по ней (фамилия, имя, отчество, должность, контактный номе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 телефона для связи).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Требование (претензия) подписывается главой Администрации.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При добровольном исполнении обязатель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ств в ср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>ок, указанный в треб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вании (претензии), претензионная работа в отношении должника прекращается.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9. В случае непогашения должником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полном объеме просроченной 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биторской задолженности по истечении установленного в требовании (прете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зии) срока специалистом администрации  в течение 10 рабочих дней подгота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ливаются для передачи заместителю главы сельского поселения по правовым вопроса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 администрации муниципального образования поселок Боровский, (далее по текст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у-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специалист по правовым вопросам) следующие документы для подачи искового заявления в суд: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1) копии документов, являющиеся основанием для начисления сумм, подлежащих уплате долж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ником, со всеми приложениями к ним;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2) копии учредительных документов (для юридических лиц);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4)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расчет платы с указанием сумм основного долга, пени, штрафных санкций;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5) копии требования (претензии) о необходимости исполнения обязател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ь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ства по уплате с доказательствами его отправки: почтовое уведомление либо иной документ, подтверждающий отправку корр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еспонденции.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10. Специалист администрации вправе запросить информацию о ходе 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полнения договора (муниципального контракта, соглашения) у уполномоче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ных в соответствии с поручением главы администрации лиц, ответственных за контроль исполнения заключенных 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оговоров (муниципальных контрактов, 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глашений) или за приемку товаров (выполненных работ, оказанных услуг), п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ставленных для нужд Администрации. Уполномоченное лицо в течение 5 раб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чих дней готовит информационную справку с приложением всех имеющихся докум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ентов, касающихся исполнения договора (муниципального контракта, 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глашения).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11. В случаях, если законом, иными правовыми актами или условиями обязательства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предусмотрена субсидиарная ответственность лица в отношении него работа по взысканию просроченной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дебиторской задолженности ос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ществляется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путем направления претензий по процедуре, указанной в подпун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к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тах 7-8 настоящего Регламента.</w:t>
      </w:r>
    </w:p>
    <w:p w:rsidR="00A85F62" w:rsidRDefault="00A85F62">
      <w:pPr>
        <w:suppressAutoHyphens w:val="0"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85F62" w:rsidRDefault="00DD713F">
      <w:pPr>
        <w:widowControl/>
        <w:suppressAutoHyphens w:val="0"/>
        <w:ind w:firstLine="709"/>
        <w:jc w:val="center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IV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 МЕРОПРИЯТИЯ ПО ПРИНУДИТЕЛЬНОМУ ВЗЫСК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НИЮ ДЕБИТОРСКОЙ ЗАДОЛЖЕННОСТИ ПО ДОХОДАМ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12. При отсутствии добровольного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исполнения требования (претензии) должником в установленный для погашения задолженности срок взыскание з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долженности производится в судебном порядке.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13. Заместитель главы сельского поселения по правовым и кадровым  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просам в течение 10 рабочих дней подго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тавливает и направляет исковое зая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ление о взыскании просроченной дебиторской задолженности в суд с соблюд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нием требований о подсудности и подведомственности, установленных закон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дательством Российской Федерации.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14. В случае если до вынесения решения суда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требования об уплате 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полнены должником добровольно, консультант по правовым вопросам в уст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новленном порядке заявляет об отказе от иска.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15. Взыскание просроченной дебиторской задолженности в судебном п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рядке осуществляется в соответствии с Арбитражным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процессуальным коде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к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сом Российской Федерации, Гражданским процессуальным кодексом Росси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ской Федерации, иным законодательством Российской Федерации.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16. Документы о ходе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претензионно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-исковой работы по взысканию з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долженности, в том числе судебные акты, на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бумажном носителе хранятся в Администрации.  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17. При принятии судом решения о полном (частичном) отказе в удовл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творении заявленных требований Администрации, обеспечивается принятие исчерпывающих мер по обжалованию судебных актов при наличии к тому 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нова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ний.</w:t>
      </w:r>
    </w:p>
    <w:p w:rsidR="00A85F62" w:rsidRDefault="00A85F62">
      <w:pPr>
        <w:suppressAutoHyphens w:val="0"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85F62" w:rsidRDefault="00DD713F">
      <w:pPr>
        <w:widowControl/>
        <w:suppressAutoHyphens w:val="0"/>
        <w:ind w:firstLine="709"/>
        <w:jc w:val="center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РАЗДЕЛ 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V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 МЕРОПРИЯТИЯ ПО ВЗЫСКАНИЮ ПРОСРОЧЕННОЙ 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БИТОРСКОЙ ЗАДОЛЖЕННОСТИ В РАМКАХ ИСПОЛНИТЕЛЬНОГО ПР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ИЗВОДСТВА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bookmarkStart w:id="9" w:name="sub_1018"/>
      <w:bookmarkEnd w:id="9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18.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 течение 10 рабочих дней со дня поступления в Администрацию 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полнительного документа заместитель главы сельского поселения по правов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ым и кадровым  вопросам направляет его для исполнения в соответствующее по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и, направляет исполнительный док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мент в соответствующую кредитную организацию.</w:t>
      </w:r>
      <w:proofErr w:type="gramEnd"/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bookmarkStart w:id="10" w:name="sub_10181"/>
      <w:bookmarkStart w:id="11" w:name="sub_1019"/>
      <w:bookmarkEnd w:id="10"/>
      <w:r>
        <w:rPr>
          <w:rFonts w:ascii="PT Astra Serif" w:eastAsia="Times New Roman" w:hAnsi="PT Astra Serif" w:cs="Arial"/>
          <w:sz w:val="28"/>
          <w:szCs w:val="28"/>
          <w:lang w:eastAsia="ru-RU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 осущес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твляет информационное взаим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действие со службой судебных приставов, в том числе проводит следующие мероприятия:</w:t>
      </w:r>
      <w:bookmarkEnd w:id="11"/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ле:</w:t>
      </w:r>
      <w:bookmarkStart w:id="12" w:name="sub_10191"/>
      <w:bookmarkEnd w:id="12"/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об изменении наименования должника (для граждан - фамилия, имя, 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чество (при его наличии); для организаций - 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аименование и юридический 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рес);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 сумме непогашенной задолженности по исполнительному документу;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 наличии данных об объявлении розыска должника, его имущества;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об изменении состояния счета/счетов должника, имуществе и правах имущественного характера дол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жника на дату запроса;</w:t>
      </w:r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bookmarkStart w:id="13" w:name="sub_10192"/>
      <w:r>
        <w:rPr>
          <w:rFonts w:ascii="PT Astra Serif" w:eastAsia="Times New Roman" w:hAnsi="PT Astra Serif" w:cs="Arial"/>
          <w:sz w:val="28"/>
          <w:szCs w:val="28"/>
          <w:lang w:eastAsia="ru-RU"/>
        </w:rPr>
        <w:t>2) организует и проводит рабочие встречи со службой судебных прист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вов о результатах работы по исполнительному производству;</w:t>
      </w:r>
      <w:bookmarkEnd w:id="13"/>
    </w:p>
    <w:p w:rsidR="00A85F62" w:rsidRDefault="00DD713F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bookmarkStart w:id="14" w:name="sub_10193"/>
      <w:bookmarkEnd w:id="14"/>
      <w:r>
        <w:rPr>
          <w:rFonts w:ascii="PT Astra Serif" w:eastAsia="Times New Roman" w:hAnsi="PT Astra Serif" w:cs="Arial"/>
          <w:sz w:val="28"/>
          <w:szCs w:val="28"/>
          <w:lang w:eastAsia="ru-RU"/>
        </w:rPr>
        <w:t>3) осуществляет мониторинг соблюдения сроков взыскания просроченной дебиторской задолженности в рамках испол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нительного производства, устано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ленных Федеральным законом от 2 октября 2007 года N 229-ФЗ «Об исполн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тельном производстве».</w:t>
      </w:r>
    </w:p>
    <w:p w:rsidR="00A85F62" w:rsidRDefault="00DD713F">
      <w:pPr>
        <w:suppressAutoHyphens w:val="0"/>
        <w:jc w:val="both"/>
        <w:textAlignment w:val="auto"/>
        <w:rPr>
          <w:rFonts w:ascii="PT Astra Serif" w:hAnsi="PT Astra Serif"/>
          <w:sz w:val="28"/>
          <w:szCs w:val="28"/>
        </w:rPr>
      </w:pPr>
      <w:bookmarkStart w:id="15" w:name="sub_101931"/>
      <w:bookmarkStart w:id="16" w:name="sub_10194"/>
      <w:bookmarkEnd w:id="15"/>
      <w:r>
        <w:rPr>
          <w:rFonts w:ascii="PT Astra Serif" w:eastAsia="Times New Roman" w:hAnsi="PT Astra Serif" w:cs="Arial"/>
          <w:sz w:val="28"/>
          <w:szCs w:val="28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  <w:bookmarkEnd w:id="16"/>
    </w:p>
    <w:p w:rsidR="00A85F62" w:rsidRDefault="00DD713F">
      <w:pPr>
        <w:suppressAutoHyphens w:val="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bookmarkStart w:id="17" w:name="sub_1020"/>
      <w:r>
        <w:rPr>
          <w:rFonts w:ascii="PT Astra Serif" w:eastAsia="Times New Roman" w:hAnsi="PT Astra Serif" w:cs="Arial"/>
          <w:sz w:val="28"/>
          <w:szCs w:val="28"/>
          <w:lang w:eastAsia="ru-RU"/>
        </w:rPr>
        <w:t>0. Пр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 установлении фактов бездействия должностных лиц обеспечивается принятие исчерпывающих мер по обжалованию актов государственных (мун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ципальных) органов (организаций) и должностных лиц при наличии к тому 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нований.</w:t>
      </w:r>
      <w:bookmarkEnd w:id="17"/>
    </w:p>
    <w:p w:rsidR="00A85F62" w:rsidRDefault="00A85F62">
      <w:pPr>
        <w:widowControl/>
        <w:jc w:val="both"/>
        <w:rPr>
          <w:rFonts w:ascii="PT Astra Serif" w:hAnsi="PT Astra Serif"/>
          <w:sz w:val="28"/>
          <w:szCs w:val="28"/>
        </w:rPr>
      </w:pPr>
    </w:p>
    <w:sectPr w:rsidR="00A85F62">
      <w:headerReference w:type="default" r:id="rId10"/>
      <w:pgSz w:w="11906" w:h="16838"/>
      <w:pgMar w:top="1134" w:right="567" w:bottom="113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713F">
      <w:r>
        <w:separator/>
      </w:r>
    </w:p>
  </w:endnote>
  <w:endnote w:type="continuationSeparator" w:id="0">
    <w:p w:rsidR="00000000" w:rsidRDefault="00DD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713F">
      <w:r>
        <w:separator/>
      </w:r>
    </w:p>
  </w:footnote>
  <w:footnote w:type="continuationSeparator" w:id="0">
    <w:p w:rsidR="00000000" w:rsidRDefault="00DD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876528"/>
      <w:docPartObj>
        <w:docPartGallery w:val="Page Numbers (Top of Page)"/>
        <w:docPartUnique/>
      </w:docPartObj>
    </w:sdtPr>
    <w:sdtEndPr/>
    <w:sdtContent>
      <w:p w:rsidR="00A85F62" w:rsidRDefault="00DD713F">
        <w:pPr>
          <w:pStyle w:val="af9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6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62"/>
    <w:rsid w:val="00A85F62"/>
    <w:rsid w:val="00D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5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ма примечания Знак1"/>
    <w:basedOn w:val="17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paragraph" w:customStyle="1" w:styleId="af0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Pr>
      <w:rFonts w:cs="Mangal"/>
    </w:rPr>
  </w:style>
  <w:style w:type="paragraph" w:styleId="af3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9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a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b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5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c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d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e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6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0">
    <w:name w:val="Рецензия1"/>
    <w:qFormat/>
    <w:pPr>
      <w:textAlignment w:val="baseline"/>
    </w:pPr>
    <w:rPr>
      <w:sz w:val="24"/>
    </w:rPr>
  </w:style>
  <w:style w:type="paragraph" w:customStyle="1" w:styleId="1f1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2">
    <w:name w:val="Без интервала1"/>
    <w:qFormat/>
    <w:pPr>
      <w:textAlignment w:val="baseline"/>
    </w:pPr>
    <w:rPr>
      <w:sz w:val="24"/>
    </w:rPr>
  </w:style>
  <w:style w:type="paragraph" w:styleId="af7">
    <w:name w:val="List Paragraph"/>
    <w:basedOn w:val="Standard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Верхний и нижний колонтитулы"/>
    <w:basedOn w:val="Standard"/>
    <w:qFormat/>
  </w:style>
  <w:style w:type="paragraph" w:styleId="af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subject"/>
    <w:basedOn w:val="afd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врезки"/>
    <w:basedOn w:val="Standard"/>
    <w:qFormat/>
  </w:style>
  <w:style w:type="paragraph" w:customStyle="1" w:styleId="aff1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2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3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4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DD713F"/>
    <w:rPr>
      <w:b/>
      <w:bCs/>
    </w:rPr>
  </w:style>
  <w:style w:type="character" w:styleId="aff5">
    <w:name w:val="Hyperlink"/>
    <w:basedOn w:val="a0"/>
    <w:uiPriority w:val="99"/>
    <w:semiHidden/>
    <w:unhideWhenUsed/>
    <w:rsid w:val="00DD7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5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ма примечания Знак1"/>
    <w:basedOn w:val="17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paragraph" w:customStyle="1" w:styleId="af0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Pr>
      <w:rFonts w:cs="Mangal"/>
    </w:rPr>
  </w:style>
  <w:style w:type="paragraph" w:styleId="af3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9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a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b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5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c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d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e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6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0">
    <w:name w:val="Рецензия1"/>
    <w:qFormat/>
    <w:pPr>
      <w:textAlignment w:val="baseline"/>
    </w:pPr>
    <w:rPr>
      <w:sz w:val="24"/>
    </w:rPr>
  </w:style>
  <w:style w:type="paragraph" w:customStyle="1" w:styleId="1f1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2">
    <w:name w:val="Без интервала1"/>
    <w:qFormat/>
    <w:pPr>
      <w:textAlignment w:val="baseline"/>
    </w:pPr>
    <w:rPr>
      <w:sz w:val="24"/>
    </w:rPr>
  </w:style>
  <w:style w:type="paragraph" w:styleId="af7">
    <w:name w:val="List Paragraph"/>
    <w:basedOn w:val="Standard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Верхний и нижний колонтитулы"/>
    <w:basedOn w:val="Standard"/>
    <w:qFormat/>
  </w:style>
  <w:style w:type="paragraph" w:styleId="af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subject"/>
    <w:basedOn w:val="afd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врезки"/>
    <w:basedOn w:val="Standard"/>
    <w:qFormat/>
  </w:style>
  <w:style w:type="paragraph" w:customStyle="1" w:styleId="aff1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2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3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4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DD713F"/>
    <w:rPr>
      <w:b/>
      <w:bCs/>
    </w:rPr>
  </w:style>
  <w:style w:type="character" w:styleId="aff5">
    <w:name w:val="Hyperlink"/>
    <w:basedOn w:val="a0"/>
    <w:uiPriority w:val="99"/>
    <w:semiHidden/>
    <w:unhideWhenUsed/>
    <w:rsid w:val="00DD7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o@obl7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1CEC-77DC-42F4-9C7F-429925AC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2083</Words>
  <Characters>11874</Characters>
  <Application>Microsoft Office Word</Application>
  <DocSecurity>0</DocSecurity>
  <Lines>98</Lines>
  <Paragraphs>27</Paragraphs>
  <ScaleCrop>false</ScaleCrop>
  <Company>Krokoz™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Виолетта Вячеславовна</dc:creator>
  <dc:description/>
  <cp:lastModifiedBy>admin</cp:lastModifiedBy>
  <cp:revision>11</cp:revision>
  <dcterms:created xsi:type="dcterms:W3CDTF">2023-01-31T11:28:00Z</dcterms:created>
  <dcterms:modified xsi:type="dcterms:W3CDTF">2023-05-17T05:04:00Z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