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5B" w:rsidRPr="007F315B" w:rsidRDefault="007F315B" w:rsidP="007F31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7" name="Рисунок 7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5B" w:rsidRPr="007F315B" w:rsidRDefault="007F315B" w:rsidP="007F315B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F315B" w:rsidRPr="007F315B" w:rsidRDefault="007F315B" w:rsidP="007F315B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F315B" w:rsidRPr="007F315B" w:rsidRDefault="007F315B" w:rsidP="007F315B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5B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7F315B" w:rsidRDefault="007F315B" w:rsidP="007F3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15B" w:rsidRPr="007F315B" w:rsidRDefault="007F315B" w:rsidP="007F3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5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F315B" w:rsidRDefault="007F315B" w:rsidP="007F315B">
      <w:pPr>
        <w:spacing w:after="0"/>
        <w:jc w:val="center"/>
        <w:rPr>
          <w:b/>
          <w:sz w:val="28"/>
          <w:szCs w:val="28"/>
        </w:rPr>
      </w:pPr>
    </w:p>
    <w:p w:rsidR="007F315B" w:rsidRPr="007F315B" w:rsidRDefault="00965145" w:rsidP="007F3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7F315B" w:rsidRPr="007F315B">
        <w:rPr>
          <w:rFonts w:ascii="Times New Roman" w:hAnsi="Times New Roman" w:cs="Times New Roman"/>
          <w:sz w:val="28"/>
          <w:szCs w:val="28"/>
        </w:rPr>
        <w:t xml:space="preserve"> 2021г.</w:t>
      </w:r>
      <w:r w:rsidR="007F315B" w:rsidRPr="007F315B">
        <w:rPr>
          <w:rFonts w:ascii="Times New Roman" w:hAnsi="Times New Roman" w:cs="Times New Roman"/>
          <w:sz w:val="28"/>
          <w:szCs w:val="28"/>
        </w:rPr>
        <w:tab/>
      </w:r>
      <w:r w:rsidR="007F315B" w:rsidRPr="007F315B">
        <w:rPr>
          <w:rFonts w:ascii="Times New Roman" w:hAnsi="Times New Roman" w:cs="Times New Roman"/>
          <w:sz w:val="28"/>
          <w:szCs w:val="28"/>
        </w:rPr>
        <w:tab/>
      </w:r>
      <w:r w:rsidR="007F315B" w:rsidRPr="007F315B">
        <w:rPr>
          <w:rFonts w:ascii="Times New Roman" w:hAnsi="Times New Roman" w:cs="Times New Roman"/>
          <w:sz w:val="28"/>
          <w:szCs w:val="28"/>
        </w:rPr>
        <w:tab/>
      </w:r>
      <w:r w:rsidR="007F315B" w:rsidRPr="007F315B">
        <w:rPr>
          <w:rFonts w:ascii="Times New Roman" w:hAnsi="Times New Roman" w:cs="Times New Roman"/>
          <w:sz w:val="28"/>
          <w:szCs w:val="28"/>
        </w:rPr>
        <w:tab/>
      </w:r>
      <w:r w:rsidR="007F315B" w:rsidRPr="007F315B">
        <w:rPr>
          <w:rFonts w:ascii="Times New Roman" w:hAnsi="Times New Roman" w:cs="Times New Roman"/>
          <w:sz w:val="28"/>
          <w:szCs w:val="28"/>
        </w:rPr>
        <w:tab/>
      </w:r>
      <w:r w:rsidR="007F315B" w:rsidRPr="007F315B">
        <w:rPr>
          <w:rFonts w:ascii="Times New Roman" w:hAnsi="Times New Roman" w:cs="Times New Roman"/>
          <w:sz w:val="28"/>
          <w:szCs w:val="28"/>
        </w:rPr>
        <w:tab/>
      </w:r>
      <w:r w:rsidR="007F315B" w:rsidRPr="007F315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B5C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15B" w:rsidRPr="007F31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509</w:t>
      </w:r>
    </w:p>
    <w:p w:rsidR="007F315B" w:rsidRPr="007F315B" w:rsidRDefault="007F315B" w:rsidP="007F315B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F315B">
        <w:rPr>
          <w:rFonts w:ascii="Times New Roman" w:hAnsi="Times New Roman" w:cs="Times New Roman"/>
        </w:rPr>
        <w:t>рп</w:t>
      </w:r>
      <w:proofErr w:type="spellEnd"/>
      <w:r w:rsidRPr="007F315B">
        <w:rPr>
          <w:rFonts w:ascii="Times New Roman" w:hAnsi="Times New Roman" w:cs="Times New Roman"/>
        </w:rPr>
        <w:t>. Боровский</w:t>
      </w:r>
    </w:p>
    <w:p w:rsidR="007F315B" w:rsidRPr="007F315B" w:rsidRDefault="007F315B" w:rsidP="007F315B">
      <w:pPr>
        <w:spacing w:after="0"/>
        <w:jc w:val="center"/>
        <w:rPr>
          <w:rFonts w:ascii="Times New Roman" w:hAnsi="Times New Roman" w:cs="Times New Roman"/>
        </w:rPr>
      </w:pPr>
      <w:r w:rsidRPr="007F315B">
        <w:rPr>
          <w:rFonts w:ascii="Times New Roman" w:hAnsi="Times New Roman" w:cs="Times New Roman"/>
        </w:rPr>
        <w:t>Тюменского муниципального района</w:t>
      </w:r>
    </w:p>
    <w:p w:rsidR="007F315B" w:rsidRPr="007F315B" w:rsidRDefault="007F315B" w:rsidP="007F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7CE" w:rsidRPr="00B44E0E" w:rsidRDefault="00D71485" w:rsidP="0012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12064A"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противодействия </w:t>
      </w:r>
    </w:p>
    <w:p w:rsidR="007F315B" w:rsidRPr="00B44E0E" w:rsidRDefault="00D71485" w:rsidP="0044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064A"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оррупции</w:t>
      </w:r>
      <w:r w:rsidR="00446211"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D17CE"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gramStart"/>
      <w:r w:rsidR="00446211"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46211"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15B" w:rsidRPr="00B44E0E" w:rsidRDefault="00446211" w:rsidP="0044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F315B"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Боровский</w:t>
      </w:r>
      <w:r w:rsidR="00FD17CE"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7CE" w:rsidRPr="00B44E0E" w:rsidRDefault="00FD17CE" w:rsidP="0044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032BB"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>22-2025</w:t>
      </w:r>
      <w:r w:rsidRPr="00B4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12064A" w:rsidRPr="0012064A" w:rsidRDefault="0012064A" w:rsidP="00120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064A" w:rsidRPr="0012064A" w:rsidRDefault="0012064A" w:rsidP="001206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Национального плана противодействия коррупции на 2021-2024 годы в Тюменской области, в</w:t>
      </w:r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распоряжением Правительства Тюменской области от </w:t>
      </w:r>
      <w:r w:rsidR="005032BB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22.10.2021 № 929</w:t>
      </w:r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>-рп «Об утверждении Плана противодействия коррупции в исполнительных органах государственной власти Тюменской области н</w:t>
      </w:r>
      <w:r w:rsidR="005032BB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2022</w:t>
      </w:r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5D475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="00C43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руководствуясь </w:t>
      </w:r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</w:t>
      </w:r>
      <w:r w:rsidR="007F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="007F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поселок Боровский</w:t>
      </w:r>
      <w:r w:rsidRPr="00120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2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Тюменского муниципального района Тюменской области</w:t>
      </w:r>
      <w:r w:rsidRPr="00120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2064A" w:rsidRPr="0012064A" w:rsidRDefault="00441652" w:rsidP="0012064A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П</w:t>
      </w:r>
      <w:r w:rsidR="0012064A" w:rsidRPr="00120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лан противодействия коррупции </w:t>
      </w:r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43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</w:t>
      </w:r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67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поселок Боровский </w:t>
      </w:r>
      <w:r w:rsidR="00667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2022</w:t>
      </w:r>
      <w:r w:rsidR="0012064A" w:rsidRPr="00120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</w:t>
      </w:r>
      <w:r w:rsidR="005D4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12064A" w:rsidRPr="00120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согласно приложению</w:t>
      </w:r>
      <w:r w:rsidR="00C43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064A" w:rsidRPr="00120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12064A" w:rsidRPr="0012064A" w:rsidRDefault="00733C60" w:rsidP="0012064A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Должностным лицам администрации муниципального образования</w:t>
      </w:r>
      <w:r w:rsidR="007F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поселок Боровский</w:t>
      </w:r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ответственным за исполнение </w:t>
      </w:r>
      <w:proofErr w:type="gramStart"/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 </w:t>
      </w:r>
      <w:r w:rsidR="00446211" w:rsidRP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</w:t>
      </w:r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противодействия коррупции а</w:t>
      </w:r>
      <w:r w:rsidR="007F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7F3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поселок Боровский</w:t>
      </w:r>
      <w:r w:rsidR="00446211" w:rsidRP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2022 - 2025 годы, утвержденного приложением к настоящему распоряжению (далее – План противодействия коррупции)</w:t>
      </w:r>
      <w:r w:rsidR="0012064A" w:rsidRPr="00120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41652" w:rsidRPr="00441652" w:rsidRDefault="0012064A" w:rsidP="00441652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12064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33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16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обеспечить реализацию </w:t>
      </w:r>
      <w:r w:rsidR="005442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</w:t>
      </w:r>
      <w:r w:rsidR="00446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противодействия коррупции</w:t>
      </w:r>
      <w:r w:rsidR="00441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2064A" w:rsidRPr="0012064A" w:rsidRDefault="0012064A" w:rsidP="0012064A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ежегодно, в срок до 15 дек</w:t>
      </w:r>
      <w:r w:rsidR="007F3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текущего года представлять администрации</w:t>
      </w:r>
      <w:r w:rsidR="0044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Боровский</w:t>
      </w:r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достижении </w:t>
      </w:r>
      <w:proofErr w:type="gramStart"/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реализации</w:t>
      </w:r>
      <w:r w:rsid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2BC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противодействия коррупции</w:t>
      </w:r>
      <w:proofErr w:type="gramEnd"/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47C" w:rsidRDefault="0012064A" w:rsidP="009E12F2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2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206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E934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Настоящее распоряже</w:t>
      </w:r>
      <w:r w:rsidR="005442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ние вступает в силу с 01.01.2022</w:t>
      </w:r>
      <w:r w:rsidR="00E934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2064A" w:rsidRPr="0012064A" w:rsidRDefault="009E12F2" w:rsidP="0012064A">
      <w:pPr>
        <w:spacing w:after="0" w:line="240" w:lineRule="auto"/>
        <w:ind w:firstLine="53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4</w:t>
      </w:r>
      <w:r w:rsidR="00E934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12064A" w:rsidRPr="001206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12064A" w:rsidRPr="001206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 </w:t>
      </w:r>
      <w:r w:rsidR="008E74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9E12F2" w:rsidRPr="0012064A" w:rsidRDefault="009E12F2" w:rsidP="007F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5B" w:rsidRDefault="007F315B" w:rsidP="008E7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8E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Суппес</w:t>
      </w:r>
      <w:proofErr w:type="spellEnd"/>
    </w:p>
    <w:p w:rsidR="00965145" w:rsidRDefault="008E7439" w:rsidP="007F31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5145" w:rsidSect="000B5C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5145" w:rsidRP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51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5145" w:rsidRP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5145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965145" w:rsidRP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51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65145" w:rsidRP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5145"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965145" w:rsidRP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51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28.12.2021</w:t>
      </w:r>
      <w:r w:rsidRPr="009651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509</w:t>
      </w:r>
    </w:p>
    <w:p w:rsid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администрации </w:t>
      </w:r>
    </w:p>
    <w:p w:rsid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поселок Боровский</w:t>
      </w:r>
    </w:p>
    <w:p w:rsidR="00965145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2022-2025 годы</w:t>
      </w:r>
    </w:p>
    <w:p w:rsidR="00965145" w:rsidRPr="004A1469" w:rsidRDefault="00965145" w:rsidP="0096514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9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287"/>
        <w:gridCol w:w="2180"/>
        <w:gridCol w:w="2905"/>
        <w:gridCol w:w="2909"/>
        <w:gridCol w:w="211"/>
        <w:gridCol w:w="2624"/>
      </w:tblGrid>
      <w:tr w:rsidR="00965145" w:rsidRPr="00772D43" w:rsidTr="00C12F55">
        <w:tc>
          <w:tcPr>
            <w:tcW w:w="675" w:type="dxa"/>
            <w:vMerge w:val="restart"/>
            <w:vAlign w:val="center"/>
          </w:tcPr>
          <w:p w:rsidR="00965145" w:rsidRPr="00772D43" w:rsidRDefault="00965145" w:rsidP="00C12F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87" w:type="dxa"/>
            <w:vMerge w:val="restart"/>
            <w:vAlign w:val="center"/>
          </w:tcPr>
          <w:p w:rsidR="00965145" w:rsidRPr="00772D43" w:rsidRDefault="00965145" w:rsidP="00C12F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180" w:type="dxa"/>
            <w:vMerge w:val="restart"/>
            <w:vAlign w:val="center"/>
          </w:tcPr>
          <w:p w:rsidR="00965145" w:rsidRPr="00772D43" w:rsidRDefault="00965145" w:rsidP="00C12F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905" w:type="dxa"/>
            <w:vMerge w:val="restart"/>
            <w:vAlign w:val="center"/>
          </w:tcPr>
          <w:p w:rsidR="00965145" w:rsidRPr="00772D43" w:rsidRDefault="00965145" w:rsidP="00C12F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5744" w:type="dxa"/>
            <w:gridSpan w:val="3"/>
            <w:vAlign w:val="center"/>
          </w:tcPr>
          <w:p w:rsidR="00965145" w:rsidRPr="00772D43" w:rsidRDefault="00965145" w:rsidP="00C12F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Показатели реализации мероприятий</w:t>
            </w:r>
          </w:p>
        </w:tc>
      </w:tr>
      <w:tr w:rsidR="00965145" w:rsidRPr="00772D43" w:rsidTr="00C12F55">
        <w:tc>
          <w:tcPr>
            <w:tcW w:w="675" w:type="dxa"/>
            <w:vMerge/>
          </w:tcPr>
          <w:p w:rsidR="00965145" w:rsidRPr="00772D43" w:rsidRDefault="00965145" w:rsidP="00C12F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  <w:vMerge/>
          </w:tcPr>
          <w:p w:rsidR="00965145" w:rsidRPr="00772D43" w:rsidRDefault="00965145" w:rsidP="00C12F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vMerge/>
          </w:tcPr>
          <w:p w:rsidR="00965145" w:rsidRPr="00772D43" w:rsidRDefault="00965145" w:rsidP="00C12F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vMerge/>
          </w:tcPr>
          <w:p w:rsidR="00965145" w:rsidRPr="00772D43" w:rsidRDefault="00965145" w:rsidP="00C12F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center"/>
          </w:tcPr>
          <w:p w:rsidR="00965145" w:rsidRPr="00772D43" w:rsidRDefault="00965145" w:rsidP="00C12F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2835" w:type="dxa"/>
            <w:gridSpan w:val="2"/>
            <w:vAlign w:val="center"/>
          </w:tcPr>
          <w:p w:rsidR="00965145" w:rsidRPr="00772D43" w:rsidRDefault="00965145" w:rsidP="00C12F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Фактическое исполнение</w:t>
            </w:r>
          </w:p>
        </w:tc>
      </w:tr>
      <w:tr w:rsidR="00965145" w:rsidRPr="00772D43" w:rsidTr="00C12F55">
        <w:tc>
          <w:tcPr>
            <w:tcW w:w="15791" w:type="dxa"/>
            <w:gridSpan w:val="7"/>
          </w:tcPr>
          <w:p w:rsidR="00965145" w:rsidRPr="00772D43" w:rsidRDefault="00965145" w:rsidP="00C12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1. Подго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товка и принятие правовых актов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направленных на противодействие коррупции, вопросы практики </w:t>
            </w:r>
            <w:proofErr w:type="spell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проектов решений Думы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направленных на противодействие коррупции, представление 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главе муниципального образования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 для внесения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Думу муниципального образования поселок Боровский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авы сельского поселения по правовым и кадровым вопросам</w:t>
            </w:r>
          </w:p>
        </w:tc>
        <w:tc>
          <w:tcPr>
            <w:tcW w:w="2909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внесение в Думу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Боровский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проектов решений</w:t>
            </w:r>
          </w:p>
        </w:tc>
        <w:tc>
          <w:tcPr>
            <w:tcW w:w="2835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внесенных в Думу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решений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принятие необходимых нормативных правовых и ненормативных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, направленных на противодействие коррупции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2909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принятие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нормативных правовых и ненормативных правовых актов</w:t>
            </w:r>
          </w:p>
        </w:tc>
        <w:tc>
          <w:tcPr>
            <w:tcW w:w="2835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принятых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Боровский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и ненормативных правовых актов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правоприменительной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,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2909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Выработка и принятие мер по предупреждению и устранению причин допущенных нарушений</w:t>
            </w:r>
          </w:p>
        </w:tc>
        <w:tc>
          <w:tcPr>
            <w:tcW w:w="2835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рассмотренных вопросов правоприменительной практики и принятые решения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анализ отчетов о рассмотрении вопросов правоприменительной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,  должностных лиц в целях выработки и принятия мер по предупреждению и устранению причин выявленных нарушений; направление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специалистам администрации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рекомендаций о принятии мер по предупреждению и устранению причин выявленных нарушений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2909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Выработка и принятие мер по предупреждению и устранению причин выявленных нарушений, подготовка соответствующих рекомендаций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специалистов 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поселок Боровский</w:t>
            </w:r>
          </w:p>
        </w:tc>
        <w:tc>
          <w:tcPr>
            <w:tcW w:w="2835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подготовленных и направленных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специалистам администрации муниципального образования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Боровский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рекомендаций о принятии мер по предупреждению и устранению причин выявленных нарушений</w:t>
            </w:r>
          </w:p>
        </w:tc>
      </w:tr>
      <w:tr w:rsidR="00965145" w:rsidRPr="00772D43" w:rsidTr="00C12F55">
        <w:tc>
          <w:tcPr>
            <w:tcW w:w="15791" w:type="dxa"/>
            <w:gridSpan w:val="7"/>
          </w:tcPr>
          <w:p w:rsidR="00965145" w:rsidRPr="00772D43" w:rsidRDefault="00965145" w:rsidP="00C12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2. Проведение антикоррупционной экспертизы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и их проектов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проектов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Администрации Тюменского муниципального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странице муниципального образования поселок Боровский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 целях проведения их независимой антикоррупционной экспертизы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факту подготовки проекта нормативного правового акта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главы сельского поселения по курируемым направлениям деятельности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в проектах нормативных правовых актов) </w:t>
            </w:r>
            <w:proofErr w:type="spell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 и их исключение,</w:t>
            </w:r>
            <w:proofErr w:type="gramEnd"/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заключений независимых экспертов по результатам проведения независимой антикоррупционной экспертизы, принятых во внимание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антикоррупционной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экспертизы проектов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поселок Боровский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факту подготовки проекта нормативного правового акта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в проектах нормативных правовых актов </w:t>
            </w:r>
            <w:proofErr w:type="spell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 и их исключение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проектов нормативных правовых актов, в отношении которых проведена антикоррупционная экспертиза, а также количество выявленных и исключенных </w:t>
            </w:r>
            <w:proofErr w:type="spell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антикоррупционной экспертизы действующих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поселок Боровский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проведения ревизий нормативных правовых актов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в нормативных правовых актах </w:t>
            </w:r>
            <w:proofErr w:type="spell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 и их исключение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нормативных правовых актов, в отношении которых проведена антикоррупционная экспертиза, а также количество выявленных и исключенных </w:t>
            </w:r>
            <w:proofErr w:type="spell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</w:t>
            </w:r>
          </w:p>
        </w:tc>
      </w:tr>
      <w:tr w:rsidR="00965145" w:rsidRPr="00772D43" w:rsidTr="00C12F55">
        <w:tc>
          <w:tcPr>
            <w:tcW w:w="15791" w:type="dxa"/>
            <w:gridSpan w:val="7"/>
          </w:tcPr>
          <w:p w:rsidR="00965145" w:rsidRPr="00772D43" w:rsidRDefault="00965145" w:rsidP="00C12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3. Мероприятия по противодействию коррупции в сфере прохождения муниципальной службы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Комиссии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по 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Боровский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и урегулированию конфликта интересов 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Своевременное рассмотрение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заседаниях К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омиссии вопросов, являющихся основа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ниями для проведения заседаний К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омиссий,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личество проведенных заседаний К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омиссий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реализации муниципальными служащими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муниципальные служащие) обязанностей: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уведомлять представителя нанимателя о своем намерении выполнять иную оплачиваемую работу;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обращаться за разрешением принять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объединения, религиозного объединения либо уведомлять об отказе в получении;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направленных муниципальными служащими и рассмотренных уведомлений, сообщений и ходатайств, перечисленных в настоящем пункте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в установленном порядке приема и рассмотрения уведомлений и ходатайств лиц, замещающих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должности в администрации муниципального образования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Боровский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(далее - лица, замещающие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должности):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о намерении участвовать на безвозмездной основе в управлении некоммерческой организацией;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- о разрешении принять почетное или специальное звание, награду или иной знак отличия (за исключением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научных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и спортивных) иностранного государства, международной организации, политической партии, иного общественного объединения, другой организации либо об отказе в получении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соблюдения лицами, замещающими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должности,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направленных и рассмотренных уведомлений, сообщений и ходатайств, перечисленных в настоящем пункте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- сведения о доходах), представляемых в соответствии с законодательством Российской Федерации о противодействии коррупции: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- гражданами, претендующими на замещение должностей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службы администрации муниципального образования поселок Боровский (далее -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е, претендующие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на замещение соответствующих должностей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лицами, замещающими указанные должности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При назначении на соответствующие должности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(для граждан, претендующих на замещение соответствующих должностей);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 до 30 апреля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(для лиц, замещающих должности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,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служащих)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исполнения обязанности по представлению сведений о доходах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представленных сведений о доходах лицами, указанными в настоящем пункте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размещения сведений, представленных лицами, замещающими должности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сайте Администрации Тюменского муниципального района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Осуществление в установленном порядке анализа сведений о доходах, представленных: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гражданами, претендующими на замещение должностей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лицами, замещающими указанные должности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Выявление признаков нарушения законодательства о противодействии коррупции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Проведение в случаях и порядке, установленных законодательством, проверок: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- достоверности и полноты сведений о доходах, представленных лицами, замещающими должности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- соблюдения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 (при наличии оснований)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проверок, указанных в настоящем пункте, принятые меры</w:t>
            </w:r>
          </w:p>
        </w:tc>
      </w:tr>
      <w:tr w:rsidR="00965145" w:rsidRPr="00772D43" w:rsidTr="00C12F55">
        <w:trPr>
          <w:trHeight w:val="2298"/>
        </w:trPr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В случаях и порядке, установленных законодательством, осуществление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расходами лиц, замещающих муниципальные должности и должности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службы, а также за расходами их супруг (супругов) и несовершеннолетних детей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 (при наличии оснований)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профилактике коррупционных и иных правонарушений Аппарата Губернатора Тюменской области (в части осуществления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расходами),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лиц, замещающих муниципальные должности и должности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службы, а также за расходами их супруг (супругов) и несовершеннолетних детей (в части своевременного и полного представления в Аппарат Губернатора Тюменской области документов и информации, являющихся основанием для осуществления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расходами)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Выявление случаев несоблюдения лицами, замещающими соответствующие должности, требований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указанных в настоящем пункте, в отношении которых осуществлен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расходами, и его результаты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соблюдения лицами, замещающими муниципальные должности,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служащими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Постоянно (при наличии оснований)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(в пределах компетенции, установленной нормативными правовыми и ненормативными правовыми актами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поселок Боровский и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Тюменской области)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лицами, указанными в настоящем пункте, требований к служебному поведению и (или) требований об урегулировании конфликта интересов, а также осуществление мер по предупреждению коррупции.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проверок соблюдения требований законодательства Российской Федерации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о противодействии коррупции, касающихся предотвращения и урегулирования конфликта интересов, принятые меры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соблюдения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служащими обязанностей, ограничений, запретов, установленных в целях противодействия коррупции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случаев несоблюдения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служащими законодательства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Предание гласности каждого установленного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При наличии информации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обязанности по представлению в установленном порядке сведений о доходах, представляемых в соответствии с законодательством Российской Федерации о противодействии коррупци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Губернатору Тюменской области лицами, замещающими 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должности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в органах местного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самоуправления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жегодно до 30 апреля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(для лиц, замещающих муниципальные должности)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  <w:r w:rsidRPr="004B168B">
              <w:rPr>
                <w:rFonts w:ascii="Times New Roman" w:hAnsi="Times New Roman" w:cs="Times New Roman"/>
                <w:sz w:val="26"/>
                <w:szCs w:val="26"/>
              </w:rPr>
              <w:t xml:space="preserve"> (в пределах компетенции, установленной нормативными правовыми и ненормативными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правовыми актами </w:t>
            </w:r>
            <w:r w:rsidRPr="004B168B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поселок Боровский</w:t>
            </w:r>
            <w:r w:rsidRPr="004B168B">
              <w:rPr>
                <w:rFonts w:ascii="Times New Roman" w:hAnsi="Times New Roman" w:cs="Times New Roman"/>
                <w:sz w:val="26"/>
                <w:szCs w:val="26"/>
              </w:rPr>
              <w:t xml:space="preserve"> и Тюменской области)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исполнения обязанности по представлению сведений о доходах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представленных сведений о доходах лицами, указанными в настоящем пункте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сведений, представленных лицами, замещающими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должности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сайте Администрации Тюменского муниципального района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вопроса о состоянии работы по выявлению случаев несоблюдения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 служащими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о предотвращении или об урегулировании конфликта интересов, о принятых мерах ответственности к лицам, нарушившим эти требования, и о предании гласности каждого такого выявленного случая на заседании Комиссии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соблюдению требований к служебному поведению муниципальных служащих администрации муниципального образования поселок Боровский и урегулированию конфликта интересов</w:t>
            </w:r>
            <w:proofErr w:type="gramEnd"/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принимаемых антикоррупционных мер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3.15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Систематическое проведение оценок коррупционных рисков, возникающих при реализации функций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, и внесение уточнений в перечни должностей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службы, замещение которых связано с коррупционными рисками, и перечни должностей, при замещении которых на граждан при заключении ими трудового или гражданско-правового договора налагаются ограничения, установленные </w:t>
            </w:r>
            <w:hyperlink r:id="rId8" w:history="1">
              <w:r w:rsidRPr="00772D4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12</w:t>
              </w:r>
            </w:hyperlink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закона от 25.12.2008 № 273-ФЗ «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 противодействии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коррупции»</w:t>
            </w:r>
            <w:proofErr w:type="gramEnd"/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принимаемых антикоррупционных мер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3.16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реализацией порядка сообщения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 служащими администрации муниципального образования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Боровский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порядка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Предупреждение (снижение) коррупционных правонарушений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уведомлений о получении подарка в связи с протокольными мероприятиями, служебными командировками и другими официальными мероприятиями, направленными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 служащими администрации 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, а также сданных и выкупленных подарков в установленном порядке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3.17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органы прокуратуры информации об отсутствии в течение 6 месяцев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с даты увольнения</w:t>
            </w:r>
            <w:proofErr w:type="gramEnd"/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 трудоустройстве бывшего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заинтересованности коммерческих (некоммерческих) организаций к соблюдению антикоррупционных требований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служащих, в отношении которых направлена информация в органы прокуратуры</w:t>
            </w:r>
          </w:p>
        </w:tc>
      </w:tr>
      <w:tr w:rsidR="00965145" w:rsidRPr="00772D43" w:rsidTr="00C12F55">
        <w:tc>
          <w:tcPr>
            <w:tcW w:w="15791" w:type="dxa"/>
            <w:gridSpan w:val="7"/>
          </w:tcPr>
          <w:p w:rsidR="00965145" w:rsidRPr="00772D43" w:rsidRDefault="00965145" w:rsidP="00C12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. Антикоррупционное просвещение и образование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организационных, разъяснительных и иных мер, в том числе проведение обучающих совещаний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служащих, в том числе специалистов кадровых служб,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а также разъяснение положений законодательства Российской Федерации о противодействии коррупции, об увольнении в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связи с утратой доверия, о порядке проверки сведений, представляемых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служащими, в соответствии с законодательством Российской Федерации о противодействии коррупции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 и правосознания в сфере противодействия коррупции, эффективности принимаемых антикоррупционных мер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организационных, разъяснительных и иных мер, в том числе проведенных обучающих совещаний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служащих, в том числе специалистов кадровых служб, по вопросам реализации антикоррупционного законодательства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 (в соответствии с графиком)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 служащих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и работников подведомственных организаций, в должностные обязанности которых входит участие в противодействии коррупции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указанных в настоящем пункте,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коррупции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(с указанием вида мероприятия)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лиц, впервые поступивших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муниципальную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службу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администрацию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или на работу в подведомственные организации, и замещающих должности, связанные с соблюдением антикоррупционных стандартов, в мероприятиях по профессиональному развитию области противодействия коррупции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 (в соответствии с графиком)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нарушений лицами, впервые поступившими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муниципальную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службу или на работу в подведомственные организации, законодательства о противодействии коррупции,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 и правосознания в сфере противодействия коррупции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лиц, указанных в настоящем пункте, принявших участие в мероприятиях по профессиональному развитию в области противодействия коррупции (с указанием вида мероприятия)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 (в соответствии с графиком)</w:t>
            </w:r>
          </w:p>
        </w:tc>
        <w:tc>
          <w:tcPr>
            <w:tcW w:w="2905" w:type="dxa"/>
          </w:tcPr>
          <w:p w:rsidR="00965145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главы сельского поселения по правовым и кадровым вопросам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экономике, финансированию и прогнозированию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служащих и работников подведомственных учреждений, в должностные обязанности которых входит участие в противодействии коррупции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указанных в настоящем пункте,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(с указанием вида мероприятия)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работы по формированию отрицательного отношения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 служащих администрации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к коррупции (в том числе к дарению подарков в связи с их должностным положением или в связи с исполнением ими служебных обязанностей):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профилактических бесед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 служащими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- мониторинг выявленных в сфере противодействия коррупции нарушений, их обобщение и доведение до сведения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поведения. Повышение уровня правосознания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профилактических бесед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служащими, количество выявленных посредством мониторинга нарушений в сфере противодействия коррупции, доведенных до сведения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</w:t>
            </w:r>
          </w:p>
        </w:tc>
      </w:tr>
      <w:tr w:rsidR="00965145" w:rsidRPr="00772D43" w:rsidTr="00C12F55">
        <w:tc>
          <w:tcPr>
            <w:tcW w:w="15791" w:type="dxa"/>
            <w:gridSpan w:val="7"/>
          </w:tcPr>
          <w:p w:rsidR="00965145" w:rsidRPr="00772D43" w:rsidRDefault="00965145" w:rsidP="00C12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. Информационная политика в сфере противодействия коррупции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Освещение в СМИ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 поселок Боровский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информирование о государственной антикоррупционной политике, разъяснение положений законодательства о противодействии коррупции, информирование о деятельности Комиссии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соблюдению требований к служебному поведению муниципальных служащих администрации муниципального образования поселок Боровский и урегулированию конфликта интересов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, публикация информационных материалов по вопросам противодействия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 целях продолжения работы по формированию в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обществе</w:t>
            </w:r>
            <w:proofErr w:type="gramEnd"/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нетерпимого отношения к коррупционному поведению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социальным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информационной открытости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материалов антикоррупционного характера, освещенных в СМИ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официальном сайте Администрации Тюменского муниципального района на странице муниципального образования поселок Боровский в разделе «Противодействие коррупции»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доклада о деятельности в области противодействия коррупции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социальным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информационной открытости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официальном сайте Администрации Тюменского муниципального района на странице муниципального образования поселок Боровский в разделе «Противодействие коррупции»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 вопросах, рассмотренных на заседании Комиссии по </w:t>
            </w:r>
            <w:r w:rsidRPr="00295966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966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Pr="00295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Боровский </w:t>
            </w:r>
            <w:r w:rsidRPr="00295966">
              <w:rPr>
                <w:rFonts w:ascii="Times New Roman" w:hAnsi="Times New Roman" w:cs="Times New Roman"/>
                <w:sz w:val="26"/>
                <w:szCs w:val="26"/>
              </w:rPr>
              <w:t>и урегулированию конфликта интересов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семи рабочих дней после проведения очередного заседания Комиссии по </w:t>
            </w:r>
            <w:r w:rsidRPr="00295966">
              <w:rPr>
                <w:rFonts w:ascii="Times New Roman" w:hAnsi="Times New Roman" w:cs="Times New Roman"/>
                <w:sz w:val="26"/>
                <w:szCs w:val="26"/>
              </w:rPr>
              <w:t>соблюдению требований к служебному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ведению муниципальных служащих а</w:t>
            </w:r>
            <w:r w:rsidRPr="00295966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295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Боровский </w:t>
            </w:r>
            <w:r w:rsidRPr="00295966">
              <w:rPr>
                <w:rFonts w:ascii="Times New Roman" w:hAnsi="Times New Roman" w:cs="Times New Roman"/>
                <w:sz w:val="26"/>
                <w:szCs w:val="26"/>
              </w:rPr>
              <w:t>и урегулированию конфликта интересов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социальным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информационной открытости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официальном сайте Администрации Тюменского муниципального района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просветительских материалов антикоррупционной направленности и их актуализация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социальным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информационной открытости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15791" w:type="dxa"/>
            <w:gridSpan w:val="7"/>
          </w:tcPr>
          <w:p w:rsidR="00965145" w:rsidRPr="00772D43" w:rsidRDefault="00965145" w:rsidP="00C12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. Взаимодействие с органами местного самоуправ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 муниципальных образований, входящих в состав Тюменского муниципального района,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антикоррупционной политики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проведении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практических семинаров, инструкторско-методических выездов, совещаний,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«круглых столов»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(в том числе выездных) по антикоррупционной тематике для муниципальных служащих и лиц, замещающих муниципальные должности, в том числе: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формированию негативного отношения к получению подарков;</w:t>
            </w:r>
          </w:p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 увольнении в связи с утратой доверия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лиц, замещающих муниципальные должности, и муниципальных служащих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мероприятий, указанных в настоящем пункте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взаимодействия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Администрацией Тюменского муниципального района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размещения сведений, представленных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служащими и 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лицами, замещающими муниципальные должности, на официальном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Тюменского муниципального района в сети «Интернет»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Проведение в пределах своей компетенции мониторинга деятельности по профилактике коррупционных правонарушений в органах местного самоуправления,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нарушений.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15791" w:type="dxa"/>
            <w:gridSpan w:val="7"/>
          </w:tcPr>
          <w:p w:rsidR="00965145" w:rsidRPr="00772D43" w:rsidRDefault="00965145" w:rsidP="00C12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. Взаимодействие с населением и институтами гражданского общества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проведения заседаний Комиссии </w:t>
            </w:r>
            <w:r w:rsidRPr="006E27C8">
              <w:rPr>
                <w:rFonts w:ascii="Times New Roman" w:hAnsi="Times New Roman" w:cs="Times New Roman"/>
                <w:sz w:val="26"/>
                <w:szCs w:val="26"/>
              </w:rPr>
              <w:t>по соблюдению требований к служебному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ведению муниципальных служащих а</w:t>
            </w:r>
            <w:r w:rsidRPr="006E27C8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поселок Боровский</w:t>
            </w:r>
            <w:r w:rsidRPr="006E27C8">
              <w:rPr>
                <w:rFonts w:ascii="Times New Roman" w:hAnsi="Times New Roman" w:cs="Times New Roman"/>
                <w:sz w:val="26"/>
                <w:szCs w:val="26"/>
              </w:rPr>
              <w:t xml:space="preserve"> и урегулированию конфликта интересов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Постоянно (в соответствии с планом работы)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Обеспечение деятел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ьности К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омиссии </w:t>
            </w:r>
            <w:r w:rsidRPr="006E27C8">
              <w:rPr>
                <w:rFonts w:ascii="Times New Roman" w:hAnsi="Times New Roman" w:cs="Times New Roman"/>
                <w:sz w:val="26"/>
                <w:szCs w:val="26"/>
              </w:rPr>
              <w:t>по соблюдению требований к служебному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ведению муниципальных служащих а</w:t>
            </w:r>
            <w:r w:rsidRPr="006E27C8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поселок Боровский</w:t>
            </w:r>
            <w:r w:rsidRPr="006E27C8">
              <w:rPr>
                <w:rFonts w:ascii="Times New Roman" w:hAnsi="Times New Roman" w:cs="Times New Roman"/>
                <w:sz w:val="26"/>
                <w:szCs w:val="26"/>
              </w:rPr>
              <w:t xml:space="preserve"> и урегулированию конфликта интересов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заседаний Комиссии </w:t>
            </w:r>
            <w:r w:rsidRPr="006E27C8">
              <w:rPr>
                <w:rFonts w:ascii="Times New Roman" w:hAnsi="Times New Roman" w:cs="Times New Roman"/>
                <w:sz w:val="26"/>
                <w:szCs w:val="26"/>
              </w:rPr>
              <w:t>по соблюдению требований к служебному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ведению муниципальных служащих а</w:t>
            </w:r>
            <w:r w:rsidRPr="006E27C8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поселок Боровский</w:t>
            </w:r>
            <w:r w:rsidRPr="006E27C8">
              <w:rPr>
                <w:rFonts w:ascii="Times New Roman" w:hAnsi="Times New Roman" w:cs="Times New Roman"/>
                <w:sz w:val="26"/>
                <w:szCs w:val="26"/>
              </w:rPr>
              <w:t xml:space="preserve"> и урегулированию конфликта интересов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сообщений граждан и организаций, а также субъектов общественного контроля о фактах совершения коррупционных правонарушений, в том числе поступающих через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сайт Администрации Тюменского муниципального района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, направление данной информации в правоохранительные органы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факту возникновения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правовым и кадровым вопросам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Оперативное реагирование на поступившие сообщения о коррупционных проявлениях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145" w:rsidRPr="00772D43" w:rsidTr="00C12F55">
        <w:tc>
          <w:tcPr>
            <w:tcW w:w="15791" w:type="dxa"/>
            <w:gridSpan w:val="7"/>
          </w:tcPr>
          <w:p w:rsidR="00965145" w:rsidRPr="00772D43" w:rsidRDefault="00965145" w:rsidP="00C12F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. Создание условий минимизации коррупционных проявлений в сфере предпринимательства</w:t>
            </w:r>
          </w:p>
        </w:tc>
      </w:tr>
      <w:tr w:rsidR="00965145" w:rsidRPr="00772D43" w:rsidTr="00C12F55">
        <w:tc>
          <w:tcPr>
            <w:tcW w:w="67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287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проведении</w:t>
            </w: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с участием субъектов предпринимательской деятельности и представителей научного сообщества в целях обмена мнениями по вопросам взаимоотношений власти и бизнеса, разработки согласованных мер по осуществлению экономической деятельности, снижению административных барьеров</w:t>
            </w:r>
          </w:p>
        </w:tc>
        <w:tc>
          <w:tcPr>
            <w:tcW w:w="2180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5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 по экономике, финансированию и прогнозированию</w:t>
            </w:r>
          </w:p>
        </w:tc>
        <w:tc>
          <w:tcPr>
            <w:tcW w:w="3120" w:type="dxa"/>
            <w:gridSpan w:val="2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принимаемых антикоррупционных мер</w:t>
            </w:r>
          </w:p>
        </w:tc>
        <w:tc>
          <w:tcPr>
            <w:tcW w:w="2624" w:type="dxa"/>
          </w:tcPr>
          <w:p w:rsidR="00965145" w:rsidRPr="00772D43" w:rsidRDefault="00965145" w:rsidP="00C12F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D43">
              <w:rPr>
                <w:rFonts w:ascii="Times New Roman" w:hAnsi="Times New Roman" w:cs="Times New Roman"/>
                <w:sz w:val="26"/>
                <w:szCs w:val="26"/>
              </w:rPr>
              <w:t>Наименование и количество проведенных мероприятий</w:t>
            </w:r>
          </w:p>
        </w:tc>
      </w:tr>
    </w:tbl>
    <w:p w:rsidR="00D71485" w:rsidRDefault="00D71485" w:rsidP="00965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485" w:rsidSect="0096514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465"/>
    <w:multiLevelType w:val="hybridMultilevel"/>
    <w:tmpl w:val="AFE0C3FA"/>
    <w:lvl w:ilvl="0" w:tplc="A1D85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32190"/>
    <w:multiLevelType w:val="hybridMultilevel"/>
    <w:tmpl w:val="F560EF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D41"/>
    <w:multiLevelType w:val="hybridMultilevel"/>
    <w:tmpl w:val="D1C0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39C4"/>
    <w:multiLevelType w:val="hybridMultilevel"/>
    <w:tmpl w:val="52283A6A"/>
    <w:lvl w:ilvl="0" w:tplc="01B6F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717B4"/>
    <w:multiLevelType w:val="multilevel"/>
    <w:tmpl w:val="F98862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A03630F"/>
    <w:multiLevelType w:val="hybridMultilevel"/>
    <w:tmpl w:val="52283A6A"/>
    <w:lvl w:ilvl="0" w:tplc="01B6F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2F0CE0"/>
    <w:multiLevelType w:val="hybridMultilevel"/>
    <w:tmpl w:val="7952DE60"/>
    <w:lvl w:ilvl="0" w:tplc="9960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9E69A4">
      <w:numFmt w:val="none"/>
      <w:lvlText w:val=""/>
      <w:lvlJc w:val="left"/>
      <w:pPr>
        <w:tabs>
          <w:tab w:val="num" w:pos="360"/>
        </w:tabs>
      </w:pPr>
    </w:lvl>
    <w:lvl w:ilvl="2" w:tplc="33D492AE">
      <w:numFmt w:val="none"/>
      <w:lvlText w:val=""/>
      <w:lvlJc w:val="left"/>
      <w:pPr>
        <w:tabs>
          <w:tab w:val="num" w:pos="360"/>
        </w:tabs>
      </w:pPr>
    </w:lvl>
    <w:lvl w:ilvl="3" w:tplc="BCD6026C">
      <w:numFmt w:val="none"/>
      <w:lvlText w:val=""/>
      <w:lvlJc w:val="left"/>
      <w:pPr>
        <w:tabs>
          <w:tab w:val="num" w:pos="360"/>
        </w:tabs>
      </w:pPr>
    </w:lvl>
    <w:lvl w:ilvl="4" w:tplc="5C3E1CF4">
      <w:numFmt w:val="none"/>
      <w:lvlText w:val=""/>
      <w:lvlJc w:val="left"/>
      <w:pPr>
        <w:tabs>
          <w:tab w:val="num" w:pos="360"/>
        </w:tabs>
      </w:pPr>
    </w:lvl>
    <w:lvl w:ilvl="5" w:tplc="390619C2">
      <w:numFmt w:val="none"/>
      <w:lvlText w:val=""/>
      <w:lvlJc w:val="left"/>
      <w:pPr>
        <w:tabs>
          <w:tab w:val="num" w:pos="360"/>
        </w:tabs>
      </w:pPr>
    </w:lvl>
    <w:lvl w:ilvl="6" w:tplc="7012D7FC">
      <w:numFmt w:val="none"/>
      <w:lvlText w:val=""/>
      <w:lvlJc w:val="left"/>
      <w:pPr>
        <w:tabs>
          <w:tab w:val="num" w:pos="360"/>
        </w:tabs>
      </w:pPr>
    </w:lvl>
    <w:lvl w:ilvl="7" w:tplc="79DEB508">
      <w:numFmt w:val="none"/>
      <w:lvlText w:val=""/>
      <w:lvlJc w:val="left"/>
      <w:pPr>
        <w:tabs>
          <w:tab w:val="num" w:pos="360"/>
        </w:tabs>
      </w:pPr>
    </w:lvl>
    <w:lvl w:ilvl="8" w:tplc="98022E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12E1FDC"/>
    <w:multiLevelType w:val="hybridMultilevel"/>
    <w:tmpl w:val="3E0A99BE"/>
    <w:lvl w:ilvl="0" w:tplc="275AF9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44B1BC1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8F60E7E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9495D5C"/>
    <w:multiLevelType w:val="hybridMultilevel"/>
    <w:tmpl w:val="A2029578"/>
    <w:lvl w:ilvl="0" w:tplc="9962D83E">
      <w:start w:val="1"/>
      <w:numFmt w:val="decimal"/>
      <w:lvlText w:val="%1."/>
      <w:lvlJc w:val="center"/>
      <w:pPr>
        <w:tabs>
          <w:tab w:val="num" w:pos="289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F071F9"/>
    <w:multiLevelType w:val="hybridMultilevel"/>
    <w:tmpl w:val="69AA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21296"/>
    <w:multiLevelType w:val="multilevel"/>
    <w:tmpl w:val="B4F25C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E3F1C8A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D1"/>
    <w:rsid w:val="00017529"/>
    <w:rsid w:val="00052485"/>
    <w:rsid w:val="000650A1"/>
    <w:rsid w:val="00070041"/>
    <w:rsid w:val="00084FA9"/>
    <w:rsid w:val="000B5CEA"/>
    <w:rsid w:val="000D4854"/>
    <w:rsid w:val="0012064A"/>
    <w:rsid w:val="00125336"/>
    <w:rsid w:val="0018416F"/>
    <w:rsid w:val="001911D8"/>
    <w:rsid w:val="001D2832"/>
    <w:rsid w:val="001F720E"/>
    <w:rsid w:val="00205A70"/>
    <w:rsid w:val="00225080"/>
    <w:rsid w:val="00230126"/>
    <w:rsid w:val="0024432E"/>
    <w:rsid w:val="0025414E"/>
    <w:rsid w:val="00283D7B"/>
    <w:rsid w:val="00291482"/>
    <w:rsid w:val="002A61E3"/>
    <w:rsid w:val="002B2DB2"/>
    <w:rsid w:val="002D7EB0"/>
    <w:rsid w:val="00321065"/>
    <w:rsid w:val="00327DA5"/>
    <w:rsid w:val="003452B3"/>
    <w:rsid w:val="00393CD8"/>
    <w:rsid w:val="003B0411"/>
    <w:rsid w:val="003E1BA2"/>
    <w:rsid w:val="00404578"/>
    <w:rsid w:val="00424786"/>
    <w:rsid w:val="00436EC7"/>
    <w:rsid w:val="00441652"/>
    <w:rsid w:val="00446211"/>
    <w:rsid w:val="00452320"/>
    <w:rsid w:val="00452800"/>
    <w:rsid w:val="00455FB1"/>
    <w:rsid w:val="00467203"/>
    <w:rsid w:val="00491DF7"/>
    <w:rsid w:val="00492FA5"/>
    <w:rsid w:val="004940E6"/>
    <w:rsid w:val="004A7485"/>
    <w:rsid w:val="004C4084"/>
    <w:rsid w:val="004E2A6D"/>
    <w:rsid w:val="004F5C5D"/>
    <w:rsid w:val="00502F64"/>
    <w:rsid w:val="005032BB"/>
    <w:rsid w:val="00505BC0"/>
    <w:rsid w:val="00530167"/>
    <w:rsid w:val="00530707"/>
    <w:rsid w:val="005442BC"/>
    <w:rsid w:val="00552430"/>
    <w:rsid w:val="00556187"/>
    <w:rsid w:val="00571EDB"/>
    <w:rsid w:val="00575184"/>
    <w:rsid w:val="0058390B"/>
    <w:rsid w:val="005974BB"/>
    <w:rsid w:val="005C6AF9"/>
    <w:rsid w:val="005D475B"/>
    <w:rsid w:val="005F20FA"/>
    <w:rsid w:val="00611EFC"/>
    <w:rsid w:val="00622805"/>
    <w:rsid w:val="00641921"/>
    <w:rsid w:val="00667703"/>
    <w:rsid w:val="00673C8D"/>
    <w:rsid w:val="0068571D"/>
    <w:rsid w:val="00685F17"/>
    <w:rsid w:val="006902E6"/>
    <w:rsid w:val="006A4321"/>
    <w:rsid w:val="006A688C"/>
    <w:rsid w:val="006C0881"/>
    <w:rsid w:val="006C0987"/>
    <w:rsid w:val="006C608A"/>
    <w:rsid w:val="007132D1"/>
    <w:rsid w:val="00714C27"/>
    <w:rsid w:val="00733C60"/>
    <w:rsid w:val="0075003B"/>
    <w:rsid w:val="00765DDE"/>
    <w:rsid w:val="007771B2"/>
    <w:rsid w:val="007A0ECD"/>
    <w:rsid w:val="007F315B"/>
    <w:rsid w:val="00815EDF"/>
    <w:rsid w:val="00831252"/>
    <w:rsid w:val="008A0DD6"/>
    <w:rsid w:val="008C6506"/>
    <w:rsid w:val="008D2D45"/>
    <w:rsid w:val="008D5C5A"/>
    <w:rsid w:val="008E7439"/>
    <w:rsid w:val="00902648"/>
    <w:rsid w:val="009100F1"/>
    <w:rsid w:val="00965145"/>
    <w:rsid w:val="00983B95"/>
    <w:rsid w:val="009C6750"/>
    <w:rsid w:val="009D38AF"/>
    <w:rsid w:val="009D5144"/>
    <w:rsid w:val="009E12F2"/>
    <w:rsid w:val="00A03BC1"/>
    <w:rsid w:val="00A12A09"/>
    <w:rsid w:val="00A4049A"/>
    <w:rsid w:val="00A5636D"/>
    <w:rsid w:val="00A573B1"/>
    <w:rsid w:val="00A654BE"/>
    <w:rsid w:val="00A92AEA"/>
    <w:rsid w:val="00AC4211"/>
    <w:rsid w:val="00AC6019"/>
    <w:rsid w:val="00B42BC5"/>
    <w:rsid w:val="00B44E0E"/>
    <w:rsid w:val="00B90C7A"/>
    <w:rsid w:val="00B93DFF"/>
    <w:rsid w:val="00BA3F61"/>
    <w:rsid w:val="00BA497D"/>
    <w:rsid w:val="00BE671A"/>
    <w:rsid w:val="00C057BD"/>
    <w:rsid w:val="00C22681"/>
    <w:rsid w:val="00C43901"/>
    <w:rsid w:val="00C50322"/>
    <w:rsid w:val="00C95DA8"/>
    <w:rsid w:val="00CA6CD4"/>
    <w:rsid w:val="00CF192E"/>
    <w:rsid w:val="00D27753"/>
    <w:rsid w:val="00D30F53"/>
    <w:rsid w:val="00D71485"/>
    <w:rsid w:val="00D85805"/>
    <w:rsid w:val="00E0065B"/>
    <w:rsid w:val="00E03796"/>
    <w:rsid w:val="00E113B3"/>
    <w:rsid w:val="00E126AB"/>
    <w:rsid w:val="00E13EF2"/>
    <w:rsid w:val="00E25AEA"/>
    <w:rsid w:val="00E34986"/>
    <w:rsid w:val="00E9347C"/>
    <w:rsid w:val="00E96F48"/>
    <w:rsid w:val="00EB1792"/>
    <w:rsid w:val="00EB1DD3"/>
    <w:rsid w:val="00EC478C"/>
    <w:rsid w:val="00EF4A17"/>
    <w:rsid w:val="00EF53AC"/>
    <w:rsid w:val="00F15D5A"/>
    <w:rsid w:val="00F240A5"/>
    <w:rsid w:val="00F33B14"/>
    <w:rsid w:val="00F8579E"/>
    <w:rsid w:val="00FB5C7A"/>
    <w:rsid w:val="00FD1179"/>
    <w:rsid w:val="00FD17CE"/>
    <w:rsid w:val="00FD5550"/>
    <w:rsid w:val="00FE12D2"/>
    <w:rsid w:val="00FE5DB9"/>
    <w:rsid w:val="00FF3B57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EF2"/>
    <w:pPr>
      <w:ind w:left="720"/>
      <w:contextualSpacing/>
    </w:pPr>
  </w:style>
  <w:style w:type="paragraph" w:customStyle="1" w:styleId="ConsPlusNormal">
    <w:name w:val="ConsPlusNormal"/>
    <w:rsid w:val="00965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EF2"/>
    <w:pPr>
      <w:ind w:left="720"/>
      <w:contextualSpacing/>
    </w:pPr>
  </w:style>
  <w:style w:type="paragraph" w:customStyle="1" w:styleId="ConsPlusNormal">
    <w:name w:val="ConsPlusNormal"/>
    <w:rsid w:val="00965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12E51F21007F9C53062F0427369863AE5F8117613F911E04000D4A32CCFA36B1E56B1526684DE991F41937D38D751FC083EE310A9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C4FA-510F-482D-989A-338A0533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Садомская Илона Геннадьевна</dc:creator>
  <cp:lastModifiedBy>admin</cp:lastModifiedBy>
  <cp:revision>2</cp:revision>
  <cp:lastPrinted>2021-12-28T09:58:00Z</cp:lastPrinted>
  <dcterms:created xsi:type="dcterms:W3CDTF">2021-12-28T11:16:00Z</dcterms:created>
  <dcterms:modified xsi:type="dcterms:W3CDTF">2021-12-28T11:16:00Z</dcterms:modified>
</cp:coreProperties>
</file>