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D7" w:rsidRPr="00172368" w:rsidRDefault="00FF03D7" w:rsidP="00FF03D7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07E50307" wp14:editId="77B1E34E">
            <wp:extent cx="571500" cy="800100"/>
            <wp:effectExtent l="0" t="0" r="0" b="0"/>
            <wp:docPr id="8" name="Рисунок 8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3D7" w:rsidRPr="00C12BFE" w:rsidRDefault="00FF03D7" w:rsidP="00FF03D7">
      <w:pPr>
        <w:tabs>
          <w:tab w:val="left" w:pos="5425"/>
        </w:tabs>
        <w:jc w:val="center"/>
        <w:rPr>
          <w:sz w:val="12"/>
          <w:szCs w:val="12"/>
        </w:rPr>
      </w:pPr>
    </w:p>
    <w:p w:rsidR="00FF03D7" w:rsidRPr="00172368" w:rsidRDefault="00FF03D7" w:rsidP="00FF03D7">
      <w:pPr>
        <w:pStyle w:val="1"/>
      </w:pPr>
      <w:r w:rsidRPr="00172368">
        <w:t xml:space="preserve">АДМИНИСТРАЦИЯ </w:t>
      </w:r>
    </w:p>
    <w:p w:rsidR="00FF03D7" w:rsidRPr="00172368" w:rsidRDefault="00FF03D7" w:rsidP="00FF03D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F03D7" w:rsidRPr="00172368" w:rsidRDefault="00FF03D7" w:rsidP="00FF03D7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F03D7" w:rsidRPr="00172368" w:rsidRDefault="00FF03D7" w:rsidP="00FF03D7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F03D7" w:rsidRPr="00172368" w:rsidRDefault="00FF03D7" w:rsidP="00FF03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F03D7" w:rsidRPr="00172368" w:rsidRDefault="00FF03D7" w:rsidP="00FF03D7">
      <w:pPr>
        <w:jc w:val="both"/>
        <w:rPr>
          <w:sz w:val="28"/>
          <w:szCs w:val="28"/>
        </w:rPr>
      </w:pPr>
    </w:p>
    <w:p w:rsidR="00FF03D7" w:rsidRPr="00172368" w:rsidRDefault="00CA1895" w:rsidP="00FF03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апреля </w:t>
      </w:r>
      <w:r w:rsidR="00FF03D7" w:rsidRPr="00172368">
        <w:rPr>
          <w:sz w:val="28"/>
          <w:szCs w:val="28"/>
        </w:rPr>
        <w:t xml:space="preserve"> 20</w:t>
      </w:r>
      <w:r w:rsidR="00FF03D7">
        <w:rPr>
          <w:sz w:val="28"/>
          <w:szCs w:val="28"/>
        </w:rPr>
        <w:t>22</w:t>
      </w:r>
      <w:r w:rsidR="00FF03D7" w:rsidRPr="00172368">
        <w:rPr>
          <w:sz w:val="28"/>
          <w:szCs w:val="28"/>
        </w:rPr>
        <w:t xml:space="preserve"> г.</w:t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</w:r>
      <w:r w:rsidR="00FF03D7" w:rsidRPr="0017236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</w:t>
      </w:r>
      <w:r w:rsidR="00FF03D7" w:rsidRPr="00172368">
        <w:rPr>
          <w:sz w:val="28"/>
          <w:szCs w:val="28"/>
        </w:rPr>
        <w:t xml:space="preserve">     </w:t>
      </w:r>
      <w:r w:rsidR="00FF03D7">
        <w:rPr>
          <w:sz w:val="28"/>
          <w:szCs w:val="28"/>
        </w:rPr>
        <w:t xml:space="preserve">          </w:t>
      </w:r>
      <w:r w:rsidR="00FF03D7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138</w:t>
      </w:r>
    </w:p>
    <w:p w:rsidR="00FF03D7" w:rsidRPr="00A21364" w:rsidRDefault="00FF03D7" w:rsidP="00FF03D7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F03D7" w:rsidRPr="00A21364" w:rsidRDefault="00FF03D7" w:rsidP="00FF03D7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F03D7" w:rsidRDefault="00FF03D7" w:rsidP="00FF03D7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6A1746" wp14:editId="470BE705">
                <wp:simplePos x="0" y="0"/>
                <wp:positionH relativeFrom="column">
                  <wp:posOffset>-48692</wp:posOffset>
                </wp:positionH>
                <wp:positionV relativeFrom="paragraph">
                  <wp:posOffset>48515</wp:posOffset>
                </wp:positionV>
                <wp:extent cx="3628339" cy="1221638"/>
                <wp:effectExtent l="0" t="0" r="10795" b="1714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8339" cy="12216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3D7" w:rsidRPr="000B170A" w:rsidRDefault="00FF03D7" w:rsidP="00FF03D7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 внесении изменений в распоряжение администрации от 16.12.2021 №484 «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бюджета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22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плановый период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23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24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0" type="#_x0000_t202" style="position:absolute;left:0;text-align:left;margin-left:-3.85pt;margin-top:3.8pt;width:285.7pt;height:9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" strokecolor="white">
                <v:textbox>
                  <w:txbxContent>
                    <w:p w:rsidR="00FF03D7" w:rsidRPr="000B170A" w:rsidRDefault="00FF03D7" w:rsidP="00FF03D7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О внесении изменений в распоряжение администрации от 16.12.2021 №484 «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бюджета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22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плановый период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23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24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FF03D7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0B170A" w:rsidRDefault="00FF03D7" w:rsidP="00FF03D7"/>
    <w:p w:rsidR="00FF03D7" w:rsidRPr="00306CB8" w:rsidRDefault="00FF03D7" w:rsidP="00FF03D7">
      <w:pPr>
        <w:pStyle w:val="a3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306CB8">
        <w:rPr>
          <w:rFonts w:ascii="Arial" w:hAnsi="Arial" w:cs="Arial"/>
          <w:sz w:val="26"/>
          <w:szCs w:val="26"/>
        </w:rPr>
        <w:t xml:space="preserve">В соответствии со статьей 217 Бюджетного кодекса Российской Федерации, с пунктом </w:t>
      </w:r>
      <w:r>
        <w:rPr>
          <w:rFonts w:ascii="Arial" w:hAnsi="Arial" w:cs="Arial"/>
          <w:sz w:val="26"/>
          <w:szCs w:val="26"/>
        </w:rPr>
        <w:t>10</w:t>
      </w:r>
      <w:r w:rsidRPr="00306CB8">
        <w:rPr>
          <w:rFonts w:ascii="Arial" w:hAnsi="Arial" w:cs="Arial"/>
          <w:sz w:val="26"/>
          <w:szCs w:val="26"/>
        </w:rPr>
        <w:t xml:space="preserve"> части 1 статьи </w:t>
      </w:r>
      <w:r>
        <w:rPr>
          <w:rFonts w:ascii="Arial" w:hAnsi="Arial" w:cs="Arial"/>
          <w:sz w:val="26"/>
          <w:szCs w:val="26"/>
        </w:rPr>
        <w:t>9</w:t>
      </w:r>
      <w:r w:rsidRPr="00306CB8">
        <w:rPr>
          <w:rFonts w:ascii="Arial" w:hAnsi="Arial" w:cs="Arial"/>
          <w:sz w:val="26"/>
          <w:szCs w:val="26"/>
        </w:rPr>
        <w:t xml:space="preserve">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>
        <w:rPr>
          <w:rFonts w:ascii="Arial" w:hAnsi="Arial" w:cs="Arial"/>
          <w:sz w:val="26"/>
          <w:szCs w:val="26"/>
        </w:rPr>
        <w:t xml:space="preserve">, распоряжением Администрации Тюменского муниципального района от 29.03.2022 №328 </w:t>
      </w:r>
      <w:proofErr w:type="spellStart"/>
      <w:r>
        <w:rPr>
          <w:rFonts w:ascii="Arial" w:hAnsi="Arial" w:cs="Arial"/>
          <w:sz w:val="26"/>
          <w:szCs w:val="26"/>
        </w:rPr>
        <w:t>ро</w:t>
      </w:r>
      <w:proofErr w:type="spellEnd"/>
      <w:r>
        <w:rPr>
          <w:rFonts w:ascii="Arial" w:hAnsi="Arial" w:cs="Arial"/>
          <w:sz w:val="26"/>
          <w:szCs w:val="26"/>
        </w:rPr>
        <w:t xml:space="preserve"> «О выделении средств»: </w:t>
      </w:r>
      <w:proofErr w:type="gramEnd"/>
    </w:p>
    <w:p w:rsidR="00FF03D7" w:rsidRPr="00372480" w:rsidRDefault="00FF03D7" w:rsidP="00FF03D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Pr="00372480">
        <w:rPr>
          <w:rFonts w:ascii="Arial" w:hAnsi="Arial" w:cs="Arial"/>
          <w:sz w:val="26"/>
          <w:szCs w:val="26"/>
        </w:rPr>
        <w:t>Администрации  муниципального образования поселок Боровский:</w:t>
      </w:r>
    </w:p>
    <w:p w:rsidR="00FF03D7" w:rsidRPr="00EC2286" w:rsidRDefault="00FF03D7" w:rsidP="00FF03D7">
      <w:pPr>
        <w:jc w:val="both"/>
        <w:rPr>
          <w:rFonts w:ascii="Arial" w:hAnsi="Arial" w:cs="Arial"/>
          <w:sz w:val="26"/>
          <w:szCs w:val="26"/>
        </w:rPr>
      </w:pPr>
      <w:r w:rsidRPr="001B057E">
        <w:rPr>
          <w:rFonts w:ascii="Arial" w:hAnsi="Arial" w:cs="Arial"/>
          <w:sz w:val="26"/>
          <w:szCs w:val="26"/>
        </w:rPr>
        <w:t xml:space="preserve">1.1. увеличить бюджетные ассигнования 2022 года на сумму </w:t>
      </w:r>
      <w:r>
        <w:rPr>
          <w:rFonts w:ascii="Arial" w:hAnsi="Arial" w:cs="Arial"/>
          <w:color w:val="000000"/>
          <w:sz w:val="26"/>
          <w:szCs w:val="26"/>
        </w:rPr>
        <w:t xml:space="preserve"> 300 000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рубл</w:t>
      </w:r>
      <w:r>
        <w:rPr>
          <w:rFonts w:ascii="Arial" w:hAnsi="Arial" w:cs="Arial"/>
          <w:color w:val="000000"/>
          <w:sz w:val="26"/>
          <w:szCs w:val="26"/>
        </w:rPr>
        <w:t>ей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00</w:t>
      </w:r>
      <w:r w:rsidRPr="001B057E">
        <w:rPr>
          <w:rFonts w:ascii="Arial" w:hAnsi="Arial" w:cs="Arial"/>
          <w:color w:val="000000"/>
          <w:sz w:val="26"/>
          <w:szCs w:val="26"/>
        </w:rPr>
        <w:t xml:space="preserve"> копе</w:t>
      </w:r>
      <w:r>
        <w:rPr>
          <w:rFonts w:ascii="Arial" w:hAnsi="Arial" w:cs="Arial"/>
          <w:color w:val="000000"/>
          <w:sz w:val="26"/>
          <w:szCs w:val="26"/>
        </w:rPr>
        <w:t>е</w:t>
      </w:r>
      <w:r w:rsidRPr="001B057E">
        <w:rPr>
          <w:rFonts w:ascii="Arial" w:hAnsi="Arial" w:cs="Arial"/>
          <w:color w:val="000000"/>
          <w:sz w:val="26"/>
          <w:szCs w:val="26"/>
        </w:rPr>
        <w:t>к</w:t>
      </w:r>
      <w:r w:rsidRPr="001B057E">
        <w:rPr>
          <w:rFonts w:ascii="Arial" w:hAnsi="Arial" w:cs="Arial"/>
          <w:sz w:val="26"/>
          <w:szCs w:val="26"/>
        </w:rPr>
        <w:t xml:space="preserve"> на </w:t>
      </w:r>
      <w:r>
        <w:rPr>
          <w:rFonts w:ascii="Arial" w:hAnsi="Arial" w:cs="Arial"/>
          <w:sz w:val="26"/>
          <w:szCs w:val="26"/>
        </w:rPr>
        <w:t>решение вопросов местного значения по организации в границах поселения электро-, тепл</w:t>
      </w:r>
      <w:proofErr w:type="gramStart"/>
      <w:r>
        <w:rPr>
          <w:rFonts w:ascii="Arial" w:hAnsi="Arial" w:cs="Arial"/>
          <w:sz w:val="26"/>
          <w:szCs w:val="26"/>
        </w:rPr>
        <w:t>о-</w:t>
      </w:r>
      <w:proofErr w:type="gramEnd"/>
      <w:r>
        <w:rPr>
          <w:rFonts w:ascii="Arial" w:hAnsi="Arial" w:cs="Arial"/>
          <w:sz w:val="26"/>
          <w:szCs w:val="26"/>
        </w:rPr>
        <w:t>, газо- и водоснабжения населения, водоотведения с целью актуализации схем теплоснабжения;</w:t>
      </w:r>
    </w:p>
    <w:p w:rsidR="00FF03D7" w:rsidRPr="00D373F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1.2. </w:t>
      </w:r>
      <w:r w:rsidRPr="00D373F7">
        <w:rPr>
          <w:rFonts w:ascii="Arial" w:hAnsi="Arial" w:cs="Arial"/>
          <w:sz w:val="26"/>
          <w:szCs w:val="26"/>
        </w:rPr>
        <w:t>внести соответствующие изменения в сводную бюджетную роспись и лимиты бюджетных обязательств;</w:t>
      </w:r>
    </w:p>
    <w:p w:rsidR="00FF03D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1.3. </w:t>
      </w:r>
      <w:r w:rsidRPr="00306CB8">
        <w:rPr>
          <w:rFonts w:ascii="Arial" w:hAnsi="Arial" w:cs="Arial"/>
          <w:sz w:val="26"/>
          <w:szCs w:val="26"/>
        </w:rPr>
        <w:t>подготовить и внести на рассмотрение в установленном порядке проект решения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«О внесении изменений в решение Думы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306CB8">
        <w:rPr>
          <w:rFonts w:ascii="Arial" w:hAnsi="Arial" w:cs="Arial"/>
          <w:sz w:val="26"/>
          <w:szCs w:val="26"/>
        </w:rPr>
        <w:t xml:space="preserve"> </w:t>
      </w:r>
      <w:r w:rsidRPr="00BC4D49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24.</w:t>
      </w:r>
      <w:r w:rsidRPr="00BC4D49">
        <w:rPr>
          <w:rFonts w:ascii="Arial" w:hAnsi="Arial" w:cs="Arial"/>
          <w:sz w:val="26"/>
          <w:szCs w:val="26"/>
        </w:rPr>
        <w:t>11.20</w:t>
      </w:r>
      <w:r>
        <w:rPr>
          <w:rFonts w:ascii="Arial" w:hAnsi="Arial" w:cs="Arial"/>
          <w:sz w:val="26"/>
          <w:szCs w:val="26"/>
        </w:rPr>
        <w:t>21</w:t>
      </w:r>
      <w:r w:rsidRPr="00BC4D49">
        <w:rPr>
          <w:rFonts w:ascii="Arial" w:hAnsi="Arial" w:cs="Arial"/>
          <w:sz w:val="26"/>
          <w:szCs w:val="26"/>
        </w:rPr>
        <w:t xml:space="preserve"> №</w:t>
      </w:r>
      <w:r>
        <w:rPr>
          <w:rFonts w:ascii="Arial" w:hAnsi="Arial" w:cs="Arial"/>
          <w:sz w:val="26"/>
          <w:szCs w:val="26"/>
        </w:rPr>
        <w:t>176</w:t>
      </w:r>
      <w:r w:rsidRPr="00BC4D49">
        <w:rPr>
          <w:rFonts w:ascii="Arial" w:hAnsi="Arial" w:cs="Arial"/>
          <w:sz w:val="26"/>
          <w:szCs w:val="26"/>
        </w:rPr>
        <w:t xml:space="preserve"> «О бюджете муниципального образования поселок Боровский на 20</w:t>
      </w:r>
      <w:r>
        <w:rPr>
          <w:rFonts w:ascii="Arial" w:hAnsi="Arial" w:cs="Arial"/>
          <w:sz w:val="26"/>
          <w:szCs w:val="26"/>
        </w:rPr>
        <w:t>22</w:t>
      </w:r>
      <w:r w:rsidRPr="00BC4D49">
        <w:rPr>
          <w:rFonts w:ascii="Arial" w:hAnsi="Arial" w:cs="Arial"/>
          <w:sz w:val="26"/>
          <w:szCs w:val="26"/>
        </w:rPr>
        <w:t xml:space="preserve"> год и плановый период 20</w:t>
      </w:r>
      <w:r>
        <w:rPr>
          <w:rFonts w:ascii="Arial" w:hAnsi="Arial" w:cs="Arial"/>
          <w:sz w:val="26"/>
          <w:szCs w:val="26"/>
        </w:rPr>
        <w:t>23 и 2024</w:t>
      </w:r>
      <w:r w:rsidRPr="00BC4D49">
        <w:rPr>
          <w:rFonts w:ascii="Arial" w:hAnsi="Arial" w:cs="Arial"/>
          <w:sz w:val="26"/>
          <w:szCs w:val="26"/>
        </w:rPr>
        <w:t xml:space="preserve"> годов»</w:t>
      </w:r>
      <w:r w:rsidRPr="00306CB8">
        <w:rPr>
          <w:rFonts w:ascii="Arial" w:hAnsi="Arial" w:cs="Arial"/>
          <w:sz w:val="26"/>
          <w:szCs w:val="26"/>
        </w:rPr>
        <w:t>.</w:t>
      </w:r>
    </w:p>
    <w:p w:rsidR="00FF03D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372480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372480">
        <w:rPr>
          <w:rFonts w:ascii="Arial" w:hAnsi="Arial" w:cs="Arial"/>
          <w:sz w:val="26"/>
          <w:szCs w:val="26"/>
        </w:rPr>
        <w:t>Контроль за</w:t>
      </w:r>
      <w:proofErr w:type="gramEnd"/>
      <w:r w:rsidRPr="00372480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</w:t>
      </w:r>
      <w:r>
        <w:rPr>
          <w:rFonts w:ascii="Arial" w:hAnsi="Arial" w:cs="Arial"/>
          <w:sz w:val="26"/>
          <w:szCs w:val="26"/>
        </w:rPr>
        <w:t xml:space="preserve">сельского поселения </w:t>
      </w:r>
      <w:r w:rsidRPr="00372480">
        <w:rPr>
          <w:rFonts w:ascii="Arial" w:hAnsi="Arial" w:cs="Arial"/>
          <w:sz w:val="26"/>
          <w:szCs w:val="26"/>
        </w:rPr>
        <w:t xml:space="preserve">по экономике, финансам и прогнозированию </w:t>
      </w:r>
      <w:proofErr w:type="spellStart"/>
      <w:r w:rsidRPr="00372480">
        <w:rPr>
          <w:rFonts w:ascii="Arial" w:hAnsi="Arial" w:cs="Arial"/>
          <w:sz w:val="26"/>
          <w:szCs w:val="26"/>
        </w:rPr>
        <w:t>О.В.Суппес</w:t>
      </w:r>
      <w:proofErr w:type="spellEnd"/>
      <w:r w:rsidRPr="00372480">
        <w:rPr>
          <w:rFonts w:ascii="Arial" w:hAnsi="Arial" w:cs="Arial"/>
          <w:sz w:val="26"/>
          <w:szCs w:val="26"/>
        </w:rPr>
        <w:t>.</w:t>
      </w:r>
    </w:p>
    <w:p w:rsidR="00FF03D7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F03D7" w:rsidRPr="00372480" w:rsidRDefault="00FF03D7" w:rsidP="00FF03D7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FF03D7" w:rsidRDefault="00FF03D7" w:rsidP="00FF03D7">
      <w:pPr>
        <w:jc w:val="both"/>
        <w:rPr>
          <w:rFonts w:ascii="Arial" w:hAnsi="Arial" w:cs="Arial"/>
          <w:sz w:val="26"/>
          <w:szCs w:val="26"/>
        </w:rPr>
      </w:pPr>
      <w:r w:rsidRPr="00306CB8">
        <w:rPr>
          <w:rFonts w:ascii="Arial" w:hAnsi="Arial" w:cs="Arial"/>
          <w:sz w:val="26"/>
          <w:szCs w:val="26"/>
        </w:rPr>
        <w:t xml:space="preserve">Глава  муниципального образования                                                   </w:t>
      </w:r>
      <w:proofErr w:type="spellStart"/>
      <w:r w:rsidRPr="00306CB8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FF03D7" w:rsidRDefault="00FF03D7" w:rsidP="005D6784">
      <w:pPr>
        <w:jc w:val="both"/>
        <w:rPr>
          <w:rFonts w:ascii="Arial" w:hAnsi="Arial" w:cs="Arial"/>
          <w:sz w:val="26"/>
          <w:szCs w:val="26"/>
        </w:rPr>
      </w:pPr>
    </w:p>
    <w:p w:rsidR="005D6784" w:rsidRDefault="005D6784" w:rsidP="005D6784">
      <w:pPr>
        <w:jc w:val="both"/>
        <w:rPr>
          <w:rFonts w:ascii="Arial" w:hAnsi="Arial" w:cs="Arial"/>
          <w:sz w:val="26"/>
          <w:szCs w:val="26"/>
        </w:rPr>
      </w:pPr>
    </w:p>
    <w:p w:rsidR="00FF03D7" w:rsidRDefault="00FF03D7" w:rsidP="005D6784">
      <w:pPr>
        <w:jc w:val="both"/>
        <w:rPr>
          <w:rFonts w:ascii="Arial" w:hAnsi="Arial" w:cs="Arial"/>
          <w:sz w:val="26"/>
          <w:szCs w:val="26"/>
        </w:rPr>
      </w:pPr>
    </w:p>
    <w:p w:rsidR="00FF03D7" w:rsidRDefault="00FF03D7" w:rsidP="005D6784">
      <w:pPr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F03D7" w:rsidSect="00536C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59F8"/>
    <w:multiLevelType w:val="hybridMultilevel"/>
    <w:tmpl w:val="F528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C0621"/>
    <w:multiLevelType w:val="hybridMultilevel"/>
    <w:tmpl w:val="ABDA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588E"/>
    <w:multiLevelType w:val="hybridMultilevel"/>
    <w:tmpl w:val="4872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E74D9"/>
    <w:multiLevelType w:val="multilevel"/>
    <w:tmpl w:val="D6C84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9BC06CF"/>
    <w:multiLevelType w:val="hybridMultilevel"/>
    <w:tmpl w:val="C9F2F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04F86"/>
    <w:multiLevelType w:val="hybridMultilevel"/>
    <w:tmpl w:val="51B4B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045B5"/>
    <w:multiLevelType w:val="hybridMultilevel"/>
    <w:tmpl w:val="BFC43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F6AE6"/>
    <w:multiLevelType w:val="hybridMultilevel"/>
    <w:tmpl w:val="FBE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D"/>
    <w:rsid w:val="00086973"/>
    <w:rsid w:val="000D2357"/>
    <w:rsid w:val="000D3376"/>
    <w:rsid w:val="001B057E"/>
    <w:rsid w:val="001D641B"/>
    <w:rsid w:val="00223446"/>
    <w:rsid w:val="00243D3B"/>
    <w:rsid w:val="002B1935"/>
    <w:rsid w:val="003A40B7"/>
    <w:rsid w:val="003D16A2"/>
    <w:rsid w:val="004041DC"/>
    <w:rsid w:val="004A58B7"/>
    <w:rsid w:val="004B3155"/>
    <w:rsid w:val="00536CAD"/>
    <w:rsid w:val="005A0E90"/>
    <w:rsid w:val="005D652F"/>
    <w:rsid w:val="005D6784"/>
    <w:rsid w:val="00675C3B"/>
    <w:rsid w:val="007105E4"/>
    <w:rsid w:val="007D2004"/>
    <w:rsid w:val="008E1247"/>
    <w:rsid w:val="00A15A6D"/>
    <w:rsid w:val="00A41CDD"/>
    <w:rsid w:val="00A55432"/>
    <w:rsid w:val="00B66E81"/>
    <w:rsid w:val="00BE0AF6"/>
    <w:rsid w:val="00C205A7"/>
    <w:rsid w:val="00C77FD5"/>
    <w:rsid w:val="00CA1895"/>
    <w:rsid w:val="00CC7274"/>
    <w:rsid w:val="00D12BC5"/>
    <w:rsid w:val="00DE5146"/>
    <w:rsid w:val="00E9274D"/>
    <w:rsid w:val="00E96F47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6CAD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36CAD"/>
    <w:pPr>
      <w:ind w:left="720"/>
      <w:contextualSpacing/>
    </w:pPr>
  </w:style>
  <w:style w:type="paragraph" w:customStyle="1" w:styleId="Standard">
    <w:name w:val="Standard"/>
    <w:rsid w:val="00536C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36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7105E4"/>
    <w:rPr>
      <w:b/>
      <w:color w:val="008000"/>
    </w:rPr>
  </w:style>
  <w:style w:type="table" w:styleId="a7">
    <w:name w:val="Table Grid"/>
    <w:basedOn w:val="a1"/>
    <w:uiPriority w:val="59"/>
    <w:rsid w:val="00710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2022-10-13T04:37:00Z</cp:lastPrinted>
  <dcterms:created xsi:type="dcterms:W3CDTF">2021-12-15T10:43:00Z</dcterms:created>
  <dcterms:modified xsi:type="dcterms:W3CDTF">2022-10-26T05:27:00Z</dcterms:modified>
</cp:coreProperties>
</file>