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14C4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9B003F">
        <w:rPr>
          <w:sz w:val="28"/>
          <w:szCs w:val="28"/>
        </w:rPr>
        <w:t xml:space="preserve"> </w:t>
      </w:r>
      <w:r w:rsidR="00915A37">
        <w:rPr>
          <w:sz w:val="28"/>
          <w:szCs w:val="28"/>
        </w:rPr>
        <w:t>ок</w:t>
      </w:r>
      <w:r w:rsidR="00666872">
        <w:rPr>
          <w:sz w:val="28"/>
          <w:szCs w:val="28"/>
        </w:rPr>
        <w:t xml:space="preserve">тября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</w:t>
      </w:r>
      <w:r w:rsidR="003245E4">
        <w:rPr>
          <w:sz w:val="28"/>
          <w:szCs w:val="28"/>
        </w:rPr>
        <w:t xml:space="preserve">   </w:t>
      </w:r>
      <w:r w:rsidR="00A30E85">
        <w:rPr>
          <w:sz w:val="28"/>
          <w:szCs w:val="28"/>
        </w:rPr>
        <w:t xml:space="preserve">    </w:t>
      </w:r>
      <w:r w:rsidR="00F84828" w:rsidRPr="00172368">
        <w:rPr>
          <w:sz w:val="28"/>
          <w:szCs w:val="28"/>
        </w:rPr>
        <w:t xml:space="preserve"> № </w:t>
      </w:r>
      <w:r w:rsidR="00E414C4">
        <w:rPr>
          <w:sz w:val="28"/>
          <w:szCs w:val="28"/>
        </w:rPr>
        <w:t>345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5A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28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915A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26004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5A37">
                        <w:rPr>
                          <w:rFonts w:ascii="Arial" w:hAnsi="Arial" w:cs="Arial"/>
                          <w:sz w:val="26"/>
                          <w:szCs w:val="26"/>
                        </w:rPr>
                        <w:t>28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915A37"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26004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</w:t>
      </w:r>
      <w:proofErr w:type="gramEnd"/>
      <w:r w:rsidRPr="00AB5DF9">
        <w:rPr>
          <w:rFonts w:ascii="Arial" w:hAnsi="Arial" w:cs="Arial"/>
          <w:iCs/>
          <w:sz w:val="26"/>
          <w:szCs w:val="26"/>
        </w:rPr>
        <w:t xml:space="preserve"> муниципального образования поселок Боровский)</w:t>
      </w:r>
      <w:r w:rsidR="000F10B1" w:rsidRPr="000F10B1">
        <w:rPr>
          <w:rFonts w:ascii="Arial" w:hAnsi="Arial" w:cs="Arial"/>
          <w:sz w:val="26"/>
          <w:szCs w:val="26"/>
        </w:rPr>
        <w:t xml:space="preserve"> </w:t>
      </w:r>
      <w:r w:rsidR="000F10B1" w:rsidRPr="00AB5DF9">
        <w:rPr>
          <w:rFonts w:ascii="Arial" w:hAnsi="Arial" w:cs="Arial"/>
          <w:sz w:val="26"/>
          <w:szCs w:val="26"/>
        </w:rPr>
        <w:t xml:space="preserve">решения Думы муниципального образования поселок Боровский от </w:t>
      </w:r>
      <w:r w:rsidR="00915A37">
        <w:rPr>
          <w:rFonts w:ascii="Arial" w:hAnsi="Arial" w:cs="Arial"/>
          <w:sz w:val="26"/>
          <w:szCs w:val="26"/>
        </w:rPr>
        <w:t>28</w:t>
      </w:r>
      <w:r w:rsidR="000F10B1">
        <w:rPr>
          <w:rFonts w:ascii="Arial" w:hAnsi="Arial" w:cs="Arial"/>
          <w:sz w:val="26"/>
          <w:szCs w:val="26"/>
        </w:rPr>
        <w:t>.</w:t>
      </w:r>
      <w:r w:rsidR="0026004A">
        <w:rPr>
          <w:rFonts w:ascii="Arial" w:hAnsi="Arial" w:cs="Arial"/>
          <w:sz w:val="26"/>
          <w:szCs w:val="26"/>
        </w:rPr>
        <w:t>0</w:t>
      </w:r>
      <w:r w:rsidR="00915A37">
        <w:rPr>
          <w:rFonts w:ascii="Arial" w:hAnsi="Arial" w:cs="Arial"/>
          <w:sz w:val="26"/>
          <w:szCs w:val="26"/>
        </w:rPr>
        <w:t>9</w:t>
      </w:r>
      <w:r w:rsidR="000F10B1" w:rsidRPr="00AB5DF9">
        <w:rPr>
          <w:rFonts w:ascii="Arial" w:hAnsi="Arial" w:cs="Arial"/>
          <w:sz w:val="26"/>
          <w:szCs w:val="26"/>
        </w:rPr>
        <w:t>.20</w:t>
      </w:r>
      <w:r w:rsidR="000F10B1">
        <w:rPr>
          <w:rFonts w:ascii="Arial" w:hAnsi="Arial" w:cs="Arial"/>
          <w:sz w:val="26"/>
          <w:szCs w:val="26"/>
        </w:rPr>
        <w:t>22</w:t>
      </w:r>
      <w:r w:rsidR="000F10B1" w:rsidRPr="00AB5DF9">
        <w:rPr>
          <w:rFonts w:ascii="Arial" w:hAnsi="Arial" w:cs="Arial"/>
          <w:sz w:val="26"/>
          <w:szCs w:val="26"/>
        </w:rPr>
        <w:t xml:space="preserve"> № </w:t>
      </w:r>
      <w:r w:rsidR="00915A37">
        <w:rPr>
          <w:rFonts w:ascii="Arial" w:hAnsi="Arial" w:cs="Arial"/>
          <w:sz w:val="26"/>
          <w:szCs w:val="26"/>
        </w:rPr>
        <w:t>275</w:t>
      </w:r>
      <w:r w:rsidR="000F10B1" w:rsidRPr="00AB5DF9">
        <w:rPr>
          <w:rFonts w:ascii="Arial" w:hAnsi="Arial" w:cs="Arial"/>
          <w:sz w:val="26"/>
          <w:szCs w:val="26"/>
        </w:rPr>
        <w:t xml:space="preserve"> «</w:t>
      </w:r>
      <w:r w:rsidR="0026004A" w:rsidRPr="00CD7D80">
        <w:rPr>
          <w:rFonts w:ascii="Arial" w:hAnsi="Arial" w:cs="Arial"/>
          <w:sz w:val="26"/>
          <w:szCs w:val="26"/>
        </w:rPr>
        <w:t xml:space="preserve">О внесении изменений в решение Думы </w:t>
      </w:r>
      <w:r w:rsidR="0026004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26004A" w:rsidRPr="00CD7D80">
        <w:rPr>
          <w:rFonts w:ascii="Arial" w:hAnsi="Arial" w:cs="Arial"/>
          <w:sz w:val="26"/>
          <w:szCs w:val="26"/>
        </w:rPr>
        <w:t xml:space="preserve">от </w:t>
      </w:r>
      <w:r w:rsidR="0026004A">
        <w:rPr>
          <w:rFonts w:ascii="Arial" w:hAnsi="Arial" w:cs="Arial"/>
          <w:sz w:val="26"/>
          <w:szCs w:val="26"/>
        </w:rPr>
        <w:t>24</w:t>
      </w:r>
      <w:r w:rsidR="0026004A" w:rsidRPr="00CD7D80">
        <w:rPr>
          <w:rFonts w:ascii="Arial" w:hAnsi="Arial" w:cs="Arial"/>
          <w:sz w:val="26"/>
          <w:szCs w:val="26"/>
        </w:rPr>
        <w:t>.11.20</w:t>
      </w:r>
      <w:r w:rsidR="0026004A">
        <w:rPr>
          <w:rFonts w:ascii="Arial" w:hAnsi="Arial" w:cs="Arial"/>
          <w:sz w:val="26"/>
          <w:szCs w:val="26"/>
        </w:rPr>
        <w:t>21</w:t>
      </w:r>
      <w:r w:rsidR="0026004A" w:rsidRPr="00CD7D80">
        <w:rPr>
          <w:rFonts w:ascii="Arial" w:hAnsi="Arial" w:cs="Arial"/>
          <w:sz w:val="26"/>
          <w:szCs w:val="26"/>
        </w:rPr>
        <w:t xml:space="preserve"> № </w:t>
      </w:r>
      <w:r w:rsidR="0026004A">
        <w:rPr>
          <w:rFonts w:ascii="Arial" w:hAnsi="Arial" w:cs="Arial"/>
          <w:sz w:val="26"/>
          <w:szCs w:val="26"/>
        </w:rPr>
        <w:t xml:space="preserve">176 </w:t>
      </w:r>
      <w:r w:rsidR="0026004A"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 w:rsidR="0026004A">
        <w:rPr>
          <w:rFonts w:ascii="Arial" w:hAnsi="Arial" w:cs="Arial"/>
          <w:sz w:val="26"/>
          <w:szCs w:val="26"/>
        </w:rPr>
        <w:t>22</w:t>
      </w:r>
      <w:r w:rsidR="0026004A"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26004A">
        <w:rPr>
          <w:rFonts w:ascii="Arial" w:hAnsi="Arial" w:cs="Arial"/>
          <w:sz w:val="26"/>
          <w:szCs w:val="26"/>
        </w:rPr>
        <w:t>3</w:t>
      </w:r>
      <w:r w:rsidR="0026004A" w:rsidRPr="00CD7D80">
        <w:rPr>
          <w:rFonts w:ascii="Arial" w:hAnsi="Arial" w:cs="Arial"/>
          <w:sz w:val="26"/>
          <w:szCs w:val="26"/>
        </w:rPr>
        <w:t xml:space="preserve"> и 202</w:t>
      </w:r>
      <w:r w:rsidR="0026004A">
        <w:rPr>
          <w:rFonts w:ascii="Arial" w:hAnsi="Arial" w:cs="Arial"/>
          <w:sz w:val="26"/>
          <w:szCs w:val="26"/>
        </w:rPr>
        <w:t>4</w:t>
      </w:r>
      <w:r w:rsidR="0026004A" w:rsidRPr="00CD7D80">
        <w:rPr>
          <w:rFonts w:ascii="Arial" w:hAnsi="Arial" w:cs="Arial"/>
          <w:sz w:val="26"/>
          <w:szCs w:val="26"/>
        </w:rPr>
        <w:t xml:space="preserve"> годов</w:t>
      </w:r>
      <w:r w:rsidR="0026004A">
        <w:rPr>
          <w:rFonts w:ascii="Arial" w:hAnsi="Arial" w:cs="Arial"/>
          <w:sz w:val="26"/>
          <w:szCs w:val="26"/>
        </w:rPr>
        <w:t>»</w:t>
      </w:r>
      <w:r w:rsidR="000F10B1"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5A37">
        <w:rPr>
          <w:rFonts w:ascii="Arial" w:hAnsi="Arial" w:cs="Arial"/>
          <w:sz w:val="26"/>
          <w:szCs w:val="26"/>
        </w:rPr>
        <w:t>28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915A37">
        <w:rPr>
          <w:rFonts w:ascii="Arial" w:hAnsi="Arial" w:cs="Arial"/>
          <w:sz w:val="26"/>
          <w:szCs w:val="26"/>
        </w:rPr>
        <w:t>9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proofErr w:type="spellStart"/>
      <w:r w:rsidR="001622BE">
        <w:rPr>
          <w:rFonts w:ascii="Arial" w:hAnsi="Arial" w:cs="Arial"/>
          <w:sz w:val="26"/>
          <w:szCs w:val="26"/>
        </w:rPr>
        <w:t>С.В.Сычева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p w:rsidR="00D4473A" w:rsidRDefault="00D4473A" w:rsidP="00F84828">
      <w:pPr>
        <w:rPr>
          <w:rFonts w:ascii="Arial" w:hAnsi="Arial" w:cs="Arial"/>
          <w:sz w:val="26"/>
          <w:szCs w:val="26"/>
        </w:rPr>
      </w:pPr>
    </w:p>
    <w:p w:rsidR="00D4473A" w:rsidRDefault="00D4473A" w:rsidP="00F84828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1601"/>
        <w:gridCol w:w="883"/>
        <w:gridCol w:w="989"/>
        <w:gridCol w:w="895"/>
        <w:gridCol w:w="894"/>
      </w:tblGrid>
      <w:tr w:rsidR="00D4473A" w:rsidRPr="00D4473A" w:rsidTr="00D4473A">
        <w:trPr>
          <w:trHeight w:val="96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СВОДНАЯ БЮДЖЕТНАЯ РОСПИСЬ</w:t>
            </w:r>
            <w:r w:rsidRPr="00D4473A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D4473A" w:rsidRPr="00D4473A" w:rsidTr="00D447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распорядителя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23 448,8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2 268,8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2 268,8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68,9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Содействие достижению и (или) поощрение достижения наилучших (высоких) значений показателей деятельности органов местного самоуправления и (или) достижения наилучших (высоких) показателей социально-экономического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68,9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68,9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68,9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Финансовое обеспечение поощрения за достижение </w:t>
            </w: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18,0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возглавляющий</w:t>
            </w:r>
            <w:proofErr w:type="gram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2 182,0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2 182,0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2 182,0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17 184,4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16 179,4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734,3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Содействие достижению и (или) поощрение достижения наилучших (высоких) значений показателей деятельности органов местного самоуправления и (или) достижения наилучших (высоких) показателей социально-экономического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734,3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734,3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734,3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Финансовое обеспечение поощрения за достижение </w:t>
            </w: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397,5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397,5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397,5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15 047,5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14 438,7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14 438,7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608,8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608,8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1 005,0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1 005,0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1 005,0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1 005,0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D4473A" w:rsidRPr="00D4473A" w:rsidTr="00D4473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18,0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97,0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97,0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97,0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97,0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97,0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3 880,6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281,0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печатном</w:t>
            </w:r>
            <w:proofErr w:type="gram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281,0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281,0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281,0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3 339,6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553,9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553,9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553,9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2 295,7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2 295,7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2 295,7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</w:t>
            </w:r>
            <w:proofErr w:type="spellEnd"/>
            <w:proofErr w:type="gram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202,4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202,4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202,4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</w:t>
            </w:r>
            <w:proofErr w:type="spellEnd"/>
            <w:proofErr w:type="gram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247,7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247,7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247,7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</w:t>
            </w:r>
            <w:proofErr w:type="spellEnd"/>
            <w:proofErr w:type="gram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40,0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40,0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120,0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120,0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110,0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Премии и гранты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140,0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140,0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1 933,0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1 933,0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1 933,0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1 418,0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1 418,0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1 418,0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515,0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468,3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468,3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46,7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46,7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1 823,7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1 302,7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Муниципальная </w:t>
            </w:r>
            <w:proofErr w:type="spell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программа</w:t>
            </w: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«О</w:t>
            </w:r>
            <w:proofErr w:type="gram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беспечение</w:t>
            </w:r>
            <w:proofErr w:type="spell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безопасности жизнедеятельности на территории поселка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1 302,7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49,4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49,4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49,4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49,4</w:t>
            </w:r>
          </w:p>
        </w:tc>
      </w:tr>
      <w:tr w:rsidR="00D4473A" w:rsidRPr="00D4473A" w:rsidTr="00D4473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251,6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251,6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251,6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251,6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353,9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Осуществление устройства (</w:t>
            </w:r>
            <w:proofErr w:type="spell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создание</w:t>
            </w: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,о</w:t>
            </w:r>
            <w:proofErr w:type="gram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бновление</w:t>
            </w:r>
            <w:proofErr w:type="spell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) минерализованных полос за счёт средств резервного фонда Правительства Тюменской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0400400700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11,1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0400400700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11,1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0400400700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11,1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342,7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342,7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342,7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647,9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647,9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44,9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44,9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603,0</w:t>
            </w:r>
          </w:p>
        </w:tc>
      </w:tr>
      <w:tr w:rsidR="00D4473A" w:rsidRPr="00D4473A" w:rsidTr="00D4473A">
        <w:trPr>
          <w:trHeight w:val="9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603,0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Муниципальная </w:t>
            </w:r>
            <w:proofErr w:type="spell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программа</w:t>
            </w:r>
            <w:proofErr w:type="gramStart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«О</w:t>
            </w:r>
            <w:proofErr w:type="gram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беспечение</w:t>
            </w:r>
            <w:proofErr w:type="spellEnd"/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безопасности жизнедеятельности на территории поселка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организации работы добровольной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D4473A" w:rsidRPr="00D4473A" w:rsidTr="00D4473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521,0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17 534,5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3 292,0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2 450,0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2 450,0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2 450,0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2 450,0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842,0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842,0</w:t>
            </w:r>
          </w:p>
        </w:tc>
      </w:tr>
      <w:tr w:rsidR="00D4473A" w:rsidRPr="00D4473A" w:rsidTr="00D4473A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842,0</w:t>
            </w:r>
          </w:p>
        </w:tc>
      </w:tr>
      <w:tr w:rsidR="00D4473A" w:rsidRPr="00D4473A" w:rsidTr="00D4473A">
        <w:trPr>
          <w:trHeight w:val="6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842,0</w:t>
            </w:r>
          </w:p>
        </w:tc>
      </w:tr>
      <w:tr w:rsidR="00D4473A" w:rsidRPr="00D4473A" w:rsidTr="00D4473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14 035,0</w:t>
            </w:r>
          </w:p>
        </w:tc>
      </w:tr>
      <w:tr w:rsidR="00D4473A" w:rsidRPr="00D4473A" w:rsidTr="00D4473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14 035,0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13 601,0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13 601,0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13 601,0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13 601,0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434,0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Поддержка дорожного хозяйства в рамках содержания автомобильных дорог.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434,0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434,0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434,0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207,5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207,5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107,5</w:t>
            </w:r>
          </w:p>
        </w:tc>
      </w:tr>
      <w:tr w:rsidR="00D4473A" w:rsidRPr="00D4473A" w:rsidTr="00D4473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107,5</w:t>
            </w:r>
          </w:p>
        </w:tc>
      </w:tr>
      <w:tr w:rsidR="00D4473A" w:rsidRPr="00D4473A" w:rsidTr="00D4473A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107,5</w:t>
            </w:r>
          </w:p>
        </w:tc>
      </w:tr>
      <w:tr w:rsidR="00D4473A" w:rsidRPr="00D4473A" w:rsidTr="00D4473A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107,5</w:t>
            </w:r>
          </w:p>
        </w:tc>
      </w:tr>
      <w:tr w:rsidR="00D4473A" w:rsidRPr="00D4473A" w:rsidTr="00D4473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100,0</w:t>
            </w:r>
          </w:p>
        </w:tc>
      </w:tr>
      <w:tr w:rsidR="00D4473A" w:rsidRPr="00D4473A" w:rsidTr="00D4473A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100,0</w:t>
            </w:r>
          </w:p>
        </w:tc>
      </w:tr>
      <w:tr w:rsidR="00D4473A" w:rsidRPr="00D4473A" w:rsidTr="00D4473A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34 441,1</w:t>
            </w:r>
          </w:p>
        </w:tc>
      </w:tr>
      <w:tr w:rsidR="00D4473A" w:rsidRPr="00D4473A" w:rsidTr="00D4473A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477,0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477,0</w:t>
            </w: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477,0</w:t>
            </w:r>
          </w:p>
        </w:tc>
      </w:tr>
      <w:tr w:rsidR="00D4473A" w:rsidRPr="00D4473A" w:rsidTr="00D4473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477,0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477,0</w:t>
            </w: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300,0</w:t>
            </w:r>
          </w:p>
        </w:tc>
      </w:tr>
      <w:tr w:rsidR="00D4473A" w:rsidRPr="00D4473A" w:rsidTr="00D4473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300,0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33 664,1</w:t>
            </w: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32 808,8</w:t>
            </w: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24 388,1</w:t>
            </w: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Создание (обустройство) контейнерных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1 942,0</w:t>
            </w:r>
          </w:p>
        </w:tc>
      </w:tr>
      <w:tr w:rsidR="00D4473A" w:rsidRPr="00D4473A" w:rsidTr="00D4473A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1 942,0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0600272280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1 942,0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Мероприятия, осуществляемые в рамках благоустройства.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21 137,1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21 137,1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21 137,1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Содержание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1 309,0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1 309,0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1 309,0</w:t>
            </w:r>
          </w:p>
        </w:tc>
      </w:tr>
      <w:tr w:rsidR="00D4473A" w:rsidRPr="00D4473A" w:rsidTr="00D4473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Благоустройство территории муниципального образования поселок Боровский на 2022-2024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0600376000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8 420,7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0600376000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8 420,7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0600376000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8 420,7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"Формирование современной сельской среды до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855,3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0800176000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505,3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0800176000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505,3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0800176000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505,3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350,0</w:t>
            </w:r>
          </w:p>
        </w:tc>
      </w:tr>
      <w:tr w:rsidR="00D4473A" w:rsidRPr="00D4473A" w:rsidTr="00D4473A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350,0</w:t>
            </w:r>
          </w:p>
        </w:tc>
      </w:tr>
      <w:tr w:rsidR="00D4473A" w:rsidRPr="00D4473A" w:rsidTr="00D4473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350,0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164,0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164,0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164,0</w:t>
            </w:r>
          </w:p>
        </w:tc>
      </w:tr>
      <w:tr w:rsidR="00D4473A" w:rsidRPr="00D4473A" w:rsidTr="00D4473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164,0</w:t>
            </w:r>
          </w:p>
        </w:tc>
      </w:tr>
      <w:tr w:rsidR="00D4473A" w:rsidRPr="00D4473A" w:rsidTr="00D4473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164,0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164,0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164,0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D4473A" w:rsidRPr="00D4473A" w:rsidTr="00D4473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2 140,0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462,0</w:t>
            </w:r>
          </w:p>
        </w:tc>
      </w:tr>
      <w:tr w:rsidR="00D4473A" w:rsidRPr="00D4473A" w:rsidTr="00D447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302,0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302,0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302,0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302,0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302,0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110,0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и иные выплаты населению вне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9900070270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50,0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  <w:sz w:val="15"/>
                <w:szCs w:val="15"/>
              </w:rPr>
              <w:t>8 128,0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90 075,0</w:t>
            </w:r>
          </w:p>
        </w:tc>
      </w:tr>
      <w:tr w:rsidR="00D4473A" w:rsidRPr="00D4473A" w:rsidTr="00D4473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  <w:r w:rsidRPr="00D4473A">
              <w:rPr>
                <w:rFonts w:ascii="Arial1" w:hAnsi="Arial1" w:cs="Arial"/>
                <w:b/>
                <w:bCs/>
                <w:color w:val="000000"/>
              </w:rPr>
              <w:t>Раздел III. Бюджетные ассигнования по источникам финансирования дефицита местного бюджета на 2022 год</w:t>
            </w: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Сумма, тыс. рублей</w:t>
            </w: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066 01 00 00 00 00 0000 000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16062,5</w:t>
            </w: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066 01 05 00 00 00 0000 000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16062,5</w:t>
            </w: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066 01 05 00 00 00 0000 500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-74012,5</w:t>
            </w: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066 01 05 02 01 10 0000 510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-74012,5</w:t>
            </w: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066 01 05 00 00 00 0000 600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90075,0</w:t>
            </w: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  <w:tr w:rsidR="00D4473A" w:rsidRPr="00D4473A" w:rsidTr="00D4473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center"/>
              <w:rPr>
                <w:rFonts w:ascii="Arial" w:hAnsi="Arial" w:cs="Arial"/>
              </w:rPr>
            </w:pPr>
            <w:r w:rsidRPr="00D4473A">
              <w:rPr>
                <w:rFonts w:ascii="Arial" w:hAnsi="Arial" w:cs="Arial"/>
                <w:color w:val="000000"/>
              </w:rPr>
              <w:t>066 01 05 02 01 10 0000 610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73A" w:rsidRPr="00D4473A" w:rsidRDefault="00D4473A" w:rsidP="00D4473A">
            <w:pPr>
              <w:jc w:val="right"/>
              <w:rPr>
                <w:rFonts w:ascii="Arial" w:hAnsi="Arial" w:cs="Arial"/>
              </w:rPr>
            </w:pPr>
            <w:r w:rsidRPr="00D4473A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90075,0</w:t>
            </w:r>
          </w:p>
        </w:tc>
        <w:tc>
          <w:tcPr>
            <w:tcW w:w="0" w:type="auto"/>
            <w:vAlign w:val="center"/>
            <w:hideMark/>
          </w:tcPr>
          <w:p w:rsidR="00D4473A" w:rsidRPr="00D4473A" w:rsidRDefault="00D4473A" w:rsidP="00D4473A">
            <w:pPr>
              <w:rPr>
                <w:rFonts w:ascii="Arial" w:hAnsi="Arial" w:cs="Arial"/>
              </w:rPr>
            </w:pPr>
          </w:p>
        </w:tc>
      </w:tr>
    </w:tbl>
    <w:p w:rsidR="00D4473A" w:rsidRDefault="00D4473A" w:rsidP="00F84828">
      <w:bookmarkStart w:id="0" w:name="_GoBack"/>
      <w:bookmarkEnd w:id="0"/>
    </w:p>
    <w:sectPr w:rsidR="00D4473A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0F10B1"/>
    <w:rsid w:val="00120A59"/>
    <w:rsid w:val="00141904"/>
    <w:rsid w:val="001622BE"/>
    <w:rsid w:val="0026004A"/>
    <w:rsid w:val="00282197"/>
    <w:rsid w:val="003031AD"/>
    <w:rsid w:val="003245E4"/>
    <w:rsid w:val="00345DBC"/>
    <w:rsid w:val="00444543"/>
    <w:rsid w:val="00473CBC"/>
    <w:rsid w:val="00666872"/>
    <w:rsid w:val="00812F75"/>
    <w:rsid w:val="0082267D"/>
    <w:rsid w:val="008477B3"/>
    <w:rsid w:val="009109F6"/>
    <w:rsid w:val="00915A37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27E02"/>
    <w:rsid w:val="00B62D12"/>
    <w:rsid w:val="00CC611A"/>
    <w:rsid w:val="00D0497D"/>
    <w:rsid w:val="00D4473A"/>
    <w:rsid w:val="00D8593B"/>
    <w:rsid w:val="00D94C1A"/>
    <w:rsid w:val="00DD0DC5"/>
    <w:rsid w:val="00E05C28"/>
    <w:rsid w:val="00E15B53"/>
    <w:rsid w:val="00E414C4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4473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473A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D4473A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4473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473A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D4473A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Т.П.</cp:lastModifiedBy>
  <cp:revision>58</cp:revision>
  <cp:lastPrinted>2022-10-10T05:14:00Z</cp:lastPrinted>
  <dcterms:created xsi:type="dcterms:W3CDTF">2021-02-11T03:00:00Z</dcterms:created>
  <dcterms:modified xsi:type="dcterms:W3CDTF">2022-10-11T12:23:00Z</dcterms:modified>
</cp:coreProperties>
</file>