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 w:cs="Arial"/>
          <w:sz w:val="24"/>
          <w:szCs w:val="24"/>
        </w:rPr>
      </w:pPr>
      <w:r>
        <w:rPr/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 w:cs="Arial"/>
        </w:rPr>
      </w:pPr>
      <w:r>
        <w:rPr>
          <w:rFonts w:cs="Arial" w:ascii="PT Astra Serif" w:hAnsi="PT Astra Serif"/>
        </w:rPr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МУНИЦИПАЛЬНОГО ОБРАЗОВАНИЯ ПОСЕЛОК БОРОВСКИЙ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 xml:space="preserve">ТЮМЕНСКОГО МУНИЦИПАЛЬНОГО РАЙОНА 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ТЮМЕНСКОЙ ОБЛАСТИ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rPr>
          <w:rFonts w:ascii="PT Astra Serif" w:hAnsi="PT Astra Serif" w:cs="Arial"/>
          <w:bCs/>
          <w:sz w:val="28"/>
          <w:szCs w:val="28"/>
        </w:rPr>
      </w:pPr>
      <w:r>
        <w:rPr>
          <w:rFonts w:eastAsia="Times New Roman" w:cs="Arial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09 июня</w:t>
      </w:r>
      <w:r>
        <w:rPr>
          <w:rFonts w:cs="Arial" w:ascii="PT Astra Serif" w:hAnsi="PT Astra Serif"/>
          <w:b w:val="false"/>
          <w:bCs w:val="false"/>
          <w:sz w:val="28"/>
          <w:szCs w:val="28"/>
        </w:rPr>
        <w:t xml:space="preserve"> </w:t>
      </w:r>
      <w:r>
        <w:rPr>
          <w:rFonts w:cs="Arial" w:ascii="PT Astra Serif" w:hAnsi="PT Astra Serif"/>
          <w:bCs/>
          <w:sz w:val="28"/>
          <w:szCs w:val="28"/>
        </w:rPr>
        <w:t xml:space="preserve">2023 г. </w:t>
        <w:tab/>
        <w:tab/>
        <w:tab/>
        <w:tab/>
        <w:tab/>
        <w:tab/>
        <w:tab/>
        <w:t xml:space="preserve">                           </w:t>
      </w:r>
      <w:bookmarkStart w:id="0" w:name="_GoBack"/>
      <w:bookmarkEnd w:id="0"/>
      <w:r>
        <w:rPr>
          <w:rFonts w:cs="Arial" w:ascii="PT Astra Serif" w:hAnsi="PT Astra Serif"/>
          <w:bCs/>
          <w:sz w:val="28"/>
          <w:szCs w:val="28"/>
        </w:rPr>
        <w:t xml:space="preserve">  № </w:t>
      </w:r>
      <w:r>
        <w:rPr>
          <w:rFonts w:eastAsia="Times New Roman" w:cs="Arial" w:ascii="PT Astra Serif" w:hAnsi="PT Astra Serif"/>
          <w:bCs/>
          <w:color w:val="auto"/>
          <w:kern w:val="0"/>
          <w:sz w:val="28"/>
          <w:szCs w:val="28"/>
          <w:lang w:val="ru-RU" w:eastAsia="ru-RU" w:bidi="ar-SA"/>
        </w:rPr>
        <w:t>202</w:t>
      </w:r>
    </w:p>
    <w:p>
      <w:pPr>
        <w:pStyle w:val="Normal"/>
        <w:jc w:val="center"/>
        <w:rPr>
          <w:rFonts w:ascii="PT Astra Serif" w:hAnsi="PT Astra Serif" w:cs="Arial"/>
          <w:bCs/>
          <w:sz w:val="24"/>
          <w:szCs w:val="24"/>
        </w:rPr>
      </w:pPr>
      <w:r>
        <w:rPr>
          <w:rFonts w:cs="Arial" w:ascii="PT Astra Serif" w:hAnsi="PT Astra Serif"/>
          <w:bCs/>
          <w:sz w:val="24"/>
          <w:szCs w:val="24"/>
        </w:rPr>
        <w:t>р.п. Боровский</w:t>
      </w:r>
    </w:p>
    <w:p>
      <w:pPr>
        <w:pStyle w:val="Normal"/>
        <w:jc w:val="center"/>
        <w:rPr>
          <w:rFonts w:ascii="PT Astra Serif" w:hAnsi="PT Astra Serif" w:cs="Arial"/>
          <w:b/>
          <w:b/>
          <w:bCs/>
          <w:sz w:val="24"/>
          <w:szCs w:val="24"/>
        </w:rPr>
      </w:pPr>
      <w:r>
        <w:rPr>
          <w:rFonts w:cs="Arial" w:ascii="PT Astra Serif" w:hAnsi="PT Astra Serif"/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4445" distB="0" distL="4445" distR="0" simplePos="0" locked="0" layoutInCell="0" allowOverlap="1" relativeHeight="3" wp14:anchorId="7F5299E0">
                <wp:simplePos x="0" y="0"/>
                <wp:positionH relativeFrom="column">
                  <wp:posOffset>-154305</wp:posOffset>
                </wp:positionH>
                <wp:positionV relativeFrom="paragraph">
                  <wp:posOffset>-635</wp:posOffset>
                </wp:positionV>
                <wp:extent cx="3509010" cy="1161415"/>
                <wp:effectExtent l="0" t="0" r="19050" b="24130"/>
                <wp:wrapNone/>
                <wp:docPr id="2" name="Поле 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200" cy="116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  <w:t>Об утверждении  сводной бюджетной  росписи бюджета муниципального образования поселок Боровский на 2023 год и на плановый период 2024 и 2025 годов по состоянию на 01.0</w:t>
                            </w:r>
                            <w:r>
                              <w:rPr>
                                <w:rFonts w:eastAsia="Times New Roman" w:cs="Arial" w:ascii="PT Astra Serif" w:hAnsi="PT Astra Serif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6</w:t>
                            </w:r>
                            <w:r>
                              <w:rPr>
                                <w:rFonts w:cs="Arial"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  <w:t>.2023 года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9" path="m0,0l-2147483645,0l-2147483645,-2147483646l0,-2147483646xe" fillcolor="white" stroked="t" style="position:absolute;margin-left:-12.15pt;margin-top:-0.05pt;width:276.2pt;height:91.35pt;mso-wrap-style:square;v-text-anchor:top" wp14:anchorId="7F5299E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Об утверждении  сводной бюджетной  росписи бюджета муниципального образования поселок Боровский на 2023 год и на плановый период 2024 и 2025 годов по состоянию на 01.0</w:t>
                      </w:r>
                      <w:r>
                        <w:rPr>
                          <w:rFonts w:eastAsia="Times New Roman" w:cs="Arial" w:ascii="PT Astra Serif" w:hAnsi="PT Astra Serif"/>
                          <w:color w:val="000000"/>
                          <w:sz w:val="28"/>
                          <w:szCs w:val="28"/>
                          <w:lang w:eastAsia="ru-RU"/>
                        </w:rPr>
                        <w:t>6</w:t>
                      </w: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.2023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Web"/>
        <w:spacing w:lineRule="auto" w:line="240" w:before="280" w:after="0"/>
        <w:ind w:firstLine="709"/>
        <w:jc w:val="both"/>
        <w:rPr/>
      </w:pPr>
      <w:r>
        <w:rPr>
          <w:rFonts w:cs="Arial" w:ascii="PT Astra Serif" w:hAnsi="PT Astra Serif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>
        <w:rPr>
          <w:rFonts w:cs="Arial" w:ascii="PT Astra Serif" w:hAnsi="PT Astra Serif"/>
          <w:iCs/>
          <w:sz w:val="28"/>
          <w:szCs w:val="28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Боровский)»</w:t>
      </w:r>
      <w:r>
        <w:rPr>
          <w:rFonts w:cs="Arial" w:ascii="PT Astra Serif" w:hAnsi="PT Astra Serif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Утвердить сводную бюджетную роспись бюджета муниципального образования поселок Боровский на 2023 год и на плановый период 2024 и 2025 годов с учетом внесенных изменений по состоянию на 01.0</w:t>
      </w:r>
      <w:r>
        <w:rPr>
          <w:rFonts w:eastAsia="Times New Roman" w:cs="Arial" w:ascii="PT Astra Serif" w:hAnsi="PT Astra Serif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cs="Arial" w:ascii="PT Astra Serif" w:hAnsi="PT Astra Serif"/>
          <w:sz w:val="28"/>
          <w:szCs w:val="28"/>
        </w:rPr>
        <w:t>.2023 года  согласно приложению к настоящему распоряжению.</w:t>
      </w:r>
    </w:p>
    <w:p>
      <w:pPr>
        <w:pStyle w:val="12"/>
        <w:numPr>
          <w:ilvl w:val="0"/>
          <w:numId w:val="1"/>
        </w:numPr>
        <w:ind w:left="0" w:hang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Разместить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Контроль за исполнением распоряжения возложить на заместителя главы сельского поселения по экономике, финансам и прогнозированию О.В.Суппес.</w:t>
      </w:r>
    </w:p>
    <w:p>
      <w:pPr>
        <w:pStyle w:val="Normal"/>
        <w:tabs>
          <w:tab w:val="clear" w:pos="708"/>
          <w:tab w:val="left" w:pos="3900" w:leader="none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И.о. Глав</w:t>
      </w:r>
      <w:r>
        <w:rPr>
          <w:rFonts w:eastAsia="Times New Roman" w:cs="Arial" w:ascii="PT Astra Serif" w:hAnsi="PT Astra Serif"/>
          <w:sz w:val="28"/>
          <w:szCs w:val="28"/>
          <w:lang w:eastAsia="ru-RU"/>
        </w:rPr>
        <w:t>ы</w:t>
      </w:r>
      <w:r>
        <w:rPr>
          <w:rFonts w:cs="Arial" w:ascii="PT Astra Serif" w:hAnsi="PT Astra Serif"/>
          <w:sz w:val="28"/>
          <w:szCs w:val="28"/>
        </w:rPr>
        <w:t xml:space="preserve"> муниципального образования                                               О.В.Суппес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482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f84828"/>
    <w:pPr>
      <w:keepNext w:val="true"/>
      <w:tabs>
        <w:tab w:val="clear" w:pos="708"/>
        <w:tab w:val="left" w:pos="5425" w:leader="none"/>
      </w:tabs>
      <w:jc w:val="center"/>
      <w:outlineLvl w:val="0"/>
    </w:pPr>
    <w:rPr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84828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f84828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84828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f8482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12" w:customStyle="1">
    <w:name w:val="Обычный1"/>
    <w:qFormat/>
    <w:rsid w:val="00f8482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f84828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305e36"/>
    <w:pPr>
      <w:spacing w:lineRule="auto" w:line="288" w:beforeAutospacing="1" w:after="142"/>
    </w:pPr>
    <w:rPr>
      <w:sz w:val="24"/>
      <w:szCs w:val="24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LibreOffice/7.1.5.2$Windows_X86_64 LibreOffice_project/85f04e9f809797b8199d13c421bd8a2b025d52b5</Application>
  <AppVersion>15.0000</AppVersion>
  <Pages>1</Pages>
  <Words>169</Words>
  <Characters>1268</Characters>
  <CharactersWithSpaces>1512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2021-02-11T03:00:00Z</dcterms:created>
  <dc:creator>admin</dc:creator>
  <dc:description/>
  <dc:language>ru-RU</dc:language>
  <cp:lastModifiedBy/>
  <cp:lastPrinted>2023-06-09T14:24:53Z</cp:lastPrinted>
  <dcterms:modified xsi:type="dcterms:W3CDTF">2023-06-13T10:26:21Z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