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textAlignment w:val="baseline"/>
        <w:rPr>
          <w:rFonts w:ascii="PT Astra Serif" w:hAnsi="PT Astra Serif" w:cs="Arial"/>
        </w:rPr>
      </w:pPr>
      <w:r>
        <w:rPr/>
        <w:drawing>
          <wp:inline distT="0" distB="0" distL="0" distR="0">
            <wp:extent cx="396240" cy="647700"/>
            <wp:effectExtent l="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textAlignment w:val="baseline"/>
        <w:rPr>
          <w:rFonts w:ascii="PT Astra Serif" w:hAnsi="PT Astra Serif" w:cs="Arial"/>
          <w:sz w:val="20"/>
          <w:szCs w:val="20"/>
        </w:rPr>
      </w:pPr>
      <w:r>
        <w:rPr>
          <w:rFonts w:cs="Arial" w:ascii="PT Astra Serif" w:hAnsi="PT Astra Serif"/>
          <w:sz w:val="20"/>
          <w:szCs w:val="20"/>
        </w:rPr>
      </w:r>
    </w:p>
    <w:p>
      <w:pPr>
        <w:pStyle w:val="Normal"/>
        <w:jc w:val="center"/>
        <w:textAlignment w:val="baseline"/>
        <w:rPr>
          <w:rFonts w:ascii="PT Astra Serif" w:hAnsi="PT Astra Serif" w:cs="Arial"/>
          <w:b/>
          <w:b/>
          <w:sz w:val="28"/>
          <w:szCs w:val="28"/>
        </w:rPr>
      </w:pPr>
      <w:r>
        <w:rPr>
          <w:rFonts w:cs="Arial" w:ascii="PT Astra Serif" w:hAnsi="PT Astra Serif"/>
          <w:b/>
          <w:sz w:val="28"/>
          <w:szCs w:val="28"/>
        </w:rPr>
        <w:t xml:space="preserve">АДМИНИСТРАЦИЯ </w:t>
      </w:r>
    </w:p>
    <w:p>
      <w:pPr>
        <w:pStyle w:val="Normal"/>
        <w:jc w:val="center"/>
        <w:textAlignment w:val="baseline"/>
        <w:rPr>
          <w:rFonts w:ascii="PT Astra Serif" w:hAnsi="PT Astra Serif" w:cs="Arial"/>
          <w:b/>
          <w:b/>
          <w:sz w:val="28"/>
          <w:szCs w:val="28"/>
        </w:rPr>
      </w:pPr>
      <w:r>
        <w:rPr>
          <w:rFonts w:cs="Arial" w:ascii="PT Astra Serif" w:hAnsi="PT Astra Serif"/>
          <w:b/>
          <w:sz w:val="28"/>
          <w:szCs w:val="28"/>
        </w:rPr>
        <w:t>МУНИЦИПАЛЬНОГО ОБРАЗОВАНИЯ ПОСЕЛОК БОРОВСКИЙ</w:t>
      </w:r>
    </w:p>
    <w:p>
      <w:pPr>
        <w:pStyle w:val="Normal"/>
        <w:jc w:val="center"/>
        <w:textAlignment w:val="baseline"/>
        <w:rPr>
          <w:rFonts w:ascii="PT Astra Serif" w:hAnsi="PT Astra Serif" w:cs="Arial"/>
          <w:b/>
          <w:b/>
          <w:sz w:val="28"/>
          <w:szCs w:val="28"/>
        </w:rPr>
      </w:pPr>
      <w:r>
        <w:rPr>
          <w:rFonts w:cs="Arial" w:ascii="PT Astra Serif" w:hAnsi="PT Astra Serif"/>
          <w:b/>
          <w:sz w:val="28"/>
          <w:szCs w:val="28"/>
        </w:rPr>
        <w:t xml:space="preserve">ТЮМЕНСКОГО МУНИЦИПАЛЬНОГО РАЙОНА </w:t>
      </w:r>
    </w:p>
    <w:p>
      <w:pPr>
        <w:pStyle w:val="Normal"/>
        <w:jc w:val="center"/>
        <w:textAlignment w:val="baseline"/>
        <w:rPr>
          <w:rFonts w:ascii="PT Astra Serif" w:hAnsi="PT Astra Serif" w:cs="Arial"/>
          <w:b/>
          <w:b/>
          <w:sz w:val="28"/>
          <w:szCs w:val="28"/>
        </w:rPr>
      </w:pPr>
      <w:r>
        <w:rPr>
          <w:rFonts w:cs="Arial" w:ascii="PT Astra Serif" w:hAnsi="PT Astra Serif"/>
          <w:b/>
          <w:sz w:val="28"/>
          <w:szCs w:val="28"/>
        </w:rPr>
        <w:t>ТЮМЕНСКОЙ ОБЛАСТИ</w:t>
      </w:r>
    </w:p>
    <w:p>
      <w:pPr>
        <w:pStyle w:val="Normal"/>
        <w:suppressAutoHyphens w:val="true"/>
        <w:jc w:val="center"/>
        <w:rPr>
          <w:rFonts w:ascii="PT Astra Serif" w:hAnsi="PT Astra Serif" w:cs="Arial"/>
          <w:b/>
          <w:b/>
          <w:sz w:val="28"/>
          <w:szCs w:val="28"/>
        </w:rPr>
      </w:pPr>
      <w:r>
        <w:rPr>
          <w:rFonts w:cs="Arial" w:ascii="PT Astra Serif" w:hAnsi="PT Astra Serif"/>
          <w:b/>
          <w:sz w:val="28"/>
          <w:szCs w:val="28"/>
        </w:rPr>
      </w:r>
    </w:p>
    <w:p>
      <w:pPr>
        <w:pStyle w:val="Normal"/>
        <w:suppressAutoHyphens w:val="true"/>
        <w:jc w:val="center"/>
        <w:rPr>
          <w:rFonts w:ascii="PT Astra Serif" w:hAnsi="PT Astra Serif" w:cs="Arial"/>
          <w:b/>
          <w:b/>
          <w:bCs/>
          <w:sz w:val="28"/>
          <w:szCs w:val="28"/>
        </w:rPr>
      </w:pPr>
      <w:r>
        <w:rPr>
          <w:rFonts w:cs="Arial" w:ascii="PT Astra Serif" w:hAnsi="PT Astra Serif"/>
          <w:b/>
          <w:bCs/>
          <w:sz w:val="28"/>
          <w:szCs w:val="28"/>
        </w:rPr>
        <w:t>РАСПОРЯЖЕНИЕ</w:t>
      </w:r>
    </w:p>
    <w:p>
      <w:pPr>
        <w:pStyle w:val="Normal"/>
        <w:suppressAutoHyphens w:val="true"/>
        <w:jc w:val="center"/>
        <w:rPr>
          <w:rFonts w:ascii="PT Astra Serif" w:hAnsi="PT Astra Serif" w:cs="Arial"/>
          <w:b/>
          <w:b/>
          <w:bCs/>
          <w:sz w:val="28"/>
          <w:szCs w:val="28"/>
        </w:rPr>
      </w:pPr>
      <w:r>
        <w:rPr>
          <w:rFonts w:cs="Arial" w:ascii="PT Astra Serif" w:hAnsi="PT Astra Serif"/>
          <w:b/>
          <w:bCs/>
          <w:sz w:val="28"/>
          <w:szCs w:val="28"/>
        </w:rPr>
      </w:r>
    </w:p>
    <w:p>
      <w:pPr>
        <w:pStyle w:val="Normal"/>
        <w:suppressAutoHyphens w:val="true"/>
        <w:rPr>
          <w:rFonts w:ascii="PT Astra Serif" w:hAnsi="PT Astra Serif" w:cs="Arial"/>
          <w:bCs/>
          <w:sz w:val="28"/>
          <w:szCs w:val="28"/>
        </w:rPr>
      </w:pPr>
      <w:r>
        <w:rPr>
          <w:rFonts w:eastAsia="Times New Roman" w:cs="Arial" w:ascii="PT Astra Serif" w:hAnsi="PT Astra Serif"/>
          <w:bCs/>
          <w:color w:val="auto"/>
          <w:kern w:val="0"/>
          <w:sz w:val="28"/>
          <w:szCs w:val="28"/>
          <w:lang w:val="ru-RU" w:eastAsia="ru-RU" w:bidi="ar-SA"/>
        </w:rPr>
        <w:t xml:space="preserve">13 ноября </w:t>
      </w:r>
      <w:r>
        <w:rPr>
          <w:rFonts w:cs="Arial" w:ascii="PT Astra Serif" w:hAnsi="PT Astra Serif"/>
          <w:bCs/>
          <w:sz w:val="28"/>
          <w:szCs w:val="28"/>
        </w:rPr>
        <w:t xml:space="preserve">2023 г. </w:t>
        <w:tab/>
        <w:tab/>
        <w:tab/>
        <w:tab/>
        <w:tab/>
        <w:tab/>
        <w:t xml:space="preserve">                              </w:t>
      </w:r>
      <w:bookmarkStart w:id="0" w:name="_GoBack"/>
      <w:bookmarkEnd w:id="0"/>
      <w:r>
        <w:rPr>
          <w:rFonts w:cs="Arial" w:ascii="PT Astra Serif" w:hAnsi="PT Astra Serif"/>
          <w:bCs/>
          <w:sz w:val="28"/>
          <w:szCs w:val="28"/>
        </w:rPr>
        <w:t xml:space="preserve">№ </w:t>
      </w:r>
      <w:r>
        <w:rPr>
          <w:rFonts w:eastAsia="Times New Roman" w:cs="Arial" w:ascii="PT Astra Serif" w:hAnsi="PT Astra Serif"/>
          <w:bCs/>
          <w:color w:val="auto"/>
          <w:kern w:val="0"/>
          <w:sz w:val="28"/>
          <w:szCs w:val="28"/>
          <w:lang w:val="ru-RU" w:eastAsia="ru-RU" w:bidi="ar-SA"/>
        </w:rPr>
        <w:t>363</w:t>
      </w:r>
    </w:p>
    <w:p>
      <w:pPr>
        <w:pStyle w:val="Normal"/>
        <w:suppressAutoHyphens w:val="true"/>
        <w:jc w:val="center"/>
        <w:rPr>
          <w:rFonts w:ascii="PT Astra Serif" w:hAnsi="PT Astra Serif" w:cs="Arial"/>
          <w:bCs/>
        </w:rPr>
      </w:pPr>
      <w:r>
        <w:rPr>
          <w:rFonts w:cs="Arial" w:ascii="PT Astra Serif" w:hAnsi="PT Astra Serif"/>
          <w:bCs/>
        </w:rPr>
        <w:t>р.п. Боровский</w:t>
      </w:r>
    </w:p>
    <w:tbl>
      <w:tblPr>
        <w:tblW w:w="694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6944"/>
      </w:tblGrid>
      <w:tr>
        <w:trPr>
          <w:trHeight w:val="1832" w:hRule="atLeast"/>
        </w:trPr>
        <w:tc>
          <w:tcPr>
            <w:tcW w:w="6944" w:type="dxa"/>
            <w:tcBorders/>
          </w:tcPr>
          <w:p>
            <w:pPr>
              <w:pStyle w:val="BodyText2"/>
              <w:widowControl w:val="false"/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>
              <w:rPr>
                <w:rFonts w:cs="Arial" w:ascii="PT Astra Serif" w:hAnsi="PT Astra Serif"/>
                <w:sz w:val="26"/>
                <w:szCs w:val="26"/>
              </w:rPr>
              <w:t>О внесении  изменений в распоряжение администрации муниципального образования поселок Боровский от 01.07.2013 №324 «Об утверждении Перечня муниципального имущества, предназначенного для передачи во временное владение и (или) пользование субъектам малого и среднего предпринимательства» (с изменениями от 24.02.2015 №103, 14.12.2015 №629, 16.05.2016 №234, 25.10.2017 №441, 29.01.2018 №20, 15.02.2018 №53, 01.06.2018 №188, 22.10.2018 №392, 28.08.2019 № 298, 25.10.2019 №402, 25.09.2020 №365, 14.12.2020 №488, 21.04.2021 №154, 27.09.2021 №329, 19.10.2021 №369, 06.12.2021 №460, 04.02.2022 №42, 13.05.2022 № 191, 14.11.2022 №395, 28.02.2023№69, 27.06.2023 №216)</w:t>
            </w:r>
          </w:p>
        </w:tc>
      </w:tr>
    </w:tbl>
    <w:p>
      <w:pPr>
        <w:pStyle w:val="ConsPlusNormal"/>
        <w:ind w:firstLine="540"/>
        <w:jc w:val="both"/>
        <w:rPr>
          <w:rFonts w:ascii="PT Astra Serif" w:hAnsi="PT Astra Serif"/>
          <w:sz w:val="26"/>
          <w:szCs w:val="26"/>
        </w:rPr>
      </w:pPr>
      <w:r>
        <w:rPr>
          <w:rFonts w:cs="Arial" w:ascii="PT Astra Serif" w:hAnsi="PT Astra Serif"/>
          <w:sz w:val="26"/>
          <w:szCs w:val="26"/>
        </w:rPr>
        <w:t>В соответствии с Федеральным законом от 24.07.2007 №209-ФЗ «О развитии малого и среднего предпринимательства в Российской Федерации»,  постановления администрации муниципального образования поселок Боровский от 28.02.2019 № 20 «</w:t>
      </w:r>
      <w:r>
        <w:rPr>
          <w:rFonts w:eastAsia="Calibri" w:cs="Arial" w:ascii="PT Astra Serif" w:hAnsi="PT Astra Serif"/>
          <w:sz w:val="26"/>
          <w:szCs w:val="26"/>
          <w:lang w:eastAsia="en-US"/>
        </w:rPr>
        <w:t>Об утверждении положения о порядке формирования, ведения и обязательного опубликования перечня муниципального имущества, находящегося в собственности муниципального образования поселок Боровский, предоставляемого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порядке и условиях предоставления в аренду включенного в него муниципального имущества</w:t>
      </w:r>
      <w:r>
        <w:rPr>
          <w:rFonts w:cs="Arial" w:ascii="PT Astra Serif" w:hAnsi="PT Astra Serif"/>
          <w:sz w:val="26"/>
          <w:szCs w:val="26"/>
        </w:rPr>
        <w:t>»,  Устава муниципального образования поселок Боровский:</w:t>
      </w:r>
    </w:p>
    <w:p>
      <w:pPr>
        <w:pStyle w:val="Normal"/>
        <w:ind w:firstLine="540"/>
        <w:jc w:val="both"/>
        <w:rPr>
          <w:rFonts w:ascii="PT Astra Serif" w:hAnsi="PT Astra Serif"/>
          <w:sz w:val="26"/>
          <w:szCs w:val="26"/>
        </w:rPr>
      </w:pPr>
      <w:r>
        <w:rPr>
          <w:rFonts w:cs="Arial" w:ascii="PT Astra Serif" w:hAnsi="PT Astra Serif"/>
          <w:sz w:val="26"/>
          <w:szCs w:val="26"/>
        </w:rPr>
        <w:t>1. Перечень муниципального имущества муниципального образования поселок Боровский,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 изложить в новой редакции согласно приложению 1.</w:t>
      </w:r>
    </w:p>
    <w:p>
      <w:pPr>
        <w:pStyle w:val="Normal"/>
        <w:ind w:firstLine="540"/>
        <w:jc w:val="both"/>
        <w:rPr>
          <w:rFonts w:ascii="PT Astra Serif" w:hAnsi="PT Astra Serif"/>
          <w:sz w:val="26"/>
          <w:szCs w:val="26"/>
        </w:rPr>
      </w:pPr>
      <w:r>
        <w:rPr>
          <w:rFonts w:cs="Arial" w:ascii="PT Astra Serif" w:hAnsi="PT Astra Serif"/>
          <w:sz w:val="26"/>
          <w:szCs w:val="26"/>
        </w:rPr>
        <w:t>2. Опубликовать настоящее распоряжение на официальном сайте муниципального образования поселок Боровский в информационно-коммуникационной сети "Интернет".</w:t>
      </w:r>
    </w:p>
    <w:p>
      <w:pPr>
        <w:pStyle w:val="Normal"/>
        <w:ind w:firstLine="540"/>
        <w:jc w:val="both"/>
        <w:rPr>
          <w:rFonts w:ascii="PT Astra Serif" w:hAnsi="PT Astra Serif"/>
          <w:sz w:val="26"/>
          <w:szCs w:val="26"/>
        </w:rPr>
      </w:pPr>
      <w:r>
        <w:rPr>
          <w:rFonts w:cs="Arial" w:ascii="PT Astra Serif" w:hAnsi="PT Astra Serif"/>
          <w:sz w:val="26"/>
          <w:szCs w:val="26"/>
        </w:rPr>
        <w:t>3. Контроль за исполнением настоящего распоряжения возложить на заместителя главы сельского поселения О.В.Суппес.</w:t>
      </w:r>
    </w:p>
    <w:p>
      <w:pPr>
        <w:pStyle w:val="Normal"/>
        <w:ind w:firstLine="540"/>
        <w:jc w:val="both"/>
        <w:rPr>
          <w:rFonts w:cs="Arial"/>
        </w:rPr>
      </w:pPr>
      <w:r>
        <w:rPr>
          <w:rFonts w:cs="Arial"/>
        </w:rPr>
      </w:r>
    </w:p>
    <w:p>
      <w:pPr>
        <w:pStyle w:val="Normal"/>
        <w:jc w:val="both"/>
        <w:rPr>
          <w:rFonts w:ascii="PT Astra Serif" w:hAnsi="PT Astra Serif"/>
          <w:sz w:val="26"/>
          <w:szCs w:val="26"/>
        </w:rPr>
      </w:pPr>
      <w:r>
        <w:rPr>
          <w:rFonts w:cs="Arial" w:ascii="PT Astra Serif" w:hAnsi="PT Astra Serif"/>
          <w:sz w:val="26"/>
          <w:szCs w:val="26"/>
        </w:rPr>
        <w:t>Глава муниципального образования                                                                  С.В.Сычева</w:t>
      </w:r>
    </w:p>
    <w:p>
      <w:pPr>
        <w:pStyle w:val="BodyText2"/>
        <w:jc w:val="both"/>
        <w:rPr>
          <w:rFonts w:ascii="PT Astra Serif" w:hAnsi="PT Astra Serif" w:cs="Arial"/>
          <w:sz w:val="28"/>
          <w:szCs w:val="28"/>
        </w:rPr>
      </w:pPr>
      <w:r>
        <w:rPr/>
      </w:r>
    </w:p>
    <w:sectPr>
      <w:type w:val="nextPage"/>
      <w:pgSz w:w="11906" w:h="16838"/>
      <w:pgMar w:left="1701" w:right="567" w:header="0" w:top="851" w:footer="0" w:bottom="56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PT Astra Serif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Body Text 2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c311b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0"/>
    <w:qFormat/>
    <w:rsid w:val="006c311b"/>
    <w:pPr>
      <w:keepNext w:val="true"/>
      <w:tabs>
        <w:tab w:val="clear" w:pos="708"/>
        <w:tab w:val="left" w:pos="5425" w:leader="none"/>
      </w:tabs>
      <w:jc w:val="center"/>
      <w:outlineLvl w:val="0"/>
    </w:pPr>
    <w:rPr>
      <w:b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6c311b"/>
    <w:rPr>
      <w:rFonts w:ascii="Times New Roman" w:hAnsi="Times New Roman" w:eastAsia="Times New Roman" w:cs="Times New Roman"/>
      <w:b/>
      <w:sz w:val="28"/>
      <w:szCs w:val="28"/>
      <w:lang w:eastAsia="ru-RU"/>
    </w:rPr>
  </w:style>
  <w:style w:type="character" w:styleId="2" w:customStyle="1">
    <w:name w:val="Основной текст 2 Знак"/>
    <w:basedOn w:val="DefaultParagraphFont"/>
    <w:link w:val="2"/>
    <w:qFormat/>
    <w:rsid w:val="006c311b"/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styleId="Style13" w:customStyle="1">
    <w:name w:val="Текст выноски Знак"/>
    <w:basedOn w:val="DefaultParagraphFont"/>
    <w:link w:val="a3"/>
    <w:uiPriority w:val="99"/>
    <w:semiHidden/>
    <w:qFormat/>
    <w:rsid w:val="006c311b"/>
    <w:rPr>
      <w:rFonts w:ascii="Tahoma" w:hAnsi="Tahoma" w:eastAsia="Times New Roman" w:cs="Tahoma"/>
      <w:sz w:val="16"/>
      <w:szCs w:val="16"/>
      <w:lang w:eastAsia="ru-RU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paragraph" w:styleId="BodyText2">
    <w:name w:val="Body Text 2"/>
    <w:basedOn w:val="Normal"/>
    <w:link w:val="20"/>
    <w:qFormat/>
    <w:rsid w:val="006c311b"/>
    <w:pPr/>
    <w:rPr>
      <w:szCs w:val="20"/>
    </w:rPr>
  </w:style>
  <w:style w:type="paragraph" w:styleId="ConsPlusNormal" w:customStyle="1">
    <w:name w:val="ConsPlusNormal"/>
    <w:qFormat/>
    <w:rsid w:val="006c311b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val="ru-RU" w:eastAsia="ru-RU" w:bidi="ar-SA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6c311b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Application>LibreOffice/7.1.5.2$Windows_X86_64 LibreOffice_project/85f04e9f809797b8199d13c421bd8a2b025d52b5</Application>
  <AppVersion>15.0000</AppVersion>
  <Pages>1</Pages>
  <Words>253</Words>
  <Characters>1984</Characters>
  <CharactersWithSpaces>2330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2020-09-15T09:54:00Z</dcterms:created>
  <dc:creator>admin</dc:creator>
  <dc:description/>
  <dc:language>ru-RU</dc:language>
  <cp:lastModifiedBy/>
  <cp:lastPrinted>2023-11-13T15:38:43Z</cp:lastPrinted>
  <dcterms:modified xsi:type="dcterms:W3CDTF">2023-11-15T08:34:56Z</dcterms:modified>
  <cp:revision>36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