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1366D1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0</w:t>
      </w:r>
      <w:r w:rsidR="00EE4D44"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00065D" w:rsidRDefault="0000065D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07 июля</w:t>
      </w:r>
      <w:r w:rsidR="00EE4D44" w:rsidRPr="0000065D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 xml:space="preserve"> 2023 г.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231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A85900" w:rsidRDefault="00EE4D44" w:rsidP="00EE4D44">
      <w:pPr>
        <w:widowControl/>
        <w:autoSpaceDN/>
        <w:ind w:right="4535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</w:t>
      </w:r>
      <w:r w:rsidR="00D54DD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условиях приватизации </w:t>
      </w:r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нежилого помещения, расположенного по адресу: Тюменская область, Тюменский район, </w:t>
      </w:r>
      <w:proofErr w:type="spellStart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gramStart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.Б</w:t>
      </w:r>
      <w:proofErr w:type="gram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оровский</w:t>
      </w:r>
      <w:proofErr w:type="spell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, ул. Советская, д.11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54DD6" w:rsidRPr="00EA18A3" w:rsidRDefault="00D54DD6" w:rsidP="00BC47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D54DD6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</w:t>
      </w:r>
      <w:r w:rsidR="00BE2785">
        <w:rPr>
          <w:rFonts w:ascii="PT Astra Serif" w:hAnsi="PT Astra Serif" w:cs="Times New Roman"/>
          <w:sz w:val="28"/>
          <w:szCs w:val="28"/>
        </w:rPr>
        <w:t>21</w:t>
      </w:r>
      <w:r w:rsidRPr="00D54DD6">
        <w:rPr>
          <w:rFonts w:ascii="PT Astra Serif" w:hAnsi="PT Astra Serif" w:cs="Times New Roman"/>
          <w:sz w:val="28"/>
          <w:szCs w:val="28"/>
        </w:rPr>
        <w:t>.</w:t>
      </w:r>
      <w:r w:rsidR="00BE2785">
        <w:rPr>
          <w:rFonts w:ascii="PT Astra Serif" w:hAnsi="PT Astra Serif" w:cs="Times New Roman"/>
          <w:sz w:val="28"/>
          <w:szCs w:val="28"/>
        </w:rPr>
        <w:t>12</w:t>
      </w:r>
      <w:r w:rsidRPr="00D54DD6">
        <w:rPr>
          <w:rFonts w:ascii="PT Astra Serif" w:hAnsi="PT Astra Serif" w:cs="Times New Roman"/>
          <w:sz w:val="28"/>
          <w:szCs w:val="28"/>
        </w:rPr>
        <w:t>.200</w:t>
      </w:r>
      <w:r w:rsidR="00BE2785">
        <w:rPr>
          <w:rFonts w:ascii="PT Astra Serif" w:hAnsi="PT Astra Serif" w:cs="Times New Roman"/>
          <w:sz w:val="28"/>
          <w:szCs w:val="28"/>
        </w:rPr>
        <w:t>1</w:t>
      </w:r>
      <w:r w:rsidRPr="00D54DD6">
        <w:rPr>
          <w:rFonts w:ascii="PT Astra Serif" w:hAnsi="PT Astra Serif" w:cs="Times New Roman"/>
          <w:sz w:val="28"/>
          <w:szCs w:val="28"/>
        </w:rPr>
        <w:t xml:space="preserve"> №</w:t>
      </w:r>
      <w:r w:rsidR="00BE2785">
        <w:rPr>
          <w:rFonts w:ascii="PT Astra Serif" w:hAnsi="PT Astra Serif" w:cs="Times New Roman"/>
          <w:sz w:val="28"/>
          <w:szCs w:val="28"/>
        </w:rPr>
        <w:t>178</w:t>
      </w:r>
      <w:r w:rsidRPr="00D54DD6">
        <w:rPr>
          <w:rFonts w:ascii="PT Astra Serif" w:hAnsi="PT Astra Serif" w:cs="Times New Roman"/>
          <w:sz w:val="28"/>
          <w:szCs w:val="28"/>
        </w:rPr>
        <w:t>-ФЗ «</w:t>
      </w:r>
      <w:r w:rsidR="00BE2785">
        <w:rPr>
          <w:rFonts w:ascii="PT Astra Serif" w:hAnsi="PT Astra Serif" w:cs="Times New Roman"/>
          <w:sz w:val="28"/>
          <w:szCs w:val="28"/>
        </w:rPr>
        <w:t xml:space="preserve">О приватизации </w:t>
      </w:r>
      <w:r w:rsidR="00BE2785" w:rsidRPr="000A2E93">
        <w:rPr>
          <w:rFonts w:ascii="PT Astra Serif" w:hAnsi="PT Astra Serif" w:cs="Times New Roman"/>
          <w:sz w:val="28"/>
          <w:szCs w:val="28"/>
        </w:rPr>
        <w:t>государственного и муниципального имущества»</w:t>
      </w:r>
      <w:r w:rsidRPr="000A2E93">
        <w:rPr>
          <w:rFonts w:ascii="PT Astra Serif" w:hAnsi="PT Astra Serif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0A2E93" w:rsidRPr="000A2E93">
        <w:rPr>
          <w:rFonts w:ascii="PT Astra Serif" w:hAnsi="PT Astra Serif"/>
          <w:sz w:val="28"/>
          <w:szCs w:val="28"/>
        </w:rPr>
        <w:t xml:space="preserve">решением </w:t>
      </w:r>
      <w:proofErr w:type="spellStart"/>
      <w:r w:rsidR="000A2E93" w:rsidRPr="000A2E93">
        <w:rPr>
          <w:rFonts w:ascii="PT Astra Serif" w:hAnsi="PT Astra Serif"/>
          <w:sz w:val="28"/>
          <w:szCs w:val="28"/>
        </w:rPr>
        <w:t>Боровской</w:t>
      </w:r>
      <w:proofErr w:type="spellEnd"/>
      <w:r w:rsidR="000A2E93" w:rsidRPr="000A2E93">
        <w:rPr>
          <w:rFonts w:ascii="PT Astra Serif" w:hAnsi="PT Astra Serif"/>
          <w:sz w:val="28"/>
          <w:szCs w:val="28"/>
        </w:rPr>
        <w:t xml:space="preserve"> поселковой Думы от 27.06.2018 №452 «</w:t>
      </w:r>
      <w:r w:rsidR="000A2E93" w:rsidRPr="000A2E93">
        <w:rPr>
          <w:rFonts w:ascii="PT Astra Serif" w:hAnsi="PT Astra Serif"/>
          <w:bCs/>
          <w:kern w:val="2"/>
          <w:sz w:val="28"/>
          <w:szCs w:val="28"/>
        </w:rPr>
        <w:t>Об утверждении Положения о порядке приватизации муниципального имущества муниципального образования поселок Боровский»</w:t>
      </w:r>
      <w:r w:rsidR="005B74A6" w:rsidRPr="000A2E93">
        <w:rPr>
          <w:rFonts w:ascii="PT Astra Serif" w:hAnsi="PT Astra Serif" w:cs="Times New Roman"/>
          <w:sz w:val="28"/>
          <w:szCs w:val="28"/>
        </w:rPr>
        <w:t xml:space="preserve">, </w:t>
      </w:r>
      <w:r w:rsidRPr="000A2E93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поселок Боровский Тюменского муниципального района Тюменской области</w:t>
      </w:r>
      <w:r w:rsidR="00045DAB" w:rsidRPr="000A2E93">
        <w:rPr>
          <w:rFonts w:ascii="PT Astra Serif" w:hAnsi="PT Astra Serif" w:cs="Times New Roman"/>
          <w:sz w:val="28"/>
          <w:szCs w:val="28"/>
        </w:rPr>
        <w:t>, на основании</w:t>
      </w:r>
      <w:proofErr w:type="gramEnd"/>
      <w:r w:rsidR="00045DAB" w:rsidRPr="000A2E93">
        <w:rPr>
          <w:rFonts w:ascii="PT Astra Serif" w:hAnsi="PT Astra Serif" w:cs="Times New Roman"/>
          <w:sz w:val="28"/>
          <w:szCs w:val="28"/>
        </w:rPr>
        <w:t xml:space="preserve"> заявления </w:t>
      </w:r>
      <w:proofErr w:type="spellStart"/>
      <w:r w:rsidR="000A2E93">
        <w:rPr>
          <w:rFonts w:ascii="PT Astra Serif" w:hAnsi="PT Astra Serif" w:cs="Times New Roman"/>
          <w:sz w:val="28"/>
          <w:szCs w:val="28"/>
        </w:rPr>
        <w:t>Побочина</w:t>
      </w:r>
      <w:proofErr w:type="spellEnd"/>
      <w:r w:rsidR="000A2E93">
        <w:rPr>
          <w:rFonts w:ascii="PT Astra Serif" w:hAnsi="PT Astra Serif" w:cs="Times New Roman"/>
          <w:sz w:val="28"/>
          <w:szCs w:val="28"/>
        </w:rPr>
        <w:t xml:space="preserve"> Владимира Валентиновича </w:t>
      </w:r>
      <w:r w:rsidR="00781B38" w:rsidRPr="000A2E93">
        <w:rPr>
          <w:rFonts w:ascii="PT Astra Serif" w:hAnsi="PT Astra Serif" w:cs="Times New Roman"/>
          <w:sz w:val="28"/>
          <w:szCs w:val="28"/>
        </w:rPr>
        <w:t xml:space="preserve">от </w:t>
      </w:r>
      <w:r w:rsidR="000A2E93">
        <w:rPr>
          <w:rFonts w:ascii="PT Astra Serif" w:hAnsi="PT Astra Serif" w:cs="Times New Roman"/>
          <w:sz w:val="28"/>
          <w:szCs w:val="28"/>
        </w:rPr>
        <w:t>23</w:t>
      </w:r>
      <w:r w:rsidR="00781B38" w:rsidRPr="000A2E93">
        <w:rPr>
          <w:rFonts w:ascii="PT Astra Serif" w:hAnsi="PT Astra Serif" w:cs="Times New Roman"/>
          <w:sz w:val="28"/>
          <w:szCs w:val="28"/>
        </w:rPr>
        <w:t>.0</w:t>
      </w:r>
      <w:r w:rsidR="002A044A" w:rsidRPr="000A2E93">
        <w:rPr>
          <w:rFonts w:ascii="PT Astra Serif" w:hAnsi="PT Astra Serif" w:cs="Times New Roman"/>
          <w:sz w:val="28"/>
          <w:szCs w:val="28"/>
        </w:rPr>
        <w:t>6</w:t>
      </w:r>
      <w:r w:rsidR="00781B38" w:rsidRPr="000A2E93">
        <w:rPr>
          <w:rFonts w:ascii="PT Astra Serif" w:hAnsi="PT Astra Serif" w:cs="Times New Roman"/>
          <w:sz w:val="28"/>
          <w:szCs w:val="28"/>
        </w:rPr>
        <w:t>.</w:t>
      </w:r>
      <w:r w:rsidR="00781B38" w:rsidRPr="00EA18A3">
        <w:rPr>
          <w:rFonts w:ascii="PT Astra Serif" w:hAnsi="PT Astra Serif" w:cs="Times New Roman"/>
          <w:sz w:val="28"/>
          <w:szCs w:val="28"/>
        </w:rPr>
        <w:t>2023 вх.№</w:t>
      </w:r>
      <w:r w:rsidR="000A2E93">
        <w:rPr>
          <w:rFonts w:ascii="PT Astra Serif" w:hAnsi="PT Astra Serif" w:cs="Times New Roman"/>
          <w:sz w:val="28"/>
          <w:szCs w:val="28"/>
        </w:rPr>
        <w:t>0107/17</w:t>
      </w:r>
      <w:r w:rsidRPr="00EA18A3">
        <w:rPr>
          <w:rFonts w:ascii="PT Astra Serif" w:hAnsi="PT Astra Serif" w:cs="Times New Roman"/>
          <w:sz w:val="28"/>
          <w:szCs w:val="28"/>
        </w:rPr>
        <w:t>:</w:t>
      </w:r>
    </w:p>
    <w:p w:rsidR="002D5E10" w:rsidRPr="002D5E10" w:rsidRDefault="00781B38" w:rsidP="009B78EB">
      <w:pPr>
        <w:pStyle w:val="a8"/>
        <w:numPr>
          <w:ilvl w:val="0"/>
          <w:numId w:val="33"/>
        </w:numPr>
        <w:tabs>
          <w:tab w:val="left" w:pos="993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 w:rsidRPr="00EA18A3">
        <w:rPr>
          <w:rFonts w:ascii="PT Astra Serif" w:hAnsi="PT Astra Serif"/>
          <w:sz w:val="28"/>
          <w:szCs w:val="28"/>
        </w:rPr>
        <w:t>Приватизировать находящи</w:t>
      </w:r>
      <w:r w:rsidR="002D5E10" w:rsidRPr="00EA18A3">
        <w:rPr>
          <w:rFonts w:ascii="PT Astra Serif" w:hAnsi="PT Astra Serif"/>
          <w:sz w:val="28"/>
          <w:szCs w:val="28"/>
        </w:rPr>
        <w:t>еся в собственности муниципального образования поселок Боровский объект</w:t>
      </w:r>
      <w:r w:rsidRPr="00EA18A3">
        <w:rPr>
          <w:rFonts w:ascii="PT Astra Serif" w:hAnsi="PT Astra Serif"/>
          <w:sz w:val="28"/>
          <w:szCs w:val="28"/>
        </w:rPr>
        <w:t>ы</w:t>
      </w:r>
      <w:r w:rsidR="002D5E10" w:rsidRPr="002D5E10">
        <w:rPr>
          <w:rFonts w:ascii="PT Astra Serif" w:hAnsi="PT Astra Serif"/>
          <w:sz w:val="28"/>
          <w:szCs w:val="28"/>
        </w:rPr>
        <w:t xml:space="preserve"> </w:t>
      </w:r>
      <w:r w:rsidR="005B4754">
        <w:rPr>
          <w:rFonts w:ascii="PT Astra Serif" w:hAnsi="PT Astra Serif"/>
          <w:sz w:val="28"/>
          <w:szCs w:val="28"/>
        </w:rPr>
        <w:t>муниципального имущества</w:t>
      </w:r>
      <w:r w:rsidR="002D5E10" w:rsidRPr="002D5E10">
        <w:rPr>
          <w:rFonts w:ascii="PT Astra Serif" w:hAnsi="PT Astra Serif"/>
          <w:sz w:val="28"/>
          <w:szCs w:val="28"/>
        </w:rPr>
        <w:t>:</w:t>
      </w:r>
    </w:p>
    <w:p w:rsidR="00385996" w:rsidRPr="00D54DD6" w:rsidRDefault="00385996" w:rsidP="002D5E10">
      <w:pPr>
        <w:pStyle w:val="a8"/>
        <w:suppressAutoHyphens w:val="0"/>
        <w:autoSpaceDN/>
        <w:ind w:left="284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21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268"/>
        <w:gridCol w:w="1560"/>
      </w:tblGrid>
      <w:tr w:rsidR="000A2E93" w:rsidRPr="00785558" w:rsidTr="00DE1064">
        <w:trPr>
          <w:trHeight w:val="7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 w:rsidRPr="00785558">
              <w:rPr>
                <w:rFonts w:ascii="PT Astra Serif" w:hAnsi="PT Astra Serif"/>
                <w:b/>
              </w:rPr>
              <w:t xml:space="preserve">N </w:t>
            </w:r>
            <w:proofErr w:type="gramStart"/>
            <w:r w:rsidRPr="00785558">
              <w:rPr>
                <w:rFonts w:ascii="PT Astra Serif" w:hAnsi="PT Astra Serif"/>
                <w:b/>
              </w:rPr>
              <w:t>п</w:t>
            </w:r>
            <w:proofErr w:type="gramEnd"/>
            <w:r w:rsidRPr="00785558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 w:rsidRPr="00785558">
              <w:rPr>
                <w:rFonts w:ascii="PT Astra Serif" w:hAnsi="PT Astra Serif"/>
                <w:b/>
              </w:rPr>
              <w:t>Наименование недвижимого имущества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 w:rsidRPr="00785558">
              <w:rPr>
                <w:rFonts w:ascii="PT Astra Serif" w:hAnsi="PT Astra Serif"/>
                <w:b/>
              </w:rPr>
              <w:t>Адрес (местоположение) недвижимого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 w:rsidRPr="00785558">
              <w:rPr>
                <w:rFonts w:ascii="PT Astra Serif" w:hAnsi="PT Astra Serif"/>
                <w:b/>
              </w:rPr>
              <w:t>Кадастровый номер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 w:rsidRPr="00785558">
              <w:rPr>
                <w:rFonts w:ascii="PT Astra Serif" w:hAnsi="PT Astra Serif"/>
                <w:b/>
              </w:rPr>
              <w:t xml:space="preserve">Площадь, </w:t>
            </w:r>
            <w:proofErr w:type="spellStart"/>
            <w:proofErr w:type="gramStart"/>
            <w:r w:rsidRPr="00785558">
              <w:rPr>
                <w:rFonts w:ascii="PT Astra Serif" w:hAnsi="PT Astra Serif"/>
                <w:b/>
              </w:rPr>
              <w:t>недвижи</w:t>
            </w:r>
            <w:r>
              <w:rPr>
                <w:rFonts w:ascii="PT Astra Serif" w:hAnsi="PT Astra Serif"/>
                <w:b/>
              </w:rPr>
              <w:t>-</w:t>
            </w:r>
            <w:r w:rsidRPr="00785558">
              <w:rPr>
                <w:rFonts w:ascii="PT Astra Serif" w:hAnsi="PT Astra Serif"/>
                <w:b/>
              </w:rPr>
              <w:t>мого</w:t>
            </w:r>
            <w:proofErr w:type="spellEnd"/>
            <w:proofErr w:type="gramEnd"/>
            <w:r w:rsidRPr="00785558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785558">
              <w:rPr>
                <w:rFonts w:ascii="PT Astra Serif" w:hAnsi="PT Astra Serif"/>
                <w:b/>
              </w:rPr>
              <w:t>имущест</w:t>
            </w:r>
            <w:r>
              <w:rPr>
                <w:rFonts w:ascii="PT Astra Serif" w:hAnsi="PT Astra Serif"/>
                <w:b/>
              </w:rPr>
              <w:t>-</w:t>
            </w:r>
            <w:r w:rsidRPr="00785558">
              <w:rPr>
                <w:rFonts w:ascii="PT Astra Serif" w:hAnsi="PT Astra Serif"/>
                <w:b/>
              </w:rPr>
              <w:t>ва</w:t>
            </w:r>
            <w:proofErr w:type="spellEnd"/>
            <w:r>
              <w:rPr>
                <w:rFonts w:ascii="PT Astra Serif" w:hAnsi="PT Astra Serif"/>
                <w:b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</w:rPr>
              <w:t>кв.м</w:t>
            </w:r>
            <w:proofErr w:type="spell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0A2E93" w:rsidRPr="00785558" w:rsidTr="00DE1064">
        <w:trPr>
          <w:trHeight w:val="3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A2E93" w:rsidRPr="00785558" w:rsidTr="00DE1064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 w:rsidRPr="00785558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</w:tr>
      <w:tr w:rsidR="000A2E93" w:rsidRPr="00785558" w:rsidTr="00DE1064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C0E46" w:rsidRDefault="000A2E93" w:rsidP="00DE1064">
            <w:pPr>
              <w:jc w:val="center"/>
              <w:rPr>
                <w:rFonts w:ascii="PT Astra Serif" w:hAnsi="PT Astra Serif"/>
              </w:rPr>
            </w:pPr>
            <w:r w:rsidRPr="007C0E46">
              <w:rPr>
                <w:rFonts w:ascii="PT Astra Serif" w:hAnsi="PT Astra Serif"/>
              </w:rPr>
              <w:t>0,072 доли в праве на нежилое помещение, этаж расположения: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</w:rPr>
            </w:pPr>
            <w:r w:rsidRPr="00785558">
              <w:rPr>
                <w:rFonts w:ascii="PT Astra Serif" w:hAnsi="PT Astra Serif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</w:rPr>
            </w:pPr>
            <w:r w:rsidRPr="00785558">
              <w:rPr>
                <w:rFonts w:ascii="PT Astra Serif" w:hAnsi="PT Astra Serif"/>
              </w:rPr>
              <w:t>72:17:0201004:</w:t>
            </w:r>
            <w:r>
              <w:rPr>
                <w:rFonts w:ascii="PT Astra Serif" w:hAnsi="PT Astra Serif"/>
              </w:rPr>
              <w:t>1686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Default="000A2E93" w:rsidP="00DE10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15,7</w:t>
            </w:r>
          </w:p>
          <w:p w:rsidR="000A2E93" w:rsidRPr="00785558" w:rsidRDefault="000A2E93" w:rsidP="00DE1064">
            <w:pPr>
              <w:ind w:right="-108" w:hanging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7C0E46">
              <w:rPr>
                <w:rFonts w:ascii="PT Astra Serif" w:hAnsi="PT Astra Serif"/>
              </w:rPr>
              <w:t>0,072</w:t>
            </w:r>
            <w:r>
              <w:rPr>
                <w:rFonts w:ascii="PT Astra Serif" w:hAnsi="PT Astra Serif"/>
              </w:rPr>
              <w:t xml:space="preserve"> доли)</w:t>
            </w:r>
          </w:p>
        </w:tc>
      </w:tr>
      <w:tr w:rsidR="000A2E93" w:rsidRPr="00785558" w:rsidTr="00DE1064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C0E46" w:rsidRDefault="000A2E93" w:rsidP="00DE1064">
            <w:pPr>
              <w:jc w:val="center"/>
              <w:rPr>
                <w:rFonts w:ascii="PT Astra Serif" w:hAnsi="PT Astra Serif"/>
              </w:rPr>
            </w:pPr>
            <w:r w:rsidRPr="007C0E46">
              <w:rPr>
                <w:rFonts w:ascii="PT Astra Serif" w:hAnsi="PT Astra Serif"/>
              </w:rPr>
              <w:t>0,022 доли в праве на 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</w:rPr>
            </w:pPr>
            <w:r w:rsidRPr="00785558">
              <w:rPr>
                <w:rFonts w:ascii="PT Astra Serif" w:hAnsi="PT Astra Serif"/>
              </w:rPr>
              <w:t>Тюменская область, Тюменский район, поселок Боровский, 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Pr="00785558" w:rsidRDefault="000A2E93" w:rsidP="00DE10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72:17:0201004:2836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93" w:rsidRDefault="000A2E93" w:rsidP="00DE10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805</w:t>
            </w:r>
          </w:p>
          <w:p w:rsidR="000A2E93" w:rsidRPr="00785558" w:rsidRDefault="000A2E93" w:rsidP="00DE1064">
            <w:pPr>
              <w:ind w:right="-108" w:hanging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7C0E46">
              <w:rPr>
                <w:rFonts w:ascii="PT Astra Serif" w:hAnsi="PT Astra Serif"/>
              </w:rPr>
              <w:t>0,022</w:t>
            </w:r>
            <w:r>
              <w:rPr>
                <w:rFonts w:ascii="PT Astra Serif" w:hAnsi="PT Astra Serif"/>
              </w:rPr>
              <w:t xml:space="preserve"> доли)</w:t>
            </w:r>
          </w:p>
        </w:tc>
      </w:tr>
    </w:tbl>
    <w:p w:rsidR="00385996" w:rsidRDefault="00385996" w:rsidP="00385996">
      <w:pPr>
        <w:suppressAutoHyphens w:val="0"/>
        <w:autoSpaceDN/>
        <w:ind w:left="1418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D54DD6" w:rsidRPr="00060C87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385996">
        <w:rPr>
          <w:rFonts w:ascii="PT Astra Serif" w:hAnsi="PT Astra Serif"/>
          <w:sz w:val="28"/>
          <w:szCs w:val="28"/>
        </w:rPr>
        <w:t>Определить</w:t>
      </w:r>
      <w:r w:rsidR="00D54DD6" w:rsidRPr="00385996">
        <w:rPr>
          <w:rFonts w:ascii="PT Astra Serif" w:hAnsi="PT Astra Serif"/>
          <w:sz w:val="28"/>
          <w:szCs w:val="28"/>
        </w:rPr>
        <w:t xml:space="preserve"> </w:t>
      </w:r>
      <w:r w:rsidRPr="00060C87">
        <w:rPr>
          <w:rFonts w:ascii="PT Astra Serif" w:hAnsi="PT Astra Serif"/>
          <w:sz w:val="28"/>
          <w:szCs w:val="28"/>
        </w:rPr>
        <w:t xml:space="preserve">условия </w:t>
      </w:r>
      <w:r w:rsidR="00D54DD6" w:rsidRPr="00060C87">
        <w:rPr>
          <w:rFonts w:ascii="PT Astra Serif" w:hAnsi="PT Astra Serif"/>
          <w:sz w:val="28"/>
          <w:szCs w:val="28"/>
        </w:rPr>
        <w:t>приватизации</w:t>
      </w:r>
      <w:r w:rsidRPr="00060C87">
        <w:rPr>
          <w:rFonts w:ascii="PT Astra Serif" w:hAnsi="PT Astra Serif"/>
          <w:sz w:val="28"/>
          <w:szCs w:val="28"/>
        </w:rPr>
        <w:t xml:space="preserve"> муниципального имущества: </w:t>
      </w:r>
    </w:p>
    <w:p w:rsidR="00385996" w:rsidRPr="00060C87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 w:rsidRPr="00060C87">
        <w:rPr>
          <w:rFonts w:ascii="PT Astra Serif" w:hAnsi="PT Astra Serif"/>
          <w:sz w:val="28"/>
          <w:szCs w:val="28"/>
        </w:rPr>
        <w:t xml:space="preserve">2.1. Муниципальное имущество отчуждается в порядке реализации права </w:t>
      </w:r>
      <w:r w:rsidR="000A2E93" w:rsidRPr="00060C87">
        <w:rPr>
          <w:rFonts w:ascii="PT Astra Serif" w:hAnsi="PT Astra Serif"/>
          <w:sz w:val="28"/>
          <w:szCs w:val="28"/>
        </w:rPr>
        <w:t xml:space="preserve">выкупа </w:t>
      </w:r>
      <w:proofErr w:type="spellStart"/>
      <w:r w:rsidR="000A2E93" w:rsidRPr="00060C87">
        <w:rPr>
          <w:rFonts w:ascii="PT Astra Serif" w:hAnsi="PT Astra Serif"/>
          <w:sz w:val="28"/>
          <w:szCs w:val="28"/>
        </w:rPr>
        <w:t>Побочина</w:t>
      </w:r>
      <w:proofErr w:type="spellEnd"/>
      <w:r w:rsidR="000A2E93" w:rsidRPr="00060C87">
        <w:rPr>
          <w:rFonts w:ascii="PT Astra Serif" w:hAnsi="PT Astra Serif"/>
          <w:sz w:val="28"/>
          <w:szCs w:val="28"/>
        </w:rPr>
        <w:t xml:space="preserve"> Валентина Владимировича</w:t>
      </w:r>
      <w:r w:rsidRPr="00060C87">
        <w:rPr>
          <w:rFonts w:ascii="PT Astra Serif" w:hAnsi="PT Astra Serif"/>
          <w:sz w:val="28"/>
          <w:szCs w:val="28"/>
        </w:rPr>
        <w:t xml:space="preserve"> (далее – покупатель) на приобретение </w:t>
      </w:r>
      <w:r w:rsidR="000A2E93" w:rsidRPr="00060C87">
        <w:rPr>
          <w:rFonts w:ascii="PT Astra Serif" w:hAnsi="PT Astra Serif"/>
          <w:sz w:val="28"/>
          <w:szCs w:val="28"/>
        </w:rPr>
        <w:t>доли муниципальной</w:t>
      </w:r>
      <w:r w:rsidRPr="00060C87">
        <w:rPr>
          <w:rFonts w:ascii="PT Astra Serif" w:hAnsi="PT Astra Serif"/>
          <w:sz w:val="28"/>
          <w:szCs w:val="28"/>
        </w:rPr>
        <w:t xml:space="preserve"> </w:t>
      </w:r>
      <w:r w:rsidR="000A2E93" w:rsidRPr="00060C87">
        <w:rPr>
          <w:rFonts w:ascii="PT Astra Serif" w:hAnsi="PT Astra Serif"/>
          <w:sz w:val="28"/>
          <w:szCs w:val="28"/>
        </w:rPr>
        <w:t>собственности</w:t>
      </w:r>
      <w:r w:rsidRPr="00060C87">
        <w:rPr>
          <w:rFonts w:ascii="PT Astra Serif" w:hAnsi="PT Astra Serif"/>
          <w:sz w:val="28"/>
          <w:szCs w:val="28"/>
        </w:rPr>
        <w:t>.</w:t>
      </w:r>
    </w:p>
    <w:p w:rsidR="00385996" w:rsidRPr="00060C87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b/>
          <w:sz w:val="28"/>
          <w:szCs w:val="28"/>
        </w:rPr>
      </w:pPr>
      <w:r w:rsidRPr="00060C87">
        <w:rPr>
          <w:rFonts w:ascii="PT Astra Serif" w:hAnsi="PT Astra Serif"/>
          <w:sz w:val="28"/>
          <w:szCs w:val="28"/>
        </w:rPr>
        <w:t xml:space="preserve">2.2. Цена продажи </w:t>
      </w:r>
      <w:r w:rsidR="00060C87" w:rsidRPr="00060C87">
        <w:rPr>
          <w:rFonts w:ascii="PT Astra Serif" w:hAnsi="PT Astra Serif"/>
          <w:sz w:val="28"/>
          <w:szCs w:val="28"/>
        </w:rPr>
        <w:t xml:space="preserve">доли </w:t>
      </w:r>
      <w:r w:rsidR="00126492" w:rsidRPr="00060C87">
        <w:rPr>
          <w:rFonts w:ascii="PT Astra Serif" w:hAnsi="PT Astra Serif"/>
          <w:sz w:val="28"/>
          <w:szCs w:val="28"/>
        </w:rPr>
        <w:t>нежил</w:t>
      </w:r>
      <w:r w:rsidR="000A2E93" w:rsidRPr="00060C87">
        <w:rPr>
          <w:rFonts w:ascii="PT Astra Serif" w:hAnsi="PT Astra Serif"/>
          <w:sz w:val="28"/>
          <w:szCs w:val="28"/>
        </w:rPr>
        <w:t>ого</w:t>
      </w:r>
      <w:r w:rsidR="00126492" w:rsidRPr="00060C87">
        <w:rPr>
          <w:rFonts w:ascii="PT Astra Serif" w:hAnsi="PT Astra Serif"/>
          <w:sz w:val="28"/>
          <w:szCs w:val="28"/>
        </w:rPr>
        <w:t xml:space="preserve"> помещени</w:t>
      </w:r>
      <w:r w:rsidR="000A2E93" w:rsidRPr="00060C87">
        <w:rPr>
          <w:rFonts w:ascii="PT Astra Serif" w:hAnsi="PT Astra Serif"/>
          <w:sz w:val="28"/>
          <w:szCs w:val="28"/>
        </w:rPr>
        <w:t>я</w:t>
      </w:r>
      <w:r w:rsidR="00126492" w:rsidRPr="00060C87">
        <w:rPr>
          <w:rFonts w:ascii="PT Astra Serif" w:hAnsi="PT Astra Serif"/>
          <w:sz w:val="28"/>
          <w:szCs w:val="28"/>
        </w:rPr>
        <w:t xml:space="preserve"> составляет</w:t>
      </w:r>
      <w:r w:rsidRPr="00060C87">
        <w:rPr>
          <w:rFonts w:ascii="PT Astra Serif" w:hAnsi="PT Astra Serif"/>
          <w:sz w:val="28"/>
          <w:szCs w:val="28"/>
        </w:rPr>
        <w:t xml:space="preserve">: </w:t>
      </w:r>
      <w:r w:rsidR="00060C87" w:rsidRPr="00060C87">
        <w:rPr>
          <w:rFonts w:ascii="PT Astra Serif" w:hAnsi="PT Astra Serif"/>
          <w:b/>
          <w:sz w:val="28"/>
          <w:szCs w:val="28"/>
        </w:rPr>
        <w:t xml:space="preserve">11 841 (Одиннадцать тысяч восемьсот сорок один) </w:t>
      </w:r>
      <w:r w:rsidR="00060C87" w:rsidRPr="00060C87">
        <w:rPr>
          <w:rFonts w:ascii="PT Astra Serif" w:hAnsi="PT Astra Serif"/>
          <w:sz w:val="28"/>
          <w:szCs w:val="28"/>
        </w:rPr>
        <w:t>рубль</w:t>
      </w:r>
      <w:r w:rsidR="00060C87" w:rsidRPr="00060C87">
        <w:rPr>
          <w:rFonts w:ascii="PT Astra Serif" w:hAnsi="PT Astra Serif"/>
          <w:b/>
          <w:sz w:val="28"/>
          <w:szCs w:val="28"/>
        </w:rPr>
        <w:t xml:space="preserve"> 67 </w:t>
      </w:r>
      <w:r w:rsidR="00060C87" w:rsidRPr="00060C87">
        <w:rPr>
          <w:rFonts w:ascii="PT Astra Serif" w:hAnsi="PT Astra Serif"/>
          <w:sz w:val="28"/>
          <w:szCs w:val="28"/>
        </w:rPr>
        <w:t>копеек</w:t>
      </w:r>
      <w:r w:rsidR="00126492" w:rsidRPr="00060C87">
        <w:rPr>
          <w:rFonts w:ascii="PT Astra Serif" w:hAnsi="PT Astra Serif"/>
          <w:sz w:val="28"/>
          <w:szCs w:val="28"/>
        </w:rPr>
        <w:br/>
      </w:r>
      <w:r w:rsidRPr="00060C87">
        <w:rPr>
          <w:rFonts w:ascii="PT Astra Serif" w:hAnsi="PT Astra Serif"/>
          <w:b/>
          <w:sz w:val="28"/>
          <w:szCs w:val="28"/>
        </w:rPr>
        <w:t>(без учета НДС).</w:t>
      </w:r>
    </w:p>
    <w:p w:rsidR="00126492" w:rsidRPr="00060C87" w:rsidRDefault="00126492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 w:rsidRPr="00060C87">
        <w:rPr>
          <w:rFonts w:ascii="PT Astra Serif" w:hAnsi="PT Astra Serif"/>
          <w:sz w:val="28"/>
          <w:szCs w:val="28"/>
        </w:rPr>
        <w:t xml:space="preserve">Стоимость земельного участка определена в сумме </w:t>
      </w:r>
      <w:r w:rsidR="00060C87" w:rsidRPr="00060C87">
        <w:rPr>
          <w:rFonts w:ascii="PT Astra Serif" w:hAnsi="PT Astra Serif"/>
          <w:b/>
          <w:sz w:val="28"/>
          <w:szCs w:val="28"/>
        </w:rPr>
        <w:t xml:space="preserve">22 672 (двадцать две тысячи шестьсот семьдесят два) </w:t>
      </w:r>
      <w:r w:rsidR="00060C87" w:rsidRPr="00060C87">
        <w:rPr>
          <w:rFonts w:ascii="PT Astra Serif" w:hAnsi="PT Astra Serif"/>
          <w:sz w:val="28"/>
          <w:szCs w:val="28"/>
        </w:rPr>
        <w:t xml:space="preserve">рубля </w:t>
      </w:r>
      <w:r w:rsidR="00060C87" w:rsidRPr="00060C87">
        <w:rPr>
          <w:rFonts w:ascii="PT Astra Serif" w:hAnsi="PT Astra Serif"/>
          <w:b/>
          <w:sz w:val="28"/>
          <w:szCs w:val="28"/>
        </w:rPr>
        <w:t xml:space="preserve">70 </w:t>
      </w:r>
      <w:r w:rsidR="00060C87" w:rsidRPr="00060C87">
        <w:rPr>
          <w:rFonts w:ascii="PT Astra Serif" w:hAnsi="PT Astra Serif"/>
          <w:sz w:val="28"/>
          <w:szCs w:val="28"/>
        </w:rPr>
        <w:t>копеек</w:t>
      </w:r>
      <w:r w:rsidRPr="00060C87">
        <w:rPr>
          <w:rFonts w:ascii="PT Astra Serif" w:hAnsi="PT Astra Serif"/>
          <w:sz w:val="28"/>
          <w:szCs w:val="28"/>
        </w:rPr>
        <w:t xml:space="preserve"> </w:t>
      </w:r>
      <w:r w:rsidRPr="00060C87">
        <w:rPr>
          <w:rFonts w:ascii="PT Astra Serif" w:hAnsi="PT Astra Serif"/>
          <w:b/>
          <w:sz w:val="28"/>
          <w:szCs w:val="28"/>
        </w:rPr>
        <w:t>(НДС не облагается).</w:t>
      </w:r>
    </w:p>
    <w:p w:rsidR="009B78EB" w:rsidRPr="00D54DD6" w:rsidRDefault="00385996" w:rsidP="009B78EB">
      <w:pPr>
        <w:pStyle w:val="a8"/>
        <w:suppressAutoHyphens w:val="0"/>
        <w:autoSpaceDN/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60C87">
        <w:rPr>
          <w:rFonts w:ascii="PT Astra Serif" w:hAnsi="PT Astra Serif"/>
          <w:color w:val="000000"/>
          <w:sz w:val="28"/>
          <w:szCs w:val="28"/>
        </w:rPr>
        <w:t xml:space="preserve">Основание для установления цены муниципального имущества: </w:t>
      </w:r>
      <w:r w:rsidR="009B78EB" w:rsidRPr="00060C87">
        <w:rPr>
          <w:rFonts w:ascii="PT Astra Serif" w:hAnsi="PT Astra Serif"/>
          <w:color w:val="000000"/>
          <w:sz w:val="28"/>
          <w:szCs w:val="28"/>
        </w:rPr>
        <w:t xml:space="preserve">отчет </w:t>
      </w:r>
      <w:r w:rsidR="009B78EB" w:rsidRPr="00060C87">
        <w:rPr>
          <w:rFonts w:ascii="PT Astra Serif" w:hAnsi="PT Astra Serif"/>
          <w:sz w:val="28"/>
          <w:szCs w:val="28"/>
        </w:rPr>
        <w:t xml:space="preserve">№1948/23 об определении рыночной стоимости Объекта оценки от 19.04.2023, выполненный </w:t>
      </w:r>
      <w:r w:rsidR="00B855E6" w:rsidRPr="00060C87">
        <w:rPr>
          <w:rFonts w:ascii="PT Astra Serif" w:hAnsi="PT Astra Serif"/>
          <w:sz w:val="28"/>
          <w:szCs w:val="28"/>
        </w:rPr>
        <w:t xml:space="preserve">независимым оценщиком обществом с ограниченной ответственностью </w:t>
      </w:r>
      <w:r w:rsidR="009B78EB" w:rsidRPr="00060C87">
        <w:rPr>
          <w:rFonts w:ascii="PT Astra Serif" w:hAnsi="PT Astra Serif"/>
          <w:sz w:val="28"/>
          <w:szCs w:val="28"/>
        </w:rPr>
        <w:t>«Центр экономического содействия»</w:t>
      </w:r>
      <w:r w:rsidR="005B4754" w:rsidRPr="00060C87">
        <w:rPr>
          <w:rFonts w:ascii="PT Astra Serif" w:hAnsi="PT Astra Serif"/>
          <w:sz w:val="28"/>
          <w:szCs w:val="28"/>
        </w:rPr>
        <w:t>; экспертное заключение (положительное) №428/05-23 от 04.05.2023, выполненное саморегулируемой организацией оценщиков ассоциацией</w:t>
      </w:r>
      <w:r w:rsidR="005B4754">
        <w:rPr>
          <w:rFonts w:ascii="PT Astra Serif" w:hAnsi="PT Astra Serif"/>
          <w:sz w:val="28"/>
          <w:szCs w:val="28"/>
        </w:rPr>
        <w:t xml:space="preserve"> «Межрегиональный союз оценщиков»</w:t>
      </w:r>
      <w:r w:rsidR="00060C87">
        <w:rPr>
          <w:rFonts w:ascii="PT Astra Serif" w:hAnsi="PT Astra Serif"/>
          <w:sz w:val="28"/>
          <w:szCs w:val="28"/>
        </w:rPr>
        <w:t xml:space="preserve">, </w:t>
      </w:r>
      <w:r w:rsidR="00060C87" w:rsidRPr="00BB58C7">
        <w:rPr>
          <w:rFonts w:ascii="PT Astra Serif" w:hAnsi="PT Astra Serif" w:cs="Arial"/>
          <w:bCs/>
          <w:sz w:val="28"/>
          <w:szCs w:val="28"/>
        </w:rPr>
        <w:t>пропорционально занимаемой площади нежилых</w:t>
      </w:r>
      <w:r w:rsidR="00060C87">
        <w:rPr>
          <w:rFonts w:ascii="PT Astra Serif" w:hAnsi="PT Astra Serif" w:cs="Arial"/>
          <w:bCs/>
          <w:sz w:val="28"/>
          <w:szCs w:val="28"/>
        </w:rPr>
        <w:t xml:space="preserve"> помещений</w:t>
      </w:r>
      <w:r w:rsidR="005B4754">
        <w:rPr>
          <w:rFonts w:ascii="PT Astra Serif" w:hAnsi="PT Astra Serif"/>
          <w:sz w:val="28"/>
          <w:szCs w:val="28"/>
        </w:rPr>
        <w:t>.</w:t>
      </w:r>
    </w:p>
    <w:p w:rsidR="00385996" w:rsidRDefault="000A2E93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2.3. О</w:t>
      </w:r>
      <w:r w:rsidR="00B855E6">
        <w:rPr>
          <w:rFonts w:ascii="PT Astra Serif" w:hAnsi="PT Astra Serif"/>
          <w:color w:val="000000"/>
          <w:sz w:val="28"/>
          <w:szCs w:val="28"/>
        </w:rPr>
        <w:t>плат</w:t>
      </w:r>
      <w:r>
        <w:rPr>
          <w:rFonts w:ascii="PT Astra Serif" w:hAnsi="PT Astra Serif"/>
          <w:color w:val="000000"/>
          <w:sz w:val="28"/>
          <w:szCs w:val="28"/>
        </w:rPr>
        <w:t>а производится</w:t>
      </w:r>
      <w:r w:rsidR="00B855E6">
        <w:rPr>
          <w:rFonts w:ascii="PT Astra Serif" w:hAnsi="PT Astra Serif"/>
          <w:color w:val="000000"/>
          <w:sz w:val="28"/>
          <w:szCs w:val="28"/>
        </w:rPr>
        <w:t xml:space="preserve"> единовременно</w:t>
      </w:r>
      <w:r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B855E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реквизитам указанным </w:t>
      </w:r>
      <w:r w:rsidR="00B855E6">
        <w:rPr>
          <w:rFonts w:ascii="PT Astra Serif" w:hAnsi="PT Astra Serif"/>
          <w:color w:val="000000"/>
          <w:sz w:val="28"/>
          <w:szCs w:val="28"/>
        </w:rPr>
        <w:t>в договоре купли-продажи муниципального имущества в соответствии с действующим законодательством.</w:t>
      </w:r>
    </w:p>
    <w:p w:rsidR="00B855E6" w:rsidRPr="0038599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 w:rsidRPr="00BC003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C0034">
        <w:rPr>
          <w:rFonts w:ascii="PT Astra Serif" w:hAnsi="PT Astra Serif" w:cs="Times New Roman"/>
          <w:sz w:val="28"/>
          <w:szCs w:val="28"/>
        </w:rPr>
        <w:t xml:space="preserve"> исполнением распоряжения возложить на </w:t>
      </w:r>
      <w:proofErr w:type="spellStart"/>
      <w:r w:rsidRPr="00BC0034">
        <w:rPr>
          <w:rFonts w:ascii="PT Astra Serif" w:hAnsi="PT Astra Serif" w:cs="Times New Roman"/>
          <w:sz w:val="28"/>
          <w:szCs w:val="28"/>
        </w:rPr>
        <w:t>Суппес</w:t>
      </w:r>
      <w:proofErr w:type="spellEnd"/>
      <w:r w:rsidRPr="00BC0034">
        <w:rPr>
          <w:rFonts w:ascii="PT Astra Serif" w:hAnsi="PT Astra Serif" w:cs="Times New Roman"/>
          <w:sz w:val="28"/>
          <w:szCs w:val="28"/>
        </w:rPr>
        <w:t xml:space="preserve"> О.В., заместителя главы сельского поселения.</w:t>
      </w:r>
    </w:p>
    <w:p w:rsidR="00385996" w:rsidRPr="00385996" w:rsidRDefault="00385996" w:rsidP="00385996">
      <w:pPr>
        <w:suppressAutoHyphens w:val="0"/>
        <w:autoSpaceDN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C4720" w:rsidRPr="00A85900" w:rsidTr="00321817">
        <w:trPr>
          <w:trHeight w:val="322"/>
        </w:trPr>
        <w:tc>
          <w:tcPr>
            <w:tcW w:w="5353" w:type="dxa"/>
          </w:tcPr>
          <w:p w:rsidR="00BC4720" w:rsidRPr="00A85900" w:rsidRDefault="00BC4720" w:rsidP="00060C87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</w:t>
            </w:r>
            <w:r w:rsidR="00060C8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94" w:type="dxa"/>
          </w:tcPr>
          <w:p w:rsidR="00BC4720" w:rsidRPr="00A85900" w:rsidRDefault="00060C87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F51C4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C87" w:rsidRPr="00A85900" w:rsidRDefault="00060C8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t>ЛИСТ СОГЛАСОВАНИЯ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t>к постановлению/распоряжению «</w:t>
      </w:r>
      <w:r w:rsidRPr="004F39A4">
        <w:rPr>
          <w:rFonts w:ascii="PT Astra Serif" w:hAnsi="PT Astra Serif" w:cs="Arial"/>
          <w:sz w:val="28"/>
          <w:szCs w:val="28"/>
          <w:vertAlign w:val="subscript"/>
        </w:rPr>
        <w:t>_______________________________</w:t>
      </w:r>
      <w:r w:rsidRPr="004F39A4">
        <w:rPr>
          <w:rFonts w:ascii="PT Astra Serif" w:hAnsi="PT Astra Serif" w:cs="Arial"/>
          <w:sz w:val="28"/>
          <w:szCs w:val="28"/>
        </w:rPr>
        <w:t>»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tbl>
      <w:tblPr>
        <w:tblStyle w:val="1f5"/>
        <w:tblW w:w="0" w:type="auto"/>
        <w:tblInd w:w="-318" w:type="dxa"/>
        <w:tblLook w:val="04A0" w:firstRow="1" w:lastRow="0" w:firstColumn="1" w:lastColumn="0" w:noHBand="0" w:noVBand="1"/>
      </w:tblPr>
      <w:tblGrid>
        <w:gridCol w:w="2972"/>
        <w:gridCol w:w="2334"/>
        <w:gridCol w:w="1843"/>
        <w:gridCol w:w="2775"/>
      </w:tblGrid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Должность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 xml:space="preserve">ФИО </w:t>
            </w: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Примечания</w:t>
            </w: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Подпись</w:t>
            </w: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Краснощёк В.С.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Суппес</w:t>
            </w:r>
            <w:proofErr w:type="spellEnd"/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792C6F" w:rsidRDefault="00792C6F" w:rsidP="00C57677">
            <w:pPr>
              <w:rPr>
                <w:rFonts w:ascii="PT Astra Serif" w:hAnsi="PT Astra Serif"/>
                <w:sz w:val="28"/>
                <w:szCs w:val="28"/>
              </w:rPr>
            </w:pPr>
            <w:r w:rsidRPr="00792C6F">
              <w:rPr>
                <w:rFonts w:ascii="PT Astra Serif" w:hAnsi="PT Astra Serif"/>
                <w:iCs/>
                <w:sz w:val="28"/>
                <w:szCs w:val="28"/>
              </w:rPr>
              <w:t>Начальник отдела – главный бухгалтер</w:t>
            </w:r>
          </w:p>
        </w:tc>
        <w:tc>
          <w:tcPr>
            <w:tcW w:w="2334" w:type="dxa"/>
          </w:tcPr>
          <w:p w:rsidR="00E43D75" w:rsidRPr="00792C6F" w:rsidRDefault="00792C6F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792C6F">
              <w:rPr>
                <w:rFonts w:ascii="PT Astra Serif" w:hAnsi="PT Astra Serif"/>
                <w:iCs/>
                <w:sz w:val="28"/>
                <w:szCs w:val="28"/>
              </w:rPr>
              <w:t>Е.В.Ожгибесова</w:t>
            </w:r>
            <w:proofErr w:type="spellEnd"/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E43D75" w:rsidRPr="004F39A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E43D75" w:rsidRPr="00F84F8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  <w:r w:rsidRPr="00F84F84">
        <w:rPr>
          <w:rFonts w:ascii="PT Astra Serif" w:hAnsi="PT Astra Serif" w:cs="Arial"/>
          <w:sz w:val="28"/>
          <w:szCs w:val="28"/>
        </w:rPr>
        <w:t xml:space="preserve">Исполнитель: </w:t>
      </w:r>
      <w:proofErr w:type="spellStart"/>
      <w:r>
        <w:rPr>
          <w:rFonts w:ascii="PT Astra Serif" w:hAnsi="PT Astra Serif" w:cs="Arial"/>
          <w:sz w:val="28"/>
          <w:szCs w:val="28"/>
        </w:rPr>
        <w:t>Притыко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О.В.</w:t>
      </w: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Список р</w:t>
      </w:r>
      <w:r w:rsidRPr="00F84F84">
        <w:rPr>
          <w:rFonts w:ascii="PT Astra Serif" w:eastAsia="Times New Roman" w:hAnsi="PT Astra Serif" w:cs="Arial"/>
          <w:sz w:val="28"/>
          <w:szCs w:val="28"/>
          <w:lang w:eastAsia="ru-RU"/>
        </w:rPr>
        <w:t>ассылки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 Дело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Pr="004F6A21">
        <w:rPr>
          <w:rFonts w:ascii="PT Astra Serif" w:hAnsi="PT Astra Serif" w:cs="Times New Roman"/>
          <w:sz w:val="28"/>
          <w:szCs w:val="28"/>
        </w:rPr>
        <w:t>Отдел экономики, муниципального заказа и имущества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-1 экз.</w:t>
      </w:r>
    </w:p>
    <w:p w:rsidR="00E43D75" w:rsidRPr="00F84F84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3. Прокуратура Тюменского района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Pr="00A85900" w:rsidRDefault="00E43D7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43D75" w:rsidRPr="00A85900" w:rsidSect="00785558">
      <w:headerReference w:type="default" r:id="rId10"/>
      <w:pgSz w:w="11906" w:h="16838"/>
      <w:pgMar w:top="1134" w:right="567" w:bottom="993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DD" w:rsidRDefault="000C74DD">
      <w:r>
        <w:separator/>
      </w:r>
    </w:p>
  </w:endnote>
  <w:endnote w:type="continuationSeparator" w:id="0">
    <w:p w:rsidR="000C74DD" w:rsidRDefault="000C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DD" w:rsidRDefault="000C74DD">
      <w:r>
        <w:rPr>
          <w:color w:val="000000"/>
        </w:rPr>
        <w:separator/>
      </w:r>
    </w:p>
  </w:footnote>
  <w:footnote w:type="continuationSeparator" w:id="0">
    <w:p w:rsidR="000C74DD" w:rsidRDefault="000C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9840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44880" w:rsidRPr="00A44880" w:rsidRDefault="00A44880">
        <w:pPr>
          <w:pStyle w:val="a9"/>
          <w:jc w:val="center"/>
          <w:rPr>
            <w:sz w:val="26"/>
            <w:szCs w:val="26"/>
          </w:rPr>
        </w:pPr>
        <w:r w:rsidRPr="00A44880">
          <w:rPr>
            <w:sz w:val="26"/>
            <w:szCs w:val="26"/>
          </w:rPr>
          <w:fldChar w:fldCharType="begin"/>
        </w:r>
        <w:r w:rsidRPr="00A44880">
          <w:rPr>
            <w:sz w:val="26"/>
            <w:szCs w:val="26"/>
          </w:rPr>
          <w:instrText>PAGE   \* MERGEFORMAT</w:instrText>
        </w:r>
        <w:r w:rsidRPr="00A44880">
          <w:rPr>
            <w:sz w:val="26"/>
            <w:szCs w:val="26"/>
          </w:rPr>
          <w:fldChar w:fldCharType="separate"/>
        </w:r>
        <w:r w:rsidR="0000065D">
          <w:rPr>
            <w:noProof/>
            <w:sz w:val="26"/>
            <w:szCs w:val="26"/>
          </w:rPr>
          <w:t>2</w:t>
        </w:r>
        <w:r w:rsidRPr="00A44880">
          <w:rPr>
            <w:sz w:val="26"/>
            <w:szCs w:val="26"/>
          </w:rPr>
          <w:fldChar w:fldCharType="end"/>
        </w:r>
      </w:p>
    </w:sdtContent>
  </w:sdt>
  <w:p w:rsidR="003B095C" w:rsidRPr="003B095C" w:rsidRDefault="003B095C" w:rsidP="003B095C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16E64F9"/>
    <w:multiLevelType w:val="multilevel"/>
    <w:tmpl w:val="4CB07BA6"/>
    <w:lvl w:ilvl="0">
      <w:start w:val="1"/>
      <w:numFmt w:val="decimal"/>
      <w:lvlText w:val="%1."/>
      <w:lvlJc w:val="left"/>
      <w:pPr>
        <w:ind w:left="1778" w:hanging="360"/>
      </w:pPr>
      <w:rPr>
        <w:rFonts w:ascii="PT Astra Serif" w:hAnsi="PT Astra Serif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0065D"/>
    <w:rsid w:val="0000521F"/>
    <w:rsid w:val="00020935"/>
    <w:rsid w:val="00027607"/>
    <w:rsid w:val="0003637B"/>
    <w:rsid w:val="000452CE"/>
    <w:rsid w:val="00045788"/>
    <w:rsid w:val="00045DAB"/>
    <w:rsid w:val="00060C87"/>
    <w:rsid w:val="00062C5C"/>
    <w:rsid w:val="0007210F"/>
    <w:rsid w:val="00080657"/>
    <w:rsid w:val="00080AA1"/>
    <w:rsid w:val="00081851"/>
    <w:rsid w:val="00087DDC"/>
    <w:rsid w:val="000904A1"/>
    <w:rsid w:val="00095546"/>
    <w:rsid w:val="000A2E93"/>
    <w:rsid w:val="000A30D7"/>
    <w:rsid w:val="000A5D5B"/>
    <w:rsid w:val="000A7047"/>
    <w:rsid w:val="000B4B70"/>
    <w:rsid w:val="000C74DD"/>
    <w:rsid w:val="000E6C4D"/>
    <w:rsid w:val="000F515C"/>
    <w:rsid w:val="00103F5E"/>
    <w:rsid w:val="00113B8E"/>
    <w:rsid w:val="00115A04"/>
    <w:rsid w:val="00117749"/>
    <w:rsid w:val="001229FE"/>
    <w:rsid w:val="00126492"/>
    <w:rsid w:val="00126615"/>
    <w:rsid w:val="001366D1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A5A24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044A"/>
    <w:rsid w:val="002A5098"/>
    <w:rsid w:val="002A6262"/>
    <w:rsid w:val="002C3C8C"/>
    <w:rsid w:val="002C548A"/>
    <w:rsid w:val="002C560A"/>
    <w:rsid w:val="002D3235"/>
    <w:rsid w:val="002D5E10"/>
    <w:rsid w:val="002E302E"/>
    <w:rsid w:val="002E552B"/>
    <w:rsid w:val="002E7788"/>
    <w:rsid w:val="002E7E18"/>
    <w:rsid w:val="0031067B"/>
    <w:rsid w:val="00321817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85996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0420A"/>
    <w:rsid w:val="00414917"/>
    <w:rsid w:val="00420C7D"/>
    <w:rsid w:val="004323C8"/>
    <w:rsid w:val="00433730"/>
    <w:rsid w:val="0044085D"/>
    <w:rsid w:val="004433FC"/>
    <w:rsid w:val="00443542"/>
    <w:rsid w:val="004545FB"/>
    <w:rsid w:val="00454EBD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6CD7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65FC7"/>
    <w:rsid w:val="00572883"/>
    <w:rsid w:val="00577D57"/>
    <w:rsid w:val="005878CB"/>
    <w:rsid w:val="005918BF"/>
    <w:rsid w:val="005926D1"/>
    <w:rsid w:val="00596F5D"/>
    <w:rsid w:val="005A39CF"/>
    <w:rsid w:val="005A452E"/>
    <w:rsid w:val="005B4754"/>
    <w:rsid w:val="005B74A6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A01D8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37486"/>
    <w:rsid w:val="00740171"/>
    <w:rsid w:val="00747A28"/>
    <w:rsid w:val="00750F48"/>
    <w:rsid w:val="00756159"/>
    <w:rsid w:val="0076683A"/>
    <w:rsid w:val="00767DAB"/>
    <w:rsid w:val="00771214"/>
    <w:rsid w:val="00780DBD"/>
    <w:rsid w:val="00781B38"/>
    <w:rsid w:val="007822E6"/>
    <w:rsid w:val="00785558"/>
    <w:rsid w:val="007855C0"/>
    <w:rsid w:val="0078748B"/>
    <w:rsid w:val="00790A05"/>
    <w:rsid w:val="007925DE"/>
    <w:rsid w:val="00792C6F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27F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30C8"/>
    <w:rsid w:val="0095726D"/>
    <w:rsid w:val="009600AC"/>
    <w:rsid w:val="00965D61"/>
    <w:rsid w:val="00975A27"/>
    <w:rsid w:val="00977369"/>
    <w:rsid w:val="009A622C"/>
    <w:rsid w:val="009B3D0D"/>
    <w:rsid w:val="009B78EB"/>
    <w:rsid w:val="009C279C"/>
    <w:rsid w:val="009C2A95"/>
    <w:rsid w:val="009C6390"/>
    <w:rsid w:val="009D453D"/>
    <w:rsid w:val="009E1156"/>
    <w:rsid w:val="009E2538"/>
    <w:rsid w:val="009E7DB9"/>
    <w:rsid w:val="009F009A"/>
    <w:rsid w:val="009F6F42"/>
    <w:rsid w:val="00A01A2A"/>
    <w:rsid w:val="00A05F0D"/>
    <w:rsid w:val="00A12320"/>
    <w:rsid w:val="00A20409"/>
    <w:rsid w:val="00A2560B"/>
    <w:rsid w:val="00A25C59"/>
    <w:rsid w:val="00A27394"/>
    <w:rsid w:val="00A3022E"/>
    <w:rsid w:val="00A30502"/>
    <w:rsid w:val="00A4035B"/>
    <w:rsid w:val="00A41635"/>
    <w:rsid w:val="00A43569"/>
    <w:rsid w:val="00A43727"/>
    <w:rsid w:val="00A44880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55E6"/>
    <w:rsid w:val="00B87E33"/>
    <w:rsid w:val="00BA190E"/>
    <w:rsid w:val="00BA79B5"/>
    <w:rsid w:val="00BC15AC"/>
    <w:rsid w:val="00BC4720"/>
    <w:rsid w:val="00BC4D23"/>
    <w:rsid w:val="00BD74AE"/>
    <w:rsid w:val="00BE23EB"/>
    <w:rsid w:val="00BE2785"/>
    <w:rsid w:val="00BF0434"/>
    <w:rsid w:val="00BF1732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54DD6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10F1"/>
    <w:rsid w:val="00E136EF"/>
    <w:rsid w:val="00E13DFC"/>
    <w:rsid w:val="00E2141D"/>
    <w:rsid w:val="00E43D75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A18A3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27AA1"/>
    <w:rsid w:val="00F31CBA"/>
    <w:rsid w:val="00F3256A"/>
    <w:rsid w:val="00F34A22"/>
    <w:rsid w:val="00F34A6C"/>
    <w:rsid w:val="00F62C96"/>
    <w:rsid w:val="00F649DC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011C-AD67-4CC2-BAA1-D45D0957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16</cp:revision>
  <cp:lastPrinted>2023-07-11T05:36:00Z</cp:lastPrinted>
  <dcterms:created xsi:type="dcterms:W3CDTF">2023-05-19T10:17:00Z</dcterms:created>
  <dcterms:modified xsi:type="dcterms:W3CDTF">2023-07-19T10:42:00Z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