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9B" w:rsidRPr="00FE1D9B" w:rsidRDefault="00FE1D9B" w:rsidP="00FE1D9B">
      <w:pPr>
        <w:tabs>
          <w:tab w:val="left" w:pos="5425"/>
        </w:tabs>
        <w:spacing w:before="0" w:after="0" w:line="240" w:lineRule="auto"/>
        <w:ind w:firstLine="0"/>
        <w:jc w:val="center"/>
        <w:rPr>
          <w:sz w:val="24"/>
          <w:szCs w:val="24"/>
        </w:rPr>
      </w:pPr>
      <w:r>
        <w:rPr>
          <w:noProof/>
          <w:sz w:val="24"/>
          <w:szCs w:val="24"/>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E1D9B" w:rsidRPr="00FE1D9B" w:rsidRDefault="00FE1D9B" w:rsidP="00FE1D9B">
      <w:pPr>
        <w:tabs>
          <w:tab w:val="left" w:pos="5425"/>
        </w:tabs>
        <w:spacing w:before="0" w:after="0" w:line="240" w:lineRule="auto"/>
        <w:ind w:firstLine="0"/>
        <w:jc w:val="center"/>
        <w:rPr>
          <w:sz w:val="12"/>
          <w:szCs w:val="12"/>
        </w:rPr>
      </w:pPr>
    </w:p>
    <w:p w:rsidR="00FE1D9B" w:rsidRPr="00FE1D9B" w:rsidRDefault="00FE1D9B" w:rsidP="00FE1D9B">
      <w:pPr>
        <w:keepNext/>
        <w:tabs>
          <w:tab w:val="left" w:pos="5425"/>
        </w:tabs>
        <w:spacing w:before="0" w:after="0" w:line="240" w:lineRule="auto"/>
        <w:ind w:firstLine="0"/>
        <w:jc w:val="center"/>
        <w:outlineLvl w:val="0"/>
        <w:rPr>
          <w:b/>
          <w:sz w:val="28"/>
          <w:szCs w:val="28"/>
        </w:rPr>
      </w:pPr>
      <w:r w:rsidRPr="00FE1D9B">
        <w:rPr>
          <w:b/>
          <w:sz w:val="28"/>
          <w:szCs w:val="28"/>
        </w:rPr>
        <w:t xml:space="preserve">АДМИНИСТРАЦИЯ </w:t>
      </w:r>
    </w:p>
    <w:p w:rsidR="00FE1D9B" w:rsidRPr="00FE1D9B" w:rsidRDefault="00FE1D9B" w:rsidP="00FE1D9B">
      <w:pPr>
        <w:tabs>
          <w:tab w:val="left" w:pos="5425"/>
        </w:tabs>
        <w:spacing w:before="0" w:after="0" w:line="240" w:lineRule="auto"/>
        <w:ind w:firstLine="0"/>
        <w:jc w:val="center"/>
        <w:rPr>
          <w:b/>
          <w:caps/>
          <w:sz w:val="28"/>
          <w:szCs w:val="28"/>
        </w:rPr>
      </w:pPr>
      <w:r w:rsidRPr="00FE1D9B">
        <w:rPr>
          <w:b/>
          <w:caps/>
          <w:sz w:val="28"/>
          <w:szCs w:val="28"/>
        </w:rPr>
        <w:t xml:space="preserve">Муниципального  образования </w:t>
      </w:r>
    </w:p>
    <w:p w:rsidR="00FE1D9B" w:rsidRPr="00FE1D9B" w:rsidRDefault="00FE1D9B" w:rsidP="00FE1D9B">
      <w:pPr>
        <w:tabs>
          <w:tab w:val="left" w:pos="5425"/>
        </w:tabs>
        <w:spacing w:before="0" w:after="0" w:line="240" w:lineRule="auto"/>
        <w:ind w:firstLine="0"/>
        <w:jc w:val="center"/>
        <w:rPr>
          <w:b/>
          <w:caps/>
          <w:sz w:val="28"/>
          <w:szCs w:val="28"/>
        </w:rPr>
      </w:pPr>
      <w:r w:rsidRPr="00FE1D9B">
        <w:rPr>
          <w:b/>
          <w:caps/>
          <w:sz w:val="28"/>
          <w:szCs w:val="28"/>
        </w:rPr>
        <w:t>поселок  Боровский</w:t>
      </w:r>
    </w:p>
    <w:p w:rsidR="00FE1D9B" w:rsidRPr="00FE1D9B" w:rsidRDefault="00FE1D9B" w:rsidP="00FE1D9B">
      <w:pPr>
        <w:tabs>
          <w:tab w:val="left" w:pos="5425"/>
        </w:tabs>
        <w:spacing w:before="0" w:after="0" w:line="240" w:lineRule="auto"/>
        <w:ind w:firstLine="0"/>
        <w:jc w:val="left"/>
        <w:rPr>
          <w:rFonts w:ascii="Arial" w:hAnsi="Arial" w:cs="Arial"/>
          <w:b/>
          <w:sz w:val="28"/>
          <w:szCs w:val="28"/>
        </w:rPr>
      </w:pPr>
    </w:p>
    <w:p w:rsidR="00FE1D9B" w:rsidRPr="00FE1D9B" w:rsidRDefault="00FE1D9B" w:rsidP="00FE1D9B">
      <w:pPr>
        <w:spacing w:before="0" w:after="0" w:line="240" w:lineRule="auto"/>
        <w:ind w:firstLine="0"/>
        <w:jc w:val="center"/>
        <w:rPr>
          <w:b/>
          <w:sz w:val="28"/>
          <w:szCs w:val="28"/>
        </w:rPr>
      </w:pPr>
      <w:r w:rsidRPr="00FE1D9B">
        <w:rPr>
          <w:b/>
          <w:sz w:val="28"/>
          <w:szCs w:val="28"/>
        </w:rPr>
        <w:t>РАСПОРЯЖЕНИЕ</w:t>
      </w:r>
    </w:p>
    <w:p w:rsidR="00FE1D9B" w:rsidRPr="00FE1D9B" w:rsidRDefault="00FE1D9B" w:rsidP="00FE1D9B">
      <w:pPr>
        <w:spacing w:before="0" w:after="0" w:line="240" w:lineRule="auto"/>
        <w:ind w:firstLine="0"/>
        <w:rPr>
          <w:sz w:val="28"/>
          <w:szCs w:val="28"/>
        </w:rPr>
      </w:pPr>
    </w:p>
    <w:p w:rsidR="00FE1D9B" w:rsidRPr="00FE1D9B" w:rsidRDefault="00FE1D9B" w:rsidP="00FE1D9B">
      <w:pPr>
        <w:spacing w:before="0" w:after="0" w:line="240" w:lineRule="auto"/>
        <w:ind w:firstLine="0"/>
        <w:rPr>
          <w:sz w:val="28"/>
          <w:szCs w:val="28"/>
        </w:rPr>
      </w:pPr>
      <w:r w:rsidRPr="00FE1D9B">
        <w:rPr>
          <w:sz w:val="28"/>
          <w:szCs w:val="28"/>
        </w:rPr>
        <w:t>__</w:t>
      </w:r>
      <w:r w:rsidR="004C19EB">
        <w:rPr>
          <w:sz w:val="28"/>
          <w:szCs w:val="28"/>
        </w:rPr>
        <w:t>04 февраля</w:t>
      </w:r>
      <w:r w:rsidRPr="00FE1D9B">
        <w:rPr>
          <w:sz w:val="28"/>
          <w:szCs w:val="28"/>
        </w:rPr>
        <w:t>_ 201</w:t>
      </w:r>
      <w:r w:rsidR="00BC6F1F">
        <w:rPr>
          <w:sz w:val="28"/>
          <w:szCs w:val="28"/>
        </w:rPr>
        <w:t>9</w:t>
      </w:r>
      <w:r w:rsidRPr="00FE1D9B">
        <w:rPr>
          <w:sz w:val="28"/>
          <w:szCs w:val="28"/>
        </w:rPr>
        <w:t xml:space="preserve"> г.</w:t>
      </w:r>
      <w:r w:rsidRPr="00FE1D9B">
        <w:rPr>
          <w:sz w:val="28"/>
          <w:szCs w:val="28"/>
        </w:rPr>
        <w:tab/>
      </w:r>
      <w:r w:rsidRPr="00FE1D9B">
        <w:rPr>
          <w:sz w:val="28"/>
          <w:szCs w:val="28"/>
        </w:rPr>
        <w:tab/>
      </w:r>
      <w:r w:rsidRPr="00FE1D9B">
        <w:rPr>
          <w:sz w:val="28"/>
          <w:szCs w:val="28"/>
        </w:rPr>
        <w:tab/>
      </w:r>
      <w:r w:rsidRPr="00FE1D9B">
        <w:rPr>
          <w:sz w:val="28"/>
          <w:szCs w:val="28"/>
        </w:rPr>
        <w:tab/>
      </w:r>
      <w:r w:rsidRPr="00FE1D9B">
        <w:rPr>
          <w:sz w:val="28"/>
          <w:szCs w:val="28"/>
        </w:rPr>
        <w:tab/>
      </w:r>
      <w:r w:rsidRPr="00FE1D9B">
        <w:rPr>
          <w:sz w:val="28"/>
          <w:szCs w:val="28"/>
        </w:rPr>
        <w:tab/>
      </w:r>
      <w:r w:rsidRPr="00FE1D9B">
        <w:rPr>
          <w:sz w:val="28"/>
          <w:szCs w:val="28"/>
        </w:rPr>
        <w:tab/>
        <w:t xml:space="preserve">      № _</w:t>
      </w:r>
      <w:r w:rsidR="004C19EB">
        <w:rPr>
          <w:sz w:val="28"/>
          <w:szCs w:val="28"/>
        </w:rPr>
        <w:t>39</w:t>
      </w:r>
      <w:r w:rsidRPr="00FE1D9B">
        <w:rPr>
          <w:sz w:val="28"/>
          <w:szCs w:val="28"/>
        </w:rPr>
        <w:t>_</w:t>
      </w:r>
    </w:p>
    <w:p w:rsidR="00FE1D9B" w:rsidRPr="00FE1D9B" w:rsidRDefault="00EA1A2A" w:rsidP="00FE1D9B">
      <w:pPr>
        <w:spacing w:before="0" w:after="0" w:line="240" w:lineRule="auto"/>
        <w:ind w:firstLine="0"/>
        <w:jc w:val="center"/>
        <w:rPr>
          <w:sz w:val="24"/>
          <w:szCs w:val="24"/>
        </w:rPr>
      </w:pPr>
      <w:r>
        <w:rPr>
          <w:sz w:val="24"/>
          <w:szCs w:val="24"/>
        </w:rPr>
        <w:t>р</w:t>
      </w:r>
      <w:r w:rsidR="00FE1D9B" w:rsidRPr="00FE1D9B">
        <w:rPr>
          <w:sz w:val="24"/>
          <w:szCs w:val="24"/>
        </w:rPr>
        <w:t>п.Боровский</w:t>
      </w:r>
    </w:p>
    <w:p w:rsidR="00FE1D9B" w:rsidRPr="00FE1D9B" w:rsidRDefault="00FE1D9B" w:rsidP="00FE1D9B">
      <w:pPr>
        <w:spacing w:before="0" w:after="0" w:line="240" w:lineRule="auto"/>
        <w:ind w:firstLine="0"/>
        <w:jc w:val="center"/>
        <w:rPr>
          <w:sz w:val="24"/>
          <w:szCs w:val="24"/>
        </w:rPr>
      </w:pPr>
      <w:r w:rsidRPr="00FE1D9B">
        <w:rPr>
          <w:sz w:val="24"/>
          <w:szCs w:val="24"/>
        </w:rPr>
        <w:t>Тюменского муниципального района</w:t>
      </w:r>
    </w:p>
    <w:p w:rsidR="00FE1D9B" w:rsidRPr="00FE1D9B" w:rsidRDefault="00FE1D9B" w:rsidP="00FE1D9B">
      <w:pPr>
        <w:spacing w:before="0" w:after="0" w:line="240" w:lineRule="auto"/>
        <w:ind w:firstLine="0"/>
        <w:jc w:val="left"/>
        <w:rPr>
          <w:sz w:val="28"/>
          <w:szCs w:val="28"/>
        </w:rPr>
      </w:pPr>
    </w:p>
    <w:p w:rsidR="00FE1D9B" w:rsidRPr="00FE1D9B" w:rsidRDefault="00FE1D9B" w:rsidP="00FE1D9B">
      <w:pPr>
        <w:spacing w:before="0" w:after="0" w:line="240" w:lineRule="auto"/>
        <w:ind w:firstLine="0"/>
        <w:jc w:val="left"/>
        <w:rPr>
          <w:sz w:val="28"/>
          <w:szCs w:val="28"/>
        </w:rPr>
      </w:pPr>
    </w:p>
    <w:p w:rsidR="004B5200" w:rsidRDefault="00FE1D9B" w:rsidP="00FE1D9B">
      <w:pPr>
        <w:spacing w:before="0" w:after="0" w:line="240" w:lineRule="auto"/>
        <w:ind w:firstLine="0"/>
        <w:jc w:val="left"/>
        <w:rPr>
          <w:sz w:val="28"/>
          <w:szCs w:val="28"/>
        </w:rPr>
      </w:pPr>
      <w:r w:rsidRPr="00FE1D9B">
        <w:rPr>
          <w:sz w:val="28"/>
          <w:szCs w:val="28"/>
        </w:rPr>
        <w:t xml:space="preserve">Об утверждении Учетной политики </w:t>
      </w:r>
      <w:r>
        <w:rPr>
          <w:sz w:val="28"/>
          <w:szCs w:val="28"/>
        </w:rPr>
        <w:t>а</w:t>
      </w:r>
      <w:r w:rsidRPr="00FE1D9B">
        <w:rPr>
          <w:sz w:val="28"/>
          <w:szCs w:val="28"/>
        </w:rPr>
        <w:t>дминистрации</w:t>
      </w:r>
    </w:p>
    <w:p w:rsidR="00FE1D9B" w:rsidRPr="00FE1D9B" w:rsidRDefault="00FE1D9B" w:rsidP="00FE1D9B">
      <w:pPr>
        <w:spacing w:before="0" w:after="0" w:line="240" w:lineRule="auto"/>
        <w:ind w:firstLine="0"/>
        <w:jc w:val="left"/>
        <w:rPr>
          <w:sz w:val="28"/>
          <w:szCs w:val="28"/>
        </w:rPr>
      </w:pPr>
      <w:r w:rsidRPr="00FE1D9B">
        <w:rPr>
          <w:sz w:val="28"/>
          <w:szCs w:val="28"/>
        </w:rPr>
        <w:t>муниципального образования</w:t>
      </w:r>
      <w:r w:rsidR="004B5200">
        <w:rPr>
          <w:sz w:val="28"/>
          <w:szCs w:val="28"/>
        </w:rPr>
        <w:t xml:space="preserve"> </w:t>
      </w:r>
      <w:r w:rsidRPr="00FE1D9B">
        <w:rPr>
          <w:sz w:val="28"/>
          <w:szCs w:val="28"/>
        </w:rPr>
        <w:t>поселок Боровский</w:t>
      </w:r>
    </w:p>
    <w:p w:rsidR="00FE1D9B" w:rsidRPr="00FE1D9B" w:rsidRDefault="00FE1D9B" w:rsidP="00FE1D9B">
      <w:pPr>
        <w:spacing w:before="0" w:after="0" w:line="240" w:lineRule="auto"/>
        <w:ind w:firstLine="0"/>
        <w:jc w:val="left"/>
        <w:rPr>
          <w:sz w:val="28"/>
          <w:szCs w:val="28"/>
        </w:rPr>
      </w:pPr>
    </w:p>
    <w:p w:rsidR="00FE1D9B" w:rsidRPr="00FE1D9B" w:rsidRDefault="00FE1D9B" w:rsidP="00FE1D9B">
      <w:pPr>
        <w:autoSpaceDE w:val="0"/>
        <w:autoSpaceDN w:val="0"/>
        <w:adjustRightInd w:val="0"/>
        <w:spacing w:before="0" w:after="0" w:line="240" w:lineRule="auto"/>
        <w:ind w:firstLine="0"/>
        <w:rPr>
          <w:iCs/>
          <w:sz w:val="28"/>
          <w:szCs w:val="28"/>
        </w:rPr>
      </w:pPr>
      <w:r w:rsidRPr="00FE1D9B">
        <w:rPr>
          <w:sz w:val="28"/>
          <w:szCs w:val="28"/>
        </w:rPr>
        <w:t xml:space="preserve">  Руководствуясь Федеральным законом от 06.12.2011 № 402-ФЗ "О бухгалтерском учете",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РФ от 06.12.2011 №162н  «Об утверждении Плана счетов бюджетного учета и Инструкции по его применению», Приказом </w:t>
      </w:r>
      <w:r w:rsidRPr="00FE1D9B">
        <w:rPr>
          <w:iCs/>
          <w:sz w:val="28"/>
          <w:szCs w:val="28"/>
        </w:rPr>
        <w:t xml:space="preserve">Минфина РФ от 30.03.2015 N52н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FE1D9B">
        <w:rPr>
          <w:sz w:val="28"/>
          <w:szCs w:val="28"/>
        </w:rPr>
        <w:t xml:space="preserve">федеральными стандартами бухгалтерского учета для организаций государственного сектора, Налоговым </w:t>
      </w:r>
      <w:hyperlink r:id="rId10" w:history="1">
        <w:r w:rsidRPr="00FE1D9B">
          <w:rPr>
            <w:sz w:val="28"/>
            <w:szCs w:val="28"/>
          </w:rPr>
          <w:t>кодексом</w:t>
        </w:r>
      </w:hyperlink>
      <w:r w:rsidRPr="00FE1D9B">
        <w:rPr>
          <w:sz w:val="28"/>
          <w:szCs w:val="28"/>
        </w:rPr>
        <w:t xml:space="preserve"> РФ</w:t>
      </w:r>
      <w:r w:rsidRPr="00FE1D9B">
        <w:rPr>
          <w:iCs/>
          <w:sz w:val="28"/>
          <w:szCs w:val="28"/>
        </w:rPr>
        <w:t>:</w:t>
      </w:r>
    </w:p>
    <w:p w:rsidR="00FE1D9B" w:rsidRPr="00FE1D9B" w:rsidRDefault="00E97610" w:rsidP="00E97610">
      <w:pPr>
        <w:autoSpaceDE w:val="0"/>
        <w:autoSpaceDN w:val="0"/>
        <w:adjustRightInd w:val="0"/>
        <w:spacing w:before="0" w:after="0" w:line="240" w:lineRule="auto"/>
        <w:ind w:firstLine="0"/>
        <w:rPr>
          <w:sz w:val="28"/>
          <w:szCs w:val="28"/>
        </w:rPr>
      </w:pPr>
      <w:r>
        <w:rPr>
          <w:sz w:val="28"/>
          <w:szCs w:val="28"/>
        </w:rPr>
        <w:t>1.</w:t>
      </w:r>
      <w:r w:rsidR="00FE1D9B" w:rsidRPr="00FE1D9B">
        <w:rPr>
          <w:sz w:val="28"/>
          <w:szCs w:val="28"/>
        </w:rPr>
        <w:t xml:space="preserve">Утвердить Учетную политику для целей </w:t>
      </w:r>
      <w:r w:rsidR="00FE1D9B">
        <w:rPr>
          <w:sz w:val="28"/>
          <w:szCs w:val="28"/>
        </w:rPr>
        <w:t>бюджетного</w:t>
      </w:r>
      <w:r w:rsidR="00FE1D9B" w:rsidRPr="00FE1D9B">
        <w:rPr>
          <w:sz w:val="28"/>
          <w:szCs w:val="28"/>
        </w:rPr>
        <w:t xml:space="preserve"> учета, согласно </w:t>
      </w:r>
      <w:hyperlink r:id="rId11" w:history="1">
        <w:r w:rsidR="00FE1D9B" w:rsidRPr="00FE1D9B">
          <w:rPr>
            <w:sz w:val="28"/>
            <w:szCs w:val="28"/>
          </w:rPr>
          <w:t>Приложению N 1</w:t>
        </w:r>
      </w:hyperlink>
      <w:r w:rsidR="00FE1D9B" w:rsidRPr="00FE1D9B">
        <w:rPr>
          <w:sz w:val="28"/>
          <w:szCs w:val="28"/>
        </w:rPr>
        <w:t xml:space="preserve"> к настоящему </w:t>
      </w:r>
      <w:r w:rsidR="008553D9">
        <w:rPr>
          <w:sz w:val="28"/>
          <w:szCs w:val="28"/>
        </w:rPr>
        <w:t>распоряжению</w:t>
      </w:r>
      <w:r w:rsidR="00FE1D9B" w:rsidRPr="00FE1D9B">
        <w:rPr>
          <w:sz w:val="28"/>
          <w:szCs w:val="28"/>
        </w:rPr>
        <w:t>.</w:t>
      </w:r>
    </w:p>
    <w:p w:rsidR="00FE1D9B" w:rsidRPr="00FE1D9B" w:rsidRDefault="00E97610" w:rsidP="00E97610">
      <w:pPr>
        <w:autoSpaceDE w:val="0"/>
        <w:autoSpaceDN w:val="0"/>
        <w:adjustRightInd w:val="0"/>
        <w:spacing w:before="0" w:after="0" w:line="240" w:lineRule="auto"/>
        <w:ind w:firstLine="0"/>
        <w:rPr>
          <w:sz w:val="28"/>
          <w:szCs w:val="28"/>
        </w:rPr>
      </w:pPr>
      <w:r>
        <w:rPr>
          <w:sz w:val="28"/>
          <w:szCs w:val="28"/>
        </w:rPr>
        <w:t>2.</w:t>
      </w:r>
      <w:r w:rsidR="00FE1D9B" w:rsidRPr="00FE1D9B">
        <w:rPr>
          <w:sz w:val="28"/>
          <w:szCs w:val="28"/>
        </w:rPr>
        <w:t xml:space="preserve">Утвердить Учетную политику для целей налогообложения, согласно  </w:t>
      </w:r>
      <w:hyperlink r:id="rId12" w:history="1">
        <w:r w:rsidR="00FE1D9B" w:rsidRPr="00FE1D9B">
          <w:rPr>
            <w:sz w:val="28"/>
            <w:szCs w:val="28"/>
          </w:rPr>
          <w:t>Приложению N 2</w:t>
        </w:r>
      </w:hyperlink>
      <w:r w:rsidR="00FE1D9B" w:rsidRPr="00FE1D9B">
        <w:rPr>
          <w:sz w:val="28"/>
          <w:szCs w:val="28"/>
        </w:rPr>
        <w:t xml:space="preserve"> к настоящему </w:t>
      </w:r>
      <w:r w:rsidR="008553D9">
        <w:rPr>
          <w:sz w:val="28"/>
          <w:szCs w:val="28"/>
        </w:rPr>
        <w:t>распоряжению</w:t>
      </w:r>
      <w:r w:rsidR="00FE1D9B" w:rsidRPr="00FE1D9B">
        <w:rPr>
          <w:sz w:val="28"/>
          <w:szCs w:val="28"/>
        </w:rPr>
        <w:t>.</w:t>
      </w:r>
    </w:p>
    <w:p w:rsidR="00FE1D9B" w:rsidRDefault="00E97610" w:rsidP="00E97610">
      <w:pPr>
        <w:autoSpaceDE w:val="0"/>
        <w:autoSpaceDN w:val="0"/>
        <w:adjustRightInd w:val="0"/>
        <w:spacing w:before="0" w:after="0" w:line="240" w:lineRule="auto"/>
        <w:ind w:firstLine="0"/>
        <w:rPr>
          <w:sz w:val="28"/>
          <w:szCs w:val="28"/>
        </w:rPr>
      </w:pPr>
      <w:r>
        <w:rPr>
          <w:sz w:val="28"/>
          <w:szCs w:val="28"/>
        </w:rPr>
        <w:t>3.</w:t>
      </w:r>
      <w:r w:rsidR="00FE1D9B" w:rsidRPr="00FE1D9B">
        <w:rPr>
          <w:sz w:val="28"/>
          <w:szCs w:val="28"/>
        </w:rPr>
        <w:t>Установить, что Учетная политика применяется с 01.01.201</w:t>
      </w:r>
      <w:r w:rsidR="00FE1D9B">
        <w:rPr>
          <w:sz w:val="28"/>
          <w:szCs w:val="28"/>
        </w:rPr>
        <w:t>9</w:t>
      </w:r>
      <w:r w:rsidR="00FE1D9B" w:rsidRPr="00FE1D9B">
        <w:rPr>
          <w:sz w:val="28"/>
          <w:szCs w:val="28"/>
        </w:rPr>
        <w:t xml:space="preserve"> и во все последующие отчетные периоды с внесением в нее необходимых изменений и дополнений.</w:t>
      </w:r>
    </w:p>
    <w:p w:rsidR="00E97610" w:rsidRDefault="00E97610" w:rsidP="00E97610">
      <w:pPr>
        <w:autoSpaceDE w:val="0"/>
        <w:autoSpaceDN w:val="0"/>
        <w:adjustRightInd w:val="0"/>
        <w:spacing w:before="0" w:after="0" w:line="240" w:lineRule="auto"/>
        <w:ind w:firstLine="0"/>
        <w:rPr>
          <w:sz w:val="28"/>
          <w:szCs w:val="28"/>
        </w:rPr>
      </w:pPr>
      <w:r>
        <w:rPr>
          <w:sz w:val="28"/>
          <w:szCs w:val="28"/>
        </w:rPr>
        <w:t>4.Согласно пункта 9</w:t>
      </w:r>
      <w:r w:rsidRPr="00E97610">
        <w:rPr>
          <w:sz w:val="28"/>
          <w:szCs w:val="28"/>
        </w:rPr>
        <w:t xml:space="preserve"> раздела 3 Федеральн</w:t>
      </w:r>
      <w:r>
        <w:rPr>
          <w:sz w:val="28"/>
          <w:szCs w:val="28"/>
        </w:rPr>
        <w:t>ого</w:t>
      </w:r>
      <w:r w:rsidRPr="00E97610">
        <w:rPr>
          <w:sz w:val="28"/>
          <w:szCs w:val="28"/>
        </w:rPr>
        <w:t xml:space="preserve"> </w:t>
      </w:r>
      <w:hyperlink r:id="rId13" w:history="1">
        <w:r w:rsidRPr="00E97610">
          <w:rPr>
            <w:rStyle w:val="afc"/>
            <w:color w:val="auto"/>
            <w:sz w:val="28"/>
            <w:szCs w:val="28"/>
            <w:u w:val="none"/>
          </w:rPr>
          <w:t>стандарт</w:t>
        </w:r>
      </w:hyperlink>
      <w:r>
        <w:rPr>
          <w:rStyle w:val="afc"/>
          <w:color w:val="auto"/>
          <w:sz w:val="28"/>
          <w:szCs w:val="28"/>
          <w:u w:val="none"/>
        </w:rPr>
        <w:t>а</w:t>
      </w:r>
      <w:r w:rsidRPr="00E97610">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4" w:history="1">
        <w:r w:rsidRPr="00E97610">
          <w:rPr>
            <w:rStyle w:val="afc"/>
            <w:color w:val="auto"/>
            <w:sz w:val="28"/>
            <w:szCs w:val="28"/>
            <w:u w:val="none"/>
          </w:rPr>
          <w:t>СГС</w:t>
        </w:r>
      </w:hyperlink>
      <w:r>
        <w:rPr>
          <w:sz w:val="28"/>
          <w:szCs w:val="28"/>
        </w:rPr>
        <w:t xml:space="preserve"> "Учетная политика") разместить учетную политику на официальном сайте администрации муниципального </w:t>
      </w:r>
      <w:r>
        <w:rPr>
          <w:sz w:val="28"/>
          <w:szCs w:val="28"/>
        </w:rPr>
        <w:lastRenderedPageBreak/>
        <w:t>образования поселок Боровский  в информационно-телекоммуникационной сети "Интернет"</w:t>
      </w:r>
    </w:p>
    <w:p w:rsidR="00FE1D9B" w:rsidRDefault="00E97610" w:rsidP="00FE1D9B">
      <w:pPr>
        <w:spacing w:before="0" w:after="0" w:line="240" w:lineRule="auto"/>
        <w:ind w:firstLine="0"/>
        <w:rPr>
          <w:sz w:val="28"/>
          <w:szCs w:val="28"/>
        </w:rPr>
      </w:pPr>
      <w:r>
        <w:rPr>
          <w:sz w:val="28"/>
          <w:szCs w:val="28"/>
        </w:rPr>
        <w:t>5</w:t>
      </w:r>
      <w:r w:rsidR="00FE1D9B" w:rsidRPr="00FE1D9B">
        <w:rPr>
          <w:sz w:val="28"/>
          <w:szCs w:val="28"/>
        </w:rPr>
        <w:t xml:space="preserve">. Контроль за исполнением распоряжения возложить на начальника отдела </w:t>
      </w:r>
      <w:r w:rsidR="001304E4">
        <w:rPr>
          <w:sz w:val="28"/>
          <w:szCs w:val="28"/>
        </w:rPr>
        <w:t xml:space="preserve">бухгалтерского учета и отчетности </w:t>
      </w:r>
      <w:r w:rsidR="00FE1D9B" w:rsidRPr="00FE1D9B">
        <w:rPr>
          <w:sz w:val="28"/>
          <w:szCs w:val="28"/>
        </w:rPr>
        <w:t>Е.В.Ожгибесову.</w:t>
      </w:r>
    </w:p>
    <w:p w:rsidR="00347AD9" w:rsidRDefault="00347AD9" w:rsidP="00FE1D9B">
      <w:pPr>
        <w:spacing w:before="0" w:after="0" w:line="240" w:lineRule="auto"/>
        <w:ind w:firstLine="0"/>
        <w:rPr>
          <w:sz w:val="28"/>
          <w:szCs w:val="28"/>
        </w:rPr>
      </w:pPr>
    </w:p>
    <w:p w:rsidR="00347AD9" w:rsidRDefault="00347AD9" w:rsidP="00FE1D9B">
      <w:pPr>
        <w:spacing w:before="0" w:after="0" w:line="240" w:lineRule="auto"/>
        <w:ind w:firstLine="0"/>
        <w:rPr>
          <w:sz w:val="28"/>
          <w:szCs w:val="28"/>
        </w:rPr>
      </w:pPr>
    </w:p>
    <w:p w:rsidR="004B5200" w:rsidRDefault="004B5200" w:rsidP="00FE1D9B">
      <w:pPr>
        <w:spacing w:before="0" w:after="0" w:line="240" w:lineRule="auto"/>
        <w:ind w:firstLine="0"/>
        <w:rPr>
          <w:sz w:val="28"/>
          <w:szCs w:val="28"/>
        </w:rPr>
      </w:pPr>
      <w:r>
        <w:rPr>
          <w:sz w:val="28"/>
          <w:szCs w:val="28"/>
        </w:rPr>
        <w:t>Глава муниципального образования                                        С.В.Сычева</w:t>
      </w:r>
    </w:p>
    <w:p w:rsidR="001344C6" w:rsidRDefault="001344C6" w:rsidP="00FE1D9B">
      <w:pPr>
        <w:spacing w:before="0" w:after="0" w:line="240" w:lineRule="auto"/>
        <w:ind w:firstLine="0"/>
        <w:rPr>
          <w:sz w:val="28"/>
          <w:szCs w:val="28"/>
        </w:rPr>
      </w:pPr>
    </w:p>
    <w:p w:rsidR="001344C6" w:rsidRDefault="001344C6" w:rsidP="00FE1D9B">
      <w:pPr>
        <w:spacing w:before="0" w:after="0" w:line="240" w:lineRule="auto"/>
        <w:ind w:firstLine="0"/>
        <w:rPr>
          <w:sz w:val="28"/>
          <w:szCs w:val="28"/>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1344C6" w:rsidRDefault="001344C6" w:rsidP="00347AD9">
      <w:pPr>
        <w:keepNext/>
        <w:keepLines/>
        <w:spacing w:before="0" w:after="0"/>
        <w:ind w:firstLine="0"/>
        <w:jc w:val="right"/>
        <w:rPr>
          <w:sz w:val="24"/>
          <w:szCs w:val="24"/>
        </w:rPr>
      </w:pPr>
    </w:p>
    <w:p w:rsidR="00FE1D9B" w:rsidRPr="00347AD9" w:rsidRDefault="00CC2DD9" w:rsidP="00347AD9">
      <w:pPr>
        <w:keepNext/>
        <w:keepLines/>
        <w:spacing w:before="0" w:after="0"/>
        <w:ind w:firstLine="0"/>
        <w:jc w:val="right"/>
        <w:rPr>
          <w:sz w:val="24"/>
          <w:szCs w:val="24"/>
        </w:rPr>
      </w:pPr>
      <w:r w:rsidRPr="00347AD9">
        <w:rPr>
          <w:sz w:val="24"/>
          <w:szCs w:val="24"/>
        </w:rPr>
        <w:t>Приложение</w:t>
      </w:r>
      <w:r w:rsidR="007E54F6" w:rsidRPr="00347AD9">
        <w:rPr>
          <w:sz w:val="24"/>
          <w:szCs w:val="24"/>
        </w:rPr>
        <w:t>№1</w:t>
      </w:r>
      <w:r w:rsidRPr="00347AD9">
        <w:rPr>
          <w:sz w:val="24"/>
          <w:szCs w:val="24"/>
        </w:rPr>
        <w:t xml:space="preserve"> к р</w:t>
      </w:r>
      <w:r w:rsidR="009E27FE" w:rsidRPr="00347AD9">
        <w:rPr>
          <w:sz w:val="24"/>
          <w:szCs w:val="24"/>
        </w:rPr>
        <w:t>аспоряжению</w:t>
      </w:r>
      <w:r w:rsidRPr="00347AD9">
        <w:rPr>
          <w:sz w:val="24"/>
          <w:szCs w:val="24"/>
        </w:rPr>
        <w:t xml:space="preserve"> администрации</w:t>
      </w:r>
    </w:p>
    <w:p w:rsidR="00CC2DD9" w:rsidRPr="00347AD9" w:rsidRDefault="00CC2DD9" w:rsidP="00347AD9">
      <w:pPr>
        <w:keepNext/>
        <w:keepLines/>
        <w:spacing w:before="0" w:after="0"/>
        <w:ind w:firstLine="0"/>
        <w:jc w:val="right"/>
        <w:rPr>
          <w:sz w:val="24"/>
          <w:szCs w:val="24"/>
        </w:rPr>
      </w:pPr>
      <w:r w:rsidRPr="00347AD9">
        <w:rPr>
          <w:sz w:val="24"/>
          <w:szCs w:val="24"/>
        </w:rPr>
        <w:t>муниципального образования поселок Боровский</w:t>
      </w:r>
    </w:p>
    <w:p w:rsidR="00CC2DD9" w:rsidRPr="00347AD9" w:rsidRDefault="00BC6F1F" w:rsidP="00347AD9">
      <w:pPr>
        <w:keepNext/>
        <w:keepLines/>
        <w:spacing w:before="0" w:after="0"/>
        <w:ind w:firstLine="0"/>
        <w:jc w:val="right"/>
        <w:rPr>
          <w:sz w:val="24"/>
          <w:szCs w:val="24"/>
        </w:rPr>
      </w:pPr>
      <w:r w:rsidRPr="00347AD9">
        <w:rPr>
          <w:sz w:val="24"/>
          <w:szCs w:val="24"/>
        </w:rPr>
        <w:t>о</w:t>
      </w:r>
      <w:r w:rsidR="00CC2DD9" w:rsidRPr="00347AD9">
        <w:rPr>
          <w:sz w:val="24"/>
          <w:szCs w:val="24"/>
        </w:rPr>
        <w:t>т «___»______________201</w:t>
      </w:r>
      <w:r w:rsidRPr="00347AD9">
        <w:rPr>
          <w:sz w:val="24"/>
          <w:szCs w:val="24"/>
        </w:rPr>
        <w:t>9</w:t>
      </w:r>
      <w:r w:rsidR="00CC2DD9" w:rsidRPr="00347AD9">
        <w:rPr>
          <w:sz w:val="24"/>
          <w:szCs w:val="24"/>
        </w:rPr>
        <w:t>г №______</w:t>
      </w:r>
    </w:p>
    <w:p w:rsidR="00F16727" w:rsidRPr="00347AD9" w:rsidRDefault="009E27FE" w:rsidP="00347AD9">
      <w:pPr>
        <w:keepNext/>
        <w:keepLines/>
        <w:spacing w:before="0" w:after="0"/>
        <w:ind w:firstLine="0"/>
        <w:rPr>
          <w:sz w:val="24"/>
          <w:szCs w:val="24"/>
        </w:rPr>
      </w:pPr>
      <w:r w:rsidRPr="00347AD9">
        <w:rPr>
          <w:sz w:val="24"/>
          <w:szCs w:val="24"/>
        </w:rPr>
        <w:br/>
      </w:r>
    </w:p>
    <w:p w:rsidR="00F16727" w:rsidRPr="00347AD9" w:rsidRDefault="009E27FE" w:rsidP="00347AD9">
      <w:pPr>
        <w:pStyle w:val="a4"/>
        <w:spacing w:before="0" w:after="0"/>
        <w:rPr>
          <w:sz w:val="24"/>
          <w:szCs w:val="24"/>
        </w:rPr>
      </w:pPr>
      <w:bookmarkStart w:id="0" w:name="_docStart_2"/>
      <w:bookmarkStart w:id="1" w:name="_title_2"/>
      <w:bookmarkStart w:id="2" w:name="_ref_15896"/>
      <w:bookmarkEnd w:id="0"/>
      <w:r w:rsidRPr="00347AD9">
        <w:rPr>
          <w:sz w:val="24"/>
          <w:szCs w:val="24"/>
        </w:rPr>
        <w:t>Учетная политика</w:t>
      </w:r>
      <w:r w:rsidRPr="00347AD9">
        <w:rPr>
          <w:sz w:val="24"/>
          <w:szCs w:val="24"/>
        </w:rPr>
        <w:br/>
      </w:r>
      <w:r w:rsidR="00CC2DD9" w:rsidRPr="00347AD9">
        <w:rPr>
          <w:sz w:val="24"/>
          <w:szCs w:val="24"/>
          <w:u w:val="single"/>
        </w:rPr>
        <w:t>Администрации муниципального образования поселок Боровский</w:t>
      </w:r>
      <w:r w:rsidRPr="00347AD9">
        <w:rPr>
          <w:sz w:val="24"/>
          <w:szCs w:val="24"/>
        </w:rPr>
        <w:t>для целей бюджетного учета</w:t>
      </w:r>
      <w:bookmarkEnd w:id="1"/>
      <w:bookmarkEnd w:id="2"/>
    </w:p>
    <w:p w:rsidR="00F16727" w:rsidRPr="00347AD9" w:rsidRDefault="009E27FE" w:rsidP="00347AD9">
      <w:pPr>
        <w:pStyle w:val="1"/>
        <w:numPr>
          <w:ilvl w:val="0"/>
          <w:numId w:val="0"/>
        </w:numPr>
        <w:spacing w:before="0" w:after="0" w:line="240" w:lineRule="auto"/>
        <w:rPr>
          <w:szCs w:val="24"/>
        </w:rPr>
      </w:pPr>
      <w:bookmarkStart w:id="3" w:name="_ref_15921"/>
      <w:r w:rsidRPr="00347AD9">
        <w:rPr>
          <w:szCs w:val="24"/>
        </w:rPr>
        <w:t>Организационные положения</w:t>
      </w:r>
      <w:bookmarkEnd w:id="3"/>
    </w:p>
    <w:p w:rsidR="00F16727" w:rsidRPr="00347AD9" w:rsidRDefault="009E27FE" w:rsidP="00347AD9">
      <w:pPr>
        <w:pStyle w:val="2"/>
        <w:numPr>
          <w:ilvl w:val="1"/>
          <w:numId w:val="0"/>
        </w:numPr>
        <w:spacing w:before="0" w:after="0" w:line="240" w:lineRule="auto"/>
        <w:rPr>
          <w:sz w:val="24"/>
          <w:szCs w:val="24"/>
        </w:rPr>
      </w:pPr>
      <w:bookmarkStart w:id="4" w:name="_ref_300807"/>
      <w:r w:rsidRPr="00347AD9">
        <w:rPr>
          <w:sz w:val="24"/>
          <w:szCs w:val="24"/>
        </w:rPr>
        <w:t>Настоящая Учетная политика разработана в соответствии с требованиями следующих документов:</w:t>
      </w:r>
      <w:bookmarkEnd w:id="4"/>
    </w:p>
    <w:p w:rsidR="00F16727" w:rsidRPr="00347AD9" w:rsidRDefault="009E27FE" w:rsidP="00347AD9">
      <w:pPr>
        <w:pStyle w:val="ab"/>
        <w:spacing w:before="0" w:after="0" w:line="240" w:lineRule="auto"/>
        <w:ind w:firstLine="0"/>
        <w:jc w:val="both"/>
        <w:rPr>
          <w:sz w:val="24"/>
          <w:szCs w:val="24"/>
        </w:rPr>
      </w:pPr>
      <w:r w:rsidRPr="00347AD9">
        <w:rPr>
          <w:sz w:val="24"/>
          <w:szCs w:val="24"/>
        </w:rPr>
        <w:lastRenderedPageBreak/>
        <w:t xml:space="preserve">Бюджетный </w:t>
      </w:r>
      <w:hyperlink r:id="rId15" w:history="1">
        <w:r w:rsidRPr="00347AD9">
          <w:rPr>
            <w:rStyle w:val="afc"/>
            <w:color w:val="auto"/>
            <w:sz w:val="24"/>
            <w:szCs w:val="24"/>
            <w:u w:val="none"/>
          </w:rPr>
          <w:t>кодекс</w:t>
        </w:r>
      </w:hyperlink>
      <w:r w:rsidRPr="00347AD9">
        <w:rPr>
          <w:sz w:val="24"/>
          <w:szCs w:val="24"/>
        </w:rPr>
        <w:t xml:space="preserve"> РФ (далее - БК РФ);</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6" w:history="1">
        <w:r w:rsidRPr="00347AD9">
          <w:rPr>
            <w:rStyle w:val="afc"/>
            <w:color w:val="auto"/>
            <w:sz w:val="24"/>
            <w:szCs w:val="24"/>
            <w:u w:val="none"/>
          </w:rPr>
          <w:t>закон</w:t>
        </w:r>
      </w:hyperlink>
      <w:r w:rsidRPr="00347AD9">
        <w:rPr>
          <w:sz w:val="24"/>
          <w:szCs w:val="24"/>
        </w:rPr>
        <w:t xml:space="preserve"> от 06.12.2011 № 402-ФЗ "О бухгалтерском учете" (далее - Закон № 402-ФЗ);</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7"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8" w:history="1">
        <w:r w:rsidRPr="00347AD9">
          <w:rPr>
            <w:rStyle w:val="afc"/>
            <w:color w:val="auto"/>
            <w:sz w:val="24"/>
            <w:szCs w:val="24"/>
            <w:u w:val="none"/>
          </w:rPr>
          <w:t>СГС</w:t>
        </w:r>
      </w:hyperlink>
      <w:r w:rsidRPr="00347AD9">
        <w:rPr>
          <w:sz w:val="24"/>
          <w:szCs w:val="24"/>
        </w:rPr>
        <w:t xml:space="preserve"> "Концептуальные основы");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9"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0" w:history="1">
        <w:r w:rsidRPr="00347AD9">
          <w:rPr>
            <w:rStyle w:val="afc"/>
            <w:color w:val="auto"/>
            <w:sz w:val="24"/>
            <w:szCs w:val="24"/>
            <w:u w:val="none"/>
          </w:rPr>
          <w:t>СГС</w:t>
        </w:r>
      </w:hyperlink>
      <w:r w:rsidRPr="00347AD9">
        <w:rPr>
          <w:sz w:val="24"/>
          <w:szCs w:val="24"/>
        </w:rPr>
        <w:t xml:space="preserve"> "Основные средства");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1"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2" w:history="1">
        <w:r w:rsidRPr="00347AD9">
          <w:rPr>
            <w:rStyle w:val="afc"/>
            <w:color w:val="auto"/>
            <w:sz w:val="24"/>
            <w:szCs w:val="24"/>
            <w:u w:val="none"/>
          </w:rPr>
          <w:t>СГС</w:t>
        </w:r>
      </w:hyperlink>
      <w:r w:rsidRPr="00347AD9">
        <w:rPr>
          <w:sz w:val="24"/>
          <w:szCs w:val="24"/>
        </w:rPr>
        <w:t xml:space="preserve"> "Аренда");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3"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4" w:history="1">
        <w:r w:rsidRPr="00347AD9">
          <w:rPr>
            <w:rStyle w:val="afc"/>
            <w:color w:val="auto"/>
            <w:sz w:val="24"/>
            <w:szCs w:val="24"/>
            <w:u w:val="none"/>
          </w:rPr>
          <w:t>СГС</w:t>
        </w:r>
      </w:hyperlink>
      <w:r w:rsidRPr="00347AD9">
        <w:rPr>
          <w:sz w:val="24"/>
          <w:szCs w:val="24"/>
        </w:rPr>
        <w:t xml:space="preserve"> "Обесценение активов");</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5"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6" w:history="1">
        <w:r w:rsidRPr="00347AD9">
          <w:rPr>
            <w:rStyle w:val="afc"/>
            <w:color w:val="auto"/>
            <w:sz w:val="24"/>
            <w:szCs w:val="24"/>
            <w:u w:val="none"/>
          </w:rPr>
          <w:t>СГС</w:t>
        </w:r>
      </w:hyperlink>
      <w:r w:rsidRPr="00347AD9">
        <w:rPr>
          <w:sz w:val="24"/>
          <w:szCs w:val="24"/>
        </w:rPr>
        <w:t xml:space="preserve"> "Представление отчетности");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7"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8" w:history="1">
        <w:r w:rsidRPr="00347AD9">
          <w:rPr>
            <w:rStyle w:val="afc"/>
            <w:color w:val="auto"/>
            <w:sz w:val="24"/>
            <w:szCs w:val="24"/>
            <w:u w:val="none"/>
          </w:rPr>
          <w:t>СГС</w:t>
        </w:r>
      </w:hyperlink>
      <w:r w:rsidRPr="00347AD9">
        <w:rPr>
          <w:sz w:val="24"/>
          <w:szCs w:val="24"/>
        </w:rPr>
        <w:t xml:space="preserve"> "Отчет о движении денежных средств");</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9"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0" w:history="1">
        <w:r w:rsidRPr="00347AD9">
          <w:rPr>
            <w:rStyle w:val="afc"/>
            <w:color w:val="auto"/>
            <w:sz w:val="24"/>
            <w:szCs w:val="24"/>
            <w:u w:val="none"/>
          </w:rPr>
          <w:t>СГС</w:t>
        </w:r>
      </w:hyperlink>
      <w:r w:rsidRPr="00347AD9">
        <w:rPr>
          <w:sz w:val="24"/>
          <w:szCs w:val="24"/>
        </w:rPr>
        <w:t xml:space="preserve"> "Учетная политика");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1"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2" w:history="1">
        <w:r w:rsidRPr="00347AD9">
          <w:rPr>
            <w:rStyle w:val="afc"/>
            <w:color w:val="auto"/>
            <w:sz w:val="24"/>
            <w:szCs w:val="24"/>
            <w:u w:val="none"/>
          </w:rPr>
          <w:t>СГС</w:t>
        </w:r>
      </w:hyperlink>
      <w:r w:rsidRPr="00347AD9">
        <w:rPr>
          <w:sz w:val="24"/>
          <w:szCs w:val="24"/>
        </w:rPr>
        <w:t xml:space="preserve"> "События после отчетной даты");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3"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4" w:history="1">
        <w:r w:rsidRPr="00347AD9">
          <w:rPr>
            <w:rStyle w:val="afc"/>
            <w:color w:val="auto"/>
            <w:sz w:val="24"/>
            <w:szCs w:val="24"/>
            <w:u w:val="none"/>
          </w:rPr>
          <w:t>СГС</w:t>
        </w:r>
      </w:hyperlink>
      <w:r w:rsidRPr="00347AD9">
        <w:rPr>
          <w:sz w:val="24"/>
          <w:szCs w:val="24"/>
        </w:rPr>
        <w:t xml:space="preserve"> "Доходы");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5"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6" w:history="1">
        <w:r w:rsidRPr="00347AD9">
          <w:rPr>
            <w:rStyle w:val="afc"/>
            <w:color w:val="auto"/>
            <w:sz w:val="24"/>
            <w:szCs w:val="24"/>
            <w:u w:val="none"/>
          </w:rPr>
          <w:t>СГС</w:t>
        </w:r>
      </w:hyperlink>
      <w:r w:rsidRPr="00347AD9">
        <w:rPr>
          <w:sz w:val="24"/>
          <w:szCs w:val="24"/>
        </w:rPr>
        <w:t xml:space="preserve"> "Влияние изменений курсов иностранных валют");</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Единый </w:t>
      </w:r>
      <w:hyperlink r:id="rId37" w:history="1">
        <w:r w:rsidRPr="00347AD9">
          <w:rPr>
            <w:rStyle w:val="afc"/>
            <w:color w:val="auto"/>
            <w:sz w:val="24"/>
            <w:szCs w:val="24"/>
            <w:u w:val="none"/>
          </w:rPr>
          <w:t>план</w:t>
        </w:r>
      </w:hyperlink>
      <w:r w:rsidRPr="00347AD9">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8" w:history="1">
        <w:r w:rsidRPr="00347AD9">
          <w:rPr>
            <w:rStyle w:val="afc"/>
            <w:color w:val="auto"/>
            <w:sz w:val="24"/>
            <w:szCs w:val="24"/>
            <w:u w:val="none"/>
          </w:rPr>
          <w:t>план</w:t>
        </w:r>
      </w:hyperlink>
      <w:r w:rsidRPr="00347AD9">
        <w:rPr>
          <w:sz w:val="24"/>
          <w:szCs w:val="24"/>
        </w:rPr>
        <w:t xml:space="preserve"> счетов);</w:t>
      </w:r>
    </w:p>
    <w:p w:rsidR="00F16727" w:rsidRPr="00347AD9" w:rsidRDefault="00D31B12" w:rsidP="00347AD9">
      <w:pPr>
        <w:pStyle w:val="ab"/>
        <w:spacing w:before="0" w:after="0" w:line="240" w:lineRule="auto"/>
        <w:ind w:firstLine="0"/>
        <w:jc w:val="both"/>
        <w:rPr>
          <w:sz w:val="24"/>
          <w:szCs w:val="24"/>
        </w:rPr>
      </w:pPr>
      <w:hyperlink r:id="rId39" w:history="1">
        <w:r w:rsidR="009E27FE" w:rsidRPr="00347AD9">
          <w:rPr>
            <w:rStyle w:val="afc"/>
            <w:color w:val="auto"/>
            <w:sz w:val="24"/>
            <w:szCs w:val="24"/>
            <w:u w:val="none"/>
          </w:rPr>
          <w:t>Инструкция</w:t>
        </w:r>
      </w:hyperlink>
      <w:r w:rsidR="009E27FE" w:rsidRPr="00347AD9">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0" w:history="1">
        <w:r w:rsidR="009E27FE" w:rsidRPr="00347AD9">
          <w:rPr>
            <w:rStyle w:val="afc"/>
            <w:color w:val="auto"/>
            <w:sz w:val="24"/>
            <w:szCs w:val="24"/>
            <w:u w:val="none"/>
          </w:rPr>
          <w:t>Инструкция</w:t>
        </w:r>
      </w:hyperlink>
      <w:r w:rsidR="009E27FE" w:rsidRPr="00347AD9">
        <w:rPr>
          <w:sz w:val="24"/>
          <w:szCs w:val="24"/>
        </w:rPr>
        <w:t xml:space="preserve"> № 157н);</w:t>
      </w:r>
    </w:p>
    <w:p w:rsidR="00F16727" w:rsidRPr="00347AD9" w:rsidRDefault="00D31B12" w:rsidP="00347AD9">
      <w:pPr>
        <w:pStyle w:val="ab"/>
        <w:spacing w:before="0" w:after="0" w:line="240" w:lineRule="auto"/>
        <w:ind w:firstLine="0"/>
        <w:jc w:val="both"/>
        <w:rPr>
          <w:sz w:val="24"/>
          <w:szCs w:val="24"/>
        </w:rPr>
      </w:pPr>
      <w:hyperlink r:id="rId41" w:history="1">
        <w:r w:rsidR="009E27FE" w:rsidRPr="00347AD9">
          <w:rPr>
            <w:rStyle w:val="afc"/>
            <w:color w:val="auto"/>
            <w:sz w:val="24"/>
            <w:szCs w:val="24"/>
            <w:u w:val="none"/>
          </w:rPr>
          <w:t>План</w:t>
        </w:r>
      </w:hyperlink>
      <w:r w:rsidR="009E27FE" w:rsidRPr="00347AD9">
        <w:rPr>
          <w:sz w:val="24"/>
          <w:szCs w:val="24"/>
        </w:rPr>
        <w:t xml:space="preserve"> счетов бюджетного учета, утвержденный Приказом Минфина России от 06.12.2010 № 162н (далее - </w:t>
      </w:r>
      <w:hyperlink r:id="rId42" w:history="1">
        <w:r w:rsidR="009E27FE" w:rsidRPr="00347AD9">
          <w:rPr>
            <w:rStyle w:val="afc"/>
            <w:color w:val="auto"/>
            <w:sz w:val="24"/>
            <w:szCs w:val="24"/>
            <w:u w:val="none"/>
          </w:rPr>
          <w:t>План</w:t>
        </w:r>
      </w:hyperlink>
      <w:r w:rsidR="009E27FE" w:rsidRPr="00347AD9">
        <w:rPr>
          <w:sz w:val="24"/>
          <w:szCs w:val="24"/>
        </w:rPr>
        <w:t xml:space="preserve"> счетов бюджетного учета);</w:t>
      </w:r>
    </w:p>
    <w:p w:rsidR="00F16727" w:rsidRPr="00347AD9" w:rsidRDefault="00D31B12" w:rsidP="00347AD9">
      <w:pPr>
        <w:pStyle w:val="ab"/>
        <w:spacing w:before="0" w:after="0" w:line="240" w:lineRule="auto"/>
        <w:ind w:firstLine="0"/>
        <w:jc w:val="both"/>
        <w:rPr>
          <w:sz w:val="24"/>
          <w:szCs w:val="24"/>
        </w:rPr>
      </w:pPr>
      <w:hyperlink r:id="rId43" w:history="1">
        <w:r w:rsidR="009E27FE" w:rsidRPr="00347AD9">
          <w:rPr>
            <w:rStyle w:val="afc"/>
            <w:color w:val="auto"/>
            <w:sz w:val="24"/>
            <w:szCs w:val="24"/>
            <w:u w:val="none"/>
          </w:rPr>
          <w:t>Инструкция</w:t>
        </w:r>
      </w:hyperlink>
      <w:r w:rsidR="009E27FE" w:rsidRPr="00347AD9">
        <w:rPr>
          <w:sz w:val="24"/>
          <w:szCs w:val="24"/>
        </w:rPr>
        <w:t xml:space="preserve"> по применению Плана счетов бюджетного учета, утвержденная Приказом Минфина России от 06.12.2010 № 162н (далее - </w:t>
      </w:r>
      <w:hyperlink r:id="rId44" w:history="1">
        <w:r w:rsidR="009E27FE" w:rsidRPr="00347AD9">
          <w:rPr>
            <w:rStyle w:val="afc"/>
            <w:color w:val="auto"/>
            <w:sz w:val="24"/>
            <w:szCs w:val="24"/>
            <w:u w:val="none"/>
          </w:rPr>
          <w:t>Инструкция</w:t>
        </w:r>
      </w:hyperlink>
      <w:r w:rsidR="009E27FE" w:rsidRPr="00347AD9">
        <w:rPr>
          <w:sz w:val="24"/>
          <w:szCs w:val="24"/>
        </w:rPr>
        <w:t xml:space="preserve"> № 162н);</w:t>
      </w:r>
    </w:p>
    <w:p w:rsidR="00F16727" w:rsidRPr="00347AD9" w:rsidRDefault="00D31B12" w:rsidP="00347AD9">
      <w:pPr>
        <w:pStyle w:val="ab"/>
        <w:spacing w:before="0" w:after="0" w:line="240" w:lineRule="auto"/>
        <w:ind w:firstLine="0"/>
        <w:jc w:val="both"/>
        <w:rPr>
          <w:sz w:val="24"/>
          <w:szCs w:val="24"/>
        </w:rPr>
      </w:pPr>
      <w:hyperlink r:id="rId45" w:history="1">
        <w:r w:rsidR="009E27FE" w:rsidRPr="00347AD9">
          <w:rPr>
            <w:rStyle w:val="afc"/>
            <w:color w:val="auto"/>
            <w:sz w:val="24"/>
            <w:szCs w:val="24"/>
            <w:u w:val="none"/>
          </w:rPr>
          <w:t>Приказ</w:t>
        </w:r>
      </w:hyperlink>
      <w:r w:rsidR="009E27FE" w:rsidRPr="00347AD9">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6" w:history="1">
        <w:r w:rsidR="009E27FE" w:rsidRPr="00347AD9">
          <w:rPr>
            <w:rStyle w:val="afc"/>
            <w:color w:val="auto"/>
            <w:sz w:val="24"/>
            <w:szCs w:val="24"/>
            <w:u w:val="none"/>
          </w:rPr>
          <w:t>Приказ</w:t>
        </w:r>
      </w:hyperlink>
      <w:r w:rsidR="009E27FE" w:rsidRPr="00347AD9">
        <w:rPr>
          <w:sz w:val="24"/>
          <w:szCs w:val="24"/>
        </w:rPr>
        <w:t xml:space="preserve"> Минфина России № 52н);</w:t>
      </w:r>
    </w:p>
    <w:p w:rsidR="00F16727" w:rsidRPr="00347AD9" w:rsidRDefault="009E27FE" w:rsidP="00347AD9">
      <w:pPr>
        <w:pStyle w:val="ab"/>
        <w:spacing w:before="0" w:after="0" w:line="240" w:lineRule="auto"/>
        <w:ind w:firstLine="0"/>
        <w:jc w:val="both"/>
        <w:rPr>
          <w:sz w:val="24"/>
          <w:szCs w:val="24"/>
        </w:rPr>
      </w:pPr>
      <w:r w:rsidRPr="00347AD9">
        <w:rPr>
          <w:sz w:val="24"/>
          <w:szCs w:val="24"/>
        </w:rPr>
        <w:lastRenderedPageBreak/>
        <w:t xml:space="preserve">Методические </w:t>
      </w:r>
      <w:hyperlink r:id="rId47" w:history="1">
        <w:r w:rsidRPr="00347AD9">
          <w:rPr>
            <w:rStyle w:val="afc"/>
            <w:color w:val="auto"/>
            <w:sz w:val="24"/>
            <w:szCs w:val="24"/>
            <w:u w:val="none"/>
          </w:rPr>
          <w:t>указания</w:t>
        </w:r>
      </w:hyperlink>
      <w:r w:rsidRPr="00347AD9">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8" w:history="1">
        <w:r w:rsidRPr="00347AD9">
          <w:rPr>
            <w:rStyle w:val="afc"/>
            <w:color w:val="auto"/>
            <w:sz w:val="24"/>
            <w:szCs w:val="24"/>
            <w:u w:val="none"/>
          </w:rPr>
          <w:t>указания</w:t>
        </w:r>
      </w:hyperlink>
      <w:r w:rsidRPr="00347AD9">
        <w:rPr>
          <w:sz w:val="24"/>
          <w:szCs w:val="24"/>
        </w:rPr>
        <w:t xml:space="preserve"> № 52н);</w:t>
      </w:r>
    </w:p>
    <w:p w:rsidR="00F16727" w:rsidRPr="00347AD9" w:rsidRDefault="00D31B12" w:rsidP="00347AD9">
      <w:pPr>
        <w:pStyle w:val="ab"/>
        <w:spacing w:before="0" w:after="0" w:line="240" w:lineRule="auto"/>
        <w:ind w:firstLine="0"/>
        <w:jc w:val="both"/>
        <w:rPr>
          <w:sz w:val="24"/>
          <w:szCs w:val="24"/>
        </w:rPr>
      </w:pPr>
      <w:hyperlink r:id="rId49" w:history="1">
        <w:r w:rsidR="009E27FE" w:rsidRPr="00347AD9">
          <w:rPr>
            <w:rStyle w:val="afc"/>
            <w:color w:val="auto"/>
            <w:sz w:val="24"/>
            <w:szCs w:val="24"/>
            <w:u w:val="none"/>
          </w:rPr>
          <w:t>Указание</w:t>
        </w:r>
      </w:hyperlink>
      <w:r w:rsidR="009E27FE" w:rsidRPr="00347AD9">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0" w:history="1">
        <w:r w:rsidR="009E27FE" w:rsidRPr="00347AD9">
          <w:rPr>
            <w:rStyle w:val="afc"/>
            <w:color w:val="auto"/>
            <w:sz w:val="24"/>
            <w:szCs w:val="24"/>
            <w:u w:val="none"/>
          </w:rPr>
          <w:t>Указание</w:t>
        </w:r>
      </w:hyperlink>
      <w:r w:rsidR="009E27FE" w:rsidRPr="00347AD9">
        <w:rPr>
          <w:sz w:val="24"/>
          <w:szCs w:val="24"/>
        </w:rPr>
        <w:t xml:space="preserve"> № 3210-У);</w:t>
      </w:r>
    </w:p>
    <w:p w:rsidR="00F16727" w:rsidRPr="00347AD9" w:rsidRDefault="00D31B12" w:rsidP="00347AD9">
      <w:pPr>
        <w:pStyle w:val="ab"/>
        <w:spacing w:before="0" w:after="0" w:line="240" w:lineRule="auto"/>
        <w:ind w:firstLine="0"/>
        <w:jc w:val="both"/>
        <w:rPr>
          <w:sz w:val="24"/>
          <w:szCs w:val="24"/>
        </w:rPr>
      </w:pPr>
      <w:hyperlink r:id="rId51" w:history="1">
        <w:r w:rsidR="009E27FE" w:rsidRPr="00347AD9">
          <w:rPr>
            <w:rStyle w:val="afc"/>
            <w:color w:val="auto"/>
            <w:sz w:val="24"/>
            <w:szCs w:val="24"/>
            <w:u w:val="none"/>
          </w:rPr>
          <w:t>Указание</w:t>
        </w:r>
      </w:hyperlink>
      <w:r w:rsidR="009E27FE" w:rsidRPr="00347AD9">
        <w:rPr>
          <w:sz w:val="24"/>
          <w:szCs w:val="24"/>
        </w:rPr>
        <w:t xml:space="preserve"> Банка России от 07.10.2013 № 3073-У "Об осуществлении наличных расчетов" (далее - </w:t>
      </w:r>
      <w:hyperlink r:id="rId52" w:history="1">
        <w:r w:rsidR="009E27FE" w:rsidRPr="00347AD9">
          <w:rPr>
            <w:rStyle w:val="afc"/>
            <w:color w:val="auto"/>
            <w:sz w:val="24"/>
            <w:szCs w:val="24"/>
            <w:u w:val="none"/>
          </w:rPr>
          <w:t>Указание</w:t>
        </w:r>
      </w:hyperlink>
      <w:r w:rsidR="009E27FE" w:rsidRPr="00347AD9">
        <w:rPr>
          <w:sz w:val="24"/>
          <w:szCs w:val="24"/>
        </w:rPr>
        <w:t xml:space="preserve"> № 3073-У);</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53" w:history="1">
        <w:r w:rsidRPr="00347AD9">
          <w:rPr>
            <w:rStyle w:val="afc"/>
            <w:color w:val="auto"/>
            <w:sz w:val="24"/>
            <w:szCs w:val="24"/>
            <w:u w:val="none"/>
          </w:rPr>
          <w:t>указания</w:t>
        </w:r>
      </w:hyperlink>
      <w:r w:rsidRPr="00347AD9">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54" w:history="1">
        <w:r w:rsidRPr="00347AD9">
          <w:rPr>
            <w:rStyle w:val="afc"/>
            <w:color w:val="auto"/>
            <w:sz w:val="24"/>
            <w:szCs w:val="24"/>
            <w:u w:val="none"/>
          </w:rPr>
          <w:t>указания</w:t>
        </w:r>
      </w:hyperlink>
      <w:r w:rsidRPr="00347AD9">
        <w:rPr>
          <w:sz w:val="24"/>
          <w:szCs w:val="24"/>
        </w:rPr>
        <w:t xml:space="preserve"> № 49);</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55" w:history="1">
        <w:r w:rsidRPr="00347AD9">
          <w:rPr>
            <w:rStyle w:val="afc"/>
            <w:color w:val="auto"/>
            <w:sz w:val="24"/>
            <w:szCs w:val="24"/>
            <w:u w:val="none"/>
          </w:rPr>
          <w:t>рекомендации</w:t>
        </w:r>
      </w:hyperlink>
      <w:r w:rsidRPr="00347AD9">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6" w:history="1">
        <w:r w:rsidRPr="00347AD9">
          <w:rPr>
            <w:rStyle w:val="afc"/>
            <w:color w:val="auto"/>
            <w:sz w:val="24"/>
            <w:szCs w:val="24"/>
            <w:u w:val="none"/>
          </w:rPr>
          <w:t>рекомендации</w:t>
        </w:r>
      </w:hyperlink>
      <w:r w:rsidRPr="00347AD9">
        <w:rPr>
          <w:sz w:val="24"/>
          <w:szCs w:val="24"/>
        </w:rPr>
        <w:t xml:space="preserve"> № АМ-23-р);</w:t>
      </w:r>
    </w:p>
    <w:p w:rsidR="00F16727" w:rsidRPr="00347AD9" w:rsidRDefault="00D31B12" w:rsidP="00347AD9">
      <w:pPr>
        <w:pStyle w:val="ab"/>
        <w:spacing w:before="0" w:after="0" w:line="240" w:lineRule="auto"/>
        <w:ind w:firstLine="0"/>
        <w:jc w:val="both"/>
        <w:rPr>
          <w:sz w:val="24"/>
          <w:szCs w:val="24"/>
        </w:rPr>
      </w:pPr>
      <w:hyperlink r:id="rId57" w:history="1">
        <w:r w:rsidR="009E27FE" w:rsidRPr="00347AD9">
          <w:rPr>
            <w:rStyle w:val="afc"/>
            <w:color w:val="auto"/>
            <w:sz w:val="24"/>
            <w:szCs w:val="24"/>
            <w:u w:val="none"/>
          </w:rPr>
          <w:t>Правила</w:t>
        </w:r>
      </w:hyperlink>
      <w:r w:rsidR="009E27FE" w:rsidRPr="00347AD9">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8" w:history="1">
        <w:r w:rsidR="009E27FE" w:rsidRPr="00347AD9">
          <w:rPr>
            <w:rStyle w:val="afc"/>
            <w:color w:val="auto"/>
            <w:sz w:val="24"/>
            <w:szCs w:val="24"/>
            <w:u w:val="none"/>
          </w:rPr>
          <w:t>Правила</w:t>
        </w:r>
      </w:hyperlink>
      <w:r w:rsidR="009E27FE" w:rsidRPr="00347AD9">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F16727" w:rsidRPr="00347AD9" w:rsidRDefault="00D31B12" w:rsidP="00347AD9">
      <w:pPr>
        <w:pStyle w:val="ab"/>
        <w:spacing w:before="0" w:after="0" w:line="240" w:lineRule="auto"/>
        <w:ind w:firstLine="0"/>
        <w:jc w:val="both"/>
        <w:rPr>
          <w:sz w:val="24"/>
          <w:szCs w:val="24"/>
        </w:rPr>
      </w:pPr>
      <w:hyperlink r:id="rId59" w:history="1">
        <w:r w:rsidR="009E27FE" w:rsidRPr="00347AD9">
          <w:rPr>
            <w:rStyle w:val="afc"/>
            <w:color w:val="auto"/>
            <w:sz w:val="24"/>
            <w:szCs w:val="24"/>
            <w:u w:val="none"/>
          </w:rPr>
          <w:t>Инструкция</w:t>
        </w:r>
      </w:hyperlink>
      <w:r w:rsidR="009E27FE" w:rsidRPr="00347AD9">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0" w:history="1">
        <w:r w:rsidR="009E27FE" w:rsidRPr="00347AD9">
          <w:rPr>
            <w:rStyle w:val="afc"/>
            <w:color w:val="auto"/>
            <w:sz w:val="24"/>
            <w:szCs w:val="24"/>
            <w:u w:val="none"/>
          </w:rPr>
          <w:t>Инструкция</w:t>
        </w:r>
      </w:hyperlink>
      <w:r w:rsidR="009E27FE" w:rsidRPr="00347AD9">
        <w:rPr>
          <w:sz w:val="24"/>
          <w:szCs w:val="24"/>
        </w:rPr>
        <w:t xml:space="preserve"> № 191н);</w:t>
      </w:r>
    </w:p>
    <w:p w:rsidR="00F16727" w:rsidRPr="00347AD9" w:rsidRDefault="00D31B12" w:rsidP="00347AD9">
      <w:pPr>
        <w:pStyle w:val="ab"/>
        <w:spacing w:before="0" w:after="0" w:line="240" w:lineRule="auto"/>
        <w:ind w:firstLine="0"/>
        <w:jc w:val="both"/>
        <w:rPr>
          <w:sz w:val="24"/>
          <w:szCs w:val="24"/>
        </w:rPr>
      </w:pPr>
      <w:hyperlink r:id="rId61" w:history="1">
        <w:r w:rsidR="009E27FE" w:rsidRPr="00347AD9">
          <w:rPr>
            <w:rStyle w:val="afc"/>
            <w:color w:val="auto"/>
            <w:sz w:val="24"/>
            <w:szCs w:val="24"/>
            <w:u w:val="none"/>
          </w:rPr>
          <w:t>Приказ</w:t>
        </w:r>
      </w:hyperlink>
      <w:r w:rsidR="009E27FE" w:rsidRPr="00347AD9">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2" w:history="1">
        <w:r w:rsidR="009E27FE" w:rsidRPr="00347AD9">
          <w:rPr>
            <w:rStyle w:val="afc"/>
            <w:color w:val="auto"/>
            <w:sz w:val="24"/>
            <w:szCs w:val="24"/>
            <w:u w:val="none"/>
          </w:rPr>
          <w:t>Приказ</w:t>
        </w:r>
      </w:hyperlink>
      <w:r w:rsidR="009E27FE" w:rsidRPr="00347AD9">
        <w:rPr>
          <w:sz w:val="24"/>
          <w:szCs w:val="24"/>
        </w:rPr>
        <w:t xml:space="preserve"> Минфина России № 231н);</w:t>
      </w:r>
    </w:p>
    <w:p w:rsidR="00F16727" w:rsidRPr="00347AD9" w:rsidRDefault="00D31B12" w:rsidP="00347AD9">
      <w:pPr>
        <w:pStyle w:val="ab"/>
        <w:spacing w:before="0" w:after="0" w:line="240" w:lineRule="auto"/>
        <w:ind w:firstLine="0"/>
        <w:jc w:val="both"/>
        <w:rPr>
          <w:sz w:val="24"/>
          <w:szCs w:val="24"/>
        </w:rPr>
      </w:pPr>
      <w:hyperlink r:id="rId63" w:history="1">
        <w:r w:rsidR="009E27FE" w:rsidRPr="00347AD9">
          <w:rPr>
            <w:rStyle w:val="afc"/>
            <w:color w:val="auto"/>
            <w:sz w:val="24"/>
            <w:szCs w:val="24"/>
            <w:u w:val="none"/>
          </w:rPr>
          <w:t>Порядок</w:t>
        </w:r>
      </w:hyperlink>
      <w:r w:rsidR="009E27FE" w:rsidRPr="00347AD9">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4" w:history="1">
        <w:r w:rsidR="009E27FE" w:rsidRPr="00347AD9">
          <w:rPr>
            <w:rStyle w:val="afc"/>
            <w:color w:val="auto"/>
            <w:sz w:val="24"/>
            <w:szCs w:val="24"/>
            <w:u w:val="none"/>
          </w:rPr>
          <w:t>Порядок</w:t>
        </w:r>
      </w:hyperlink>
      <w:r w:rsidR="009E27FE" w:rsidRPr="00347AD9">
        <w:rPr>
          <w:sz w:val="24"/>
          <w:szCs w:val="24"/>
        </w:rPr>
        <w:t xml:space="preserve"> № 132н);</w:t>
      </w:r>
    </w:p>
    <w:p w:rsidR="00F16727" w:rsidRPr="00347AD9" w:rsidRDefault="00D31B12" w:rsidP="00347AD9">
      <w:pPr>
        <w:pStyle w:val="ab"/>
        <w:spacing w:before="0" w:after="0" w:line="240" w:lineRule="auto"/>
        <w:ind w:firstLine="0"/>
        <w:jc w:val="both"/>
        <w:rPr>
          <w:sz w:val="24"/>
          <w:szCs w:val="24"/>
        </w:rPr>
      </w:pPr>
      <w:hyperlink r:id="rId65" w:history="1">
        <w:r w:rsidR="009E27FE" w:rsidRPr="00347AD9">
          <w:rPr>
            <w:rStyle w:val="afc"/>
            <w:color w:val="auto"/>
            <w:sz w:val="24"/>
            <w:szCs w:val="24"/>
            <w:u w:val="none"/>
          </w:rPr>
          <w:t>Порядок</w:t>
        </w:r>
      </w:hyperlink>
      <w:r w:rsidR="009E27FE" w:rsidRPr="00347AD9">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6" w:history="1">
        <w:r w:rsidR="009E27FE" w:rsidRPr="00347AD9">
          <w:rPr>
            <w:rStyle w:val="afc"/>
            <w:color w:val="auto"/>
            <w:sz w:val="24"/>
            <w:szCs w:val="24"/>
            <w:u w:val="none"/>
          </w:rPr>
          <w:t>Порядок</w:t>
        </w:r>
      </w:hyperlink>
      <w:r w:rsidR="009E27FE" w:rsidRPr="00347AD9">
        <w:rPr>
          <w:sz w:val="24"/>
          <w:szCs w:val="24"/>
        </w:rPr>
        <w:t xml:space="preserve"> применения КОСГУ, </w:t>
      </w:r>
      <w:hyperlink r:id="rId67" w:history="1">
        <w:r w:rsidR="009E27FE" w:rsidRPr="00347AD9">
          <w:rPr>
            <w:rStyle w:val="afc"/>
            <w:color w:val="auto"/>
            <w:sz w:val="24"/>
            <w:szCs w:val="24"/>
            <w:u w:val="none"/>
          </w:rPr>
          <w:t>Порядок</w:t>
        </w:r>
      </w:hyperlink>
      <w:r w:rsidR="009E27FE" w:rsidRPr="00347AD9">
        <w:rPr>
          <w:sz w:val="24"/>
          <w:szCs w:val="24"/>
        </w:rPr>
        <w:t xml:space="preserve"> № 209н).</w:t>
      </w:r>
    </w:p>
    <w:p w:rsidR="00F16727" w:rsidRPr="00347AD9" w:rsidRDefault="009E27FE" w:rsidP="00347AD9">
      <w:pPr>
        <w:pStyle w:val="2"/>
        <w:numPr>
          <w:ilvl w:val="1"/>
          <w:numId w:val="0"/>
        </w:numPr>
        <w:spacing w:before="0" w:after="0" w:line="240" w:lineRule="auto"/>
        <w:rPr>
          <w:sz w:val="24"/>
          <w:szCs w:val="24"/>
        </w:rPr>
      </w:pPr>
      <w:bookmarkStart w:id="5" w:name="_ref_307647"/>
      <w:r w:rsidRPr="00347AD9">
        <w:rPr>
          <w:sz w:val="24"/>
          <w:szCs w:val="24"/>
        </w:rPr>
        <w:t xml:space="preserve">Ведение учета возложено на </w:t>
      </w:r>
      <w:r w:rsidR="001304E4" w:rsidRPr="00347AD9">
        <w:rPr>
          <w:sz w:val="24"/>
          <w:szCs w:val="24"/>
        </w:rPr>
        <w:t>начальника отдела бухгалтерского учета и отчетности</w:t>
      </w:r>
      <w:r w:rsidRPr="00347AD9">
        <w:rPr>
          <w:sz w:val="24"/>
          <w:szCs w:val="24"/>
        </w:rPr>
        <w:t>.</w:t>
      </w:r>
      <w:bookmarkEnd w:id="5"/>
    </w:p>
    <w:p w:rsidR="00F16727" w:rsidRPr="00347AD9" w:rsidRDefault="009E27FE" w:rsidP="00347AD9">
      <w:pPr>
        <w:pStyle w:val="2"/>
        <w:numPr>
          <w:ilvl w:val="1"/>
          <w:numId w:val="0"/>
        </w:numPr>
        <w:spacing w:before="0" w:after="0" w:line="240" w:lineRule="auto"/>
        <w:rPr>
          <w:sz w:val="24"/>
          <w:szCs w:val="24"/>
        </w:rPr>
      </w:pPr>
      <w:bookmarkStart w:id="6" w:name="_ref_1414986"/>
      <w:r w:rsidRPr="00347AD9">
        <w:rPr>
          <w:sz w:val="24"/>
          <w:szCs w:val="24"/>
        </w:rPr>
        <w:t>Порядок передачи документов и дел при смене руководителя, главного бухгалтера приведен в Приложении №</w:t>
      </w:r>
      <w:r w:rsidR="00683288" w:rsidRPr="00347AD9">
        <w:rPr>
          <w:sz w:val="24"/>
          <w:szCs w:val="24"/>
        </w:rPr>
        <w:t>2</w:t>
      </w:r>
      <w:r w:rsidRPr="00347AD9">
        <w:rPr>
          <w:sz w:val="24"/>
          <w:szCs w:val="24"/>
        </w:rPr>
        <w:t xml:space="preserve"> к Учетной политике.</w:t>
      </w:r>
      <w:bookmarkEnd w:id="6"/>
    </w:p>
    <w:p w:rsidR="00F16727" w:rsidRPr="00347AD9" w:rsidRDefault="009E27FE" w:rsidP="00347AD9">
      <w:pPr>
        <w:pStyle w:val="2"/>
        <w:numPr>
          <w:ilvl w:val="1"/>
          <w:numId w:val="0"/>
        </w:numPr>
        <w:spacing w:before="0" w:after="0" w:line="240" w:lineRule="auto"/>
        <w:rPr>
          <w:sz w:val="24"/>
          <w:szCs w:val="24"/>
        </w:rPr>
      </w:pPr>
      <w:bookmarkStart w:id="7" w:name="_ref_307648"/>
      <w:r w:rsidRPr="00347AD9">
        <w:rPr>
          <w:sz w:val="24"/>
          <w:szCs w:val="24"/>
        </w:rPr>
        <w:t>Форма ведения учета - автоматизированная с применением компьютерной программы    </w:t>
      </w:r>
      <w:r w:rsidR="001304E4" w:rsidRPr="00347AD9">
        <w:rPr>
          <w:sz w:val="24"/>
          <w:szCs w:val="24"/>
        </w:rPr>
        <w:t>Парус</w:t>
      </w:r>
      <w:r w:rsidRPr="00347AD9">
        <w:rPr>
          <w:sz w:val="24"/>
          <w:szCs w:val="24"/>
        </w:rPr>
        <w:t>.</w:t>
      </w:r>
      <w:bookmarkEnd w:id="7"/>
    </w:p>
    <w:p w:rsidR="00F16727" w:rsidRPr="00347AD9" w:rsidRDefault="009E27FE" w:rsidP="00347AD9">
      <w:pPr>
        <w:pStyle w:val="2"/>
        <w:numPr>
          <w:ilvl w:val="1"/>
          <w:numId w:val="0"/>
        </w:numPr>
        <w:spacing w:before="0" w:after="0" w:line="240" w:lineRule="auto"/>
        <w:rPr>
          <w:sz w:val="24"/>
          <w:szCs w:val="24"/>
        </w:rPr>
      </w:pPr>
      <w:bookmarkStart w:id="8" w:name="_ref_307649"/>
      <w:r w:rsidRPr="00347AD9">
        <w:rPr>
          <w:sz w:val="24"/>
          <w:szCs w:val="24"/>
        </w:rPr>
        <w:t>Для отражения объектов учета и изменяющих их фактов хозяйственной жизни используются формы первичных учетных документов:</w:t>
      </w:r>
      <w:bookmarkEnd w:id="8"/>
    </w:p>
    <w:p w:rsidR="00F16727" w:rsidRPr="00347AD9" w:rsidRDefault="009E27FE" w:rsidP="00347AD9">
      <w:pPr>
        <w:spacing w:before="0" w:after="0" w:line="240" w:lineRule="auto"/>
        <w:ind w:firstLine="0"/>
        <w:rPr>
          <w:sz w:val="24"/>
          <w:szCs w:val="24"/>
        </w:rPr>
      </w:pPr>
      <w:r w:rsidRPr="00347AD9">
        <w:rPr>
          <w:sz w:val="24"/>
          <w:szCs w:val="24"/>
        </w:rPr>
        <w:t>- утвержденные Приказом Минфина России № 52н;</w:t>
      </w:r>
    </w:p>
    <w:p w:rsidR="00F16727" w:rsidRPr="00347AD9" w:rsidRDefault="001304E4" w:rsidP="00347AD9">
      <w:pPr>
        <w:spacing w:before="0" w:after="0" w:line="240" w:lineRule="auto"/>
        <w:ind w:firstLine="0"/>
        <w:rPr>
          <w:sz w:val="24"/>
          <w:szCs w:val="24"/>
        </w:rPr>
      </w:pPr>
      <w:r w:rsidRPr="00347AD9">
        <w:rPr>
          <w:sz w:val="24"/>
          <w:szCs w:val="24"/>
        </w:rPr>
        <w:t>-</w:t>
      </w:r>
      <w:r w:rsidR="009E27FE" w:rsidRPr="00347AD9">
        <w:rPr>
          <w:sz w:val="24"/>
          <w:szCs w:val="24"/>
        </w:rPr>
        <w:t>утвержденные правовыми актами уполномоченных органов исполнительной власти (при их отсутствии в Приказе Минфина России № 52н);</w:t>
      </w:r>
    </w:p>
    <w:p w:rsidR="00F16727" w:rsidRPr="00347AD9" w:rsidRDefault="001304E4" w:rsidP="00347AD9">
      <w:pPr>
        <w:pStyle w:val="2"/>
        <w:numPr>
          <w:ilvl w:val="1"/>
          <w:numId w:val="0"/>
        </w:numPr>
        <w:spacing w:before="0" w:after="0" w:line="240" w:lineRule="auto"/>
        <w:rPr>
          <w:sz w:val="24"/>
          <w:szCs w:val="24"/>
        </w:rPr>
      </w:pPr>
      <w:bookmarkStart w:id="9" w:name="_ref_307650"/>
      <w:r w:rsidRPr="00347AD9">
        <w:rPr>
          <w:sz w:val="24"/>
          <w:szCs w:val="24"/>
        </w:rPr>
        <w:t>П</w:t>
      </w:r>
      <w:r w:rsidR="009E27FE" w:rsidRPr="00347AD9">
        <w:rPr>
          <w:sz w:val="24"/>
          <w:szCs w:val="24"/>
        </w:rPr>
        <w:t>ервичные учетные документы составляются на бумажном носителе</w:t>
      </w:r>
      <w:r w:rsidRPr="00347AD9">
        <w:rPr>
          <w:sz w:val="24"/>
          <w:szCs w:val="24"/>
        </w:rPr>
        <w:t>.</w:t>
      </w:r>
      <w:bookmarkEnd w:id="9"/>
    </w:p>
    <w:p w:rsidR="00F16727" w:rsidRPr="00347AD9" w:rsidRDefault="009E27FE" w:rsidP="00347AD9">
      <w:pPr>
        <w:pStyle w:val="2"/>
        <w:numPr>
          <w:ilvl w:val="1"/>
          <w:numId w:val="0"/>
        </w:numPr>
        <w:spacing w:before="0" w:after="0" w:line="240" w:lineRule="auto"/>
        <w:rPr>
          <w:sz w:val="24"/>
          <w:szCs w:val="24"/>
        </w:rPr>
      </w:pPr>
      <w:bookmarkStart w:id="10" w:name="_ref_307651"/>
      <w:r w:rsidRPr="00347AD9">
        <w:rPr>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F16727" w:rsidRPr="00347AD9" w:rsidRDefault="009E27FE" w:rsidP="00347AD9">
      <w:pPr>
        <w:pStyle w:val="2"/>
        <w:numPr>
          <w:ilvl w:val="1"/>
          <w:numId w:val="0"/>
        </w:numPr>
        <w:spacing w:before="0" w:after="0" w:line="240" w:lineRule="auto"/>
        <w:rPr>
          <w:sz w:val="24"/>
          <w:szCs w:val="24"/>
        </w:rPr>
      </w:pPr>
      <w:bookmarkStart w:id="11" w:name="_ref_307652"/>
      <w:r w:rsidRPr="00347AD9">
        <w:rPr>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F16727" w:rsidRPr="00347AD9" w:rsidRDefault="009E27FE" w:rsidP="00347AD9">
      <w:pPr>
        <w:pStyle w:val="2"/>
        <w:numPr>
          <w:ilvl w:val="1"/>
          <w:numId w:val="0"/>
        </w:numPr>
        <w:spacing w:before="0" w:after="0" w:line="240" w:lineRule="auto"/>
        <w:rPr>
          <w:sz w:val="24"/>
          <w:szCs w:val="24"/>
        </w:rPr>
      </w:pPr>
      <w:bookmarkStart w:id="12" w:name="_ref_307653"/>
      <w:r w:rsidRPr="00347AD9">
        <w:rPr>
          <w:sz w:val="24"/>
          <w:szCs w:val="24"/>
        </w:rPr>
        <w:lastRenderedPageBreak/>
        <w:t xml:space="preserve">Правила и график документооборота, а также технология обработки учетной информации приведены в Приложении № </w:t>
      </w:r>
      <w:r w:rsidRPr="00347AD9">
        <w:rPr>
          <w:sz w:val="24"/>
          <w:szCs w:val="24"/>
        </w:rPr>
        <w:fldChar w:fldCharType="begin" w:fldLock="1"/>
      </w:r>
      <w:r w:rsidRPr="00347AD9">
        <w:rPr>
          <w:sz w:val="24"/>
          <w:szCs w:val="24"/>
        </w:rPr>
        <w:instrText xml:space="preserve"> REF _ref_561051 \h \n \! </w:instrText>
      </w:r>
      <w:r w:rsidR="004B5200" w:rsidRPr="00347AD9">
        <w:rPr>
          <w:sz w:val="24"/>
          <w:szCs w:val="24"/>
        </w:rPr>
        <w:instrText xml:space="preserve"> \* MERGEFORMAT </w:instrText>
      </w:r>
      <w:r w:rsidRPr="00347AD9">
        <w:rPr>
          <w:sz w:val="24"/>
          <w:szCs w:val="24"/>
        </w:rPr>
      </w:r>
      <w:r w:rsidRPr="00347AD9">
        <w:rPr>
          <w:sz w:val="24"/>
          <w:szCs w:val="24"/>
        </w:rPr>
        <w:fldChar w:fldCharType="separate"/>
      </w:r>
      <w:r w:rsidRPr="00347AD9">
        <w:rPr>
          <w:sz w:val="24"/>
          <w:szCs w:val="24"/>
        </w:rPr>
        <w:t>3</w:t>
      </w:r>
      <w:r w:rsidRPr="00347AD9">
        <w:rPr>
          <w:sz w:val="24"/>
          <w:szCs w:val="24"/>
        </w:rPr>
        <w:fldChar w:fldCharType="end"/>
      </w:r>
      <w:r w:rsidRPr="00347AD9">
        <w:rPr>
          <w:sz w:val="24"/>
          <w:szCs w:val="24"/>
        </w:rPr>
        <w:t xml:space="preserve"> к Учетной политике.</w:t>
      </w:r>
      <w:bookmarkEnd w:id="12"/>
    </w:p>
    <w:p w:rsidR="00F16727" w:rsidRPr="00347AD9" w:rsidRDefault="009E27FE" w:rsidP="00347AD9">
      <w:pPr>
        <w:pStyle w:val="2"/>
        <w:numPr>
          <w:ilvl w:val="1"/>
          <w:numId w:val="0"/>
        </w:numPr>
        <w:spacing w:before="0" w:after="0" w:line="240" w:lineRule="auto"/>
        <w:rPr>
          <w:sz w:val="24"/>
          <w:szCs w:val="24"/>
        </w:rPr>
      </w:pPr>
      <w:bookmarkStart w:id="13" w:name="_ref_1048227"/>
      <w:r w:rsidRPr="00347AD9">
        <w:rPr>
          <w:sz w:val="24"/>
          <w:szCs w:val="24"/>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F16727" w:rsidRPr="00347AD9" w:rsidRDefault="009E27FE" w:rsidP="00347AD9">
      <w:pPr>
        <w:pStyle w:val="2"/>
        <w:numPr>
          <w:ilvl w:val="1"/>
          <w:numId w:val="0"/>
        </w:numPr>
        <w:spacing w:before="0" w:after="0" w:line="240" w:lineRule="auto"/>
        <w:rPr>
          <w:sz w:val="24"/>
          <w:szCs w:val="24"/>
        </w:rPr>
      </w:pPr>
      <w:bookmarkStart w:id="14" w:name="_ref_307655"/>
      <w:r w:rsidRPr="00347AD9">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4"/>
    </w:p>
    <w:p w:rsidR="00F16727" w:rsidRPr="00347AD9" w:rsidRDefault="009E27FE" w:rsidP="00347AD9">
      <w:pPr>
        <w:pStyle w:val="2"/>
        <w:numPr>
          <w:ilvl w:val="1"/>
          <w:numId w:val="0"/>
        </w:numPr>
        <w:spacing w:before="0" w:after="0" w:line="240" w:lineRule="auto"/>
        <w:rPr>
          <w:sz w:val="24"/>
          <w:szCs w:val="24"/>
        </w:rPr>
      </w:pPr>
      <w:bookmarkStart w:id="15" w:name="_ref_307656"/>
      <w:r w:rsidRPr="00347AD9">
        <w:rPr>
          <w:sz w:val="24"/>
          <w:szCs w:val="24"/>
        </w:rPr>
        <w:t>Регистры бухгалтерского учета составляются на бумажном носителе.</w:t>
      </w:r>
      <w:bookmarkEnd w:id="15"/>
    </w:p>
    <w:p w:rsidR="00F16727" w:rsidRPr="00347AD9" w:rsidRDefault="009E27FE" w:rsidP="00347AD9">
      <w:pPr>
        <w:pStyle w:val="2"/>
        <w:numPr>
          <w:ilvl w:val="1"/>
          <w:numId w:val="0"/>
        </w:numPr>
        <w:spacing w:before="0" w:after="0" w:line="240" w:lineRule="auto"/>
        <w:rPr>
          <w:sz w:val="24"/>
          <w:szCs w:val="24"/>
        </w:rPr>
      </w:pPr>
      <w:bookmarkStart w:id="16" w:name="_ref_307657"/>
      <w:r w:rsidRPr="00347AD9">
        <w:rPr>
          <w:sz w:val="24"/>
          <w:szCs w:val="24"/>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6"/>
    </w:p>
    <w:p w:rsidR="00F16727" w:rsidRPr="00347AD9" w:rsidRDefault="009E27FE" w:rsidP="00347AD9">
      <w:pPr>
        <w:pStyle w:val="2"/>
        <w:numPr>
          <w:ilvl w:val="1"/>
          <w:numId w:val="0"/>
        </w:numPr>
        <w:spacing w:before="0" w:after="0" w:line="240" w:lineRule="auto"/>
        <w:rPr>
          <w:sz w:val="24"/>
          <w:szCs w:val="24"/>
        </w:rPr>
      </w:pPr>
      <w:bookmarkStart w:id="17" w:name="_ref_307658"/>
      <w:r w:rsidRPr="00347AD9">
        <w:rPr>
          <w:sz w:val="24"/>
          <w:szCs w:val="24"/>
        </w:rPr>
        <w:t xml:space="preserve">Формирование регистров бухгалтерского учета на бумажном носителе осуществляется с периодичностью, предусмотренной в Приложении № </w:t>
      </w:r>
      <w:r w:rsidR="00C85A8E" w:rsidRPr="00347AD9">
        <w:rPr>
          <w:sz w:val="24"/>
          <w:szCs w:val="24"/>
        </w:rPr>
        <w:t>4</w:t>
      </w:r>
      <w:r w:rsidRPr="00347AD9">
        <w:rPr>
          <w:sz w:val="24"/>
          <w:szCs w:val="24"/>
        </w:rPr>
        <w:t xml:space="preserve"> к Учетной политике.</w:t>
      </w:r>
      <w:bookmarkEnd w:id="17"/>
    </w:p>
    <w:p w:rsidR="00F16727" w:rsidRPr="00347AD9" w:rsidRDefault="009E27FE" w:rsidP="00347AD9">
      <w:pPr>
        <w:pStyle w:val="2"/>
        <w:numPr>
          <w:ilvl w:val="1"/>
          <w:numId w:val="0"/>
        </w:numPr>
        <w:spacing w:before="0" w:after="0" w:line="240" w:lineRule="auto"/>
        <w:rPr>
          <w:sz w:val="24"/>
          <w:szCs w:val="24"/>
        </w:rPr>
      </w:pPr>
      <w:bookmarkStart w:id="18" w:name="_ref_307659"/>
      <w:r w:rsidRPr="00347AD9">
        <w:rPr>
          <w:sz w:val="24"/>
          <w:szCs w:val="24"/>
        </w:rPr>
        <w:t>Внутренний контроль совершаемых фактов хозяйственной жизни осуществляется     в соответствии с положением</w:t>
      </w:r>
      <w:bookmarkEnd w:id="18"/>
      <w:r w:rsidR="009B7318" w:rsidRPr="00347AD9">
        <w:rPr>
          <w:sz w:val="24"/>
          <w:szCs w:val="24"/>
        </w:rPr>
        <w:t xml:space="preserve"> об организации и осуществлении внутреннего финансового контроля в администрации муниципального образования поселок Боровский, утвержденного распоряжением главы муниципального образования поселок Боровский от 24.03.2017 №105.</w:t>
      </w:r>
    </w:p>
    <w:p w:rsidR="00F16727" w:rsidRPr="00347AD9" w:rsidRDefault="009E27FE" w:rsidP="00347AD9">
      <w:pPr>
        <w:pStyle w:val="2"/>
        <w:numPr>
          <w:ilvl w:val="1"/>
          <w:numId w:val="0"/>
        </w:numPr>
        <w:spacing w:before="0" w:after="0" w:line="240" w:lineRule="auto"/>
        <w:rPr>
          <w:sz w:val="24"/>
          <w:szCs w:val="24"/>
        </w:rPr>
      </w:pPr>
      <w:bookmarkStart w:id="19" w:name="_ref_307660"/>
      <w:r w:rsidRPr="00347AD9">
        <w:rPr>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утвержденным</w:t>
      </w:r>
      <w:r w:rsidR="005101E3" w:rsidRPr="00347AD9">
        <w:rPr>
          <w:sz w:val="24"/>
          <w:szCs w:val="24"/>
        </w:rPr>
        <w:t xml:space="preserve"> распоряжением главы муниципального образования.</w:t>
      </w:r>
      <w:r w:rsidRPr="00347AD9">
        <w:rPr>
          <w:sz w:val="24"/>
          <w:szCs w:val="24"/>
        </w:rPr>
        <w:t xml:space="preserve">                       </w:t>
      </w:r>
      <w:bookmarkEnd w:id="19"/>
    </w:p>
    <w:p w:rsidR="00F16727" w:rsidRPr="00347AD9" w:rsidRDefault="009E27FE" w:rsidP="00347AD9">
      <w:pPr>
        <w:pStyle w:val="2"/>
        <w:numPr>
          <w:ilvl w:val="1"/>
          <w:numId w:val="0"/>
        </w:numPr>
        <w:spacing w:before="0" w:after="0" w:line="240" w:lineRule="auto"/>
        <w:rPr>
          <w:sz w:val="24"/>
          <w:szCs w:val="24"/>
        </w:rPr>
      </w:pPr>
      <w:bookmarkStart w:id="20" w:name="_ref_307661"/>
      <w:r w:rsidRPr="00347AD9">
        <w:rPr>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9E1E21" w:rsidRPr="00347AD9">
        <w:rPr>
          <w:sz w:val="24"/>
          <w:szCs w:val="24"/>
        </w:rPr>
        <w:t>5</w:t>
      </w:r>
      <w:r w:rsidRPr="00347AD9">
        <w:rPr>
          <w:sz w:val="24"/>
          <w:szCs w:val="24"/>
        </w:rPr>
        <w:t xml:space="preserve"> к Учетной политике.</w:t>
      </w:r>
      <w:bookmarkEnd w:id="20"/>
    </w:p>
    <w:p w:rsidR="00F16727" w:rsidRPr="00347AD9" w:rsidRDefault="009E27FE" w:rsidP="00347AD9">
      <w:pPr>
        <w:pStyle w:val="2"/>
        <w:numPr>
          <w:ilvl w:val="1"/>
          <w:numId w:val="0"/>
        </w:numPr>
        <w:spacing w:before="0" w:after="0" w:line="240" w:lineRule="auto"/>
        <w:rPr>
          <w:sz w:val="24"/>
          <w:szCs w:val="24"/>
        </w:rPr>
      </w:pPr>
      <w:bookmarkStart w:id="21" w:name="_ref_307662"/>
      <w:r w:rsidRPr="00347AD9">
        <w:rPr>
          <w:sz w:val="24"/>
          <w:szCs w:val="24"/>
        </w:rPr>
        <w:t>Выдача денежных средств под отчет производится в соответствии с порядком, приведенным в Приложении № </w:t>
      </w:r>
      <w:r w:rsidR="006668DC" w:rsidRPr="00347AD9">
        <w:rPr>
          <w:sz w:val="24"/>
          <w:szCs w:val="24"/>
        </w:rPr>
        <w:t>6</w:t>
      </w:r>
      <w:r w:rsidRPr="00347AD9">
        <w:rPr>
          <w:sz w:val="24"/>
          <w:szCs w:val="24"/>
        </w:rPr>
        <w:t xml:space="preserve"> к Учетной политике.</w:t>
      </w:r>
      <w:bookmarkEnd w:id="21"/>
    </w:p>
    <w:p w:rsidR="00F16727" w:rsidRPr="00347AD9" w:rsidRDefault="009E27FE" w:rsidP="00347AD9">
      <w:pPr>
        <w:pStyle w:val="2"/>
        <w:numPr>
          <w:ilvl w:val="1"/>
          <w:numId w:val="0"/>
        </w:numPr>
        <w:spacing w:before="0" w:after="0" w:line="240" w:lineRule="auto"/>
        <w:rPr>
          <w:sz w:val="24"/>
          <w:szCs w:val="24"/>
        </w:rPr>
      </w:pPr>
      <w:bookmarkStart w:id="22" w:name="_ref_307664"/>
      <w:r w:rsidRPr="00347AD9">
        <w:rPr>
          <w:sz w:val="24"/>
          <w:szCs w:val="24"/>
        </w:rPr>
        <w:t>Бланки строгой отчетности принимаются, хранятся и выдаются в соответствии с поряд</w:t>
      </w:r>
      <w:r w:rsidR="007516B2" w:rsidRPr="00347AD9">
        <w:rPr>
          <w:sz w:val="24"/>
          <w:szCs w:val="24"/>
        </w:rPr>
        <w:t>ком, приведенным в Приложении №7</w:t>
      </w:r>
      <w:r w:rsidRPr="00347AD9">
        <w:rPr>
          <w:sz w:val="24"/>
          <w:szCs w:val="24"/>
        </w:rPr>
        <w:t xml:space="preserve"> к Учетной политике.</w:t>
      </w:r>
      <w:bookmarkEnd w:id="22"/>
    </w:p>
    <w:p w:rsidR="00FF6720" w:rsidRPr="00347AD9" w:rsidRDefault="009E27FE" w:rsidP="00347AD9">
      <w:pPr>
        <w:pStyle w:val="2"/>
        <w:numPr>
          <w:ilvl w:val="1"/>
          <w:numId w:val="0"/>
        </w:numPr>
        <w:spacing w:before="0" w:after="0" w:line="240" w:lineRule="auto"/>
        <w:rPr>
          <w:sz w:val="24"/>
          <w:szCs w:val="24"/>
        </w:rPr>
      </w:pPr>
      <w:bookmarkStart w:id="23" w:name="_ref_307665"/>
      <w:r w:rsidRPr="00347AD9">
        <w:rPr>
          <w:sz w:val="24"/>
          <w:szCs w:val="24"/>
        </w:rPr>
        <w:t>Признание событий после отчетной даты и отражение информации о них в отчетности осуществляется в соответствии с</w:t>
      </w:r>
      <w:r w:rsidR="00FF6720" w:rsidRPr="00347AD9">
        <w:rPr>
          <w:sz w:val="24"/>
          <w:szCs w:val="24"/>
        </w:rPr>
        <w:t xml:space="preserve"> порядком,</w:t>
      </w:r>
      <w:r w:rsidRPr="00347AD9">
        <w:rPr>
          <w:sz w:val="24"/>
          <w:szCs w:val="24"/>
        </w:rPr>
        <w:t xml:space="preserve"> </w:t>
      </w:r>
      <w:bookmarkStart w:id="24" w:name="_ref_307666"/>
      <w:bookmarkEnd w:id="23"/>
      <w:r w:rsidR="00FF6720" w:rsidRPr="00347AD9">
        <w:rPr>
          <w:sz w:val="24"/>
          <w:szCs w:val="24"/>
        </w:rPr>
        <w:t>приведенным в Приложении №8 к Учетной политике.</w:t>
      </w:r>
    </w:p>
    <w:p w:rsidR="00F16727" w:rsidRPr="00347AD9" w:rsidRDefault="009E27FE" w:rsidP="00347AD9">
      <w:pPr>
        <w:pStyle w:val="2"/>
        <w:numPr>
          <w:ilvl w:val="1"/>
          <w:numId w:val="0"/>
        </w:numPr>
        <w:spacing w:before="0" w:after="0" w:line="240" w:lineRule="auto"/>
        <w:rPr>
          <w:sz w:val="24"/>
          <w:szCs w:val="24"/>
        </w:rPr>
      </w:pPr>
      <w:r w:rsidRPr="00347AD9">
        <w:rPr>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00FF6720" w:rsidRPr="00347AD9">
        <w:rPr>
          <w:sz w:val="24"/>
          <w:szCs w:val="24"/>
        </w:rPr>
        <w:t>9</w:t>
      </w:r>
      <w:r w:rsidRPr="00347AD9">
        <w:rPr>
          <w:sz w:val="24"/>
          <w:szCs w:val="24"/>
        </w:rPr>
        <w:t xml:space="preserve"> к Учетной политике.</w:t>
      </w:r>
      <w:bookmarkEnd w:id="24"/>
    </w:p>
    <w:p w:rsidR="003C7097" w:rsidRPr="00347AD9" w:rsidRDefault="009E27FE" w:rsidP="00347AD9">
      <w:pPr>
        <w:pStyle w:val="2"/>
        <w:numPr>
          <w:ilvl w:val="1"/>
          <w:numId w:val="0"/>
        </w:numPr>
        <w:spacing w:before="0" w:after="0" w:line="240" w:lineRule="auto"/>
        <w:rPr>
          <w:sz w:val="24"/>
          <w:szCs w:val="24"/>
        </w:rPr>
      </w:pPr>
      <w:bookmarkStart w:id="25" w:name="_ref_307668"/>
      <w:r w:rsidRPr="00347AD9">
        <w:rPr>
          <w:sz w:val="24"/>
          <w:szCs w:val="24"/>
        </w:rPr>
        <w:t>Рабочий план счетов формируется в составе номеров счетов учета для ведения синтетического и аналитического учета</w:t>
      </w:r>
      <w:bookmarkEnd w:id="25"/>
      <w:r w:rsidR="003C7097" w:rsidRPr="00347AD9">
        <w:rPr>
          <w:sz w:val="24"/>
          <w:szCs w:val="24"/>
        </w:rPr>
        <w:t>, Приложение №1 к Учетной политике.</w:t>
      </w:r>
    </w:p>
    <w:p w:rsidR="00347AD9" w:rsidRDefault="00F36DB1" w:rsidP="00347AD9">
      <w:pPr>
        <w:pStyle w:val="2"/>
        <w:numPr>
          <w:ilvl w:val="1"/>
          <w:numId w:val="0"/>
        </w:numPr>
        <w:spacing w:before="0" w:after="0" w:line="240" w:lineRule="auto"/>
        <w:rPr>
          <w:sz w:val="24"/>
          <w:szCs w:val="24"/>
        </w:rPr>
      </w:pPr>
      <w:r w:rsidRPr="00347AD9">
        <w:rPr>
          <w:sz w:val="24"/>
          <w:szCs w:val="24"/>
        </w:rPr>
        <w:t>Номер счета бюджетного учета состоит из 26 разрядов.</w:t>
      </w:r>
    </w:p>
    <w:p w:rsidR="00347AD9" w:rsidRDefault="00F36DB1" w:rsidP="00347AD9">
      <w:pPr>
        <w:pStyle w:val="2"/>
        <w:numPr>
          <w:ilvl w:val="1"/>
          <w:numId w:val="0"/>
        </w:numPr>
        <w:spacing w:before="0" w:after="0" w:line="240" w:lineRule="auto"/>
        <w:rPr>
          <w:sz w:val="24"/>
          <w:szCs w:val="24"/>
        </w:rPr>
      </w:pPr>
      <w:r w:rsidRPr="00347AD9">
        <w:rPr>
          <w:sz w:val="24"/>
          <w:szCs w:val="24"/>
        </w:rPr>
        <w:t>По счетам аналитического учета счета 0 100 00 000 при формировании остатков на начало текущего финансового года, за исключением счетов аналитического учета счетов 0 106 00 000, 0 107 00 000, в 5 - 17 разрядах проставляются нули (п. 2 Инструкции N 162н).</w:t>
      </w:r>
    </w:p>
    <w:p w:rsidR="00347AD9" w:rsidRDefault="00F36DB1" w:rsidP="00347AD9">
      <w:pPr>
        <w:pStyle w:val="2"/>
        <w:numPr>
          <w:ilvl w:val="1"/>
          <w:numId w:val="0"/>
        </w:numPr>
        <w:spacing w:before="0" w:after="0" w:line="240" w:lineRule="auto"/>
        <w:rPr>
          <w:sz w:val="24"/>
          <w:szCs w:val="24"/>
        </w:rPr>
      </w:pPr>
      <w:r w:rsidRPr="00347AD9">
        <w:rPr>
          <w:sz w:val="24"/>
          <w:szCs w:val="24"/>
        </w:rPr>
        <w:t>В соответствии с п. 2 Инструкции N 162н по счетам аналитического учета счета 0 100 00 000 (за исключением счетов аналитического учета счетов 0 106 00 000, 0 107 00 000, 0 109 00 000) по счету 0 201 35 000 и по корреспондирующим с ними счетам 0 401 20 000 (0 401 20 240, 0 401 20 250, 0 401 20 270), 0 304 04 000 в 5 - 17 разрядах номеров счетов также отражаются нули.</w:t>
      </w:r>
      <w:bookmarkStart w:id="26" w:name="_ref_307676"/>
    </w:p>
    <w:p w:rsidR="00F16727" w:rsidRPr="00347AD9" w:rsidRDefault="009E27FE" w:rsidP="00347AD9">
      <w:pPr>
        <w:pStyle w:val="2"/>
        <w:numPr>
          <w:ilvl w:val="1"/>
          <w:numId w:val="0"/>
        </w:numPr>
        <w:spacing w:before="0" w:after="0" w:line="240" w:lineRule="auto"/>
        <w:rPr>
          <w:sz w:val="24"/>
          <w:szCs w:val="24"/>
        </w:rPr>
      </w:pPr>
      <w:r w:rsidRPr="00347AD9">
        <w:rPr>
          <w:sz w:val="24"/>
          <w:szCs w:val="24"/>
        </w:rPr>
        <w:t>При отражении в учете хозяйственных операций в 1 - 17 разрядах счетов аналитического учета счета 0 204 00 000 и корреспондирующего с ним счета 0 401 20 241 приводятся коды согласно целевому назначению активов.</w:t>
      </w:r>
      <w:bookmarkEnd w:id="26"/>
    </w:p>
    <w:p w:rsidR="00F16727" w:rsidRPr="00347AD9" w:rsidRDefault="009E27FE" w:rsidP="00347AD9">
      <w:pPr>
        <w:pStyle w:val="2"/>
        <w:numPr>
          <w:ilvl w:val="1"/>
          <w:numId w:val="0"/>
        </w:numPr>
        <w:spacing w:before="0" w:after="0" w:line="240" w:lineRule="auto"/>
        <w:rPr>
          <w:sz w:val="24"/>
          <w:szCs w:val="24"/>
        </w:rPr>
      </w:pPr>
      <w:bookmarkStart w:id="27" w:name="_ref_307677"/>
      <w:r w:rsidRPr="00347AD9">
        <w:rPr>
          <w:sz w:val="24"/>
          <w:szCs w:val="24"/>
        </w:rPr>
        <w:t>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27"/>
    </w:p>
    <w:p w:rsidR="00F16727" w:rsidRPr="00347AD9" w:rsidRDefault="009E27FE" w:rsidP="00EA1A2A">
      <w:pPr>
        <w:pStyle w:val="1"/>
        <w:numPr>
          <w:ilvl w:val="0"/>
          <w:numId w:val="0"/>
        </w:numPr>
        <w:spacing w:before="0" w:after="0" w:line="240" w:lineRule="auto"/>
        <w:rPr>
          <w:szCs w:val="24"/>
        </w:rPr>
      </w:pPr>
      <w:bookmarkStart w:id="28" w:name="_ref_15958"/>
      <w:r w:rsidRPr="00347AD9">
        <w:rPr>
          <w:szCs w:val="24"/>
        </w:rPr>
        <w:t>Основные средства</w:t>
      </w:r>
      <w:bookmarkEnd w:id="28"/>
    </w:p>
    <w:p w:rsidR="00F16727" w:rsidRPr="00347AD9" w:rsidRDefault="009E27FE" w:rsidP="00347AD9">
      <w:pPr>
        <w:pStyle w:val="2"/>
        <w:numPr>
          <w:ilvl w:val="1"/>
          <w:numId w:val="0"/>
        </w:numPr>
        <w:spacing w:before="0" w:after="0" w:line="240" w:lineRule="auto"/>
        <w:rPr>
          <w:sz w:val="24"/>
          <w:szCs w:val="24"/>
        </w:rPr>
      </w:pPr>
      <w:bookmarkStart w:id="29" w:name="_ref_314903"/>
      <w:r w:rsidRPr="00347AD9">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w:t>
      </w:r>
      <w:r w:rsidRPr="00347AD9">
        <w:rPr>
          <w:sz w:val="24"/>
          <w:szCs w:val="24"/>
        </w:rPr>
        <w:lastRenderedPageBreak/>
        <w:t xml:space="preserve">заключенного в активе, в порядке, установленном </w:t>
      </w:r>
      <w:hyperlink r:id="rId68" w:history="1">
        <w:r w:rsidRPr="00347AD9">
          <w:rPr>
            <w:rStyle w:val="afc"/>
            <w:color w:val="auto"/>
            <w:sz w:val="24"/>
            <w:szCs w:val="24"/>
            <w:u w:val="none"/>
          </w:rPr>
          <w:t>п. 35</w:t>
        </w:r>
      </w:hyperlink>
      <w:r w:rsidRPr="00347AD9">
        <w:rPr>
          <w:sz w:val="24"/>
          <w:szCs w:val="24"/>
        </w:rPr>
        <w:t xml:space="preserve"> СГС "Основные средства", </w:t>
      </w:r>
      <w:hyperlink r:id="rId69" w:history="1">
        <w:r w:rsidRPr="00347AD9">
          <w:rPr>
            <w:rStyle w:val="afc"/>
            <w:color w:val="auto"/>
            <w:sz w:val="24"/>
            <w:szCs w:val="24"/>
            <w:u w:val="none"/>
          </w:rPr>
          <w:t>п. 44</w:t>
        </w:r>
      </w:hyperlink>
      <w:r w:rsidRPr="00347AD9">
        <w:rPr>
          <w:sz w:val="24"/>
          <w:szCs w:val="24"/>
        </w:rPr>
        <w:t xml:space="preserve"> Инструкции № 157н.</w:t>
      </w:r>
      <w:bookmarkEnd w:id="29"/>
    </w:p>
    <w:p w:rsidR="00F16727" w:rsidRPr="00347AD9" w:rsidRDefault="009E27FE" w:rsidP="00347AD9">
      <w:pPr>
        <w:pStyle w:val="2"/>
        <w:numPr>
          <w:ilvl w:val="1"/>
          <w:numId w:val="0"/>
        </w:numPr>
        <w:spacing w:before="0" w:after="0" w:line="240" w:lineRule="auto"/>
        <w:rPr>
          <w:sz w:val="24"/>
          <w:szCs w:val="24"/>
        </w:rPr>
      </w:pPr>
      <w:bookmarkStart w:id="30" w:name="_ref_321664"/>
      <w:r w:rsidRPr="00347AD9">
        <w:rPr>
          <w:sz w:val="24"/>
          <w:szCs w:val="24"/>
        </w:rPr>
        <w:t>Амортизация по всем основным средствам начисляется линейным методом.</w:t>
      </w:r>
      <w:bookmarkEnd w:id="30"/>
    </w:p>
    <w:p w:rsidR="00F16727" w:rsidRPr="00347AD9" w:rsidRDefault="009E27FE" w:rsidP="00347AD9">
      <w:pPr>
        <w:pStyle w:val="2"/>
        <w:numPr>
          <w:ilvl w:val="1"/>
          <w:numId w:val="0"/>
        </w:numPr>
        <w:spacing w:before="0" w:after="0" w:line="240" w:lineRule="auto"/>
        <w:rPr>
          <w:sz w:val="24"/>
          <w:szCs w:val="24"/>
        </w:rPr>
      </w:pPr>
      <w:bookmarkStart w:id="31" w:name="_ref_321666"/>
      <w:r w:rsidRPr="00347AD9">
        <w:rPr>
          <w:sz w:val="24"/>
          <w:szCs w:val="24"/>
        </w:rPr>
        <w:t>Объекты основных средств</w:t>
      </w:r>
      <w:r w:rsidR="00692298" w:rsidRPr="00347AD9">
        <w:rPr>
          <w:sz w:val="24"/>
          <w:szCs w:val="24"/>
        </w:rPr>
        <w:t>,</w:t>
      </w:r>
      <w:r w:rsidRPr="00347AD9">
        <w:rPr>
          <w:sz w:val="24"/>
          <w:szCs w:val="24"/>
        </w:rPr>
        <w:t xml:space="preserve">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F16727" w:rsidRPr="00347AD9" w:rsidRDefault="009E27FE" w:rsidP="00347AD9">
      <w:pPr>
        <w:pStyle w:val="2"/>
        <w:numPr>
          <w:ilvl w:val="1"/>
          <w:numId w:val="0"/>
        </w:numPr>
        <w:spacing w:before="0" w:after="0" w:line="240" w:lineRule="auto"/>
        <w:rPr>
          <w:sz w:val="24"/>
          <w:szCs w:val="24"/>
        </w:rPr>
      </w:pPr>
      <w:bookmarkStart w:id="32" w:name="_ref_321667"/>
      <w:r w:rsidRPr="00347AD9">
        <w:rPr>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rsidR="00F16727" w:rsidRPr="00347AD9" w:rsidRDefault="009E27FE" w:rsidP="00347AD9">
      <w:pPr>
        <w:spacing w:before="0" w:after="0" w:line="240" w:lineRule="auto"/>
        <w:ind w:firstLine="0"/>
        <w:rPr>
          <w:sz w:val="24"/>
          <w:szCs w:val="24"/>
        </w:rPr>
      </w:pPr>
      <w:r w:rsidRPr="00347AD9">
        <w:rPr>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70" w:history="1">
        <w:r w:rsidRPr="00347AD9">
          <w:rPr>
            <w:rStyle w:val="afc"/>
            <w:color w:val="auto"/>
            <w:sz w:val="24"/>
            <w:szCs w:val="24"/>
            <w:u w:val="none"/>
          </w:rPr>
          <w:t>Постановлении</w:t>
        </w:r>
      </w:hyperlink>
      <w:r w:rsidRPr="00347AD9">
        <w:rPr>
          <w:sz w:val="24"/>
          <w:szCs w:val="24"/>
        </w:rPr>
        <w:t xml:space="preserve"> Правительства РФ от 01.01.2002 № 1.</w:t>
      </w:r>
    </w:p>
    <w:p w:rsidR="00F16727" w:rsidRPr="00347AD9" w:rsidRDefault="009E27FE" w:rsidP="00347AD9">
      <w:pPr>
        <w:spacing w:before="0" w:after="0" w:line="240" w:lineRule="auto"/>
        <w:ind w:firstLine="0"/>
        <w:rPr>
          <w:sz w:val="24"/>
          <w:szCs w:val="24"/>
        </w:rPr>
      </w:pPr>
      <w:r w:rsidRPr="00347AD9">
        <w:rPr>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F16727" w:rsidRPr="00347AD9" w:rsidRDefault="009E27FE" w:rsidP="00347AD9">
      <w:pPr>
        <w:pStyle w:val="2"/>
        <w:numPr>
          <w:ilvl w:val="1"/>
          <w:numId w:val="0"/>
        </w:numPr>
        <w:spacing w:before="0" w:after="0" w:line="240" w:lineRule="auto"/>
        <w:rPr>
          <w:sz w:val="24"/>
          <w:szCs w:val="24"/>
        </w:rPr>
      </w:pPr>
      <w:bookmarkStart w:id="33" w:name="_ref_321670"/>
      <w:r w:rsidRPr="00347AD9">
        <w:rPr>
          <w:sz w:val="24"/>
          <w:szCs w:val="24"/>
        </w:rPr>
        <w:t>Каждому инвентарному объекту основных средств присваивается инвентарный номер, состоящий из 12 знаков:</w:t>
      </w:r>
      <w:bookmarkEnd w:id="33"/>
    </w:p>
    <w:p w:rsidR="00F16727" w:rsidRPr="00347AD9" w:rsidRDefault="009E27FE" w:rsidP="00347AD9">
      <w:pPr>
        <w:spacing w:before="0" w:after="0" w:line="240" w:lineRule="auto"/>
        <w:ind w:firstLine="0"/>
        <w:rPr>
          <w:sz w:val="24"/>
          <w:szCs w:val="24"/>
        </w:rPr>
      </w:pPr>
      <w:r w:rsidRPr="00347AD9">
        <w:rPr>
          <w:sz w:val="24"/>
          <w:szCs w:val="24"/>
        </w:rPr>
        <w:t>1-й знак - код вида финансового обеспечения (деятельности);</w:t>
      </w:r>
    </w:p>
    <w:p w:rsidR="00F16727" w:rsidRPr="00347AD9" w:rsidRDefault="009E27FE" w:rsidP="00347AD9">
      <w:pPr>
        <w:spacing w:before="0" w:after="0" w:line="240" w:lineRule="auto"/>
        <w:ind w:firstLine="0"/>
        <w:rPr>
          <w:sz w:val="24"/>
          <w:szCs w:val="24"/>
        </w:rPr>
      </w:pPr>
      <w:r w:rsidRPr="00347AD9">
        <w:rPr>
          <w:sz w:val="24"/>
          <w:szCs w:val="24"/>
        </w:rPr>
        <w:t>2 - 4-й знаки - код синтетического счета;</w:t>
      </w:r>
    </w:p>
    <w:p w:rsidR="00F16727" w:rsidRPr="00347AD9" w:rsidRDefault="009E27FE" w:rsidP="00347AD9">
      <w:pPr>
        <w:spacing w:before="0" w:after="0" w:line="240" w:lineRule="auto"/>
        <w:ind w:firstLine="0"/>
        <w:rPr>
          <w:sz w:val="24"/>
          <w:szCs w:val="24"/>
        </w:rPr>
      </w:pPr>
      <w:r w:rsidRPr="00347AD9">
        <w:rPr>
          <w:sz w:val="24"/>
          <w:szCs w:val="24"/>
        </w:rPr>
        <w:t>5 - 6-й знаки - код аналитического счета;</w:t>
      </w:r>
    </w:p>
    <w:p w:rsidR="00F16727" w:rsidRPr="00347AD9" w:rsidRDefault="009E27FE" w:rsidP="00347AD9">
      <w:pPr>
        <w:spacing w:before="0" w:after="0" w:line="240" w:lineRule="auto"/>
        <w:ind w:firstLine="0"/>
        <w:rPr>
          <w:sz w:val="24"/>
          <w:szCs w:val="24"/>
        </w:rPr>
      </w:pPr>
      <w:r w:rsidRPr="00347AD9">
        <w:rPr>
          <w:sz w:val="24"/>
          <w:szCs w:val="24"/>
        </w:rPr>
        <w:t>7 - 12-й знаки - порядковый номер объекта в группе (000001 - 999999).</w:t>
      </w:r>
    </w:p>
    <w:p w:rsidR="00F16727" w:rsidRPr="00347AD9" w:rsidRDefault="009E27FE" w:rsidP="00347AD9">
      <w:pPr>
        <w:pStyle w:val="2"/>
        <w:numPr>
          <w:ilvl w:val="1"/>
          <w:numId w:val="0"/>
        </w:numPr>
        <w:spacing w:before="0" w:after="0" w:line="240" w:lineRule="auto"/>
        <w:rPr>
          <w:sz w:val="24"/>
          <w:szCs w:val="24"/>
        </w:rPr>
      </w:pPr>
      <w:bookmarkStart w:id="34" w:name="_ref_321671"/>
      <w:r w:rsidRPr="00347AD9">
        <w:rPr>
          <w:sz w:val="24"/>
          <w:szCs w:val="24"/>
        </w:rPr>
        <w:t>Инвентарный номер наносится:</w:t>
      </w:r>
      <w:bookmarkEnd w:id="34"/>
    </w:p>
    <w:p w:rsidR="00F16727" w:rsidRPr="00347AD9" w:rsidRDefault="009E27FE" w:rsidP="00347AD9">
      <w:pPr>
        <w:spacing w:before="0" w:after="0" w:line="240" w:lineRule="auto"/>
        <w:ind w:firstLine="0"/>
        <w:rPr>
          <w:sz w:val="24"/>
          <w:szCs w:val="24"/>
        </w:rPr>
      </w:pPr>
      <w:r w:rsidRPr="00347AD9">
        <w:rPr>
          <w:sz w:val="24"/>
          <w:szCs w:val="24"/>
        </w:rPr>
        <w:t>- на объекты недвижимого имущества - несмываемой краской;</w:t>
      </w:r>
    </w:p>
    <w:p w:rsidR="00F16727" w:rsidRPr="00347AD9" w:rsidRDefault="009E27FE" w:rsidP="00347AD9">
      <w:pPr>
        <w:spacing w:before="0" w:after="0" w:line="240" w:lineRule="auto"/>
        <w:ind w:firstLine="0"/>
        <w:rPr>
          <w:sz w:val="24"/>
          <w:szCs w:val="24"/>
        </w:rPr>
      </w:pPr>
      <w:r w:rsidRPr="00347AD9">
        <w:rPr>
          <w:sz w:val="24"/>
          <w:szCs w:val="24"/>
        </w:rPr>
        <w:t xml:space="preserve">- на объекты движимого имущества </w:t>
      </w:r>
      <w:r w:rsidR="00283FB4" w:rsidRPr="00347AD9">
        <w:rPr>
          <w:sz w:val="24"/>
          <w:szCs w:val="24"/>
        </w:rPr>
        <w:t>–</w:t>
      </w:r>
      <w:r w:rsidRPr="00347AD9">
        <w:rPr>
          <w:sz w:val="24"/>
          <w:szCs w:val="24"/>
        </w:rPr>
        <w:t xml:space="preserve"> </w:t>
      </w:r>
      <w:r w:rsidR="00283FB4" w:rsidRPr="00347AD9">
        <w:rPr>
          <w:sz w:val="24"/>
          <w:szCs w:val="24"/>
        </w:rPr>
        <w:t>маркером или штрихом.</w:t>
      </w:r>
    </w:p>
    <w:p w:rsidR="00F16727" w:rsidRPr="00347AD9" w:rsidRDefault="009E27FE" w:rsidP="00347AD9">
      <w:pPr>
        <w:pStyle w:val="2"/>
        <w:numPr>
          <w:ilvl w:val="1"/>
          <w:numId w:val="0"/>
        </w:numPr>
        <w:spacing w:before="0" w:after="0" w:line="240" w:lineRule="auto"/>
        <w:rPr>
          <w:sz w:val="24"/>
          <w:szCs w:val="24"/>
        </w:rPr>
      </w:pPr>
      <w:bookmarkStart w:id="35" w:name="_ref_321672"/>
      <w:r w:rsidRPr="00347AD9">
        <w:rPr>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5"/>
    </w:p>
    <w:p w:rsidR="00F16727" w:rsidRPr="00347AD9" w:rsidRDefault="009E27FE" w:rsidP="00347AD9">
      <w:pPr>
        <w:pStyle w:val="2"/>
        <w:numPr>
          <w:ilvl w:val="1"/>
          <w:numId w:val="0"/>
        </w:numPr>
        <w:spacing w:before="0" w:after="0" w:line="240" w:lineRule="auto"/>
        <w:rPr>
          <w:sz w:val="24"/>
          <w:szCs w:val="24"/>
        </w:rPr>
      </w:pPr>
      <w:bookmarkStart w:id="36" w:name="_ref_321673"/>
      <w:r w:rsidRPr="00347AD9">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bookmarkEnd w:id="36"/>
    </w:p>
    <w:p w:rsidR="00F16727" w:rsidRPr="00347AD9" w:rsidRDefault="009E27FE" w:rsidP="00347AD9">
      <w:pPr>
        <w:spacing w:before="0" w:after="0" w:line="240" w:lineRule="auto"/>
        <w:ind w:firstLine="0"/>
        <w:rPr>
          <w:sz w:val="24"/>
          <w:szCs w:val="24"/>
        </w:rPr>
      </w:pPr>
      <w:r w:rsidRPr="00347AD9">
        <w:rPr>
          <w:sz w:val="24"/>
          <w:szCs w:val="24"/>
        </w:rPr>
        <w:t xml:space="preserve">- в отношении     </w:t>
      </w:r>
      <w:r w:rsidR="005101E3" w:rsidRPr="00347AD9">
        <w:rPr>
          <w:sz w:val="24"/>
          <w:szCs w:val="24"/>
        </w:rPr>
        <w:t>всех видов имущества</w:t>
      </w:r>
      <w:r w:rsidRPr="00347AD9">
        <w:rPr>
          <w:sz w:val="24"/>
          <w:szCs w:val="24"/>
        </w:rPr>
        <w:t xml:space="preserve"> - методом рыночных цен;</w:t>
      </w:r>
    </w:p>
    <w:p w:rsidR="00F16727" w:rsidRPr="00347AD9" w:rsidRDefault="009E27FE" w:rsidP="00347AD9">
      <w:pPr>
        <w:pStyle w:val="2"/>
        <w:numPr>
          <w:ilvl w:val="1"/>
          <w:numId w:val="0"/>
        </w:numPr>
        <w:spacing w:before="0" w:after="0" w:line="240" w:lineRule="auto"/>
        <w:rPr>
          <w:sz w:val="24"/>
          <w:szCs w:val="24"/>
        </w:rPr>
      </w:pPr>
      <w:bookmarkStart w:id="37" w:name="_ref_321674"/>
      <w:r w:rsidRPr="00347AD9">
        <w:rPr>
          <w:sz w:val="24"/>
          <w:szCs w:val="24"/>
        </w:rPr>
        <w:t>В Инвентарных карточках учета нефинансовых активов (</w:t>
      </w:r>
      <w:hyperlink r:id="rId71" w:history="1">
        <w:r w:rsidRPr="00347AD9">
          <w:rPr>
            <w:rStyle w:val="afc"/>
            <w:color w:val="auto"/>
            <w:sz w:val="24"/>
            <w:szCs w:val="24"/>
            <w:u w:val="none"/>
          </w:rPr>
          <w:t>ф. 0504031</w:t>
        </w:r>
      </w:hyperlink>
      <w:r w:rsidRPr="00347AD9">
        <w:rPr>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7"/>
    </w:p>
    <w:p w:rsidR="00F16727" w:rsidRPr="00347AD9" w:rsidRDefault="009E27FE" w:rsidP="00347AD9">
      <w:pPr>
        <w:pStyle w:val="2"/>
        <w:numPr>
          <w:ilvl w:val="1"/>
          <w:numId w:val="0"/>
        </w:numPr>
        <w:spacing w:before="0" w:after="0" w:line="240" w:lineRule="auto"/>
        <w:rPr>
          <w:sz w:val="24"/>
          <w:szCs w:val="24"/>
        </w:rPr>
      </w:pPr>
      <w:bookmarkStart w:id="38" w:name="_ref_321675"/>
      <w:r w:rsidRPr="00347AD9">
        <w:rPr>
          <w:sz w:val="24"/>
          <w:szCs w:val="24"/>
        </w:rPr>
        <w:t>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8"/>
    </w:p>
    <w:p w:rsidR="00F16727" w:rsidRPr="00347AD9" w:rsidRDefault="009E27FE" w:rsidP="00347AD9">
      <w:pPr>
        <w:spacing w:before="0" w:after="0" w:line="240" w:lineRule="auto"/>
        <w:ind w:firstLine="0"/>
        <w:rPr>
          <w:sz w:val="24"/>
          <w:szCs w:val="24"/>
        </w:rPr>
      </w:pPr>
      <w:r w:rsidRPr="00347AD9">
        <w:rPr>
          <w:sz w:val="24"/>
          <w:szCs w:val="24"/>
        </w:rPr>
        <w:t>Одновременно балансовая стоимость этого объекта уменьшается на стоимость выбывающих (заменяемых) частей.</w:t>
      </w:r>
    </w:p>
    <w:p w:rsidR="00F16727" w:rsidRPr="00347AD9" w:rsidRDefault="009E27FE" w:rsidP="00347AD9">
      <w:pPr>
        <w:pStyle w:val="2"/>
        <w:numPr>
          <w:ilvl w:val="1"/>
          <w:numId w:val="0"/>
        </w:numPr>
        <w:spacing w:before="0" w:after="0" w:line="240" w:lineRule="auto"/>
        <w:rPr>
          <w:sz w:val="24"/>
          <w:szCs w:val="24"/>
        </w:rPr>
      </w:pPr>
      <w:bookmarkStart w:id="39" w:name="_ref_321676"/>
      <w:r w:rsidRPr="00347AD9">
        <w:rPr>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39"/>
    </w:p>
    <w:p w:rsidR="00F16727" w:rsidRPr="00347AD9" w:rsidRDefault="009E27FE" w:rsidP="00347AD9">
      <w:pPr>
        <w:pStyle w:val="2"/>
        <w:numPr>
          <w:ilvl w:val="1"/>
          <w:numId w:val="0"/>
        </w:numPr>
        <w:spacing w:before="0" w:after="0" w:line="240" w:lineRule="auto"/>
        <w:rPr>
          <w:sz w:val="24"/>
          <w:szCs w:val="24"/>
        </w:rPr>
      </w:pPr>
      <w:bookmarkStart w:id="40" w:name="_ref_321677"/>
      <w:r w:rsidRPr="00347AD9">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0"/>
    </w:p>
    <w:p w:rsidR="00F16727" w:rsidRPr="00347AD9" w:rsidRDefault="009E27FE" w:rsidP="00347AD9">
      <w:pPr>
        <w:pStyle w:val="2"/>
        <w:numPr>
          <w:ilvl w:val="1"/>
          <w:numId w:val="0"/>
        </w:numPr>
        <w:spacing w:before="0" w:after="0" w:line="240" w:lineRule="auto"/>
        <w:rPr>
          <w:sz w:val="24"/>
          <w:szCs w:val="24"/>
        </w:rPr>
      </w:pPr>
      <w:bookmarkStart w:id="41" w:name="_ref_321678"/>
      <w:r w:rsidRPr="00347AD9">
        <w:rPr>
          <w:sz w:val="24"/>
          <w:szCs w:val="24"/>
        </w:rPr>
        <w:t>Переоценка основных средств проводится по решению Правительства РФ.</w:t>
      </w:r>
      <w:bookmarkEnd w:id="41"/>
    </w:p>
    <w:p w:rsidR="00F16727" w:rsidRPr="00347AD9" w:rsidRDefault="009E27FE" w:rsidP="00347AD9">
      <w:pPr>
        <w:pStyle w:val="2"/>
        <w:numPr>
          <w:ilvl w:val="1"/>
          <w:numId w:val="0"/>
        </w:numPr>
        <w:spacing w:before="0" w:after="0" w:line="240" w:lineRule="auto"/>
        <w:rPr>
          <w:sz w:val="24"/>
          <w:szCs w:val="24"/>
        </w:rPr>
      </w:pPr>
      <w:bookmarkStart w:id="42" w:name="_ref_321679"/>
      <w:r w:rsidRPr="00347AD9">
        <w:rPr>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2"/>
    </w:p>
    <w:p w:rsidR="00F16727" w:rsidRPr="00347AD9" w:rsidRDefault="009E27FE" w:rsidP="00347AD9">
      <w:pPr>
        <w:pStyle w:val="2"/>
        <w:numPr>
          <w:ilvl w:val="1"/>
          <w:numId w:val="0"/>
        </w:numPr>
        <w:spacing w:before="0" w:after="0" w:line="240" w:lineRule="auto"/>
        <w:rPr>
          <w:sz w:val="24"/>
          <w:szCs w:val="24"/>
        </w:rPr>
      </w:pPr>
      <w:bookmarkStart w:id="43" w:name="_ref_321680"/>
      <w:r w:rsidRPr="00347AD9">
        <w:rPr>
          <w:sz w:val="24"/>
          <w:szCs w:val="24"/>
        </w:rPr>
        <w:lastRenderedPageBreak/>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3"/>
    </w:p>
    <w:p w:rsidR="00F16727" w:rsidRPr="00347AD9" w:rsidRDefault="009E27FE" w:rsidP="00347AD9">
      <w:pPr>
        <w:pStyle w:val="2"/>
        <w:numPr>
          <w:ilvl w:val="1"/>
          <w:numId w:val="0"/>
        </w:numPr>
        <w:spacing w:before="0" w:after="0" w:line="240" w:lineRule="auto"/>
        <w:rPr>
          <w:sz w:val="24"/>
          <w:szCs w:val="24"/>
        </w:rPr>
      </w:pPr>
      <w:bookmarkStart w:id="44" w:name="_ref_321681"/>
      <w:r w:rsidRPr="00347AD9">
        <w:rPr>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4"/>
    </w:p>
    <w:p w:rsidR="00F16727" w:rsidRPr="00347AD9" w:rsidRDefault="009E27FE" w:rsidP="00347AD9">
      <w:pPr>
        <w:pStyle w:val="2"/>
        <w:numPr>
          <w:ilvl w:val="1"/>
          <w:numId w:val="0"/>
        </w:numPr>
        <w:spacing w:before="0" w:after="0" w:line="240" w:lineRule="auto"/>
        <w:rPr>
          <w:sz w:val="24"/>
          <w:szCs w:val="24"/>
        </w:rPr>
      </w:pPr>
      <w:bookmarkStart w:id="45" w:name="_ref_321683"/>
      <w:r w:rsidRPr="00347AD9">
        <w:rPr>
          <w:sz w:val="24"/>
          <w:szCs w:val="24"/>
        </w:rPr>
        <w:t>Безвозмездная передача объектов основных средств оформляется Актом о приеме-передаче объектов нефинансовых активов (</w:t>
      </w:r>
      <w:hyperlink r:id="rId72" w:history="1">
        <w:r w:rsidRPr="00347AD9">
          <w:rPr>
            <w:rStyle w:val="afc"/>
            <w:color w:val="auto"/>
            <w:sz w:val="24"/>
            <w:szCs w:val="24"/>
            <w:u w:val="none"/>
          </w:rPr>
          <w:t>ф. 0504101</w:t>
        </w:r>
      </w:hyperlink>
      <w:r w:rsidRPr="00347AD9">
        <w:rPr>
          <w:sz w:val="24"/>
          <w:szCs w:val="24"/>
        </w:rPr>
        <w:t>).</w:t>
      </w:r>
      <w:bookmarkEnd w:id="45"/>
    </w:p>
    <w:p w:rsidR="00F16727" w:rsidRPr="00347AD9" w:rsidRDefault="009E27FE" w:rsidP="00347AD9">
      <w:pPr>
        <w:pStyle w:val="2"/>
        <w:numPr>
          <w:ilvl w:val="1"/>
          <w:numId w:val="0"/>
        </w:numPr>
        <w:spacing w:before="0" w:after="0" w:line="240" w:lineRule="auto"/>
        <w:rPr>
          <w:sz w:val="24"/>
          <w:szCs w:val="24"/>
        </w:rPr>
      </w:pPr>
      <w:bookmarkStart w:id="46" w:name="_ref_321686"/>
      <w:r w:rsidRPr="00347AD9">
        <w:rPr>
          <w:sz w:val="24"/>
          <w:szCs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73" w:history="1">
        <w:r w:rsidRPr="00347AD9">
          <w:rPr>
            <w:rStyle w:val="afc"/>
            <w:color w:val="auto"/>
            <w:sz w:val="24"/>
            <w:szCs w:val="24"/>
            <w:u w:val="none"/>
          </w:rPr>
          <w:t>ф. 0504103</w:t>
        </w:r>
      </w:hyperlink>
      <w:r w:rsidRPr="00347AD9">
        <w:rPr>
          <w:sz w:val="24"/>
          <w:szCs w:val="24"/>
        </w:rPr>
        <w:t xml:space="preserve">). </w:t>
      </w:r>
      <w:bookmarkEnd w:id="46"/>
    </w:p>
    <w:p w:rsidR="00F16727" w:rsidRPr="00347AD9" w:rsidRDefault="009E27FE" w:rsidP="00EA1A2A">
      <w:pPr>
        <w:pStyle w:val="1"/>
        <w:numPr>
          <w:ilvl w:val="0"/>
          <w:numId w:val="0"/>
        </w:numPr>
        <w:spacing w:before="0" w:after="0" w:line="240" w:lineRule="auto"/>
        <w:rPr>
          <w:szCs w:val="24"/>
        </w:rPr>
      </w:pPr>
      <w:bookmarkStart w:id="47" w:name="_ref_775263"/>
      <w:r w:rsidRPr="00347AD9">
        <w:rPr>
          <w:szCs w:val="24"/>
        </w:rPr>
        <w:t>Нематериальные активы</w:t>
      </w:r>
      <w:bookmarkEnd w:id="47"/>
    </w:p>
    <w:p w:rsidR="00F16727" w:rsidRPr="00347AD9" w:rsidRDefault="009E27FE" w:rsidP="00347AD9">
      <w:pPr>
        <w:pStyle w:val="2"/>
        <w:numPr>
          <w:ilvl w:val="1"/>
          <w:numId w:val="0"/>
        </w:numPr>
        <w:spacing w:before="0" w:after="0" w:line="240" w:lineRule="auto"/>
        <w:rPr>
          <w:sz w:val="24"/>
          <w:szCs w:val="24"/>
        </w:rPr>
      </w:pPr>
      <w:bookmarkStart w:id="48" w:name="_ref_782510"/>
      <w:r w:rsidRPr="00347AD9">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8"/>
    </w:p>
    <w:p w:rsidR="00F16727" w:rsidRPr="00347AD9" w:rsidRDefault="009E27FE" w:rsidP="00347AD9">
      <w:pPr>
        <w:pStyle w:val="2"/>
        <w:numPr>
          <w:ilvl w:val="1"/>
          <w:numId w:val="0"/>
        </w:numPr>
        <w:spacing w:before="0" w:after="0" w:line="240" w:lineRule="auto"/>
        <w:rPr>
          <w:sz w:val="24"/>
          <w:szCs w:val="24"/>
        </w:rPr>
      </w:pPr>
      <w:bookmarkStart w:id="49" w:name="_ref_797002"/>
      <w:r w:rsidRPr="00347AD9">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49"/>
    </w:p>
    <w:p w:rsidR="00F16727" w:rsidRPr="00347AD9" w:rsidRDefault="009E27FE" w:rsidP="00347AD9">
      <w:pPr>
        <w:pStyle w:val="2"/>
        <w:numPr>
          <w:ilvl w:val="1"/>
          <w:numId w:val="0"/>
        </w:numPr>
        <w:spacing w:before="0" w:after="0" w:line="240" w:lineRule="auto"/>
        <w:rPr>
          <w:sz w:val="24"/>
          <w:szCs w:val="24"/>
        </w:rPr>
      </w:pPr>
      <w:bookmarkStart w:id="50" w:name="_ref_811504"/>
      <w:r w:rsidRPr="00347AD9">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0"/>
    </w:p>
    <w:p w:rsidR="00F16727" w:rsidRPr="00347AD9" w:rsidRDefault="009E27FE" w:rsidP="00347AD9">
      <w:pPr>
        <w:spacing w:before="0" w:after="0" w:line="240" w:lineRule="auto"/>
        <w:ind w:firstLine="0"/>
        <w:rPr>
          <w:sz w:val="24"/>
          <w:szCs w:val="24"/>
        </w:rPr>
      </w:pPr>
      <w:r w:rsidRPr="00347AD9">
        <w:rPr>
          <w:sz w:val="24"/>
          <w:szCs w:val="24"/>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F26EE5" w:rsidRPr="00347AD9">
        <w:rPr>
          <w:sz w:val="24"/>
          <w:szCs w:val="24"/>
          <w:u w:val="single"/>
        </w:rPr>
        <w:t>60</w:t>
      </w:r>
      <w:r w:rsidRPr="00347AD9">
        <w:rPr>
          <w:sz w:val="24"/>
          <w:szCs w:val="24"/>
          <w:u w:val="single"/>
        </w:rPr>
        <w:t> </w:t>
      </w:r>
      <w:r w:rsidRPr="00347AD9">
        <w:rPr>
          <w:sz w:val="24"/>
          <w:szCs w:val="24"/>
        </w:rPr>
        <w:t>% или более от продолжительности текущего периода.</w:t>
      </w:r>
    </w:p>
    <w:p w:rsidR="00F16727" w:rsidRPr="00347AD9" w:rsidRDefault="009E27FE" w:rsidP="00347AD9">
      <w:pPr>
        <w:spacing w:before="0" w:after="0" w:line="240" w:lineRule="auto"/>
        <w:ind w:firstLine="0"/>
        <w:rPr>
          <w:sz w:val="24"/>
          <w:szCs w:val="24"/>
        </w:rPr>
      </w:pPr>
      <w:r w:rsidRPr="00347AD9">
        <w:rPr>
          <w:sz w:val="24"/>
          <w:szCs w:val="24"/>
        </w:rPr>
        <w:t>Срок полезного использования таких объектов НМА подлежит уточнению.</w:t>
      </w:r>
    </w:p>
    <w:p w:rsidR="00F16727" w:rsidRPr="00347AD9" w:rsidRDefault="009E27FE" w:rsidP="00EA1A2A">
      <w:pPr>
        <w:pStyle w:val="1"/>
        <w:numPr>
          <w:ilvl w:val="0"/>
          <w:numId w:val="0"/>
        </w:numPr>
        <w:spacing w:before="0" w:after="0" w:line="240" w:lineRule="auto"/>
        <w:rPr>
          <w:szCs w:val="24"/>
        </w:rPr>
      </w:pPr>
      <w:bookmarkStart w:id="51" w:name="_ref_15995"/>
      <w:r w:rsidRPr="00347AD9">
        <w:rPr>
          <w:szCs w:val="24"/>
        </w:rPr>
        <w:t>Материальные запасы</w:t>
      </w:r>
      <w:bookmarkEnd w:id="51"/>
    </w:p>
    <w:p w:rsidR="00F16727" w:rsidRPr="00347AD9" w:rsidRDefault="009E27FE" w:rsidP="00347AD9">
      <w:pPr>
        <w:pStyle w:val="2"/>
        <w:numPr>
          <w:ilvl w:val="1"/>
          <w:numId w:val="0"/>
        </w:numPr>
        <w:spacing w:before="0" w:after="0" w:line="240" w:lineRule="auto"/>
        <w:rPr>
          <w:sz w:val="24"/>
          <w:szCs w:val="24"/>
        </w:rPr>
      </w:pPr>
      <w:bookmarkStart w:id="52" w:name="_ref_328591"/>
      <w:r w:rsidRPr="00347AD9">
        <w:rPr>
          <w:sz w:val="24"/>
          <w:szCs w:val="24"/>
        </w:rPr>
        <w:t>Единицей бухгалтерского учета материальных запасов является номенклатурный номер.</w:t>
      </w:r>
      <w:bookmarkEnd w:id="52"/>
    </w:p>
    <w:p w:rsidR="00F16727" w:rsidRPr="00347AD9" w:rsidRDefault="009E27FE" w:rsidP="00347AD9">
      <w:pPr>
        <w:pStyle w:val="2"/>
        <w:numPr>
          <w:ilvl w:val="1"/>
          <w:numId w:val="0"/>
        </w:numPr>
        <w:spacing w:before="0" w:after="0" w:line="240" w:lineRule="auto"/>
        <w:rPr>
          <w:sz w:val="24"/>
          <w:szCs w:val="24"/>
        </w:rPr>
      </w:pPr>
      <w:bookmarkStart w:id="53" w:name="_ref_335290"/>
      <w:r w:rsidRPr="00347AD9">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3"/>
    </w:p>
    <w:p w:rsidR="00F16727" w:rsidRPr="00347AD9" w:rsidRDefault="009E27FE" w:rsidP="00347AD9">
      <w:pPr>
        <w:spacing w:before="0" w:after="0" w:line="240" w:lineRule="auto"/>
        <w:ind w:firstLine="0"/>
        <w:rPr>
          <w:sz w:val="24"/>
          <w:szCs w:val="24"/>
        </w:rPr>
      </w:pPr>
      <w:r w:rsidRPr="00347AD9">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F16727" w:rsidRPr="00347AD9" w:rsidRDefault="009E27FE" w:rsidP="00347AD9">
      <w:pPr>
        <w:pStyle w:val="2"/>
        <w:numPr>
          <w:ilvl w:val="1"/>
          <w:numId w:val="0"/>
        </w:numPr>
        <w:spacing w:before="0" w:after="0" w:line="240" w:lineRule="auto"/>
        <w:rPr>
          <w:sz w:val="24"/>
          <w:szCs w:val="24"/>
        </w:rPr>
      </w:pPr>
      <w:bookmarkStart w:id="54" w:name="_ref_335292"/>
      <w:r w:rsidRPr="00347AD9">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4"/>
    </w:p>
    <w:p w:rsidR="00F16727" w:rsidRPr="00347AD9" w:rsidRDefault="009E27FE" w:rsidP="00347AD9">
      <w:pPr>
        <w:pStyle w:val="2"/>
        <w:numPr>
          <w:ilvl w:val="1"/>
          <w:numId w:val="0"/>
        </w:numPr>
        <w:spacing w:before="0" w:after="0" w:line="240" w:lineRule="auto"/>
        <w:rPr>
          <w:sz w:val="24"/>
          <w:szCs w:val="24"/>
        </w:rPr>
      </w:pPr>
      <w:bookmarkStart w:id="55" w:name="_ref_335293"/>
      <w:r w:rsidRPr="00347AD9">
        <w:rPr>
          <w:sz w:val="24"/>
          <w:szCs w:val="24"/>
        </w:rPr>
        <w:t>Выбытие материальных запасов признается по средней фактической стоимости запасов.</w:t>
      </w:r>
      <w:bookmarkEnd w:id="55"/>
    </w:p>
    <w:p w:rsidR="00F16727" w:rsidRPr="00347AD9" w:rsidRDefault="009E27FE" w:rsidP="00347AD9">
      <w:pPr>
        <w:pStyle w:val="2"/>
        <w:numPr>
          <w:ilvl w:val="1"/>
          <w:numId w:val="0"/>
        </w:numPr>
        <w:spacing w:before="0" w:after="0" w:line="240" w:lineRule="auto"/>
        <w:rPr>
          <w:sz w:val="24"/>
          <w:szCs w:val="24"/>
        </w:rPr>
      </w:pPr>
      <w:bookmarkStart w:id="56" w:name="_ref_335295"/>
      <w:r w:rsidRPr="00347AD9">
        <w:rPr>
          <w:sz w:val="24"/>
          <w:szCs w:val="24"/>
        </w:rPr>
        <w:t xml:space="preserve">Нормы расхода ГСМ утверждаются в виде отдельного документа на основании </w:t>
      </w:r>
      <w:hyperlink r:id="rId74" w:history="1">
        <w:r w:rsidRPr="00347AD9">
          <w:rPr>
            <w:rStyle w:val="afc"/>
            <w:color w:val="auto"/>
            <w:sz w:val="24"/>
            <w:szCs w:val="24"/>
            <w:u w:val="none"/>
          </w:rPr>
          <w:t>Методических рекомендаций</w:t>
        </w:r>
      </w:hyperlink>
      <w:r w:rsidRPr="00347AD9">
        <w:rPr>
          <w:sz w:val="24"/>
          <w:szCs w:val="24"/>
        </w:rPr>
        <w:t xml:space="preserve"> № АМ-23-р.</w:t>
      </w:r>
      <w:bookmarkEnd w:id="56"/>
    </w:p>
    <w:p w:rsidR="00F16727" w:rsidRPr="00347AD9" w:rsidRDefault="009E27FE" w:rsidP="00347AD9">
      <w:pPr>
        <w:pStyle w:val="2"/>
        <w:numPr>
          <w:ilvl w:val="1"/>
          <w:numId w:val="0"/>
        </w:numPr>
        <w:spacing w:before="0" w:after="0" w:line="240" w:lineRule="auto"/>
        <w:rPr>
          <w:sz w:val="24"/>
          <w:szCs w:val="24"/>
        </w:rPr>
      </w:pPr>
      <w:bookmarkStart w:id="57" w:name="_ref_335296"/>
      <w:r w:rsidRPr="00347AD9">
        <w:rPr>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75" w:history="1">
        <w:r w:rsidRPr="00347AD9">
          <w:rPr>
            <w:rStyle w:val="afc"/>
            <w:color w:val="auto"/>
            <w:sz w:val="24"/>
            <w:szCs w:val="24"/>
            <w:u w:val="none"/>
          </w:rPr>
          <w:t>Методических рекомендациях</w:t>
        </w:r>
      </w:hyperlink>
      <w:r w:rsidRPr="00347AD9">
        <w:rPr>
          <w:sz w:val="24"/>
          <w:szCs w:val="24"/>
        </w:rPr>
        <w:t xml:space="preserve"> № АМ-23-р.</w:t>
      </w:r>
      <w:bookmarkEnd w:id="57"/>
    </w:p>
    <w:p w:rsidR="00F16727" w:rsidRPr="00347AD9" w:rsidRDefault="009E27FE" w:rsidP="00347AD9">
      <w:pPr>
        <w:pStyle w:val="2"/>
        <w:numPr>
          <w:ilvl w:val="1"/>
          <w:numId w:val="0"/>
        </w:numPr>
        <w:spacing w:before="0" w:after="0" w:line="240" w:lineRule="auto"/>
        <w:rPr>
          <w:sz w:val="24"/>
          <w:szCs w:val="24"/>
        </w:rPr>
      </w:pPr>
      <w:bookmarkStart w:id="58" w:name="_ref_335297"/>
      <w:r w:rsidRPr="00347AD9">
        <w:rPr>
          <w:sz w:val="24"/>
          <w:szCs w:val="24"/>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76" w:history="1">
        <w:r w:rsidRPr="00347AD9">
          <w:rPr>
            <w:rStyle w:val="afc"/>
            <w:color w:val="auto"/>
            <w:sz w:val="24"/>
            <w:szCs w:val="24"/>
            <w:u w:val="none"/>
          </w:rPr>
          <w:t>ф. 0504205</w:t>
        </w:r>
      </w:hyperlink>
      <w:r w:rsidRPr="00347AD9">
        <w:rPr>
          <w:sz w:val="24"/>
          <w:szCs w:val="24"/>
        </w:rPr>
        <w:t>).</w:t>
      </w:r>
      <w:bookmarkEnd w:id="58"/>
    </w:p>
    <w:p w:rsidR="00F16727" w:rsidRPr="00347AD9" w:rsidRDefault="009E27FE" w:rsidP="00347AD9">
      <w:pPr>
        <w:pStyle w:val="2"/>
        <w:numPr>
          <w:ilvl w:val="1"/>
          <w:numId w:val="0"/>
        </w:numPr>
        <w:spacing w:before="0" w:after="0" w:line="240" w:lineRule="auto"/>
        <w:rPr>
          <w:sz w:val="24"/>
          <w:szCs w:val="24"/>
        </w:rPr>
      </w:pPr>
      <w:bookmarkStart w:id="59" w:name="_ref_335298"/>
      <w:r w:rsidRPr="00347AD9">
        <w:rPr>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77" w:history="1">
        <w:r w:rsidRPr="00347AD9">
          <w:rPr>
            <w:rStyle w:val="afc"/>
            <w:color w:val="auto"/>
            <w:sz w:val="24"/>
            <w:szCs w:val="24"/>
            <w:u w:val="none"/>
          </w:rPr>
          <w:t>ф. 0504210</w:t>
        </w:r>
      </w:hyperlink>
      <w:r w:rsidRPr="00347AD9">
        <w:rPr>
          <w:sz w:val="24"/>
          <w:szCs w:val="24"/>
        </w:rPr>
        <w:t>), которая является основанием для их списания.</w:t>
      </w:r>
      <w:bookmarkEnd w:id="59"/>
    </w:p>
    <w:p w:rsidR="00F16727" w:rsidRPr="00347AD9" w:rsidRDefault="009E27FE" w:rsidP="00EA1A2A">
      <w:pPr>
        <w:pStyle w:val="1"/>
        <w:numPr>
          <w:ilvl w:val="0"/>
          <w:numId w:val="0"/>
        </w:numPr>
        <w:spacing w:before="0" w:after="0" w:line="240" w:lineRule="auto"/>
        <w:rPr>
          <w:szCs w:val="24"/>
        </w:rPr>
      </w:pPr>
      <w:bookmarkStart w:id="60" w:name="_ref_16032"/>
      <w:r w:rsidRPr="00347AD9">
        <w:rPr>
          <w:szCs w:val="24"/>
        </w:rPr>
        <w:t>Нефинансовые объекты казны</w:t>
      </w:r>
      <w:bookmarkEnd w:id="60"/>
    </w:p>
    <w:p w:rsidR="00F16727" w:rsidRPr="00347AD9" w:rsidRDefault="009E27FE" w:rsidP="00347AD9">
      <w:pPr>
        <w:pStyle w:val="2"/>
        <w:numPr>
          <w:ilvl w:val="1"/>
          <w:numId w:val="0"/>
        </w:numPr>
        <w:spacing w:before="0" w:after="0" w:line="240" w:lineRule="auto"/>
        <w:rPr>
          <w:sz w:val="24"/>
          <w:szCs w:val="24"/>
        </w:rPr>
      </w:pPr>
      <w:bookmarkStart w:id="61" w:name="_ref_1111679"/>
      <w:r w:rsidRPr="00347AD9">
        <w:rPr>
          <w:sz w:val="24"/>
          <w:szCs w:val="24"/>
        </w:rPr>
        <w:t>Признание в составе казны неучтенных объектов, выявленных при инвентаризации, осуществляется с применением счета 1 401 10 189. Имущество принимается  по справедливой стоимости, определенной комиссией по поступлению и выбытию активов методом рыночных цен.</w:t>
      </w:r>
      <w:bookmarkEnd w:id="61"/>
    </w:p>
    <w:p w:rsidR="00F16727" w:rsidRPr="00347AD9" w:rsidRDefault="009E27FE" w:rsidP="00347AD9">
      <w:pPr>
        <w:pStyle w:val="2"/>
        <w:numPr>
          <w:ilvl w:val="1"/>
          <w:numId w:val="0"/>
        </w:numPr>
        <w:spacing w:before="0" w:after="0" w:line="240" w:lineRule="auto"/>
        <w:rPr>
          <w:sz w:val="24"/>
          <w:szCs w:val="24"/>
        </w:rPr>
      </w:pPr>
      <w:bookmarkStart w:id="62" w:name="_ref_349939"/>
      <w:r w:rsidRPr="00347AD9">
        <w:rPr>
          <w:sz w:val="24"/>
          <w:szCs w:val="24"/>
        </w:rPr>
        <w:t>Основанием для признания в составе казны неучтенного объекта, выявленного при инвентаризации, являются:</w:t>
      </w:r>
      <w:bookmarkEnd w:id="62"/>
    </w:p>
    <w:p w:rsidR="00F16727" w:rsidRPr="00347AD9" w:rsidRDefault="009E27FE" w:rsidP="00347AD9">
      <w:pPr>
        <w:pStyle w:val="ab"/>
        <w:spacing w:before="0" w:after="0" w:line="240" w:lineRule="auto"/>
        <w:ind w:firstLine="0"/>
        <w:jc w:val="both"/>
        <w:rPr>
          <w:sz w:val="24"/>
          <w:szCs w:val="24"/>
        </w:rPr>
      </w:pPr>
      <w:r w:rsidRPr="00347AD9">
        <w:rPr>
          <w:sz w:val="24"/>
          <w:szCs w:val="24"/>
        </w:rPr>
        <w:t>Акт о результатах инвентаризации (</w:t>
      </w:r>
      <w:hyperlink r:id="rId78" w:history="1">
        <w:r w:rsidRPr="00347AD9">
          <w:rPr>
            <w:rStyle w:val="afc"/>
            <w:color w:val="auto"/>
            <w:sz w:val="24"/>
            <w:szCs w:val="24"/>
            <w:u w:val="none"/>
          </w:rPr>
          <w:t>ф. 0504835</w:t>
        </w:r>
      </w:hyperlink>
      <w:r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63" w:name="_ref_1119690"/>
      <w:r w:rsidRPr="00347AD9">
        <w:rPr>
          <w:sz w:val="24"/>
          <w:szCs w:val="24"/>
        </w:rPr>
        <w:lastRenderedPageBreak/>
        <w:t xml:space="preserve">Признание в составе казны бесхозяйных вещей осуществляется с применением счета </w:t>
      </w:r>
      <w:hyperlink r:id="rId79" w:history="1">
        <w:r w:rsidRPr="00347AD9">
          <w:rPr>
            <w:rStyle w:val="afc"/>
            <w:color w:val="auto"/>
            <w:sz w:val="24"/>
            <w:szCs w:val="24"/>
            <w:u w:val="none"/>
          </w:rPr>
          <w:t>1 401 10 189</w:t>
        </w:r>
      </w:hyperlink>
      <w:r w:rsidRPr="00347AD9">
        <w:rPr>
          <w:sz w:val="24"/>
          <w:szCs w:val="24"/>
        </w:rPr>
        <w:t>. Имущество принимается  по справедливой стоимости, определенной комиссией по поступлению и выбытию активов:</w:t>
      </w:r>
      <w:bookmarkEnd w:id="63"/>
    </w:p>
    <w:p w:rsidR="00F16727" w:rsidRPr="00347AD9" w:rsidRDefault="009E27FE" w:rsidP="00347AD9">
      <w:pPr>
        <w:spacing w:before="0" w:after="0" w:line="240" w:lineRule="auto"/>
        <w:ind w:firstLine="0"/>
        <w:rPr>
          <w:sz w:val="24"/>
          <w:szCs w:val="24"/>
        </w:rPr>
      </w:pPr>
      <w:r w:rsidRPr="00347AD9">
        <w:rPr>
          <w:sz w:val="24"/>
          <w:szCs w:val="24"/>
        </w:rPr>
        <w:t xml:space="preserve">- в отношении </w:t>
      </w:r>
      <w:r w:rsidR="00F26EE5" w:rsidRPr="00347AD9">
        <w:rPr>
          <w:sz w:val="24"/>
          <w:szCs w:val="24"/>
        </w:rPr>
        <w:t>   всего имущества</w:t>
      </w:r>
      <w:r w:rsidRPr="00347AD9">
        <w:rPr>
          <w:sz w:val="24"/>
          <w:szCs w:val="24"/>
        </w:rPr>
        <w:t xml:space="preserve"> - методом рыночных цен;</w:t>
      </w:r>
    </w:p>
    <w:p w:rsidR="00F16727" w:rsidRPr="00347AD9" w:rsidRDefault="009E27FE" w:rsidP="00347AD9">
      <w:pPr>
        <w:pStyle w:val="2"/>
        <w:numPr>
          <w:ilvl w:val="1"/>
          <w:numId w:val="0"/>
        </w:numPr>
        <w:spacing w:before="0" w:after="0" w:line="240" w:lineRule="auto"/>
        <w:rPr>
          <w:sz w:val="24"/>
          <w:szCs w:val="24"/>
        </w:rPr>
      </w:pPr>
      <w:bookmarkStart w:id="64" w:name="_ref_349941"/>
      <w:r w:rsidRPr="00347AD9">
        <w:rPr>
          <w:sz w:val="24"/>
          <w:szCs w:val="24"/>
        </w:rPr>
        <w:t>Основанием для признания в составе казны бесхозяйной вещи являются:</w:t>
      </w:r>
      <w:bookmarkEnd w:id="64"/>
    </w:p>
    <w:p w:rsidR="00F16727" w:rsidRPr="00347AD9" w:rsidRDefault="00F26EE5" w:rsidP="00347AD9">
      <w:pPr>
        <w:pStyle w:val="ab"/>
        <w:spacing w:before="0" w:after="0" w:line="240" w:lineRule="auto"/>
        <w:ind w:firstLine="0"/>
        <w:jc w:val="both"/>
        <w:rPr>
          <w:sz w:val="24"/>
          <w:szCs w:val="24"/>
        </w:rPr>
      </w:pPr>
      <w:r w:rsidRPr="00347AD9">
        <w:rPr>
          <w:sz w:val="24"/>
          <w:szCs w:val="24"/>
        </w:rPr>
        <w:t>Распоряжение главы муниципального образования</w:t>
      </w:r>
      <w:r w:rsidR="009E27FE"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Уведомление регистрирующего органа о внесении в ЕГРН записи о принятии на учет бесхозяйного объекта недвижимого имущества;</w:t>
      </w:r>
    </w:p>
    <w:p w:rsidR="00F16727" w:rsidRPr="00347AD9" w:rsidRDefault="009E27FE" w:rsidP="00347AD9">
      <w:pPr>
        <w:pStyle w:val="ab"/>
        <w:spacing w:before="0" w:after="0" w:line="240" w:lineRule="auto"/>
        <w:ind w:firstLine="0"/>
        <w:jc w:val="both"/>
        <w:rPr>
          <w:sz w:val="24"/>
          <w:szCs w:val="24"/>
        </w:rPr>
      </w:pPr>
      <w:r w:rsidRPr="00347AD9">
        <w:rPr>
          <w:sz w:val="24"/>
          <w:szCs w:val="24"/>
        </w:rPr>
        <w:t>Решение суда.</w:t>
      </w:r>
    </w:p>
    <w:p w:rsidR="00F16727" w:rsidRPr="00347AD9" w:rsidRDefault="009E27FE" w:rsidP="00347AD9">
      <w:pPr>
        <w:pStyle w:val="2"/>
        <w:numPr>
          <w:ilvl w:val="1"/>
          <w:numId w:val="0"/>
        </w:numPr>
        <w:spacing w:before="0" w:after="0" w:line="240" w:lineRule="auto"/>
        <w:rPr>
          <w:sz w:val="24"/>
          <w:szCs w:val="24"/>
        </w:rPr>
      </w:pPr>
      <w:bookmarkStart w:id="65" w:name="_ref_349942"/>
      <w:r w:rsidRPr="00347AD9">
        <w:rPr>
          <w:sz w:val="24"/>
          <w:szCs w:val="24"/>
        </w:rPr>
        <w:t>Выбытие нефинансовых объектов имущества казны при их реализации (приватизации) отражается с применением счета 1 401 10 172.</w:t>
      </w:r>
      <w:bookmarkEnd w:id="65"/>
    </w:p>
    <w:p w:rsidR="00F16727" w:rsidRPr="00347AD9" w:rsidRDefault="009E27FE" w:rsidP="00347AD9">
      <w:pPr>
        <w:pStyle w:val="2"/>
        <w:numPr>
          <w:ilvl w:val="1"/>
          <w:numId w:val="0"/>
        </w:numPr>
        <w:spacing w:before="0" w:after="0" w:line="240" w:lineRule="auto"/>
        <w:rPr>
          <w:sz w:val="24"/>
          <w:szCs w:val="24"/>
        </w:rPr>
      </w:pPr>
      <w:bookmarkStart w:id="66" w:name="_ref_349943"/>
      <w:r w:rsidRPr="00347AD9">
        <w:rPr>
          <w:sz w:val="24"/>
          <w:szCs w:val="24"/>
        </w:rPr>
        <w:t>Основанием для отражения выбытия объектов имущества казны при реализации (приватизации) являются:</w:t>
      </w:r>
      <w:bookmarkEnd w:id="66"/>
    </w:p>
    <w:p w:rsidR="00F16727" w:rsidRPr="00347AD9" w:rsidRDefault="00F26EE5" w:rsidP="00347AD9">
      <w:pPr>
        <w:pStyle w:val="ab"/>
        <w:spacing w:before="0" w:after="0" w:line="240" w:lineRule="auto"/>
        <w:ind w:firstLine="0"/>
        <w:jc w:val="both"/>
        <w:rPr>
          <w:sz w:val="24"/>
          <w:szCs w:val="24"/>
        </w:rPr>
      </w:pPr>
      <w:r w:rsidRPr="00347AD9">
        <w:rPr>
          <w:sz w:val="24"/>
          <w:szCs w:val="24"/>
        </w:rPr>
        <w:t>Распоряжение главы муниципального образования</w:t>
      </w:r>
      <w:r w:rsidR="009E27FE"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Договор;</w:t>
      </w:r>
    </w:p>
    <w:p w:rsidR="00F16727" w:rsidRPr="00347AD9" w:rsidRDefault="009E27FE" w:rsidP="00347AD9">
      <w:pPr>
        <w:pStyle w:val="ab"/>
        <w:spacing w:before="0" w:after="0" w:line="240" w:lineRule="auto"/>
        <w:ind w:firstLine="0"/>
        <w:jc w:val="both"/>
        <w:rPr>
          <w:sz w:val="24"/>
          <w:szCs w:val="24"/>
        </w:rPr>
      </w:pPr>
      <w:r w:rsidRPr="00347AD9">
        <w:rPr>
          <w:sz w:val="24"/>
          <w:szCs w:val="24"/>
        </w:rPr>
        <w:t>Акт о приеме-передаче объектов нефинансовых активов (</w:t>
      </w:r>
      <w:hyperlink r:id="rId80" w:history="1">
        <w:r w:rsidRPr="00347AD9">
          <w:rPr>
            <w:rStyle w:val="afc"/>
            <w:color w:val="auto"/>
            <w:sz w:val="24"/>
            <w:szCs w:val="24"/>
            <w:u w:val="none"/>
          </w:rPr>
          <w:t>ф. 0504101</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Документы, подтверждающие государственную регистрацию в установленных законодательством случаях.</w:t>
      </w:r>
    </w:p>
    <w:p w:rsidR="00F16727" w:rsidRPr="00347AD9" w:rsidRDefault="009E27FE" w:rsidP="00347AD9">
      <w:pPr>
        <w:pStyle w:val="2"/>
        <w:numPr>
          <w:ilvl w:val="1"/>
          <w:numId w:val="0"/>
        </w:numPr>
        <w:spacing w:before="0" w:after="0" w:line="240" w:lineRule="auto"/>
        <w:rPr>
          <w:sz w:val="24"/>
          <w:szCs w:val="24"/>
        </w:rPr>
      </w:pPr>
      <w:bookmarkStart w:id="67" w:name="_ref_349944"/>
      <w:r w:rsidRPr="00347AD9">
        <w:rPr>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81" w:history="1">
        <w:r w:rsidRPr="00347AD9">
          <w:rPr>
            <w:rStyle w:val="afc"/>
            <w:color w:val="auto"/>
            <w:sz w:val="24"/>
            <w:szCs w:val="24"/>
            <w:u w:val="none"/>
          </w:rPr>
          <w:t>1 401 10 172</w:t>
        </w:r>
      </w:hyperlink>
      <w:r w:rsidRPr="00347AD9">
        <w:rPr>
          <w:sz w:val="24"/>
          <w:szCs w:val="24"/>
        </w:rPr>
        <w:t>.</w:t>
      </w:r>
      <w:bookmarkEnd w:id="67"/>
    </w:p>
    <w:p w:rsidR="00F16727" w:rsidRPr="00347AD9" w:rsidRDefault="009E27FE" w:rsidP="00347AD9">
      <w:pPr>
        <w:pStyle w:val="2"/>
        <w:numPr>
          <w:ilvl w:val="1"/>
          <w:numId w:val="0"/>
        </w:numPr>
        <w:spacing w:before="0" w:after="0" w:line="240" w:lineRule="auto"/>
        <w:rPr>
          <w:sz w:val="24"/>
          <w:szCs w:val="24"/>
        </w:rPr>
      </w:pPr>
      <w:bookmarkStart w:id="68" w:name="_ref_349945"/>
      <w:r w:rsidRPr="00347AD9">
        <w:rPr>
          <w:sz w:val="24"/>
          <w:szCs w:val="24"/>
        </w:rPr>
        <w:t>Основанием для отражения выбытия объектов имущества казны в результате хищений, недостач, гибели или терактов являются:</w:t>
      </w:r>
      <w:bookmarkEnd w:id="68"/>
    </w:p>
    <w:p w:rsidR="00F16727" w:rsidRPr="00347AD9" w:rsidRDefault="00F26EE5" w:rsidP="00347AD9">
      <w:pPr>
        <w:pStyle w:val="ab"/>
        <w:spacing w:before="0" w:after="0" w:line="240" w:lineRule="auto"/>
        <w:ind w:firstLine="0"/>
        <w:jc w:val="both"/>
        <w:rPr>
          <w:sz w:val="24"/>
          <w:szCs w:val="24"/>
        </w:rPr>
      </w:pPr>
      <w:r w:rsidRPr="00347AD9">
        <w:rPr>
          <w:sz w:val="24"/>
          <w:szCs w:val="24"/>
        </w:rPr>
        <w:t>Распоряжение главы муниципального образования</w:t>
      </w:r>
      <w:r w:rsidR="009E27FE" w:rsidRPr="00347AD9">
        <w:rPr>
          <w:sz w:val="24"/>
          <w:szCs w:val="24"/>
        </w:rPr>
        <w:t> ;</w:t>
      </w:r>
    </w:p>
    <w:p w:rsidR="00F16727" w:rsidRPr="00347AD9" w:rsidRDefault="009E27FE" w:rsidP="00347AD9">
      <w:pPr>
        <w:pStyle w:val="ab"/>
        <w:spacing w:before="0" w:after="0" w:line="240" w:lineRule="auto"/>
        <w:ind w:firstLine="0"/>
        <w:jc w:val="both"/>
        <w:rPr>
          <w:sz w:val="24"/>
          <w:szCs w:val="24"/>
        </w:rPr>
      </w:pPr>
      <w:r w:rsidRPr="00347AD9">
        <w:rPr>
          <w:sz w:val="24"/>
          <w:szCs w:val="24"/>
        </w:rPr>
        <w:t>Акт о списании объектов нефинансовых активов (кроме транспортных средств) (</w:t>
      </w:r>
      <w:hyperlink r:id="rId82" w:history="1">
        <w:r w:rsidRPr="00347AD9">
          <w:rPr>
            <w:rStyle w:val="afc"/>
            <w:color w:val="auto"/>
            <w:sz w:val="24"/>
            <w:szCs w:val="24"/>
            <w:u w:val="none"/>
          </w:rPr>
          <w:t>ф. 0504104</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Акт о списании транспортного средств (</w:t>
      </w:r>
      <w:hyperlink r:id="rId83" w:history="1">
        <w:r w:rsidRPr="00347AD9">
          <w:rPr>
            <w:rStyle w:val="afc"/>
            <w:color w:val="auto"/>
            <w:sz w:val="24"/>
            <w:szCs w:val="24"/>
            <w:u w:val="none"/>
          </w:rPr>
          <w:t>ф. 0504105</w:t>
        </w:r>
      </w:hyperlink>
      <w:r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69" w:name="_ref_349946"/>
      <w:r w:rsidRPr="00347AD9">
        <w:rPr>
          <w:sz w:val="24"/>
          <w:szCs w:val="24"/>
        </w:rPr>
        <w:t>Ущерб, подлежащий взысканию с виновного лица, отражается с применением счета 1 401 10 172.</w:t>
      </w:r>
      <w:bookmarkEnd w:id="69"/>
    </w:p>
    <w:p w:rsidR="00F16727" w:rsidRPr="00347AD9" w:rsidRDefault="009E27FE" w:rsidP="00347AD9">
      <w:pPr>
        <w:pStyle w:val="2"/>
        <w:numPr>
          <w:ilvl w:val="1"/>
          <w:numId w:val="0"/>
        </w:numPr>
        <w:spacing w:before="0" w:after="0" w:line="240" w:lineRule="auto"/>
        <w:rPr>
          <w:sz w:val="24"/>
          <w:szCs w:val="24"/>
        </w:rPr>
      </w:pPr>
      <w:bookmarkStart w:id="70" w:name="_ref_349947"/>
      <w:r w:rsidRPr="00347AD9">
        <w:rPr>
          <w:sz w:val="24"/>
          <w:szCs w:val="24"/>
        </w:rPr>
        <w:t>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методом рыночных цен.</w:t>
      </w:r>
      <w:bookmarkEnd w:id="70"/>
    </w:p>
    <w:p w:rsidR="00F16727" w:rsidRPr="00347AD9" w:rsidRDefault="009E27FE" w:rsidP="00347AD9">
      <w:pPr>
        <w:pStyle w:val="2"/>
        <w:numPr>
          <w:ilvl w:val="1"/>
          <w:numId w:val="0"/>
        </w:numPr>
        <w:spacing w:before="0" w:after="0" w:line="240" w:lineRule="auto"/>
        <w:rPr>
          <w:sz w:val="24"/>
          <w:szCs w:val="24"/>
        </w:rPr>
      </w:pPr>
      <w:bookmarkStart w:id="71" w:name="_ref_349948"/>
      <w:r w:rsidRPr="00347AD9">
        <w:rPr>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84" w:history="1">
        <w:r w:rsidRPr="00347AD9">
          <w:rPr>
            <w:rStyle w:val="afc"/>
            <w:color w:val="auto"/>
            <w:sz w:val="24"/>
            <w:szCs w:val="24"/>
            <w:u w:val="none"/>
          </w:rPr>
          <w:t>1 401 20 273</w:t>
        </w:r>
      </w:hyperlink>
      <w:r w:rsidRPr="00347AD9">
        <w:rPr>
          <w:sz w:val="24"/>
          <w:szCs w:val="24"/>
        </w:rPr>
        <w:t>.</w:t>
      </w:r>
      <w:bookmarkEnd w:id="71"/>
    </w:p>
    <w:p w:rsidR="00F16727" w:rsidRPr="00347AD9" w:rsidRDefault="009E27FE" w:rsidP="00347AD9">
      <w:pPr>
        <w:pStyle w:val="2"/>
        <w:numPr>
          <w:ilvl w:val="1"/>
          <w:numId w:val="0"/>
        </w:numPr>
        <w:spacing w:before="0" w:after="0" w:line="240" w:lineRule="auto"/>
        <w:rPr>
          <w:sz w:val="24"/>
          <w:szCs w:val="24"/>
        </w:rPr>
      </w:pPr>
      <w:bookmarkStart w:id="72" w:name="_ref_349949"/>
      <w:r w:rsidRPr="00347AD9">
        <w:rPr>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72"/>
    </w:p>
    <w:p w:rsidR="00F16727" w:rsidRPr="00347AD9" w:rsidRDefault="00F26EE5" w:rsidP="00347AD9">
      <w:pPr>
        <w:pStyle w:val="ab"/>
        <w:spacing w:before="0" w:after="0" w:line="240" w:lineRule="auto"/>
        <w:ind w:firstLine="0"/>
        <w:jc w:val="both"/>
        <w:rPr>
          <w:sz w:val="24"/>
          <w:szCs w:val="24"/>
        </w:rPr>
      </w:pPr>
      <w:r w:rsidRPr="00347AD9">
        <w:rPr>
          <w:sz w:val="24"/>
          <w:szCs w:val="24"/>
        </w:rPr>
        <w:t>Распоряжение главы муниципального образования</w:t>
      </w:r>
      <w:r w:rsidR="009E27FE"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Акт о списании объектов нефинансовых активов (кроме транспортных средств) (</w:t>
      </w:r>
      <w:hyperlink r:id="rId85" w:history="1">
        <w:r w:rsidRPr="00347AD9">
          <w:rPr>
            <w:rStyle w:val="afc"/>
            <w:color w:val="auto"/>
            <w:sz w:val="24"/>
            <w:szCs w:val="24"/>
            <w:u w:val="none"/>
          </w:rPr>
          <w:t>ф. 0504104</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Акт о списании транспортного средств (</w:t>
      </w:r>
      <w:hyperlink r:id="rId86" w:history="1">
        <w:r w:rsidRPr="00347AD9">
          <w:rPr>
            <w:rStyle w:val="afc"/>
            <w:color w:val="auto"/>
            <w:sz w:val="24"/>
            <w:szCs w:val="24"/>
            <w:u w:val="none"/>
          </w:rPr>
          <w:t>ф. 0504105</w:t>
        </w:r>
      </w:hyperlink>
      <w:r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73" w:name="_ref_349950"/>
      <w:r w:rsidRPr="00347AD9">
        <w:rPr>
          <w:sz w:val="24"/>
          <w:szCs w:val="24"/>
        </w:rPr>
        <w:t>Инвентарный учет нефинансовых объектов имущества казны ведется в соответствии с Порядком, утвержденным     (наименование соотв</w:t>
      </w:r>
      <w:r w:rsidR="00F26EE5" w:rsidRPr="00347AD9">
        <w:rPr>
          <w:sz w:val="24"/>
          <w:szCs w:val="24"/>
        </w:rPr>
        <w:t>етствующего финансового органа)</w:t>
      </w:r>
      <w:r w:rsidRPr="00347AD9">
        <w:rPr>
          <w:sz w:val="24"/>
          <w:szCs w:val="24"/>
        </w:rPr>
        <w:t>.</w:t>
      </w:r>
      <w:bookmarkEnd w:id="73"/>
    </w:p>
    <w:p w:rsidR="00F16727" w:rsidRPr="00347AD9" w:rsidRDefault="009E27FE" w:rsidP="00347AD9">
      <w:pPr>
        <w:pStyle w:val="2"/>
        <w:numPr>
          <w:ilvl w:val="1"/>
          <w:numId w:val="0"/>
        </w:numPr>
        <w:spacing w:before="0" w:after="0" w:line="240" w:lineRule="auto"/>
        <w:rPr>
          <w:sz w:val="24"/>
          <w:szCs w:val="24"/>
        </w:rPr>
      </w:pPr>
      <w:bookmarkStart w:id="74" w:name="_ref_349951"/>
      <w:r w:rsidRPr="00347AD9">
        <w:rPr>
          <w:sz w:val="24"/>
          <w:szCs w:val="24"/>
        </w:rPr>
        <w:t>Аналитический учет нефинансовых объектов имущества казны ведется в соответствии с Порядком, утвержденным</w:t>
      </w:r>
      <w:bookmarkEnd w:id="74"/>
      <w:r w:rsidR="00F26EE5" w:rsidRPr="00347AD9">
        <w:rPr>
          <w:sz w:val="24"/>
          <w:szCs w:val="24"/>
        </w:rPr>
        <w:t xml:space="preserve"> распоряжением главы муниципального образования</w:t>
      </w:r>
    </w:p>
    <w:p w:rsidR="00F16727" w:rsidRPr="00347AD9" w:rsidRDefault="009E27FE" w:rsidP="00EA1A2A">
      <w:pPr>
        <w:pStyle w:val="1"/>
        <w:numPr>
          <w:ilvl w:val="0"/>
          <w:numId w:val="0"/>
        </w:numPr>
        <w:spacing w:before="0" w:after="0" w:line="240" w:lineRule="auto"/>
        <w:rPr>
          <w:szCs w:val="24"/>
        </w:rPr>
      </w:pPr>
      <w:bookmarkStart w:id="75" w:name="_ref_16106"/>
      <w:r w:rsidRPr="00347AD9">
        <w:rPr>
          <w:szCs w:val="24"/>
        </w:rPr>
        <w:t>Денежные средства, денежные эквиваленты и денежные документы</w:t>
      </w:r>
      <w:bookmarkEnd w:id="75"/>
    </w:p>
    <w:p w:rsidR="00F16727" w:rsidRPr="00347AD9" w:rsidRDefault="009E27FE" w:rsidP="00347AD9">
      <w:pPr>
        <w:pStyle w:val="2"/>
        <w:numPr>
          <w:ilvl w:val="1"/>
          <w:numId w:val="0"/>
        </w:numPr>
        <w:spacing w:before="0" w:after="0" w:line="240" w:lineRule="auto"/>
        <w:rPr>
          <w:sz w:val="24"/>
          <w:szCs w:val="24"/>
        </w:rPr>
      </w:pPr>
      <w:bookmarkStart w:id="76" w:name="_ref_371472"/>
      <w:r w:rsidRPr="00347AD9">
        <w:rPr>
          <w:sz w:val="24"/>
          <w:szCs w:val="24"/>
        </w:rPr>
        <w:t xml:space="preserve">Учет денежных средств осуществляется в соответствии с требованиями, установленными </w:t>
      </w:r>
      <w:hyperlink r:id="rId87" w:history="1">
        <w:r w:rsidRPr="00347AD9">
          <w:rPr>
            <w:rStyle w:val="afc"/>
            <w:color w:val="auto"/>
            <w:sz w:val="24"/>
            <w:szCs w:val="24"/>
            <w:u w:val="none"/>
          </w:rPr>
          <w:t>Порядком</w:t>
        </w:r>
      </w:hyperlink>
      <w:r w:rsidRPr="00347AD9">
        <w:rPr>
          <w:sz w:val="24"/>
          <w:szCs w:val="24"/>
        </w:rPr>
        <w:t xml:space="preserve"> ведения кассовых операций.</w:t>
      </w:r>
      <w:bookmarkEnd w:id="76"/>
    </w:p>
    <w:p w:rsidR="00F16727" w:rsidRPr="00347AD9" w:rsidRDefault="009E27FE" w:rsidP="00347AD9">
      <w:pPr>
        <w:pStyle w:val="2"/>
        <w:numPr>
          <w:ilvl w:val="1"/>
          <w:numId w:val="0"/>
        </w:numPr>
        <w:spacing w:before="0" w:after="0" w:line="240" w:lineRule="auto"/>
        <w:rPr>
          <w:sz w:val="24"/>
          <w:szCs w:val="24"/>
        </w:rPr>
      </w:pPr>
      <w:bookmarkStart w:id="77" w:name="_ref_378457"/>
      <w:r w:rsidRPr="00347AD9">
        <w:rPr>
          <w:sz w:val="24"/>
          <w:szCs w:val="24"/>
        </w:rPr>
        <w:t xml:space="preserve">Кассовая книга </w:t>
      </w:r>
      <w:hyperlink r:id="rId88" w:history="1">
        <w:r w:rsidRPr="00347AD9">
          <w:rPr>
            <w:rStyle w:val="afc"/>
            <w:color w:val="auto"/>
            <w:sz w:val="24"/>
            <w:szCs w:val="24"/>
            <w:u w:val="none"/>
          </w:rPr>
          <w:t>(ф. 0504514)</w:t>
        </w:r>
      </w:hyperlink>
      <w:r w:rsidRPr="00347AD9">
        <w:rPr>
          <w:sz w:val="24"/>
          <w:szCs w:val="24"/>
        </w:rPr>
        <w:t xml:space="preserve"> оформляется на бумажном носителе с применением компьютерной программы     </w:t>
      </w:r>
      <w:bookmarkEnd w:id="77"/>
      <w:r w:rsidR="00CC4C44" w:rsidRPr="00347AD9">
        <w:rPr>
          <w:sz w:val="24"/>
          <w:szCs w:val="24"/>
        </w:rPr>
        <w:t>Парус-Бухгалтерия.</w:t>
      </w:r>
    </w:p>
    <w:p w:rsidR="00F16727" w:rsidRPr="00347AD9" w:rsidRDefault="009E27FE" w:rsidP="00347AD9">
      <w:pPr>
        <w:pStyle w:val="2"/>
        <w:numPr>
          <w:ilvl w:val="1"/>
          <w:numId w:val="0"/>
        </w:numPr>
        <w:spacing w:before="0" w:after="0" w:line="240" w:lineRule="auto"/>
        <w:rPr>
          <w:sz w:val="24"/>
          <w:szCs w:val="24"/>
        </w:rPr>
      </w:pPr>
      <w:bookmarkStart w:id="78" w:name="_ref_378461"/>
      <w:r w:rsidRPr="00347AD9">
        <w:rPr>
          <w:sz w:val="24"/>
          <w:szCs w:val="24"/>
        </w:rPr>
        <w:t>В составе денежных документов учитываются:</w:t>
      </w:r>
      <w:bookmarkEnd w:id="78"/>
    </w:p>
    <w:p w:rsidR="00F16727" w:rsidRPr="00347AD9" w:rsidRDefault="009E27FE" w:rsidP="00347AD9">
      <w:pPr>
        <w:pStyle w:val="ab"/>
        <w:spacing w:before="0" w:after="0" w:line="240" w:lineRule="auto"/>
        <w:ind w:firstLine="0"/>
        <w:jc w:val="both"/>
        <w:rPr>
          <w:sz w:val="24"/>
          <w:szCs w:val="24"/>
        </w:rPr>
      </w:pPr>
      <w:r w:rsidRPr="00347AD9">
        <w:rPr>
          <w:sz w:val="24"/>
          <w:szCs w:val="24"/>
        </w:rPr>
        <w:t>почтовые конверты с марками, отдельно приобретаемые почтовые марки;</w:t>
      </w:r>
    </w:p>
    <w:p w:rsidR="00F16727" w:rsidRPr="00347AD9" w:rsidRDefault="009E27FE" w:rsidP="00347AD9">
      <w:pPr>
        <w:pStyle w:val="ab"/>
        <w:spacing w:before="0" w:after="0" w:line="240" w:lineRule="auto"/>
        <w:ind w:firstLine="0"/>
        <w:jc w:val="both"/>
        <w:rPr>
          <w:sz w:val="24"/>
          <w:szCs w:val="24"/>
        </w:rPr>
      </w:pPr>
      <w:r w:rsidRPr="00347AD9">
        <w:rPr>
          <w:sz w:val="24"/>
          <w:szCs w:val="24"/>
        </w:rPr>
        <w:t>топливные карты;</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проездные документы, приобретаемые для проезда работников к месту командировки и обратно.</w:t>
      </w:r>
    </w:p>
    <w:p w:rsidR="00F16727" w:rsidRPr="00347AD9" w:rsidRDefault="009E27FE" w:rsidP="00347AD9">
      <w:pPr>
        <w:pStyle w:val="2"/>
        <w:numPr>
          <w:ilvl w:val="1"/>
          <w:numId w:val="0"/>
        </w:numPr>
        <w:spacing w:before="0" w:after="0" w:line="240" w:lineRule="auto"/>
        <w:rPr>
          <w:sz w:val="24"/>
          <w:szCs w:val="24"/>
        </w:rPr>
      </w:pPr>
      <w:bookmarkStart w:id="79" w:name="_ref_378462"/>
      <w:r w:rsidRPr="00347AD9">
        <w:rPr>
          <w:sz w:val="24"/>
          <w:szCs w:val="24"/>
        </w:rPr>
        <w:lastRenderedPageBreak/>
        <w:t>Денежные документы принимаются в кассу и учитываются по фактической стоимости с учетом всех налогов, в том числе возмещаемых.</w:t>
      </w:r>
      <w:bookmarkEnd w:id="79"/>
    </w:p>
    <w:p w:rsidR="00F16727" w:rsidRPr="00347AD9" w:rsidRDefault="009E27FE" w:rsidP="00EA1A2A">
      <w:pPr>
        <w:pStyle w:val="1"/>
        <w:numPr>
          <w:ilvl w:val="0"/>
          <w:numId w:val="0"/>
        </w:numPr>
        <w:spacing w:before="0" w:after="0" w:line="240" w:lineRule="auto"/>
        <w:rPr>
          <w:szCs w:val="24"/>
        </w:rPr>
      </w:pPr>
      <w:bookmarkStart w:id="80" w:name="_ref_16254"/>
      <w:r w:rsidRPr="00347AD9">
        <w:rPr>
          <w:szCs w:val="24"/>
        </w:rPr>
        <w:t>Расчеты с дебиторами и кредиторами</w:t>
      </w:r>
      <w:bookmarkEnd w:id="80"/>
    </w:p>
    <w:p w:rsidR="00F16727" w:rsidRPr="00347AD9" w:rsidRDefault="009E27FE" w:rsidP="00347AD9">
      <w:pPr>
        <w:pStyle w:val="2"/>
        <w:numPr>
          <w:ilvl w:val="1"/>
          <w:numId w:val="0"/>
        </w:numPr>
        <w:spacing w:before="0" w:after="0" w:line="240" w:lineRule="auto"/>
        <w:rPr>
          <w:sz w:val="24"/>
          <w:szCs w:val="24"/>
        </w:rPr>
      </w:pPr>
      <w:bookmarkStart w:id="81" w:name="_ref_433105"/>
      <w:r w:rsidRPr="00347AD9">
        <w:rPr>
          <w:sz w:val="24"/>
          <w:szCs w:val="24"/>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81"/>
    </w:p>
    <w:p w:rsidR="00F16727" w:rsidRPr="00347AD9" w:rsidRDefault="009E27FE" w:rsidP="00347AD9">
      <w:pPr>
        <w:pStyle w:val="2"/>
        <w:numPr>
          <w:ilvl w:val="1"/>
          <w:numId w:val="0"/>
        </w:numPr>
        <w:spacing w:before="0" w:after="0" w:line="240" w:lineRule="auto"/>
        <w:rPr>
          <w:sz w:val="24"/>
          <w:szCs w:val="24"/>
        </w:rPr>
      </w:pPr>
      <w:bookmarkStart w:id="82" w:name="_ref_433106"/>
      <w:r w:rsidRPr="00347AD9">
        <w:rPr>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2"/>
    </w:p>
    <w:p w:rsidR="00F16727" w:rsidRPr="00347AD9" w:rsidRDefault="009E27FE" w:rsidP="00347AD9">
      <w:pPr>
        <w:pStyle w:val="2"/>
        <w:numPr>
          <w:ilvl w:val="1"/>
          <w:numId w:val="0"/>
        </w:numPr>
        <w:spacing w:before="0" w:after="0" w:line="240" w:lineRule="auto"/>
        <w:rPr>
          <w:sz w:val="24"/>
          <w:szCs w:val="24"/>
        </w:rPr>
      </w:pPr>
      <w:bookmarkStart w:id="83" w:name="_ref_433109"/>
      <w:r w:rsidRPr="00347AD9">
        <w:rPr>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3"/>
    </w:p>
    <w:p w:rsidR="00F16727" w:rsidRPr="00347AD9" w:rsidRDefault="009E27FE" w:rsidP="00347AD9">
      <w:pPr>
        <w:pStyle w:val="2"/>
        <w:numPr>
          <w:ilvl w:val="1"/>
          <w:numId w:val="0"/>
        </w:numPr>
        <w:spacing w:before="0" w:after="0" w:line="240" w:lineRule="auto"/>
        <w:rPr>
          <w:sz w:val="24"/>
          <w:szCs w:val="24"/>
        </w:rPr>
      </w:pPr>
      <w:bookmarkStart w:id="84" w:name="_ref_433114"/>
      <w:r w:rsidRPr="00347AD9">
        <w:rPr>
          <w:sz w:val="24"/>
          <w:szCs w:val="24"/>
        </w:rPr>
        <w:t xml:space="preserve">Аналитический учет расчетов с подотчетными лицами ведется в Журнале операций расчетов с подотчетными лицами </w:t>
      </w:r>
      <w:hyperlink r:id="rId89" w:history="1">
        <w:r w:rsidRPr="00347AD9">
          <w:rPr>
            <w:rStyle w:val="afc"/>
            <w:color w:val="auto"/>
            <w:sz w:val="24"/>
            <w:szCs w:val="24"/>
            <w:u w:val="none"/>
          </w:rPr>
          <w:t>(ф. 0504071)</w:t>
        </w:r>
      </w:hyperlink>
      <w:r w:rsidRPr="00347AD9">
        <w:rPr>
          <w:sz w:val="24"/>
          <w:szCs w:val="24"/>
        </w:rPr>
        <w:t>.</w:t>
      </w:r>
      <w:bookmarkEnd w:id="84"/>
    </w:p>
    <w:p w:rsidR="00F16727" w:rsidRPr="00347AD9" w:rsidRDefault="009E27FE" w:rsidP="00347AD9">
      <w:pPr>
        <w:pStyle w:val="2"/>
        <w:numPr>
          <w:ilvl w:val="1"/>
          <w:numId w:val="0"/>
        </w:numPr>
        <w:spacing w:before="0" w:after="0" w:line="240" w:lineRule="auto"/>
        <w:rPr>
          <w:sz w:val="24"/>
          <w:szCs w:val="24"/>
        </w:rPr>
      </w:pPr>
      <w:bookmarkStart w:id="85" w:name="_ref_826258"/>
      <w:r w:rsidRPr="00347AD9">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90" w:history="1">
        <w:r w:rsidRPr="00347AD9">
          <w:rPr>
            <w:rStyle w:val="afc"/>
            <w:color w:val="auto"/>
            <w:sz w:val="24"/>
            <w:szCs w:val="24"/>
            <w:u w:val="none"/>
          </w:rPr>
          <w:t>ф. 0504071</w:t>
        </w:r>
      </w:hyperlink>
      <w:r w:rsidRPr="00347AD9">
        <w:rPr>
          <w:sz w:val="24"/>
          <w:szCs w:val="24"/>
        </w:rPr>
        <w:t>).</w:t>
      </w:r>
      <w:bookmarkEnd w:id="85"/>
    </w:p>
    <w:p w:rsidR="00F16727" w:rsidRPr="00347AD9" w:rsidRDefault="009E27FE" w:rsidP="00347AD9">
      <w:pPr>
        <w:pStyle w:val="2"/>
        <w:numPr>
          <w:ilvl w:val="1"/>
          <w:numId w:val="0"/>
        </w:numPr>
        <w:spacing w:before="0" w:after="0" w:line="240" w:lineRule="auto"/>
        <w:rPr>
          <w:sz w:val="24"/>
          <w:szCs w:val="24"/>
        </w:rPr>
      </w:pPr>
      <w:bookmarkStart w:id="86" w:name="_ref_833529"/>
      <w:r w:rsidRPr="00347AD9">
        <w:rPr>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91" w:history="1">
        <w:r w:rsidRPr="00347AD9">
          <w:rPr>
            <w:rStyle w:val="afc"/>
            <w:color w:val="auto"/>
            <w:sz w:val="24"/>
            <w:szCs w:val="24"/>
            <w:u w:val="none"/>
          </w:rPr>
          <w:t>ф. 0504071</w:t>
        </w:r>
      </w:hyperlink>
      <w:r w:rsidRPr="00347AD9">
        <w:rPr>
          <w:sz w:val="24"/>
          <w:szCs w:val="24"/>
        </w:rPr>
        <w:t>).</w:t>
      </w:r>
      <w:bookmarkEnd w:id="86"/>
    </w:p>
    <w:p w:rsidR="00F16727" w:rsidRPr="00347AD9" w:rsidRDefault="009E27FE" w:rsidP="00347AD9">
      <w:pPr>
        <w:pStyle w:val="2"/>
        <w:numPr>
          <w:ilvl w:val="1"/>
          <w:numId w:val="0"/>
        </w:numPr>
        <w:spacing w:before="0" w:after="0" w:line="240" w:lineRule="auto"/>
        <w:rPr>
          <w:sz w:val="24"/>
          <w:szCs w:val="24"/>
        </w:rPr>
      </w:pPr>
      <w:bookmarkStart w:id="87" w:name="_ref_840807"/>
      <w:r w:rsidRPr="00347AD9">
        <w:rPr>
          <w:sz w:val="24"/>
          <w:szCs w:val="24"/>
        </w:rPr>
        <w:t>Аналитический учет расчетов по платежам в бюджеты ведется в Карточке учета средств и расчетов (</w:t>
      </w:r>
      <w:hyperlink r:id="rId92" w:history="1">
        <w:r w:rsidRPr="00347AD9">
          <w:rPr>
            <w:rStyle w:val="afc"/>
            <w:color w:val="auto"/>
            <w:sz w:val="24"/>
            <w:szCs w:val="24"/>
            <w:u w:val="none"/>
          </w:rPr>
          <w:t>ф. 0504051</w:t>
        </w:r>
      </w:hyperlink>
      <w:r w:rsidRPr="00347AD9">
        <w:rPr>
          <w:sz w:val="24"/>
          <w:szCs w:val="24"/>
        </w:rPr>
        <w:t>).</w:t>
      </w:r>
      <w:bookmarkEnd w:id="87"/>
    </w:p>
    <w:p w:rsidR="00F16727" w:rsidRPr="00347AD9" w:rsidRDefault="009E27FE" w:rsidP="00347AD9">
      <w:pPr>
        <w:pStyle w:val="2"/>
        <w:numPr>
          <w:ilvl w:val="1"/>
          <w:numId w:val="0"/>
        </w:numPr>
        <w:spacing w:before="0" w:after="0" w:line="240" w:lineRule="auto"/>
        <w:rPr>
          <w:sz w:val="24"/>
          <w:szCs w:val="24"/>
        </w:rPr>
      </w:pPr>
      <w:bookmarkStart w:id="88" w:name="_ref_848105"/>
      <w:r w:rsidRPr="00347AD9">
        <w:rPr>
          <w:sz w:val="24"/>
          <w:szCs w:val="24"/>
        </w:rPr>
        <w:t xml:space="preserve">Аналитический учет расчетов по оплате труда ведется     </w:t>
      </w:r>
      <w:r w:rsidR="0040247D" w:rsidRPr="00347AD9">
        <w:rPr>
          <w:sz w:val="24"/>
          <w:szCs w:val="24"/>
        </w:rPr>
        <w:t>в расчетно-платежной ведомости.</w:t>
      </w:r>
      <w:r w:rsidRPr="00347AD9">
        <w:rPr>
          <w:i/>
          <w:sz w:val="24"/>
          <w:szCs w:val="24"/>
        </w:rPr>
        <w:t>.</w:t>
      </w:r>
      <w:bookmarkEnd w:id="88"/>
    </w:p>
    <w:p w:rsidR="00F16727" w:rsidRPr="00347AD9" w:rsidRDefault="009E27FE" w:rsidP="00347AD9">
      <w:pPr>
        <w:pStyle w:val="2"/>
        <w:numPr>
          <w:ilvl w:val="1"/>
          <w:numId w:val="0"/>
        </w:numPr>
        <w:spacing w:before="0" w:after="0" w:line="240" w:lineRule="auto"/>
        <w:rPr>
          <w:sz w:val="24"/>
          <w:szCs w:val="24"/>
        </w:rPr>
      </w:pPr>
      <w:bookmarkStart w:id="89" w:name="_ref_862721"/>
      <w:r w:rsidRPr="00347AD9">
        <w:rPr>
          <w:sz w:val="24"/>
          <w:szCs w:val="24"/>
        </w:rPr>
        <w:t>Аналитический учет расчетов по выплате пенсий, пособий, иных социальных выплат ведется в разрезе каждого получателя.</w:t>
      </w:r>
      <w:bookmarkEnd w:id="89"/>
    </w:p>
    <w:p w:rsidR="00F16727" w:rsidRPr="00347AD9" w:rsidRDefault="009E27FE" w:rsidP="00347AD9">
      <w:pPr>
        <w:pStyle w:val="2"/>
        <w:numPr>
          <w:ilvl w:val="1"/>
          <w:numId w:val="0"/>
        </w:numPr>
        <w:spacing w:before="0" w:after="0" w:line="240" w:lineRule="auto"/>
        <w:rPr>
          <w:sz w:val="24"/>
          <w:szCs w:val="24"/>
        </w:rPr>
      </w:pPr>
      <w:bookmarkStart w:id="90" w:name="_ref_870026"/>
      <w:r w:rsidRPr="00347AD9">
        <w:rPr>
          <w:sz w:val="24"/>
          <w:szCs w:val="24"/>
        </w:rPr>
        <w:t>В Табеле учета использования рабочего времени (</w:t>
      </w:r>
      <w:hyperlink r:id="rId93" w:history="1">
        <w:r w:rsidRPr="00347AD9">
          <w:rPr>
            <w:rStyle w:val="afc"/>
            <w:color w:val="auto"/>
            <w:sz w:val="24"/>
            <w:szCs w:val="24"/>
            <w:u w:val="none"/>
          </w:rPr>
          <w:t>ф. 0504421</w:t>
        </w:r>
      </w:hyperlink>
      <w:r w:rsidRPr="00347AD9">
        <w:rPr>
          <w:sz w:val="24"/>
          <w:szCs w:val="24"/>
        </w:rPr>
        <w:t>) отражаются фактические затраты рабочего времени.</w:t>
      </w:r>
      <w:bookmarkEnd w:id="90"/>
    </w:p>
    <w:p w:rsidR="00F16727" w:rsidRPr="00347AD9" w:rsidRDefault="009E27FE" w:rsidP="00347AD9">
      <w:pPr>
        <w:pStyle w:val="2"/>
        <w:numPr>
          <w:ilvl w:val="1"/>
          <w:numId w:val="0"/>
        </w:numPr>
        <w:spacing w:before="0" w:after="0" w:line="240" w:lineRule="auto"/>
        <w:rPr>
          <w:sz w:val="24"/>
          <w:szCs w:val="24"/>
        </w:rPr>
      </w:pPr>
      <w:bookmarkStart w:id="91" w:name="_ref_877325"/>
      <w:r w:rsidRPr="00347AD9">
        <w:rPr>
          <w:sz w:val="24"/>
          <w:szCs w:val="24"/>
        </w:rPr>
        <w:t>По не исполненной в срок и не соответствующей критериям признания актива дебиторской задолженности создается резерв.</w:t>
      </w:r>
      <w:bookmarkEnd w:id="91"/>
    </w:p>
    <w:p w:rsidR="00F16727" w:rsidRPr="00347AD9" w:rsidRDefault="009E27FE" w:rsidP="00347AD9">
      <w:pPr>
        <w:spacing w:before="0" w:after="0" w:line="240" w:lineRule="auto"/>
        <w:ind w:firstLine="0"/>
        <w:rPr>
          <w:sz w:val="24"/>
          <w:szCs w:val="24"/>
        </w:rPr>
      </w:pPr>
      <w:r w:rsidRPr="00347AD9">
        <w:rPr>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F16727" w:rsidRPr="00347AD9" w:rsidRDefault="009E27FE" w:rsidP="00347AD9">
      <w:pPr>
        <w:pStyle w:val="2"/>
        <w:numPr>
          <w:ilvl w:val="1"/>
          <w:numId w:val="0"/>
        </w:numPr>
        <w:spacing w:before="0" w:after="0" w:line="240" w:lineRule="auto"/>
        <w:rPr>
          <w:sz w:val="24"/>
          <w:szCs w:val="24"/>
        </w:rPr>
      </w:pPr>
      <w:bookmarkStart w:id="92" w:name="_ref_884666"/>
      <w:r w:rsidRPr="00347AD9">
        <w:rPr>
          <w:sz w:val="24"/>
          <w:szCs w:val="24"/>
        </w:rPr>
        <w:t>Резерв по сомнительной задолженности формируется (корректируется) один раз в год - на конец отчетного года.</w:t>
      </w:r>
      <w:bookmarkEnd w:id="92"/>
    </w:p>
    <w:p w:rsidR="00F16727" w:rsidRPr="00347AD9" w:rsidRDefault="009E27FE" w:rsidP="00347AD9">
      <w:pPr>
        <w:pStyle w:val="2"/>
        <w:numPr>
          <w:ilvl w:val="1"/>
          <w:numId w:val="0"/>
        </w:numPr>
        <w:spacing w:before="0" w:after="0" w:line="240" w:lineRule="auto"/>
        <w:rPr>
          <w:sz w:val="24"/>
          <w:szCs w:val="24"/>
        </w:rPr>
      </w:pPr>
      <w:bookmarkStart w:id="93" w:name="_ref_891985"/>
      <w:r w:rsidRPr="00347AD9">
        <w:rPr>
          <w:sz w:val="24"/>
          <w:szCs w:val="24"/>
        </w:rPr>
        <w:t>Сумма резерва (корректировки резерва) по сомнительной задолженности относится на счет 0 401 20 000.</w:t>
      </w:r>
      <w:bookmarkEnd w:id="93"/>
    </w:p>
    <w:p w:rsidR="00F16727" w:rsidRPr="00347AD9" w:rsidRDefault="009E27FE" w:rsidP="00347AD9">
      <w:pPr>
        <w:pStyle w:val="2"/>
        <w:numPr>
          <w:ilvl w:val="1"/>
          <w:numId w:val="0"/>
        </w:numPr>
        <w:spacing w:before="0" w:after="0" w:line="240" w:lineRule="auto"/>
        <w:rPr>
          <w:sz w:val="24"/>
          <w:szCs w:val="24"/>
        </w:rPr>
      </w:pPr>
      <w:bookmarkStart w:id="94" w:name="_ref_899310"/>
      <w:r w:rsidRPr="00347AD9">
        <w:rPr>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sidRPr="00347AD9">
        <w:rPr>
          <w:i/>
          <w:sz w:val="24"/>
          <w:szCs w:val="24"/>
        </w:rPr>
        <w:t xml:space="preserve"> </w:t>
      </w:r>
      <w:r w:rsidRPr="00347AD9">
        <w:rPr>
          <w:sz w:val="24"/>
          <w:szCs w:val="24"/>
        </w:rPr>
        <w:t>"Резерв по сомнительной задолженности".</w:t>
      </w:r>
      <w:bookmarkEnd w:id="94"/>
    </w:p>
    <w:p w:rsidR="00F16727" w:rsidRPr="00347AD9" w:rsidRDefault="009E27FE" w:rsidP="00347AD9">
      <w:pPr>
        <w:pStyle w:val="1"/>
        <w:numPr>
          <w:ilvl w:val="0"/>
          <w:numId w:val="0"/>
        </w:numPr>
        <w:spacing w:before="0" w:after="0" w:line="240" w:lineRule="auto"/>
        <w:jc w:val="both"/>
        <w:rPr>
          <w:szCs w:val="24"/>
        </w:rPr>
      </w:pPr>
      <w:bookmarkStart w:id="95" w:name="_ref_16291"/>
      <w:r w:rsidRPr="00347AD9">
        <w:rPr>
          <w:szCs w:val="24"/>
        </w:rPr>
        <w:t>Финансовый результат</w:t>
      </w:r>
      <w:bookmarkEnd w:id="95"/>
    </w:p>
    <w:p w:rsidR="00F16727" w:rsidRPr="00347AD9" w:rsidRDefault="009E27FE" w:rsidP="00347AD9">
      <w:pPr>
        <w:pStyle w:val="2"/>
        <w:numPr>
          <w:ilvl w:val="1"/>
          <w:numId w:val="0"/>
        </w:numPr>
        <w:spacing w:before="0" w:after="0" w:line="240" w:lineRule="auto"/>
        <w:rPr>
          <w:sz w:val="24"/>
          <w:szCs w:val="24"/>
        </w:rPr>
      </w:pPr>
      <w:bookmarkStart w:id="96" w:name="_ref_906690"/>
      <w:r w:rsidRPr="00347AD9">
        <w:rPr>
          <w:sz w:val="24"/>
          <w:szCs w:val="24"/>
        </w:rPr>
        <w:t>Доходы от реализации нефинансовых активов признаются на дату их реализации (перехода права собственности).</w:t>
      </w:r>
      <w:bookmarkEnd w:id="96"/>
    </w:p>
    <w:p w:rsidR="00F16727" w:rsidRPr="00347AD9" w:rsidRDefault="009E27FE" w:rsidP="00347AD9">
      <w:pPr>
        <w:spacing w:before="0" w:after="0" w:line="240" w:lineRule="auto"/>
        <w:ind w:firstLine="0"/>
        <w:rPr>
          <w:sz w:val="24"/>
          <w:szCs w:val="24"/>
        </w:rPr>
      </w:pPr>
      <w:r w:rsidRPr="00347AD9">
        <w:rPr>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94" w:history="1">
        <w:r w:rsidRPr="00347AD9">
          <w:rPr>
            <w:rStyle w:val="afc"/>
            <w:color w:val="auto"/>
            <w:sz w:val="24"/>
            <w:szCs w:val="24"/>
            <w:u w:val="none"/>
          </w:rPr>
          <w:t>ф. 0504833</w:t>
        </w:r>
      </w:hyperlink>
      <w:r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97" w:name="_ref_439582"/>
      <w:r w:rsidRPr="00347AD9">
        <w:rPr>
          <w:sz w:val="24"/>
          <w:szCs w:val="24"/>
        </w:rPr>
        <w:t>Как расходы будущих периодов учитываются расходы на:</w:t>
      </w:r>
      <w:bookmarkEnd w:id="97"/>
    </w:p>
    <w:p w:rsidR="00F16727" w:rsidRPr="00347AD9" w:rsidRDefault="009E27FE" w:rsidP="00347AD9">
      <w:pPr>
        <w:pStyle w:val="ab"/>
        <w:spacing w:before="0" w:after="0" w:line="240" w:lineRule="auto"/>
        <w:ind w:firstLine="0"/>
        <w:jc w:val="both"/>
        <w:rPr>
          <w:sz w:val="24"/>
          <w:szCs w:val="24"/>
        </w:rPr>
      </w:pPr>
      <w:r w:rsidRPr="00347AD9">
        <w:rPr>
          <w:sz w:val="24"/>
          <w:szCs w:val="24"/>
        </w:rPr>
        <w:t>страхование имущества, гражданской ответственности;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выплату отпускных;</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приобретение неисключительного права пользования нематериальными активами в течение нескольких отчетных периодов.</w:t>
      </w:r>
    </w:p>
    <w:p w:rsidR="00F16727" w:rsidRPr="00347AD9" w:rsidRDefault="009E27FE" w:rsidP="00347AD9">
      <w:pPr>
        <w:pStyle w:val="2"/>
        <w:numPr>
          <w:ilvl w:val="1"/>
          <w:numId w:val="0"/>
        </w:numPr>
        <w:spacing w:before="0" w:after="0" w:line="240" w:lineRule="auto"/>
        <w:rPr>
          <w:sz w:val="24"/>
          <w:szCs w:val="24"/>
        </w:rPr>
      </w:pPr>
      <w:bookmarkStart w:id="98" w:name="_ref_445867"/>
      <w:r w:rsidRPr="00347AD9">
        <w:rPr>
          <w:sz w:val="24"/>
          <w:szCs w:val="24"/>
        </w:rPr>
        <w:t xml:space="preserve">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w:t>
      </w:r>
      <w:r w:rsidRPr="00347AD9">
        <w:rPr>
          <w:sz w:val="24"/>
          <w:szCs w:val="24"/>
        </w:rPr>
        <w:lastRenderedPageBreak/>
        <w:t xml:space="preserve">года равномерно по 1/n за </w:t>
      </w:r>
      <w:r w:rsidR="00F26EE5" w:rsidRPr="00347AD9">
        <w:rPr>
          <w:sz w:val="24"/>
          <w:szCs w:val="24"/>
        </w:rPr>
        <w:t>месяц</w:t>
      </w:r>
      <w:r w:rsidRPr="00347AD9">
        <w:rPr>
          <w:sz w:val="24"/>
          <w:szCs w:val="24"/>
        </w:rPr>
        <w:t xml:space="preserve"> в течение периода, к которому они относятся, где n - количество </w:t>
      </w:r>
      <w:r w:rsidR="0040247D" w:rsidRPr="00347AD9">
        <w:rPr>
          <w:sz w:val="24"/>
          <w:szCs w:val="24"/>
        </w:rPr>
        <w:t>месяцев</w:t>
      </w:r>
      <w:r w:rsidRPr="00347AD9">
        <w:rPr>
          <w:sz w:val="24"/>
          <w:szCs w:val="24"/>
        </w:rPr>
        <w:t>, в течение которых будет осуществляться списание.</w:t>
      </w:r>
      <w:bookmarkEnd w:id="98"/>
    </w:p>
    <w:p w:rsidR="00F16727" w:rsidRPr="00347AD9" w:rsidRDefault="009E27FE" w:rsidP="00347AD9">
      <w:pPr>
        <w:pStyle w:val="2"/>
        <w:numPr>
          <w:ilvl w:val="1"/>
          <w:numId w:val="0"/>
        </w:numPr>
        <w:spacing w:before="0" w:after="0" w:line="240" w:lineRule="auto"/>
        <w:rPr>
          <w:sz w:val="24"/>
          <w:szCs w:val="24"/>
        </w:rPr>
      </w:pPr>
      <w:bookmarkStart w:id="99" w:name="_ref_943538"/>
      <w:r w:rsidRPr="00347AD9">
        <w:rPr>
          <w:sz w:val="24"/>
          <w:szCs w:val="24"/>
        </w:rPr>
        <w:t>Расходы на выплату отпускных, произведенные в отчетном периоде, относятся на финансовый результат текущего финансового года     (способ отнесения затрат на расходы текущего финансового года) .</w:t>
      </w:r>
      <w:bookmarkEnd w:id="99"/>
    </w:p>
    <w:p w:rsidR="00F16727" w:rsidRPr="00347AD9" w:rsidRDefault="009E27FE" w:rsidP="00347AD9">
      <w:pPr>
        <w:pStyle w:val="2"/>
        <w:numPr>
          <w:ilvl w:val="1"/>
          <w:numId w:val="0"/>
        </w:numPr>
        <w:spacing w:before="0" w:after="0" w:line="240" w:lineRule="auto"/>
        <w:rPr>
          <w:sz w:val="24"/>
          <w:szCs w:val="24"/>
        </w:rPr>
      </w:pPr>
      <w:bookmarkStart w:id="100" w:name="_ref_950874"/>
      <w:r w:rsidRPr="00347AD9">
        <w:rPr>
          <w:sz w:val="24"/>
          <w:szCs w:val="24"/>
        </w:rPr>
        <w:t xml:space="preserve">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w:t>
      </w:r>
      <w:r w:rsidR="00F26EE5" w:rsidRPr="00347AD9">
        <w:rPr>
          <w:sz w:val="24"/>
          <w:szCs w:val="24"/>
        </w:rPr>
        <w:t>месяц</w:t>
      </w:r>
      <w:r w:rsidRPr="00347AD9">
        <w:rPr>
          <w:sz w:val="24"/>
          <w:szCs w:val="24"/>
        </w:rPr>
        <w:t xml:space="preserve"> в течение периода, к которому они относятся, где n - количество </w:t>
      </w:r>
      <w:r w:rsidR="0040247D" w:rsidRPr="00347AD9">
        <w:rPr>
          <w:sz w:val="24"/>
          <w:szCs w:val="24"/>
        </w:rPr>
        <w:t>месяцев</w:t>
      </w:r>
      <w:r w:rsidRPr="00347AD9">
        <w:rPr>
          <w:sz w:val="24"/>
          <w:szCs w:val="24"/>
        </w:rPr>
        <w:t>, в течение которых будет осуществляться списание.</w:t>
      </w:r>
      <w:bookmarkEnd w:id="100"/>
    </w:p>
    <w:p w:rsidR="00F16727" w:rsidRPr="00347AD9" w:rsidRDefault="009E27FE" w:rsidP="00347AD9">
      <w:pPr>
        <w:pStyle w:val="2"/>
        <w:numPr>
          <w:ilvl w:val="1"/>
          <w:numId w:val="0"/>
        </w:numPr>
        <w:spacing w:before="0" w:after="0" w:line="240" w:lineRule="auto"/>
        <w:rPr>
          <w:sz w:val="24"/>
          <w:szCs w:val="24"/>
        </w:rPr>
      </w:pPr>
      <w:bookmarkStart w:id="101" w:name="_ref_445868"/>
      <w:r w:rsidRPr="00347AD9">
        <w:rPr>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1"/>
    </w:p>
    <w:p w:rsidR="00F16727" w:rsidRPr="00347AD9" w:rsidRDefault="009E27FE" w:rsidP="00347AD9">
      <w:pPr>
        <w:pStyle w:val="2"/>
        <w:numPr>
          <w:ilvl w:val="1"/>
          <w:numId w:val="0"/>
        </w:numPr>
        <w:spacing w:before="0" w:after="0" w:line="240" w:lineRule="auto"/>
        <w:rPr>
          <w:sz w:val="24"/>
          <w:szCs w:val="24"/>
        </w:rPr>
      </w:pPr>
      <w:bookmarkStart w:id="102" w:name="_ref_445869"/>
      <w:r w:rsidRPr="00347AD9">
        <w:rPr>
          <w:sz w:val="24"/>
          <w:szCs w:val="24"/>
        </w:rPr>
        <w:t xml:space="preserve">Аналитический учет резервов предстоящих расходов ведется в Карточке учета средств и расчетов </w:t>
      </w:r>
      <w:hyperlink r:id="rId95" w:history="1">
        <w:r w:rsidRPr="00347AD9">
          <w:rPr>
            <w:rStyle w:val="afc"/>
            <w:color w:val="auto"/>
            <w:sz w:val="24"/>
            <w:szCs w:val="24"/>
            <w:u w:val="none"/>
          </w:rPr>
          <w:t>(ф. 0504051)</w:t>
        </w:r>
      </w:hyperlink>
      <w:r w:rsidRPr="00347AD9">
        <w:rPr>
          <w:sz w:val="24"/>
          <w:szCs w:val="24"/>
        </w:rPr>
        <w:t>.</w:t>
      </w:r>
      <w:bookmarkEnd w:id="102"/>
    </w:p>
    <w:p w:rsidR="00F16727" w:rsidRPr="00347AD9" w:rsidRDefault="009E27FE" w:rsidP="00347AD9">
      <w:pPr>
        <w:pStyle w:val="2"/>
        <w:numPr>
          <w:ilvl w:val="1"/>
          <w:numId w:val="0"/>
        </w:numPr>
        <w:spacing w:before="0" w:after="0" w:line="240" w:lineRule="auto"/>
        <w:rPr>
          <w:sz w:val="24"/>
          <w:szCs w:val="24"/>
        </w:rPr>
      </w:pPr>
      <w:bookmarkStart w:id="103" w:name="_ref_936106"/>
      <w:r w:rsidRPr="00347AD9">
        <w:rPr>
          <w:sz w:val="24"/>
          <w:szCs w:val="24"/>
        </w:rPr>
        <w:t>На счете финансовых результатов прошлых отчетных периодов устанавливаются дополнительные коды по годам формирования -     (значения кодов и порядок их включения в номер счета)    .</w:t>
      </w:r>
      <w:bookmarkEnd w:id="103"/>
    </w:p>
    <w:p w:rsidR="00F16727" w:rsidRPr="00347AD9" w:rsidRDefault="009E27FE" w:rsidP="00EA1A2A">
      <w:pPr>
        <w:pStyle w:val="1"/>
        <w:numPr>
          <w:ilvl w:val="0"/>
          <w:numId w:val="0"/>
        </w:numPr>
        <w:spacing w:before="0" w:after="0" w:line="240" w:lineRule="auto"/>
        <w:rPr>
          <w:szCs w:val="24"/>
        </w:rPr>
      </w:pPr>
      <w:bookmarkStart w:id="104" w:name="_ref_16328"/>
      <w:r w:rsidRPr="00347AD9">
        <w:rPr>
          <w:szCs w:val="24"/>
        </w:rPr>
        <w:t>Администрирование доходов, источников финансирования дефицита бюджета</w:t>
      </w:r>
      <w:bookmarkEnd w:id="104"/>
    </w:p>
    <w:p w:rsidR="00F16727" w:rsidRPr="00347AD9" w:rsidRDefault="009E27FE" w:rsidP="00347AD9">
      <w:pPr>
        <w:pStyle w:val="2"/>
        <w:numPr>
          <w:ilvl w:val="1"/>
          <w:numId w:val="0"/>
        </w:numPr>
        <w:spacing w:before="0" w:after="0" w:line="240" w:lineRule="auto"/>
        <w:rPr>
          <w:sz w:val="24"/>
          <w:szCs w:val="24"/>
        </w:rPr>
      </w:pPr>
      <w:bookmarkStart w:id="105" w:name="_ref_477341"/>
      <w:r w:rsidRPr="00347AD9">
        <w:rPr>
          <w:sz w:val="24"/>
          <w:szCs w:val="24"/>
        </w:rPr>
        <w:t>Основанием для отражения операций по поступлениям являются:</w:t>
      </w:r>
      <w:bookmarkEnd w:id="105"/>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выписки из лицевого счета администратора доходов бюджета </w:t>
      </w:r>
      <w:hyperlink r:id="rId96" w:history="1">
        <w:r w:rsidRPr="00347AD9">
          <w:rPr>
            <w:rStyle w:val="afc"/>
            <w:color w:val="auto"/>
            <w:sz w:val="24"/>
            <w:szCs w:val="24"/>
            <w:u w:val="none"/>
          </w:rPr>
          <w:t>(ф. 0531761)</w:t>
        </w:r>
      </w:hyperlink>
      <w:r w:rsidRPr="00347AD9">
        <w:rPr>
          <w:sz w:val="24"/>
          <w:szCs w:val="24"/>
        </w:rPr>
        <w:t>;</w:t>
      </w:r>
    </w:p>
    <w:p w:rsidR="00F16727" w:rsidRPr="00347AD9" w:rsidRDefault="0040247D" w:rsidP="00347AD9">
      <w:pPr>
        <w:pStyle w:val="ab"/>
        <w:spacing w:before="0" w:after="0" w:line="240" w:lineRule="auto"/>
        <w:ind w:firstLine="0"/>
        <w:jc w:val="both"/>
        <w:rPr>
          <w:sz w:val="24"/>
          <w:szCs w:val="24"/>
        </w:rPr>
      </w:pPr>
      <w:r w:rsidRPr="00347AD9">
        <w:rPr>
          <w:sz w:val="24"/>
          <w:szCs w:val="24"/>
        </w:rPr>
        <w:t>приложение к выписке из лицевого счета администратора доходов бюджета</w:t>
      </w:r>
      <w:r w:rsidR="009E27FE" w:rsidRPr="00347AD9">
        <w:rPr>
          <w:sz w:val="24"/>
          <w:szCs w:val="24"/>
        </w:rPr>
        <w:t xml:space="preserve"> </w:t>
      </w:r>
      <w:hyperlink r:id="rId97" w:history="1">
        <w:r w:rsidR="009E27FE" w:rsidRPr="00347AD9">
          <w:rPr>
            <w:rStyle w:val="afc"/>
            <w:color w:val="auto"/>
            <w:sz w:val="24"/>
            <w:szCs w:val="24"/>
            <w:u w:val="none"/>
          </w:rPr>
          <w:t>(ф. 0531</w:t>
        </w:r>
        <w:r w:rsidRPr="00347AD9">
          <w:rPr>
            <w:rStyle w:val="afc"/>
            <w:color w:val="auto"/>
            <w:sz w:val="24"/>
            <w:szCs w:val="24"/>
            <w:u w:val="none"/>
          </w:rPr>
          <w:t>779</w:t>
        </w:r>
        <w:r w:rsidR="009E27FE" w:rsidRPr="00347AD9">
          <w:rPr>
            <w:rStyle w:val="afc"/>
            <w:color w:val="auto"/>
            <w:sz w:val="24"/>
            <w:szCs w:val="24"/>
            <w:u w:val="none"/>
          </w:rPr>
          <w:t>)</w:t>
        </w:r>
      </w:hyperlink>
      <w:r w:rsidRPr="00347AD9">
        <w:rPr>
          <w:rStyle w:val="afc"/>
          <w:color w:val="auto"/>
          <w:sz w:val="24"/>
          <w:szCs w:val="24"/>
          <w:u w:val="none"/>
        </w:rPr>
        <w:t>.</w:t>
      </w:r>
    </w:p>
    <w:p w:rsidR="00F16727" w:rsidRPr="00347AD9" w:rsidRDefault="009E27FE" w:rsidP="00EA1A2A">
      <w:pPr>
        <w:pStyle w:val="1"/>
        <w:numPr>
          <w:ilvl w:val="0"/>
          <w:numId w:val="0"/>
        </w:numPr>
        <w:spacing w:before="0" w:after="0" w:line="240" w:lineRule="auto"/>
        <w:rPr>
          <w:szCs w:val="24"/>
        </w:rPr>
      </w:pPr>
      <w:bookmarkStart w:id="106" w:name="_ref_16365"/>
      <w:r w:rsidRPr="00347AD9">
        <w:rPr>
          <w:szCs w:val="24"/>
        </w:rPr>
        <w:t>Санкционирование расходов</w:t>
      </w:r>
      <w:bookmarkEnd w:id="106"/>
    </w:p>
    <w:p w:rsidR="00F16727" w:rsidRPr="00347AD9" w:rsidRDefault="009E27FE" w:rsidP="00347AD9">
      <w:pPr>
        <w:pStyle w:val="2"/>
        <w:numPr>
          <w:ilvl w:val="1"/>
          <w:numId w:val="0"/>
        </w:numPr>
        <w:spacing w:before="0" w:after="0" w:line="240" w:lineRule="auto"/>
        <w:rPr>
          <w:sz w:val="24"/>
          <w:szCs w:val="24"/>
        </w:rPr>
      </w:pPr>
      <w:bookmarkStart w:id="107" w:name="_ref_502552"/>
      <w:r w:rsidRPr="00347AD9">
        <w:rPr>
          <w:sz w:val="24"/>
          <w:szCs w:val="24"/>
        </w:rPr>
        <w:t>Учет принимаемых обязательств осуществляется на основании:</w:t>
      </w:r>
      <w:bookmarkEnd w:id="107"/>
    </w:p>
    <w:p w:rsidR="00F16727" w:rsidRPr="00347AD9" w:rsidRDefault="009E27FE" w:rsidP="00347AD9">
      <w:pPr>
        <w:pStyle w:val="ab"/>
        <w:spacing w:before="0" w:after="0" w:line="240" w:lineRule="auto"/>
        <w:ind w:firstLine="0"/>
        <w:jc w:val="both"/>
        <w:rPr>
          <w:sz w:val="24"/>
          <w:szCs w:val="24"/>
        </w:rPr>
      </w:pPr>
      <w:r w:rsidRPr="00347AD9">
        <w:rPr>
          <w:sz w:val="24"/>
          <w:szCs w:val="24"/>
        </w:rPr>
        <w:t>извещения о проведении конкурса, аукциона, торгов, запроса котировок;</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приглашения принять участие в определении поставщика (подрядчика, исполнителя);</w:t>
      </w:r>
    </w:p>
    <w:p w:rsidR="00F16727" w:rsidRPr="00347AD9" w:rsidRDefault="009E27FE" w:rsidP="00347AD9">
      <w:pPr>
        <w:pStyle w:val="ab"/>
        <w:spacing w:before="0" w:after="0" w:line="240" w:lineRule="auto"/>
        <w:ind w:firstLine="0"/>
        <w:jc w:val="both"/>
        <w:rPr>
          <w:sz w:val="24"/>
          <w:szCs w:val="24"/>
        </w:rPr>
      </w:pPr>
      <w:r w:rsidRPr="00347AD9">
        <w:rPr>
          <w:sz w:val="24"/>
          <w:szCs w:val="24"/>
        </w:rPr>
        <w:t>контракта на поставку товаров, выполнение работ, оказание услуг;</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протокола конкурсной комиссии;</w:t>
      </w:r>
    </w:p>
    <w:p w:rsidR="00F16727" w:rsidRPr="00347AD9" w:rsidRDefault="0040247D" w:rsidP="00347AD9">
      <w:pPr>
        <w:pStyle w:val="ab"/>
        <w:spacing w:before="0" w:after="0" w:line="240" w:lineRule="auto"/>
        <w:ind w:firstLine="0"/>
        <w:jc w:val="both"/>
        <w:rPr>
          <w:sz w:val="24"/>
          <w:szCs w:val="24"/>
        </w:rPr>
      </w:pPr>
      <w:r w:rsidRPr="00347AD9">
        <w:rPr>
          <w:sz w:val="24"/>
          <w:szCs w:val="24"/>
        </w:rPr>
        <w:t>распоряжение руководителя о выделении денежных средств.</w:t>
      </w:r>
      <w:r w:rsidR="009E27FE"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108" w:name="_ref_508471"/>
      <w:r w:rsidRPr="00347AD9">
        <w:rPr>
          <w:sz w:val="24"/>
          <w:szCs w:val="24"/>
        </w:rPr>
        <w:t>Учет обязательств осуществляется на основании:</w:t>
      </w:r>
      <w:bookmarkEnd w:id="108"/>
    </w:p>
    <w:p w:rsidR="00F16727" w:rsidRPr="00347AD9" w:rsidRDefault="009E27FE" w:rsidP="00347AD9">
      <w:pPr>
        <w:pStyle w:val="ab"/>
        <w:spacing w:before="0" w:after="0" w:line="240" w:lineRule="auto"/>
        <w:ind w:firstLine="0"/>
        <w:jc w:val="both"/>
        <w:rPr>
          <w:sz w:val="24"/>
          <w:szCs w:val="24"/>
        </w:rPr>
      </w:pPr>
      <w:r w:rsidRPr="00347AD9">
        <w:rPr>
          <w:sz w:val="24"/>
          <w:szCs w:val="24"/>
        </w:rPr>
        <w:t>распорядительного документа об утверждении штатного расписания с расчетом годового фонда оплаты труда;</w:t>
      </w:r>
    </w:p>
    <w:p w:rsidR="00F16727" w:rsidRPr="00347AD9" w:rsidRDefault="009E27FE" w:rsidP="00347AD9">
      <w:pPr>
        <w:pStyle w:val="ab"/>
        <w:spacing w:before="0" w:after="0" w:line="240" w:lineRule="auto"/>
        <w:ind w:firstLine="0"/>
        <w:jc w:val="both"/>
        <w:rPr>
          <w:sz w:val="24"/>
          <w:szCs w:val="24"/>
        </w:rPr>
      </w:pPr>
      <w:r w:rsidRPr="00347AD9">
        <w:rPr>
          <w:sz w:val="24"/>
          <w:szCs w:val="24"/>
        </w:rPr>
        <w:t>договора (контракта) на поставку товаров, выполнение работ, оказание услуг;</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при отсутствии договора - акта выполненных работ (оказанных услуг), счета;</w:t>
      </w:r>
    </w:p>
    <w:p w:rsidR="00F16727" w:rsidRPr="00347AD9" w:rsidRDefault="009E27FE" w:rsidP="00347AD9">
      <w:pPr>
        <w:pStyle w:val="ab"/>
        <w:spacing w:before="0" w:after="0" w:line="240" w:lineRule="auto"/>
        <w:ind w:firstLine="0"/>
        <w:jc w:val="both"/>
        <w:rPr>
          <w:sz w:val="24"/>
          <w:szCs w:val="24"/>
        </w:rPr>
      </w:pPr>
      <w:r w:rsidRPr="00347AD9">
        <w:rPr>
          <w:sz w:val="24"/>
          <w:szCs w:val="24"/>
        </w:rPr>
        <w:t>исполнительного листа, судебного приказа;</w:t>
      </w:r>
    </w:p>
    <w:p w:rsidR="00F16727" w:rsidRPr="00347AD9" w:rsidRDefault="009E27FE" w:rsidP="00347AD9">
      <w:pPr>
        <w:pStyle w:val="ab"/>
        <w:spacing w:before="0" w:after="0" w:line="240" w:lineRule="auto"/>
        <w:ind w:firstLine="0"/>
        <w:jc w:val="both"/>
        <w:rPr>
          <w:sz w:val="24"/>
          <w:szCs w:val="24"/>
        </w:rPr>
      </w:pPr>
      <w:r w:rsidRPr="00347AD9">
        <w:rPr>
          <w:sz w:val="24"/>
          <w:szCs w:val="24"/>
        </w:rPr>
        <w:t>налоговой декларации, налогового расчета (расчета авансовых платежей), расчета по страховым взносам;</w:t>
      </w:r>
    </w:p>
    <w:p w:rsidR="00F16727" w:rsidRPr="00347AD9" w:rsidRDefault="009E27FE" w:rsidP="00347AD9">
      <w:pPr>
        <w:pStyle w:val="ab"/>
        <w:spacing w:before="0" w:after="0" w:line="240" w:lineRule="auto"/>
        <w:ind w:firstLine="0"/>
        <w:jc w:val="both"/>
        <w:rPr>
          <w:sz w:val="24"/>
          <w:szCs w:val="24"/>
        </w:rPr>
      </w:pPr>
      <w:r w:rsidRPr="00347AD9">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согласованного руководителем заявления о выдаче под отчет денежных средств или авансового отчета;</w:t>
      </w:r>
    </w:p>
    <w:p w:rsidR="00F16727" w:rsidRPr="00347AD9" w:rsidRDefault="009E27FE" w:rsidP="00347AD9">
      <w:pPr>
        <w:pStyle w:val="ab"/>
        <w:spacing w:before="0" w:after="0" w:line="240" w:lineRule="auto"/>
        <w:ind w:firstLine="0"/>
        <w:jc w:val="both"/>
        <w:rPr>
          <w:sz w:val="24"/>
          <w:szCs w:val="24"/>
        </w:rPr>
      </w:pPr>
      <w:r w:rsidRPr="00347AD9">
        <w:rPr>
          <w:sz w:val="24"/>
          <w:szCs w:val="24"/>
        </w:rPr>
        <w:t>соглашения о предоставлении из бюджета межбюджетного трансферта.</w:t>
      </w:r>
    </w:p>
    <w:p w:rsidR="00F16727" w:rsidRPr="00347AD9" w:rsidRDefault="009E27FE" w:rsidP="00347AD9">
      <w:pPr>
        <w:pStyle w:val="2"/>
        <w:numPr>
          <w:ilvl w:val="1"/>
          <w:numId w:val="0"/>
        </w:numPr>
        <w:spacing w:before="0" w:after="0" w:line="240" w:lineRule="auto"/>
        <w:rPr>
          <w:sz w:val="24"/>
          <w:szCs w:val="24"/>
        </w:rPr>
      </w:pPr>
      <w:bookmarkStart w:id="109" w:name="_ref_508472"/>
      <w:r w:rsidRPr="00347AD9">
        <w:rPr>
          <w:sz w:val="24"/>
          <w:szCs w:val="24"/>
        </w:rPr>
        <w:t>Учет денежных обязательств осуществляется на основании:</w:t>
      </w:r>
      <w:bookmarkEnd w:id="109"/>
    </w:p>
    <w:p w:rsidR="00F16727" w:rsidRPr="00347AD9" w:rsidRDefault="009E27FE" w:rsidP="00347AD9">
      <w:pPr>
        <w:pStyle w:val="ab"/>
        <w:spacing w:before="0" w:after="0" w:line="240" w:lineRule="auto"/>
        <w:ind w:firstLine="0"/>
        <w:jc w:val="both"/>
        <w:rPr>
          <w:sz w:val="24"/>
          <w:szCs w:val="24"/>
        </w:rPr>
      </w:pPr>
      <w:r w:rsidRPr="00347AD9">
        <w:rPr>
          <w:sz w:val="24"/>
          <w:szCs w:val="24"/>
        </w:rPr>
        <w:t>расчетно-платежной ведомости (</w:t>
      </w:r>
      <w:hyperlink r:id="rId98" w:history="1">
        <w:r w:rsidRPr="00347AD9">
          <w:rPr>
            <w:rStyle w:val="afc"/>
            <w:color w:val="auto"/>
            <w:sz w:val="24"/>
            <w:szCs w:val="24"/>
            <w:u w:val="none"/>
          </w:rPr>
          <w:t>ф. 0504401</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расчетной ведомости (</w:t>
      </w:r>
      <w:hyperlink r:id="rId99" w:history="1">
        <w:r w:rsidRPr="00347AD9">
          <w:rPr>
            <w:rStyle w:val="afc"/>
            <w:color w:val="auto"/>
            <w:sz w:val="24"/>
            <w:szCs w:val="24"/>
            <w:u w:val="none"/>
          </w:rPr>
          <w:t>ф. 0504402</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записки-расчета об исчислении среднего заработка при предоставлении отпуска, увольнении и других случаях (</w:t>
      </w:r>
      <w:hyperlink r:id="rId100" w:history="1">
        <w:r w:rsidRPr="00347AD9">
          <w:rPr>
            <w:rStyle w:val="afc"/>
            <w:color w:val="auto"/>
            <w:sz w:val="24"/>
            <w:szCs w:val="24"/>
            <w:u w:val="none"/>
          </w:rPr>
          <w:t>ф. 0504425</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бухгалтерской справки (</w:t>
      </w:r>
      <w:hyperlink r:id="rId101" w:history="1">
        <w:r w:rsidRPr="00347AD9">
          <w:rPr>
            <w:rStyle w:val="afc"/>
            <w:color w:val="auto"/>
            <w:sz w:val="24"/>
            <w:szCs w:val="24"/>
            <w:u w:val="none"/>
          </w:rPr>
          <w:t>ф. 0504833</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акта выполненных работ;</w:t>
      </w:r>
    </w:p>
    <w:p w:rsidR="00F16727" w:rsidRPr="00347AD9" w:rsidRDefault="009E27FE" w:rsidP="00347AD9">
      <w:pPr>
        <w:pStyle w:val="ab"/>
        <w:spacing w:after="0" w:line="240" w:lineRule="auto"/>
        <w:ind w:firstLine="0"/>
        <w:jc w:val="both"/>
        <w:rPr>
          <w:sz w:val="24"/>
          <w:szCs w:val="24"/>
        </w:rPr>
      </w:pPr>
      <w:r w:rsidRPr="00347AD9">
        <w:rPr>
          <w:sz w:val="24"/>
          <w:szCs w:val="24"/>
        </w:rPr>
        <w:t>акта об оказании услуг;</w:t>
      </w:r>
    </w:p>
    <w:p w:rsidR="00F16727" w:rsidRPr="00347AD9" w:rsidRDefault="009E27FE" w:rsidP="00347AD9">
      <w:pPr>
        <w:pStyle w:val="ab"/>
        <w:spacing w:after="0" w:line="240" w:lineRule="auto"/>
        <w:ind w:firstLine="0"/>
        <w:jc w:val="both"/>
        <w:rPr>
          <w:sz w:val="24"/>
          <w:szCs w:val="24"/>
        </w:rPr>
      </w:pPr>
      <w:r w:rsidRPr="00347AD9">
        <w:rPr>
          <w:sz w:val="24"/>
          <w:szCs w:val="24"/>
        </w:rPr>
        <w:t>акта приема-передачи;</w:t>
      </w:r>
    </w:p>
    <w:p w:rsidR="00F16727" w:rsidRPr="00347AD9" w:rsidRDefault="009E27FE" w:rsidP="00347AD9">
      <w:pPr>
        <w:pStyle w:val="ab"/>
        <w:spacing w:after="0" w:line="240" w:lineRule="auto"/>
        <w:ind w:firstLine="0"/>
        <w:jc w:val="both"/>
        <w:rPr>
          <w:sz w:val="24"/>
          <w:szCs w:val="24"/>
        </w:rPr>
      </w:pPr>
      <w:r w:rsidRPr="00347AD9">
        <w:rPr>
          <w:sz w:val="24"/>
          <w:szCs w:val="24"/>
        </w:rPr>
        <w:t>договора в случае осуществления авансовых платежей в соответствии с его условиями;</w:t>
      </w:r>
    </w:p>
    <w:p w:rsidR="00F16727" w:rsidRPr="00347AD9" w:rsidRDefault="009E27FE" w:rsidP="00347AD9">
      <w:pPr>
        <w:pStyle w:val="ab"/>
        <w:spacing w:after="0" w:line="240" w:lineRule="auto"/>
        <w:ind w:firstLine="0"/>
        <w:jc w:val="both"/>
        <w:rPr>
          <w:sz w:val="24"/>
          <w:szCs w:val="24"/>
        </w:rPr>
      </w:pPr>
      <w:r w:rsidRPr="00347AD9">
        <w:rPr>
          <w:sz w:val="24"/>
          <w:szCs w:val="24"/>
        </w:rPr>
        <w:t>авансового отчета (</w:t>
      </w:r>
      <w:hyperlink r:id="rId102" w:history="1">
        <w:r w:rsidRPr="00347AD9">
          <w:rPr>
            <w:rStyle w:val="afc"/>
            <w:color w:val="auto"/>
            <w:sz w:val="24"/>
            <w:szCs w:val="24"/>
            <w:u w:val="none"/>
          </w:rPr>
          <w:t>ф. 0504505</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справки-расчета;</w:t>
      </w:r>
    </w:p>
    <w:p w:rsidR="00F16727" w:rsidRPr="00347AD9" w:rsidRDefault="009E27FE" w:rsidP="00347AD9">
      <w:pPr>
        <w:pStyle w:val="ab"/>
        <w:spacing w:after="0" w:line="240" w:lineRule="auto"/>
        <w:ind w:firstLine="0"/>
        <w:jc w:val="both"/>
        <w:rPr>
          <w:sz w:val="24"/>
          <w:szCs w:val="24"/>
        </w:rPr>
      </w:pPr>
      <w:r w:rsidRPr="00347AD9">
        <w:rPr>
          <w:sz w:val="24"/>
          <w:szCs w:val="24"/>
        </w:rPr>
        <w:lastRenderedPageBreak/>
        <w:t>счета;</w:t>
      </w:r>
    </w:p>
    <w:p w:rsidR="00F16727" w:rsidRPr="00347AD9" w:rsidRDefault="009E27FE" w:rsidP="00347AD9">
      <w:pPr>
        <w:pStyle w:val="ab"/>
        <w:spacing w:after="0" w:line="240" w:lineRule="auto"/>
        <w:ind w:firstLine="0"/>
        <w:jc w:val="both"/>
        <w:rPr>
          <w:sz w:val="24"/>
          <w:szCs w:val="24"/>
        </w:rPr>
      </w:pPr>
      <w:r w:rsidRPr="00347AD9">
        <w:rPr>
          <w:sz w:val="24"/>
          <w:szCs w:val="24"/>
        </w:rPr>
        <w:t>счета-фактуры;</w:t>
      </w:r>
    </w:p>
    <w:p w:rsidR="00F16727" w:rsidRPr="00347AD9" w:rsidRDefault="009E27FE" w:rsidP="00347AD9">
      <w:pPr>
        <w:pStyle w:val="ab"/>
        <w:spacing w:after="0" w:line="240" w:lineRule="auto"/>
        <w:ind w:firstLine="0"/>
        <w:jc w:val="both"/>
        <w:rPr>
          <w:sz w:val="24"/>
          <w:szCs w:val="24"/>
        </w:rPr>
      </w:pPr>
      <w:r w:rsidRPr="00347AD9">
        <w:rPr>
          <w:sz w:val="24"/>
          <w:szCs w:val="24"/>
        </w:rPr>
        <w:t>товарной накладной (ТОРГ-12) (</w:t>
      </w:r>
      <w:hyperlink r:id="rId103" w:history="1">
        <w:r w:rsidRPr="00347AD9">
          <w:rPr>
            <w:rStyle w:val="afc"/>
            <w:color w:val="auto"/>
            <w:sz w:val="24"/>
            <w:szCs w:val="24"/>
            <w:u w:val="none"/>
          </w:rPr>
          <w:t>ф. 0330212</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универсального передаточного документа;</w:t>
      </w:r>
    </w:p>
    <w:p w:rsidR="00F16727" w:rsidRPr="00347AD9" w:rsidRDefault="009E27FE" w:rsidP="00347AD9">
      <w:pPr>
        <w:pStyle w:val="ab"/>
        <w:spacing w:after="0" w:line="240" w:lineRule="auto"/>
        <w:ind w:firstLine="0"/>
        <w:jc w:val="both"/>
        <w:rPr>
          <w:sz w:val="24"/>
          <w:szCs w:val="24"/>
        </w:rPr>
      </w:pPr>
      <w:r w:rsidRPr="00347AD9">
        <w:rPr>
          <w:sz w:val="24"/>
          <w:szCs w:val="24"/>
        </w:rPr>
        <w:t>чека;</w:t>
      </w:r>
    </w:p>
    <w:p w:rsidR="00F16727" w:rsidRPr="00347AD9" w:rsidRDefault="009E27FE" w:rsidP="00347AD9">
      <w:pPr>
        <w:pStyle w:val="ab"/>
        <w:spacing w:after="0" w:line="240" w:lineRule="auto"/>
        <w:ind w:firstLine="0"/>
        <w:jc w:val="both"/>
        <w:rPr>
          <w:sz w:val="24"/>
          <w:szCs w:val="24"/>
        </w:rPr>
      </w:pPr>
      <w:r w:rsidRPr="00347AD9">
        <w:rPr>
          <w:sz w:val="24"/>
          <w:szCs w:val="24"/>
        </w:rPr>
        <w:t>квитанции;</w:t>
      </w:r>
    </w:p>
    <w:p w:rsidR="00F16727" w:rsidRPr="00347AD9" w:rsidRDefault="009E27FE" w:rsidP="00347AD9">
      <w:pPr>
        <w:pStyle w:val="ab"/>
        <w:spacing w:after="0" w:line="240" w:lineRule="auto"/>
        <w:ind w:firstLine="0"/>
        <w:jc w:val="both"/>
        <w:rPr>
          <w:sz w:val="24"/>
          <w:szCs w:val="24"/>
        </w:rPr>
      </w:pPr>
      <w:r w:rsidRPr="00347AD9">
        <w:rPr>
          <w:sz w:val="24"/>
          <w:szCs w:val="24"/>
        </w:rPr>
        <w:t>исполнительного листа, судебного приказа;</w:t>
      </w:r>
    </w:p>
    <w:p w:rsidR="00F16727" w:rsidRPr="00347AD9" w:rsidRDefault="009E27FE" w:rsidP="00347AD9">
      <w:pPr>
        <w:pStyle w:val="ab"/>
        <w:spacing w:after="0" w:line="240" w:lineRule="auto"/>
        <w:ind w:firstLine="0"/>
        <w:jc w:val="both"/>
        <w:rPr>
          <w:sz w:val="24"/>
          <w:szCs w:val="24"/>
        </w:rPr>
      </w:pPr>
      <w:r w:rsidRPr="00347AD9">
        <w:rPr>
          <w:sz w:val="24"/>
          <w:szCs w:val="24"/>
        </w:rPr>
        <w:t>налоговой декларации, налогового расчета (расчета авансовых платежей), расчета по страховым взносам;</w:t>
      </w:r>
    </w:p>
    <w:p w:rsidR="00F16727" w:rsidRPr="00347AD9" w:rsidRDefault="009E27FE" w:rsidP="00347AD9">
      <w:pPr>
        <w:pStyle w:val="ab"/>
        <w:spacing w:after="0" w:line="240" w:lineRule="auto"/>
        <w:ind w:firstLine="0"/>
        <w:jc w:val="both"/>
        <w:rPr>
          <w:sz w:val="24"/>
          <w:szCs w:val="24"/>
        </w:rPr>
      </w:pPr>
      <w:r w:rsidRPr="00347AD9">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16727" w:rsidRPr="00347AD9" w:rsidRDefault="009E27FE" w:rsidP="00347AD9">
      <w:pPr>
        <w:pStyle w:val="ab"/>
        <w:spacing w:after="0" w:line="240" w:lineRule="auto"/>
        <w:ind w:firstLine="0"/>
        <w:jc w:val="both"/>
        <w:rPr>
          <w:sz w:val="24"/>
          <w:szCs w:val="24"/>
        </w:rPr>
      </w:pPr>
      <w:r w:rsidRPr="00347AD9">
        <w:rPr>
          <w:sz w:val="24"/>
          <w:szCs w:val="24"/>
        </w:rPr>
        <w:t>согласованного руководителем заявления о выдаче под отчет денежных средств;</w:t>
      </w:r>
    </w:p>
    <w:p w:rsidR="00F16727" w:rsidRPr="00347AD9" w:rsidRDefault="009E27FE" w:rsidP="00347AD9">
      <w:pPr>
        <w:pStyle w:val="ab"/>
        <w:spacing w:before="0" w:after="0" w:line="240" w:lineRule="auto"/>
        <w:ind w:firstLine="0"/>
        <w:jc w:val="both"/>
        <w:rPr>
          <w:sz w:val="24"/>
          <w:szCs w:val="24"/>
        </w:rPr>
      </w:pPr>
      <w:r w:rsidRPr="00347AD9">
        <w:rPr>
          <w:sz w:val="24"/>
          <w:szCs w:val="24"/>
        </w:rPr>
        <w:t>графика перечисления межбюджетных трансфертов, предусмотренного соглашением о предоставлении межбюджетного трансферта;</w:t>
      </w:r>
    </w:p>
    <w:p w:rsidR="00F16727" w:rsidRPr="00347AD9" w:rsidRDefault="009E27FE" w:rsidP="00347AD9">
      <w:pPr>
        <w:pStyle w:val="ab"/>
        <w:spacing w:before="0" w:after="0" w:line="240" w:lineRule="auto"/>
        <w:ind w:firstLine="0"/>
        <w:jc w:val="both"/>
        <w:rPr>
          <w:sz w:val="24"/>
          <w:szCs w:val="24"/>
        </w:rPr>
      </w:pPr>
      <w:r w:rsidRPr="00347AD9">
        <w:rPr>
          <w:sz w:val="24"/>
          <w:szCs w:val="24"/>
        </w:rPr>
        <w:t>графика перечисления субсидии, предусмотренного договором (соглашением) о предоставлении субсидии бюджетному или автономному учреждению.</w:t>
      </w:r>
    </w:p>
    <w:p w:rsidR="00F16727" w:rsidRPr="00347AD9" w:rsidRDefault="009E27FE" w:rsidP="00347AD9">
      <w:pPr>
        <w:pStyle w:val="2"/>
        <w:numPr>
          <w:ilvl w:val="1"/>
          <w:numId w:val="0"/>
        </w:numPr>
        <w:spacing w:before="0" w:line="240" w:lineRule="auto"/>
        <w:rPr>
          <w:sz w:val="24"/>
          <w:szCs w:val="24"/>
        </w:rPr>
      </w:pPr>
      <w:bookmarkStart w:id="110" w:name="_ref_1071920"/>
      <w:r w:rsidRPr="00347AD9">
        <w:rPr>
          <w:sz w:val="24"/>
          <w:szCs w:val="24"/>
        </w:rPr>
        <w:t>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w:t>
      </w:r>
      <w:r w:rsidR="00527C91">
        <w:rPr>
          <w:sz w:val="24"/>
          <w:szCs w:val="24"/>
        </w:rPr>
        <w:t>10</w:t>
      </w:r>
      <w:r w:rsidRPr="00347AD9">
        <w:rPr>
          <w:sz w:val="24"/>
          <w:szCs w:val="24"/>
        </w:rPr>
        <w:t> к Учетной политике.</w:t>
      </w:r>
      <w:bookmarkEnd w:id="110"/>
    </w:p>
    <w:p w:rsidR="00F16727" w:rsidRPr="00347AD9" w:rsidRDefault="009E27FE" w:rsidP="00EA1A2A">
      <w:pPr>
        <w:pStyle w:val="1"/>
        <w:numPr>
          <w:ilvl w:val="0"/>
          <w:numId w:val="0"/>
        </w:numPr>
        <w:spacing w:before="0" w:line="240" w:lineRule="auto"/>
        <w:rPr>
          <w:szCs w:val="24"/>
        </w:rPr>
      </w:pPr>
      <w:bookmarkStart w:id="111" w:name="_ref_16402"/>
      <w:r w:rsidRPr="00347AD9">
        <w:rPr>
          <w:szCs w:val="24"/>
        </w:rPr>
        <w:t>Обесценение активов</w:t>
      </w:r>
      <w:bookmarkEnd w:id="111"/>
    </w:p>
    <w:p w:rsidR="00F16727" w:rsidRPr="00347AD9" w:rsidRDefault="009E27FE" w:rsidP="00347AD9">
      <w:pPr>
        <w:pStyle w:val="2"/>
        <w:numPr>
          <w:ilvl w:val="1"/>
          <w:numId w:val="0"/>
        </w:numPr>
        <w:spacing w:before="0" w:after="0" w:line="240" w:lineRule="auto"/>
        <w:rPr>
          <w:sz w:val="24"/>
          <w:szCs w:val="24"/>
        </w:rPr>
      </w:pPr>
      <w:bookmarkStart w:id="112" w:name="_ref_514522"/>
      <w:r w:rsidRPr="00347AD9">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2"/>
    </w:p>
    <w:p w:rsidR="00F16727" w:rsidRPr="00347AD9" w:rsidRDefault="009E27FE" w:rsidP="00347AD9">
      <w:pPr>
        <w:pStyle w:val="2"/>
        <w:numPr>
          <w:ilvl w:val="1"/>
          <w:numId w:val="0"/>
        </w:numPr>
        <w:spacing w:before="0" w:after="0" w:line="240" w:lineRule="auto"/>
        <w:rPr>
          <w:sz w:val="24"/>
          <w:szCs w:val="24"/>
        </w:rPr>
      </w:pPr>
      <w:bookmarkStart w:id="113" w:name="_ref_520411"/>
      <w:r w:rsidRPr="00347AD9">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04" w:history="1">
        <w:r w:rsidRPr="00347AD9">
          <w:rPr>
            <w:rStyle w:val="afc"/>
            <w:color w:val="auto"/>
            <w:sz w:val="24"/>
            <w:szCs w:val="24"/>
            <w:u w:val="none"/>
          </w:rPr>
          <w:t>(ф. 0504087)</w:t>
        </w:r>
      </w:hyperlink>
      <w:r w:rsidRPr="00347AD9">
        <w:rPr>
          <w:sz w:val="24"/>
          <w:szCs w:val="24"/>
        </w:rPr>
        <w:t>.</w:t>
      </w:r>
      <w:bookmarkEnd w:id="113"/>
    </w:p>
    <w:p w:rsidR="00F16727" w:rsidRPr="00347AD9" w:rsidRDefault="009E27FE" w:rsidP="00347AD9">
      <w:pPr>
        <w:pStyle w:val="2"/>
        <w:numPr>
          <w:ilvl w:val="1"/>
          <w:numId w:val="0"/>
        </w:numPr>
        <w:spacing w:before="0" w:after="0" w:line="240" w:lineRule="auto"/>
        <w:rPr>
          <w:sz w:val="24"/>
          <w:szCs w:val="24"/>
        </w:rPr>
      </w:pPr>
      <w:bookmarkStart w:id="114" w:name="_ref_520412"/>
      <w:r w:rsidRPr="00347AD9">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4"/>
    </w:p>
    <w:p w:rsidR="00F16727" w:rsidRPr="00347AD9" w:rsidRDefault="009E27FE" w:rsidP="00347AD9">
      <w:pPr>
        <w:pStyle w:val="2"/>
        <w:numPr>
          <w:ilvl w:val="1"/>
          <w:numId w:val="0"/>
        </w:numPr>
        <w:spacing w:before="0" w:after="0" w:line="240" w:lineRule="auto"/>
        <w:rPr>
          <w:sz w:val="24"/>
          <w:szCs w:val="24"/>
        </w:rPr>
      </w:pPr>
      <w:bookmarkStart w:id="115" w:name="_ref_520413"/>
      <w:r w:rsidRPr="00347AD9">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5"/>
    </w:p>
    <w:p w:rsidR="00F16727" w:rsidRPr="00347AD9" w:rsidRDefault="009E27FE" w:rsidP="00347AD9">
      <w:pPr>
        <w:spacing w:before="0" w:after="0" w:line="240" w:lineRule="auto"/>
        <w:ind w:firstLine="0"/>
        <w:rPr>
          <w:sz w:val="24"/>
          <w:szCs w:val="24"/>
        </w:rPr>
      </w:pPr>
      <w:r w:rsidRPr="00347AD9">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F16727" w:rsidRPr="00347AD9" w:rsidRDefault="009E27FE" w:rsidP="00347AD9">
      <w:pPr>
        <w:pStyle w:val="2"/>
        <w:numPr>
          <w:ilvl w:val="1"/>
          <w:numId w:val="0"/>
        </w:numPr>
        <w:spacing w:before="0" w:after="0" w:line="240" w:lineRule="auto"/>
        <w:rPr>
          <w:sz w:val="24"/>
          <w:szCs w:val="24"/>
        </w:rPr>
      </w:pPr>
      <w:bookmarkStart w:id="116" w:name="_ref_520414"/>
      <w:r w:rsidRPr="00347AD9">
        <w:rPr>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16"/>
    </w:p>
    <w:p w:rsidR="00F16727" w:rsidRPr="00347AD9" w:rsidRDefault="009E27FE" w:rsidP="00347AD9">
      <w:pPr>
        <w:pStyle w:val="2"/>
        <w:numPr>
          <w:ilvl w:val="1"/>
          <w:numId w:val="0"/>
        </w:numPr>
        <w:spacing w:before="0" w:after="0" w:line="240" w:lineRule="auto"/>
        <w:rPr>
          <w:sz w:val="24"/>
          <w:szCs w:val="24"/>
        </w:rPr>
      </w:pPr>
      <w:bookmarkStart w:id="117" w:name="_ref_520415"/>
      <w:r w:rsidRPr="00347AD9">
        <w:rPr>
          <w:sz w:val="24"/>
          <w:szCs w:val="24"/>
        </w:rPr>
        <w:t>Это решение оформляется распоряжением с указанием метода, которым стоимость будет определена.</w:t>
      </w:r>
      <w:bookmarkEnd w:id="117"/>
    </w:p>
    <w:p w:rsidR="00F16727" w:rsidRPr="00347AD9" w:rsidRDefault="009E27FE" w:rsidP="00347AD9">
      <w:pPr>
        <w:pStyle w:val="2"/>
        <w:numPr>
          <w:ilvl w:val="1"/>
          <w:numId w:val="0"/>
        </w:numPr>
        <w:spacing w:before="0" w:after="0" w:line="240" w:lineRule="auto"/>
        <w:rPr>
          <w:sz w:val="24"/>
          <w:szCs w:val="24"/>
        </w:rPr>
      </w:pPr>
      <w:bookmarkStart w:id="118" w:name="_ref_520416"/>
      <w:r w:rsidRPr="00347AD9">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8"/>
    </w:p>
    <w:p w:rsidR="00F16727" w:rsidRPr="00347AD9" w:rsidRDefault="009E27FE" w:rsidP="00347AD9">
      <w:pPr>
        <w:pStyle w:val="2"/>
        <w:numPr>
          <w:ilvl w:val="1"/>
          <w:numId w:val="0"/>
        </w:numPr>
        <w:spacing w:before="0" w:line="240" w:lineRule="auto"/>
        <w:rPr>
          <w:sz w:val="24"/>
          <w:szCs w:val="24"/>
        </w:rPr>
      </w:pPr>
      <w:bookmarkStart w:id="119" w:name="_ref_520417"/>
      <w:r w:rsidRPr="00347AD9">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19"/>
    </w:p>
    <w:p w:rsidR="00F16727" w:rsidRPr="00347AD9" w:rsidRDefault="009E27FE" w:rsidP="00347AD9">
      <w:pPr>
        <w:pStyle w:val="2"/>
        <w:numPr>
          <w:ilvl w:val="1"/>
          <w:numId w:val="0"/>
        </w:numPr>
        <w:spacing w:before="0" w:line="240" w:lineRule="auto"/>
        <w:rPr>
          <w:sz w:val="24"/>
          <w:szCs w:val="24"/>
        </w:rPr>
      </w:pPr>
      <w:bookmarkStart w:id="120" w:name="_ref_520418"/>
      <w:r w:rsidRPr="00347AD9">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05" w:history="1">
        <w:r w:rsidRPr="00347AD9">
          <w:rPr>
            <w:rStyle w:val="afc"/>
            <w:color w:val="auto"/>
            <w:sz w:val="24"/>
            <w:szCs w:val="24"/>
            <w:u w:val="none"/>
          </w:rPr>
          <w:t>(ф. 0504833)</w:t>
        </w:r>
      </w:hyperlink>
      <w:r w:rsidRPr="00347AD9">
        <w:rPr>
          <w:sz w:val="24"/>
          <w:szCs w:val="24"/>
        </w:rPr>
        <w:t xml:space="preserve"> и     (применяемый документ).</w:t>
      </w:r>
      <w:bookmarkEnd w:id="120"/>
    </w:p>
    <w:p w:rsidR="00F16727" w:rsidRPr="00347AD9" w:rsidRDefault="009E27FE" w:rsidP="00347AD9">
      <w:pPr>
        <w:pStyle w:val="2"/>
        <w:numPr>
          <w:ilvl w:val="1"/>
          <w:numId w:val="0"/>
        </w:numPr>
        <w:spacing w:before="0" w:after="0" w:line="240" w:lineRule="auto"/>
        <w:rPr>
          <w:sz w:val="24"/>
          <w:szCs w:val="24"/>
        </w:rPr>
      </w:pPr>
      <w:bookmarkStart w:id="121" w:name="_ref_520419"/>
      <w:r w:rsidRPr="00347AD9">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1"/>
    </w:p>
    <w:p w:rsidR="00F16727" w:rsidRPr="00347AD9" w:rsidRDefault="009E27FE" w:rsidP="00347AD9">
      <w:pPr>
        <w:pStyle w:val="2"/>
        <w:numPr>
          <w:ilvl w:val="1"/>
          <w:numId w:val="0"/>
        </w:numPr>
        <w:spacing w:before="0" w:after="0" w:line="240" w:lineRule="auto"/>
        <w:rPr>
          <w:sz w:val="24"/>
          <w:szCs w:val="24"/>
        </w:rPr>
      </w:pPr>
      <w:bookmarkStart w:id="122" w:name="_ref_1002261"/>
      <w:r w:rsidRPr="00347AD9">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06" w:history="1">
        <w:r w:rsidRPr="00347AD9">
          <w:rPr>
            <w:rStyle w:val="afc"/>
            <w:color w:val="auto"/>
            <w:sz w:val="24"/>
            <w:szCs w:val="24"/>
            <w:u w:val="none"/>
          </w:rPr>
          <w:t>(ф. 0504833)</w:t>
        </w:r>
      </w:hyperlink>
      <w:r w:rsidRPr="00347AD9">
        <w:rPr>
          <w:sz w:val="24"/>
          <w:szCs w:val="24"/>
        </w:rPr>
        <w:t xml:space="preserve"> и     (применяемый документ)    .</w:t>
      </w:r>
      <w:bookmarkEnd w:id="122"/>
    </w:p>
    <w:p w:rsidR="00F16727" w:rsidRPr="00347AD9" w:rsidRDefault="009E27FE" w:rsidP="00EA1A2A">
      <w:pPr>
        <w:pStyle w:val="1"/>
        <w:numPr>
          <w:ilvl w:val="0"/>
          <w:numId w:val="0"/>
        </w:numPr>
        <w:spacing w:before="0" w:after="0" w:line="240" w:lineRule="auto"/>
        <w:rPr>
          <w:szCs w:val="24"/>
        </w:rPr>
      </w:pPr>
      <w:bookmarkStart w:id="123" w:name="_ref_16439"/>
      <w:r w:rsidRPr="00347AD9">
        <w:rPr>
          <w:szCs w:val="24"/>
        </w:rPr>
        <w:lastRenderedPageBreak/>
        <w:t>Забалансовый учет</w:t>
      </w:r>
      <w:bookmarkEnd w:id="123"/>
    </w:p>
    <w:p w:rsidR="00950025" w:rsidRPr="00950025" w:rsidRDefault="00950025" w:rsidP="00347AD9">
      <w:pPr>
        <w:shd w:val="clear" w:color="auto" w:fill="FFFFFF"/>
        <w:spacing w:before="0" w:after="0" w:line="240" w:lineRule="auto"/>
        <w:ind w:firstLine="0"/>
        <w:rPr>
          <w:rFonts w:eastAsiaTheme="minorHAnsi"/>
          <w:color w:val="000000"/>
          <w:sz w:val="24"/>
          <w:szCs w:val="24"/>
          <w:lang w:eastAsia="en-US"/>
        </w:rPr>
      </w:pPr>
      <w:r w:rsidRPr="00950025">
        <w:rPr>
          <w:sz w:val="24"/>
          <w:szCs w:val="24"/>
        </w:rPr>
        <w:t xml:space="preserve">Учет на забалансовых счетах осуществляется в соответствии с требованиями </w:t>
      </w:r>
      <w:hyperlink r:id="rId107" w:tooltip="Открыть документ в системе Гарант" w:history="1">
        <w:r w:rsidRPr="00950025">
          <w:rPr>
            <w:sz w:val="24"/>
            <w:szCs w:val="24"/>
            <w:u w:val="single"/>
          </w:rPr>
          <w:t>п. п. 332 - 388</w:t>
        </w:r>
      </w:hyperlink>
      <w:r w:rsidRPr="00950025">
        <w:rPr>
          <w:sz w:val="24"/>
          <w:szCs w:val="24"/>
        </w:rPr>
        <w:t xml:space="preserve"> Инструкции N 157н.</w:t>
      </w:r>
      <w:r w:rsidRPr="00950025">
        <w:rPr>
          <w:vanish/>
          <w:sz w:val="24"/>
          <w:szCs w:val="24"/>
        </w:rPr>
        <w:t>Для раскрытия сведений о деятельности учреждения в бухгалтерской отчетности, а также в целях обеспечения управленческого учета применяются дополнительные забалансовые счета :</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color w:val="000000"/>
          <w:sz w:val="24"/>
          <w:szCs w:val="24"/>
          <w:lang w:eastAsia="en-US"/>
        </w:rPr>
        <w:t xml:space="preserve">Учет на забалансовых счетах ведется по простой системе. </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color w:val="000000"/>
          <w:sz w:val="24"/>
          <w:szCs w:val="24"/>
          <w:lang w:eastAsia="en-US"/>
        </w:rPr>
        <w:t>Все материальные ценности, а также иные активы и обязательства, учитываемые на забалансовых счетах, инвентаризируются в общем порядке.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r w:rsidRPr="00950025">
        <w:rPr>
          <w:rFonts w:eastAsiaTheme="minorHAnsi"/>
          <w:sz w:val="24"/>
          <w:szCs w:val="24"/>
          <w:lang w:eastAsia="en-US"/>
        </w:rPr>
        <w:t>В бюджетном учете учреждения применяются следующие забалансовые счета:</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24" w:name="sub_215201"/>
      <w:r w:rsidRPr="00950025">
        <w:rPr>
          <w:rFonts w:eastAsiaTheme="minorHAnsi"/>
          <w:sz w:val="24"/>
          <w:szCs w:val="24"/>
          <w:lang w:eastAsia="en-US"/>
        </w:rPr>
        <w:t>01 "Имущество, полученное в пользование";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25" w:name="sub_215202"/>
      <w:bookmarkEnd w:id="124"/>
      <w:r w:rsidRPr="00950025">
        <w:rPr>
          <w:rFonts w:eastAsiaTheme="minorHAnsi"/>
          <w:sz w:val="24"/>
          <w:szCs w:val="24"/>
          <w:lang w:eastAsia="en-US"/>
        </w:rPr>
        <w:t>02 "Материальные ценности, принятые на хранение";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26" w:name="sub_215203"/>
      <w:bookmarkEnd w:id="125"/>
      <w:r w:rsidRPr="00950025">
        <w:rPr>
          <w:rFonts w:eastAsiaTheme="minorHAnsi"/>
          <w:sz w:val="24"/>
          <w:szCs w:val="24"/>
          <w:lang w:eastAsia="en-US"/>
        </w:rPr>
        <w:t>03 "Бланки строгой отчетности";</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27" w:name="sub_215204"/>
      <w:bookmarkEnd w:id="126"/>
      <w:r w:rsidRPr="00950025">
        <w:rPr>
          <w:rFonts w:eastAsiaTheme="minorHAnsi"/>
          <w:sz w:val="24"/>
          <w:szCs w:val="24"/>
          <w:lang w:eastAsia="en-US"/>
        </w:rPr>
        <w:t>04 "Задолженность неплатежеспособных дебиторов";</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28" w:name="sub_215205"/>
      <w:bookmarkEnd w:id="127"/>
      <w:r w:rsidRPr="00950025">
        <w:rPr>
          <w:rFonts w:eastAsiaTheme="minorHAnsi"/>
          <w:sz w:val="24"/>
          <w:szCs w:val="24"/>
          <w:lang w:eastAsia="en-US"/>
        </w:rPr>
        <w:t>05 "Материальные ценности, оплаченные по централизованному снабжению";</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29" w:name="sub_215207"/>
      <w:bookmarkEnd w:id="128"/>
      <w:r w:rsidRPr="00950025">
        <w:rPr>
          <w:rFonts w:eastAsiaTheme="minorHAnsi"/>
          <w:sz w:val="24"/>
          <w:szCs w:val="24"/>
          <w:lang w:eastAsia="en-US"/>
        </w:rPr>
        <w:t>07 "Награды, призы, кубки и ценные подарки, сувениры";</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0" w:name="sub_215209"/>
      <w:bookmarkEnd w:id="129"/>
      <w:r w:rsidRPr="00950025">
        <w:rPr>
          <w:rFonts w:eastAsiaTheme="minorHAnsi"/>
          <w:sz w:val="24"/>
          <w:szCs w:val="24"/>
          <w:lang w:eastAsia="en-US"/>
        </w:rPr>
        <w:t>09 "Запасные части к транспортным средствам, выданные взамен изношенных";</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1" w:name="sub_215210"/>
      <w:bookmarkEnd w:id="130"/>
      <w:r w:rsidRPr="00950025">
        <w:rPr>
          <w:rFonts w:eastAsiaTheme="minorHAnsi"/>
          <w:sz w:val="24"/>
          <w:szCs w:val="24"/>
          <w:lang w:eastAsia="en-US"/>
        </w:rPr>
        <w:t>10 "Обеспечение исполнения обязательств";</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2" w:name="sub_215217"/>
      <w:bookmarkEnd w:id="131"/>
      <w:r w:rsidRPr="00950025">
        <w:rPr>
          <w:rFonts w:eastAsiaTheme="minorHAnsi"/>
          <w:sz w:val="24"/>
          <w:szCs w:val="24"/>
          <w:lang w:eastAsia="en-US"/>
        </w:rPr>
        <w:t>17 "Поступления денежных средств";</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3" w:name="sub_215218"/>
      <w:bookmarkEnd w:id="132"/>
      <w:r w:rsidRPr="00950025">
        <w:rPr>
          <w:rFonts w:eastAsiaTheme="minorHAnsi"/>
          <w:sz w:val="24"/>
          <w:szCs w:val="24"/>
          <w:lang w:eastAsia="en-US"/>
        </w:rPr>
        <w:t>18 "Выбытия денежных средств";</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4" w:name="sub_215219"/>
      <w:bookmarkEnd w:id="133"/>
      <w:r w:rsidRPr="00950025">
        <w:rPr>
          <w:rFonts w:eastAsiaTheme="minorHAnsi"/>
          <w:sz w:val="24"/>
          <w:szCs w:val="24"/>
          <w:lang w:eastAsia="en-US"/>
        </w:rPr>
        <w:t>19 "Невыясненные поступления бюджета прошлых лет";</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5" w:name="sub_215220"/>
      <w:bookmarkEnd w:id="134"/>
      <w:r w:rsidRPr="00950025">
        <w:rPr>
          <w:rFonts w:eastAsiaTheme="minorHAnsi"/>
          <w:sz w:val="24"/>
          <w:szCs w:val="24"/>
          <w:lang w:eastAsia="en-US"/>
        </w:rPr>
        <w:t>20 "Задолженность, не востребованная кредиторами"</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На забалансовый счет 20 не востребованная кредитором задолженность принимается по распоряжению руководителя учреждения, изданного на основании:</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 xml:space="preserve">- инвентаризационной описи расчетов с покупателями, поставщиками и прочими дебиторами и кредиторами </w:t>
      </w:r>
      <w:hyperlink r:id="rId108" w:history="1">
        <w:r w:rsidRPr="00950025">
          <w:rPr>
            <w:color w:val="0000FF"/>
            <w:sz w:val="24"/>
            <w:szCs w:val="24"/>
          </w:rPr>
          <w:t>(ф. 0504089)</w:t>
        </w:r>
      </w:hyperlink>
      <w:r w:rsidRPr="00950025">
        <w:rPr>
          <w:sz w:val="24"/>
          <w:szCs w:val="24"/>
        </w:rPr>
        <w:t>;</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-служебнойзаписки о выявлении кредиторской задолженности, не востребованной кредиторами.</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учреждения в следующих случаях:</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 по истечении пяти лет отражения задолженности на забалансовом учете;</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 по завершении срока возможного возобновления процедуры взыскания задолженности согласно законодательству;</w:t>
      </w:r>
    </w:p>
    <w:p w:rsidR="00950025" w:rsidRPr="00950025" w:rsidRDefault="00950025" w:rsidP="00347AD9">
      <w:pPr>
        <w:widowControl w:val="0"/>
        <w:autoSpaceDE w:val="0"/>
        <w:autoSpaceDN w:val="0"/>
        <w:spacing w:before="0" w:after="0" w:line="240" w:lineRule="auto"/>
        <w:ind w:firstLine="0"/>
        <w:rPr>
          <w:sz w:val="24"/>
          <w:szCs w:val="24"/>
        </w:rPr>
      </w:pPr>
      <w:r w:rsidRPr="00950025">
        <w:rPr>
          <w:sz w:val="24"/>
          <w:szCs w:val="24"/>
        </w:rPr>
        <w:t>- при наличии документов, подтверждающих прекращение обязательства в связи со смертью (ликвидацией) контрагента.</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6" w:name="sub_215221"/>
      <w:bookmarkEnd w:id="135"/>
      <w:r w:rsidRPr="00950025">
        <w:rPr>
          <w:rFonts w:eastAsiaTheme="minorHAnsi"/>
          <w:sz w:val="24"/>
          <w:szCs w:val="24"/>
          <w:lang w:eastAsia="en-US"/>
        </w:rPr>
        <w:t xml:space="preserve">21 "Основные средства </w:t>
      </w:r>
      <w:r w:rsidRPr="00347AD9">
        <w:rPr>
          <w:rFonts w:eastAsiaTheme="minorHAnsi"/>
          <w:sz w:val="24"/>
          <w:szCs w:val="24"/>
          <w:lang w:eastAsia="en-US"/>
        </w:rPr>
        <w:t>в эк</w:t>
      </w:r>
      <w:r w:rsidRPr="00950025">
        <w:rPr>
          <w:rFonts w:eastAsiaTheme="minorHAnsi"/>
          <w:sz w:val="24"/>
          <w:szCs w:val="24"/>
          <w:lang w:eastAsia="en-US"/>
        </w:rPr>
        <w:t>сплуатации";</w:t>
      </w: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bookmarkStart w:id="137" w:name="sub_215222"/>
      <w:bookmarkEnd w:id="136"/>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290C67" w:rsidRDefault="00290C67" w:rsidP="00347AD9">
      <w:pPr>
        <w:autoSpaceDE w:val="0"/>
        <w:autoSpaceDN w:val="0"/>
        <w:adjustRightInd w:val="0"/>
        <w:spacing w:before="0" w:after="0" w:line="240" w:lineRule="auto"/>
        <w:ind w:firstLine="0"/>
        <w:rPr>
          <w:rFonts w:eastAsiaTheme="minorHAnsi"/>
          <w:sz w:val="24"/>
          <w:szCs w:val="24"/>
          <w:lang w:eastAsia="en-US"/>
        </w:rPr>
      </w:pP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r w:rsidRPr="00347AD9">
        <w:rPr>
          <w:rFonts w:eastAsiaTheme="minorHAnsi"/>
          <w:sz w:val="24"/>
          <w:szCs w:val="24"/>
          <w:lang w:eastAsia="en-US"/>
        </w:rPr>
        <w:t xml:space="preserve">22 </w:t>
      </w:r>
      <w:r w:rsidRPr="00950025">
        <w:rPr>
          <w:rFonts w:eastAsiaTheme="minorHAnsi"/>
          <w:sz w:val="24"/>
          <w:szCs w:val="24"/>
          <w:lang w:eastAsia="en-US"/>
        </w:rPr>
        <w:t>"Материальные ценности, полученные по централизованному снабжению";</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8" w:name="sub_215223"/>
      <w:bookmarkEnd w:id="137"/>
      <w:r w:rsidRPr="00950025">
        <w:rPr>
          <w:rFonts w:eastAsiaTheme="minorHAnsi"/>
          <w:sz w:val="24"/>
          <w:szCs w:val="24"/>
          <w:lang w:eastAsia="en-US"/>
        </w:rPr>
        <w:t>23 "Периодические издания для пользования";</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39" w:name="sub_215224"/>
      <w:bookmarkEnd w:id="138"/>
      <w:r w:rsidRPr="00950025">
        <w:rPr>
          <w:rFonts w:eastAsiaTheme="minorHAnsi"/>
          <w:sz w:val="24"/>
          <w:szCs w:val="24"/>
          <w:lang w:eastAsia="en-US"/>
        </w:rPr>
        <w:t>24 "Имущество, переданное в доверительное управление";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40" w:name="sub_215225"/>
      <w:bookmarkEnd w:id="139"/>
      <w:r w:rsidRPr="00950025">
        <w:rPr>
          <w:rFonts w:eastAsiaTheme="minorHAnsi"/>
          <w:sz w:val="24"/>
          <w:szCs w:val="24"/>
          <w:lang w:eastAsia="en-US"/>
        </w:rPr>
        <w:t>25 "Имущество, переданное в возмездное пользование (аренду)";</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41" w:name="sub_215226"/>
      <w:bookmarkEnd w:id="140"/>
      <w:r w:rsidRPr="00950025">
        <w:rPr>
          <w:rFonts w:eastAsiaTheme="minorHAnsi"/>
          <w:sz w:val="24"/>
          <w:szCs w:val="24"/>
          <w:lang w:eastAsia="en-US"/>
        </w:rPr>
        <w:t>26 "Имущество, переданное в безвозмездное пользование";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42" w:name="sub_215227"/>
      <w:bookmarkEnd w:id="141"/>
      <w:r w:rsidRPr="00950025">
        <w:rPr>
          <w:rFonts w:eastAsiaTheme="minorHAnsi"/>
          <w:sz w:val="24"/>
          <w:szCs w:val="24"/>
          <w:lang w:eastAsia="en-US"/>
        </w:rPr>
        <w:t>27 "Материальные ценности, выданные в личное пользование работникам (сотрудникам)";</w:t>
      </w:r>
    </w:p>
    <w:bookmarkEnd w:id="142"/>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r w:rsidRPr="00950025">
        <w:rPr>
          <w:rFonts w:eastAsiaTheme="minorHAnsi"/>
          <w:sz w:val="24"/>
          <w:szCs w:val="24"/>
        </w:rPr>
        <w:t>32  «Имущество, оприходованное по результатам инвентаризации»;</w:t>
      </w:r>
    </w:p>
    <w:p w:rsidR="00950025" w:rsidRPr="00950025" w:rsidRDefault="00950025" w:rsidP="00347AD9">
      <w:pPr>
        <w:spacing w:before="0" w:after="0" w:line="240" w:lineRule="auto"/>
        <w:ind w:firstLine="0"/>
        <w:rPr>
          <w:rFonts w:eastAsiaTheme="minorHAnsi"/>
          <w:sz w:val="24"/>
          <w:szCs w:val="24"/>
        </w:rPr>
      </w:pPr>
      <w:r w:rsidRPr="00950025">
        <w:rPr>
          <w:rFonts w:eastAsiaTheme="minorHAnsi"/>
          <w:sz w:val="24"/>
          <w:szCs w:val="24"/>
        </w:rPr>
        <w:t>33  «Проектно-сметная документация, технические паспорта, паспорта, иные документы»;</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sz w:val="24"/>
          <w:szCs w:val="24"/>
        </w:rPr>
        <w:t>34  «Открытки, дипломы, адресные папки».</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143" w:name="sub_2386"/>
      <w:r w:rsidRPr="00950025">
        <w:rPr>
          <w:rFonts w:eastAsiaTheme="minorHAnsi"/>
          <w:b/>
          <w:sz w:val="24"/>
          <w:szCs w:val="24"/>
        </w:rPr>
        <w:t>Счет 32 Имущество, оприходованное по результатам инвентаризации</w:t>
      </w:r>
    </w:p>
    <w:bookmarkEnd w:id="143"/>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lastRenderedPageBreak/>
        <w:t>Предназначен для учет недвижимого имущества, принятых учреждением на хранение, полученных (принятых к учету) учреждением по результатам проведенной инвентаризации до момента  регистрации объекта.</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Поступление - принимаются к учету  в условной оценке один объект - один рубль. Списание - отражается по стоимости ранее принятой к учету.</w:t>
      </w:r>
    </w:p>
    <w:p w:rsidR="00950025" w:rsidRPr="00950025" w:rsidRDefault="00950025" w:rsidP="00347AD9">
      <w:pPr>
        <w:autoSpaceDE w:val="0"/>
        <w:autoSpaceDN w:val="0"/>
        <w:adjustRightInd w:val="0"/>
        <w:spacing w:before="0" w:after="0" w:line="240" w:lineRule="auto"/>
        <w:ind w:firstLine="0"/>
        <w:rPr>
          <w:rFonts w:eastAsiaTheme="minorHAnsi"/>
          <w:b/>
          <w:sz w:val="24"/>
          <w:szCs w:val="24"/>
        </w:rPr>
      </w:pPr>
      <w:r w:rsidRPr="00950025">
        <w:rPr>
          <w:rFonts w:eastAsiaTheme="minorHAnsi"/>
          <w:b/>
          <w:sz w:val="24"/>
          <w:szCs w:val="24"/>
        </w:rPr>
        <w:t>Счет 33 Проектно-сметная документация, технические паспорта, паспорта, иные документы</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Предназначен для учета проектно-сметной документации, для дальнейшего возведения объекта основных средств, а также списанных, не приведших к возведению (созданию) объекта основного средства. Технические, кадастровые паспорта.</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Поступление учитываются в условной оценке один том - один рубль.</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Списание - по мере возведения объекта, по списанным ПСД по решению комиссии по учету муниципального имущества.</w:t>
      </w:r>
    </w:p>
    <w:p w:rsidR="00950025" w:rsidRPr="00950025" w:rsidRDefault="00950025" w:rsidP="00347AD9">
      <w:pPr>
        <w:autoSpaceDE w:val="0"/>
        <w:autoSpaceDN w:val="0"/>
        <w:adjustRightInd w:val="0"/>
        <w:spacing w:before="0" w:after="0" w:line="240" w:lineRule="auto"/>
        <w:ind w:firstLine="0"/>
        <w:rPr>
          <w:rFonts w:eastAsiaTheme="minorHAnsi"/>
          <w:b/>
          <w:sz w:val="24"/>
          <w:szCs w:val="24"/>
        </w:rPr>
      </w:pPr>
      <w:r w:rsidRPr="00950025">
        <w:rPr>
          <w:rFonts w:eastAsiaTheme="minorHAnsi"/>
          <w:b/>
          <w:sz w:val="24"/>
          <w:szCs w:val="24"/>
        </w:rPr>
        <w:t>Счет 34 Открытки, дипломы,адресные папки</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 xml:space="preserve"> Предназначен для учета приобретенных открыток, дипломов, адресных папок.</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Поступление учитываются в условной оценке один объект - один рубль.</w:t>
      </w:r>
    </w:p>
    <w:p w:rsidR="00950025" w:rsidRPr="00950025" w:rsidRDefault="00950025" w:rsidP="00347AD9">
      <w:pPr>
        <w:autoSpaceDE w:val="0"/>
        <w:autoSpaceDN w:val="0"/>
        <w:adjustRightInd w:val="0"/>
        <w:spacing w:before="0" w:after="0" w:line="240" w:lineRule="auto"/>
        <w:ind w:firstLine="0"/>
        <w:rPr>
          <w:rFonts w:eastAsiaTheme="minorHAnsi"/>
          <w:sz w:val="24"/>
          <w:szCs w:val="24"/>
        </w:rPr>
      </w:pPr>
      <w:r w:rsidRPr="00950025">
        <w:rPr>
          <w:rFonts w:eastAsiaTheme="minorHAnsi"/>
          <w:sz w:val="24"/>
          <w:szCs w:val="24"/>
        </w:rPr>
        <w:t>Списание - по мере использования.</w:t>
      </w:r>
    </w:p>
    <w:p w:rsidR="00AA29E9" w:rsidRPr="00347AD9" w:rsidRDefault="00AA29E9" w:rsidP="00347AD9">
      <w:pPr>
        <w:spacing w:line="240" w:lineRule="auto"/>
        <w:ind w:firstLine="0"/>
        <w:rPr>
          <w:sz w:val="24"/>
          <w:szCs w:val="24"/>
        </w:rPr>
      </w:pPr>
    </w:p>
    <w:p w:rsidR="007E54F6" w:rsidRDefault="007E54F6" w:rsidP="00950025">
      <w:pPr>
        <w:ind w:firstLine="0"/>
      </w:pPr>
    </w:p>
    <w:p w:rsidR="007E54F6" w:rsidRDefault="007E54F6" w:rsidP="00950025">
      <w:pPr>
        <w:ind w:firstLine="0"/>
      </w:pPr>
    </w:p>
    <w:p w:rsidR="007E54F6" w:rsidRDefault="007E54F6" w:rsidP="00950025">
      <w:pPr>
        <w:ind w:firstLine="0"/>
      </w:pPr>
    </w:p>
    <w:p w:rsidR="007E54F6" w:rsidRPr="00290C67" w:rsidRDefault="00290C67" w:rsidP="00290C67">
      <w:pPr>
        <w:tabs>
          <w:tab w:val="left" w:pos="7170"/>
        </w:tabs>
        <w:ind w:firstLine="0"/>
        <w:jc w:val="left"/>
        <w:rPr>
          <w:sz w:val="20"/>
          <w:szCs w:val="20"/>
        </w:rPr>
      </w:pPr>
      <w:r w:rsidRPr="00290C67">
        <w:rPr>
          <w:sz w:val="20"/>
          <w:szCs w:val="20"/>
        </w:rPr>
        <w:t xml:space="preserve">Начальник отдела бухгалтерского </w:t>
      </w:r>
      <w:r w:rsidRPr="00290C67">
        <w:rPr>
          <w:sz w:val="20"/>
          <w:szCs w:val="20"/>
        </w:rPr>
        <w:tab/>
        <w:t>Е.В.Ожгибесова</w:t>
      </w:r>
    </w:p>
    <w:p w:rsidR="00290C67" w:rsidRPr="00AA29E9" w:rsidRDefault="00290C67" w:rsidP="00290C67">
      <w:pPr>
        <w:ind w:firstLine="0"/>
        <w:jc w:val="left"/>
        <w:sectPr w:rsidR="00290C67" w:rsidRPr="00AA29E9" w:rsidSect="00290C67">
          <w:footnotePr>
            <w:numRestart w:val="eachSect"/>
          </w:footnotePr>
          <w:pgSz w:w="11907" w:h="16839" w:code="9"/>
          <w:pgMar w:top="709" w:right="851" w:bottom="851" w:left="1701" w:header="720" w:footer="720" w:gutter="0"/>
          <w:pgNumType w:start="1"/>
          <w:cols w:space="720"/>
          <w:titlePg/>
          <w:docGrid w:linePitch="299"/>
        </w:sectPr>
      </w:pPr>
      <w:r w:rsidRPr="00290C67">
        <w:rPr>
          <w:sz w:val="20"/>
          <w:szCs w:val="20"/>
        </w:rPr>
        <w:t>учета и отчетности</w:t>
      </w:r>
      <w:r>
        <w:t xml:space="preserve">       </w:t>
      </w: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Pr="00EA1A2A">
        <w:rPr>
          <w:sz w:val="24"/>
          <w:szCs w:val="24"/>
        </w:rPr>
        <w:fldChar w:fldCharType="begin" w:fldLock="1"/>
      </w:r>
      <w:r w:rsidRPr="00EA1A2A">
        <w:rPr>
          <w:sz w:val="24"/>
          <w:szCs w:val="24"/>
        </w:rPr>
        <w:instrText xml:space="preserve"> REF _ref_717230 \h \n \! </w:instrText>
      </w:r>
      <w:r w:rsidR="004B5200" w:rsidRPr="00EA1A2A">
        <w:rPr>
          <w:sz w:val="24"/>
          <w:szCs w:val="24"/>
        </w:rPr>
        <w:instrText xml:space="preserve"> \* MERGEFORMAT </w:instrText>
      </w:r>
      <w:r w:rsidRPr="00EA1A2A">
        <w:rPr>
          <w:sz w:val="24"/>
          <w:szCs w:val="24"/>
        </w:rPr>
      </w:r>
      <w:r w:rsidRPr="00EA1A2A">
        <w:rPr>
          <w:sz w:val="24"/>
          <w:szCs w:val="24"/>
        </w:rPr>
        <w:fldChar w:fldCharType="separate"/>
      </w:r>
      <w:r w:rsidRPr="00EA1A2A">
        <w:rPr>
          <w:sz w:val="24"/>
          <w:szCs w:val="24"/>
        </w:rPr>
        <w:t>1</w:t>
      </w:r>
      <w:r w:rsidRPr="00EA1A2A">
        <w:rPr>
          <w:sz w:val="24"/>
          <w:szCs w:val="24"/>
        </w:rPr>
        <w:fldChar w:fldCharType="end"/>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44" w:name="_docStart_3"/>
      <w:bookmarkStart w:id="145" w:name="_title_3"/>
      <w:bookmarkStart w:id="146" w:name="_ref_717230"/>
      <w:bookmarkEnd w:id="144"/>
      <w:r w:rsidRPr="00EA1A2A">
        <w:rPr>
          <w:sz w:val="24"/>
          <w:szCs w:val="24"/>
        </w:rPr>
        <w:t>Рабочий план счетов</w:t>
      </w:r>
      <w:bookmarkEnd w:id="145"/>
      <w:bookmarkEnd w:id="146"/>
    </w:p>
    <w:p w:rsidR="00F16727" w:rsidRPr="00EA1A2A" w:rsidRDefault="009E27FE" w:rsidP="004B5200">
      <w:pPr>
        <w:pStyle w:val="Warning"/>
        <w:ind w:left="0"/>
        <w:rPr>
          <w:sz w:val="24"/>
          <w:szCs w:val="24"/>
        </w:rPr>
      </w:pPr>
      <w:r w:rsidRPr="00EA1A2A">
        <w:rPr>
          <w:sz w:val="24"/>
          <w:szCs w:val="24"/>
        </w:rPr>
        <w:t>Рекомендуется включить в приведенную форму перечень счетов, применяемых для ведения синтетического и аналитического учета.</w:t>
      </w:r>
    </w:p>
    <w:p w:rsidR="00F16727" w:rsidRPr="00EA1A2A" w:rsidRDefault="00F16727" w:rsidP="004B5200">
      <w:pPr>
        <w:pStyle w:val="QuoteMargin"/>
        <w:ind w:firstLine="0"/>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65"/>
        <w:gridCol w:w="1812"/>
        <w:gridCol w:w="1510"/>
        <w:gridCol w:w="2265"/>
        <w:gridCol w:w="2265"/>
        <w:gridCol w:w="2265"/>
        <w:gridCol w:w="1822"/>
      </w:tblGrid>
      <w:tr w:rsidR="00F16727" w:rsidRPr="00EA1A2A">
        <w:tc>
          <w:tcPr>
            <w:tcW w:w="4200" w:type="pct"/>
            <w:gridSpan w:val="6"/>
          </w:tcPr>
          <w:p w:rsidR="00F16727" w:rsidRPr="00EA1A2A" w:rsidRDefault="009E27FE" w:rsidP="004B5200">
            <w:pPr>
              <w:pStyle w:val="Normalunindented"/>
              <w:keepNext/>
              <w:jc w:val="center"/>
              <w:rPr>
                <w:sz w:val="24"/>
                <w:szCs w:val="24"/>
              </w:rPr>
            </w:pPr>
            <w:r w:rsidRPr="00EA1A2A">
              <w:rPr>
                <w:b/>
                <w:sz w:val="24"/>
                <w:szCs w:val="24"/>
              </w:rPr>
              <w:t>Номер счета учета</w:t>
            </w:r>
          </w:p>
        </w:tc>
        <w:tc>
          <w:tcPr>
            <w:tcW w:w="600" w:type="pct"/>
          </w:tcPr>
          <w:p w:rsidR="00F16727" w:rsidRPr="00EA1A2A" w:rsidRDefault="009E27FE" w:rsidP="004B5200">
            <w:pPr>
              <w:pStyle w:val="Normalunindented"/>
              <w:keepNext/>
              <w:jc w:val="center"/>
              <w:rPr>
                <w:sz w:val="24"/>
                <w:szCs w:val="24"/>
              </w:rPr>
            </w:pPr>
            <w:r w:rsidRPr="00EA1A2A">
              <w:rPr>
                <w:b/>
                <w:sz w:val="24"/>
                <w:szCs w:val="24"/>
              </w:rPr>
              <w:t>Наименование счета</w:t>
            </w:r>
          </w:p>
        </w:tc>
      </w:tr>
      <w:tr w:rsidR="00F16727" w:rsidRPr="00EA1A2A">
        <w:tc>
          <w:tcPr>
            <w:tcW w:w="850" w:type="pct"/>
          </w:tcPr>
          <w:p w:rsidR="00F16727" w:rsidRPr="00EA1A2A" w:rsidRDefault="009E27FE" w:rsidP="004B5200">
            <w:pPr>
              <w:pStyle w:val="Normalunindented"/>
              <w:keepNext/>
              <w:jc w:val="center"/>
              <w:rPr>
                <w:sz w:val="24"/>
                <w:szCs w:val="24"/>
              </w:rPr>
            </w:pPr>
            <w:r w:rsidRPr="00EA1A2A">
              <w:rPr>
                <w:b/>
                <w:sz w:val="24"/>
                <w:szCs w:val="24"/>
              </w:rPr>
              <w:t>1 – 17</w:t>
            </w:r>
          </w:p>
        </w:tc>
        <w:tc>
          <w:tcPr>
            <w:tcW w:w="600" w:type="pct"/>
          </w:tcPr>
          <w:p w:rsidR="00F16727" w:rsidRPr="00EA1A2A" w:rsidRDefault="009E27FE" w:rsidP="004B5200">
            <w:pPr>
              <w:pStyle w:val="Normalunindented"/>
              <w:keepNext/>
              <w:jc w:val="center"/>
              <w:rPr>
                <w:sz w:val="24"/>
                <w:szCs w:val="24"/>
              </w:rPr>
            </w:pPr>
            <w:r w:rsidRPr="00EA1A2A">
              <w:rPr>
                <w:b/>
                <w:sz w:val="24"/>
                <w:szCs w:val="24"/>
              </w:rPr>
              <w:t>18</w:t>
            </w:r>
          </w:p>
        </w:tc>
        <w:tc>
          <w:tcPr>
            <w:tcW w:w="500" w:type="pct"/>
          </w:tcPr>
          <w:p w:rsidR="00F16727" w:rsidRPr="00EA1A2A" w:rsidRDefault="009E27FE" w:rsidP="004B5200">
            <w:pPr>
              <w:pStyle w:val="Normalunindented"/>
              <w:keepNext/>
              <w:jc w:val="center"/>
              <w:rPr>
                <w:sz w:val="24"/>
                <w:szCs w:val="24"/>
              </w:rPr>
            </w:pPr>
            <w:r w:rsidRPr="00EA1A2A">
              <w:rPr>
                <w:b/>
                <w:sz w:val="24"/>
                <w:szCs w:val="24"/>
              </w:rPr>
              <w:t>19 – 21</w:t>
            </w:r>
          </w:p>
        </w:tc>
        <w:tc>
          <w:tcPr>
            <w:tcW w:w="750" w:type="pct"/>
          </w:tcPr>
          <w:p w:rsidR="00F16727" w:rsidRPr="00EA1A2A" w:rsidRDefault="009E27FE" w:rsidP="004B5200">
            <w:pPr>
              <w:pStyle w:val="Normalunindented"/>
              <w:keepNext/>
              <w:jc w:val="center"/>
              <w:rPr>
                <w:sz w:val="24"/>
                <w:szCs w:val="24"/>
              </w:rPr>
            </w:pPr>
            <w:r w:rsidRPr="00EA1A2A">
              <w:rPr>
                <w:b/>
                <w:sz w:val="24"/>
                <w:szCs w:val="24"/>
              </w:rPr>
              <w:t>22</w:t>
            </w:r>
          </w:p>
        </w:tc>
        <w:tc>
          <w:tcPr>
            <w:tcW w:w="750" w:type="pct"/>
          </w:tcPr>
          <w:p w:rsidR="00F16727" w:rsidRPr="00EA1A2A" w:rsidRDefault="009E27FE" w:rsidP="004B5200">
            <w:pPr>
              <w:pStyle w:val="Normalunindented"/>
              <w:keepNext/>
              <w:jc w:val="center"/>
              <w:rPr>
                <w:sz w:val="24"/>
                <w:szCs w:val="24"/>
              </w:rPr>
            </w:pPr>
            <w:r w:rsidRPr="00EA1A2A">
              <w:rPr>
                <w:b/>
                <w:sz w:val="24"/>
                <w:szCs w:val="24"/>
              </w:rPr>
              <w:t>23</w:t>
            </w:r>
          </w:p>
        </w:tc>
        <w:tc>
          <w:tcPr>
            <w:tcW w:w="750" w:type="pct"/>
          </w:tcPr>
          <w:p w:rsidR="00F16727" w:rsidRPr="00EA1A2A" w:rsidRDefault="009E27FE" w:rsidP="004B5200">
            <w:pPr>
              <w:pStyle w:val="Normalunindented"/>
              <w:keepNext/>
              <w:jc w:val="center"/>
              <w:rPr>
                <w:sz w:val="24"/>
                <w:szCs w:val="24"/>
              </w:rPr>
            </w:pPr>
            <w:r w:rsidRPr="00EA1A2A">
              <w:rPr>
                <w:b/>
                <w:sz w:val="24"/>
                <w:szCs w:val="24"/>
              </w:rPr>
              <w:t>24 – 26</w:t>
            </w:r>
          </w:p>
        </w:tc>
        <w:tc>
          <w:tcPr>
            <w:tcW w:w="600" w:type="pct"/>
            <w:vMerge w:val="restart"/>
          </w:tcPr>
          <w:p w:rsidR="00F16727" w:rsidRPr="00EA1A2A" w:rsidRDefault="00F16727" w:rsidP="004B5200">
            <w:pPr>
              <w:keepNext/>
              <w:ind w:firstLine="0"/>
              <w:jc w:val="left"/>
              <w:rPr>
                <w:sz w:val="24"/>
                <w:szCs w:val="24"/>
              </w:rPr>
            </w:pPr>
          </w:p>
        </w:tc>
      </w:tr>
      <w:tr w:rsidR="00F16727" w:rsidRPr="00EA1A2A">
        <w:tc>
          <w:tcPr>
            <w:tcW w:w="850" w:type="pct"/>
            <w:vMerge w:val="restart"/>
          </w:tcPr>
          <w:p w:rsidR="00F16727" w:rsidRPr="00EA1A2A" w:rsidRDefault="009E27FE" w:rsidP="004B5200">
            <w:pPr>
              <w:pStyle w:val="Normalunindented"/>
              <w:keepNext/>
              <w:jc w:val="center"/>
              <w:rPr>
                <w:sz w:val="24"/>
                <w:szCs w:val="24"/>
              </w:rPr>
            </w:pPr>
            <w:r w:rsidRPr="00EA1A2A">
              <w:rPr>
                <w:sz w:val="24"/>
                <w:szCs w:val="24"/>
              </w:rPr>
              <w:t>Код аналитический классификационный по БК</w:t>
            </w:r>
          </w:p>
        </w:tc>
        <w:tc>
          <w:tcPr>
            <w:tcW w:w="600" w:type="pct"/>
            <w:vMerge w:val="restart"/>
          </w:tcPr>
          <w:p w:rsidR="00F16727" w:rsidRPr="00EA1A2A" w:rsidRDefault="009E27FE" w:rsidP="004B5200">
            <w:pPr>
              <w:pStyle w:val="Normalunindented"/>
              <w:keepNext/>
              <w:jc w:val="center"/>
              <w:rPr>
                <w:sz w:val="24"/>
                <w:szCs w:val="24"/>
              </w:rPr>
            </w:pPr>
            <w:r w:rsidRPr="00EA1A2A">
              <w:rPr>
                <w:sz w:val="24"/>
                <w:szCs w:val="24"/>
              </w:rPr>
              <w:t>Код вида деятельности</w:t>
            </w:r>
          </w:p>
        </w:tc>
        <w:tc>
          <w:tcPr>
            <w:tcW w:w="2000" w:type="pct"/>
            <w:gridSpan w:val="3"/>
          </w:tcPr>
          <w:p w:rsidR="00F16727" w:rsidRPr="00EA1A2A" w:rsidRDefault="009E27FE" w:rsidP="004B5200">
            <w:pPr>
              <w:pStyle w:val="Normalunindented"/>
              <w:keepNext/>
              <w:jc w:val="center"/>
              <w:rPr>
                <w:sz w:val="24"/>
                <w:szCs w:val="24"/>
              </w:rPr>
            </w:pPr>
            <w:r w:rsidRPr="00EA1A2A">
              <w:rPr>
                <w:sz w:val="24"/>
                <w:szCs w:val="24"/>
              </w:rPr>
              <w:t>Код синтетического счета</w:t>
            </w:r>
          </w:p>
        </w:tc>
        <w:tc>
          <w:tcPr>
            <w:tcW w:w="750" w:type="pct"/>
            <w:vMerge w:val="restart"/>
          </w:tcPr>
          <w:p w:rsidR="00F16727" w:rsidRPr="00EA1A2A" w:rsidRDefault="009E27FE" w:rsidP="004B5200">
            <w:pPr>
              <w:pStyle w:val="Normalunindented"/>
              <w:keepNext/>
              <w:jc w:val="center"/>
              <w:rPr>
                <w:sz w:val="24"/>
                <w:szCs w:val="24"/>
              </w:rPr>
            </w:pPr>
            <w:r w:rsidRPr="00EA1A2A">
              <w:rPr>
                <w:sz w:val="24"/>
                <w:szCs w:val="24"/>
              </w:rPr>
              <w:t>Код аналитический по КОСГУ</w:t>
            </w:r>
          </w:p>
        </w:tc>
        <w:tc>
          <w:tcPr>
            <w:tcW w:w="600" w:type="pct"/>
            <w:vMerge/>
          </w:tcPr>
          <w:p w:rsidR="00F16727" w:rsidRPr="00EA1A2A" w:rsidRDefault="00F16727" w:rsidP="004B5200">
            <w:pPr>
              <w:ind w:firstLine="0"/>
              <w:rPr>
                <w:sz w:val="24"/>
                <w:szCs w:val="24"/>
              </w:rPr>
            </w:pPr>
          </w:p>
        </w:tc>
      </w:tr>
      <w:tr w:rsidR="00F16727" w:rsidRPr="00EA1A2A">
        <w:tc>
          <w:tcPr>
            <w:tcW w:w="850" w:type="pct"/>
            <w:vMerge/>
          </w:tcPr>
          <w:p w:rsidR="00F16727" w:rsidRPr="00EA1A2A" w:rsidRDefault="00F16727" w:rsidP="004B5200">
            <w:pPr>
              <w:ind w:firstLine="0"/>
              <w:rPr>
                <w:sz w:val="24"/>
                <w:szCs w:val="24"/>
              </w:rPr>
            </w:pPr>
          </w:p>
        </w:tc>
        <w:tc>
          <w:tcPr>
            <w:tcW w:w="600" w:type="pct"/>
            <w:vMerge/>
          </w:tcPr>
          <w:p w:rsidR="00F16727" w:rsidRPr="00EA1A2A" w:rsidRDefault="00F16727" w:rsidP="004B5200">
            <w:pPr>
              <w:ind w:firstLine="0"/>
              <w:rPr>
                <w:sz w:val="24"/>
                <w:szCs w:val="24"/>
              </w:rPr>
            </w:pPr>
          </w:p>
        </w:tc>
        <w:tc>
          <w:tcPr>
            <w:tcW w:w="500" w:type="pct"/>
          </w:tcPr>
          <w:p w:rsidR="00F16727" w:rsidRPr="00EA1A2A" w:rsidRDefault="009E27FE" w:rsidP="004B5200">
            <w:pPr>
              <w:pStyle w:val="Normalunindented"/>
              <w:keepNext/>
              <w:jc w:val="center"/>
              <w:rPr>
                <w:sz w:val="24"/>
                <w:szCs w:val="24"/>
              </w:rPr>
            </w:pPr>
            <w:r w:rsidRPr="00EA1A2A">
              <w:rPr>
                <w:sz w:val="24"/>
                <w:szCs w:val="24"/>
              </w:rPr>
              <w:t>Код объекта учета</w:t>
            </w:r>
          </w:p>
        </w:tc>
        <w:tc>
          <w:tcPr>
            <w:tcW w:w="750" w:type="pct"/>
          </w:tcPr>
          <w:p w:rsidR="00F16727" w:rsidRPr="00EA1A2A" w:rsidRDefault="009E27FE" w:rsidP="004B5200">
            <w:pPr>
              <w:pStyle w:val="Normalunindented"/>
              <w:keepNext/>
              <w:jc w:val="center"/>
              <w:rPr>
                <w:sz w:val="24"/>
                <w:szCs w:val="24"/>
              </w:rPr>
            </w:pPr>
            <w:r w:rsidRPr="00EA1A2A">
              <w:rPr>
                <w:sz w:val="24"/>
                <w:szCs w:val="24"/>
              </w:rPr>
              <w:t>Код группы</w:t>
            </w:r>
          </w:p>
          <w:p w:rsidR="00F16727" w:rsidRPr="00EA1A2A" w:rsidRDefault="009E27FE" w:rsidP="004B5200">
            <w:pPr>
              <w:pStyle w:val="Normalunindented"/>
              <w:keepNext/>
              <w:jc w:val="center"/>
              <w:rPr>
                <w:sz w:val="24"/>
                <w:szCs w:val="24"/>
              </w:rPr>
            </w:pPr>
            <w:r w:rsidRPr="00EA1A2A">
              <w:rPr>
                <w:sz w:val="24"/>
                <w:szCs w:val="24"/>
              </w:rPr>
              <w:t>(с аналитикой, предусмотренной учетной политикой)</w:t>
            </w:r>
          </w:p>
        </w:tc>
        <w:tc>
          <w:tcPr>
            <w:tcW w:w="750" w:type="pct"/>
          </w:tcPr>
          <w:p w:rsidR="00F16727" w:rsidRPr="00EA1A2A" w:rsidRDefault="009E27FE" w:rsidP="004B5200">
            <w:pPr>
              <w:pStyle w:val="Normalunindented"/>
              <w:keepNext/>
              <w:jc w:val="center"/>
              <w:rPr>
                <w:sz w:val="24"/>
                <w:szCs w:val="24"/>
              </w:rPr>
            </w:pPr>
            <w:r w:rsidRPr="00EA1A2A">
              <w:rPr>
                <w:sz w:val="24"/>
                <w:szCs w:val="24"/>
              </w:rPr>
              <w:t>Код вида</w:t>
            </w:r>
          </w:p>
          <w:p w:rsidR="00F16727" w:rsidRPr="00EA1A2A" w:rsidRDefault="009E27FE" w:rsidP="004B5200">
            <w:pPr>
              <w:pStyle w:val="Normalunindented"/>
              <w:keepNext/>
              <w:jc w:val="center"/>
              <w:rPr>
                <w:sz w:val="24"/>
                <w:szCs w:val="24"/>
              </w:rPr>
            </w:pPr>
            <w:r w:rsidRPr="00EA1A2A">
              <w:rPr>
                <w:sz w:val="24"/>
                <w:szCs w:val="24"/>
              </w:rPr>
              <w:t>(с аналитикой, предусмотренной учетной политикой)</w:t>
            </w:r>
          </w:p>
        </w:tc>
        <w:tc>
          <w:tcPr>
            <w:tcW w:w="750" w:type="pct"/>
            <w:vMerge/>
          </w:tcPr>
          <w:p w:rsidR="00F16727" w:rsidRPr="00EA1A2A" w:rsidRDefault="00F16727" w:rsidP="004B5200">
            <w:pPr>
              <w:ind w:firstLine="0"/>
              <w:rPr>
                <w:sz w:val="24"/>
                <w:szCs w:val="24"/>
              </w:rPr>
            </w:pPr>
          </w:p>
        </w:tc>
        <w:tc>
          <w:tcPr>
            <w:tcW w:w="600" w:type="pct"/>
            <w:vMerge/>
          </w:tcPr>
          <w:p w:rsidR="00F16727" w:rsidRPr="00EA1A2A" w:rsidRDefault="00F16727" w:rsidP="004B5200">
            <w:pPr>
              <w:ind w:firstLine="0"/>
              <w:rPr>
                <w:sz w:val="24"/>
                <w:szCs w:val="24"/>
              </w:rPr>
            </w:pPr>
          </w:p>
        </w:tc>
      </w:tr>
      <w:tr w:rsidR="00F16727" w:rsidRPr="00EA1A2A">
        <w:tc>
          <w:tcPr>
            <w:tcW w:w="850" w:type="pct"/>
          </w:tcPr>
          <w:p w:rsidR="00F16727" w:rsidRPr="00EA1A2A" w:rsidRDefault="00F16727" w:rsidP="004B5200">
            <w:pPr>
              <w:keepNext/>
              <w:ind w:firstLine="0"/>
              <w:jc w:val="left"/>
              <w:rPr>
                <w:sz w:val="24"/>
                <w:szCs w:val="24"/>
              </w:rPr>
            </w:pPr>
          </w:p>
        </w:tc>
        <w:tc>
          <w:tcPr>
            <w:tcW w:w="600" w:type="pct"/>
          </w:tcPr>
          <w:p w:rsidR="00F16727" w:rsidRPr="00EA1A2A" w:rsidRDefault="00F16727" w:rsidP="004B5200">
            <w:pPr>
              <w:keepNext/>
              <w:ind w:firstLine="0"/>
              <w:jc w:val="left"/>
              <w:rPr>
                <w:sz w:val="24"/>
                <w:szCs w:val="24"/>
              </w:rPr>
            </w:pPr>
          </w:p>
        </w:tc>
        <w:tc>
          <w:tcPr>
            <w:tcW w:w="500" w:type="pct"/>
          </w:tcPr>
          <w:p w:rsidR="00F16727" w:rsidRPr="00EA1A2A" w:rsidRDefault="00F16727" w:rsidP="004B5200">
            <w:pPr>
              <w:keepNext/>
              <w:ind w:firstLine="0"/>
              <w:jc w:val="left"/>
              <w:rPr>
                <w:sz w:val="24"/>
                <w:szCs w:val="24"/>
              </w:rPr>
            </w:pPr>
          </w:p>
        </w:tc>
        <w:tc>
          <w:tcPr>
            <w:tcW w:w="750" w:type="pct"/>
          </w:tcPr>
          <w:p w:rsidR="00F16727" w:rsidRPr="00EA1A2A" w:rsidRDefault="00F16727" w:rsidP="004B5200">
            <w:pPr>
              <w:keepNext/>
              <w:ind w:firstLine="0"/>
              <w:jc w:val="left"/>
              <w:rPr>
                <w:sz w:val="24"/>
                <w:szCs w:val="24"/>
              </w:rPr>
            </w:pPr>
          </w:p>
        </w:tc>
        <w:tc>
          <w:tcPr>
            <w:tcW w:w="750" w:type="pct"/>
          </w:tcPr>
          <w:p w:rsidR="00F16727" w:rsidRPr="00EA1A2A" w:rsidRDefault="00F16727" w:rsidP="004B5200">
            <w:pPr>
              <w:keepNext/>
              <w:ind w:firstLine="0"/>
              <w:jc w:val="left"/>
              <w:rPr>
                <w:sz w:val="24"/>
                <w:szCs w:val="24"/>
              </w:rPr>
            </w:pPr>
          </w:p>
        </w:tc>
        <w:tc>
          <w:tcPr>
            <w:tcW w:w="750" w:type="pct"/>
          </w:tcPr>
          <w:p w:rsidR="00F16727" w:rsidRPr="00EA1A2A" w:rsidRDefault="00F16727" w:rsidP="004B5200">
            <w:pPr>
              <w:keepNext/>
              <w:ind w:firstLine="0"/>
              <w:jc w:val="left"/>
              <w:rPr>
                <w:sz w:val="24"/>
                <w:szCs w:val="24"/>
              </w:rPr>
            </w:pPr>
          </w:p>
        </w:tc>
        <w:tc>
          <w:tcPr>
            <w:tcW w:w="600" w:type="pct"/>
          </w:tcPr>
          <w:p w:rsidR="00F16727" w:rsidRPr="00EA1A2A" w:rsidRDefault="00F16727" w:rsidP="004B5200">
            <w:pPr>
              <w:keepNext/>
              <w:ind w:firstLine="0"/>
              <w:jc w:val="left"/>
              <w:rPr>
                <w:sz w:val="24"/>
                <w:szCs w:val="24"/>
              </w:rPr>
            </w:pPr>
          </w:p>
        </w:tc>
      </w:tr>
      <w:tr w:rsidR="00F16727" w:rsidRPr="00EA1A2A">
        <w:tc>
          <w:tcPr>
            <w:tcW w:w="850" w:type="pct"/>
          </w:tcPr>
          <w:p w:rsidR="00F16727" w:rsidRPr="00EA1A2A" w:rsidRDefault="00F16727" w:rsidP="004B5200">
            <w:pPr>
              <w:keepNext/>
              <w:ind w:firstLine="0"/>
              <w:jc w:val="left"/>
              <w:rPr>
                <w:sz w:val="24"/>
                <w:szCs w:val="24"/>
              </w:rPr>
            </w:pPr>
          </w:p>
        </w:tc>
        <w:tc>
          <w:tcPr>
            <w:tcW w:w="600" w:type="pct"/>
          </w:tcPr>
          <w:p w:rsidR="00F16727" w:rsidRPr="00EA1A2A" w:rsidRDefault="00F16727" w:rsidP="004B5200">
            <w:pPr>
              <w:keepNext/>
              <w:ind w:firstLine="0"/>
              <w:jc w:val="left"/>
              <w:rPr>
                <w:sz w:val="24"/>
                <w:szCs w:val="24"/>
              </w:rPr>
            </w:pPr>
          </w:p>
        </w:tc>
        <w:tc>
          <w:tcPr>
            <w:tcW w:w="500" w:type="pct"/>
          </w:tcPr>
          <w:p w:rsidR="00F16727" w:rsidRPr="00EA1A2A" w:rsidRDefault="00F16727" w:rsidP="004B5200">
            <w:pPr>
              <w:keepNext/>
              <w:ind w:firstLine="0"/>
              <w:jc w:val="left"/>
              <w:rPr>
                <w:sz w:val="24"/>
                <w:szCs w:val="24"/>
              </w:rPr>
            </w:pPr>
          </w:p>
        </w:tc>
        <w:tc>
          <w:tcPr>
            <w:tcW w:w="750" w:type="pct"/>
          </w:tcPr>
          <w:p w:rsidR="00F16727" w:rsidRPr="00EA1A2A" w:rsidRDefault="00F16727" w:rsidP="004B5200">
            <w:pPr>
              <w:keepNext/>
              <w:ind w:firstLine="0"/>
              <w:jc w:val="left"/>
              <w:rPr>
                <w:sz w:val="24"/>
                <w:szCs w:val="24"/>
              </w:rPr>
            </w:pPr>
          </w:p>
        </w:tc>
        <w:tc>
          <w:tcPr>
            <w:tcW w:w="750" w:type="pct"/>
          </w:tcPr>
          <w:p w:rsidR="00F16727" w:rsidRPr="00EA1A2A" w:rsidRDefault="00F16727" w:rsidP="004B5200">
            <w:pPr>
              <w:keepNext/>
              <w:ind w:firstLine="0"/>
              <w:jc w:val="left"/>
              <w:rPr>
                <w:sz w:val="24"/>
                <w:szCs w:val="24"/>
              </w:rPr>
            </w:pPr>
          </w:p>
        </w:tc>
        <w:tc>
          <w:tcPr>
            <w:tcW w:w="750" w:type="pct"/>
          </w:tcPr>
          <w:p w:rsidR="00F16727" w:rsidRPr="00EA1A2A" w:rsidRDefault="00F16727" w:rsidP="004B5200">
            <w:pPr>
              <w:keepNext/>
              <w:ind w:firstLine="0"/>
              <w:jc w:val="left"/>
              <w:rPr>
                <w:sz w:val="24"/>
                <w:szCs w:val="24"/>
              </w:rPr>
            </w:pPr>
          </w:p>
        </w:tc>
        <w:tc>
          <w:tcPr>
            <w:tcW w:w="600" w:type="pct"/>
          </w:tcPr>
          <w:p w:rsidR="00F16727" w:rsidRPr="00EA1A2A" w:rsidRDefault="00F16727" w:rsidP="004B5200">
            <w:pPr>
              <w:keepNext/>
              <w:ind w:firstLine="0"/>
              <w:jc w:val="left"/>
              <w:rPr>
                <w:sz w:val="24"/>
                <w:szCs w:val="24"/>
              </w:rPr>
            </w:pPr>
          </w:p>
        </w:tc>
      </w:tr>
    </w:tbl>
    <w:p w:rsidR="00F16727" w:rsidRPr="00EA1A2A" w:rsidRDefault="00F16727" w:rsidP="004B5200">
      <w:pPr>
        <w:ind w:firstLine="0"/>
        <w:rPr>
          <w:sz w:val="24"/>
          <w:szCs w:val="24"/>
        </w:rPr>
        <w:sectPr w:rsidR="00F16727" w:rsidRPr="00EA1A2A">
          <w:headerReference w:type="default" r:id="rId109"/>
          <w:footerReference w:type="default" r:id="rId110"/>
          <w:footerReference w:type="first" r:id="rId111"/>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F16727" w:rsidRPr="00EA1A2A" w:rsidRDefault="00F16727" w:rsidP="004B5200">
      <w:pPr>
        <w:ind w:firstLine="0"/>
        <w:rPr>
          <w:sz w:val="24"/>
          <w:szCs w:val="24"/>
        </w:rPr>
        <w:sectPr w:rsidR="00F16727" w:rsidRPr="00EA1A2A">
          <w:headerReference w:type="default" r:id="rId112"/>
          <w:footerReference w:type="default" r:id="rId113"/>
          <w:footerReference w:type="first" r:id="rId114"/>
          <w:footnotePr>
            <w:numRestart w:val="eachSect"/>
          </w:footnotePr>
          <w:pgSz w:w="11907" w:h="16839" w:code="9"/>
          <w:pgMar w:top="1134" w:right="850" w:bottom="1134" w:left="1701" w:header="720" w:footer="720" w:gutter="0"/>
          <w:pgNumType w:start="1"/>
          <w:cols w:space="720"/>
          <w:titlePg/>
        </w:sectPr>
      </w:pPr>
    </w:p>
    <w:p w:rsidR="00C85A8E" w:rsidRPr="00EA1A2A" w:rsidRDefault="00C85A8E" w:rsidP="00C85A8E">
      <w:pPr>
        <w:keepNext/>
        <w:keepLines/>
        <w:ind w:firstLine="0"/>
        <w:jc w:val="right"/>
        <w:rPr>
          <w:sz w:val="24"/>
          <w:szCs w:val="24"/>
        </w:rPr>
      </w:pPr>
      <w:r w:rsidRPr="00EA1A2A">
        <w:rPr>
          <w:sz w:val="24"/>
          <w:szCs w:val="24"/>
        </w:rPr>
        <w:lastRenderedPageBreak/>
        <w:t xml:space="preserve">Приложение № </w:t>
      </w:r>
      <w:r w:rsidRPr="00EA1A2A">
        <w:rPr>
          <w:sz w:val="24"/>
          <w:szCs w:val="24"/>
        </w:rPr>
        <w:fldChar w:fldCharType="begin" w:fldLock="1"/>
      </w:r>
      <w:r w:rsidRPr="00EA1A2A">
        <w:rPr>
          <w:sz w:val="24"/>
          <w:szCs w:val="24"/>
        </w:rPr>
        <w:instrText xml:space="preserve"> REF _ref_561051 \h \n \!  \* MERGEFORMAT </w:instrText>
      </w:r>
      <w:r w:rsidRPr="00EA1A2A">
        <w:rPr>
          <w:sz w:val="24"/>
          <w:szCs w:val="24"/>
        </w:rPr>
      </w:r>
      <w:r w:rsidRPr="00EA1A2A">
        <w:rPr>
          <w:sz w:val="24"/>
          <w:szCs w:val="24"/>
        </w:rPr>
        <w:fldChar w:fldCharType="separate"/>
      </w:r>
      <w:r w:rsidRPr="00EA1A2A">
        <w:rPr>
          <w:sz w:val="24"/>
          <w:szCs w:val="24"/>
        </w:rPr>
        <w:t>3</w:t>
      </w:r>
      <w:r w:rsidRPr="00EA1A2A">
        <w:rPr>
          <w:sz w:val="24"/>
          <w:szCs w:val="24"/>
        </w:rPr>
        <w:fldChar w:fldCharType="end"/>
      </w:r>
      <w:r w:rsidRPr="00EA1A2A">
        <w:rPr>
          <w:sz w:val="24"/>
          <w:szCs w:val="24"/>
        </w:rPr>
        <w:br/>
        <w:t>к Учетной политике</w:t>
      </w:r>
      <w:r w:rsidRPr="00EA1A2A">
        <w:rPr>
          <w:sz w:val="24"/>
          <w:szCs w:val="24"/>
        </w:rPr>
        <w:br/>
        <w:t>для целей бюджетного учета</w:t>
      </w:r>
    </w:p>
    <w:p w:rsidR="00C85A8E" w:rsidRPr="00EA1A2A" w:rsidRDefault="00C85A8E" w:rsidP="00C85A8E">
      <w:pPr>
        <w:autoSpaceDE w:val="0"/>
        <w:autoSpaceDN w:val="0"/>
        <w:adjustRightInd w:val="0"/>
        <w:spacing w:before="108" w:after="108" w:line="240" w:lineRule="auto"/>
        <w:ind w:firstLine="0"/>
        <w:jc w:val="center"/>
        <w:outlineLvl w:val="0"/>
        <w:rPr>
          <w:rFonts w:eastAsiaTheme="minorHAnsi"/>
          <w:b/>
          <w:bCs/>
          <w:color w:val="26282F"/>
          <w:sz w:val="24"/>
          <w:szCs w:val="24"/>
          <w:lang w:eastAsia="en-US"/>
        </w:rPr>
      </w:pPr>
      <w:r w:rsidRPr="00EA1A2A">
        <w:rPr>
          <w:b/>
          <w:sz w:val="24"/>
          <w:szCs w:val="24"/>
        </w:rPr>
        <w:t>Правила и график документооборота, а также технология обработки учетной информации</w:t>
      </w:r>
    </w:p>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bl>
      <w:tblPr>
        <w:tblW w:w="949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559"/>
        <w:gridCol w:w="1843"/>
        <w:gridCol w:w="1559"/>
        <w:gridCol w:w="1134"/>
        <w:gridCol w:w="1276"/>
      </w:tblGrid>
      <w:tr w:rsidR="00C85A8E" w:rsidRPr="00EA1A2A" w:rsidTr="00AA29E9">
        <w:tc>
          <w:tcPr>
            <w:tcW w:w="2127" w:type="dxa"/>
            <w:vMerge w:val="restart"/>
            <w:tcBorders>
              <w:top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Наименование документа, количество экземпляров</w:t>
            </w:r>
          </w:p>
        </w:tc>
        <w:tc>
          <w:tcPr>
            <w:tcW w:w="3402" w:type="dxa"/>
            <w:gridSpan w:val="2"/>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Составление документа</w:t>
            </w:r>
          </w:p>
        </w:tc>
        <w:tc>
          <w:tcPr>
            <w:tcW w:w="2693" w:type="dxa"/>
            <w:gridSpan w:val="2"/>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Обработка документа</w:t>
            </w:r>
          </w:p>
        </w:tc>
        <w:tc>
          <w:tcPr>
            <w:tcW w:w="1276" w:type="dxa"/>
            <w:vMerge w:val="restart"/>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сдачи в архив</w:t>
            </w:r>
          </w:p>
        </w:tc>
      </w:tr>
      <w:tr w:rsidR="00C85A8E" w:rsidRPr="00EA1A2A" w:rsidTr="00AA29E9">
        <w:tc>
          <w:tcPr>
            <w:tcW w:w="2127" w:type="dxa"/>
            <w:vMerge/>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исполнения</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обработки</w:t>
            </w:r>
          </w:p>
        </w:tc>
        <w:tc>
          <w:tcPr>
            <w:tcW w:w="1276" w:type="dxa"/>
            <w:vMerge/>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D31B12" w:rsidP="00C85A8E">
            <w:pPr>
              <w:autoSpaceDE w:val="0"/>
              <w:autoSpaceDN w:val="0"/>
              <w:adjustRightInd w:val="0"/>
              <w:spacing w:before="0" w:after="0" w:line="240" w:lineRule="auto"/>
              <w:ind w:firstLine="0"/>
              <w:jc w:val="left"/>
              <w:rPr>
                <w:rFonts w:eastAsiaTheme="minorHAnsi"/>
                <w:sz w:val="24"/>
                <w:szCs w:val="24"/>
                <w:lang w:eastAsia="en-US"/>
              </w:rPr>
            </w:pPr>
            <w:hyperlink r:id="rId115" w:history="1">
              <w:r w:rsidR="00C85A8E" w:rsidRPr="00EA1A2A">
                <w:rPr>
                  <w:rFonts w:eastAsiaTheme="minorHAnsi"/>
                  <w:sz w:val="24"/>
                  <w:szCs w:val="24"/>
                  <w:lang w:eastAsia="en-US"/>
                </w:rPr>
                <w:t>Табель учета</w:t>
              </w:r>
            </w:hyperlink>
            <w:r w:rsidR="00C85A8E" w:rsidRPr="00EA1A2A">
              <w:rPr>
                <w:rFonts w:eastAsiaTheme="minorHAnsi"/>
                <w:sz w:val="24"/>
                <w:szCs w:val="24"/>
                <w:lang w:eastAsia="en-US"/>
              </w:rPr>
              <w:t xml:space="preserve"> рабочего времени и расчета заработной платы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Работник отдела кадров или ответственные лица подразделений</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Открывается ежемесячно за 2-3 дня до начала расчетного периода. Записи в него заносятся каждый день</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Бухгалтер-расчетчик</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w:t>
            </w:r>
          </w:p>
        </w:tc>
        <w:tc>
          <w:tcPr>
            <w:tcW w:w="1276" w:type="dxa"/>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Распоряжение о приеме работника на работу</w:t>
            </w:r>
          </w:p>
        </w:tc>
        <w:tc>
          <w:tcPr>
            <w:tcW w:w="1559"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Работник отдела кадров</w:t>
            </w:r>
          </w:p>
        </w:tc>
        <w:tc>
          <w:tcPr>
            <w:tcW w:w="1843"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При приеме на работу работника</w:t>
            </w:r>
          </w:p>
        </w:tc>
        <w:tc>
          <w:tcPr>
            <w:tcW w:w="1559"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Бухгалтер-расчетчик</w:t>
            </w:r>
          </w:p>
        </w:tc>
        <w:tc>
          <w:tcPr>
            <w:tcW w:w="1134"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Не позднее следующего дня после подписания</w:t>
            </w:r>
          </w:p>
        </w:tc>
        <w:tc>
          <w:tcPr>
            <w:tcW w:w="1276" w:type="dxa"/>
            <w:tcBorders>
              <w:top w:val="single" w:sz="4" w:space="0" w:color="auto"/>
              <w:left w:val="single" w:sz="4" w:space="0" w:color="auto"/>
              <w:bottom w:val="nil"/>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Путевой лист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D31B12" w:rsidP="00C85A8E">
            <w:pPr>
              <w:autoSpaceDE w:val="0"/>
              <w:autoSpaceDN w:val="0"/>
              <w:adjustRightInd w:val="0"/>
              <w:spacing w:before="0" w:after="0" w:line="240" w:lineRule="auto"/>
              <w:ind w:firstLine="0"/>
              <w:jc w:val="left"/>
              <w:rPr>
                <w:rFonts w:eastAsiaTheme="minorHAnsi"/>
                <w:sz w:val="24"/>
                <w:szCs w:val="24"/>
                <w:lang w:eastAsia="en-US"/>
              </w:rPr>
            </w:pPr>
            <w:hyperlink r:id="rId116" w:history="1">
              <w:r w:rsidR="00C85A8E" w:rsidRPr="00EA1A2A">
                <w:rPr>
                  <w:rFonts w:eastAsiaTheme="minorHAnsi"/>
                  <w:sz w:val="24"/>
                  <w:szCs w:val="24"/>
                  <w:lang w:eastAsia="en-US"/>
                </w:rPr>
                <w:t>Распоряжение</w:t>
              </w:r>
            </w:hyperlink>
            <w:r w:rsidR="00C85A8E" w:rsidRPr="00EA1A2A">
              <w:rPr>
                <w:rFonts w:eastAsiaTheme="minorHAnsi"/>
                <w:sz w:val="24"/>
                <w:szCs w:val="24"/>
                <w:lang w:eastAsia="en-US"/>
              </w:rPr>
              <w:t xml:space="preserve"> о направлении работника в служебную командировку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Отдел кадров</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Не менее чем за 5 дней до отъезда в командировку</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1 рабочего дня</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D31B12" w:rsidP="00C85A8E">
            <w:pPr>
              <w:autoSpaceDE w:val="0"/>
              <w:autoSpaceDN w:val="0"/>
              <w:adjustRightInd w:val="0"/>
              <w:spacing w:before="0" w:after="0" w:line="240" w:lineRule="auto"/>
              <w:ind w:firstLine="0"/>
              <w:jc w:val="left"/>
              <w:rPr>
                <w:rFonts w:eastAsiaTheme="minorHAnsi"/>
                <w:sz w:val="24"/>
                <w:szCs w:val="24"/>
                <w:lang w:eastAsia="en-US"/>
              </w:rPr>
            </w:pPr>
            <w:hyperlink r:id="rId117" w:history="1">
              <w:r w:rsidR="00C85A8E" w:rsidRPr="00EA1A2A">
                <w:rPr>
                  <w:rFonts w:eastAsiaTheme="minorHAnsi"/>
                  <w:sz w:val="24"/>
                  <w:szCs w:val="24"/>
                  <w:lang w:eastAsia="en-US"/>
                </w:rPr>
                <w:t>Авансовый отчет</w:t>
              </w:r>
            </w:hyperlink>
            <w:r w:rsidR="00C85A8E" w:rsidRPr="00EA1A2A">
              <w:rPr>
                <w:rFonts w:eastAsiaTheme="minorHAnsi"/>
                <w:sz w:val="24"/>
                <w:szCs w:val="24"/>
                <w:lang w:eastAsia="en-US"/>
              </w:rPr>
              <w:t xml:space="preserve">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Подотчетные лица</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 по прибытии из командировки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D31B12" w:rsidP="00C85A8E">
            <w:pPr>
              <w:autoSpaceDE w:val="0"/>
              <w:autoSpaceDN w:val="0"/>
              <w:adjustRightInd w:val="0"/>
              <w:spacing w:before="0" w:after="0" w:line="240" w:lineRule="auto"/>
              <w:ind w:firstLine="0"/>
              <w:jc w:val="left"/>
              <w:rPr>
                <w:rFonts w:eastAsiaTheme="minorHAnsi"/>
                <w:sz w:val="24"/>
                <w:szCs w:val="24"/>
                <w:lang w:eastAsia="en-US"/>
              </w:rPr>
            </w:pPr>
            <w:hyperlink r:id="rId118" w:history="1">
              <w:r w:rsidR="00C85A8E" w:rsidRPr="00EA1A2A">
                <w:rPr>
                  <w:rFonts w:eastAsiaTheme="minorHAnsi"/>
                  <w:sz w:val="24"/>
                  <w:szCs w:val="24"/>
                  <w:lang w:eastAsia="en-US"/>
                </w:rPr>
                <w:t>График отпусков</w:t>
              </w:r>
            </w:hyperlink>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Работник отдела кадров</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Ежегодно, не позднее 10 января</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 xml:space="preserve">По окончании отчетного </w:t>
            </w:r>
            <w:r w:rsidRPr="00EA1A2A">
              <w:rPr>
                <w:rFonts w:eastAsiaTheme="minorHAnsi"/>
                <w:sz w:val="24"/>
                <w:szCs w:val="24"/>
                <w:lang w:eastAsia="en-US"/>
              </w:rPr>
              <w:lastRenderedPageBreak/>
              <w:t>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lastRenderedPageBreak/>
              <w:t>Доверенность на получение материальных ценностей</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В течении 1 рабочего дня с момента возврата </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Кассовые документы</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день принятия к учету</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Акт на списание материальных запапсов</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Материально-ответственное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Ежемесячно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Акты сверок с поставщиками и подрядчиками, налоговыми органами и т.д.</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Главный 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доходам ежеквартально, по остальным  обязательствам ежегодно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течении 10 рабочих дней с момента подписания</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Остальные первичные бухгалтерские документы</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Регистры бухгалтерского учета</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Ежемесячно </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Ежемесячно до 10 числа месяца, следующего за отчетным кварталом</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Трудовые книжки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Работник отдела кадров </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Работник отдела кадров</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276" w:type="dxa"/>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bl>
    <w:p w:rsidR="00F16727" w:rsidRPr="00EA1A2A" w:rsidRDefault="00F16727" w:rsidP="004B5200">
      <w:pPr>
        <w:ind w:firstLine="0"/>
        <w:rPr>
          <w:sz w:val="24"/>
          <w:szCs w:val="24"/>
        </w:rPr>
        <w:sectPr w:rsidR="00F16727" w:rsidRPr="00EA1A2A">
          <w:headerReference w:type="default" r:id="rId119"/>
          <w:footerReference w:type="default" r:id="rId120"/>
          <w:footerReference w:type="first" r:id="rId121"/>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C85A8E" w:rsidRPr="00EA1A2A">
        <w:rPr>
          <w:sz w:val="24"/>
          <w:szCs w:val="24"/>
        </w:rPr>
        <w:t>4</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48" w:name="_docStart_7"/>
      <w:bookmarkStart w:id="149" w:name="_title_7"/>
      <w:bookmarkStart w:id="150" w:name="_ref_572749"/>
      <w:bookmarkEnd w:id="148"/>
      <w:r w:rsidRPr="00EA1A2A">
        <w:rPr>
          <w:sz w:val="24"/>
          <w:szCs w:val="24"/>
        </w:rPr>
        <w:t>Периодичность формирования регистров учета на бумажном носителе</w:t>
      </w:r>
      <w:bookmarkEnd w:id="149"/>
      <w:bookmarkEnd w:id="150"/>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88"/>
        <w:gridCol w:w="2148"/>
        <w:gridCol w:w="2736"/>
      </w:tblGrid>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b/>
                <w:sz w:val="24"/>
                <w:szCs w:val="24"/>
              </w:rPr>
              <w:t>Наименование регистра учета</w:t>
            </w:r>
          </w:p>
        </w:tc>
        <w:tc>
          <w:tcPr>
            <w:tcW w:w="1122" w:type="pct"/>
          </w:tcPr>
          <w:p w:rsidR="00F16727" w:rsidRPr="00EA1A2A" w:rsidRDefault="009E27FE" w:rsidP="004B5200">
            <w:pPr>
              <w:pStyle w:val="Normalunindented"/>
              <w:keepNext/>
              <w:jc w:val="left"/>
              <w:rPr>
                <w:sz w:val="24"/>
                <w:szCs w:val="24"/>
              </w:rPr>
            </w:pPr>
            <w:r w:rsidRPr="00EA1A2A">
              <w:rPr>
                <w:b/>
                <w:sz w:val="24"/>
                <w:szCs w:val="24"/>
              </w:rPr>
              <w:t>Код формы</w:t>
            </w:r>
          </w:p>
        </w:tc>
        <w:tc>
          <w:tcPr>
            <w:tcW w:w="1429" w:type="pct"/>
            <w:tcBorders>
              <w:top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b/>
                <w:sz w:val="24"/>
                <w:szCs w:val="24"/>
              </w:rPr>
              <w:t>Периодичность</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Инвентарная карточка учета нефинансовых активов</w:t>
            </w:r>
          </w:p>
        </w:tc>
        <w:tc>
          <w:tcPr>
            <w:tcW w:w="1122" w:type="pct"/>
          </w:tcPr>
          <w:p w:rsidR="00F16727" w:rsidRPr="00EA1A2A" w:rsidRDefault="00D31B12" w:rsidP="004B5200">
            <w:pPr>
              <w:pStyle w:val="Normalunindented"/>
              <w:keepNext/>
              <w:jc w:val="left"/>
              <w:rPr>
                <w:sz w:val="24"/>
                <w:szCs w:val="24"/>
              </w:rPr>
            </w:pPr>
            <w:hyperlink r:id="rId122" w:history="1">
              <w:r w:rsidR="009E27FE" w:rsidRPr="00EA1A2A">
                <w:rPr>
                  <w:rStyle w:val="afc"/>
                  <w:sz w:val="24"/>
                  <w:szCs w:val="24"/>
                </w:rPr>
                <w:t>0504031</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приобретения нефинансовых активов</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Инвентарная карточка группового учета нефинансовых активов</w:t>
            </w:r>
          </w:p>
        </w:tc>
        <w:tc>
          <w:tcPr>
            <w:tcW w:w="1122" w:type="pct"/>
          </w:tcPr>
          <w:p w:rsidR="00F16727" w:rsidRPr="00EA1A2A" w:rsidRDefault="00D31B12" w:rsidP="004B5200">
            <w:pPr>
              <w:pStyle w:val="Normalunindented"/>
              <w:keepNext/>
              <w:jc w:val="left"/>
              <w:rPr>
                <w:sz w:val="24"/>
                <w:szCs w:val="24"/>
              </w:rPr>
            </w:pPr>
            <w:hyperlink r:id="rId123" w:history="1">
              <w:r w:rsidR="009E27FE" w:rsidRPr="00EA1A2A">
                <w:rPr>
                  <w:rStyle w:val="afc"/>
                  <w:sz w:val="24"/>
                  <w:szCs w:val="24"/>
                </w:rPr>
                <w:t>0504032</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приобретения нефинансовых активов</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Опись инвентарных карточек по учету нефинансовых активов</w:t>
            </w:r>
          </w:p>
        </w:tc>
        <w:tc>
          <w:tcPr>
            <w:tcW w:w="1122" w:type="pct"/>
          </w:tcPr>
          <w:p w:rsidR="00F16727" w:rsidRPr="00EA1A2A" w:rsidRDefault="00D31B12" w:rsidP="004B5200">
            <w:pPr>
              <w:pStyle w:val="Normalunindented"/>
              <w:keepNext/>
              <w:jc w:val="left"/>
              <w:rPr>
                <w:sz w:val="24"/>
                <w:szCs w:val="24"/>
              </w:rPr>
            </w:pPr>
            <w:hyperlink r:id="rId124" w:history="1">
              <w:r w:rsidR="009E27FE" w:rsidRPr="00EA1A2A">
                <w:rPr>
                  <w:rStyle w:val="afc"/>
                  <w:sz w:val="24"/>
                  <w:szCs w:val="24"/>
                </w:rPr>
                <w:t>0504033</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Инвентарный список нефинансовых активов</w:t>
            </w:r>
          </w:p>
        </w:tc>
        <w:tc>
          <w:tcPr>
            <w:tcW w:w="1122" w:type="pct"/>
          </w:tcPr>
          <w:p w:rsidR="00F16727" w:rsidRPr="00EA1A2A" w:rsidRDefault="00D31B12" w:rsidP="004B5200">
            <w:pPr>
              <w:pStyle w:val="Normalunindented"/>
              <w:keepNext/>
              <w:jc w:val="left"/>
              <w:rPr>
                <w:sz w:val="24"/>
                <w:szCs w:val="24"/>
              </w:rPr>
            </w:pPr>
            <w:hyperlink r:id="rId125" w:history="1">
              <w:r w:rsidR="009E27FE" w:rsidRPr="00EA1A2A">
                <w:rPr>
                  <w:rStyle w:val="afc"/>
                  <w:sz w:val="24"/>
                  <w:szCs w:val="24"/>
                </w:rPr>
                <w:t>0504034</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Оборотная ведомость по нефинансовым активам</w:t>
            </w:r>
          </w:p>
        </w:tc>
        <w:tc>
          <w:tcPr>
            <w:tcW w:w="1122" w:type="pct"/>
          </w:tcPr>
          <w:p w:rsidR="00F16727" w:rsidRPr="00EA1A2A" w:rsidRDefault="00D31B12" w:rsidP="004B5200">
            <w:pPr>
              <w:pStyle w:val="Normalunindented"/>
              <w:keepNext/>
              <w:jc w:val="left"/>
              <w:rPr>
                <w:sz w:val="24"/>
                <w:szCs w:val="24"/>
              </w:rPr>
            </w:pPr>
            <w:hyperlink r:id="rId126" w:history="1">
              <w:r w:rsidR="009E27FE" w:rsidRPr="00EA1A2A">
                <w:rPr>
                  <w:rStyle w:val="afc"/>
                  <w:sz w:val="24"/>
                  <w:szCs w:val="24"/>
                </w:rPr>
                <w:t>0504035</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Оборотная ведомость</w:t>
            </w:r>
          </w:p>
        </w:tc>
        <w:tc>
          <w:tcPr>
            <w:tcW w:w="1122" w:type="pct"/>
          </w:tcPr>
          <w:p w:rsidR="00F16727" w:rsidRPr="00EA1A2A" w:rsidRDefault="00D31B12" w:rsidP="004B5200">
            <w:pPr>
              <w:pStyle w:val="Normalunindented"/>
              <w:keepNext/>
              <w:jc w:val="left"/>
              <w:rPr>
                <w:sz w:val="24"/>
                <w:szCs w:val="24"/>
              </w:rPr>
            </w:pPr>
            <w:hyperlink r:id="rId127" w:history="1">
              <w:r w:rsidR="009E27FE" w:rsidRPr="00EA1A2A">
                <w:rPr>
                  <w:rStyle w:val="afc"/>
                  <w:sz w:val="24"/>
                  <w:szCs w:val="24"/>
                </w:rPr>
                <w:t>0504036</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Карточка количественно-суммового учета материальных ценностей</w:t>
            </w:r>
          </w:p>
        </w:tc>
        <w:tc>
          <w:tcPr>
            <w:tcW w:w="1122" w:type="pct"/>
          </w:tcPr>
          <w:p w:rsidR="00F16727" w:rsidRPr="00EA1A2A" w:rsidRDefault="00D31B12" w:rsidP="004B5200">
            <w:pPr>
              <w:pStyle w:val="Normalunindented"/>
              <w:keepNext/>
              <w:jc w:val="left"/>
              <w:rPr>
                <w:sz w:val="24"/>
                <w:szCs w:val="24"/>
              </w:rPr>
            </w:pPr>
            <w:hyperlink r:id="rId128" w:history="1">
              <w:r w:rsidR="009E27FE" w:rsidRPr="00EA1A2A">
                <w:rPr>
                  <w:rStyle w:val="afc"/>
                  <w:sz w:val="24"/>
                  <w:szCs w:val="24"/>
                </w:rPr>
                <w:t>0504041</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Карточка учета материальных ценностей</w:t>
            </w:r>
          </w:p>
        </w:tc>
        <w:tc>
          <w:tcPr>
            <w:tcW w:w="1122" w:type="pct"/>
          </w:tcPr>
          <w:p w:rsidR="00F16727" w:rsidRPr="00EA1A2A" w:rsidRDefault="00D31B12" w:rsidP="004B5200">
            <w:pPr>
              <w:pStyle w:val="Normalunindented"/>
              <w:keepNext/>
              <w:jc w:val="left"/>
              <w:rPr>
                <w:sz w:val="24"/>
                <w:szCs w:val="24"/>
              </w:rPr>
            </w:pPr>
            <w:hyperlink r:id="rId129" w:history="1">
              <w:r w:rsidR="009E27FE" w:rsidRPr="00EA1A2A">
                <w:rPr>
                  <w:rStyle w:val="afc"/>
                  <w:sz w:val="24"/>
                  <w:szCs w:val="24"/>
                </w:rPr>
                <w:t>0504043</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Книга учета бланков строгой отчетности</w:t>
            </w:r>
          </w:p>
        </w:tc>
        <w:tc>
          <w:tcPr>
            <w:tcW w:w="1122" w:type="pct"/>
          </w:tcPr>
          <w:p w:rsidR="00F16727" w:rsidRPr="00EA1A2A" w:rsidRDefault="00D31B12" w:rsidP="004B5200">
            <w:pPr>
              <w:pStyle w:val="Normalunindented"/>
              <w:keepNext/>
              <w:jc w:val="left"/>
              <w:rPr>
                <w:sz w:val="24"/>
                <w:szCs w:val="24"/>
              </w:rPr>
            </w:pPr>
            <w:hyperlink r:id="rId130" w:history="1">
              <w:r w:rsidR="009E27FE" w:rsidRPr="00EA1A2A">
                <w:rPr>
                  <w:rStyle w:val="afc"/>
                  <w:sz w:val="24"/>
                  <w:szCs w:val="24"/>
                </w:rPr>
                <w:t>0504045</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Карточка учета средств и расчетов</w:t>
            </w:r>
          </w:p>
        </w:tc>
        <w:tc>
          <w:tcPr>
            <w:tcW w:w="1122" w:type="pct"/>
          </w:tcPr>
          <w:p w:rsidR="00F16727" w:rsidRPr="00EA1A2A" w:rsidRDefault="00D31B12" w:rsidP="004B5200">
            <w:pPr>
              <w:pStyle w:val="Normalunindented"/>
              <w:keepNext/>
              <w:jc w:val="left"/>
              <w:rPr>
                <w:sz w:val="24"/>
                <w:szCs w:val="24"/>
              </w:rPr>
            </w:pPr>
            <w:hyperlink r:id="rId131" w:history="1">
              <w:r w:rsidR="009E27FE" w:rsidRPr="00EA1A2A">
                <w:rPr>
                  <w:rStyle w:val="afc"/>
                  <w:sz w:val="24"/>
                  <w:szCs w:val="24"/>
                </w:rPr>
                <w:t>0504051</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необходимости (раз в месяц, 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Многографная карточка</w:t>
            </w:r>
          </w:p>
        </w:tc>
        <w:tc>
          <w:tcPr>
            <w:tcW w:w="1122" w:type="pct"/>
          </w:tcPr>
          <w:p w:rsidR="00F16727" w:rsidRPr="00EA1A2A" w:rsidRDefault="00D31B12" w:rsidP="004B5200">
            <w:pPr>
              <w:pStyle w:val="Normalunindented"/>
              <w:keepNext/>
              <w:jc w:val="left"/>
              <w:rPr>
                <w:sz w:val="24"/>
                <w:szCs w:val="24"/>
              </w:rPr>
            </w:pPr>
            <w:hyperlink r:id="rId132" w:history="1">
              <w:r w:rsidR="009E27FE" w:rsidRPr="00EA1A2A">
                <w:rPr>
                  <w:rStyle w:val="afc"/>
                  <w:sz w:val="24"/>
                  <w:szCs w:val="24"/>
                </w:rPr>
                <w:t>0504054</w:t>
              </w:r>
            </w:hyperlink>
          </w:p>
        </w:tc>
        <w:tc>
          <w:tcPr>
            <w:tcW w:w="1429" w:type="pct"/>
            <w:tcBorders>
              <w:top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Карточка учета лимитов бюджетных обязательств (бюджетных ассигнований)</w:t>
            </w:r>
          </w:p>
        </w:tc>
        <w:tc>
          <w:tcPr>
            <w:tcW w:w="1122" w:type="pct"/>
          </w:tcPr>
          <w:p w:rsidR="00F16727" w:rsidRPr="00EA1A2A" w:rsidRDefault="00D31B12" w:rsidP="004B5200">
            <w:pPr>
              <w:pStyle w:val="Normalunindented"/>
              <w:keepNext/>
              <w:jc w:val="left"/>
              <w:rPr>
                <w:sz w:val="24"/>
                <w:szCs w:val="24"/>
              </w:rPr>
            </w:pPr>
            <w:hyperlink r:id="rId133" w:history="1">
              <w:r w:rsidR="009E27FE" w:rsidRPr="00EA1A2A">
                <w:rPr>
                  <w:rStyle w:val="afc"/>
                  <w:sz w:val="24"/>
                  <w:szCs w:val="24"/>
                </w:rPr>
                <w:t>0504062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Журнал регистрации обязательств</w:t>
            </w:r>
          </w:p>
        </w:tc>
        <w:tc>
          <w:tcPr>
            <w:tcW w:w="1122" w:type="pct"/>
          </w:tcPr>
          <w:p w:rsidR="00F16727" w:rsidRPr="00EA1A2A" w:rsidRDefault="00D31B12" w:rsidP="004B5200">
            <w:pPr>
              <w:pStyle w:val="Normalunindented"/>
              <w:keepNext/>
              <w:jc w:val="left"/>
              <w:rPr>
                <w:sz w:val="24"/>
                <w:szCs w:val="24"/>
              </w:rPr>
            </w:pPr>
            <w:hyperlink r:id="rId134" w:history="1">
              <w:r w:rsidR="009E27FE" w:rsidRPr="00EA1A2A">
                <w:rPr>
                  <w:rStyle w:val="afc"/>
                  <w:sz w:val="24"/>
                  <w:szCs w:val="24"/>
                </w:rPr>
                <w:t>0504064</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Журналы операций</w:t>
            </w:r>
          </w:p>
        </w:tc>
        <w:tc>
          <w:tcPr>
            <w:tcW w:w="1122" w:type="pct"/>
          </w:tcPr>
          <w:p w:rsidR="00F16727" w:rsidRPr="00EA1A2A" w:rsidRDefault="00D31B12" w:rsidP="004B5200">
            <w:pPr>
              <w:pStyle w:val="Normalunindented"/>
              <w:keepNext/>
              <w:jc w:val="left"/>
              <w:rPr>
                <w:sz w:val="24"/>
                <w:szCs w:val="24"/>
              </w:rPr>
            </w:pPr>
            <w:hyperlink r:id="rId135" w:history="1">
              <w:r w:rsidR="009E27FE"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по счету "Касса"</w:t>
            </w:r>
          </w:p>
        </w:tc>
        <w:tc>
          <w:tcPr>
            <w:tcW w:w="1122" w:type="pct"/>
          </w:tcPr>
          <w:p w:rsidR="002E4FB9" w:rsidRPr="00EA1A2A" w:rsidRDefault="00D31B12" w:rsidP="004B5200">
            <w:pPr>
              <w:pStyle w:val="Normalunindented"/>
              <w:keepNext/>
              <w:jc w:val="left"/>
              <w:rPr>
                <w:sz w:val="24"/>
                <w:szCs w:val="24"/>
              </w:rPr>
            </w:pPr>
            <w:hyperlink r:id="rId136"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с безналичными денежными средствами</w:t>
            </w:r>
          </w:p>
        </w:tc>
        <w:tc>
          <w:tcPr>
            <w:tcW w:w="1122" w:type="pct"/>
          </w:tcPr>
          <w:p w:rsidR="002E4FB9" w:rsidRPr="00EA1A2A" w:rsidRDefault="00D31B12" w:rsidP="004B5200">
            <w:pPr>
              <w:pStyle w:val="Normalunindented"/>
              <w:keepNext/>
              <w:jc w:val="left"/>
              <w:rPr>
                <w:sz w:val="24"/>
                <w:szCs w:val="24"/>
              </w:rPr>
            </w:pPr>
            <w:hyperlink r:id="rId137"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 xml:space="preserve">Журнал операций расчетов с </w:t>
            </w:r>
            <w:r w:rsidRPr="00EA1A2A">
              <w:rPr>
                <w:sz w:val="24"/>
                <w:szCs w:val="24"/>
              </w:rPr>
              <w:lastRenderedPageBreak/>
              <w:t>подотчетными лицами</w:t>
            </w:r>
          </w:p>
        </w:tc>
        <w:tc>
          <w:tcPr>
            <w:tcW w:w="1122" w:type="pct"/>
          </w:tcPr>
          <w:p w:rsidR="002E4FB9" w:rsidRPr="00EA1A2A" w:rsidRDefault="00D31B12" w:rsidP="004B5200">
            <w:pPr>
              <w:pStyle w:val="Normalunindented"/>
              <w:keepNext/>
              <w:jc w:val="left"/>
              <w:rPr>
                <w:sz w:val="24"/>
                <w:szCs w:val="24"/>
              </w:rPr>
            </w:pPr>
            <w:hyperlink r:id="rId138"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lastRenderedPageBreak/>
              <w:t>Журнал операций расчетов с поставщиками и подрядчиками</w:t>
            </w:r>
          </w:p>
        </w:tc>
        <w:tc>
          <w:tcPr>
            <w:tcW w:w="1122" w:type="pct"/>
          </w:tcPr>
          <w:p w:rsidR="002E4FB9" w:rsidRPr="00EA1A2A" w:rsidRDefault="00D31B12" w:rsidP="004B5200">
            <w:pPr>
              <w:pStyle w:val="Normalunindented"/>
              <w:keepNext/>
              <w:jc w:val="left"/>
              <w:rPr>
                <w:sz w:val="24"/>
                <w:szCs w:val="24"/>
              </w:rPr>
            </w:pPr>
            <w:hyperlink r:id="rId139"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по оплате труда, денежному довольствию и стипендиям</w:t>
            </w:r>
          </w:p>
        </w:tc>
        <w:tc>
          <w:tcPr>
            <w:tcW w:w="1122" w:type="pct"/>
          </w:tcPr>
          <w:p w:rsidR="002E4FB9" w:rsidRPr="00EA1A2A" w:rsidRDefault="00D31B12" w:rsidP="004B5200">
            <w:pPr>
              <w:pStyle w:val="Normalunindented"/>
              <w:keepNext/>
              <w:jc w:val="left"/>
              <w:rPr>
                <w:sz w:val="24"/>
                <w:szCs w:val="24"/>
              </w:rPr>
            </w:pPr>
            <w:hyperlink r:id="rId140"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по выбытию и перемещению нефинансовых активов</w:t>
            </w:r>
          </w:p>
        </w:tc>
        <w:tc>
          <w:tcPr>
            <w:tcW w:w="1122" w:type="pct"/>
          </w:tcPr>
          <w:p w:rsidR="002E4FB9" w:rsidRPr="00EA1A2A" w:rsidRDefault="00D31B12" w:rsidP="004B5200">
            <w:pPr>
              <w:pStyle w:val="Normalunindented"/>
              <w:keepNext/>
              <w:jc w:val="left"/>
              <w:rPr>
                <w:sz w:val="24"/>
                <w:szCs w:val="24"/>
              </w:rPr>
            </w:pPr>
            <w:hyperlink r:id="rId141"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дебиторами по доходам</w:t>
            </w:r>
          </w:p>
        </w:tc>
        <w:tc>
          <w:tcPr>
            <w:tcW w:w="1122" w:type="pct"/>
          </w:tcPr>
          <w:p w:rsidR="002E4FB9" w:rsidRPr="00EA1A2A" w:rsidRDefault="00D31B12" w:rsidP="004B5200">
            <w:pPr>
              <w:pStyle w:val="Normalunindented"/>
              <w:keepNext/>
              <w:jc w:val="left"/>
              <w:rPr>
                <w:sz w:val="24"/>
                <w:szCs w:val="24"/>
              </w:rPr>
            </w:pPr>
            <w:hyperlink r:id="rId142"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по прочим операциям</w:t>
            </w:r>
          </w:p>
        </w:tc>
        <w:tc>
          <w:tcPr>
            <w:tcW w:w="1122" w:type="pct"/>
          </w:tcPr>
          <w:p w:rsidR="002E4FB9" w:rsidRPr="00EA1A2A" w:rsidRDefault="00D31B12" w:rsidP="004B5200">
            <w:pPr>
              <w:pStyle w:val="Normalunindented"/>
              <w:keepNext/>
              <w:jc w:val="left"/>
              <w:rPr>
                <w:sz w:val="24"/>
                <w:szCs w:val="24"/>
              </w:rPr>
            </w:pPr>
            <w:hyperlink r:id="rId143"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Главная книга</w:t>
            </w:r>
          </w:p>
        </w:tc>
        <w:tc>
          <w:tcPr>
            <w:tcW w:w="1122" w:type="pct"/>
          </w:tcPr>
          <w:p w:rsidR="00F16727" w:rsidRPr="00EA1A2A" w:rsidRDefault="00D31B12" w:rsidP="004B5200">
            <w:pPr>
              <w:pStyle w:val="Normalunindented"/>
              <w:keepNext/>
              <w:jc w:val="left"/>
              <w:rPr>
                <w:sz w:val="24"/>
                <w:szCs w:val="24"/>
              </w:rPr>
            </w:pPr>
            <w:hyperlink r:id="rId144" w:history="1">
              <w:r w:rsidR="009E27FE" w:rsidRPr="00EA1A2A">
                <w:rPr>
                  <w:rStyle w:val="afc"/>
                  <w:sz w:val="24"/>
                  <w:szCs w:val="24"/>
                </w:rPr>
                <w:t>0504072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Инвентаризационная опись (сличительная ведомость) по объектам нефинансовых активов</w:t>
            </w:r>
          </w:p>
        </w:tc>
        <w:tc>
          <w:tcPr>
            <w:tcW w:w="1122" w:type="pct"/>
          </w:tcPr>
          <w:p w:rsidR="00F16727" w:rsidRPr="00EA1A2A" w:rsidRDefault="00D31B12" w:rsidP="004B5200">
            <w:pPr>
              <w:pStyle w:val="Normalunindented"/>
              <w:keepNext/>
              <w:jc w:val="left"/>
              <w:rPr>
                <w:sz w:val="24"/>
                <w:szCs w:val="24"/>
              </w:rPr>
            </w:pPr>
            <w:hyperlink r:id="rId145" w:history="1">
              <w:r w:rsidR="009E27FE" w:rsidRPr="00EA1A2A">
                <w:rPr>
                  <w:rStyle w:val="afc"/>
                  <w:sz w:val="24"/>
                  <w:szCs w:val="24"/>
                </w:rPr>
                <w:t>0504087</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Инвентаризационная опись наличных денежных средств</w:t>
            </w:r>
          </w:p>
        </w:tc>
        <w:tc>
          <w:tcPr>
            <w:tcW w:w="1122" w:type="pct"/>
          </w:tcPr>
          <w:p w:rsidR="00F16727" w:rsidRPr="00EA1A2A" w:rsidRDefault="00D31B12" w:rsidP="004B5200">
            <w:pPr>
              <w:pStyle w:val="Normalunindented"/>
              <w:keepNext/>
              <w:jc w:val="left"/>
              <w:rPr>
                <w:sz w:val="24"/>
                <w:szCs w:val="24"/>
              </w:rPr>
            </w:pPr>
            <w:hyperlink r:id="rId146" w:history="1">
              <w:r w:rsidR="009E27FE" w:rsidRPr="00EA1A2A">
                <w:rPr>
                  <w:rStyle w:val="afc"/>
                  <w:sz w:val="24"/>
                  <w:szCs w:val="24"/>
                </w:rPr>
                <w:t>0504088</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квартал</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Инвентаризационная опись расчетов с покупателями, поставщиками и прочими дебиторами и кредиторами</w:t>
            </w:r>
          </w:p>
        </w:tc>
        <w:tc>
          <w:tcPr>
            <w:tcW w:w="1122" w:type="pct"/>
          </w:tcPr>
          <w:p w:rsidR="00F16727" w:rsidRPr="00EA1A2A" w:rsidRDefault="00D31B12" w:rsidP="004B5200">
            <w:pPr>
              <w:pStyle w:val="Normalunindented"/>
              <w:keepNext/>
              <w:jc w:val="left"/>
              <w:rPr>
                <w:sz w:val="24"/>
                <w:szCs w:val="24"/>
              </w:rPr>
            </w:pPr>
            <w:hyperlink r:id="rId147" w:history="1">
              <w:r w:rsidR="009E27FE" w:rsidRPr="00EA1A2A">
                <w:rPr>
                  <w:rStyle w:val="afc"/>
                  <w:sz w:val="24"/>
                  <w:szCs w:val="24"/>
                </w:rPr>
                <w:t>0504089</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Инвентаризационная опись расчетов по поступлениям</w:t>
            </w:r>
          </w:p>
        </w:tc>
        <w:tc>
          <w:tcPr>
            <w:tcW w:w="1122" w:type="pct"/>
          </w:tcPr>
          <w:p w:rsidR="00F16727" w:rsidRPr="00EA1A2A" w:rsidRDefault="00D31B12" w:rsidP="004B5200">
            <w:pPr>
              <w:pStyle w:val="Normalunindented"/>
              <w:keepNext/>
              <w:jc w:val="left"/>
              <w:rPr>
                <w:sz w:val="24"/>
                <w:szCs w:val="24"/>
              </w:rPr>
            </w:pPr>
            <w:hyperlink r:id="rId148" w:history="1">
              <w:r w:rsidR="009E27FE" w:rsidRPr="00EA1A2A">
                <w:rPr>
                  <w:rStyle w:val="afc"/>
                  <w:sz w:val="24"/>
                  <w:szCs w:val="24"/>
                </w:rPr>
                <w:t>0504091</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Ведомость расхождений по результатам инвентаризации</w:t>
            </w:r>
          </w:p>
        </w:tc>
        <w:tc>
          <w:tcPr>
            <w:tcW w:w="1122" w:type="pct"/>
          </w:tcPr>
          <w:p w:rsidR="00F16727" w:rsidRPr="00EA1A2A" w:rsidRDefault="00D31B12" w:rsidP="004B5200">
            <w:pPr>
              <w:pStyle w:val="Normalunindented"/>
              <w:keepNext/>
              <w:jc w:val="left"/>
              <w:rPr>
                <w:sz w:val="24"/>
                <w:szCs w:val="24"/>
              </w:rPr>
            </w:pPr>
            <w:hyperlink r:id="rId149" w:history="1">
              <w:r w:rsidR="009E27FE" w:rsidRPr="00EA1A2A">
                <w:rPr>
                  <w:rStyle w:val="afc"/>
                  <w:sz w:val="24"/>
                  <w:szCs w:val="24"/>
                </w:rPr>
                <w:t>0504092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bl>
    <w:p w:rsidR="00F16727" w:rsidRPr="00EA1A2A" w:rsidRDefault="00F16727" w:rsidP="004B5200">
      <w:pPr>
        <w:ind w:firstLine="0"/>
        <w:rPr>
          <w:sz w:val="24"/>
          <w:szCs w:val="24"/>
        </w:rPr>
        <w:sectPr w:rsidR="00F16727" w:rsidRPr="00EA1A2A">
          <w:headerReference w:type="default" r:id="rId150"/>
          <w:footerReference w:type="default" r:id="rId151"/>
          <w:footerReference w:type="first" r:id="rId152"/>
          <w:footnotePr>
            <w:numRestart w:val="eachSect"/>
          </w:footnotePr>
          <w:pgSz w:w="11907" w:h="16839" w:code="9"/>
          <w:pgMar w:top="1134" w:right="850" w:bottom="1134" w:left="1701" w:header="720" w:footer="720" w:gutter="0"/>
          <w:pgNumType w:start="1"/>
          <w:cols w:space="720"/>
          <w:titlePg/>
        </w:sectPr>
      </w:pPr>
      <w:bookmarkStart w:id="151" w:name="_docEnd_7"/>
      <w:bookmarkEnd w:id="151"/>
    </w:p>
    <w:p w:rsidR="00F16727" w:rsidRPr="00EA1A2A" w:rsidRDefault="00F16727" w:rsidP="004B5200">
      <w:pPr>
        <w:ind w:firstLine="0"/>
        <w:rPr>
          <w:sz w:val="24"/>
          <w:szCs w:val="24"/>
        </w:rPr>
        <w:sectPr w:rsidR="00F16727" w:rsidRPr="00EA1A2A">
          <w:headerReference w:type="default" r:id="rId153"/>
          <w:footerReference w:type="default" r:id="rId154"/>
          <w:footerReference w:type="first" r:id="rId155"/>
          <w:footnotePr>
            <w:numRestart w:val="eachSect"/>
          </w:footnotePr>
          <w:pgSz w:w="11907" w:h="16839" w:code="9"/>
          <w:pgMar w:top="1134" w:right="850" w:bottom="1134" w:left="1701" w:header="720" w:footer="720" w:gutter="0"/>
          <w:pgNumType w:start="1"/>
          <w:cols w:space="720"/>
          <w:titlePg/>
        </w:sectPr>
      </w:pPr>
    </w:p>
    <w:p w:rsidR="002B1047" w:rsidRPr="00EA1A2A" w:rsidRDefault="002B1047" w:rsidP="002B1047">
      <w:pPr>
        <w:widowControl w:val="0"/>
        <w:autoSpaceDE w:val="0"/>
        <w:autoSpaceDN w:val="0"/>
        <w:spacing w:before="0" w:after="0" w:line="240" w:lineRule="auto"/>
        <w:ind w:firstLine="0"/>
        <w:jc w:val="right"/>
        <w:outlineLvl w:val="1"/>
        <w:rPr>
          <w:sz w:val="24"/>
          <w:szCs w:val="24"/>
        </w:rPr>
      </w:pPr>
      <w:bookmarkStart w:id="152" w:name="_docEnd_8"/>
      <w:bookmarkEnd w:id="152"/>
      <w:r w:rsidRPr="00EA1A2A">
        <w:rPr>
          <w:sz w:val="24"/>
          <w:szCs w:val="24"/>
        </w:rPr>
        <w:lastRenderedPageBreak/>
        <w:t>Приложение N</w:t>
      </w:r>
      <w:r w:rsidR="003A5398">
        <w:rPr>
          <w:sz w:val="24"/>
          <w:szCs w:val="24"/>
        </w:rPr>
        <w:t>10</w:t>
      </w:r>
    </w:p>
    <w:p w:rsidR="002B1047" w:rsidRPr="00EA1A2A" w:rsidRDefault="002B1047" w:rsidP="002B1047">
      <w:pPr>
        <w:widowControl w:val="0"/>
        <w:autoSpaceDE w:val="0"/>
        <w:autoSpaceDN w:val="0"/>
        <w:spacing w:before="0" w:after="0" w:line="240" w:lineRule="auto"/>
        <w:ind w:firstLine="0"/>
        <w:jc w:val="right"/>
        <w:rPr>
          <w:sz w:val="24"/>
          <w:szCs w:val="24"/>
        </w:rPr>
      </w:pPr>
      <w:r w:rsidRPr="00EA1A2A">
        <w:rPr>
          <w:sz w:val="24"/>
          <w:szCs w:val="24"/>
        </w:rPr>
        <w:t>к Учетной политике</w:t>
      </w:r>
    </w:p>
    <w:p w:rsidR="002B1047" w:rsidRPr="00EA1A2A" w:rsidRDefault="002B1047" w:rsidP="002B1047">
      <w:pPr>
        <w:widowControl w:val="0"/>
        <w:autoSpaceDE w:val="0"/>
        <w:autoSpaceDN w:val="0"/>
        <w:spacing w:before="0" w:after="0" w:line="240" w:lineRule="auto"/>
        <w:ind w:firstLine="0"/>
        <w:jc w:val="right"/>
        <w:rPr>
          <w:sz w:val="24"/>
          <w:szCs w:val="24"/>
        </w:rPr>
      </w:pPr>
      <w:r w:rsidRPr="00EA1A2A">
        <w:rPr>
          <w:sz w:val="24"/>
          <w:szCs w:val="24"/>
        </w:rPr>
        <w:t>для целей бюджетного учета</w:t>
      </w:r>
    </w:p>
    <w:p w:rsidR="002B1047" w:rsidRPr="00EA1A2A" w:rsidRDefault="002B1047" w:rsidP="002B1047">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jc w:val="center"/>
        <w:rPr>
          <w:sz w:val="24"/>
          <w:szCs w:val="24"/>
        </w:rPr>
      </w:pPr>
      <w:bookmarkStart w:id="153" w:name="P908"/>
      <w:bookmarkEnd w:id="153"/>
      <w:r w:rsidRPr="00EA1A2A">
        <w:rPr>
          <w:b/>
          <w:sz w:val="24"/>
          <w:szCs w:val="24"/>
        </w:rPr>
        <w:t>Самостоятельно разработанные регистры бюджетного учета</w:t>
      </w:r>
    </w:p>
    <w:p w:rsidR="002B1047" w:rsidRPr="00EA1A2A" w:rsidRDefault="002B1047" w:rsidP="003A5398">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jc w:val="center"/>
        <w:outlineLvl w:val="2"/>
        <w:rPr>
          <w:sz w:val="24"/>
          <w:szCs w:val="24"/>
        </w:rPr>
      </w:pPr>
      <w:r w:rsidRPr="00EA1A2A">
        <w:rPr>
          <w:b/>
          <w:sz w:val="24"/>
          <w:szCs w:val="24"/>
        </w:rPr>
        <w:t>Карточка</w:t>
      </w:r>
    </w:p>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b/>
          <w:sz w:val="24"/>
          <w:szCs w:val="24"/>
        </w:rPr>
        <w:t>учета прогнозных (плановых) назначений</w:t>
      </w:r>
    </w:p>
    <w:p w:rsidR="002B1047" w:rsidRPr="00EA1A2A" w:rsidRDefault="002B1047" w:rsidP="003A5398">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на "____" ______________ 20____ г.</w:t>
      </w:r>
    </w:p>
    <w:p w:rsidR="002B1047" w:rsidRPr="00EA1A2A" w:rsidRDefault="002B1047" w:rsidP="003A5398">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Наименование бюджета ________________________________________________________</w:t>
      </w: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Наименование финансового органа _____________________________________________</w:t>
      </w: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Структурное подразделение ___________________________________________________</w:t>
      </w: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Единица измерения: руб.</w:t>
      </w:r>
    </w:p>
    <w:p w:rsidR="002B1047" w:rsidRPr="00EA1A2A" w:rsidRDefault="002B1047" w:rsidP="003A5398">
      <w:pPr>
        <w:widowControl w:val="0"/>
        <w:autoSpaceDE w:val="0"/>
        <w:autoSpaceDN w:val="0"/>
        <w:spacing w:before="0" w:after="0"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410"/>
        <w:gridCol w:w="3543"/>
        <w:gridCol w:w="1843"/>
      </w:tblGrid>
      <w:tr w:rsidR="002B1047" w:rsidRPr="00EA1A2A" w:rsidTr="00AA29E9">
        <w:tc>
          <w:tcPr>
            <w:tcW w:w="1985" w:type="dxa"/>
            <w:vMerge w:val="restart"/>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Номер счета</w:t>
            </w:r>
          </w:p>
        </w:tc>
        <w:tc>
          <w:tcPr>
            <w:tcW w:w="5953" w:type="dxa"/>
            <w:gridSpan w:val="2"/>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Плановые назначения по доходам (поступлениям)</w:t>
            </w:r>
          </w:p>
        </w:tc>
        <w:tc>
          <w:tcPr>
            <w:tcW w:w="1843" w:type="dxa"/>
            <w:vMerge w:val="restart"/>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Примечание</w:t>
            </w:r>
          </w:p>
        </w:tc>
      </w:tr>
      <w:tr w:rsidR="002B1047" w:rsidRPr="00EA1A2A" w:rsidTr="00AA29E9">
        <w:tc>
          <w:tcPr>
            <w:tcW w:w="1985" w:type="dxa"/>
            <w:vMerge/>
          </w:tcPr>
          <w:p w:rsidR="002B1047" w:rsidRPr="00EA1A2A" w:rsidRDefault="002B1047" w:rsidP="003A5398">
            <w:pPr>
              <w:spacing w:before="0" w:after="200" w:line="240" w:lineRule="auto"/>
              <w:ind w:firstLine="0"/>
              <w:jc w:val="left"/>
              <w:rPr>
                <w:rFonts w:eastAsiaTheme="minorHAnsi"/>
                <w:sz w:val="24"/>
                <w:szCs w:val="24"/>
                <w:lang w:eastAsia="en-US"/>
              </w:rPr>
            </w:pPr>
          </w:p>
        </w:tc>
        <w:tc>
          <w:tcPr>
            <w:tcW w:w="2410" w:type="dxa"/>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на год</w:t>
            </w:r>
          </w:p>
        </w:tc>
        <w:tc>
          <w:tcPr>
            <w:tcW w:w="3543" w:type="dxa"/>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в том числе текущее изменение за месяц</w:t>
            </w:r>
          </w:p>
        </w:tc>
        <w:tc>
          <w:tcPr>
            <w:tcW w:w="1843" w:type="dxa"/>
            <w:vMerge/>
          </w:tcPr>
          <w:p w:rsidR="002B1047" w:rsidRPr="00EA1A2A" w:rsidRDefault="002B1047" w:rsidP="003A5398">
            <w:pPr>
              <w:spacing w:before="0" w:after="200" w:line="240" w:lineRule="auto"/>
              <w:ind w:firstLine="0"/>
              <w:jc w:val="left"/>
              <w:rPr>
                <w:rFonts w:eastAsiaTheme="minorHAnsi"/>
                <w:sz w:val="24"/>
                <w:szCs w:val="24"/>
                <w:lang w:eastAsia="en-US"/>
              </w:rPr>
            </w:pPr>
          </w:p>
        </w:tc>
      </w:tr>
      <w:tr w:rsidR="002B1047" w:rsidRPr="00EA1A2A" w:rsidTr="00AA29E9">
        <w:tc>
          <w:tcPr>
            <w:tcW w:w="1985" w:type="dxa"/>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1</w:t>
            </w:r>
          </w:p>
        </w:tc>
        <w:tc>
          <w:tcPr>
            <w:tcW w:w="2410" w:type="dxa"/>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2</w:t>
            </w:r>
          </w:p>
        </w:tc>
        <w:tc>
          <w:tcPr>
            <w:tcW w:w="3543" w:type="dxa"/>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3</w:t>
            </w:r>
          </w:p>
        </w:tc>
        <w:tc>
          <w:tcPr>
            <w:tcW w:w="1843" w:type="dxa"/>
          </w:tcPr>
          <w:p w:rsidR="002B1047" w:rsidRPr="00EA1A2A" w:rsidRDefault="002B1047" w:rsidP="003A5398">
            <w:pPr>
              <w:widowControl w:val="0"/>
              <w:autoSpaceDE w:val="0"/>
              <w:autoSpaceDN w:val="0"/>
              <w:spacing w:before="0" w:after="0" w:line="240" w:lineRule="auto"/>
              <w:ind w:firstLine="0"/>
              <w:jc w:val="center"/>
              <w:rPr>
                <w:sz w:val="24"/>
                <w:szCs w:val="24"/>
              </w:rPr>
            </w:pPr>
            <w:r w:rsidRPr="00EA1A2A">
              <w:rPr>
                <w:sz w:val="24"/>
                <w:szCs w:val="24"/>
              </w:rPr>
              <w:t>4</w:t>
            </w:r>
          </w:p>
        </w:tc>
      </w:tr>
      <w:tr w:rsidR="002B1047" w:rsidRPr="00EA1A2A" w:rsidTr="00AA29E9">
        <w:tc>
          <w:tcPr>
            <w:tcW w:w="1985" w:type="dxa"/>
          </w:tcPr>
          <w:p w:rsidR="002B1047" w:rsidRPr="00EA1A2A" w:rsidRDefault="002B1047" w:rsidP="003A5398">
            <w:pPr>
              <w:widowControl w:val="0"/>
              <w:autoSpaceDE w:val="0"/>
              <w:autoSpaceDN w:val="0"/>
              <w:spacing w:before="0" w:after="0" w:line="240" w:lineRule="auto"/>
              <w:ind w:firstLine="0"/>
              <w:jc w:val="left"/>
              <w:rPr>
                <w:sz w:val="24"/>
                <w:szCs w:val="24"/>
              </w:rPr>
            </w:pPr>
          </w:p>
        </w:tc>
        <w:tc>
          <w:tcPr>
            <w:tcW w:w="2410" w:type="dxa"/>
          </w:tcPr>
          <w:p w:rsidR="002B1047" w:rsidRPr="00EA1A2A" w:rsidRDefault="002B1047" w:rsidP="003A5398">
            <w:pPr>
              <w:widowControl w:val="0"/>
              <w:autoSpaceDE w:val="0"/>
              <w:autoSpaceDN w:val="0"/>
              <w:spacing w:before="0" w:after="0" w:line="240" w:lineRule="auto"/>
              <w:ind w:firstLine="0"/>
              <w:jc w:val="left"/>
              <w:rPr>
                <w:sz w:val="24"/>
                <w:szCs w:val="24"/>
              </w:rPr>
            </w:pPr>
          </w:p>
        </w:tc>
        <w:tc>
          <w:tcPr>
            <w:tcW w:w="3543" w:type="dxa"/>
          </w:tcPr>
          <w:p w:rsidR="002B1047" w:rsidRPr="00EA1A2A" w:rsidRDefault="002B1047" w:rsidP="003A5398">
            <w:pPr>
              <w:widowControl w:val="0"/>
              <w:autoSpaceDE w:val="0"/>
              <w:autoSpaceDN w:val="0"/>
              <w:spacing w:before="0" w:after="0" w:line="240" w:lineRule="auto"/>
              <w:ind w:firstLine="0"/>
              <w:jc w:val="left"/>
              <w:rPr>
                <w:sz w:val="24"/>
                <w:szCs w:val="24"/>
              </w:rPr>
            </w:pPr>
          </w:p>
        </w:tc>
        <w:tc>
          <w:tcPr>
            <w:tcW w:w="1843" w:type="dxa"/>
          </w:tcPr>
          <w:p w:rsidR="002B1047" w:rsidRPr="00EA1A2A" w:rsidRDefault="002B1047" w:rsidP="003A5398">
            <w:pPr>
              <w:widowControl w:val="0"/>
              <w:autoSpaceDE w:val="0"/>
              <w:autoSpaceDN w:val="0"/>
              <w:spacing w:before="0" w:after="0" w:line="240" w:lineRule="auto"/>
              <w:ind w:firstLine="0"/>
              <w:jc w:val="left"/>
              <w:rPr>
                <w:sz w:val="24"/>
                <w:szCs w:val="24"/>
              </w:rPr>
            </w:pPr>
          </w:p>
        </w:tc>
      </w:tr>
      <w:tr w:rsidR="002B1047" w:rsidRPr="00EA1A2A" w:rsidTr="00AA29E9">
        <w:tc>
          <w:tcPr>
            <w:tcW w:w="1985" w:type="dxa"/>
          </w:tcPr>
          <w:p w:rsidR="002B1047" w:rsidRPr="00EA1A2A" w:rsidRDefault="002B1047" w:rsidP="003A5398">
            <w:pPr>
              <w:widowControl w:val="0"/>
              <w:autoSpaceDE w:val="0"/>
              <w:autoSpaceDN w:val="0"/>
              <w:spacing w:before="0" w:after="0" w:line="240" w:lineRule="auto"/>
              <w:ind w:firstLine="0"/>
              <w:jc w:val="left"/>
              <w:rPr>
                <w:sz w:val="24"/>
                <w:szCs w:val="24"/>
              </w:rPr>
            </w:pPr>
            <w:r w:rsidRPr="00EA1A2A">
              <w:rPr>
                <w:b/>
                <w:sz w:val="24"/>
                <w:szCs w:val="24"/>
              </w:rPr>
              <w:t>Итого:</w:t>
            </w:r>
          </w:p>
        </w:tc>
        <w:tc>
          <w:tcPr>
            <w:tcW w:w="2410" w:type="dxa"/>
          </w:tcPr>
          <w:p w:rsidR="002B1047" w:rsidRPr="00EA1A2A" w:rsidRDefault="002B1047" w:rsidP="003A5398">
            <w:pPr>
              <w:widowControl w:val="0"/>
              <w:autoSpaceDE w:val="0"/>
              <w:autoSpaceDN w:val="0"/>
              <w:spacing w:before="0" w:after="0" w:line="240" w:lineRule="auto"/>
              <w:ind w:firstLine="0"/>
              <w:jc w:val="left"/>
              <w:rPr>
                <w:sz w:val="24"/>
                <w:szCs w:val="24"/>
              </w:rPr>
            </w:pPr>
          </w:p>
        </w:tc>
        <w:tc>
          <w:tcPr>
            <w:tcW w:w="3543" w:type="dxa"/>
          </w:tcPr>
          <w:p w:rsidR="002B1047" w:rsidRPr="00EA1A2A" w:rsidRDefault="002B1047" w:rsidP="003A5398">
            <w:pPr>
              <w:widowControl w:val="0"/>
              <w:autoSpaceDE w:val="0"/>
              <w:autoSpaceDN w:val="0"/>
              <w:spacing w:before="0" w:after="0" w:line="240" w:lineRule="auto"/>
              <w:ind w:firstLine="0"/>
              <w:jc w:val="left"/>
              <w:rPr>
                <w:sz w:val="24"/>
                <w:szCs w:val="24"/>
              </w:rPr>
            </w:pPr>
          </w:p>
        </w:tc>
        <w:tc>
          <w:tcPr>
            <w:tcW w:w="1843" w:type="dxa"/>
          </w:tcPr>
          <w:p w:rsidR="002B1047" w:rsidRPr="00EA1A2A" w:rsidRDefault="002B1047" w:rsidP="003A5398">
            <w:pPr>
              <w:widowControl w:val="0"/>
              <w:autoSpaceDE w:val="0"/>
              <w:autoSpaceDN w:val="0"/>
              <w:spacing w:before="0" w:after="0" w:line="240" w:lineRule="auto"/>
              <w:ind w:firstLine="0"/>
              <w:jc w:val="left"/>
              <w:rPr>
                <w:sz w:val="24"/>
                <w:szCs w:val="24"/>
              </w:rPr>
            </w:pPr>
          </w:p>
        </w:tc>
      </w:tr>
    </w:tbl>
    <w:p w:rsidR="002B1047" w:rsidRPr="00EA1A2A" w:rsidRDefault="002B1047" w:rsidP="003A5398">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Руководитель финансового органа ____________/______________________________</w:t>
      </w: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 xml:space="preserve">                                  (подпись)       (расшифровка подписи)</w:t>
      </w:r>
    </w:p>
    <w:p w:rsidR="002B1047" w:rsidRPr="00EA1A2A" w:rsidRDefault="002B1047" w:rsidP="003A5398">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Исполнитель _____________/___________/_______________________</w:t>
      </w: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 xml:space="preserve">             (должность)   (подпись)   (расшифровка подписи)</w:t>
      </w:r>
    </w:p>
    <w:p w:rsidR="002B1047" w:rsidRPr="00EA1A2A" w:rsidRDefault="002B1047" w:rsidP="003A5398">
      <w:pPr>
        <w:widowControl w:val="0"/>
        <w:autoSpaceDE w:val="0"/>
        <w:autoSpaceDN w:val="0"/>
        <w:spacing w:before="0" w:after="0" w:line="240" w:lineRule="auto"/>
        <w:ind w:firstLine="0"/>
        <w:rPr>
          <w:sz w:val="24"/>
          <w:szCs w:val="24"/>
        </w:rPr>
      </w:pPr>
    </w:p>
    <w:p w:rsidR="002B1047" w:rsidRPr="00EA1A2A" w:rsidRDefault="002B1047" w:rsidP="003A5398">
      <w:pPr>
        <w:widowControl w:val="0"/>
        <w:autoSpaceDE w:val="0"/>
        <w:autoSpaceDN w:val="0"/>
        <w:spacing w:before="0" w:after="0" w:line="240" w:lineRule="auto"/>
        <w:ind w:firstLine="0"/>
        <w:rPr>
          <w:sz w:val="24"/>
          <w:szCs w:val="24"/>
        </w:rPr>
      </w:pPr>
      <w:r w:rsidRPr="00EA1A2A">
        <w:rPr>
          <w:sz w:val="24"/>
          <w:szCs w:val="24"/>
        </w:rPr>
        <w:t>"___" _____________ 20___ г.</w:t>
      </w:r>
    </w:p>
    <w:p w:rsidR="00F16727" w:rsidRPr="00EA1A2A" w:rsidRDefault="00F16727" w:rsidP="004B5200">
      <w:pPr>
        <w:ind w:firstLine="0"/>
        <w:rPr>
          <w:sz w:val="24"/>
          <w:szCs w:val="24"/>
        </w:rPr>
        <w:sectPr w:rsidR="00F16727" w:rsidRPr="00EA1A2A">
          <w:pgSz w:w="16839" w:h="11907" w:orient="landscape" w:code="9"/>
          <w:pgMar w:top="1134" w:right="850" w:bottom="1134" w:left="1701" w:header="720" w:footer="720" w:gutter="0"/>
          <w:cols w:space="720"/>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1A2FCD">
        <w:rPr>
          <w:sz w:val="24"/>
          <w:szCs w:val="24"/>
        </w:rPr>
        <w:t>5</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54" w:name="_docStart_9"/>
      <w:bookmarkStart w:id="155" w:name="_title_9"/>
      <w:bookmarkStart w:id="156" w:name="_ref_590961"/>
      <w:bookmarkEnd w:id="154"/>
      <w:r w:rsidRPr="00EA1A2A">
        <w:rPr>
          <w:sz w:val="24"/>
          <w:szCs w:val="24"/>
        </w:rPr>
        <w:t>Порядок проведения инвентаризации активов и обязательств</w:t>
      </w:r>
      <w:bookmarkEnd w:id="155"/>
      <w:bookmarkEnd w:id="156"/>
    </w:p>
    <w:p w:rsidR="00F16727" w:rsidRPr="00EA1A2A" w:rsidRDefault="009E27FE" w:rsidP="001A2FCD">
      <w:pPr>
        <w:pStyle w:val="heading1normal"/>
        <w:spacing w:before="0" w:after="0"/>
        <w:ind w:firstLine="0"/>
        <w:rPr>
          <w:sz w:val="24"/>
          <w:szCs w:val="24"/>
        </w:rPr>
      </w:pPr>
      <w:bookmarkStart w:id="157" w:name="_ref_1662956"/>
      <w:r w:rsidRPr="00EA1A2A">
        <w:rPr>
          <w:b/>
          <w:sz w:val="24"/>
          <w:szCs w:val="24"/>
        </w:rPr>
        <w:t>Организация проведения инвентаризации</w:t>
      </w:r>
      <w:bookmarkEnd w:id="157"/>
    </w:p>
    <w:p w:rsidR="00F16727" w:rsidRPr="00EA1A2A" w:rsidRDefault="009E27FE" w:rsidP="001A2FCD">
      <w:pPr>
        <w:pStyle w:val="2"/>
        <w:numPr>
          <w:ilvl w:val="1"/>
          <w:numId w:val="0"/>
        </w:numPr>
        <w:spacing w:before="0" w:after="0"/>
        <w:rPr>
          <w:sz w:val="24"/>
          <w:szCs w:val="24"/>
        </w:rPr>
      </w:pPr>
      <w:bookmarkStart w:id="158" w:name="_ref_1662957"/>
      <w:r w:rsidRPr="00EA1A2A">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58"/>
    </w:p>
    <w:p w:rsidR="00F16727" w:rsidRPr="00EA1A2A" w:rsidRDefault="009E27FE" w:rsidP="001A2FCD">
      <w:pPr>
        <w:pStyle w:val="2"/>
        <w:numPr>
          <w:ilvl w:val="1"/>
          <w:numId w:val="0"/>
        </w:numPr>
        <w:spacing w:before="0" w:after="0"/>
        <w:rPr>
          <w:sz w:val="24"/>
          <w:szCs w:val="24"/>
        </w:rPr>
      </w:pPr>
      <w:bookmarkStart w:id="159" w:name="_ref_1662958"/>
      <w:r w:rsidRPr="00EA1A2A">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w:t>
      </w:r>
      <w:r w:rsidR="00E16B4C" w:rsidRPr="00EA1A2A">
        <w:rPr>
          <w:sz w:val="24"/>
          <w:szCs w:val="24"/>
        </w:rPr>
        <w:t>распоряжением руководителя</w:t>
      </w:r>
      <w:r w:rsidRPr="00EA1A2A">
        <w:rPr>
          <w:sz w:val="24"/>
          <w:szCs w:val="24"/>
        </w:rPr>
        <w:t xml:space="preserve">, кроме случаев, предусмотренных в </w:t>
      </w:r>
      <w:hyperlink r:id="rId156" w:history="1">
        <w:r w:rsidRPr="00EA1A2A">
          <w:rPr>
            <w:rStyle w:val="afc"/>
            <w:color w:val="auto"/>
            <w:sz w:val="24"/>
            <w:szCs w:val="24"/>
          </w:rPr>
          <w:t>п. 81</w:t>
        </w:r>
      </w:hyperlink>
      <w:r w:rsidRPr="00EA1A2A">
        <w:rPr>
          <w:sz w:val="24"/>
          <w:szCs w:val="24"/>
        </w:rPr>
        <w:t xml:space="preserve"> СГС "Концептуальные основы".</w:t>
      </w:r>
      <w:bookmarkEnd w:id="159"/>
    </w:p>
    <w:p w:rsidR="00F16727" w:rsidRPr="00EA1A2A" w:rsidRDefault="009E27FE" w:rsidP="001A2FCD">
      <w:pPr>
        <w:pStyle w:val="2"/>
        <w:numPr>
          <w:ilvl w:val="1"/>
          <w:numId w:val="0"/>
        </w:numPr>
        <w:spacing w:before="0" w:after="0"/>
        <w:rPr>
          <w:sz w:val="24"/>
          <w:szCs w:val="24"/>
        </w:rPr>
      </w:pPr>
      <w:bookmarkStart w:id="160" w:name="_ref_1662959"/>
      <w:r w:rsidRPr="00EA1A2A">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60"/>
    </w:p>
    <w:p w:rsidR="00F16727" w:rsidRPr="00EA1A2A" w:rsidRDefault="009E27FE" w:rsidP="001A2FCD">
      <w:pPr>
        <w:pStyle w:val="2"/>
        <w:numPr>
          <w:ilvl w:val="1"/>
          <w:numId w:val="0"/>
        </w:numPr>
        <w:spacing w:before="0" w:after="0"/>
        <w:rPr>
          <w:sz w:val="24"/>
          <w:szCs w:val="24"/>
        </w:rPr>
      </w:pPr>
      <w:bookmarkStart w:id="161" w:name="_ref_1662960"/>
      <w:r w:rsidRPr="00EA1A2A">
        <w:rPr>
          <w:sz w:val="24"/>
          <w:szCs w:val="24"/>
        </w:rPr>
        <w:t xml:space="preserve">Распорядительный акт о проведении инвентаризации </w:t>
      </w:r>
      <w:hyperlink r:id="rId157" w:history="1">
        <w:r w:rsidRPr="00EA1A2A">
          <w:rPr>
            <w:rStyle w:val="afc"/>
            <w:color w:val="auto"/>
            <w:sz w:val="24"/>
            <w:szCs w:val="24"/>
          </w:rPr>
          <w:t>(форма № ИНВ-22)</w:t>
        </w:r>
      </w:hyperlink>
      <w:r w:rsidRPr="00EA1A2A">
        <w:rPr>
          <w:sz w:val="24"/>
          <w:szCs w:val="24"/>
        </w:rPr>
        <w:t xml:space="preserve"> подлежит регистрации в журнале учета контроля за выполнением распоряжений о проведении инвентаризации (далее - журнал </w:t>
      </w:r>
      <w:hyperlink r:id="rId158" w:history="1">
        <w:r w:rsidRPr="00EA1A2A">
          <w:rPr>
            <w:rStyle w:val="afc"/>
            <w:color w:val="auto"/>
            <w:sz w:val="24"/>
            <w:szCs w:val="24"/>
          </w:rPr>
          <w:t>(форма № ИНВ-23)</w:t>
        </w:r>
      </w:hyperlink>
      <w:r w:rsidRPr="00EA1A2A">
        <w:rPr>
          <w:sz w:val="24"/>
          <w:szCs w:val="24"/>
        </w:rPr>
        <w:t>).</w:t>
      </w:r>
      <w:bookmarkEnd w:id="161"/>
    </w:p>
    <w:p w:rsidR="00F16727" w:rsidRPr="00EA1A2A" w:rsidRDefault="009E27FE" w:rsidP="001A2FCD">
      <w:pPr>
        <w:spacing w:before="0" w:after="0"/>
        <w:ind w:firstLine="0"/>
        <w:rPr>
          <w:sz w:val="24"/>
          <w:szCs w:val="24"/>
        </w:rPr>
      </w:pPr>
      <w:r w:rsidRPr="00EA1A2A">
        <w:rPr>
          <w:sz w:val="24"/>
          <w:szCs w:val="24"/>
        </w:rPr>
        <w:t xml:space="preserve">В распорядительном акте о проведении инвентаризации </w:t>
      </w:r>
      <w:hyperlink r:id="rId159" w:history="1">
        <w:r w:rsidRPr="00EA1A2A">
          <w:rPr>
            <w:rStyle w:val="afc"/>
            <w:color w:val="auto"/>
            <w:sz w:val="24"/>
            <w:szCs w:val="24"/>
          </w:rPr>
          <w:t>(форма № ИНВ-22)</w:t>
        </w:r>
      </w:hyperlink>
      <w:r w:rsidRPr="00EA1A2A">
        <w:rPr>
          <w:sz w:val="24"/>
          <w:szCs w:val="24"/>
        </w:rPr>
        <w:t> указываются:</w:t>
      </w:r>
    </w:p>
    <w:p w:rsidR="00F16727" w:rsidRPr="00EA1A2A" w:rsidRDefault="009E27FE" w:rsidP="001A2FCD">
      <w:pPr>
        <w:spacing w:before="0" w:after="0"/>
        <w:ind w:firstLine="0"/>
        <w:rPr>
          <w:sz w:val="24"/>
          <w:szCs w:val="24"/>
        </w:rPr>
      </w:pPr>
      <w:r w:rsidRPr="00EA1A2A">
        <w:rPr>
          <w:sz w:val="24"/>
          <w:szCs w:val="24"/>
        </w:rPr>
        <w:t>- наименование имущества и обязательств, подлежащих инвентаризации;</w:t>
      </w:r>
    </w:p>
    <w:p w:rsidR="00F16727" w:rsidRPr="00EA1A2A" w:rsidRDefault="009E27FE" w:rsidP="001A2FCD">
      <w:pPr>
        <w:spacing w:before="0" w:after="0"/>
        <w:ind w:firstLine="0"/>
        <w:rPr>
          <w:sz w:val="24"/>
          <w:szCs w:val="24"/>
        </w:rPr>
      </w:pPr>
      <w:r w:rsidRPr="00EA1A2A">
        <w:rPr>
          <w:sz w:val="24"/>
          <w:szCs w:val="24"/>
        </w:rPr>
        <w:t>- даты начала и окончания проведения инвентаризации;</w:t>
      </w:r>
    </w:p>
    <w:p w:rsidR="00F16727" w:rsidRPr="00EA1A2A" w:rsidRDefault="009E27FE" w:rsidP="001A2FCD">
      <w:pPr>
        <w:spacing w:before="0" w:after="0"/>
        <w:ind w:firstLine="0"/>
        <w:rPr>
          <w:sz w:val="24"/>
          <w:szCs w:val="24"/>
        </w:rPr>
      </w:pPr>
      <w:r w:rsidRPr="00EA1A2A">
        <w:rPr>
          <w:sz w:val="24"/>
          <w:szCs w:val="24"/>
        </w:rPr>
        <w:t>- причина проведения инвентаризации.</w:t>
      </w:r>
    </w:p>
    <w:p w:rsidR="00F16727" w:rsidRPr="00EA1A2A" w:rsidRDefault="009E27FE" w:rsidP="001A2FCD">
      <w:pPr>
        <w:pStyle w:val="2"/>
        <w:numPr>
          <w:ilvl w:val="1"/>
          <w:numId w:val="0"/>
        </w:numPr>
        <w:spacing w:before="0" w:after="0"/>
        <w:rPr>
          <w:sz w:val="24"/>
          <w:szCs w:val="24"/>
        </w:rPr>
      </w:pPr>
      <w:bookmarkStart w:id="162" w:name="_ref_1662961"/>
      <w:r w:rsidRPr="00EA1A2A">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62"/>
    </w:p>
    <w:p w:rsidR="00F16727" w:rsidRPr="00EA1A2A" w:rsidRDefault="009E27FE" w:rsidP="001A2FCD">
      <w:pPr>
        <w:pStyle w:val="2"/>
        <w:numPr>
          <w:ilvl w:val="1"/>
          <w:numId w:val="0"/>
        </w:numPr>
        <w:spacing w:before="0" w:after="0"/>
        <w:rPr>
          <w:sz w:val="24"/>
          <w:szCs w:val="24"/>
        </w:rPr>
      </w:pPr>
      <w:bookmarkStart w:id="163" w:name="_ref_1662962"/>
      <w:r w:rsidRPr="00EA1A2A">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63"/>
    </w:p>
    <w:p w:rsidR="00F16727" w:rsidRPr="00EA1A2A" w:rsidRDefault="009E27FE" w:rsidP="001A2FCD">
      <w:pPr>
        <w:spacing w:before="0" w:after="0"/>
        <w:ind w:firstLine="0"/>
        <w:rPr>
          <w:sz w:val="24"/>
          <w:szCs w:val="24"/>
        </w:rPr>
      </w:pPr>
      <w:r w:rsidRPr="00EA1A2A">
        <w:rPr>
          <w:sz w:val="24"/>
          <w:szCs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EA1A2A">
        <w:rPr>
          <w:sz w:val="24"/>
          <w:szCs w:val="24"/>
          <w:u w:val="single"/>
        </w:rPr>
        <w:t xml:space="preserve"> (дата) </w:t>
      </w:r>
      <w:r w:rsidRPr="00EA1A2A">
        <w:rPr>
          <w:sz w:val="24"/>
          <w:szCs w:val="24"/>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F16727" w:rsidRPr="00EA1A2A" w:rsidRDefault="009E27FE" w:rsidP="001A2FCD">
      <w:pPr>
        <w:pStyle w:val="2"/>
        <w:numPr>
          <w:ilvl w:val="1"/>
          <w:numId w:val="0"/>
        </w:numPr>
        <w:spacing w:before="0" w:after="0"/>
        <w:rPr>
          <w:sz w:val="24"/>
          <w:szCs w:val="24"/>
        </w:rPr>
      </w:pPr>
      <w:bookmarkStart w:id="164" w:name="_ref_1662963"/>
      <w:r w:rsidRPr="00EA1A2A">
        <w:rPr>
          <w:sz w:val="24"/>
          <w:szCs w:val="24"/>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64"/>
    </w:p>
    <w:p w:rsidR="00F16727" w:rsidRPr="00EA1A2A" w:rsidRDefault="009E27FE" w:rsidP="001A2FCD">
      <w:pPr>
        <w:spacing w:before="0" w:after="0"/>
        <w:ind w:firstLine="0"/>
        <w:rPr>
          <w:sz w:val="24"/>
          <w:szCs w:val="24"/>
        </w:rPr>
      </w:pPr>
      <w:r w:rsidRPr="00EA1A2A">
        <w:rPr>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F16727" w:rsidRPr="00EA1A2A" w:rsidRDefault="009E27FE" w:rsidP="001A2FCD">
      <w:pPr>
        <w:pStyle w:val="2"/>
        <w:numPr>
          <w:ilvl w:val="1"/>
          <w:numId w:val="0"/>
        </w:numPr>
        <w:spacing w:before="0" w:after="0"/>
        <w:rPr>
          <w:sz w:val="24"/>
          <w:szCs w:val="24"/>
        </w:rPr>
      </w:pPr>
      <w:bookmarkStart w:id="165" w:name="_ref_1662964"/>
      <w:r w:rsidRPr="00EA1A2A">
        <w:rPr>
          <w:sz w:val="24"/>
          <w:szCs w:val="24"/>
        </w:rP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65"/>
    </w:p>
    <w:p w:rsidR="00F16727" w:rsidRPr="00EA1A2A" w:rsidRDefault="009E27FE" w:rsidP="001A2FCD">
      <w:pPr>
        <w:pStyle w:val="2"/>
        <w:numPr>
          <w:ilvl w:val="1"/>
          <w:numId w:val="0"/>
        </w:numPr>
        <w:spacing w:before="0" w:after="0"/>
        <w:rPr>
          <w:sz w:val="24"/>
          <w:szCs w:val="24"/>
        </w:rPr>
      </w:pPr>
      <w:bookmarkStart w:id="166" w:name="_ref_1662965"/>
      <w:r w:rsidRPr="00EA1A2A">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66"/>
    </w:p>
    <w:p w:rsidR="00F16727" w:rsidRPr="00EA1A2A" w:rsidRDefault="009E27FE" w:rsidP="001A2FCD">
      <w:pPr>
        <w:pStyle w:val="2"/>
        <w:numPr>
          <w:ilvl w:val="1"/>
          <w:numId w:val="0"/>
        </w:numPr>
        <w:spacing w:before="0" w:after="0"/>
        <w:rPr>
          <w:sz w:val="24"/>
          <w:szCs w:val="24"/>
        </w:rPr>
      </w:pPr>
      <w:bookmarkStart w:id="167" w:name="_ref_1662966"/>
      <w:r w:rsidRPr="00EA1A2A">
        <w:rPr>
          <w:sz w:val="24"/>
          <w:szCs w:val="24"/>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67"/>
    </w:p>
    <w:p w:rsidR="00F16727" w:rsidRPr="00EA1A2A" w:rsidRDefault="009E27FE" w:rsidP="001A2FCD">
      <w:pPr>
        <w:pStyle w:val="2"/>
        <w:numPr>
          <w:ilvl w:val="1"/>
          <w:numId w:val="0"/>
        </w:numPr>
        <w:spacing w:before="0" w:after="0"/>
        <w:rPr>
          <w:sz w:val="24"/>
          <w:szCs w:val="24"/>
        </w:rPr>
      </w:pPr>
      <w:bookmarkStart w:id="168" w:name="_ref_1662967"/>
      <w:r w:rsidRPr="00EA1A2A">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168"/>
    </w:p>
    <w:p w:rsidR="00F16727" w:rsidRPr="00EA1A2A" w:rsidRDefault="009E27FE" w:rsidP="001A2FCD">
      <w:pPr>
        <w:pStyle w:val="2"/>
        <w:numPr>
          <w:ilvl w:val="1"/>
          <w:numId w:val="0"/>
        </w:numPr>
        <w:spacing w:before="0" w:after="0"/>
        <w:rPr>
          <w:sz w:val="24"/>
          <w:szCs w:val="24"/>
        </w:rPr>
      </w:pPr>
      <w:bookmarkStart w:id="169" w:name="_ref_1662968"/>
      <w:r w:rsidRPr="00EA1A2A">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160" w:history="1">
        <w:r w:rsidRPr="00EA1A2A">
          <w:rPr>
            <w:rStyle w:val="afc"/>
            <w:sz w:val="24"/>
            <w:szCs w:val="24"/>
          </w:rPr>
          <w:t>(ф. 0504087)</w:t>
        </w:r>
      </w:hyperlink>
      <w:r w:rsidRPr="00EA1A2A">
        <w:rPr>
          <w:sz w:val="24"/>
          <w:szCs w:val="24"/>
        </w:rPr>
        <w:t xml:space="preserve"> по нефинансовым активам имущества казны.</w:t>
      </w:r>
      <w:bookmarkEnd w:id="169"/>
    </w:p>
    <w:p w:rsidR="00F16727" w:rsidRPr="00EA1A2A" w:rsidRDefault="009E27FE" w:rsidP="001A2FCD">
      <w:pPr>
        <w:pStyle w:val="2"/>
        <w:numPr>
          <w:ilvl w:val="1"/>
          <w:numId w:val="0"/>
        </w:numPr>
        <w:spacing w:before="0" w:after="0"/>
        <w:rPr>
          <w:sz w:val="24"/>
          <w:szCs w:val="24"/>
        </w:rPr>
      </w:pPr>
      <w:bookmarkStart w:id="170" w:name="_ref_1662969"/>
      <w:r w:rsidRPr="00EA1A2A">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161" w:history="1">
        <w:r w:rsidRPr="00EA1A2A">
          <w:rPr>
            <w:rStyle w:val="afc"/>
            <w:sz w:val="24"/>
            <w:szCs w:val="24"/>
          </w:rPr>
          <w:t>(ф. 0504087)</w:t>
        </w:r>
      </w:hyperlink>
      <w:r w:rsidRPr="00EA1A2A">
        <w:rPr>
          <w:sz w:val="24"/>
          <w:szCs w:val="24"/>
        </w:rPr>
        <w:t xml:space="preserve"> по нефинансовым активам имущества казны.</w:t>
      </w:r>
      <w:bookmarkEnd w:id="170"/>
    </w:p>
    <w:p w:rsidR="00F16727" w:rsidRPr="00EA1A2A" w:rsidRDefault="009E27FE" w:rsidP="001A2FCD">
      <w:pPr>
        <w:pStyle w:val="2"/>
        <w:numPr>
          <w:ilvl w:val="1"/>
          <w:numId w:val="0"/>
        </w:numPr>
        <w:spacing w:before="0" w:after="0"/>
        <w:rPr>
          <w:sz w:val="24"/>
          <w:szCs w:val="24"/>
        </w:rPr>
      </w:pPr>
      <w:bookmarkStart w:id="171" w:name="_ref_1662970"/>
      <w:r w:rsidRPr="00EA1A2A">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171"/>
    </w:p>
    <w:p w:rsidR="00F16727" w:rsidRPr="00EA1A2A" w:rsidRDefault="009E27FE" w:rsidP="001A2FCD">
      <w:pPr>
        <w:pStyle w:val="heading1normal"/>
        <w:spacing w:before="0" w:after="0"/>
        <w:ind w:firstLine="0"/>
        <w:rPr>
          <w:sz w:val="24"/>
          <w:szCs w:val="24"/>
        </w:rPr>
      </w:pPr>
      <w:bookmarkStart w:id="172" w:name="_ref_1671727"/>
      <w:r w:rsidRPr="00EA1A2A">
        <w:rPr>
          <w:b/>
          <w:sz w:val="24"/>
          <w:szCs w:val="24"/>
        </w:rPr>
        <w:t>Обязанности и права инвентаризационной комиссии и иных лиц при проведении инвентаризации</w:t>
      </w:r>
      <w:bookmarkEnd w:id="172"/>
    </w:p>
    <w:p w:rsidR="00F16727" w:rsidRPr="00EA1A2A" w:rsidRDefault="009E27FE" w:rsidP="001A2FCD">
      <w:pPr>
        <w:pStyle w:val="2"/>
        <w:numPr>
          <w:ilvl w:val="1"/>
          <w:numId w:val="0"/>
        </w:numPr>
        <w:spacing w:before="0" w:after="0"/>
        <w:rPr>
          <w:sz w:val="24"/>
          <w:szCs w:val="24"/>
        </w:rPr>
      </w:pPr>
      <w:bookmarkStart w:id="173" w:name="_ref_1671728"/>
      <w:r w:rsidRPr="00EA1A2A">
        <w:rPr>
          <w:sz w:val="24"/>
          <w:szCs w:val="24"/>
        </w:rPr>
        <w:t>Председатель комиссии обязан:</w:t>
      </w:r>
      <w:bookmarkEnd w:id="173"/>
    </w:p>
    <w:p w:rsidR="00F16727" w:rsidRPr="00EA1A2A" w:rsidRDefault="009E27FE" w:rsidP="001A2FCD">
      <w:pPr>
        <w:spacing w:before="0" w:after="0"/>
        <w:ind w:firstLine="0"/>
        <w:rPr>
          <w:sz w:val="24"/>
          <w:szCs w:val="24"/>
        </w:rPr>
      </w:pPr>
      <w:r w:rsidRPr="00EA1A2A">
        <w:rPr>
          <w:sz w:val="24"/>
          <w:szCs w:val="24"/>
        </w:rPr>
        <w:t>- быть принципиальным, соблюдать профессиональную этику и конфиденциальность;</w:t>
      </w:r>
    </w:p>
    <w:p w:rsidR="00F16727" w:rsidRPr="00EA1A2A" w:rsidRDefault="009E27FE" w:rsidP="001A2FCD">
      <w:pPr>
        <w:spacing w:before="0" w:after="0"/>
        <w:ind w:firstLine="0"/>
        <w:rPr>
          <w:sz w:val="24"/>
          <w:szCs w:val="24"/>
        </w:rPr>
      </w:pPr>
      <w:r w:rsidRPr="00EA1A2A">
        <w:rPr>
          <w:sz w:val="24"/>
          <w:szCs w:val="24"/>
        </w:rPr>
        <w:t>- определять методы и способы инвентаризации;</w:t>
      </w:r>
    </w:p>
    <w:p w:rsidR="00F16727" w:rsidRPr="00EA1A2A" w:rsidRDefault="009E27FE" w:rsidP="001A2FCD">
      <w:pPr>
        <w:spacing w:before="0" w:after="0"/>
        <w:ind w:firstLine="0"/>
        <w:rPr>
          <w:sz w:val="24"/>
          <w:szCs w:val="24"/>
        </w:rPr>
      </w:pPr>
      <w:r w:rsidRPr="00EA1A2A">
        <w:rPr>
          <w:sz w:val="24"/>
          <w:szCs w:val="24"/>
        </w:rPr>
        <w:t>- распределять направления проведения инвентаризации между членами комиссии;</w:t>
      </w:r>
    </w:p>
    <w:p w:rsidR="00F16727" w:rsidRPr="00EA1A2A" w:rsidRDefault="009E27FE" w:rsidP="001A2FCD">
      <w:pPr>
        <w:spacing w:before="0" w:after="0"/>
        <w:ind w:firstLine="0"/>
        <w:rPr>
          <w:sz w:val="24"/>
          <w:szCs w:val="24"/>
        </w:rPr>
      </w:pPr>
      <w:r w:rsidRPr="00EA1A2A">
        <w:rPr>
          <w:sz w:val="24"/>
          <w:szCs w:val="24"/>
        </w:rPr>
        <w:t>- организовывать проведение инвентаризации согласно утвержденному плану (программе);</w:t>
      </w:r>
    </w:p>
    <w:p w:rsidR="00F16727" w:rsidRPr="00EA1A2A" w:rsidRDefault="009E27FE" w:rsidP="001A2FCD">
      <w:pPr>
        <w:spacing w:before="0" w:after="0"/>
        <w:ind w:firstLine="0"/>
        <w:rPr>
          <w:sz w:val="24"/>
          <w:szCs w:val="24"/>
        </w:rPr>
      </w:pPr>
      <w:r w:rsidRPr="00EA1A2A">
        <w:rPr>
          <w:sz w:val="24"/>
          <w:szCs w:val="24"/>
        </w:rPr>
        <w:t>- осуществлять общее руководство членами комиссии в процессе инвентаризации;</w:t>
      </w:r>
    </w:p>
    <w:p w:rsidR="00F16727" w:rsidRPr="00EA1A2A" w:rsidRDefault="009E27FE" w:rsidP="001A2FCD">
      <w:pPr>
        <w:spacing w:before="0" w:after="0"/>
        <w:ind w:firstLine="0"/>
        <w:rPr>
          <w:sz w:val="24"/>
          <w:szCs w:val="24"/>
        </w:rPr>
      </w:pPr>
      <w:r w:rsidRPr="00EA1A2A">
        <w:rPr>
          <w:sz w:val="24"/>
          <w:szCs w:val="24"/>
        </w:rPr>
        <w:t>- обеспечивать сохранность полученных документов, отчетов и других материалов, проверяемых в ходе инвентаризации.</w:t>
      </w:r>
    </w:p>
    <w:p w:rsidR="00F16727" w:rsidRPr="00EA1A2A" w:rsidRDefault="009E27FE" w:rsidP="001A2FCD">
      <w:pPr>
        <w:pStyle w:val="2"/>
        <w:numPr>
          <w:ilvl w:val="1"/>
          <w:numId w:val="0"/>
        </w:numPr>
        <w:spacing w:before="0" w:after="0"/>
        <w:rPr>
          <w:sz w:val="24"/>
          <w:szCs w:val="24"/>
        </w:rPr>
      </w:pPr>
      <w:bookmarkStart w:id="174" w:name="_ref_1671729"/>
      <w:r w:rsidRPr="00EA1A2A">
        <w:rPr>
          <w:sz w:val="24"/>
          <w:szCs w:val="24"/>
        </w:rPr>
        <w:t>Председатель комиссии имеет право:</w:t>
      </w:r>
      <w:bookmarkEnd w:id="174"/>
    </w:p>
    <w:p w:rsidR="00F16727" w:rsidRPr="00EA1A2A" w:rsidRDefault="009E27FE" w:rsidP="001A2FCD">
      <w:pPr>
        <w:spacing w:before="0" w:after="0"/>
        <w:ind w:firstLine="0"/>
        <w:rPr>
          <w:sz w:val="24"/>
          <w:szCs w:val="24"/>
        </w:rPr>
      </w:pPr>
      <w:r w:rsidRPr="00EA1A2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F16727" w:rsidRPr="00EA1A2A" w:rsidRDefault="009E27FE" w:rsidP="001A2FCD">
      <w:pPr>
        <w:spacing w:before="0" w:after="0"/>
        <w:ind w:firstLine="0"/>
        <w:rPr>
          <w:sz w:val="24"/>
          <w:szCs w:val="24"/>
        </w:rPr>
      </w:pPr>
      <w:r w:rsidRPr="00EA1A2A">
        <w:rPr>
          <w:sz w:val="24"/>
          <w:szCs w:val="24"/>
        </w:rPr>
        <w:t>- давать указания должностным лицам о предоставлении комиссии необходимых для проверки документов и сведений (информации);</w:t>
      </w:r>
    </w:p>
    <w:p w:rsidR="00F16727" w:rsidRPr="00EA1A2A" w:rsidRDefault="009E27FE" w:rsidP="001A2FCD">
      <w:pPr>
        <w:spacing w:before="0" w:after="0"/>
        <w:ind w:firstLine="0"/>
        <w:rPr>
          <w:sz w:val="24"/>
          <w:szCs w:val="24"/>
        </w:rPr>
      </w:pPr>
      <w:r w:rsidRPr="00EA1A2A">
        <w:rPr>
          <w:sz w:val="24"/>
          <w:szCs w:val="24"/>
        </w:rPr>
        <w:lastRenderedPageBreak/>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F16727" w:rsidRPr="00EA1A2A" w:rsidRDefault="009E27FE" w:rsidP="001A2FCD">
      <w:pPr>
        <w:spacing w:before="0" w:after="0"/>
        <w:ind w:firstLine="0"/>
        <w:rPr>
          <w:sz w:val="24"/>
          <w:szCs w:val="24"/>
        </w:rPr>
      </w:pPr>
      <w:r w:rsidRPr="00EA1A2A">
        <w:rPr>
          <w:sz w:val="24"/>
          <w:szCs w:val="24"/>
        </w:rPr>
        <w:t>- привлекать по согласованию с руководителем должностных лиц к проведению инвентаризации;</w:t>
      </w:r>
    </w:p>
    <w:p w:rsidR="00F16727" w:rsidRPr="00EA1A2A" w:rsidRDefault="009E27FE" w:rsidP="001A2FCD">
      <w:pPr>
        <w:spacing w:before="0" w:after="0"/>
        <w:ind w:firstLine="0"/>
        <w:rPr>
          <w:sz w:val="24"/>
          <w:szCs w:val="24"/>
        </w:rPr>
      </w:pPr>
      <w:r w:rsidRPr="00EA1A2A">
        <w:rPr>
          <w:sz w:val="24"/>
          <w:szCs w:val="24"/>
        </w:rPr>
        <w:t>- вносить предложения об устранении выявленных в ходе проведения инвентаризации нарушений и недостатков.</w:t>
      </w:r>
    </w:p>
    <w:p w:rsidR="00F16727" w:rsidRPr="00EA1A2A" w:rsidRDefault="009E27FE" w:rsidP="001A2FCD">
      <w:pPr>
        <w:pStyle w:val="2"/>
        <w:numPr>
          <w:ilvl w:val="1"/>
          <w:numId w:val="0"/>
        </w:numPr>
        <w:spacing w:before="0" w:after="0"/>
        <w:rPr>
          <w:sz w:val="24"/>
          <w:szCs w:val="24"/>
        </w:rPr>
      </w:pPr>
      <w:bookmarkStart w:id="175" w:name="_ref_1671730"/>
      <w:r w:rsidRPr="00EA1A2A">
        <w:rPr>
          <w:sz w:val="24"/>
          <w:szCs w:val="24"/>
        </w:rPr>
        <w:t>Члены комиссии обязаны:</w:t>
      </w:r>
      <w:bookmarkEnd w:id="175"/>
    </w:p>
    <w:p w:rsidR="00F16727" w:rsidRPr="00EA1A2A" w:rsidRDefault="009E27FE" w:rsidP="001A2FCD">
      <w:pPr>
        <w:spacing w:before="0" w:after="0"/>
        <w:ind w:firstLine="0"/>
        <w:rPr>
          <w:sz w:val="24"/>
          <w:szCs w:val="24"/>
        </w:rPr>
      </w:pPr>
      <w:r w:rsidRPr="00EA1A2A">
        <w:rPr>
          <w:sz w:val="24"/>
          <w:szCs w:val="24"/>
        </w:rPr>
        <w:t>- быть принципиальными, соблюдать профессиональную этику и конфиденциальность;</w:t>
      </w:r>
    </w:p>
    <w:p w:rsidR="00F16727" w:rsidRPr="00EA1A2A" w:rsidRDefault="009E27FE" w:rsidP="001A2FCD">
      <w:pPr>
        <w:spacing w:before="0" w:after="0"/>
        <w:ind w:firstLine="0"/>
        <w:rPr>
          <w:sz w:val="24"/>
          <w:szCs w:val="24"/>
        </w:rPr>
      </w:pPr>
      <w:r w:rsidRPr="00EA1A2A">
        <w:rPr>
          <w:sz w:val="24"/>
          <w:szCs w:val="24"/>
        </w:rPr>
        <w:t>- проводить инвентаризацию в соответствии с утвержденным планом (программой);</w:t>
      </w:r>
    </w:p>
    <w:p w:rsidR="00F16727" w:rsidRPr="00EA1A2A" w:rsidRDefault="009E27FE" w:rsidP="001A2FCD">
      <w:pPr>
        <w:spacing w:before="0" w:after="0"/>
        <w:ind w:firstLine="0"/>
        <w:rPr>
          <w:sz w:val="24"/>
          <w:szCs w:val="24"/>
        </w:rPr>
      </w:pPr>
      <w:r w:rsidRPr="00EA1A2A">
        <w:rPr>
          <w:sz w:val="24"/>
          <w:szCs w:val="24"/>
        </w:rPr>
        <w:t>- незамедлительно докладывать председателю комиссии о выявленных в процессе инвентаризации нарушениях и злоупотреблениях;</w:t>
      </w:r>
    </w:p>
    <w:p w:rsidR="00F16727" w:rsidRPr="00EA1A2A" w:rsidRDefault="009E27FE" w:rsidP="001A2FCD">
      <w:pPr>
        <w:spacing w:before="0" w:after="0"/>
        <w:ind w:firstLine="0"/>
        <w:rPr>
          <w:sz w:val="24"/>
          <w:szCs w:val="24"/>
        </w:rPr>
      </w:pPr>
      <w:r w:rsidRPr="00EA1A2A">
        <w:rPr>
          <w:sz w:val="24"/>
          <w:szCs w:val="24"/>
        </w:rPr>
        <w:t>- обеспечивать сохранность полученных документов, отчетов и других материалов, проверяемых в ходе инвентаризации.</w:t>
      </w:r>
    </w:p>
    <w:p w:rsidR="00F16727" w:rsidRPr="00EA1A2A" w:rsidRDefault="009E27FE" w:rsidP="001A2FCD">
      <w:pPr>
        <w:pStyle w:val="2"/>
        <w:numPr>
          <w:ilvl w:val="1"/>
          <w:numId w:val="0"/>
        </w:numPr>
        <w:spacing w:before="0" w:after="0"/>
        <w:rPr>
          <w:sz w:val="24"/>
          <w:szCs w:val="24"/>
        </w:rPr>
      </w:pPr>
      <w:bookmarkStart w:id="176" w:name="_ref_1671731"/>
      <w:r w:rsidRPr="00EA1A2A">
        <w:rPr>
          <w:sz w:val="24"/>
          <w:szCs w:val="24"/>
        </w:rPr>
        <w:t>Члены комиссии имеют право:</w:t>
      </w:r>
      <w:bookmarkEnd w:id="176"/>
    </w:p>
    <w:p w:rsidR="00F16727" w:rsidRPr="00EA1A2A" w:rsidRDefault="009E27FE" w:rsidP="001A2FCD">
      <w:pPr>
        <w:spacing w:before="0" w:after="0"/>
        <w:ind w:firstLine="0"/>
        <w:rPr>
          <w:sz w:val="24"/>
          <w:szCs w:val="24"/>
        </w:rPr>
      </w:pPr>
      <w:r w:rsidRPr="00EA1A2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F16727" w:rsidRPr="00EA1A2A" w:rsidRDefault="009E27FE" w:rsidP="001A2FCD">
      <w:pPr>
        <w:spacing w:before="0" w:after="0"/>
        <w:ind w:firstLine="0"/>
        <w:rPr>
          <w:sz w:val="24"/>
          <w:szCs w:val="24"/>
        </w:rPr>
      </w:pPr>
      <w:r w:rsidRPr="00EA1A2A">
        <w:rPr>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F16727" w:rsidRPr="00EA1A2A" w:rsidRDefault="009E27FE" w:rsidP="001A2FCD">
      <w:pPr>
        <w:pStyle w:val="2"/>
        <w:numPr>
          <w:ilvl w:val="1"/>
          <w:numId w:val="0"/>
        </w:numPr>
        <w:spacing w:before="0" w:after="0"/>
        <w:rPr>
          <w:sz w:val="24"/>
          <w:szCs w:val="24"/>
        </w:rPr>
      </w:pPr>
      <w:bookmarkStart w:id="177" w:name="_ref_1671732"/>
      <w:r w:rsidRPr="00EA1A2A">
        <w:rPr>
          <w:sz w:val="24"/>
          <w:szCs w:val="24"/>
        </w:rPr>
        <w:t>Руководитель и проверяемые должностные лица в процессе контрольных мероприятий обязаны:</w:t>
      </w:r>
      <w:bookmarkEnd w:id="177"/>
    </w:p>
    <w:p w:rsidR="00F16727" w:rsidRPr="00EA1A2A" w:rsidRDefault="009E27FE" w:rsidP="001A2FCD">
      <w:pPr>
        <w:spacing w:before="0" w:after="0"/>
        <w:ind w:firstLine="0"/>
        <w:rPr>
          <w:sz w:val="24"/>
          <w:szCs w:val="24"/>
        </w:rPr>
      </w:pPr>
      <w:r w:rsidRPr="00EA1A2A">
        <w:rPr>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F16727" w:rsidRPr="00EA1A2A" w:rsidRDefault="009E27FE" w:rsidP="001A2FCD">
      <w:pPr>
        <w:spacing w:before="0" w:after="0"/>
        <w:ind w:firstLine="0"/>
        <w:rPr>
          <w:sz w:val="24"/>
          <w:szCs w:val="24"/>
        </w:rPr>
      </w:pPr>
      <w:r w:rsidRPr="00EA1A2A">
        <w:rPr>
          <w:sz w:val="24"/>
          <w:szCs w:val="24"/>
        </w:rPr>
        <w:t>- оказывать содействие в проведении инвентаризации;</w:t>
      </w:r>
    </w:p>
    <w:p w:rsidR="00F16727" w:rsidRPr="00EA1A2A" w:rsidRDefault="009E27FE" w:rsidP="001A2FCD">
      <w:pPr>
        <w:spacing w:before="0" w:after="0"/>
        <w:ind w:firstLine="0"/>
        <w:rPr>
          <w:sz w:val="24"/>
          <w:szCs w:val="24"/>
        </w:rPr>
      </w:pPr>
      <w:r w:rsidRPr="00EA1A2A">
        <w:rPr>
          <w:sz w:val="24"/>
          <w:szCs w:val="24"/>
        </w:rPr>
        <w:t>- представлять по требованию председателя комиссии и в установленные им сроки документы, необходимые для проверки;</w:t>
      </w:r>
    </w:p>
    <w:p w:rsidR="00F16727" w:rsidRPr="00EA1A2A" w:rsidRDefault="009E27FE" w:rsidP="001A2FCD">
      <w:pPr>
        <w:spacing w:before="0" w:after="0"/>
        <w:ind w:firstLine="0"/>
        <w:rPr>
          <w:sz w:val="24"/>
          <w:szCs w:val="24"/>
        </w:rPr>
      </w:pPr>
      <w:r w:rsidRPr="00EA1A2A">
        <w:rPr>
          <w:sz w:val="24"/>
          <w:szCs w:val="24"/>
        </w:rPr>
        <w:t>- давать справки и объяснения в устной и письменной форме по вопросам, возникающим в ходе проведения инвентаризации.</w:t>
      </w:r>
    </w:p>
    <w:p w:rsidR="00F16727" w:rsidRPr="00EA1A2A" w:rsidRDefault="009E27FE" w:rsidP="001A2FCD">
      <w:pPr>
        <w:pStyle w:val="2"/>
        <w:numPr>
          <w:ilvl w:val="1"/>
          <w:numId w:val="0"/>
        </w:numPr>
        <w:spacing w:before="0" w:after="0"/>
        <w:rPr>
          <w:sz w:val="24"/>
          <w:szCs w:val="24"/>
        </w:rPr>
      </w:pPr>
      <w:bookmarkStart w:id="178" w:name="_ref_1671733"/>
      <w:r w:rsidRPr="00EA1A2A">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178"/>
    </w:p>
    <w:p w:rsidR="00F16727" w:rsidRPr="00EA1A2A" w:rsidRDefault="009E27FE" w:rsidP="001A2FCD">
      <w:pPr>
        <w:pStyle w:val="2"/>
        <w:numPr>
          <w:ilvl w:val="1"/>
          <w:numId w:val="0"/>
        </w:numPr>
        <w:spacing w:before="0" w:after="0"/>
        <w:rPr>
          <w:sz w:val="24"/>
          <w:szCs w:val="24"/>
        </w:rPr>
      </w:pPr>
      <w:bookmarkStart w:id="179" w:name="_ref_1671734"/>
      <w:r w:rsidRPr="00EA1A2A">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79"/>
    </w:p>
    <w:p w:rsidR="00F16727" w:rsidRPr="00EA1A2A" w:rsidRDefault="009E27FE" w:rsidP="001A2FCD">
      <w:pPr>
        <w:pStyle w:val="heading1normal"/>
        <w:spacing w:before="0" w:after="0"/>
        <w:ind w:firstLine="0"/>
        <w:rPr>
          <w:sz w:val="24"/>
          <w:szCs w:val="24"/>
        </w:rPr>
      </w:pPr>
      <w:bookmarkStart w:id="180" w:name="_ref_1680419"/>
      <w:r w:rsidRPr="00EA1A2A">
        <w:rPr>
          <w:b/>
          <w:sz w:val="24"/>
          <w:szCs w:val="24"/>
        </w:rPr>
        <w:t>Имущество и обязательства, подлежащие инвентаризации</w:t>
      </w:r>
      <w:bookmarkEnd w:id="180"/>
    </w:p>
    <w:p w:rsidR="00F16727" w:rsidRPr="00EA1A2A" w:rsidRDefault="009E27FE" w:rsidP="001A2FCD">
      <w:pPr>
        <w:pStyle w:val="2"/>
        <w:numPr>
          <w:ilvl w:val="1"/>
          <w:numId w:val="0"/>
        </w:numPr>
        <w:spacing w:before="0" w:after="0"/>
        <w:rPr>
          <w:sz w:val="24"/>
          <w:szCs w:val="24"/>
        </w:rPr>
      </w:pPr>
      <w:bookmarkStart w:id="181" w:name="_ref_1680420"/>
      <w:r w:rsidRPr="00EA1A2A">
        <w:rPr>
          <w:sz w:val="24"/>
          <w:szCs w:val="24"/>
        </w:rPr>
        <w:t>Инвентаризации подлежит все имущество независимо от его местонахождения, а также все виды обязательств, в том числе:</w:t>
      </w:r>
      <w:bookmarkEnd w:id="181"/>
    </w:p>
    <w:p w:rsidR="00F16727" w:rsidRPr="00EA1A2A" w:rsidRDefault="009E27FE" w:rsidP="001A2FCD">
      <w:pPr>
        <w:spacing w:before="0" w:after="0"/>
        <w:ind w:firstLine="0"/>
        <w:rPr>
          <w:sz w:val="24"/>
          <w:szCs w:val="24"/>
        </w:rPr>
      </w:pPr>
      <w:r w:rsidRPr="00EA1A2A">
        <w:rPr>
          <w:sz w:val="24"/>
          <w:szCs w:val="24"/>
        </w:rPr>
        <w:t>- имущество и обязательства, учтенные на балансовых счетах;</w:t>
      </w:r>
    </w:p>
    <w:p w:rsidR="00F16727" w:rsidRPr="00EA1A2A" w:rsidRDefault="009E27FE" w:rsidP="001A2FCD">
      <w:pPr>
        <w:spacing w:before="0" w:after="0"/>
        <w:ind w:firstLine="0"/>
        <w:rPr>
          <w:sz w:val="24"/>
          <w:szCs w:val="24"/>
        </w:rPr>
      </w:pPr>
      <w:r w:rsidRPr="00EA1A2A">
        <w:rPr>
          <w:sz w:val="24"/>
          <w:szCs w:val="24"/>
        </w:rPr>
        <w:t>- имущество, учтенное на забалансовых счетах;</w:t>
      </w:r>
    </w:p>
    <w:p w:rsidR="00F16727" w:rsidRPr="00EA1A2A" w:rsidRDefault="009E27FE" w:rsidP="001A2FCD">
      <w:pPr>
        <w:spacing w:before="0" w:after="0"/>
        <w:ind w:firstLine="0"/>
        <w:rPr>
          <w:sz w:val="24"/>
          <w:szCs w:val="24"/>
        </w:rPr>
      </w:pPr>
      <w:r w:rsidRPr="00EA1A2A">
        <w:rPr>
          <w:sz w:val="24"/>
          <w:szCs w:val="24"/>
        </w:rPr>
        <w:t>- другое имущество и обязательства в соответствии с распоряжением об инвентаризации.</w:t>
      </w:r>
    </w:p>
    <w:p w:rsidR="00F16727" w:rsidRPr="00EA1A2A" w:rsidRDefault="009E27FE" w:rsidP="001A2FCD">
      <w:pPr>
        <w:spacing w:before="0" w:after="0"/>
        <w:ind w:firstLine="0"/>
        <w:rPr>
          <w:sz w:val="24"/>
          <w:szCs w:val="24"/>
        </w:rPr>
      </w:pPr>
      <w:r w:rsidRPr="00EA1A2A">
        <w:rPr>
          <w:sz w:val="24"/>
          <w:szCs w:val="24"/>
        </w:rPr>
        <w:t>Фактически наличествующее имущество, не учтенное по каким-либо причинам, подлежит принятию к учету.</w:t>
      </w:r>
    </w:p>
    <w:p w:rsidR="00F16727" w:rsidRPr="00EA1A2A" w:rsidRDefault="009E27FE" w:rsidP="001A2FCD">
      <w:pPr>
        <w:pStyle w:val="heading1normal"/>
        <w:spacing w:before="0" w:after="0"/>
        <w:ind w:firstLine="0"/>
        <w:rPr>
          <w:sz w:val="24"/>
          <w:szCs w:val="24"/>
        </w:rPr>
      </w:pPr>
      <w:bookmarkStart w:id="182" w:name="_ref_1689153"/>
      <w:r w:rsidRPr="00EA1A2A">
        <w:rPr>
          <w:b/>
          <w:sz w:val="24"/>
          <w:szCs w:val="24"/>
        </w:rPr>
        <w:t>Оформление результатов инвентаризации и регулирование выявленных расхождений</w:t>
      </w:r>
      <w:bookmarkEnd w:id="182"/>
    </w:p>
    <w:p w:rsidR="00F16727" w:rsidRPr="00EA1A2A" w:rsidRDefault="009E27FE" w:rsidP="001A2FCD">
      <w:pPr>
        <w:pStyle w:val="2"/>
        <w:numPr>
          <w:ilvl w:val="1"/>
          <w:numId w:val="0"/>
        </w:numPr>
        <w:spacing w:before="0" w:after="0"/>
        <w:rPr>
          <w:sz w:val="24"/>
          <w:szCs w:val="24"/>
        </w:rPr>
      </w:pPr>
      <w:bookmarkStart w:id="183" w:name="_ref_1697826"/>
      <w:r w:rsidRPr="00EA1A2A">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w:t>
      </w:r>
      <w:r w:rsidRPr="00EA1A2A">
        <w:rPr>
          <w:sz w:val="24"/>
          <w:szCs w:val="24"/>
        </w:rPr>
        <w:lastRenderedPageBreak/>
        <w:t xml:space="preserve">инвентаризации </w:t>
      </w:r>
      <w:hyperlink r:id="rId162" w:history="1">
        <w:r w:rsidRPr="00EA1A2A">
          <w:rPr>
            <w:rStyle w:val="afc"/>
            <w:sz w:val="24"/>
            <w:szCs w:val="24"/>
          </w:rPr>
          <w:t>(ф. 0504092)</w:t>
        </w:r>
      </w:hyperlink>
      <w:r w:rsidRPr="00EA1A2A">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83"/>
    </w:p>
    <w:p w:rsidR="00F16727" w:rsidRPr="00EA1A2A" w:rsidRDefault="009E27FE" w:rsidP="001A2FCD">
      <w:pPr>
        <w:pStyle w:val="2"/>
        <w:numPr>
          <w:ilvl w:val="1"/>
          <w:numId w:val="0"/>
        </w:numPr>
        <w:spacing w:before="0" w:after="0"/>
        <w:rPr>
          <w:sz w:val="24"/>
          <w:szCs w:val="24"/>
        </w:rPr>
      </w:pPr>
      <w:bookmarkStart w:id="184" w:name="_ref_1697827"/>
      <w:r w:rsidRPr="00EA1A2A">
        <w:rPr>
          <w:sz w:val="24"/>
          <w:szCs w:val="24"/>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84"/>
    </w:p>
    <w:p w:rsidR="00F16727" w:rsidRPr="00EA1A2A" w:rsidRDefault="009E27FE" w:rsidP="001A2FCD">
      <w:pPr>
        <w:pStyle w:val="2"/>
        <w:numPr>
          <w:ilvl w:val="1"/>
          <w:numId w:val="0"/>
        </w:numPr>
        <w:spacing w:before="0" w:after="0"/>
        <w:rPr>
          <w:sz w:val="24"/>
          <w:szCs w:val="24"/>
        </w:rPr>
      </w:pPr>
      <w:bookmarkStart w:id="185" w:name="_ref_1697828"/>
      <w:r w:rsidRPr="00EA1A2A">
        <w:rPr>
          <w:sz w:val="24"/>
          <w:szCs w:val="24"/>
        </w:rPr>
        <w:t>По результатам инвентаризации председатель инвентаризационной комиссии готовит для руководителя предложения:</w:t>
      </w:r>
      <w:bookmarkEnd w:id="185"/>
    </w:p>
    <w:p w:rsidR="00F16727" w:rsidRPr="00EA1A2A" w:rsidRDefault="009E27FE" w:rsidP="001A2FCD">
      <w:pPr>
        <w:spacing w:before="0" w:after="0"/>
        <w:ind w:firstLine="0"/>
        <w:rPr>
          <w:sz w:val="24"/>
          <w:szCs w:val="24"/>
        </w:rPr>
      </w:pPr>
      <w:r w:rsidRPr="00EA1A2A">
        <w:rPr>
          <w:sz w:val="24"/>
          <w:szCs w:val="24"/>
        </w:rPr>
        <w:t>- по отнесению недостач имущества, а также имущества, пришедшего в негодность, за счет виновных лиц либо по списанию;</w:t>
      </w:r>
    </w:p>
    <w:p w:rsidR="00F16727" w:rsidRPr="00EA1A2A" w:rsidRDefault="009E27FE" w:rsidP="001A2FCD">
      <w:pPr>
        <w:spacing w:before="0" w:after="0"/>
        <w:ind w:firstLine="0"/>
        <w:rPr>
          <w:sz w:val="24"/>
          <w:szCs w:val="24"/>
        </w:rPr>
      </w:pPr>
      <w:r w:rsidRPr="00EA1A2A">
        <w:rPr>
          <w:sz w:val="24"/>
          <w:szCs w:val="24"/>
        </w:rPr>
        <w:t>- оприходованию излишков;</w:t>
      </w:r>
    </w:p>
    <w:p w:rsidR="00F16727" w:rsidRPr="00EA1A2A" w:rsidRDefault="009E27FE" w:rsidP="001A2FCD">
      <w:pPr>
        <w:spacing w:before="0" w:after="0"/>
        <w:ind w:firstLine="0"/>
        <w:rPr>
          <w:sz w:val="24"/>
          <w:szCs w:val="24"/>
        </w:rPr>
      </w:pPr>
      <w:r w:rsidRPr="00EA1A2A">
        <w:rPr>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F16727" w:rsidRPr="00EA1A2A" w:rsidRDefault="009E27FE" w:rsidP="001A2FCD">
      <w:pPr>
        <w:spacing w:before="0" w:after="0"/>
        <w:ind w:firstLine="0"/>
        <w:rPr>
          <w:sz w:val="24"/>
          <w:szCs w:val="24"/>
        </w:rPr>
      </w:pPr>
      <w:r w:rsidRPr="00EA1A2A">
        <w:rPr>
          <w:sz w:val="24"/>
          <w:szCs w:val="24"/>
        </w:rPr>
        <w:t>- списанию невостребованной кредиторской задолженности;</w:t>
      </w:r>
    </w:p>
    <w:p w:rsidR="00F16727" w:rsidRPr="00EA1A2A" w:rsidRDefault="009E27FE" w:rsidP="001A2FCD">
      <w:pPr>
        <w:spacing w:before="0" w:after="0"/>
        <w:ind w:firstLine="0"/>
        <w:rPr>
          <w:sz w:val="24"/>
          <w:szCs w:val="24"/>
        </w:rPr>
      </w:pPr>
      <w:r w:rsidRPr="00EA1A2A">
        <w:rPr>
          <w:sz w:val="24"/>
          <w:szCs w:val="24"/>
        </w:rPr>
        <w:t>- оптимизации приема, хранения и отпуска материальных ценностей;</w:t>
      </w:r>
    </w:p>
    <w:p w:rsidR="00F16727" w:rsidRPr="00EA1A2A" w:rsidRDefault="009E27FE" w:rsidP="001A2FCD">
      <w:pPr>
        <w:spacing w:before="0" w:after="0"/>
        <w:ind w:firstLine="0"/>
        <w:rPr>
          <w:sz w:val="24"/>
          <w:szCs w:val="24"/>
        </w:rPr>
      </w:pPr>
      <w:r w:rsidRPr="00EA1A2A">
        <w:rPr>
          <w:sz w:val="24"/>
          <w:szCs w:val="24"/>
        </w:rPr>
        <w:t>- иные предложения.</w:t>
      </w:r>
    </w:p>
    <w:p w:rsidR="00F16727" w:rsidRPr="00EA1A2A" w:rsidRDefault="009E27FE" w:rsidP="001A2FCD">
      <w:pPr>
        <w:pStyle w:val="2"/>
        <w:numPr>
          <w:ilvl w:val="1"/>
          <w:numId w:val="0"/>
        </w:numPr>
        <w:spacing w:before="0" w:after="0"/>
        <w:rPr>
          <w:sz w:val="24"/>
          <w:szCs w:val="24"/>
        </w:rPr>
      </w:pPr>
      <w:bookmarkStart w:id="186" w:name="_ref_1697829"/>
      <w:r w:rsidRPr="00EA1A2A">
        <w:rPr>
          <w:sz w:val="24"/>
          <w:szCs w:val="24"/>
        </w:rPr>
        <w:t xml:space="preserve">На основании инвентаризационных описей комиссия составляет Акт о результатах инвентаризации </w:t>
      </w:r>
      <w:hyperlink r:id="rId163" w:history="1">
        <w:r w:rsidRPr="00EA1A2A">
          <w:rPr>
            <w:rStyle w:val="afc"/>
            <w:sz w:val="24"/>
            <w:szCs w:val="24"/>
          </w:rPr>
          <w:t>(ф. 0504835)</w:t>
        </w:r>
      </w:hyperlink>
      <w:r w:rsidRPr="00EA1A2A">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64" w:history="1">
        <w:r w:rsidRPr="00EA1A2A">
          <w:rPr>
            <w:rStyle w:val="afc"/>
            <w:sz w:val="24"/>
            <w:szCs w:val="24"/>
          </w:rPr>
          <w:t>(ф. 0504092)</w:t>
        </w:r>
      </w:hyperlink>
      <w:r w:rsidRPr="00EA1A2A">
        <w:rPr>
          <w:sz w:val="24"/>
          <w:szCs w:val="24"/>
        </w:rPr>
        <w:t>.</w:t>
      </w:r>
      <w:bookmarkEnd w:id="186"/>
    </w:p>
    <w:p w:rsidR="00F16727" w:rsidRPr="00EA1A2A" w:rsidRDefault="009E27FE" w:rsidP="001A2FCD">
      <w:pPr>
        <w:pStyle w:val="2"/>
        <w:numPr>
          <w:ilvl w:val="1"/>
          <w:numId w:val="0"/>
        </w:numPr>
        <w:spacing w:before="0" w:after="0"/>
        <w:rPr>
          <w:sz w:val="24"/>
          <w:szCs w:val="24"/>
        </w:rPr>
      </w:pPr>
      <w:bookmarkStart w:id="187" w:name="_ref_1697830"/>
      <w:r w:rsidRPr="00EA1A2A">
        <w:rPr>
          <w:sz w:val="24"/>
          <w:szCs w:val="24"/>
        </w:rPr>
        <w:t>По результатам инвентаризации руководитель издает распорядительный акт.</w:t>
      </w:r>
      <w:bookmarkStart w:id="188" w:name="_docEnd_9"/>
      <w:bookmarkEnd w:id="187"/>
      <w:bookmarkEnd w:id="188"/>
    </w:p>
    <w:p w:rsidR="00F16727" w:rsidRPr="00EA1A2A" w:rsidRDefault="00F16727" w:rsidP="004B5200">
      <w:pPr>
        <w:ind w:firstLine="0"/>
        <w:rPr>
          <w:sz w:val="24"/>
          <w:szCs w:val="24"/>
        </w:rPr>
        <w:sectPr w:rsidR="00F16727" w:rsidRPr="00EA1A2A">
          <w:headerReference w:type="default" r:id="rId165"/>
          <w:footerReference w:type="default" r:id="rId166"/>
          <w:footerReference w:type="first" r:id="rId167"/>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683288" w:rsidRPr="00EA1A2A">
        <w:rPr>
          <w:sz w:val="24"/>
          <w:szCs w:val="24"/>
        </w:rPr>
        <w:t>2</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89" w:name="_docStart_10"/>
      <w:bookmarkStart w:id="190" w:name="_title_10"/>
      <w:bookmarkStart w:id="191" w:name="_ref_1194896"/>
      <w:bookmarkEnd w:id="189"/>
      <w:r w:rsidRPr="00EA1A2A">
        <w:rPr>
          <w:sz w:val="24"/>
          <w:szCs w:val="24"/>
        </w:rPr>
        <w:t>Порядок передачи документов бухгалтерского учета и дел при смене руководителя, главного бухгалтера</w:t>
      </w:r>
      <w:bookmarkEnd w:id="190"/>
      <w:bookmarkEnd w:id="191"/>
    </w:p>
    <w:p w:rsidR="00F16727" w:rsidRPr="00EA1A2A" w:rsidRDefault="009E27FE" w:rsidP="003F014B">
      <w:pPr>
        <w:pStyle w:val="heading1normal"/>
        <w:spacing w:before="0" w:after="0"/>
        <w:ind w:firstLine="0"/>
        <w:rPr>
          <w:sz w:val="24"/>
          <w:szCs w:val="24"/>
        </w:rPr>
      </w:pPr>
      <w:bookmarkStart w:id="192" w:name="_ref_1406095"/>
      <w:r w:rsidRPr="00EA1A2A">
        <w:rPr>
          <w:b/>
          <w:sz w:val="24"/>
          <w:szCs w:val="24"/>
        </w:rPr>
        <w:t>Организация передачи документов и дел</w:t>
      </w:r>
      <w:bookmarkEnd w:id="192"/>
    </w:p>
    <w:p w:rsidR="00F16727" w:rsidRPr="00EA1A2A" w:rsidRDefault="009E27FE" w:rsidP="003F014B">
      <w:pPr>
        <w:pStyle w:val="2"/>
        <w:numPr>
          <w:ilvl w:val="1"/>
          <w:numId w:val="0"/>
        </w:numPr>
        <w:spacing w:before="0" w:after="0"/>
        <w:rPr>
          <w:sz w:val="24"/>
          <w:szCs w:val="24"/>
        </w:rPr>
      </w:pPr>
      <w:bookmarkStart w:id="193" w:name="_ref_1211593"/>
      <w:r w:rsidRPr="00EA1A2A">
        <w:rPr>
          <w:sz w:val="24"/>
          <w:szCs w:val="24"/>
        </w:rPr>
        <w:t>Основанием для передачи документов и дел является прекращение полномочий руководителя</w:t>
      </w:r>
      <w:r w:rsidR="00683288" w:rsidRPr="00EA1A2A">
        <w:rPr>
          <w:sz w:val="24"/>
          <w:szCs w:val="24"/>
        </w:rPr>
        <w:t xml:space="preserve">, распоряжение </w:t>
      </w:r>
      <w:r w:rsidRPr="00EA1A2A">
        <w:rPr>
          <w:sz w:val="24"/>
          <w:szCs w:val="24"/>
        </w:rPr>
        <w:t>об освобождении от должности главного бухгалтера.</w:t>
      </w:r>
      <w:bookmarkEnd w:id="193"/>
    </w:p>
    <w:p w:rsidR="00F16727" w:rsidRPr="00EA1A2A" w:rsidRDefault="009E27FE" w:rsidP="003F014B">
      <w:pPr>
        <w:pStyle w:val="2"/>
        <w:numPr>
          <w:ilvl w:val="1"/>
          <w:numId w:val="0"/>
        </w:numPr>
        <w:spacing w:before="0" w:after="0"/>
        <w:rPr>
          <w:sz w:val="24"/>
          <w:szCs w:val="24"/>
        </w:rPr>
      </w:pPr>
      <w:bookmarkStart w:id="194" w:name="_ref_1211594"/>
      <w:r w:rsidRPr="00EA1A2A">
        <w:rPr>
          <w:sz w:val="24"/>
          <w:szCs w:val="24"/>
        </w:rPr>
        <w:t xml:space="preserve">При возникновении основания, названного в п. 1.1, </w:t>
      </w:r>
      <w:r w:rsidR="00683288" w:rsidRPr="00EA1A2A">
        <w:rPr>
          <w:sz w:val="24"/>
          <w:szCs w:val="24"/>
        </w:rPr>
        <w:t>распоряжение</w:t>
      </w:r>
      <w:r w:rsidRPr="00EA1A2A">
        <w:rPr>
          <w:sz w:val="24"/>
          <w:szCs w:val="24"/>
        </w:rPr>
        <w:t xml:space="preserve"> о передаче документов и дел. В нем указываются:</w:t>
      </w:r>
      <w:bookmarkEnd w:id="194"/>
    </w:p>
    <w:p w:rsidR="00F16727" w:rsidRPr="00EA1A2A" w:rsidRDefault="009E27FE" w:rsidP="003F014B">
      <w:pPr>
        <w:spacing w:before="0" w:after="0"/>
        <w:ind w:firstLine="0"/>
        <w:rPr>
          <w:sz w:val="24"/>
          <w:szCs w:val="24"/>
        </w:rPr>
      </w:pPr>
      <w:r w:rsidRPr="00EA1A2A">
        <w:rPr>
          <w:sz w:val="24"/>
          <w:szCs w:val="24"/>
        </w:rPr>
        <w:t>а) лицо, передающее документы и дела;</w:t>
      </w:r>
    </w:p>
    <w:p w:rsidR="00F16727" w:rsidRPr="00EA1A2A" w:rsidRDefault="009E27FE" w:rsidP="003F014B">
      <w:pPr>
        <w:spacing w:before="0" w:after="0"/>
        <w:ind w:firstLine="0"/>
        <w:rPr>
          <w:sz w:val="24"/>
          <w:szCs w:val="24"/>
        </w:rPr>
      </w:pPr>
      <w:r w:rsidRPr="00EA1A2A">
        <w:rPr>
          <w:sz w:val="24"/>
          <w:szCs w:val="24"/>
        </w:rPr>
        <w:t>б) лицо, которому передаются документы и дела;</w:t>
      </w:r>
    </w:p>
    <w:p w:rsidR="00F16727" w:rsidRPr="00EA1A2A" w:rsidRDefault="009E27FE" w:rsidP="003F014B">
      <w:pPr>
        <w:spacing w:before="0" w:after="0"/>
        <w:ind w:firstLine="0"/>
        <w:rPr>
          <w:sz w:val="24"/>
          <w:szCs w:val="24"/>
        </w:rPr>
      </w:pPr>
      <w:r w:rsidRPr="00EA1A2A">
        <w:rPr>
          <w:sz w:val="24"/>
          <w:szCs w:val="24"/>
        </w:rPr>
        <w:t>в) дата передачи документов и дел и время начала и предельный срок такой передачи;</w:t>
      </w:r>
    </w:p>
    <w:p w:rsidR="00F16727" w:rsidRPr="00EA1A2A" w:rsidRDefault="009E27FE" w:rsidP="003F014B">
      <w:pPr>
        <w:spacing w:before="0" w:after="0"/>
        <w:ind w:firstLine="0"/>
        <w:rPr>
          <w:sz w:val="24"/>
          <w:szCs w:val="24"/>
        </w:rPr>
      </w:pPr>
      <w:r w:rsidRPr="00EA1A2A">
        <w:rPr>
          <w:sz w:val="24"/>
          <w:szCs w:val="24"/>
        </w:rPr>
        <w:t>г) состав комиссии, создаваемой для передачи документов и дел (далее - комиссия);</w:t>
      </w:r>
    </w:p>
    <w:p w:rsidR="00F16727" w:rsidRPr="00EA1A2A" w:rsidRDefault="009E27FE" w:rsidP="003F014B">
      <w:pPr>
        <w:spacing w:before="0" w:after="0"/>
        <w:ind w:firstLine="0"/>
        <w:rPr>
          <w:sz w:val="24"/>
          <w:szCs w:val="24"/>
        </w:rPr>
      </w:pPr>
      <w:r w:rsidRPr="00EA1A2A">
        <w:rPr>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F16727" w:rsidRPr="00EA1A2A" w:rsidRDefault="009E27FE" w:rsidP="003F014B">
      <w:pPr>
        <w:pStyle w:val="2"/>
        <w:numPr>
          <w:ilvl w:val="1"/>
          <w:numId w:val="0"/>
        </w:numPr>
        <w:spacing w:before="0" w:after="0"/>
        <w:rPr>
          <w:sz w:val="24"/>
          <w:szCs w:val="24"/>
        </w:rPr>
      </w:pPr>
      <w:bookmarkStart w:id="195" w:name="_ref_1228264"/>
      <w:r w:rsidRPr="00EA1A2A">
        <w:rPr>
          <w:sz w:val="24"/>
          <w:szCs w:val="24"/>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w:t>
      </w:r>
      <w:r w:rsidR="003F014B" w:rsidRPr="00EA1A2A">
        <w:rPr>
          <w:sz w:val="24"/>
          <w:szCs w:val="24"/>
        </w:rPr>
        <w:t>в распоряжении</w:t>
      </w:r>
      <w:r w:rsidRPr="00EA1A2A">
        <w:rPr>
          <w:sz w:val="24"/>
          <w:szCs w:val="24"/>
        </w:rPr>
        <w:t xml:space="preserve"> о передаче документов и дел.</w:t>
      </w:r>
      <w:bookmarkEnd w:id="195"/>
    </w:p>
    <w:p w:rsidR="00F16727" w:rsidRPr="00EA1A2A" w:rsidRDefault="009E27FE" w:rsidP="003F014B">
      <w:pPr>
        <w:pStyle w:val="heading1normal"/>
        <w:spacing w:before="0" w:after="0"/>
        <w:ind w:firstLine="0"/>
        <w:rPr>
          <w:sz w:val="24"/>
          <w:szCs w:val="24"/>
        </w:rPr>
      </w:pPr>
      <w:bookmarkStart w:id="196" w:name="_ref_1406096"/>
      <w:r w:rsidRPr="00EA1A2A">
        <w:rPr>
          <w:b/>
          <w:sz w:val="24"/>
          <w:szCs w:val="24"/>
        </w:rPr>
        <w:t>Порядок передачи документов и дел</w:t>
      </w:r>
      <w:bookmarkEnd w:id="196"/>
    </w:p>
    <w:p w:rsidR="00F16727" w:rsidRPr="00EA1A2A" w:rsidRDefault="009E27FE" w:rsidP="003F014B">
      <w:pPr>
        <w:pStyle w:val="2"/>
        <w:numPr>
          <w:ilvl w:val="1"/>
          <w:numId w:val="0"/>
        </w:numPr>
        <w:spacing w:before="0" w:after="0"/>
        <w:rPr>
          <w:sz w:val="24"/>
          <w:szCs w:val="24"/>
        </w:rPr>
      </w:pPr>
      <w:bookmarkStart w:id="197" w:name="_ref_1245096"/>
      <w:r w:rsidRPr="00EA1A2A">
        <w:rPr>
          <w:sz w:val="24"/>
          <w:szCs w:val="24"/>
        </w:rPr>
        <w:t>Передача документов и дел начинается с проведения инвентаризации.</w:t>
      </w:r>
      <w:bookmarkEnd w:id="197"/>
    </w:p>
    <w:p w:rsidR="00F16727" w:rsidRPr="00EA1A2A" w:rsidRDefault="009E27FE" w:rsidP="003F014B">
      <w:pPr>
        <w:pStyle w:val="2"/>
        <w:numPr>
          <w:ilvl w:val="1"/>
          <w:numId w:val="0"/>
        </w:numPr>
        <w:spacing w:before="0" w:after="0"/>
        <w:rPr>
          <w:sz w:val="24"/>
          <w:szCs w:val="24"/>
        </w:rPr>
      </w:pPr>
      <w:bookmarkStart w:id="198" w:name="_ref_1253449"/>
      <w:r w:rsidRPr="00EA1A2A">
        <w:rPr>
          <w:sz w:val="24"/>
          <w:szCs w:val="24"/>
        </w:rPr>
        <w:t>Инвентаризации подлежит все имущество, которое закреплено за лицом, передающим дела и документы.</w:t>
      </w:r>
      <w:bookmarkEnd w:id="198"/>
    </w:p>
    <w:p w:rsidR="00F16727" w:rsidRPr="00EA1A2A" w:rsidRDefault="009E27FE" w:rsidP="003F014B">
      <w:pPr>
        <w:pStyle w:val="2"/>
        <w:numPr>
          <w:ilvl w:val="1"/>
          <w:numId w:val="0"/>
        </w:numPr>
        <w:spacing w:before="0" w:after="0"/>
        <w:rPr>
          <w:sz w:val="24"/>
          <w:szCs w:val="24"/>
        </w:rPr>
      </w:pPr>
      <w:bookmarkStart w:id="199" w:name="_ref_1261802"/>
      <w:r w:rsidRPr="00EA1A2A">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D64B70" w:rsidRPr="00EA1A2A">
        <w:rPr>
          <w:sz w:val="24"/>
          <w:szCs w:val="24"/>
        </w:rPr>
        <w:t>5</w:t>
      </w:r>
      <w:r w:rsidRPr="00EA1A2A">
        <w:rPr>
          <w:sz w:val="24"/>
          <w:szCs w:val="24"/>
        </w:rPr>
        <w:t xml:space="preserve"> к Учетной политике.</w:t>
      </w:r>
      <w:bookmarkEnd w:id="199"/>
    </w:p>
    <w:p w:rsidR="00F16727" w:rsidRPr="00EA1A2A" w:rsidRDefault="009E27FE" w:rsidP="003F014B">
      <w:pPr>
        <w:pStyle w:val="2"/>
        <w:numPr>
          <w:ilvl w:val="1"/>
          <w:numId w:val="0"/>
        </w:numPr>
        <w:spacing w:before="0" w:after="0"/>
        <w:rPr>
          <w:sz w:val="24"/>
          <w:szCs w:val="24"/>
        </w:rPr>
      </w:pPr>
      <w:bookmarkStart w:id="200" w:name="_ref_1270191"/>
      <w:r w:rsidRPr="00EA1A2A">
        <w:rPr>
          <w:sz w:val="24"/>
          <w:szCs w:val="24"/>
        </w:rPr>
        <w:t>Непосредственно при передаче дел и документов осуществляются следующие действия:</w:t>
      </w:r>
      <w:bookmarkEnd w:id="200"/>
    </w:p>
    <w:p w:rsidR="00F16727" w:rsidRPr="00EA1A2A" w:rsidRDefault="009E27FE" w:rsidP="003F014B">
      <w:pPr>
        <w:spacing w:before="0" w:after="0"/>
        <w:ind w:firstLine="0"/>
        <w:rPr>
          <w:sz w:val="24"/>
          <w:szCs w:val="24"/>
        </w:rPr>
      </w:pPr>
      <w:r w:rsidRPr="00EA1A2A">
        <w:rPr>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F16727" w:rsidRPr="00EA1A2A" w:rsidRDefault="009E27FE" w:rsidP="003F014B">
      <w:pPr>
        <w:spacing w:before="0" w:after="0"/>
        <w:ind w:firstLine="0"/>
        <w:rPr>
          <w:sz w:val="24"/>
          <w:szCs w:val="24"/>
        </w:rPr>
      </w:pPr>
      <w:r w:rsidRPr="00EA1A2A">
        <w:rPr>
          <w:sz w:val="24"/>
          <w:szCs w:val="24"/>
        </w:rPr>
        <w:t>- учредительные, регистрационные и иные документы;</w:t>
      </w:r>
    </w:p>
    <w:p w:rsidR="00F16727" w:rsidRPr="00EA1A2A" w:rsidRDefault="009E27FE" w:rsidP="003F014B">
      <w:pPr>
        <w:spacing w:before="0" w:after="0"/>
        <w:ind w:firstLine="0"/>
        <w:rPr>
          <w:sz w:val="24"/>
          <w:szCs w:val="24"/>
        </w:rPr>
      </w:pPr>
      <w:r w:rsidRPr="00EA1A2A">
        <w:rPr>
          <w:sz w:val="24"/>
          <w:szCs w:val="24"/>
        </w:rPr>
        <w:t>- лицензии, свидетельства, патенты и пр.;</w:t>
      </w:r>
    </w:p>
    <w:p w:rsidR="00F16727" w:rsidRPr="00EA1A2A" w:rsidRDefault="009E27FE" w:rsidP="003F014B">
      <w:pPr>
        <w:spacing w:before="0" w:after="0"/>
        <w:ind w:firstLine="0"/>
        <w:rPr>
          <w:sz w:val="24"/>
          <w:szCs w:val="24"/>
        </w:rPr>
      </w:pPr>
      <w:r w:rsidRPr="00EA1A2A">
        <w:rPr>
          <w:sz w:val="24"/>
          <w:szCs w:val="24"/>
        </w:rPr>
        <w:t>- документы учетной политики;</w:t>
      </w:r>
    </w:p>
    <w:p w:rsidR="00F16727" w:rsidRPr="00EA1A2A" w:rsidRDefault="009E27FE" w:rsidP="003F014B">
      <w:pPr>
        <w:spacing w:before="0" w:after="0"/>
        <w:ind w:firstLine="0"/>
        <w:rPr>
          <w:sz w:val="24"/>
          <w:szCs w:val="24"/>
        </w:rPr>
      </w:pPr>
      <w:r w:rsidRPr="00EA1A2A">
        <w:rPr>
          <w:sz w:val="24"/>
          <w:szCs w:val="24"/>
        </w:rPr>
        <w:t>- бюджетную и налоговую отчетность;</w:t>
      </w:r>
    </w:p>
    <w:p w:rsidR="00F16727" w:rsidRPr="00EA1A2A" w:rsidRDefault="009E27FE" w:rsidP="003F014B">
      <w:pPr>
        <w:spacing w:before="0" w:after="0"/>
        <w:ind w:firstLine="0"/>
        <w:rPr>
          <w:sz w:val="24"/>
          <w:szCs w:val="24"/>
        </w:rPr>
      </w:pPr>
      <w:r w:rsidRPr="00EA1A2A">
        <w:rPr>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F16727" w:rsidRPr="00EA1A2A" w:rsidRDefault="009E27FE" w:rsidP="003F014B">
      <w:pPr>
        <w:spacing w:before="0" w:after="0"/>
        <w:ind w:firstLine="0"/>
        <w:rPr>
          <w:sz w:val="24"/>
          <w:szCs w:val="24"/>
        </w:rPr>
      </w:pPr>
      <w:r w:rsidRPr="00EA1A2A">
        <w:rPr>
          <w:sz w:val="24"/>
          <w:szCs w:val="24"/>
        </w:rPr>
        <w:t>- акты ревизий и проверок;</w:t>
      </w:r>
    </w:p>
    <w:p w:rsidR="00F16727" w:rsidRPr="00EA1A2A" w:rsidRDefault="009E27FE" w:rsidP="003F014B">
      <w:pPr>
        <w:spacing w:before="0" w:after="0"/>
        <w:ind w:firstLine="0"/>
        <w:rPr>
          <w:sz w:val="24"/>
          <w:szCs w:val="24"/>
        </w:rPr>
      </w:pPr>
      <w:r w:rsidRPr="00EA1A2A">
        <w:rPr>
          <w:sz w:val="24"/>
          <w:szCs w:val="24"/>
        </w:rPr>
        <w:t>- план-график закупок;</w:t>
      </w:r>
    </w:p>
    <w:p w:rsidR="00F16727" w:rsidRPr="00EA1A2A" w:rsidRDefault="009E27FE" w:rsidP="003F014B">
      <w:pPr>
        <w:spacing w:before="0" w:after="0"/>
        <w:ind w:firstLine="0"/>
        <w:rPr>
          <w:sz w:val="24"/>
          <w:szCs w:val="24"/>
        </w:rPr>
      </w:pPr>
      <w:r w:rsidRPr="00EA1A2A">
        <w:rPr>
          <w:sz w:val="24"/>
          <w:szCs w:val="24"/>
        </w:rPr>
        <w:t>- бланки строгой отчетности;</w:t>
      </w:r>
    </w:p>
    <w:p w:rsidR="00F16727" w:rsidRPr="00EA1A2A" w:rsidRDefault="009E27FE" w:rsidP="003F014B">
      <w:pPr>
        <w:spacing w:before="0" w:after="0"/>
        <w:ind w:firstLine="0"/>
        <w:rPr>
          <w:sz w:val="24"/>
          <w:szCs w:val="24"/>
        </w:rPr>
      </w:pPr>
      <w:r w:rsidRPr="00EA1A2A">
        <w:rPr>
          <w:sz w:val="24"/>
          <w:szCs w:val="24"/>
        </w:rPr>
        <w:t>- материалы о недостачах и хищениях, переданные и не переданные в правоохранительные органы;</w:t>
      </w:r>
    </w:p>
    <w:p w:rsidR="00F16727" w:rsidRPr="00EA1A2A" w:rsidRDefault="009E27FE" w:rsidP="003F014B">
      <w:pPr>
        <w:spacing w:before="0" w:after="0"/>
        <w:ind w:firstLine="0"/>
        <w:rPr>
          <w:sz w:val="24"/>
          <w:szCs w:val="24"/>
        </w:rPr>
      </w:pPr>
      <w:r w:rsidRPr="00EA1A2A">
        <w:rPr>
          <w:sz w:val="24"/>
          <w:szCs w:val="24"/>
        </w:rPr>
        <w:t>- регистры бухгалтерского учета: книги, оборотные ведомости, карточки, журналы операций и пр.;</w:t>
      </w:r>
    </w:p>
    <w:p w:rsidR="00F16727" w:rsidRPr="00EA1A2A" w:rsidRDefault="009E27FE" w:rsidP="003F014B">
      <w:pPr>
        <w:spacing w:before="0" w:after="0"/>
        <w:ind w:firstLine="0"/>
        <w:rPr>
          <w:sz w:val="24"/>
          <w:szCs w:val="24"/>
        </w:rPr>
      </w:pPr>
      <w:r w:rsidRPr="00EA1A2A">
        <w:rPr>
          <w:sz w:val="24"/>
          <w:szCs w:val="24"/>
        </w:rPr>
        <w:t>- регистры налогового учета;</w:t>
      </w:r>
    </w:p>
    <w:p w:rsidR="00F16727" w:rsidRPr="00EA1A2A" w:rsidRDefault="009E27FE" w:rsidP="003F014B">
      <w:pPr>
        <w:spacing w:before="0" w:after="0"/>
        <w:ind w:firstLine="0"/>
        <w:rPr>
          <w:sz w:val="24"/>
          <w:szCs w:val="24"/>
        </w:rPr>
      </w:pPr>
      <w:r w:rsidRPr="00EA1A2A">
        <w:rPr>
          <w:sz w:val="24"/>
          <w:szCs w:val="24"/>
        </w:rPr>
        <w:lastRenderedPageBreak/>
        <w:t>- договоры с контрагентами;</w:t>
      </w:r>
    </w:p>
    <w:p w:rsidR="00F16727" w:rsidRPr="00EA1A2A" w:rsidRDefault="009E27FE" w:rsidP="003F014B">
      <w:pPr>
        <w:spacing w:before="0" w:after="0"/>
        <w:ind w:firstLine="0"/>
        <w:rPr>
          <w:sz w:val="24"/>
          <w:szCs w:val="24"/>
        </w:rPr>
      </w:pPr>
      <w:r w:rsidRPr="00EA1A2A">
        <w:rPr>
          <w:sz w:val="24"/>
          <w:szCs w:val="24"/>
        </w:rPr>
        <w:t>- акты сверки расчетов с налоговыми органами, контрагентами;</w:t>
      </w:r>
    </w:p>
    <w:p w:rsidR="00F16727" w:rsidRPr="00EA1A2A" w:rsidRDefault="009E27FE" w:rsidP="003F014B">
      <w:pPr>
        <w:spacing w:before="0" w:after="0"/>
        <w:ind w:firstLine="0"/>
        <w:rPr>
          <w:sz w:val="24"/>
          <w:szCs w:val="24"/>
        </w:rPr>
      </w:pPr>
      <w:r w:rsidRPr="00EA1A2A">
        <w:rPr>
          <w:sz w:val="24"/>
          <w:szCs w:val="24"/>
        </w:rPr>
        <w:t>- первичные (сводные) учетные документы;</w:t>
      </w:r>
    </w:p>
    <w:p w:rsidR="00F16727" w:rsidRPr="00EA1A2A" w:rsidRDefault="009E27FE" w:rsidP="003F014B">
      <w:pPr>
        <w:spacing w:before="0" w:after="0"/>
        <w:ind w:firstLine="0"/>
        <w:rPr>
          <w:sz w:val="24"/>
          <w:szCs w:val="24"/>
        </w:rPr>
      </w:pPr>
      <w:r w:rsidRPr="00EA1A2A">
        <w:rPr>
          <w:sz w:val="24"/>
          <w:szCs w:val="24"/>
        </w:rPr>
        <w:t>- книгу покупок, книгу продаж, журналы регистрации счетов-фактур;</w:t>
      </w:r>
    </w:p>
    <w:p w:rsidR="00F16727" w:rsidRPr="00EA1A2A" w:rsidRDefault="009E27FE" w:rsidP="003F014B">
      <w:pPr>
        <w:spacing w:before="0" w:after="0"/>
        <w:ind w:firstLine="0"/>
        <w:rPr>
          <w:sz w:val="24"/>
          <w:szCs w:val="24"/>
        </w:rPr>
      </w:pPr>
      <w:r w:rsidRPr="00EA1A2A">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F16727" w:rsidRPr="00EA1A2A" w:rsidRDefault="009E27FE" w:rsidP="003F014B">
      <w:pPr>
        <w:spacing w:before="0" w:after="0"/>
        <w:ind w:firstLine="0"/>
        <w:rPr>
          <w:sz w:val="24"/>
          <w:szCs w:val="24"/>
        </w:rPr>
      </w:pPr>
      <w:r w:rsidRPr="00EA1A2A">
        <w:rPr>
          <w:sz w:val="24"/>
          <w:szCs w:val="24"/>
        </w:rPr>
        <w:t>- иные документы;</w:t>
      </w:r>
    </w:p>
    <w:p w:rsidR="00F16727" w:rsidRPr="00EA1A2A" w:rsidRDefault="009E27FE" w:rsidP="003F014B">
      <w:pPr>
        <w:spacing w:before="0" w:after="0"/>
        <w:ind w:firstLine="0"/>
        <w:rPr>
          <w:sz w:val="24"/>
          <w:szCs w:val="24"/>
        </w:rPr>
      </w:pPr>
      <w:r w:rsidRPr="00EA1A2A">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F16727" w:rsidRPr="00EA1A2A" w:rsidRDefault="009E27FE" w:rsidP="003F014B">
      <w:pPr>
        <w:spacing w:before="0" w:after="0"/>
        <w:ind w:firstLine="0"/>
        <w:rPr>
          <w:sz w:val="24"/>
          <w:szCs w:val="24"/>
        </w:rPr>
      </w:pPr>
      <w:r w:rsidRPr="00EA1A2A">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F16727" w:rsidRPr="00EA1A2A" w:rsidRDefault="009E27FE" w:rsidP="003F014B">
      <w:pPr>
        <w:spacing w:before="0" w:after="0"/>
        <w:ind w:firstLine="0"/>
        <w:rPr>
          <w:sz w:val="24"/>
          <w:szCs w:val="24"/>
        </w:rPr>
      </w:pPr>
      <w:r w:rsidRPr="00EA1A2A">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F16727" w:rsidRPr="00EA1A2A" w:rsidRDefault="009E27FE" w:rsidP="003F014B">
      <w:pPr>
        <w:spacing w:before="0" w:after="0"/>
        <w:ind w:firstLine="0"/>
        <w:rPr>
          <w:sz w:val="24"/>
          <w:szCs w:val="24"/>
        </w:rPr>
      </w:pPr>
      <w:r w:rsidRPr="00EA1A2A">
        <w:rPr>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F16727" w:rsidRPr="00EA1A2A" w:rsidRDefault="009E27FE" w:rsidP="003F014B">
      <w:pPr>
        <w:spacing w:before="0" w:after="0"/>
        <w:ind w:firstLine="0"/>
        <w:rPr>
          <w:sz w:val="24"/>
          <w:szCs w:val="24"/>
        </w:rPr>
      </w:pPr>
      <w:r w:rsidRPr="00EA1A2A">
        <w:rPr>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F16727" w:rsidRPr="00EA1A2A" w:rsidRDefault="009E27FE" w:rsidP="003F014B">
      <w:pPr>
        <w:pStyle w:val="2"/>
        <w:numPr>
          <w:ilvl w:val="1"/>
          <w:numId w:val="0"/>
        </w:numPr>
        <w:spacing w:before="0" w:after="0"/>
        <w:rPr>
          <w:sz w:val="24"/>
          <w:szCs w:val="24"/>
        </w:rPr>
      </w:pPr>
      <w:bookmarkStart w:id="201" w:name="_ref_1312449"/>
      <w:r w:rsidRPr="00EA1A2A">
        <w:rPr>
          <w:sz w:val="24"/>
          <w:szCs w:val="24"/>
        </w:rPr>
        <w:t>По результатам передачи дел и документов составляется акт по форме, приведенной в приложении к настоящему Порядку.</w:t>
      </w:r>
      <w:bookmarkEnd w:id="201"/>
    </w:p>
    <w:p w:rsidR="00F16727" w:rsidRPr="00EA1A2A" w:rsidRDefault="009E27FE" w:rsidP="003F014B">
      <w:pPr>
        <w:pStyle w:val="2"/>
        <w:numPr>
          <w:ilvl w:val="1"/>
          <w:numId w:val="0"/>
        </w:numPr>
        <w:spacing w:before="0" w:after="0"/>
        <w:rPr>
          <w:sz w:val="24"/>
          <w:szCs w:val="24"/>
        </w:rPr>
      </w:pPr>
      <w:bookmarkStart w:id="202" w:name="_ref_1304010"/>
      <w:r w:rsidRPr="00EA1A2A">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02"/>
    </w:p>
    <w:p w:rsidR="00F16727" w:rsidRPr="00EA1A2A" w:rsidRDefault="009E27FE" w:rsidP="003F014B">
      <w:pPr>
        <w:pStyle w:val="2"/>
        <w:numPr>
          <w:ilvl w:val="1"/>
          <w:numId w:val="0"/>
        </w:numPr>
        <w:spacing w:before="0" w:after="0"/>
        <w:rPr>
          <w:sz w:val="24"/>
          <w:szCs w:val="24"/>
        </w:rPr>
      </w:pPr>
      <w:bookmarkStart w:id="203" w:name="_ref_1312450"/>
      <w:r w:rsidRPr="00EA1A2A">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03"/>
    </w:p>
    <w:p w:rsidR="00F16727" w:rsidRPr="00EA1A2A" w:rsidRDefault="009E27FE" w:rsidP="003F014B">
      <w:pPr>
        <w:pStyle w:val="2"/>
        <w:numPr>
          <w:ilvl w:val="1"/>
          <w:numId w:val="0"/>
        </w:numPr>
        <w:spacing w:before="0" w:after="0"/>
        <w:rPr>
          <w:sz w:val="24"/>
          <w:szCs w:val="24"/>
        </w:rPr>
      </w:pPr>
      <w:bookmarkStart w:id="204" w:name="_ref_1320889"/>
      <w:r w:rsidRPr="00EA1A2A">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04"/>
    </w:p>
    <w:p w:rsidR="00F16727" w:rsidRPr="00EA1A2A" w:rsidRDefault="009E27FE" w:rsidP="003F014B">
      <w:pPr>
        <w:pStyle w:val="2"/>
        <w:numPr>
          <w:ilvl w:val="1"/>
          <w:numId w:val="0"/>
        </w:numPr>
        <w:spacing w:before="0" w:after="0"/>
        <w:rPr>
          <w:sz w:val="24"/>
          <w:szCs w:val="24"/>
        </w:rPr>
      </w:pPr>
      <w:bookmarkStart w:id="205" w:name="_ref_1329328"/>
      <w:r w:rsidRPr="00EA1A2A">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05"/>
    </w:p>
    <w:p w:rsidR="00F16727" w:rsidRPr="00EA1A2A" w:rsidRDefault="009E27FE" w:rsidP="003F014B">
      <w:pPr>
        <w:keepNext/>
        <w:keepLines/>
        <w:spacing w:before="0" w:after="0"/>
        <w:ind w:firstLine="0"/>
        <w:jc w:val="right"/>
        <w:rPr>
          <w:sz w:val="24"/>
          <w:szCs w:val="24"/>
        </w:rPr>
      </w:pPr>
      <w:r w:rsidRPr="00EA1A2A">
        <w:rPr>
          <w:sz w:val="24"/>
          <w:szCs w:val="24"/>
        </w:rPr>
        <w:t>Приложение 1 к Порядку передачи документов бухгалтерского учета и дел</w:t>
      </w:r>
    </w:p>
    <w:p w:rsidR="00F16727" w:rsidRPr="00EA1A2A" w:rsidRDefault="009E27FE" w:rsidP="003F014B">
      <w:pPr>
        <w:spacing w:before="0" w:after="0"/>
        <w:ind w:firstLine="0"/>
        <w:jc w:val="center"/>
        <w:rPr>
          <w:sz w:val="24"/>
          <w:szCs w:val="24"/>
        </w:rPr>
      </w:pPr>
      <w:r w:rsidRPr="00EA1A2A">
        <w:rPr>
          <w:sz w:val="24"/>
          <w:szCs w:val="24"/>
          <w:u w:val="single"/>
        </w:rPr>
        <w:t>      (наименование организации)      </w:t>
      </w:r>
    </w:p>
    <w:p w:rsidR="00F16727" w:rsidRPr="00EA1A2A" w:rsidRDefault="009E27FE" w:rsidP="003F014B">
      <w:pPr>
        <w:spacing w:before="0" w:after="0"/>
        <w:ind w:firstLine="0"/>
        <w:jc w:val="center"/>
        <w:rPr>
          <w:sz w:val="24"/>
          <w:szCs w:val="24"/>
        </w:rPr>
      </w:pPr>
      <w:r w:rsidRPr="00EA1A2A">
        <w:rPr>
          <w:sz w:val="24"/>
          <w:szCs w:val="24"/>
        </w:rPr>
        <w:t>АКТ</w:t>
      </w:r>
    </w:p>
    <w:p w:rsidR="00F16727" w:rsidRPr="00EA1A2A" w:rsidRDefault="009E27FE" w:rsidP="003F014B">
      <w:pPr>
        <w:spacing w:before="0" w:after="0"/>
        <w:ind w:firstLine="0"/>
        <w:jc w:val="center"/>
        <w:rPr>
          <w:sz w:val="24"/>
          <w:szCs w:val="24"/>
        </w:rPr>
      </w:pPr>
      <w:r w:rsidRPr="00EA1A2A">
        <w:rPr>
          <w:sz w:val="24"/>
          <w:szCs w:val="24"/>
        </w:rP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5"/>
        <w:gridCol w:w="3287"/>
      </w:tblGrid>
      <w:tr w:rsidR="00F16727" w:rsidRPr="00EA1A2A">
        <w:tc>
          <w:tcPr>
            <w:tcW w:w="3250" w:type="pct"/>
            <w:tcBorders>
              <w:top w:val="nil"/>
              <w:left w:val="nil"/>
              <w:bottom w:val="nil"/>
              <w:right w:val="nil"/>
            </w:tcBorders>
          </w:tcPr>
          <w:p w:rsidR="00F16727" w:rsidRPr="00EA1A2A" w:rsidRDefault="009E27FE" w:rsidP="003F014B">
            <w:pPr>
              <w:pStyle w:val="Normalunindented"/>
              <w:keepNext/>
              <w:spacing w:before="0" w:after="0"/>
              <w:jc w:val="left"/>
              <w:rPr>
                <w:sz w:val="24"/>
                <w:szCs w:val="24"/>
              </w:rPr>
            </w:pPr>
            <w:r w:rsidRPr="00EA1A2A">
              <w:rPr>
                <w:sz w:val="24"/>
                <w:szCs w:val="24"/>
                <w:u w:val="single"/>
              </w:rPr>
              <w:t>        (место подписания акта)        </w:t>
            </w:r>
          </w:p>
        </w:tc>
        <w:tc>
          <w:tcPr>
            <w:tcW w:w="1700" w:type="pct"/>
            <w:tcBorders>
              <w:top w:val="nil"/>
              <w:left w:val="nil"/>
              <w:bottom w:val="nil"/>
              <w:right w:val="nil"/>
            </w:tcBorders>
          </w:tcPr>
          <w:p w:rsidR="00F16727" w:rsidRPr="00EA1A2A" w:rsidRDefault="009E27FE" w:rsidP="003F014B">
            <w:pPr>
              <w:pStyle w:val="Normalunindented"/>
              <w:keepNext/>
              <w:spacing w:before="0" w:after="0"/>
              <w:jc w:val="left"/>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г.</w:t>
            </w:r>
          </w:p>
        </w:tc>
      </w:tr>
    </w:tbl>
    <w:p w:rsidR="00F16727" w:rsidRPr="00EA1A2A" w:rsidRDefault="009E27FE" w:rsidP="003F014B">
      <w:pPr>
        <w:spacing w:before="0" w:after="0"/>
        <w:ind w:firstLine="0"/>
        <w:rPr>
          <w:sz w:val="24"/>
          <w:szCs w:val="24"/>
        </w:rPr>
      </w:pPr>
      <w:r w:rsidRPr="00EA1A2A">
        <w:rPr>
          <w:sz w:val="24"/>
          <w:szCs w:val="24"/>
        </w:rPr>
        <w:t>Мы, нижеподписавшиеся:</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сдающий документы и дела,</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принимающий документы и дела,</w:t>
      </w:r>
    </w:p>
    <w:p w:rsidR="00F16727" w:rsidRPr="00EA1A2A" w:rsidRDefault="009E27FE" w:rsidP="003F014B">
      <w:pPr>
        <w:spacing w:before="0" w:after="0"/>
        <w:ind w:firstLine="0"/>
        <w:rPr>
          <w:sz w:val="24"/>
          <w:szCs w:val="24"/>
        </w:rPr>
      </w:pPr>
      <w:r w:rsidRPr="00EA1A2A">
        <w:rPr>
          <w:sz w:val="24"/>
          <w:szCs w:val="24"/>
        </w:rPr>
        <w:lastRenderedPageBreak/>
        <w:t xml:space="preserve">члены комиссии, созданной </w:t>
      </w:r>
      <w:r w:rsidRPr="00EA1A2A">
        <w:rPr>
          <w:sz w:val="24"/>
          <w:szCs w:val="24"/>
          <w:u w:val="single"/>
        </w:rPr>
        <w:t>    (вид документа – приказ, распоряжение и т.п.)    </w:t>
      </w:r>
      <w:r w:rsidRPr="00EA1A2A">
        <w:rPr>
          <w:sz w:val="24"/>
          <w:szCs w:val="24"/>
        </w:rPr>
        <w:t> </w:t>
      </w:r>
      <w:r w:rsidRPr="00EA1A2A">
        <w:rPr>
          <w:sz w:val="24"/>
          <w:szCs w:val="24"/>
          <w:u w:val="single"/>
        </w:rPr>
        <w:t>    (должность руководителя)    </w:t>
      </w:r>
      <w:r w:rsidRPr="00EA1A2A">
        <w:rPr>
          <w:sz w:val="24"/>
          <w:szCs w:val="24"/>
        </w:rPr>
        <w:t xml:space="preserve"> от </w:t>
      </w:r>
      <w:r w:rsidRPr="00EA1A2A">
        <w:rPr>
          <w:sz w:val="24"/>
          <w:szCs w:val="24"/>
          <w:u w:val="single"/>
        </w:rPr>
        <w:t>                     </w:t>
      </w:r>
      <w:r w:rsidRPr="00EA1A2A">
        <w:rPr>
          <w:sz w:val="24"/>
          <w:szCs w:val="24"/>
        </w:rPr>
        <w:t xml:space="preserve"> №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председатель комиссии,</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член комиссии,</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член комиссии,</w:t>
      </w:r>
    </w:p>
    <w:p w:rsidR="00F16727" w:rsidRPr="00EA1A2A" w:rsidRDefault="009E27FE" w:rsidP="003F014B">
      <w:pPr>
        <w:spacing w:before="0" w:after="0"/>
        <w:ind w:firstLine="0"/>
        <w:rPr>
          <w:sz w:val="24"/>
          <w:szCs w:val="24"/>
        </w:rPr>
      </w:pPr>
      <w:r w:rsidRPr="00EA1A2A">
        <w:rPr>
          <w:sz w:val="24"/>
          <w:szCs w:val="24"/>
        </w:rPr>
        <w:t xml:space="preserve">представитель </w:t>
      </w:r>
      <w:r w:rsidRPr="00EA1A2A">
        <w:rPr>
          <w:sz w:val="24"/>
          <w:szCs w:val="24"/>
          <w:u w:val="single"/>
        </w:rPr>
        <w:t>            (должность, Ф.И.О.)            </w:t>
      </w:r>
    </w:p>
    <w:p w:rsidR="00F16727" w:rsidRPr="00EA1A2A" w:rsidRDefault="009E27FE" w:rsidP="003F014B">
      <w:pPr>
        <w:spacing w:before="0" w:after="0"/>
        <w:ind w:firstLine="0"/>
        <w:rPr>
          <w:sz w:val="24"/>
          <w:szCs w:val="24"/>
        </w:rPr>
      </w:pPr>
      <w:r w:rsidRPr="00EA1A2A">
        <w:rPr>
          <w:sz w:val="24"/>
          <w:szCs w:val="24"/>
        </w:rPr>
        <w:t>составили настоящий акт о том, что</w:t>
      </w:r>
    </w:p>
    <w:p w:rsidR="00F16727" w:rsidRPr="00EA1A2A" w:rsidRDefault="009E27FE" w:rsidP="003F014B">
      <w:pPr>
        <w:spacing w:before="0" w:after="0"/>
        <w:ind w:firstLine="0"/>
        <w:rPr>
          <w:sz w:val="24"/>
          <w:szCs w:val="24"/>
        </w:rPr>
      </w:pPr>
      <w:r w:rsidRPr="00EA1A2A">
        <w:rPr>
          <w:sz w:val="24"/>
          <w:szCs w:val="24"/>
          <w:u w:val="single"/>
        </w:rPr>
        <w:t>    (должность, фамилия, инициалы сдающего в творительном падеже)    </w:t>
      </w:r>
    </w:p>
    <w:p w:rsidR="00F16727" w:rsidRPr="00EA1A2A" w:rsidRDefault="009E27FE" w:rsidP="003F014B">
      <w:pPr>
        <w:spacing w:before="0" w:after="0"/>
        <w:ind w:firstLine="0"/>
        <w:rPr>
          <w:sz w:val="24"/>
          <w:szCs w:val="24"/>
        </w:rPr>
      </w:pPr>
      <w:r w:rsidRPr="00EA1A2A">
        <w:rPr>
          <w:sz w:val="24"/>
          <w:szCs w:val="24"/>
          <w:u w:val="single"/>
        </w:rPr>
        <w:t>    (должность, фамилия, инициалы принимающего в дательном падеже)    </w:t>
      </w:r>
    </w:p>
    <w:p w:rsidR="00F16727" w:rsidRPr="00EA1A2A" w:rsidRDefault="009E27FE" w:rsidP="003F014B">
      <w:pPr>
        <w:spacing w:before="0" w:after="0"/>
        <w:ind w:firstLine="0"/>
        <w:rPr>
          <w:sz w:val="24"/>
          <w:szCs w:val="24"/>
        </w:rPr>
      </w:pPr>
      <w:r w:rsidRPr="00EA1A2A">
        <w:rPr>
          <w:sz w:val="24"/>
          <w:szCs w:val="24"/>
        </w:rPr>
        <w:t>переданы:</w:t>
      </w:r>
    </w:p>
    <w:p w:rsidR="00F16727" w:rsidRPr="00EA1A2A" w:rsidRDefault="009E27FE" w:rsidP="004B5200">
      <w:pPr>
        <w:ind w:firstLine="0"/>
        <w:rPr>
          <w:sz w:val="24"/>
          <w:szCs w:val="24"/>
        </w:rPr>
      </w:pPr>
      <w:r w:rsidRPr="00EA1A2A">
        <w:rPr>
          <w:sz w:val="24"/>
          <w:szCs w:val="24"/>
        </w:rP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переданных документов и сведений</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переданной информации</w:t>
            </w:r>
            <w:r w:rsidRPr="00EA1A2A">
              <w:rPr>
                <w:sz w:val="24"/>
                <w:szCs w:val="24"/>
              </w:rPr>
              <w:br/>
            </w:r>
            <w:r w:rsidRPr="00EA1A2A">
              <w:rPr>
                <w:b/>
                <w:sz w:val="24"/>
                <w:szCs w:val="24"/>
              </w:rPr>
              <w:t>в электронном виде</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электронных носителей</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3F014B">
      <w:pPr>
        <w:spacing w:before="0" w:after="0"/>
        <w:ind w:firstLine="0"/>
        <w:rPr>
          <w:sz w:val="24"/>
          <w:szCs w:val="24"/>
        </w:rPr>
      </w:pPr>
      <w:r w:rsidRPr="00EA1A2A">
        <w:rPr>
          <w:sz w:val="24"/>
          <w:szCs w:val="24"/>
        </w:rPr>
        <w:t xml:space="preserve">4. Ключи от сейфов: </w:t>
      </w:r>
      <w:r w:rsidRPr="00EA1A2A">
        <w:rPr>
          <w:sz w:val="24"/>
          <w:szCs w:val="24"/>
          <w:u w:val="single"/>
        </w:rPr>
        <w:t>    (точное описание сейфов и мест их расположения)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lastRenderedPageBreak/>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печатей и штампов</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6. Следующие чековые книжки: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Наименование учреждения, выдавшего чековую книжку</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Номера неиспользованных чеков в чековой книжке</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3F014B">
      <w:pPr>
        <w:spacing w:before="0" w:after="0"/>
        <w:ind w:firstLine="0"/>
        <w:rPr>
          <w:sz w:val="24"/>
          <w:szCs w:val="24"/>
        </w:rPr>
      </w:pPr>
      <w:r w:rsidRPr="00EA1A2A">
        <w:rPr>
          <w:sz w:val="24"/>
          <w:szCs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В процессе передачи документов и дел выявлены следующие существенные недостатки и нарушения в организации работы по ведению учета:</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Передающим лицом даны следующие пояснения:</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Дополнения (примечания, рекомендации, предложения):</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u w:val="single"/>
        </w:rPr>
        <w:lastRenderedPageBreak/>
        <w:t xml:space="preserve">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Приложения к акту:</w:t>
      </w:r>
    </w:p>
    <w:p w:rsidR="00F16727" w:rsidRPr="00EA1A2A" w:rsidRDefault="009E27FE" w:rsidP="003F014B">
      <w:pPr>
        <w:spacing w:before="0" w:after="0"/>
        <w:ind w:firstLine="0"/>
        <w:rPr>
          <w:sz w:val="24"/>
          <w:szCs w:val="24"/>
        </w:rPr>
      </w:pPr>
      <w:r w:rsidRPr="00EA1A2A">
        <w:rPr>
          <w:sz w:val="24"/>
          <w:szCs w:val="24"/>
        </w:rPr>
        <w:t xml:space="preserve">1.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 xml:space="preserve">2.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 xml:space="preserve">3.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Подписи лиц, составивших акт:</w:t>
      </w:r>
    </w:p>
    <w:p w:rsidR="00F16727" w:rsidRPr="00EA1A2A" w:rsidRDefault="009E27FE" w:rsidP="003F014B">
      <w:pPr>
        <w:spacing w:before="0" w:after="0"/>
        <w:ind w:firstLine="0"/>
        <w:rPr>
          <w:sz w:val="24"/>
          <w:szCs w:val="24"/>
        </w:rPr>
      </w:pPr>
      <w:r w:rsidRPr="00EA1A2A">
        <w:rPr>
          <w:sz w:val="24"/>
          <w:szCs w:val="24"/>
        </w:rPr>
        <w:t>Передал:</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Принял:</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xml:space="preserve">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Председатель комиссии:</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xml:space="preserve">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Члены комиссии:</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xml:space="preserve">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xml:space="preserve">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Представитель:</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xml:space="preserve">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jc w:val="center"/>
        <w:rPr>
          <w:sz w:val="24"/>
          <w:szCs w:val="24"/>
        </w:rPr>
      </w:pPr>
      <w:r w:rsidRPr="00EA1A2A">
        <w:rPr>
          <w:sz w:val="24"/>
          <w:szCs w:val="24"/>
        </w:rPr>
        <w:t>Оборот последнего листа</w:t>
      </w:r>
    </w:p>
    <w:p w:rsidR="00F16727" w:rsidRPr="00EA1A2A" w:rsidRDefault="009E27FE" w:rsidP="003F014B">
      <w:pPr>
        <w:spacing w:before="0" w:after="0"/>
        <w:ind w:firstLine="0"/>
        <w:rPr>
          <w:sz w:val="24"/>
          <w:szCs w:val="24"/>
        </w:rPr>
      </w:pPr>
      <w:r w:rsidRPr="00EA1A2A">
        <w:rPr>
          <w:sz w:val="24"/>
          <w:szCs w:val="24"/>
        </w:rPr>
        <w:t xml:space="preserve">В настоящем акте пронумеровано, прошнуровано и заверено печатью </w:t>
      </w:r>
      <w:r w:rsidRPr="00EA1A2A">
        <w:rPr>
          <w:sz w:val="24"/>
          <w:szCs w:val="24"/>
          <w:u w:val="single"/>
        </w:rPr>
        <w:t>                    </w:t>
      </w:r>
      <w:r w:rsidRPr="00EA1A2A">
        <w:rPr>
          <w:sz w:val="24"/>
          <w:szCs w:val="24"/>
        </w:rPr>
        <w:t xml:space="preserve"> листов.</w:t>
      </w:r>
    </w:p>
    <w:p w:rsidR="00F16727" w:rsidRPr="00EA1A2A" w:rsidRDefault="009E27FE" w:rsidP="003F014B">
      <w:pPr>
        <w:spacing w:before="0" w:after="0"/>
        <w:ind w:firstLine="0"/>
        <w:rPr>
          <w:sz w:val="24"/>
          <w:szCs w:val="24"/>
        </w:rPr>
      </w:pPr>
      <w:r w:rsidRPr="00EA1A2A">
        <w:rPr>
          <w:sz w:val="24"/>
          <w:szCs w:val="24"/>
          <w:u w:val="single"/>
        </w:rPr>
        <w:t>    (должность председателя комиссии)    </w:t>
      </w:r>
      <w:r w:rsidRPr="00EA1A2A">
        <w:rPr>
          <w:sz w:val="24"/>
          <w:szCs w:val="24"/>
        </w:rPr>
        <w:t> </w:t>
      </w:r>
      <w:r w:rsidRPr="00EA1A2A">
        <w:rPr>
          <w:i/>
          <w:sz w:val="24"/>
          <w:szCs w:val="24"/>
          <w:u w:val="single"/>
        </w:rPr>
        <w:t>        (подпись)          </w:t>
      </w:r>
      <w:r w:rsidRPr="00EA1A2A">
        <w:rPr>
          <w:i/>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г.</w:t>
      </w:r>
    </w:p>
    <w:p w:rsidR="00F16727" w:rsidRPr="00EA1A2A" w:rsidRDefault="009E27FE" w:rsidP="003F014B">
      <w:pPr>
        <w:spacing w:before="0" w:after="0"/>
        <w:ind w:firstLine="0"/>
        <w:rPr>
          <w:sz w:val="24"/>
          <w:szCs w:val="24"/>
        </w:rPr>
      </w:pPr>
      <w:r w:rsidRPr="00EA1A2A">
        <w:rPr>
          <w:sz w:val="24"/>
          <w:szCs w:val="24"/>
        </w:rPr>
        <w:t>М.П.</w:t>
      </w:r>
      <w:bookmarkStart w:id="206" w:name="_docEnd_10"/>
      <w:bookmarkEnd w:id="206"/>
    </w:p>
    <w:p w:rsidR="00F16727" w:rsidRPr="00EA1A2A" w:rsidRDefault="00F16727" w:rsidP="004B5200">
      <w:pPr>
        <w:ind w:firstLine="0"/>
        <w:rPr>
          <w:sz w:val="24"/>
          <w:szCs w:val="24"/>
        </w:rPr>
        <w:sectPr w:rsidR="00F16727" w:rsidRPr="00EA1A2A">
          <w:headerReference w:type="default" r:id="rId168"/>
          <w:footerReference w:type="default" r:id="rId169"/>
          <w:footerReference w:type="first" r:id="rId170"/>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D64B70" w:rsidRPr="00EA1A2A">
        <w:rPr>
          <w:sz w:val="24"/>
          <w:szCs w:val="24"/>
        </w:rPr>
        <w:t>6</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207" w:name="_docStart_11"/>
      <w:bookmarkStart w:id="208" w:name="_title_11"/>
      <w:bookmarkStart w:id="209" w:name="_ref_597263"/>
      <w:bookmarkEnd w:id="207"/>
      <w:r w:rsidRPr="00EA1A2A">
        <w:rPr>
          <w:sz w:val="24"/>
          <w:szCs w:val="24"/>
        </w:rPr>
        <w:t>Порядок выдачи под отчет денежных средств, составления и представления отчетов подотчетными лицами</w:t>
      </w:r>
      <w:bookmarkEnd w:id="208"/>
      <w:bookmarkEnd w:id="209"/>
    </w:p>
    <w:p w:rsidR="00F16727" w:rsidRPr="00EA1A2A" w:rsidRDefault="009E27FE" w:rsidP="004B5200">
      <w:pPr>
        <w:pStyle w:val="heading1normal"/>
        <w:ind w:firstLine="0"/>
        <w:rPr>
          <w:sz w:val="24"/>
          <w:szCs w:val="24"/>
        </w:rPr>
      </w:pPr>
      <w:bookmarkStart w:id="210" w:name="_ref_1706528"/>
      <w:r w:rsidRPr="00EA1A2A">
        <w:rPr>
          <w:b/>
          <w:sz w:val="24"/>
          <w:szCs w:val="24"/>
        </w:rPr>
        <w:t>Общие положения</w:t>
      </w:r>
      <w:bookmarkEnd w:id="210"/>
    </w:p>
    <w:p w:rsidR="00F16727" w:rsidRPr="00EA1A2A" w:rsidRDefault="009E27FE" w:rsidP="004B5200">
      <w:pPr>
        <w:pStyle w:val="2"/>
        <w:numPr>
          <w:ilvl w:val="1"/>
          <w:numId w:val="0"/>
        </w:numPr>
        <w:rPr>
          <w:sz w:val="24"/>
          <w:szCs w:val="24"/>
        </w:rPr>
      </w:pPr>
      <w:bookmarkStart w:id="211" w:name="_ref_1706529"/>
      <w:r w:rsidRPr="00EA1A2A">
        <w:rPr>
          <w:sz w:val="24"/>
          <w:szCs w:val="24"/>
        </w:rPr>
        <w:t>Порядок устанавливает единые правила расчетов с подотчетными лицами.</w:t>
      </w:r>
      <w:bookmarkEnd w:id="211"/>
    </w:p>
    <w:p w:rsidR="00F16727" w:rsidRPr="00EA1A2A" w:rsidRDefault="009E27FE" w:rsidP="004B5200">
      <w:pPr>
        <w:pStyle w:val="2"/>
        <w:numPr>
          <w:ilvl w:val="1"/>
          <w:numId w:val="0"/>
        </w:numPr>
        <w:rPr>
          <w:sz w:val="24"/>
          <w:szCs w:val="24"/>
        </w:rPr>
      </w:pPr>
      <w:bookmarkStart w:id="212" w:name="_ref_1706530"/>
      <w:r w:rsidRPr="00EA1A2A">
        <w:rPr>
          <w:sz w:val="24"/>
          <w:szCs w:val="24"/>
        </w:rPr>
        <w:t>Основными нормативными правовыми актами, использованными при разработке настоящего Порядка, являются:</w:t>
      </w:r>
      <w:bookmarkEnd w:id="212"/>
    </w:p>
    <w:p w:rsidR="00F16727" w:rsidRPr="00EA1A2A" w:rsidRDefault="009E27FE" w:rsidP="004B5200">
      <w:pPr>
        <w:ind w:firstLine="0"/>
        <w:rPr>
          <w:sz w:val="24"/>
          <w:szCs w:val="24"/>
        </w:rPr>
      </w:pPr>
      <w:r w:rsidRPr="00EA1A2A">
        <w:rPr>
          <w:sz w:val="24"/>
          <w:szCs w:val="24"/>
        </w:rPr>
        <w:t xml:space="preserve">- </w:t>
      </w:r>
      <w:hyperlink r:id="rId171" w:history="1">
        <w:r w:rsidRPr="00EA1A2A">
          <w:rPr>
            <w:rStyle w:val="afc"/>
            <w:sz w:val="24"/>
            <w:szCs w:val="24"/>
          </w:rPr>
          <w:t>Указание</w:t>
        </w:r>
      </w:hyperlink>
      <w:r w:rsidRPr="00EA1A2A">
        <w:rPr>
          <w:sz w:val="24"/>
          <w:szCs w:val="24"/>
        </w:rPr>
        <w:t> № 3210-У;</w:t>
      </w:r>
    </w:p>
    <w:p w:rsidR="00F16727" w:rsidRPr="00EA1A2A" w:rsidRDefault="009E27FE" w:rsidP="004B5200">
      <w:pPr>
        <w:ind w:firstLine="0"/>
        <w:rPr>
          <w:sz w:val="24"/>
          <w:szCs w:val="24"/>
        </w:rPr>
      </w:pPr>
      <w:r w:rsidRPr="00EA1A2A">
        <w:rPr>
          <w:sz w:val="24"/>
          <w:szCs w:val="24"/>
        </w:rPr>
        <w:t xml:space="preserve">- </w:t>
      </w:r>
      <w:hyperlink r:id="rId172" w:history="1">
        <w:r w:rsidRPr="00EA1A2A">
          <w:rPr>
            <w:rStyle w:val="afc"/>
            <w:sz w:val="24"/>
            <w:szCs w:val="24"/>
          </w:rPr>
          <w:t>Инструкция</w:t>
        </w:r>
      </w:hyperlink>
      <w:r w:rsidRPr="00EA1A2A">
        <w:rPr>
          <w:sz w:val="24"/>
          <w:szCs w:val="24"/>
        </w:rPr>
        <w:t> № 157н;</w:t>
      </w:r>
    </w:p>
    <w:p w:rsidR="00F16727" w:rsidRPr="00EA1A2A" w:rsidRDefault="009E27FE" w:rsidP="004B5200">
      <w:pPr>
        <w:ind w:firstLine="0"/>
        <w:rPr>
          <w:sz w:val="24"/>
          <w:szCs w:val="24"/>
        </w:rPr>
      </w:pPr>
      <w:r w:rsidRPr="00EA1A2A">
        <w:rPr>
          <w:sz w:val="24"/>
          <w:szCs w:val="24"/>
        </w:rPr>
        <w:t xml:space="preserve">- </w:t>
      </w:r>
      <w:hyperlink r:id="rId173" w:history="1">
        <w:r w:rsidRPr="00EA1A2A">
          <w:rPr>
            <w:rStyle w:val="afc"/>
            <w:sz w:val="24"/>
            <w:szCs w:val="24"/>
          </w:rPr>
          <w:t>Приказ</w:t>
        </w:r>
      </w:hyperlink>
      <w:r w:rsidRPr="00EA1A2A">
        <w:rPr>
          <w:sz w:val="24"/>
          <w:szCs w:val="24"/>
        </w:rPr>
        <w:t xml:space="preserve"> Минфина России № 52н;</w:t>
      </w:r>
    </w:p>
    <w:p w:rsidR="00F16727" w:rsidRPr="00EA1A2A" w:rsidRDefault="009E27FE" w:rsidP="004B5200">
      <w:pPr>
        <w:ind w:firstLine="0"/>
        <w:rPr>
          <w:sz w:val="24"/>
          <w:szCs w:val="24"/>
        </w:rPr>
      </w:pPr>
      <w:r w:rsidRPr="00EA1A2A">
        <w:rPr>
          <w:sz w:val="24"/>
          <w:szCs w:val="24"/>
        </w:rPr>
        <w:t xml:space="preserve">- </w:t>
      </w:r>
      <w:hyperlink r:id="rId174" w:history="1">
        <w:r w:rsidRPr="00EA1A2A">
          <w:rPr>
            <w:rStyle w:val="afc"/>
            <w:sz w:val="24"/>
            <w:szCs w:val="24"/>
          </w:rPr>
          <w:t>Положение</w:t>
        </w:r>
      </w:hyperlink>
      <w:r w:rsidRPr="00EA1A2A">
        <w:rPr>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F16727" w:rsidRPr="00EA1A2A" w:rsidRDefault="009E27FE" w:rsidP="004B5200">
      <w:pPr>
        <w:pStyle w:val="heading1normal"/>
        <w:ind w:firstLine="0"/>
        <w:rPr>
          <w:sz w:val="24"/>
          <w:szCs w:val="24"/>
        </w:rPr>
      </w:pPr>
      <w:bookmarkStart w:id="213" w:name="_ref_1715371"/>
      <w:r w:rsidRPr="00EA1A2A">
        <w:rPr>
          <w:b/>
          <w:sz w:val="24"/>
          <w:szCs w:val="24"/>
        </w:rPr>
        <w:t>Порядок выдачи денежных средств под отчет</w:t>
      </w:r>
      <w:bookmarkEnd w:id="213"/>
    </w:p>
    <w:p w:rsidR="00F16727" w:rsidRPr="00EA1A2A" w:rsidRDefault="009E27FE" w:rsidP="004B5200">
      <w:pPr>
        <w:pStyle w:val="2"/>
        <w:numPr>
          <w:ilvl w:val="1"/>
          <w:numId w:val="0"/>
        </w:numPr>
        <w:rPr>
          <w:sz w:val="24"/>
          <w:szCs w:val="24"/>
        </w:rPr>
      </w:pPr>
      <w:bookmarkStart w:id="214" w:name="_ref_1724044"/>
      <w:r w:rsidRPr="00EA1A2A">
        <w:rPr>
          <w:sz w:val="24"/>
          <w:szCs w:val="24"/>
        </w:rPr>
        <w:t>Денежные средства выдаются (перечисляются) под отчет:</w:t>
      </w:r>
      <w:bookmarkEnd w:id="214"/>
    </w:p>
    <w:p w:rsidR="00F16727" w:rsidRPr="00EA1A2A" w:rsidRDefault="009E27FE" w:rsidP="004B5200">
      <w:pPr>
        <w:ind w:firstLine="0"/>
        <w:rPr>
          <w:sz w:val="24"/>
          <w:szCs w:val="24"/>
        </w:rPr>
      </w:pPr>
      <w:r w:rsidRPr="00EA1A2A">
        <w:rPr>
          <w:sz w:val="24"/>
          <w:szCs w:val="24"/>
        </w:rPr>
        <w:t xml:space="preserve">- покрытие (возмещение) затрат, </w:t>
      </w:r>
      <w:r w:rsidR="00D64B70" w:rsidRPr="00EA1A2A">
        <w:rPr>
          <w:sz w:val="24"/>
          <w:szCs w:val="24"/>
        </w:rPr>
        <w:t xml:space="preserve">на административно-хозяйственные нужды и нужды </w:t>
      </w:r>
      <w:r w:rsidRPr="00EA1A2A">
        <w:rPr>
          <w:sz w:val="24"/>
          <w:szCs w:val="24"/>
        </w:rPr>
        <w:t>связанных со служебными командировками.</w:t>
      </w:r>
    </w:p>
    <w:p w:rsidR="00F16727" w:rsidRPr="00EA1A2A" w:rsidRDefault="009E27FE" w:rsidP="004B5200">
      <w:pPr>
        <w:pStyle w:val="2"/>
        <w:numPr>
          <w:ilvl w:val="1"/>
          <w:numId w:val="0"/>
        </w:numPr>
        <w:rPr>
          <w:sz w:val="24"/>
          <w:szCs w:val="24"/>
        </w:rPr>
      </w:pPr>
      <w:bookmarkStart w:id="215" w:name="_ref_1724045"/>
      <w:r w:rsidRPr="00EA1A2A">
        <w:rPr>
          <w:sz w:val="24"/>
          <w:szCs w:val="24"/>
        </w:rPr>
        <w:t xml:space="preserve">Получать подотчетные суммы на административно-хозяйственные нужды имеют право работники, </w:t>
      </w:r>
      <w:r w:rsidR="007516B2" w:rsidRPr="00EA1A2A">
        <w:rPr>
          <w:sz w:val="24"/>
          <w:szCs w:val="24"/>
        </w:rPr>
        <w:t>утвержденные</w:t>
      </w:r>
      <w:r w:rsidRPr="00EA1A2A">
        <w:rPr>
          <w:sz w:val="24"/>
          <w:szCs w:val="24"/>
        </w:rPr>
        <w:t xml:space="preserve"> </w:t>
      </w:r>
      <w:r w:rsidR="007516B2" w:rsidRPr="00EA1A2A">
        <w:rPr>
          <w:sz w:val="24"/>
          <w:szCs w:val="24"/>
        </w:rPr>
        <w:t>распоряжением</w:t>
      </w:r>
      <w:r w:rsidRPr="00EA1A2A">
        <w:rPr>
          <w:sz w:val="24"/>
          <w:szCs w:val="24"/>
        </w:rPr>
        <w:t xml:space="preserve"> руководителя.</w:t>
      </w:r>
      <w:bookmarkEnd w:id="215"/>
    </w:p>
    <w:p w:rsidR="00F16727" w:rsidRPr="00EA1A2A" w:rsidRDefault="009E27FE" w:rsidP="004B5200">
      <w:pPr>
        <w:pStyle w:val="2"/>
        <w:numPr>
          <w:ilvl w:val="1"/>
          <w:numId w:val="0"/>
        </w:numPr>
        <w:rPr>
          <w:sz w:val="24"/>
          <w:szCs w:val="24"/>
        </w:rPr>
      </w:pPr>
      <w:bookmarkStart w:id="216" w:name="_ref_1724046"/>
      <w:r w:rsidRPr="00EA1A2A">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16"/>
    </w:p>
    <w:p w:rsidR="00F16727" w:rsidRPr="00EA1A2A" w:rsidRDefault="009E27FE" w:rsidP="004B5200">
      <w:pPr>
        <w:pStyle w:val="2"/>
        <w:numPr>
          <w:ilvl w:val="1"/>
          <w:numId w:val="0"/>
        </w:numPr>
        <w:rPr>
          <w:sz w:val="24"/>
          <w:szCs w:val="24"/>
        </w:rPr>
      </w:pPr>
      <w:bookmarkStart w:id="217" w:name="_ref_1724047"/>
      <w:r w:rsidRPr="00EA1A2A">
        <w:rPr>
          <w:sz w:val="24"/>
          <w:szCs w:val="24"/>
        </w:rPr>
        <w:t>Денежные средства под отчет на административно-хозяйственные нужды перечисляются на банковские дебетовые карты сотрудников.</w:t>
      </w:r>
      <w:bookmarkEnd w:id="217"/>
    </w:p>
    <w:p w:rsidR="00F16727" w:rsidRPr="00EA1A2A" w:rsidRDefault="009E27FE" w:rsidP="004B5200">
      <w:pPr>
        <w:pStyle w:val="2"/>
        <w:numPr>
          <w:ilvl w:val="1"/>
          <w:numId w:val="0"/>
        </w:numPr>
        <w:rPr>
          <w:sz w:val="24"/>
          <w:szCs w:val="24"/>
        </w:rPr>
      </w:pPr>
      <w:bookmarkStart w:id="218" w:name="_ref_1724048"/>
      <w:r w:rsidRPr="00EA1A2A">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18"/>
    </w:p>
    <w:p w:rsidR="00F16727" w:rsidRPr="00EA1A2A" w:rsidRDefault="009E27FE" w:rsidP="004B5200">
      <w:pPr>
        <w:pStyle w:val="2"/>
        <w:numPr>
          <w:ilvl w:val="1"/>
          <w:numId w:val="0"/>
        </w:numPr>
        <w:rPr>
          <w:sz w:val="24"/>
          <w:szCs w:val="24"/>
        </w:rPr>
      </w:pPr>
      <w:bookmarkStart w:id="219" w:name="_ref_1724049"/>
      <w:r w:rsidRPr="00EA1A2A">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19"/>
    </w:p>
    <w:p w:rsidR="00F16727" w:rsidRPr="00EA1A2A" w:rsidRDefault="009E27FE" w:rsidP="004B5200">
      <w:pPr>
        <w:pStyle w:val="2"/>
        <w:numPr>
          <w:ilvl w:val="1"/>
          <w:numId w:val="0"/>
        </w:numPr>
        <w:rPr>
          <w:sz w:val="24"/>
          <w:szCs w:val="24"/>
        </w:rPr>
      </w:pPr>
      <w:bookmarkStart w:id="220" w:name="_ref_1724050"/>
      <w:r w:rsidRPr="00EA1A2A">
        <w:rPr>
          <w:sz w:val="24"/>
          <w:szCs w:val="24"/>
        </w:rPr>
        <w:t>Авансы на расходы, связанные со служебными командировками, перечисляются на банковские дебетовые карты сотрудников.</w:t>
      </w:r>
      <w:bookmarkEnd w:id="220"/>
    </w:p>
    <w:p w:rsidR="007516B2" w:rsidRPr="00EA1A2A" w:rsidRDefault="009E27FE" w:rsidP="004B5200">
      <w:pPr>
        <w:pStyle w:val="2"/>
        <w:numPr>
          <w:ilvl w:val="1"/>
          <w:numId w:val="0"/>
        </w:numPr>
        <w:rPr>
          <w:sz w:val="24"/>
          <w:szCs w:val="24"/>
        </w:rPr>
      </w:pPr>
      <w:bookmarkStart w:id="221" w:name="_ref_1724051"/>
      <w:r w:rsidRPr="00EA1A2A">
        <w:rPr>
          <w:sz w:val="24"/>
          <w:szCs w:val="24"/>
        </w:rPr>
        <w:t xml:space="preserve">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w:t>
      </w:r>
      <w:bookmarkStart w:id="222" w:name="_ref_1724052"/>
      <w:bookmarkEnd w:id="221"/>
    </w:p>
    <w:p w:rsidR="00F16727" w:rsidRPr="00EA1A2A" w:rsidRDefault="009E27FE" w:rsidP="004B5200">
      <w:pPr>
        <w:pStyle w:val="2"/>
        <w:numPr>
          <w:ilvl w:val="1"/>
          <w:numId w:val="0"/>
        </w:numPr>
        <w:rPr>
          <w:sz w:val="24"/>
          <w:szCs w:val="24"/>
        </w:rPr>
      </w:pPr>
      <w:bookmarkStart w:id="223" w:name="_ref_1724053"/>
      <w:bookmarkEnd w:id="222"/>
      <w:r w:rsidRPr="00EA1A2A">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23"/>
    </w:p>
    <w:p w:rsidR="00F16727" w:rsidRPr="00EA1A2A" w:rsidRDefault="009E27FE" w:rsidP="004B5200">
      <w:pPr>
        <w:pStyle w:val="2"/>
        <w:numPr>
          <w:ilvl w:val="1"/>
          <w:numId w:val="0"/>
        </w:numPr>
        <w:rPr>
          <w:sz w:val="24"/>
          <w:szCs w:val="24"/>
        </w:rPr>
      </w:pPr>
      <w:bookmarkStart w:id="224" w:name="_ref_1724054"/>
      <w:r w:rsidRPr="00EA1A2A">
        <w:rPr>
          <w:sz w:val="24"/>
          <w:szCs w:val="24"/>
        </w:rPr>
        <w:lastRenderedPageBreak/>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75" w:history="1">
        <w:r w:rsidRPr="00EA1A2A">
          <w:rPr>
            <w:rStyle w:val="afc"/>
            <w:sz w:val="24"/>
            <w:szCs w:val="24"/>
          </w:rPr>
          <w:t>(ф. 0504505)</w:t>
        </w:r>
      </w:hyperlink>
      <w:r w:rsidRPr="00EA1A2A">
        <w:rPr>
          <w:sz w:val="24"/>
          <w:szCs w:val="24"/>
        </w:rPr>
        <w:t>.</w:t>
      </w:r>
      <w:bookmarkEnd w:id="224"/>
    </w:p>
    <w:p w:rsidR="00F16727" w:rsidRPr="00EA1A2A" w:rsidRDefault="009E27FE" w:rsidP="004B5200">
      <w:pPr>
        <w:pStyle w:val="2"/>
        <w:numPr>
          <w:ilvl w:val="1"/>
          <w:numId w:val="0"/>
        </w:numPr>
        <w:rPr>
          <w:sz w:val="24"/>
          <w:szCs w:val="24"/>
        </w:rPr>
      </w:pPr>
      <w:bookmarkStart w:id="225" w:name="_ref_1724055"/>
      <w:r w:rsidRPr="00EA1A2A">
        <w:rPr>
          <w:sz w:val="24"/>
          <w:szCs w:val="24"/>
        </w:rPr>
        <w:t>Передача выданных (перечисленных) под отчет денежных средств одним лицом другому запрещается.</w:t>
      </w:r>
      <w:bookmarkEnd w:id="225"/>
    </w:p>
    <w:p w:rsidR="00F16727" w:rsidRPr="00EA1A2A" w:rsidRDefault="009E27FE" w:rsidP="004B5200">
      <w:pPr>
        <w:pStyle w:val="2"/>
        <w:numPr>
          <w:ilvl w:val="1"/>
          <w:numId w:val="0"/>
        </w:numPr>
        <w:rPr>
          <w:sz w:val="24"/>
          <w:szCs w:val="24"/>
        </w:rPr>
      </w:pPr>
      <w:bookmarkStart w:id="226" w:name="_ref_1724056"/>
      <w:r w:rsidRPr="00EA1A2A">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26"/>
    </w:p>
    <w:p w:rsidR="00F16727" w:rsidRPr="00EA1A2A" w:rsidRDefault="009E27FE" w:rsidP="004B5200">
      <w:pPr>
        <w:pStyle w:val="heading1normal"/>
        <w:ind w:firstLine="0"/>
        <w:rPr>
          <w:sz w:val="24"/>
          <w:szCs w:val="24"/>
        </w:rPr>
      </w:pPr>
      <w:bookmarkStart w:id="227" w:name="_ref_1732807"/>
      <w:r w:rsidRPr="00EA1A2A">
        <w:rPr>
          <w:b/>
          <w:sz w:val="24"/>
          <w:szCs w:val="24"/>
        </w:rPr>
        <w:t>Порядок представления отчетности подотчетными лицами</w:t>
      </w:r>
      <w:bookmarkEnd w:id="227"/>
    </w:p>
    <w:p w:rsidR="00F16727" w:rsidRPr="00EA1A2A" w:rsidRDefault="009E27FE" w:rsidP="004B5200">
      <w:pPr>
        <w:pStyle w:val="2"/>
        <w:numPr>
          <w:ilvl w:val="1"/>
          <w:numId w:val="0"/>
        </w:numPr>
        <w:rPr>
          <w:sz w:val="24"/>
          <w:szCs w:val="24"/>
        </w:rPr>
      </w:pPr>
      <w:bookmarkStart w:id="228" w:name="_ref_1732808"/>
      <w:r w:rsidRPr="00EA1A2A">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28"/>
    </w:p>
    <w:p w:rsidR="007516B2" w:rsidRPr="00EA1A2A" w:rsidRDefault="009E27FE" w:rsidP="007516B2">
      <w:pPr>
        <w:pStyle w:val="2"/>
        <w:numPr>
          <w:ilvl w:val="1"/>
          <w:numId w:val="0"/>
        </w:numPr>
        <w:spacing w:after="0"/>
        <w:rPr>
          <w:sz w:val="24"/>
          <w:szCs w:val="24"/>
        </w:rPr>
      </w:pPr>
      <w:bookmarkStart w:id="229" w:name="_ref_1732809"/>
      <w:r w:rsidRPr="00EA1A2A">
        <w:rPr>
          <w:sz w:val="24"/>
          <w:szCs w:val="24"/>
        </w:rPr>
        <w:t xml:space="preserve">Авансовый отчет </w:t>
      </w:r>
      <w:hyperlink r:id="rId176" w:history="1">
        <w:r w:rsidRPr="00EA1A2A">
          <w:rPr>
            <w:rStyle w:val="afc"/>
            <w:sz w:val="24"/>
            <w:szCs w:val="24"/>
          </w:rPr>
          <w:t>(ф. 0504505)</w:t>
        </w:r>
      </w:hyperlink>
      <w:r w:rsidRPr="00EA1A2A">
        <w:rPr>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Start w:id="230" w:name="_ref_1732810"/>
      <w:bookmarkEnd w:id="229"/>
    </w:p>
    <w:p w:rsidR="007516B2" w:rsidRPr="00EA1A2A" w:rsidRDefault="007516B2" w:rsidP="007516B2">
      <w:pPr>
        <w:pStyle w:val="2"/>
        <w:numPr>
          <w:ilvl w:val="1"/>
          <w:numId w:val="0"/>
        </w:numPr>
        <w:spacing w:after="0"/>
        <w:rPr>
          <w:sz w:val="24"/>
          <w:szCs w:val="24"/>
        </w:rPr>
      </w:pPr>
      <w:r w:rsidRPr="00EA1A2A">
        <w:rPr>
          <w:sz w:val="24"/>
          <w:szCs w:val="24"/>
        </w:rPr>
        <w:t>П</w:t>
      </w:r>
      <w:r w:rsidR="009E27FE" w:rsidRPr="00EA1A2A">
        <w:rPr>
          <w:sz w:val="24"/>
          <w:szCs w:val="24"/>
        </w:rPr>
        <w:t>о командировочным расходам представляется работником не позднее трех рабочих дней со дня возвращения из командировки</w:t>
      </w:r>
      <w:bookmarkEnd w:id="230"/>
      <w:r w:rsidRPr="00EA1A2A">
        <w:rPr>
          <w:sz w:val="24"/>
          <w:szCs w:val="24"/>
        </w:rPr>
        <w:t xml:space="preserve"> служебная записка</w:t>
      </w:r>
    </w:p>
    <w:p w:rsidR="00F16727" w:rsidRPr="00EA1A2A" w:rsidRDefault="007516B2" w:rsidP="007516B2">
      <w:pPr>
        <w:spacing w:before="0" w:after="0"/>
        <w:ind w:firstLine="0"/>
        <w:rPr>
          <w:sz w:val="24"/>
          <w:szCs w:val="24"/>
        </w:rPr>
      </w:pPr>
      <w:r w:rsidRPr="00EA1A2A">
        <w:rPr>
          <w:sz w:val="24"/>
          <w:szCs w:val="24"/>
        </w:rPr>
        <w:t>о выполнении служебного поручения в командировке, согласно приложения №1 к   данному порядку.</w:t>
      </w:r>
    </w:p>
    <w:p w:rsidR="00F16727" w:rsidRPr="00EA1A2A" w:rsidRDefault="009E27FE" w:rsidP="004B5200">
      <w:pPr>
        <w:pStyle w:val="2"/>
        <w:numPr>
          <w:ilvl w:val="1"/>
          <w:numId w:val="0"/>
        </w:numPr>
        <w:rPr>
          <w:sz w:val="24"/>
          <w:szCs w:val="24"/>
        </w:rPr>
      </w:pPr>
      <w:bookmarkStart w:id="231" w:name="_ref_1732811"/>
      <w:r w:rsidRPr="00EA1A2A">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177" w:history="1">
        <w:r w:rsidRPr="00EA1A2A">
          <w:rPr>
            <w:rStyle w:val="afc"/>
            <w:sz w:val="24"/>
            <w:szCs w:val="24"/>
          </w:rPr>
          <w:t>(ф. 0504505)</w:t>
        </w:r>
      </w:hyperlink>
      <w:r w:rsidRPr="00EA1A2A">
        <w:rPr>
          <w:sz w:val="24"/>
          <w:szCs w:val="24"/>
        </w:rPr>
        <w:t>, наличие документов, подтверждающих произведенные расходы, обоснованность расходования средств.</w:t>
      </w:r>
      <w:bookmarkEnd w:id="231"/>
    </w:p>
    <w:p w:rsidR="00F16727" w:rsidRPr="00EA1A2A" w:rsidRDefault="009E27FE" w:rsidP="004B5200">
      <w:pPr>
        <w:pStyle w:val="2"/>
        <w:numPr>
          <w:ilvl w:val="1"/>
          <w:numId w:val="0"/>
        </w:numPr>
        <w:rPr>
          <w:sz w:val="24"/>
          <w:szCs w:val="24"/>
        </w:rPr>
      </w:pPr>
      <w:bookmarkStart w:id="232" w:name="_ref_1732812"/>
      <w:r w:rsidRPr="00EA1A2A">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32"/>
    </w:p>
    <w:p w:rsidR="00F16727" w:rsidRPr="00EA1A2A" w:rsidRDefault="009E27FE" w:rsidP="004B5200">
      <w:pPr>
        <w:pStyle w:val="2"/>
        <w:numPr>
          <w:ilvl w:val="1"/>
          <w:numId w:val="0"/>
        </w:numPr>
        <w:rPr>
          <w:sz w:val="24"/>
          <w:szCs w:val="24"/>
        </w:rPr>
      </w:pPr>
      <w:bookmarkStart w:id="233" w:name="_ref_1732813"/>
      <w:r w:rsidRPr="00EA1A2A">
        <w:rPr>
          <w:sz w:val="24"/>
          <w:szCs w:val="24"/>
        </w:rPr>
        <w:t xml:space="preserve">Проверенный Авансовый отчет </w:t>
      </w:r>
      <w:hyperlink r:id="rId178" w:history="1">
        <w:r w:rsidRPr="00EA1A2A">
          <w:rPr>
            <w:rStyle w:val="afc"/>
            <w:sz w:val="24"/>
            <w:szCs w:val="24"/>
          </w:rPr>
          <w:t>(ф. 0504505)</w:t>
        </w:r>
      </w:hyperlink>
      <w:r w:rsidRPr="00EA1A2A">
        <w:rPr>
          <w:sz w:val="24"/>
          <w:szCs w:val="24"/>
        </w:rPr>
        <w:t xml:space="preserve"> утверждает руководитель. После этого отчет принимается к учету.</w:t>
      </w:r>
      <w:bookmarkEnd w:id="233"/>
    </w:p>
    <w:p w:rsidR="00F16727" w:rsidRPr="00EA1A2A" w:rsidRDefault="009E27FE" w:rsidP="004B5200">
      <w:pPr>
        <w:pStyle w:val="2"/>
        <w:numPr>
          <w:ilvl w:val="1"/>
          <w:numId w:val="0"/>
        </w:numPr>
        <w:rPr>
          <w:sz w:val="24"/>
          <w:szCs w:val="24"/>
        </w:rPr>
      </w:pPr>
      <w:bookmarkStart w:id="234" w:name="_ref_1732814"/>
      <w:r w:rsidRPr="00EA1A2A">
        <w:rPr>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234"/>
    </w:p>
    <w:p w:rsidR="00F16727" w:rsidRPr="00EA1A2A" w:rsidRDefault="009E27FE" w:rsidP="004B5200">
      <w:pPr>
        <w:pStyle w:val="2"/>
        <w:numPr>
          <w:ilvl w:val="1"/>
          <w:numId w:val="0"/>
        </w:numPr>
        <w:rPr>
          <w:sz w:val="24"/>
          <w:szCs w:val="24"/>
        </w:rPr>
      </w:pPr>
      <w:bookmarkStart w:id="235" w:name="_ref_1732815"/>
      <w:r w:rsidRPr="00EA1A2A">
        <w:rPr>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35"/>
    </w:p>
    <w:p w:rsidR="00F16727" w:rsidRPr="00EA1A2A" w:rsidRDefault="009E27FE" w:rsidP="004B5200">
      <w:pPr>
        <w:pStyle w:val="2"/>
        <w:numPr>
          <w:ilvl w:val="1"/>
          <w:numId w:val="0"/>
        </w:numPr>
        <w:rPr>
          <w:sz w:val="24"/>
          <w:szCs w:val="24"/>
        </w:rPr>
      </w:pPr>
      <w:bookmarkStart w:id="236" w:name="_ref_1732816"/>
      <w:r w:rsidRPr="00EA1A2A">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179" w:history="1">
        <w:r w:rsidRPr="00EA1A2A">
          <w:rPr>
            <w:rStyle w:val="afc"/>
            <w:sz w:val="24"/>
            <w:szCs w:val="24"/>
          </w:rPr>
          <w:t>(ф. 0504505)</w:t>
        </w:r>
      </w:hyperlink>
      <w:r w:rsidRPr="00EA1A2A">
        <w:rPr>
          <w:sz w:val="24"/>
          <w:szCs w:val="24"/>
        </w:rPr>
        <w:t>.</w:t>
      </w:r>
      <w:bookmarkEnd w:id="236"/>
    </w:p>
    <w:p w:rsidR="00F16727" w:rsidRPr="00EA1A2A" w:rsidRDefault="009E27FE" w:rsidP="004B5200">
      <w:pPr>
        <w:pStyle w:val="2"/>
        <w:numPr>
          <w:ilvl w:val="1"/>
          <w:numId w:val="0"/>
        </w:numPr>
        <w:rPr>
          <w:sz w:val="24"/>
          <w:szCs w:val="24"/>
        </w:rPr>
      </w:pPr>
      <w:bookmarkStart w:id="237" w:name="_ref_1732817"/>
      <w:r w:rsidRPr="00EA1A2A">
        <w:rPr>
          <w:sz w:val="24"/>
          <w:szCs w:val="24"/>
        </w:rPr>
        <w:t xml:space="preserve">Если работник в установленный срок не представил Авансовый отчет </w:t>
      </w:r>
      <w:hyperlink r:id="rId180" w:history="1">
        <w:r w:rsidRPr="00EA1A2A">
          <w:rPr>
            <w:rStyle w:val="afc"/>
            <w:sz w:val="24"/>
            <w:szCs w:val="24"/>
          </w:rPr>
          <w:t>(ф. 0504505)</w:t>
        </w:r>
      </w:hyperlink>
      <w:r w:rsidRPr="00EA1A2A">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81" w:history="1">
        <w:r w:rsidRPr="00EA1A2A">
          <w:rPr>
            <w:rStyle w:val="afc"/>
            <w:sz w:val="24"/>
            <w:szCs w:val="24"/>
          </w:rPr>
          <w:t>ст. ст. 137</w:t>
        </w:r>
      </w:hyperlink>
      <w:r w:rsidRPr="00EA1A2A">
        <w:rPr>
          <w:sz w:val="24"/>
          <w:szCs w:val="24"/>
        </w:rPr>
        <w:t xml:space="preserve"> и </w:t>
      </w:r>
      <w:hyperlink r:id="rId182" w:history="1">
        <w:r w:rsidRPr="00EA1A2A">
          <w:rPr>
            <w:rStyle w:val="afc"/>
            <w:sz w:val="24"/>
            <w:szCs w:val="24"/>
          </w:rPr>
          <w:t>138</w:t>
        </w:r>
      </w:hyperlink>
      <w:r w:rsidRPr="00EA1A2A">
        <w:rPr>
          <w:sz w:val="24"/>
          <w:szCs w:val="24"/>
        </w:rPr>
        <w:t xml:space="preserve"> ТК РФ.</w:t>
      </w:r>
      <w:bookmarkEnd w:id="237"/>
    </w:p>
    <w:p w:rsidR="00F16727" w:rsidRPr="00EA1A2A" w:rsidRDefault="009E27FE" w:rsidP="004B5200">
      <w:pPr>
        <w:pStyle w:val="2"/>
        <w:numPr>
          <w:ilvl w:val="1"/>
          <w:numId w:val="0"/>
        </w:numPr>
        <w:rPr>
          <w:sz w:val="24"/>
          <w:szCs w:val="24"/>
        </w:rPr>
      </w:pPr>
      <w:bookmarkStart w:id="238" w:name="_ref_1732818"/>
      <w:r w:rsidRPr="00EA1A2A">
        <w:rPr>
          <w:sz w:val="24"/>
          <w:szCs w:val="24"/>
        </w:rPr>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38"/>
    </w:p>
    <w:p w:rsidR="00F16727" w:rsidRPr="00EA1A2A" w:rsidRDefault="00F16727" w:rsidP="004B5200">
      <w:pPr>
        <w:ind w:firstLine="0"/>
        <w:rPr>
          <w:sz w:val="24"/>
          <w:szCs w:val="24"/>
        </w:rPr>
        <w:sectPr w:rsidR="00F16727" w:rsidRPr="00EA1A2A">
          <w:headerReference w:type="default" r:id="rId183"/>
          <w:footerReference w:type="default" r:id="rId184"/>
          <w:footerReference w:type="first" r:id="rId185"/>
          <w:footnotePr>
            <w:numRestart w:val="eachSect"/>
          </w:footnotePr>
          <w:pgSz w:w="11907" w:h="16839" w:code="9"/>
          <w:pgMar w:top="1134" w:right="850" w:bottom="1134" w:left="1701" w:header="720" w:footer="720" w:gutter="0"/>
          <w:pgNumType w:start="1"/>
          <w:cols w:space="720"/>
          <w:titlePg/>
        </w:sectPr>
      </w:pPr>
    </w:p>
    <w:p w:rsidR="007516B2" w:rsidRPr="00EA1A2A" w:rsidRDefault="007516B2" w:rsidP="007516B2">
      <w:pPr>
        <w:ind w:firstLine="0"/>
        <w:jc w:val="right"/>
        <w:rPr>
          <w:sz w:val="24"/>
          <w:szCs w:val="24"/>
        </w:rPr>
      </w:pPr>
      <w:r w:rsidRPr="00EA1A2A">
        <w:rPr>
          <w:sz w:val="24"/>
          <w:szCs w:val="24"/>
        </w:rPr>
        <w:lastRenderedPageBreak/>
        <w:t xml:space="preserve">Порядок №1 к порядку выдачи под отчет денежных средств, </w:t>
      </w:r>
    </w:p>
    <w:p w:rsidR="00F16727" w:rsidRPr="00EA1A2A" w:rsidRDefault="007516B2" w:rsidP="007516B2">
      <w:pPr>
        <w:ind w:firstLine="0"/>
        <w:jc w:val="right"/>
        <w:rPr>
          <w:sz w:val="24"/>
          <w:szCs w:val="24"/>
        </w:rPr>
      </w:pPr>
      <w:r w:rsidRPr="00EA1A2A">
        <w:rPr>
          <w:sz w:val="24"/>
          <w:szCs w:val="24"/>
        </w:rPr>
        <w:t>составления и представления отчетов подотчетными лицами</w:t>
      </w:r>
    </w:p>
    <w:tbl>
      <w:tblPr>
        <w:tblStyle w:val="aff"/>
        <w:tblW w:w="5103" w:type="dxa"/>
        <w:tblInd w:w="4786" w:type="dxa"/>
        <w:tblLayout w:type="fixed"/>
        <w:tblLook w:val="04A0" w:firstRow="1" w:lastRow="0" w:firstColumn="1" w:lastColumn="0" w:noHBand="0" w:noVBand="1"/>
      </w:tblPr>
      <w:tblGrid>
        <w:gridCol w:w="5103"/>
      </w:tblGrid>
      <w:tr w:rsidR="007516B2" w:rsidRPr="00EA1A2A" w:rsidTr="00AA29E9">
        <w:tc>
          <w:tcPr>
            <w:tcW w:w="5103" w:type="dxa"/>
            <w:tcBorders>
              <w:top w:val="nil"/>
              <w:left w:val="nil"/>
              <w:bottom w:val="nil"/>
              <w:right w:val="nil"/>
            </w:tcBorders>
          </w:tcPr>
          <w:p w:rsidR="007516B2" w:rsidRPr="00EA1A2A" w:rsidRDefault="007516B2" w:rsidP="00AA29E9">
            <w:pPr>
              <w:ind w:firstLine="0"/>
              <w:rPr>
                <w:rFonts w:ascii="Times New Roman" w:hAnsi="Times New Roman" w:cs="Times New Roman"/>
                <w:sz w:val="24"/>
                <w:szCs w:val="24"/>
              </w:rPr>
            </w:pPr>
            <w:r w:rsidRPr="00EA1A2A">
              <w:rPr>
                <w:rFonts w:ascii="Times New Roman" w:hAnsi="Times New Roman" w:cs="Times New Roman"/>
                <w:sz w:val="24"/>
                <w:szCs w:val="24"/>
              </w:rPr>
              <w:t>Главе муниципального образования поселок Боровский________________ от_____________________________________________________________________________________</w:t>
            </w:r>
          </w:p>
        </w:tc>
      </w:tr>
    </w:tbl>
    <w:p w:rsidR="007516B2" w:rsidRPr="00EA1A2A" w:rsidRDefault="007516B2" w:rsidP="007516B2">
      <w:pPr>
        <w:ind w:firstLine="0"/>
        <w:rPr>
          <w:sz w:val="24"/>
          <w:szCs w:val="24"/>
        </w:rPr>
      </w:pPr>
    </w:p>
    <w:p w:rsidR="007516B2" w:rsidRPr="00EA1A2A" w:rsidRDefault="007516B2" w:rsidP="007516B2">
      <w:pPr>
        <w:spacing w:after="0"/>
        <w:ind w:firstLine="0"/>
        <w:jc w:val="center"/>
        <w:rPr>
          <w:sz w:val="24"/>
          <w:szCs w:val="24"/>
        </w:rPr>
      </w:pPr>
      <w:r w:rsidRPr="00EA1A2A">
        <w:rPr>
          <w:sz w:val="24"/>
          <w:szCs w:val="24"/>
        </w:rPr>
        <w:t>Служебная записка</w:t>
      </w:r>
    </w:p>
    <w:p w:rsidR="007516B2" w:rsidRPr="00EA1A2A" w:rsidRDefault="007516B2" w:rsidP="007516B2">
      <w:pPr>
        <w:spacing w:after="0"/>
        <w:ind w:firstLine="0"/>
        <w:jc w:val="center"/>
        <w:rPr>
          <w:sz w:val="24"/>
          <w:szCs w:val="24"/>
        </w:rPr>
      </w:pPr>
      <w:r w:rsidRPr="00EA1A2A">
        <w:rPr>
          <w:sz w:val="24"/>
          <w:szCs w:val="24"/>
        </w:rPr>
        <w:t>о выполнении служебного поручения в командировке</w:t>
      </w:r>
    </w:p>
    <w:p w:rsidR="007516B2" w:rsidRPr="00EA1A2A" w:rsidRDefault="007516B2" w:rsidP="007516B2">
      <w:pPr>
        <w:spacing w:after="0"/>
        <w:ind w:firstLine="0"/>
        <w:jc w:val="center"/>
        <w:rPr>
          <w:sz w:val="24"/>
          <w:szCs w:val="24"/>
        </w:rPr>
      </w:pPr>
      <w:r w:rsidRPr="00EA1A2A">
        <w:rPr>
          <w:sz w:val="24"/>
          <w:szCs w:val="24"/>
        </w:rPr>
        <w:t>«____»_________________20__г.</w:t>
      </w:r>
    </w:p>
    <w:p w:rsidR="007516B2" w:rsidRPr="00EA1A2A" w:rsidRDefault="007516B2" w:rsidP="007516B2">
      <w:pPr>
        <w:spacing w:after="0"/>
        <w:ind w:firstLine="0"/>
        <w:jc w:val="center"/>
        <w:rPr>
          <w:sz w:val="24"/>
          <w:szCs w:val="24"/>
        </w:rPr>
      </w:pPr>
    </w:p>
    <w:p w:rsidR="007516B2" w:rsidRPr="00EA1A2A" w:rsidRDefault="007516B2" w:rsidP="007516B2">
      <w:pPr>
        <w:spacing w:after="0"/>
        <w:ind w:firstLine="0"/>
        <w:rPr>
          <w:sz w:val="24"/>
          <w:szCs w:val="24"/>
        </w:rPr>
      </w:pPr>
      <w:r w:rsidRPr="00EA1A2A">
        <w:rPr>
          <w:sz w:val="24"/>
          <w:szCs w:val="24"/>
        </w:rPr>
        <w:t>Сообщая, что с «___»_________20___г. по «____»_________20___г. я находился (ась) в служебной командировке в ________________________________________________________________</w:t>
      </w:r>
    </w:p>
    <w:p w:rsidR="007516B2" w:rsidRPr="00EA1A2A" w:rsidRDefault="007516B2" w:rsidP="007516B2">
      <w:pPr>
        <w:spacing w:after="0"/>
        <w:ind w:firstLine="0"/>
        <w:jc w:val="center"/>
        <w:rPr>
          <w:sz w:val="24"/>
          <w:szCs w:val="24"/>
        </w:rPr>
      </w:pPr>
      <w:r w:rsidRPr="00EA1A2A">
        <w:rPr>
          <w:sz w:val="24"/>
          <w:szCs w:val="24"/>
        </w:rPr>
        <w:t>(наименование населенного пункта)</w:t>
      </w:r>
    </w:p>
    <w:p w:rsidR="007516B2" w:rsidRPr="00EA1A2A" w:rsidRDefault="007516B2" w:rsidP="007516B2">
      <w:pPr>
        <w:spacing w:after="0"/>
        <w:ind w:firstLine="0"/>
        <w:rPr>
          <w:sz w:val="24"/>
          <w:szCs w:val="24"/>
        </w:rPr>
      </w:pPr>
      <w:r w:rsidRPr="00EA1A2A">
        <w:rPr>
          <w:sz w:val="24"/>
          <w:szCs w:val="24"/>
        </w:rPr>
        <w:t>Цель командировки:_______________________________________________</w:t>
      </w:r>
    </w:p>
    <w:p w:rsidR="007516B2" w:rsidRPr="00EA1A2A" w:rsidRDefault="007516B2" w:rsidP="007516B2">
      <w:pPr>
        <w:spacing w:after="0"/>
        <w:ind w:firstLine="0"/>
        <w:rPr>
          <w:sz w:val="24"/>
          <w:szCs w:val="24"/>
        </w:rPr>
      </w:pPr>
      <w:r w:rsidRPr="00EA1A2A">
        <w:rPr>
          <w:sz w:val="24"/>
          <w:szCs w:val="24"/>
        </w:rPr>
        <w:t>________________________________________________________________________________________________________________________________________________________________________________________________Итого командировки:_______________________________________________</w:t>
      </w:r>
    </w:p>
    <w:p w:rsidR="007516B2" w:rsidRPr="00EA1A2A" w:rsidRDefault="007516B2" w:rsidP="007516B2">
      <w:pPr>
        <w:spacing w:after="0"/>
        <w:ind w:firstLine="0"/>
        <w:rPr>
          <w:sz w:val="24"/>
          <w:szCs w:val="24"/>
        </w:rPr>
      </w:pPr>
      <w:r w:rsidRPr="00EA1A2A">
        <w:rPr>
          <w:sz w:val="24"/>
          <w:szCs w:val="24"/>
        </w:rPr>
        <w:t>________________________________________________________________________________________________________________________________________________________________________________________________</w:t>
      </w:r>
    </w:p>
    <w:p w:rsidR="007516B2" w:rsidRPr="00EA1A2A" w:rsidRDefault="007516B2" w:rsidP="007516B2">
      <w:pPr>
        <w:spacing w:after="0"/>
        <w:ind w:firstLine="0"/>
        <w:rPr>
          <w:sz w:val="24"/>
          <w:szCs w:val="24"/>
        </w:rPr>
      </w:pPr>
      <w:r w:rsidRPr="00EA1A2A">
        <w:rPr>
          <w:sz w:val="24"/>
          <w:szCs w:val="24"/>
        </w:rPr>
        <w:t>Для проезда к месту командирования и обратно мною использован транспорт*_______________________________________________________</w:t>
      </w:r>
    </w:p>
    <w:p w:rsidR="007516B2" w:rsidRPr="00EA1A2A" w:rsidRDefault="007516B2" w:rsidP="007516B2">
      <w:pPr>
        <w:spacing w:after="0"/>
        <w:ind w:firstLine="0"/>
        <w:rPr>
          <w:sz w:val="24"/>
          <w:szCs w:val="24"/>
        </w:rPr>
      </w:pPr>
      <w:r w:rsidRPr="00EA1A2A">
        <w:rPr>
          <w:sz w:val="24"/>
          <w:szCs w:val="24"/>
        </w:rPr>
        <w:t>________________________________________________________________________________________________________________________________</w:t>
      </w:r>
    </w:p>
    <w:p w:rsidR="007516B2" w:rsidRPr="00EA1A2A" w:rsidRDefault="007516B2" w:rsidP="007516B2">
      <w:pPr>
        <w:spacing w:after="0"/>
        <w:ind w:firstLine="0"/>
        <w:rPr>
          <w:sz w:val="24"/>
          <w:szCs w:val="24"/>
        </w:rPr>
      </w:pPr>
      <w:r w:rsidRPr="00EA1A2A">
        <w:rPr>
          <w:sz w:val="24"/>
          <w:szCs w:val="24"/>
        </w:rPr>
        <w:t>Время нахождения в командировке____дней.</w:t>
      </w:r>
    </w:p>
    <w:p w:rsidR="007516B2" w:rsidRPr="00EA1A2A" w:rsidRDefault="007516B2" w:rsidP="007516B2">
      <w:pPr>
        <w:spacing w:after="0"/>
        <w:ind w:firstLine="0"/>
        <w:rPr>
          <w:sz w:val="24"/>
          <w:szCs w:val="24"/>
        </w:rPr>
      </w:pPr>
      <w:r w:rsidRPr="00EA1A2A">
        <w:rPr>
          <w:sz w:val="24"/>
          <w:szCs w:val="24"/>
        </w:rPr>
        <w:t>Проездные документы, документы по найму жилого помещения, по другим расходам, предоставлены вместе с авансовым отчетом №___от «___»________20___г.</w:t>
      </w:r>
    </w:p>
    <w:p w:rsidR="007516B2" w:rsidRPr="00EA1A2A" w:rsidRDefault="007516B2" w:rsidP="007516B2">
      <w:pPr>
        <w:spacing w:after="0"/>
        <w:ind w:firstLine="0"/>
        <w:rPr>
          <w:sz w:val="24"/>
          <w:szCs w:val="24"/>
        </w:rPr>
      </w:pPr>
    </w:p>
    <w:p w:rsidR="007516B2" w:rsidRPr="00EA1A2A" w:rsidRDefault="007516B2" w:rsidP="007516B2">
      <w:pPr>
        <w:spacing w:after="0"/>
        <w:ind w:firstLine="0"/>
        <w:rPr>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516B2" w:rsidRPr="00EA1A2A" w:rsidTr="00AA29E9">
        <w:tc>
          <w:tcPr>
            <w:tcW w:w="3190" w:type="dxa"/>
          </w:tcPr>
          <w:p w:rsidR="007516B2" w:rsidRPr="00EA1A2A" w:rsidRDefault="007516B2" w:rsidP="00AA29E9">
            <w:pPr>
              <w:pBdr>
                <w:bottom w:val="single" w:sz="12" w:space="1" w:color="auto"/>
              </w:pBdr>
              <w:ind w:firstLine="0"/>
              <w:jc w:val="center"/>
              <w:rPr>
                <w:rFonts w:ascii="Times New Roman" w:hAnsi="Times New Roman" w:cs="Times New Roman"/>
                <w:sz w:val="24"/>
                <w:szCs w:val="24"/>
              </w:rPr>
            </w:pPr>
          </w:p>
          <w:p w:rsidR="007516B2" w:rsidRPr="00EA1A2A" w:rsidRDefault="007516B2" w:rsidP="00AA29E9">
            <w:pPr>
              <w:ind w:firstLine="0"/>
              <w:jc w:val="center"/>
              <w:rPr>
                <w:rFonts w:ascii="Times New Roman" w:hAnsi="Times New Roman" w:cs="Times New Roman"/>
                <w:sz w:val="24"/>
                <w:szCs w:val="24"/>
              </w:rPr>
            </w:pPr>
            <w:r w:rsidRPr="00EA1A2A">
              <w:rPr>
                <w:rFonts w:ascii="Times New Roman" w:hAnsi="Times New Roman" w:cs="Times New Roman"/>
                <w:sz w:val="24"/>
                <w:szCs w:val="24"/>
              </w:rPr>
              <w:t>(должность работника)</w:t>
            </w:r>
          </w:p>
        </w:tc>
        <w:tc>
          <w:tcPr>
            <w:tcW w:w="3190" w:type="dxa"/>
          </w:tcPr>
          <w:p w:rsidR="007516B2" w:rsidRPr="00EA1A2A" w:rsidRDefault="007516B2" w:rsidP="00AA29E9">
            <w:pPr>
              <w:pBdr>
                <w:bottom w:val="single" w:sz="12" w:space="1" w:color="auto"/>
              </w:pBdr>
              <w:ind w:firstLine="0"/>
              <w:rPr>
                <w:rFonts w:ascii="Times New Roman" w:hAnsi="Times New Roman" w:cs="Times New Roman"/>
                <w:sz w:val="24"/>
                <w:szCs w:val="24"/>
              </w:rPr>
            </w:pPr>
          </w:p>
          <w:p w:rsidR="007516B2" w:rsidRPr="00EA1A2A" w:rsidRDefault="007516B2" w:rsidP="00AA29E9">
            <w:pPr>
              <w:ind w:firstLine="0"/>
              <w:jc w:val="center"/>
              <w:rPr>
                <w:rFonts w:ascii="Times New Roman" w:hAnsi="Times New Roman" w:cs="Times New Roman"/>
                <w:sz w:val="24"/>
                <w:szCs w:val="24"/>
              </w:rPr>
            </w:pPr>
            <w:r w:rsidRPr="00EA1A2A">
              <w:rPr>
                <w:rFonts w:ascii="Times New Roman" w:hAnsi="Times New Roman" w:cs="Times New Roman"/>
                <w:sz w:val="24"/>
                <w:szCs w:val="24"/>
              </w:rPr>
              <w:t>(подпись)</w:t>
            </w:r>
          </w:p>
        </w:tc>
        <w:tc>
          <w:tcPr>
            <w:tcW w:w="3191" w:type="dxa"/>
          </w:tcPr>
          <w:p w:rsidR="007516B2" w:rsidRPr="00EA1A2A" w:rsidRDefault="007516B2" w:rsidP="00AA29E9">
            <w:pPr>
              <w:pBdr>
                <w:bottom w:val="single" w:sz="12" w:space="1" w:color="auto"/>
              </w:pBdr>
              <w:ind w:firstLine="0"/>
              <w:jc w:val="center"/>
              <w:rPr>
                <w:rFonts w:ascii="Times New Roman" w:hAnsi="Times New Roman" w:cs="Times New Roman"/>
                <w:sz w:val="24"/>
                <w:szCs w:val="24"/>
              </w:rPr>
            </w:pPr>
          </w:p>
          <w:p w:rsidR="007516B2" w:rsidRPr="00EA1A2A" w:rsidRDefault="007516B2" w:rsidP="00AA29E9">
            <w:pPr>
              <w:ind w:firstLine="0"/>
              <w:jc w:val="center"/>
              <w:rPr>
                <w:rFonts w:ascii="Times New Roman" w:hAnsi="Times New Roman" w:cs="Times New Roman"/>
                <w:sz w:val="24"/>
                <w:szCs w:val="24"/>
              </w:rPr>
            </w:pPr>
            <w:r w:rsidRPr="00EA1A2A">
              <w:rPr>
                <w:rFonts w:ascii="Times New Roman" w:hAnsi="Times New Roman" w:cs="Times New Roman"/>
                <w:sz w:val="24"/>
                <w:szCs w:val="24"/>
              </w:rPr>
              <w:t>(ФИО)</w:t>
            </w:r>
          </w:p>
        </w:tc>
      </w:tr>
    </w:tbl>
    <w:p w:rsidR="007516B2" w:rsidRPr="00EA1A2A" w:rsidRDefault="007516B2" w:rsidP="007516B2">
      <w:pPr>
        <w:spacing w:after="0"/>
        <w:ind w:firstLine="0"/>
        <w:rPr>
          <w:sz w:val="24"/>
          <w:szCs w:val="24"/>
        </w:rPr>
      </w:pPr>
    </w:p>
    <w:tbl>
      <w:tblPr>
        <w:tblStyle w:val="aff"/>
        <w:tblW w:w="0" w:type="auto"/>
        <w:tblLook w:val="04A0" w:firstRow="1" w:lastRow="0" w:firstColumn="1" w:lastColumn="0" w:noHBand="0" w:noVBand="1"/>
      </w:tblPr>
      <w:tblGrid>
        <w:gridCol w:w="9571"/>
      </w:tblGrid>
      <w:tr w:rsidR="007516B2" w:rsidRPr="00EA1A2A" w:rsidTr="00AA29E9">
        <w:tc>
          <w:tcPr>
            <w:tcW w:w="9571" w:type="dxa"/>
          </w:tcPr>
          <w:p w:rsidR="007516B2" w:rsidRPr="00EA1A2A" w:rsidRDefault="007516B2" w:rsidP="00AA29E9">
            <w:pPr>
              <w:ind w:firstLine="0"/>
              <w:jc w:val="center"/>
              <w:rPr>
                <w:rFonts w:ascii="Times New Roman" w:hAnsi="Times New Roman" w:cs="Times New Roman"/>
                <w:b/>
                <w:sz w:val="24"/>
                <w:szCs w:val="24"/>
              </w:rPr>
            </w:pPr>
            <w:r w:rsidRPr="00EA1A2A">
              <w:rPr>
                <w:rFonts w:ascii="Times New Roman" w:hAnsi="Times New Roman" w:cs="Times New Roman"/>
                <w:b/>
                <w:sz w:val="24"/>
                <w:szCs w:val="24"/>
              </w:rPr>
              <w:lastRenderedPageBreak/>
              <w:t>Отметка бухгалтерии</w:t>
            </w:r>
          </w:p>
          <w:p w:rsidR="007516B2" w:rsidRPr="00EA1A2A" w:rsidRDefault="007516B2" w:rsidP="00AA29E9">
            <w:pPr>
              <w:ind w:firstLine="0"/>
              <w:rPr>
                <w:rFonts w:ascii="Times New Roman" w:hAnsi="Times New Roman" w:cs="Times New Roman"/>
                <w:sz w:val="24"/>
                <w:szCs w:val="24"/>
              </w:rPr>
            </w:pPr>
            <w:r w:rsidRPr="00EA1A2A">
              <w:rPr>
                <w:rFonts w:ascii="Times New Roman" w:hAnsi="Times New Roman" w:cs="Times New Roman"/>
                <w:sz w:val="24"/>
                <w:szCs w:val="24"/>
              </w:rPr>
              <w:t>Исполнитель______________  ______________    __________________</w:t>
            </w:r>
          </w:p>
          <w:p w:rsidR="007516B2" w:rsidRPr="00EA1A2A" w:rsidRDefault="007516B2" w:rsidP="00AA29E9">
            <w:pPr>
              <w:ind w:firstLine="0"/>
              <w:rPr>
                <w:rFonts w:ascii="Times New Roman" w:hAnsi="Times New Roman" w:cs="Times New Roman"/>
                <w:sz w:val="24"/>
                <w:szCs w:val="24"/>
              </w:rPr>
            </w:pPr>
            <w:r w:rsidRPr="00EA1A2A">
              <w:rPr>
                <w:rFonts w:ascii="Times New Roman" w:hAnsi="Times New Roman" w:cs="Times New Roman"/>
                <w:sz w:val="24"/>
                <w:szCs w:val="24"/>
              </w:rPr>
              <w:t xml:space="preserve">                                       (должность)                 (подпись)                    (расшифровка подписи)</w:t>
            </w:r>
          </w:p>
          <w:p w:rsidR="007516B2" w:rsidRPr="00EA1A2A" w:rsidRDefault="007516B2" w:rsidP="00AA29E9">
            <w:pPr>
              <w:ind w:firstLine="0"/>
              <w:rPr>
                <w:rFonts w:ascii="Times New Roman" w:hAnsi="Times New Roman" w:cs="Times New Roman"/>
                <w:sz w:val="24"/>
                <w:szCs w:val="24"/>
              </w:rPr>
            </w:pPr>
          </w:p>
          <w:p w:rsidR="007516B2" w:rsidRPr="00EA1A2A" w:rsidRDefault="007516B2" w:rsidP="00AA29E9">
            <w:pPr>
              <w:ind w:firstLine="0"/>
              <w:rPr>
                <w:rFonts w:ascii="Times New Roman" w:hAnsi="Times New Roman" w:cs="Times New Roman"/>
                <w:sz w:val="24"/>
                <w:szCs w:val="24"/>
              </w:rPr>
            </w:pPr>
            <w:r w:rsidRPr="00EA1A2A">
              <w:rPr>
                <w:rFonts w:ascii="Times New Roman" w:hAnsi="Times New Roman" w:cs="Times New Roman"/>
                <w:sz w:val="24"/>
                <w:szCs w:val="24"/>
              </w:rPr>
              <w:t>«___»________20___г.</w:t>
            </w:r>
          </w:p>
          <w:p w:rsidR="007516B2" w:rsidRPr="00EA1A2A" w:rsidRDefault="007516B2" w:rsidP="00AA29E9">
            <w:pPr>
              <w:ind w:firstLine="0"/>
              <w:jc w:val="center"/>
              <w:rPr>
                <w:rFonts w:ascii="Times New Roman" w:hAnsi="Times New Roman" w:cs="Times New Roman"/>
                <w:b/>
                <w:sz w:val="24"/>
                <w:szCs w:val="24"/>
              </w:rPr>
            </w:pPr>
          </w:p>
        </w:tc>
      </w:tr>
    </w:tbl>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Default="00FF6720"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Default="00E6077E" w:rsidP="00FF6720">
      <w:pPr>
        <w:widowControl w:val="0"/>
        <w:autoSpaceDE w:val="0"/>
        <w:autoSpaceDN w:val="0"/>
        <w:spacing w:before="0" w:after="0" w:line="240" w:lineRule="auto"/>
        <w:ind w:firstLine="0"/>
        <w:jc w:val="right"/>
        <w:outlineLvl w:val="1"/>
        <w:rPr>
          <w:sz w:val="24"/>
          <w:szCs w:val="24"/>
        </w:rPr>
      </w:pPr>
    </w:p>
    <w:p w:rsidR="00E6077E" w:rsidRPr="00EA1A2A" w:rsidRDefault="00E6077E"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r w:rsidRPr="00EA1A2A">
        <w:rPr>
          <w:sz w:val="24"/>
          <w:szCs w:val="24"/>
        </w:rPr>
        <w:t>Приложение N</w:t>
      </w:r>
      <w:r w:rsidR="00E6077E">
        <w:rPr>
          <w:sz w:val="24"/>
          <w:szCs w:val="24"/>
        </w:rPr>
        <w:t>8</w:t>
      </w:r>
    </w:p>
    <w:p w:rsidR="00FF6720" w:rsidRPr="00EA1A2A" w:rsidRDefault="00FF6720" w:rsidP="00FF6720">
      <w:pPr>
        <w:widowControl w:val="0"/>
        <w:autoSpaceDE w:val="0"/>
        <w:autoSpaceDN w:val="0"/>
        <w:spacing w:before="0" w:after="0" w:line="240" w:lineRule="auto"/>
        <w:ind w:firstLine="0"/>
        <w:jc w:val="right"/>
        <w:rPr>
          <w:sz w:val="24"/>
          <w:szCs w:val="24"/>
        </w:rPr>
      </w:pPr>
      <w:r w:rsidRPr="00EA1A2A">
        <w:rPr>
          <w:sz w:val="24"/>
          <w:szCs w:val="24"/>
        </w:rPr>
        <w:lastRenderedPageBreak/>
        <w:t>к Учетной политике</w:t>
      </w:r>
    </w:p>
    <w:p w:rsidR="00FF6720" w:rsidRPr="00EA1A2A" w:rsidRDefault="00FF6720" w:rsidP="00FF6720">
      <w:pPr>
        <w:widowControl w:val="0"/>
        <w:autoSpaceDE w:val="0"/>
        <w:autoSpaceDN w:val="0"/>
        <w:spacing w:before="0" w:after="0" w:line="240" w:lineRule="auto"/>
        <w:ind w:firstLine="0"/>
        <w:jc w:val="right"/>
        <w:rPr>
          <w:sz w:val="24"/>
          <w:szCs w:val="24"/>
        </w:rPr>
      </w:pPr>
      <w:r w:rsidRPr="00EA1A2A">
        <w:rPr>
          <w:sz w:val="24"/>
          <w:szCs w:val="24"/>
        </w:rPr>
        <w:t>для целей бюджетного учета</w:t>
      </w:r>
    </w:p>
    <w:p w:rsidR="00FF6720" w:rsidRPr="00EA1A2A" w:rsidRDefault="00FF6720" w:rsidP="00FF6720">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jc w:val="center"/>
        <w:rPr>
          <w:sz w:val="24"/>
          <w:szCs w:val="24"/>
        </w:rPr>
      </w:pPr>
      <w:bookmarkStart w:id="239" w:name="P1097"/>
      <w:bookmarkEnd w:id="239"/>
      <w:r w:rsidRPr="00EA1A2A">
        <w:rPr>
          <w:b/>
          <w:sz w:val="24"/>
          <w:szCs w:val="24"/>
        </w:rPr>
        <w:t>Порядок признания в учете событий после отчетной даты</w:t>
      </w:r>
    </w:p>
    <w:p w:rsidR="00FF6720" w:rsidRPr="00EA1A2A" w:rsidRDefault="00FF6720" w:rsidP="00E6077E">
      <w:pPr>
        <w:widowControl w:val="0"/>
        <w:autoSpaceDE w:val="0"/>
        <w:autoSpaceDN w:val="0"/>
        <w:spacing w:before="0" w:after="0" w:line="240" w:lineRule="auto"/>
        <w:ind w:firstLine="0"/>
        <w:jc w:val="center"/>
        <w:rPr>
          <w:sz w:val="24"/>
          <w:szCs w:val="24"/>
        </w:rPr>
      </w:pPr>
      <w:r w:rsidRPr="00EA1A2A">
        <w:rPr>
          <w:b/>
          <w:sz w:val="24"/>
          <w:szCs w:val="24"/>
        </w:rPr>
        <w:t>и порядок раскрытия информации об этих событиях</w:t>
      </w:r>
    </w:p>
    <w:p w:rsidR="00FF6720" w:rsidRPr="00EA1A2A" w:rsidRDefault="00FF6720" w:rsidP="00E6077E">
      <w:pPr>
        <w:widowControl w:val="0"/>
        <w:autoSpaceDE w:val="0"/>
        <w:autoSpaceDN w:val="0"/>
        <w:spacing w:before="0" w:after="0" w:line="240" w:lineRule="auto"/>
        <w:ind w:firstLine="0"/>
        <w:jc w:val="center"/>
        <w:rPr>
          <w:sz w:val="24"/>
          <w:szCs w:val="24"/>
        </w:rPr>
      </w:pPr>
      <w:r w:rsidRPr="00EA1A2A">
        <w:rPr>
          <w:b/>
          <w:sz w:val="24"/>
          <w:szCs w:val="24"/>
        </w:rPr>
        <w:t>в бюджетной отчетности</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jc w:val="center"/>
        <w:outlineLvl w:val="2"/>
        <w:rPr>
          <w:sz w:val="24"/>
          <w:szCs w:val="24"/>
        </w:rPr>
      </w:pPr>
      <w:r w:rsidRPr="00EA1A2A">
        <w:rPr>
          <w:b/>
          <w:sz w:val="24"/>
          <w:szCs w:val="24"/>
        </w:rPr>
        <w:t>1. Общие положения</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1.1. Настоящий Порядок устанавливает правила отражения и признания в бюджетном учете, а также раскрытия в бюджетной отчетности событий после отчетной даты.</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1.2. Ответственным за принятие решения об отражении событий после отчетной даты в учете и отчетности Администрации является начальник отдела учета и отчетности.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jc w:val="center"/>
        <w:outlineLvl w:val="2"/>
        <w:rPr>
          <w:sz w:val="24"/>
          <w:szCs w:val="24"/>
        </w:rPr>
      </w:pPr>
      <w:r w:rsidRPr="00EA1A2A">
        <w:rPr>
          <w:b/>
          <w:sz w:val="24"/>
          <w:szCs w:val="24"/>
        </w:rPr>
        <w:t>2. Понятие события после отчетной даты</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и имел место в период между отчетной датой и датой подписания бюджетной отчетности.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2.2. Датой подписания отчетности считается фактическая дата подписания в установленном порядке полного комплекта бюджетной отчетности.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Существенность события после отчетной даты Администрация определяет самостоятельно исходя из установленных требований к отчетности.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2.4. К событиям после отчетной даты относятся:</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события, подтверждающие условия, существовавшие на отчетную дату;</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события, свидетельствующие об условиях, возникших после отчетной даты.</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jc w:val="center"/>
        <w:outlineLvl w:val="2"/>
        <w:rPr>
          <w:sz w:val="24"/>
          <w:szCs w:val="24"/>
        </w:rPr>
      </w:pPr>
      <w:r w:rsidRPr="00EA1A2A">
        <w:rPr>
          <w:b/>
          <w:sz w:val="24"/>
          <w:szCs w:val="24"/>
        </w:rPr>
        <w:t>3. Отражение, признание событий после отчетной даты</w:t>
      </w:r>
    </w:p>
    <w:p w:rsidR="00FF6720" w:rsidRPr="00EA1A2A" w:rsidRDefault="00FF6720" w:rsidP="00E6077E">
      <w:pPr>
        <w:widowControl w:val="0"/>
        <w:autoSpaceDE w:val="0"/>
        <w:autoSpaceDN w:val="0"/>
        <w:spacing w:before="0" w:after="0" w:line="240" w:lineRule="auto"/>
        <w:ind w:firstLine="0"/>
        <w:jc w:val="center"/>
        <w:rPr>
          <w:sz w:val="24"/>
          <w:szCs w:val="24"/>
        </w:rPr>
      </w:pPr>
      <w:r w:rsidRPr="00EA1A2A">
        <w:rPr>
          <w:b/>
          <w:sz w:val="24"/>
          <w:szCs w:val="24"/>
        </w:rPr>
        <w:t>в учете и раскрытие в отчетности</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Администрации.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3.2. Событие, которое подтверждает условия хозяйственной деятельности, существовавшие на отчетную дату, отражается в следующем порядке:</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по счетам бюджетного учета записи формируются на конец отчетного периода;</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отчетность за отчетный период формируется с учетом уточненных данных бюджетного учета;</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3.3. Событие, которое свидетельствует об условиях хозяйственной деятельности, возникших после отчетной даты, отражается в следующем порядке:</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xml:space="preserve">- по счетам бюджетного учета записи формируются в общем порядке в периоде, </w:t>
      </w:r>
      <w:r w:rsidRPr="00EA1A2A">
        <w:rPr>
          <w:sz w:val="24"/>
          <w:szCs w:val="24"/>
        </w:rPr>
        <w:lastRenderedPageBreak/>
        <w:t>следующем за отчетным;</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числовые данные отчетности не корректируются в связи с событием;</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jc w:val="center"/>
        <w:outlineLvl w:val="2"/>
        <w:rPr>
          <w:sz w:val="24"/>
          <w:szCs w:val="24"/>
        </w:rPr>
      </w:pPr>
      <w:r w:rsidRPr="00EA1A2A">
        <w:rPr>
          <w:b/>
          <w:sz w:val="24"/>
          <w:szCs w:val="24"/>
        </w:rPr>
        <w:t>4. Перечень фактов хозяйственной жизни,</w:t>
      </w:r>
    </w:p>
    <w:p w:rsidR="00FF6720" w:rsidRPr="00EA1A2A" w:rsidRDefault="00FF6720" w:rsidP="00E6077E">
      <w:pPr>
        <w:widowControl w:val="0"/>
        <w:autoSpaceDE w:val="0"/>
        <w:autoSpaceDN w:val="0"/>
        <w:spacing w:before="0" w:after="0" w:line="240" w:lineRule="auto"/>
        <w:ind w:firstLine="0"/>
        <w:jc w:val="center"/>
        <w:rPr>
          <w:sz w:val="24"/>
          <w:szCs w:val="24"/>
        </w:rPr>
      </w:pPr>
      <w:r w:rsidRPr="00EA1A2A">
        <w:rPr>
          <w:b/>
          <w:sz w:val="24"/>
          <w:szCs w:val="24"/>
        </w:rPr>
        <w:t>которые признаются событиями после отчетной даты</w:t>
      </w:r>
    </w:p>
    <w:p w:rsidR="00FF6720" w:rsidRPr="00EA1A2A" w:rsidRDefault="00FF6720" w:rsidP="00E6077E">
      <w:pPr>
        <w:widowControl w:val="0"/>
        <w:autoSpaceDE w:val="0"/>
        <w:autoSpaceDN w:val="0"/>
        <w:spacing w:before="0" w:after="0" w:line="240" w:lineRule="auto"/>
        <w:ind w:firstLine="0"/>
        <w:rPr>
          <w:sz w:val="24"/>
          <w:szCs w:val="24"/>
        </w:rPr>
      </w:pP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4.1. Событиями после отчетной даты, которые подтверждают существовавшие на отчетную дату условия хозяйственной деятельности, являются:</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обнаружение ошибки в данных бюджетного учета за отчетный период до даты подписания отчетности;</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другие события, соответствующие признакам события, подтверждающего условия, существовавшие на отчетную дату.</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4.2. Событиями после отчетной даты, которые свидетельствуют о возникших после отчетной даты условиях хозяйственной деятельности, являются:</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изменение после отчетной даты кадастровых оценок нефинансовых активов;</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принятие решения о реорганизации субъекта учета, о котором не было известно по состоянию на отчетную дату;</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существенное поступление или выбытие активов;</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пожар, авария, стихийное бедствие или другая чрезвычайная ситуация, в результате которой уничтожены или значительно повреждены активы;</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изменение величины активов и (или) обязательств, произошедшее в результате изменения после отчетной даты курсов иностранных валют;</w:t>
      </w:r>
    </w:p>
    <w:p w:rsidR="00FF6720" w:rsidRPr="00EA1A2A" w:rsidRDefault="00FF6720" w:rsidP="00E6077E">
      <w:pPr>
        <w:widowControl w:val="0"/>
        <w:autoSpaceDE w:val="0"/>
        <w:autoSpaceDN w:val="0"/>
        <w:spacing w:before="0" w:after="0" w:line="240" w:lineRule="auto"/>
        <w:ind w:firstLine="0"/>
        <w:rPr>
          <w:sz w:val="24"/>
          <w:szCs w:val="24"/>
        </w:rPr>
      </w:pPr>
      <w:r w:rsidRPr="00EA1A2A">
        <w:rPr>
          <w:sz w:val="24"/>
          <w:szCs w:val="24"/>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E6077E" w:rsidRDefault="00FF6720" w:rsidP="00E6077E">
      <w:pPr>
        <w:widowControl w:val="0"/>
        <w:autoSpaceDE w:val="0"/>
        <w:autoSpaceDN w:val="0"/>
        <w:spacing w:before="0" w:after="0" w:line="240" w:lineRule="auto"/>
        <w:ind w:firstLine="0"/>
        <w:rPr>
          <w:sz w:val="24"/>
          <w:szCs w:val="24"/>
        </w:rPr>
      </w:pPr>
      <w:r w:rsidRPr="00EA1A2A">
        <w:rPr>
          <w:sz w:val="24"/>
          <w:szCs w:val="24"/>
        </w:rPr>
        <w:t>- начало судебного производства, связанного исключительно с событиями, произошедшими после отчетной даты;</w:t>
      </w:r>
    </w:p>
    <w:p w:rsidR="007516B2" w:rsidRPr="00EA1A2A" w:rsidRDefault="00FF6720" w:rsidP="00E6077E">
      <w:pPr>
        <w:widowControl w:val="0"/>
        <w:autoSpaceDE w:val="0"/>
        <w:autoSpaceDN w:val="0"/>
        <w:spacing w:before="0" w:after="0" w:line="240" w:lineRule="auto"/>
        <w:ind w:firstLine="0"/>
        <w:rPr>
          <w:sz w:val="24"/>
          <w:szCs w:val="24"/>
        </w:rPr>
      </w:pPr>
      <w:r w:rsidRPr="00EA1A2A">
        <w:rPr>
          <w:rFonts w:eastAsiaTheme="minorHAnsi"/>
          <w:sz w:val="24"/>
          <w:szCs w:val="24"/>
          <w:lang w:eastAsia="en-US"/>
        </w:rPr>
        <w:t>- другие события, свидетельствующие об условиях, возникших после отчетной даты</w:t>
      </w: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Default="007516B2"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Pr="00EA1A2A" w:rsidRDefault="00E6077E" w:rsidP="004B5200">
      <w:pPr>
        <w:keepNext/>
        <w:keepLines/>
        <w:ind w:firstLine="0"/>
        <w:jc w:val="right"/>
        <w:rPr>
          <w:sz w:val="24"/>
          <w:szCs w:val="24"/>
        </w:rPr>
      </w:pPr>
    </w:p>
    <w:p w:rsidR="007516B2" w:rsidRDefault="007516B2" w:rsidP="004B5200">
      <w:pPr>
        <w:keepNext/>
        <w:keepLines/>
        <w:ind w:firstLine="0"/>
        <w:jc w:val="right"/>
        <w:rPr>
          <w:sz w:val="24"/>
          <w:szCs w:val="24"/>
        </w:rPr>
      </w:pPr>
    </w:p>
    <w:p w:rsidR="00E6077E" w:rsidRPr="00EA1A2A" w:rsidRDefault="00E6077E" w:rsidP="004B5200">
      <w:pPr>
        <w:keepNext/>
        <w:keepLines/>
        <w:ind w:firstLine="0"/>
        <w:jc w:val="right"/>
        <w:rPr>
          <w:sz w:val="24"/>
          <w:szCs w:val="24"/>
        </w:r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7516B2" w:rsidRPr="00EA1A2A">
        <w:rPr>
          <w:sz w:val="24"/>
          <w:szCs w:val="24"/>
        </w:rPr>
        <w:t>7</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240" w:name="_docStart_12"/>
      <w:bookmarkStart w:id="241" w:name="_title_12"/>
      <w:bookmarkStart w:id="242" w:name="_ref_609886"/>
      <w:bookmarkEnd w:id="240"/>
      <w:r w:rsidRPr="00EA1A2A">
        <w:rPr>
          <w:sz w:val="24"/>
          <w:szCs w:val="24"/>
        </w:rPr>
        <w:t>Порядок приемки, хранения, выдачи и списания бланков строгой отчетности</w:t>
      </w:r>
      <w:bookmarkEnd w:id="241"/>
      <w:bookmarkEnd w:id="242"/>
    </w:p>
    <w:p w:rsidR="00F16727" w:rsidRPr="00EA1A2A" w:rsidRDefault="009E27FE" w:rsidP="00E6077E">
      <w:pPr>
        <w:pStyle w:val="heading1normal"/>
        <w:spacing w:before="0" w:after="0"/>
        <w:ind w:firstLine="0"/>
        <w:rPr>
          <w:sz w:val="24"/>
          <w:szCs w:val="24"/>
        </w:rPr>
      </w:pPr>
      <w:bookmarkStart w:id="243" w:name="_ref_1810386"/>
      <w:r w:rsidRPr="00EA1A2A">
        <w:rPr>
          <w:sz w:val="24"/>
          <w:szCs w:val="24"/>
        </w:rPr>
        <w:t>Настоящий порядок устанавливает правила приемки, хранения, выдачи и списания бланков строгой отчетности.</w:t>
      </w:r>
      <w:bookmarkEnd w:id="243"/>
    </w:p>
    <w:p w:rsidR="00F16727" w:rsidRPr="00EA1A2A" w:rsidRDefault="009E27FE" w:rsidP="00E6077E">
      <w:pPr>
        <w:pStyle w:val="heading1normal"/>
        <w:spacing w:before="0" w:after="0"/>
        <w:ind w:firstLine="0"/>
        <w:rPr>
          <w:sz w:val="24"/>
          <w:szCs w:val="24"/>
        </w:rPr>
      </w:pPr>
      <w:bookmarkStart w:id="244" w:name="_ref_1810385"/>
      <w:r w:rsidRPr="00EA1A2A">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44"/>
    </w:p>
    <w:p w:rsidR="00F16727" w:rsidRPr="00EA1A2A" w:rsidRDefault="009E27FE" w:rsidP="00E6077E">
      <w:pPr>
        <w:pStyle w:val="heading1normal"/>
        <w:spacing w:before="0" w:after="0"/>
        <w:ind w:firstLine="0"/>
        <w:rPr>
          <w:sz w:val="24"/>
          <w:szCs w:val="24"/>
        </w:rPr>
      </w:pPr>
      <w:bookmarkStart w:id="245" w:name="_ref_1810384"/>
      <w:r w:rsidRPr="00EA1A2A">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45"/>
    </w:p>
    <w:p w:rsidR="00F16727" w:rsidRPr="00EA1A2A" w:rsidRDefault="009E27FE" w:rsidP="00E6077E">
      <w:pPr>
        <w:pStyle w:val="heading1normal"/>
        <w:spacing w:before="0" w:after="0"/>
        <w:ind w:firstLine="0"/>
        <w:rPr>
          <w:sz w:val="24"/>
          <w:szCs w:val="24"/>
        </w:rPr>
      </w:pPr>
      <w:bookmarkStart w:id="246" w:name="_ref_1810383"/>
      <w:r w:rsidRPr="00EA1A2A">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46"/>
    </w:p>
    <w:p w:rsidR="00F16727" w:rsidRPr="00EA1A2A" w:rsidRDefault="009E27FE" w:rsidP="00E6077E">
      <w:pPr>
        <w:pStyle w:val="heading1normal"/>
        <w:spacing w:before="0" w:after="0"/>
        <w:ind w:firstLine="0"/>
        <w:rPr>
          <w:sz w:val="24"/>
          <w:szCs w:val="24"/>
        </w:rPr>
      </w:pPr>
      <w:bookmarkStart w:id="247" w:name="_ref_1810382"/>
      <w:r w:rsidRPr="00EA1A2A">
        <w:rPr>
          <w:sz w:val="24"/>
          <w:szCs w:val="24"/>
        </w:rPr>
        <w:t xml:space="preserve">Аналитический учет бланков строгой отчетности ведется в Книге учета бланков строгой отчетности </w:t>
      </w:r>
      <w:hyperlink r:id="rId186" w:history="1">
        <w:r w:rsidRPr="00EA1A2A">
          <w:rPr>
            <w:rStyle w:val="afc"/>
            <w:sz w:val="24"/>
            <w:szCs w:val="24"/>
          </w:rPr>
          <w:t>(ф. 0504045)</w:t>
        </w:r>
      </w:hyperlink>
      <w:r w:rsidRPr="00EA1A2A">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47"/>
    </w:p>
    <w:p w:rsidR="00F16727" w:rsidRPr="00EA1A2A" w:rsidRDefault="009E27FE" w:rsidP="00E6077E">
      <w:pPr>
        <w:spacing w:before="0" w:after="0"/>
        <w:ind w:firstLine="0"/>
        <w:rPr>
          <w:sz w:val="24"/>
          <w:szCs w:val="24"/>
        </w:rPr>
      </w:pPr>
      <w:r w:rsidRPr="00EA1A2A">
        <w:rPr>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F16727" w:rsidRPr="00EA1A2A" w:rsidRDefault="009E27FE" w:rsidP="00E6077E">
      <w:pPr>
        <w:pStyle w:val="heading1normal"/>
        <w:spacing w:before="0" w:after="0"/>
        <w:ind w:firstLine="0"/>
        <w:rPr>
          <w:sz w:val="24"/>
          <w:szCs w:val="24"/>
        </w:rPr>
      </w:pPr>
      <w:bookmarkStart w:id="248" w:name="_ref_1810381"/>
      <w:r w:rsidRPr="00EA1A2A">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248"/>
    </w:p>
    <w:p w:rsidR="00F16727" w:rsidRPr="00EA1A2A" w:rsidRDefault="009E27FE" w:rsidP="00E6077E">
      <w:pPr>
        <w:pStyle w:val="heading1normal"/>
        <w:spacing w:before="0" w:after="0"/>
        <w:ind w:firstLine="0"/>
        <w:rPr>
          <w:sz w:val="24"/>
          <w:szCs w:val="24"/>
        </w:rPr>
      </w:pPr>
      <w:bookmarkStart w:id="249" w:name="_ref_1810380"/>
      <w:r w:rsidRPr="00EA1A2A">
        <w:rPr>
          <w:sz w:val="24"/>
          <w:szCs w:val="24"/>
        </w:rPr>
        <w:t xml:space="preserve">Внутреннее перемещение бланков строгой отчетности оформляется Требованием-накладной </w:t>
      </w:r>
      <w:hyperlink r:id="rId187" w:history="1">
        <w:r w:rsidRPr="00EA1A2A">
          <w:rPr>
            <w:rStyle w:val="afc"/>
            <w:sz w:val="24"/>
            <w:szCs w:val="24"/>
          </w:rPr>
          <w:t>(ф. 0504204)</w:t>
        </w:r>
      </w:hyperlink>
      <w:r w:rsidRPr="00EA1A2A">
        <w:rPr>
          <w:sz w:val="24"/>
          <w:szCs w:val="24"/>
        </w:rPr>
        <w:t>.</w:t>
      </w:r>
      <w:bookmarkEnd w:id="249"/>
    </w:p>
    <w:p w:rsidR="00F16727" w:rsidRPr="00EA1A2A" w:rsidRDefault="009E27FE" w:rsidP="00E6077E">
      <w:pPr>
        <w:pStyle w:val="heading1normal"/>
        <w:spacing w:before="0" w:after="0"/>
        <w:ind w:firstLine="0"/>
        <w:rPr>
          <w:sz w:val="24"/>
          <w:szCs w:val="24"/>
        </w:rPr>
      </w:pPr>
      <w:bookmarkStart w:id="250" w:name="_ref_1810379"/>
      <w:r w:rsidRPr="00EA1A2A">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188" w:history="1">
        <w:r w:rsidRPr="00EA1A2A">
          <w:rPr>
            <w:rStyle w:val="afc"/>
            <w:sz w:val="24"/>
            <w:szCs w:val="24"/>
          </w:rPr>
          <w:t>(ф. 0504816)</w:t>
        </w:r>
      </w:hyperlink>
      <w:r w:rsidRPr="00EA1A2A">
        <w:rPr>
          <w:sz w:val="24"/>
          <w:szCs w:val="24"/>
        </w:rPr>
        <w:t>.</w:t>
      </w:r>
      <w:bookmarkEnd w:id="250"/>
    </w:p>
    <w:p w:rsidR="00F16727" w:rsidRPr="00EA1A2A" w:rsidRDefault="00F16727" w:rsidP="004B5200">
      <w:pPr>
        <w:ind w:firstLine="0"/>
        <w:rPr>
          <w:sz w:val="24"/>
          <w:szCs w:val="24"/>
        </w:rPr>
        <w:sectPr w:rsidR="00F16727" w:rsidRPr="00EA1A2A">
          <w:headerReference w:type="default" r:id="rId189"/>
          <w:footerReference w:type="default" r:id="rId190"/>
          <w:footerReference w:type="first" r:id="rId191"/>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Приложение № 1 к Порядку приемки, хранения, выдачи и списания</w:t>
      </w:r>
      <w:r w:rsidRPr="00EA1A2A">
        <w:rPr>
          <w:sz w:val="24"/>
          <w:szCs w:val="24"/>
        </w:rPr>
        <w:br/>
        <w:t>бланков строгой отчетности</w:t>
      </w:r>
      <w:r w:rsidRPr="00EA1A2A">
        <w:rPr>
          <w:sz w:val="24"/>
          <w:szCs w:val="24"/>
        </w:rPr>
        <w:br/>
      </w:r>
      <w:r w:rsidRPr="00EA1A2A">
        <w:rPr>
          <w:sz w:val="24"/>
          <w:szCs w:val="24"/>
        </w:rPr>
        <w:br/>
        <w:t>УТВЕРЖДАЮ</w:t>
      </w:r>
      <w:r w:rsidRPr="00EA1A2A">
        <w:rPr>
          <w:sz w:val="24"/>
          <w:szCs w:val="24"/>
        </w:rPr>
        <w:br/>
      </w:r>
      <w:r w:rsidRPr="00EA1A2A">
        <w:rPr>
          <w:sz w:val="24"/>
          <w:szCs w:val="24"/>
        </w:rPr>
        <w:br/>
      </w:r>
      <w:r w:rsidRPr="00EA1A2A">
        <w:rPr>
          <w:sz w:val="24"/>
          <w:szCs w:val="24"/>
          <w:u w:val="single"/>
        </w:rPr>
        <w:t xml:space="preserve">(должность, фамилия, инициалы руководителя) </w:t>
      </w:r>
    </w:p>
    <w:p w:rsidR="00F16727" w:rsidRPr="00EA1A2A" w:rsidRDefault="009E27FE" w:rsidP="004B5200">
      <w:pPr>
        <w:ind w:firstLine="0"/>
        <w:jc w:val="center"/>
        <w:rPr>
          <w:sz w:val="24"/>
          <w:szCs w:val="24"/>
        </w:rPr>
      </w:pPr>
      <w:r w:rsidRPr="00EA1A2A">
        <w:rPr>
          <w:b/>
          <w:sz w:val="24"/>
          <w:szCs w:val="24"/>
        </w:rPr>
        <w:t>АКТ</w:t>
      </w:r>
    </w:p>
    <w:p w:rsidR="00F16727" w:rsidRPr="00EA1A2A" w:rsidRDefault="009E27FE" w:rsidP="004B5200">
      <w:pPr>
        <w:ind w:firstLine="0"/>
        <w:jc w:val="center"/>
        <w:rPr>
          <w:sz w:val="24"/>
          <w:szCs w:val="24"/>
        </w:rPr>
      </w:pPr>
      <w:r w:rsidRPr="00EA1A2A">
        <w:rPr>
          <w:b/>
          <w:sz w:val="24"/>
          <w:szCs w:val="24"/>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1"/>
        <w:gridCol w:w="1613"/>
      </w:tblGrid>
      <w:tr w:rsidR="00F16727" w:rsidRPr="00EA1A2A">
        <w:tc>
          <w:tcPr>
            <w:tcW w:w="4400" w:type="pct"/>
            <w:tcBorders>
              <w:top w:val="nil"/>
              <w:left w:val="nil"/>
              <w:bottom w:val="nil"/>
              <w:right w:val="nil"/>
            </w:tcBorders>
          </w:tcPr>
          <w:p w:rsidR="00F16727" w:rsidRPr="00EA1A2A" w:rsidRDefault="009E27FE" w:rsidP="004B5200">
            <w:pPr>
              <w:pStyle w:val="Normalunindented"/>
              <w:keepNext/>
              <w:jc w:val="left"/>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w:t>
            </w:r>
          </w:p>
        </w:tc>
        <w:tc>
          <w:tcPr>
            <w:tcW w:w="550" w:type="pct"/>
            <w:tcBorders>
              <w:top w:val="nil"/>
              <w:left w:val="nil"/>
              <w:bottom w:val="nil"/>
              <w:right w:val="nil"/>
            </w:tcBorders>
          </w:tcPr>
          <w:p w:rsidR="00F16727" w:rsidRPr="00EA1A2A" w:rsidRDefault="009E27FE" w:rsidP="004B5200">
            <w:pPr>
              <w:pStyle w:val="Normalunindented"/>
              <w:keepNext/>
              <w:jc w:val="right"/>
              <w:rPr>
                <w:sz w:val="24"/>
                <w:szCs w:val="24"/>
              </w:rPr>
            </w:pPr>
            <w:r w:rsidRPr="00EA1A2A">
              <w:rPr>
                <w:sz w:val="24"/>
                <w:szCs w:val="24"/>
              </w:rPr>
              <w:t>№ </w:t>
            </w:r>
            <w:r w:rsidRPr="00EA1A2A">
              <w:rPr>
                <w:sz w:val="24"/>
                <w:szCs w:val="24"/>
                <w:u w:val="single"/>
              </w:rPr>
              <w:t>         </w:t>
            </w:r>
          </w:p>
        </w:tc>
      </w:tr>
    </w:tbl>
    <w:p w:rsidR="00F16727" w:rsidRPr="00EA1A2A" w:rsidRDefault="009E27FE" w:rsidP="004B5200">
      <w:pPr>
        <w:ind w:firstLine="0"/>
        <w:rPr>
          <w:sz w:val="24"/>
          <w:szCs w:val="24"/>
        </w:rPr>
      </w:pPr>
      <w:r w:rsidRPr="00EA1A2A">
        <w:rPr>
          <w:sz w:val="24"/>
          <w:szCs w:val="24"/>
        </w:rPr>
        <w:t>Комиссия в составе:</w:t>
      </w:r>
    </w:p>
    <w:p w:rsidR="00F16727" w:rsidRPr="00EA1A2A" w:rsidRDefault="009E27FE" w:rsidP="004B5200">
      <w:pPr>
        <w:ind w:firstLine="0"/>
        <w:rPr>
          <w:sz w:val="24"/>
          <w:szCs w:val="24"/>
        </w:rPr>
      </w:pPr>
      <w:r w:rsidRPr="00EA1A2A">
        <w:rPr>
          <w:sz w:val="24"/>
          <w:szCs w:val="24"/>
        </w:rPr>
        <w:t xml:space="preserve">Председатель </w:t>
      </w:r>
      <w:r w:rsidRPr="00EA1A2A">
        <w:rPr>
          <w:sz w:val="24"/>
          <w:szCs w:val="24"/>
          <w:u w:val="single"/>
        </w:rPr>
        <w:t>                                (должность, фамилия, инициалы)                                </w:t>
      </w:r>
    </w:p>
    <w:p w:rsidR="00F16727" w:rsidRPr="00EA1A2A" w:rsidRDefault="009E27FE" w:rsidP="004B5200">
      <w:pPr>
        <w:ind w:firstLine="0"/>
        <w:rPr>
          <w:sz w:val="24"/>
          <w:szCs w:val="24"/>
        </w:rPr>
      </w:pPr>
      <w:r w:rsidRPr="00EA1A2A">
        <w:rPr>
          <w:sz w:val="24"/>
          <w:szCs w:val="24"/>
        </w:rPr>
        <w:t>Члены комиссии:</w:t>
      </w:r>
    </w:p>
    <w:p w:rsidR="00F16727" w:rsidRPr="00EA1A2A" w:rsidRDefault="009E27FE" w:rsidP="004B5200">
      <w:pPr>
        <w:ind w:firstLine="0"/>
        <w:rPr>
          <w:sz w:val="24"/>
          <w:szCs w:val="24"/>
        </w:rPr>
      </w:pPr>
      <w:r w:rsidRPr="00EA1A2A">
        <w:rPr>
          <w:sz w:val="24"/>
          <w:szCs w:val="24"/>
          <w:u w:val="single"/>
        </w:rPr>
        <w:t>                            (должность, фамилия, инициалы)                              </w:t>
      </w:r>
    </w:p>
    <w:p w:rsidR="00F16727" w:rsidRPr="00EA1A2A" w:rsidRDefault="009E27FE" w:rsidP="004B5200">
      <w:pPr>
        <w:ind w:firstLine="0"/>
        <w:rPr>
          <w:sz w:val="24"/>
          <w:szCs w:val="24"/>
        </w:rPr>
      </w:pPr>
      <w:r w:rsidRPr="00EA1A2A">
        <w:rPr>
          <w:sz w:val="24"/>
          <w:szCs w:val="24"/>
          <w:u w:val="single"/>
        </w:rPr>
        <w:t>                            (должность, фамилия, инициалы)                              </w:t>
      </w:r>
    </w:p>
    <w:p w:rsidR="00F16727" w:rsidRPr="00EA1A2A" w:rsidRDefault="009E27FE" w:rsidP="004B5200">
      <w:pPr>
        <w:ind w:firstLine="0"/>
        <w:rPr>
          <w:sz w:val="24"/>
          <w:szCs w:val="24"/>
        </w:rPr>
      </w:pPr>
      <w:r w:rsidRPr="00EA1A2A">
        <w:rPr>
          <w:sz w:val="24"/>
          <w:szCs w:val="24"/>
          <w:u w:val="single"/>
        </w:rPr>
        <w:t>                            (должность, фамилия, инициалы)                            </w:t>
      </w:r>
      <w:r w:rsidRPr="00EA1A2A">
        <w:rPr>
          <w:sz w:val="24"/>
          <w:szCs w:val="24"/>
        </w:rPr>
        <w:t>,</w:t>
      </w:r>
    </w:p>
    <w:p w:rsidR="00F16727" w:rsidRPr="00EA1A2A" w:rsidRDefault="009E27FE" w:rsidP="004B5200">
      <w:pPr>
        <w:ind w:firstLine="0"/>
        <w:rPr>
          <w:sz w:val="24"/>
          <w:szCs w:val="24"/>
        </w:rPr>
      </w:pPr>
      <w:r w:rsidRPr="00EA1A2A">
        <w:rPr>
          <w:sz w:val="24"/>
          <w:szCs w:val="24"/>
        </w:rPr>
        <w:t>назначенная </w:t>
      </w:r>
      <w:r w:rsidRPr="00EA1A2A">
        <w:rPr>
          <w:sz w:val="24"/>
          <w:szCs w:val="24"/>
          <w:u w:val="single"/>
        </w:rPr>
        <w:t>    (распорядительный акт руководителя)    </w:t>
      </w:r>
    </w:p>
    <w:p w:rsidR="00F16727" w:rsidRPr="00EA1A2A" w:rsidRDefault="009E27FE" w:rsidP="004B5200">
      <w:pPr>
        <w:ind w:firstLine="0"/>
        <w:rPr>
          <w:sz w:val="24"/>
          <w:szCs w:val="24"/>
        </w:rPr>
      </w:pPr>
      <w:r w:rsidRPr="00EA1A2A">
        <w:rPr>
          <w:sz w:val="24"/>
          <w:szCs w:val="24"/>
        </w:rPr>
        <w:t>от "</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 № </w:t>
      </w:r>
      <w:r w:rsidRPr="00EA1A2A">
        <w:rPr>
          <w:sz w:val="24"/>
          <w:szCs w:val="24"/>
          <w:u w:val="single"/>
        </w:rPr>
        <w:t>       </w:t>
      </w:r>
      <w:r w:rsidRPr="00EA1A2A">
        <w:rPr>
          <w:sz w:val="24"/>
          <w:szCs w:val="24"/>
        </w:rPr>
        <w:t>,</w:t>
      </w:r>
    </w:p>
    <w:p w:rsidR="00F16727" w:rsidRPr="00EA1A2A" w:rsidRDefault="009E27FE" w:rsidP="004B5200">
      <w:pPr>
        <w:ind w:firstLine="0"/>
        <w:rPr>
          <w:sz w:val="24"/>
          <w:szCs w:val="24"/>
        </w:rPr>
      </w:pPr>
      <w:r w:rsidRPr="00EA1A2A">
        <w:rPr>
          <w:sz w:val="24"/>
          <w:szCs w:val="24"/>
        </w:rPr>
        <w:t>произвела проверку фактического наличия бланков строгой отчетности,</w:t>
      </w:r>
    </w:p>
    <w:p w:rsidR="00F16727" w:rsidRPr="00EA1A2A" w:rsidRDefault="009E27FE" w:rsidP="004B5200">
      <w:pPr>
        <w:ind w:firstLine="0"/>
        <w:rPr>
          <w:sz w:val="24"/>
          <w:szCs w:val="24"/>
        </w:rPr>
      </w:pPr>
      <w:r w:rsidRPr="00EA1A2A">
        <w:rPr>
          <w:sz w:val="24"/>
          <w:szCs w:val="24"/>
        </w:rPr>
        <w:t xml:space="preserve">полученных от </w:t>
      </w:r>
      <w:r w:rsidRPr="00EA1A2A">
        <w:rPr>
          <w:sz w:val="24"/>
          <w:szCs w:val="24"/>
          <w:u w:val="single"/>
        </w:rPr>
        <w:t>                                                                                                                       </w:t>
      </w:r>
      <w:r w:rsidRPr="00EA1A2A">
        <w:rPr>
          <w:sz w:val="24"/>
          <w:szCs w:val="24"/>
        </w:rPr>
        <w:t>,</w:t>
      </w:r>
    </w:p>
    <w:p w:rsidR="00F16727" w:rsidRPr="00EA1A2A" w:rsidRDefault="009E27FE" w:rsidP="004B5200">
      <w:pPr>
        <w:ind w:firstLine="0"/>
        <w:rPr>
          <w:sz w:val="24"/>
          <w:szCs w:val="24"/>
        </w:rPr>
      </w:pPr>
      <w:r w:rsidRPr="00EA1A2A">
        <w:rPr>
          <w:sz w:val="24"/>
          <w:szCs w:val="24"/>
        </w:rPr>
        <w:t>согласно счету от "</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 № </w:t>
      </w:r>
      <w:r w:rsidRPr="00EA1A2A">
        <w:rPr>
          <w:sz w:val="24"/>
          <w:szCs w:val="24"/>
          <w:u w:val="single"/>
        </w:rPr>
        <w:t>                                                   </w:t>
      </w:r>
    </w:p>
    <w:p w:rsidR="00F16727" w:rsidRPr="00EA1A2A" w:rsidRDefault="009E27FE" w:rsidP="004B5200">
      <w:pPr>
        <w:ind w:firstLine="0"/>
        <w:rPr>
          <w:sz w:val="24"/>
          <w:szCs w:val="24"/>
        </w:rPr>
      </w:pPr>
      <w:r w:rsidRPr="00EA1A2A">
        <w:rPr>
          <w:sz w:val="24"/>
          <w:szCs w:val="24"/>
        </w:rPr>
        <w:t>и накладной от "</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 № </w:t>
      </w:r>
      <w:r w:rsidRPr="00EA1A2A">
        <w:rPr>
          <w:sz w:val="24"/>
          <w:szCs w:val="24"/>
          <w:u w:val="single"/>
        </w:rPr>
        <w:t>                                                         </w:t>
      </w:r>
      <w:r w:rsidRPr="00EA1A2A">
        <w:rPr>
          <w:sz w:val="24"/>
          <w:szCs w:val="24"/>
        </w:rPr>
        <w:t>.</w:t>
      </w:r>
    </w:p>
    <w:p w:rsidR="00F16727" w:rsidRPr="00EA1A2A" w:rsidRDefault="009E27FE" w:rsidP="004B5200">
      <w:pPr>
        <w:ind w:firstLine="0"/>
        <w:rPr>
          <w:sz w:val="24"/>
          <w:szCs w:val="24"/>
        </w:rPr>
      </w:pPr>
      <w:r w:rsidRPr="00EA1A2A">
        <w:rPr>
          <w:sz w:val="24"/>
          <w:szCs w:val="24"/>
        </w:rPr>
        <w:t>В результате проверки выявлено:</w:t>
      </w:r>
    </w:p>
    <w:p w:rsidR="00F16727" w:rsidRPr="00EA1A2A" w:rsidRDefault="009E27FE" w:rsidP="004B5200">
      <w:pPr>
        <w:ind w:firstLine="0"/>
        <w:rPr>
          <w:sz w:val="24"/>
          <w:szCs w:val="24"/>
        </w:rPr>
      </w:pPr>
      <w:r w:rsidRPr="00EA1A2A">
        <w:rPr>
          <w:sz w:val="24"/>
          <w:szCs w:val="24"/>
        </w:rPr>
        <w:t xml:space="preserve">1. Состояние упаковки </w:t>
      </w:r>
      <w:r w:rsidRPr="00EA1A2A">
        <w:rPr>
          <w:sz w:val="24"/>
          <w:szCs w:val="24"/>
          <w:u w:val="single"/>
        </w:rPr>
        <w:t>                                                                                                                                 </w:t>
      </w:r>
    </w:p>
    <w:p w:rsidR="00F16727" w:rsidRPr="00EA1A2A" w:rsidRDefault="009E27FE" w:rsidP="004B5200">
      <w:pPr>
        <w:ind w:firstLine="0"/>
        <w:rPr>
          <w:sz w:val="24"/>
          <w:szCs w:val="24"/>
        </w:rPr>
      </w:pPr>
      <w:r w:rsidRPr="00EA1A2A">
        <w:rPr>
          <w:sz w:val="24"/>
          <w:szCs w:val="24"/>
        </w:rPr>
        <w:lastRenderedPageBreak/>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14"/>
        <w:gridCol w:w="1661"/>
        <w:gridCol w:w="1963"/>
        <w:gridCol w:w="1214"/>
        <w:gridCol w:w="1359"/>
        <w:gridCol w:w="1359"/>
        <w:gridCol w:w="1510"/>
        <w:gridCol w:w="1511"/>
        <w:gridCol w:w="1813"/>
      </w:tblGrid>
      <w:tr w:rsidR="00F16727" w:rsidRPr="00EA1A2A">
        <w:tc>
          <w:tcPr>
            <w:tcW w:w="70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Брак</w:t>
            </w:r>
          </w:p>
          <w:p w:rsidR="00F16727" w:rsidRPr="00EA1A2A" w:rsidRDefault="009E27FE" w:rsidP="004B5200">
            <w:pPr>
              <w:pStyle w:val="Normalunindented"/>
              <w:keepNext/>
              <w:jc w:val="center"/>
              <w:rPr>
                <w:sz w:val="24"/>
                <w:szCs w:val="24"/>
              </w:rPr>
            </w:pPr>
            <w:r w:rsidRPr="00EA1A2A">
              <w:rPr>
                <w:sz w:val="24"/>
                <w:szCs w:val="24"/>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На общую сумму, руб.</w:t>
            </w:r>
          </w:p>
        </w:tc>
      </w:tr>
      <w:tr w:rsidR="00F16727" w:rsidRPr="00EA1A2A">
        <w:tc>
          <w:tcPr>
            <w:tcW w:w="70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c>
          <w:tcPr>
            <w:tcW w:w="5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по накладной</w:t>
            </w:r>
          </w:p>
        </w:tc>
        <w:tc>
          <w:tcPr>
            <w:tcW w:w="6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фактическое</w:t>
            </w:r>
          </w:p>
        </w:tc>
        <w:tc>
          <w:tcPr>
            <w:tcW w:w="40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c>
          <w:tcPr>
            <w:tcW w:w="45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c>
          <w:tcPr>
            <w:tcW w:w="45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c>
          <w:tcPr>
            <w:tcW w:w="50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c>
          <w:tcPr>
            <w:tcW w:w="50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c>
          <w:tcPr>
            <w:tcW w:w="600" w:type="pct"/>
            <w:vMerge/>
            <w:tcBorders>
              <w:left w:val="single" w:sz="0" w:space="0" w:color="auto"/>
              <w:bottom w:val="single" w:sz="0" w:space="0" w:color="auto"/>
              <w:right w:val="single" w:sz="0" w:space="0" w:color="auto"/>
            </w:tcBorders>
          </w:tcPr>
          <w:p w:rsidR="00F16727" w:rsidRPr="00EA1A2A" w:rsidRDefault="00F16727" w:rsidP="004B5200">
            <w:pPr>
              <w:ind w:firstLine="0"/>
              <w:rPr>
                <w:sz w:val="24"/>
                <w:szCs w:val="24"/>
              </w:rPr>
            </w:pPr>
          </w:p>
        </w:tc>
      </w:tr>
      <w:tr w:rsidR="00F16727" w:rsidRPr="00EA1A2A">
        <w:tc>
          <w:tcPr>
            <w:tcW w:w="7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1</w:t>
            </w:r>
          </w:p>
        </w:tc>
        <w:tc>
          <w:tcPr>
            <w:tcW w:w="5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2</w:t>
            </w:r>
          </w:p>
        </w:tc>
        <w:tc>
          <w:tcPr>
            <w:tcW w:w="6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3</w:t>
            </w:r>
          </w:p>
        </w:tc>
        <w:tc>
          <w:tcPr>
            <w:tcW w:w="4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4</w:t>
            </w: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5</w:t>
            </w: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6</w:t>
            </w: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7</w:t>
            </w: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8</w:t>
            </w:r>
          </w:p>
        </w:tc>
        <w:tc>
          <w:tcPr>
            <w:tcW w:w="6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9</w:t>
            </w:r>
          </w:p>
        </w:tc>
      </w:tr>
      <w:tr w:rsidR="00F16727" w:rsidRPr="00EA1A2A">
        <w:tc>
          <w:tcPr>
            <w:tcW w:w="7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r w:rsidR="00F16727" w:rsidRPr="00EA1A2A">
        <w:tc>
          <w:tcPr>
            <w:tcW w:w="7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r w:rsidR="00F16727" w:rsidRPr="00EA1A2A">
        <w:tc>
          <w:tcPr>
            <w:tcW w:w="7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r w:rsidR="00F16727" w:rsidRPr="00EA1A2A">
        <w:tc>
          <w:tcPr>
            <w:tcW w:w="7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4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5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6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Подписи членов комиссии:</w:t>
      </w:r>
    </w:p>
    <w:p w:rsidR="00F16727" w:rsidRPr="00EA1A2A" w:rsidRDefault="009E27FE" w:rsidP="004B5200">
      <w:pPr>
        <w:ind w:firstLine="0"/>
        <w:rPr>
          <w:sz w:val="24"/>
          <w:szCs w:val="24"/>
        </w:rPr>
      </w:pPr>
      <w:r w:rsidRPr="00EA1A2A">
        <w:rPr>
          <w:sz w:val="24"/>
          <w:szCs w:val="24"/>
        </w:rPr>
        <w:t xml:space="preserve">Председатель </w:t>
      </w:r>
      <w:r w:rsidRPr="00EA1A2A">
        <w:rPr>
          <w:sz w:val="24"/>
          <w:szCs w:val="24"/>
          <w:u w:val="single"/>
        </w:rPr>
        <w:t>    (должность)      </w:t>
      </w:r>
      <w:r w:rsidRPr="00EA1A2A">
        <w:rPr>
          <w:sz w:val="24"/>
          <w:szCs w:val="24"/>
        </w:rPr>
        <w:t>/</w:t>
      </w:r>
      <w:r w:rsidRPr="00EA1A2A">
        <w:rPr>
          <w:sz w:val="24"/>
          <w:szCs w:val="24"/>
          <w:u w:val="single"/>
        </w:rPr>
        <w:t>            (подпись)            </w:t>
      </w:r>
      <w:r w:rsidRPr="00EA1A2A">
        <w:rPr>
          <w:sz w:val="24"/>
          <w:szCs w:val="24"/>
        </w:rPr>
        <w:t>/</w:t>
      </w:r>
      <w:r w:rsidRPr="00EA1A2A">
        <w:rPr>
          <w:sz w:val="24"/>
          <w:szCs w:val="24"/>
          <w:u w:val="single"/>
        </w:rPr>
        <w:t>          (расшифровка)          </w:t>
      </w:r>
    </w:p>
    <w:p w:rsidR="00F16727" w:rsidRPr="00EA1A2A" w:rsidRDefault="009E27FE" w:rsidP="004B5200">
      <w:pPr>
        <w:ind w:firstLine="0"/>
        <w:rPr>
          <w:sz w:val="24"/>
          <w:szCs w:val="24"/>
        </w:rPr>
      </w:pPr>
      <w:r w:rsidRPr="00EA1A2A">
        <w:rPr>
          <w:sz w:val="24"/>
          <w:szCs w:val="24"/>
        </w:rPr>
        <w:t xml:space="preserve">Члены комиссии: </w:t>
      </w:r>
      <w:r w:rsidRPr="00EA1A2A">
        <w:rPr>
          <w:sz w:val="24"/>
          <w:szCs w:val="24"/>
          <w:u w:val="single"/>
        </w:rPr>
        <w:t>    (должность)      </w:t>
      </w:r>
      <w:r w:rsidRPr="00EA1A2A">
        <w:rPr>
          <w:sz w:val="24"/>
          <w:szCs w:val="24"/>
        </w:rPr>
        <w:t>/</w:t>
      </w:r>
      <w:r w:rsidRPr="00EA1A2A">
        <w:rPr>
          <w:sz w:val="24"/>
          <w:szCs w:val="24"/>
          <w:u w:val="single"/>
        </w:rPr>
        <w:t>            (подпись)            </w:t>
      </w:r>
      <w:r w:rsidRPr="00EA1A2A">
        <w:rPr>
          <w:sz w:val="24"/>
          <w:szCs w:val="24"/>
        </w:rPr>
        <w:t>/</w:t>
      </w:r>
      <w:r w:rsidRPr="00EA1A2A">
        <w:rPr>
          <w:sz w:val="24"/>
          <w:szCs w:val="24"/>
          <w:u w:val="single"/>
        </w:rPr>
        <w:t>          (расшифровка)          </w:t>
      </w:r>
    </w:p>
    <w:p w:rsidR="00F16727" w:rsidRPr="00EA1A2A" w:rsidRDefault="009E27FE" w:rsidP="004B5200">
      <w:pPr>
        <w:ind w:firstLine="0"/>
        <w:rPr>
          <w:sz w:val="24"/>
          <w:szCs w:val="24"/>
        </w:rPr>
      </w:pPr>
      <w:r w:rsidRPr="00EA1A2A">
        <w:rPr>
          <w:sz w:val="24"/>
          <w:szCs w:val="24"/>
          <w:u w:val="single"/>
        </w:rPr>
        <w:t>    (должность)      </w:t>
      </w:r>
      <w:r w:rsidRPr="00EA1A2A">
        <w:rPr>
          <w:sz w:val="24"/>
          <w:szCs w:val="24"/>
        </w:rPr>
        <w:t>/</w:t>
      </w:r>
      <w:r w:rsidRPr="00EA1A2A">
        <w:rPr>
          <w:sz w:val="24"/>
          <w:szCs w:val="24"/>
          <w:u w:val="single"/>
        </w:rPr>
        <w:t>            (подпись)            </w:t>
      </w:r>
      <w:r w:rsidRPr="00EA1A2A">
        <w:rPr>
          <w:sz w:val="24"/>
          <w:szCs w:val="24"/>
        </w:rPr>
        <w:t>/</w:t>
      </w:r>
      <w:r w:rsidRPr="00EA1A2A">
        <w:rPr>
          <w:sz w:val="24"/>
          <w:szCs w:val="24"/>
          <w:u w:val="single"/>
        </w:rPr>
        <w:t>          (расшифровка)          </w:t>
      </w:r>
    </w:p>
    <w:p w:rsidR="00F16727" w:rsidRPr="00EA1A2A" w:rsidRDefault="009E27FE" w:rsidP="004B5200">
      <w:pPr>
        <w:ind w:firstLine="0"/>
        <w:rPr>
          <w:sz w:val="24"/>
          <w:szCs w:val="24"/>
        </w:rPr>
      </w:pPr>
      <w:r w:rsidRPr="00EA1A2A">
        <w:rPr>
          <w:sz w:val="24"/>
          <w:szCs w:val="24"/>
          <w:u w:val="single"/>
        </w:rPr>
        <w:t>    (должность)      </w:t>
      </w:r>
      <w:r w:rsidRPr="00EA1A2A">
        <w:rPr>
          <w:sz w:val="24"/>
          <w:szCs w:val="24"/>
        </w:rPr>
        <w:t>/</w:t>
      </w:r>
      <w:r w:rsidRPr="00EA1A2A">
        <w:rPr>
          <w:sz w:val="24"/>
          <w:szCs w:val="24"/>
          <w:u w:val="single"/>
        </w:rPr>
        <w:t>            (подпись)            </w:t>
      </w:r>
      <w:r w:rsidRPr="00EA1A2A">
        <w:rPr>
          <w:sz w:val="24"/>
          <w:szCs w:val="24"/>
        </w:rPr>
        <w:t>/</w:t>
      </w:r>
      <w:r w:rsidRPr="00EA1A2A">
        <w:rPr>
          <w:sz w:val="24"/>
          <w:szCs w:val="24"/>
          <w:u w:val="single"/>
        </w:rPr>
        <w:t>          (расшифровка)          </w:t>
      </w:r>
    </w:p>
    <w:p w:rsidR="00F16727" w:rsidRPr="00EA1A2A" w:rsidRDefault="009E27FE" w:rsidP="004B5200">
      <w:pPr>
        <w:ind w:firstLine="0"/>
        <w:rPr>
          <w:sz w:val="24"/>
          <w:szCs w:val="24"/>
        </w:rPr>
      </w:pPr>
      <w:r w:rsidRPr="00EA1A2A">
        <w:rPr>
          <w:sz w:val="24"/>
          <w:szCs w:val="24"/>
        </w:rPr>
        <w:t>Указанные в настоящем акте бланки строгой отчетности принял на</w:t>
      </w:r>
    </w:p>
    <w:p w:rsidR="00F16727" w:rsidRPr="00EA1A2A" w:rsidRDefault="009E27FE" w:rsidP="004B5200">
      <w:pPr>
        <w:ind w:firstLine="0"/>
        <w:rPr>
          <w:sz w:val="24"/>
          <w:szCs w:val="24"/>
        </w:rPr>
      </w:pPr>
      <w:r w:rsidRPr="00EA1A2A">
        <w:rPr>
          <w:sz w:val="24"/>
          <w:szCs w:val="24"/>
        </w:rPr>
        <w:t xml:space="preserve">ответственное хранение и оприходовал в </w:t>
      </w:r>
      <w:r w:rsidRPr="00EA1A2A">
        <w:rPr>
          <w:sz w:val="24"/>
          <w:szCs w:val="24"/>
          <w:u w:val="single"/>
        </w:rPr>
        <w:t>            (наименование документа)            </w:t>
      </w:r>
    </w:p>
    <w:p w:rsidR="00F16727" w:rsidRPr="00EA1A2A" w:rsidRDefault="009E27FE" w:rsidP="004B5200">
      <w:pPr>
        <w:ind w:firstLine="0"/>
        <w:rPr>
          <w:sz w:val="24"/>
          <w:szCs w:val="24"/>
        </w:rPr>
      </w:pPr>
      <w:r w:rsidRPr="00EA1A2A">
        <w:rPr>
          <w:sz w:val="24"/>
          <w:szCs w:val="24"/>
        </w:rPr>
        <w:t>№ </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w:t>
      </w:r>
    </w:p>
    <w:p w:rsidR="00F16727" w:rsidRPr="00EA1A2A" w:rsidRDefault="009E27FE" w:rsidP="004B5200">
      <w:pPr>
        <w:ind w:firstLine="0"/>
        <w:rPr>
          <w:sz w:val="24"/>
          <w:szCs w:val="24"/>
        </w:rPr>
      </w:pPr>
      <w:r w:rsidRPr="00EA1A2A">
        <w:rPr>
          <w:sz w:val="24"/>
          <w:szCs w:val="24"/>
          <w:u w:val="single"/>
        </w:rPr>
        <w:t>    (должность)    </w:t>
      </w:r>
      <w:r w:rsidRPr="00EA1A2A">
        <w:rPr>
          <w:sz w:val="24"/>
          <w:szCs w:val="24"/>
        </w:rPr>
        <w:t>/</w:t>
      </w:r>
      <w:r w:rsidRPr="00EA1A2A">
        <w:rPr>
          <w:sz w:val="24"/>
          <w:szCs w:val="24"/>
          <w:u w:val="single"/>
        </w:rPr>
        <w:t>    (фамилия, инициалы)    </w:t>
      </w:r>
      <w:r w:rsidRPr="00EA1A2A">
        <w:rPr>
          <w:sz w:val="24"/>
          <w:szCs w:val="24"/>
        </w:rPr>
        <w:t>/</w:t>
      </w:r>
      <w:r w:rsidRPr="00EA1A2A">
        <w:rPr>
          <w:sz w:val="24"/>
          <w:szCs w:val="24"/>
          <w:u w:val="single"/>
        </w:rPr>
        <w:t>        (подпись)        </w:t>
      </w:r>
      <w:bookmarkStart w:id="251" w:name="_docEnd_12"/>
      <w:bookmarkEnd w:id="251"/>
    </w:p>
    <w:p w:rsidR="00F16727" w:rsidRPr="00EA1A2A" w:rsidRDefault="00F16727" w:rsidP="004B5200">
      <w:pPr>
        <w:ind w:firstLine="0"/>
        <w:rPr>
          <w:sz w:val="24"/>
          <w:szCs w:val="24"/>
        </w:rPr>
        <w:sectPr w:rsidR="00F16727" w:rsidRPr="00EA1A2A">
          <w:pgSz w:w="16839" w:h="11907" w:orient="landscape" w:code="9"/>
          <w:pgMar w:top="1134" w:right="850" w:bottom="1134" w:left="1701" w:header="720" w:footer="720" w:gutter="0"/>
          <w:cols w:space="720"/>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E6077E">
        <w:rPr>
          <w:sz w:val="24"/>
          <w:szCs w:val="24"/>
        </w:rPr>
        <w:t>9</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252" w:name="_docStart_13"/>
      <w:bookmarkStart w:id="253" w:name="_title_13"/>
      <w:bookmarkStart w:id="254" w:name="_ref_628573"/>
      <w:bookmarkEnd w:id="252"/>
      <w:r w:rsidRPr="00EA1A2A">
        <w:rPr>
          <w:sz w:val="24"/>
          <w:szCs w:val="24"/>
        </w:rPr>
        <w:t>Порядок формирования и использования резервов предстоящих расходов</w:t>
      </w:r>
      <w:bookmarkEnd w:id="253"/>
      <w:bookmarkEnd w:id="254"/>
    </w:p>
    <w:p w:rsidR="00F16727" w:rsidRPr="00EA1A2A" w:rsidRDefault="009E27FE" w:rsidP="004B5200">
      <w:pPr>
        <w:pStyle w:val="heading1normal"/>
        <w:ind w:firstLine="0"/>
        <w:rPr>
          <w:sz w:val="24"/>
          <w:szCs w:val="24"/>
        </w:rPr>
      </w:pPr>
      <w:bookmarkStart w:id="255" w:name="_ref_634930"/>
      <w:r w:rsidRPr="00EA1A2A">
        <w:rPr>
          <w:b/>
          <w:sz w:val="24"/>
          <w:szCs w:val="24"/>
        </w:rPr>
        <w:t>Общие положения</w:t>
      </w:r>
      <w:bookmarkEnd w:id="255"/>
    </w:p>
    <w:p w:rsidR="00F16727" w:rsidRPr="00EA1A2A" w:rsidRDefault="009E27FE" w:rsidP="004B5200">
      <w:pPr>
        <w:pStyle w:val="2"/>
        <w:numPr>
          <w:ilvl w:val="1"/>
          <w:numId w:val="0"/>
        </w:numPr>
        <w:rPr>
          <w:sz w:val="24"/>
          <w:szCs w:val="24"/>
        </w:rPr>
      </w:pPr>
      <w:bookmarkStart w:id="256" w:name="_ref_641220"/>
      <w:r w:rsidRPr="00EA1A2A">
        <w:rPr>
          <w:sz w:val="24"/>
          <w:szCs w:val="24"/>
        </w:rPr>
        <w:t>В учете формируются следующие резервы:</w:t>
      </w:r>
      <w:bookmarkEnd w:id="256"/>
    </w:p>
    <w:p w:rsidR="00F16727" w:rsidRPr="00EA1A2A" w:rsidRDefault="009E27FE" w:rsidP="00E6077E">
      <w:pPr>
        <w:pStyle w:val="ab"/>
        <w:spacing w:before="0" w:after="0"/>
        <w:ind w:firstLine="0"/>
        <w:jc w:val="both"/>
        <w:rPr>
          <w:sz w:val="24"/>
          <w:szCs w:val="24"/>
        </w:rPr>
      </w:pPr>
      <w:r w:rsidRPr="00EA1A2A">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16727" w:rsidRPr="00EA1A2A" w:rsidRDefault="009E27FE" w:rsidP="00E6077E">
      <w:pPr>
        <w:pStyle w:val="2"/>
        <w:numPr>
          <w:ilvl w:val="1"/>
          <w:numId w:val="0"/>
        </w:numPr>
        <w:spacing w:before="0"/>
        <w:rPr>
          <w:sz w:val="24"/>
          <w:szCs w:val="24"/>
        </w:rPr>
      </w:pPr>
      <w:bookmarkStart w:id="257" w:name="_ref_647462"/>
      <w:r w:rsidRPr="00EA1A2A">
        <w:rPr>
          <w:sz w:val="24"/>
          <w:szCs w:val="24"/>
        </w:rPr>
        <w:t>Каждый резерв используется только на покрытие тех расходов, в отношении которых он был создан.</w:t>
      </w:r>
      <w:bookmarkEnd w:id="257"/>
    </w:p>
    <w:p w:rsidR="00F16727" w:rsidRPr="00EA1A2A" w:rsidRDefault="009E27FE" w:rsidP="00E6077E">
      <w:pPr>
        <w:pStyle w:val="2"/>
        <w:numPr>
          <w:ilvl w:val="1"/>
          <w:numId w:val="0"/>
        </w:numPr>
        <w:spacing w:before="0"/>
        <w:rPr>
          <w:sz w:val="24"/>
          <w:szCs w:val="24"/>
        </w:rPr>
      </w:pPr>
      <w:bookmarkStart w:id="258" w:name="_ref_647463"/>
      <w:r w:rsidRPr="00EA1A2A">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58"/>
    </w:p>
    <w:p w:rsidR="00F16727" w:rsidRPr="00EA1A2A" w:rsidRDefault="009E27FE" w:rsidP="00E6077E">
      <w:pPr>
        <w:pStyle w:val="2"/>
        <w:numPr>
          <w:ilvl w:val="1"/>
          <w:numId w:val="0"/>
        </w:numPr>
        <w:spacing w:before="0"/>
        <w:rPr>
          <w:sz w:val="24"/>
          <w:szCs w:val="24"/>
        </w:rPr>
      </w:pPr>
      <w:bookmarkStart w:id="259" w:name="_ref_647464"/>
      <w:r w:rsidRPr="00EA1A2A">
        <w:rPr>
          <w:sz w:val="24"/>
          <w:szCs w:val="24"/>
        </w:rPr>
        <w:t xml:space="preserve">Для отражения резервов </w:t>
      </w:r>
      <w:r w:rsidR="007516B2" w:rsidRPr="00EA1A2A">
        <w:rPr>
          <w:sz w:val="24"/>
          <w:szCs w:val="24"/>
        </w:rPr>
        <w:t>используется</w:t>
      </w:r>
      <w:r w:rsidRPr="00EA1A2A">
        <w:rPr>
          <w:sz w:val="24"/>
          <w:szCs w:val="24"/>
        </w:rPr>
        <w:t xml:space="preserve"> счет 0 401 60</w:t>
      </w:r>
      <w:r w:rsidR="007516B2" w:rsidRPr="00EA1A2A">
        <w:rPr>
          <w:sz w:val="24"/>
          <w:szCs w:val="24"/>
        </w:rPr>
        <w:t> </w:t>
      </w:r>
      <w:r w:rsidRPr="00EA1A2A">
        <w:rPr>
          <w:sz w:val="24"/>
          <w:szCs w:val="24"/>
        </w:rPr>
        <w:t>000</w:t>
      </w:r>
      <w:bookmarkEnd w:id="259"/>
      <w:r w:rsidR="007516B2" w:rsidRPr="00EA1A2A">
        <w:rPr>
          <w:sz w:val="24"/>
          <w:szCs w:val="24"/>
        </w:rPr>
        <w:t>.</w:t>
      </w:r>
    </w:p>
    <w:p w:rsidR="00F16727" w:rsidRPr="00EA1A2A" w:rsidRDefault="009E27FE" w:rsidP="00E6077E">
      <w:pPr>
        <w:pStyle w:val="heading1normal"/>
        <w:spacing w:before="0"/>
        <w:ind w:firstLine="0"/>
        <w:rPr>
          <w:sz w:val="24"/>
          <w:szCs w:val="24"/>
        </w:rPr>
      </w:pPr>
      <w:bookmarkStart w:id="260" w:name="_ref_653823"/>
      <w:r w:rsidRPr="00EA1A2A">
        <w:rPr>
          <w:b/>
          <w:sz w:val="24"/>
          <w:szCs w:val="24"/>
        </w:rPr>
        <w:t>Резерв для оплаты отпусков</w:t>
      </w:r>
      <w:bookmarkEnd w:id="260"/>
    </w:p>
    <w:p w:rsidR="00F16727" w:rsidRPr="00EA1A2A" w:rsidRDefault="009E27FE" w:rsidP="00E6077E">
      <w:pPr>
        <w:pStyle w:val="2"/>
        <w:numPr>
          <w:ilvl w:val="1"/>
          <w:numId w:val="0"/>
        </w:numPr>
        <w:spacing w:before="0"/>
        <w:rPr>
          <w:sz w:val="24"/>
          <w:szCs w:val="24"/>
        </w:rPr>
      </w:pPr>
      <w:bookmarkStart w:id="261" w:name="_ref_660062"/>
      <w:r w:rsidRPr="00EA1A2A">
        <w:rPr>
          <w:sz w:val="24"/>
          <w:szCs w:val="24"/>
        </w:rPr>
        <w:t xml:space="preserve">В целях расчета резерва для оплаты отпусков осуществляется оценка обязательств по состоянию на </w:t>
      </w:r>
      <w:bookmarkEnd w:id="261"/>
      <w:r w:rsidR="003D04DB" w:rsidRPr="00EA1A2A">
        <w:rPr>
          <w:sz w:val="24"/>
          <w:szCs w:val="24"/>
        </w:rPr>
        <w:t>31.12 числа каждого отчетного года.</w:t>
      </w:r>
    </w:p>
    <w:p w:rsidR="00F16727" w:rsidRPr="00EA1A2A" w:rsidRDefault="009E27FE" w:rsidP="00E6077E">
      <w:pPr>
        <w:pStyle w:val="2"/>
        <w:numPr>
          <w:ilvl w:val="1"/>
          <w:numId w:val="0"/>
        </w:numPr>
        <w:spacing w:before="0"/>
        <w:rPr>
          <w:sz w:val="24"/>
          <w:szCs w:val="24"/>
        </w:rPr>
      </w:pPr>
      <w:bookmarkStart w:id="262" w:name="_ref_660063"/>
      <w:r w:rsidRPr="00EA1A2A">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62"/>
    </w:p>
    <w:p w:rsidR="00F16727" w:rsidRPr="00EA1A2A" w:rsidRDefault="009E27FE" w:rsidP="00E6077E">
      <w:pPr>
        <w:spacing w:before="0"/>
        <w:ind w:firstLine="0"/>
        <w:rPr>
          <w:sz w:val="24"/>
          <w:szCs w:val="24"/>
        </w:rPr>
      </w:pPr>
      <w:r w:rsidRPr="00EA1A2A">
        <w:rPr>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16727" w:rsidRPr="00EA1A2A" w:rsidRDefault="009E27FE" w:rsidP="00E6077E">
      <w:pPr>
        <w:pStyle w:val="2"/>
        <w:numPr>
          <w:ilvl w:val="1"/>
          <w:numId w:val="0"/>
        </w:numPr>
        <w:spacing w:before="0"/>
        <w:rPr>
          <w:sz w:val="24"/>
          <w:szCs w:val="24"/>
        </w:rPr>
      </w:pPr>
      <w:bookmarkStart w:id="263" w:name="_ref_660064"/>
      <w:r w:rsidRPr="00EA1A2A">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63"/>
    </w:p>
    <w:p w:rsidR="00F16727" w:rsidRPr="00EA1A2A" w:rsidRDefault="009E27FE" w:rsidP="00E6077E">
      <w:pPr>
        <w:pStyle w:val="2"/>
        <w:numPr>
          <w:ilvl w:val="1"/>
          <w:numId w:val="0"/>
        </w:numPr>
        <w:spacing w:before="0"/>
        <w:rPr>
          <w:sz w:val="24"/>
          <w:szCs w:val="24"/>
        </w:rPr>
      </w:pPr>
      <w:bookmarkStart w:id="264" w:name="_ref_660065"/>
      <w:r w:rsidRPr="00EA1A2A">
        <w:rPr>
          <w:sz w:val="24"/>
          <w:szCs w:val="24"/>
        </w:rPr>
        <w:t>Резерв для оплаты отпусков состоит из определяемых отдельно обязательств:</w:t>
      </w:r>
      <w:bookmarkEnd w:id="264"/>
    </w:p>
    <w:p w:rsidR="00F16727" w:rsidRPr="00EA1A2A" w:rsidRDefault="009E27FE" w:rsidP="00E6077E">
      <w:pPr>
        <w:spacing w:before="0"/>
        <w:ind w:firstLine="0"/>
        <w:rPr>
          <w:sz w:val="24"/>
          <w:szCs w:val="24"/>
        </w:rPr>
      </w:pPr>
      <w:r w:rsidRPr="00EA1A2A">
        <w:rPr>
          <w:sz w:val="24"/>
          <w:szCs w:val="24"/>
        </w:rPr>
        <w:t>- на оплату отпусков работникам;</w:t>
      </w:r>
    </w:p>
    <w:p w:rsidR="00F16727" w:rsidRPr="00EA1A2A" w:rsidRDefault="009E27FE" w:rsidP="00E6077E">
      <w:pPr>
        <w:spacing w:before="0"/>
        <w:ind w:firstLine="0"/>
        <w:rPr>
          <w:sz w:val="24"/>
          <w:szCs w:val="24"/>
        </w:rPr>
      </w:pPr>
      <w:r w:rsidRPr="00EA1A2A">
        <w:rPr>
          <w:sz w:val="24"/>
          <w:szCs w:val="24"/>
        </w:rPr>
        <w:t>- на уплату страховых взносов.</w:t>
      </w:r>
    </w:p>
    <w:p w:rsidR="003D04DB" w:rsidRPr="00EA1A2A" w:rsidRDefault="009E27FE" w:rsidP="00E6077E">
      <w:pPr>
        <w:pStyle w:val="2"/>
        <w:numPr>
          <w:ilvl w:val="1"/>
          <w:numId w:val="0"/>
        </w:numPr>
        <w:spacing w:before="0"/>
        <w:rPr>
          <w:sz w:val="24"/>
          <w:szCs w:val="24"/>
        </w:rPr>
      </w:pPr>
      <w:bookmarkStart w:id="265" w:name="_ref_660066"/>
      <w:r w:rsidRPr="00EA1A2A">
        <w:rPr>
          <w:sz w:val="24"/>
          <w:szCs w:val="24"/>
        </w:rPr>
        <w:t xml:space="preserve">Расчет оценки обязательства на оплату отпусков производится </w:t>
      </w:r>
      <w:r w:rsidR="003D04DB" w:rsidRPr="00EA1A2A">
        <w:rPr>
          <w:sz w:val="24"/>
          <w:szCs w:val="24"/>
        </w:rPr>
        <w:t>по каждому работнику отдельно,  в програмном продукте Парус-Бухгалтерия общей суммой.</w:t>
      </w:r>
    </w:p>
    <w:p w:rsidR="00F16727" w:rsidRPr="00EA1A2A" w:rsidRDefault="003D04DB" w:rsidP="00E6077E">
      <w:pPr>
        <w:pStyle w:val="2"/>
        <w:numPr>
          <w:ilvl w:val="1"/>
          <w:numId w:val="0"/>
        </w:numPr>
        <w:spacing w:before="0"/>
        <w:rPr>
          <w:sz w:val="24"/>
          <w:szCs w:val="24"/>
        </w:rPr>
      </w:pPr>
      <w:r w:rsidRPr="00EA1A2A">
        <w:rPr>
          <w:sz w:val="24"/>
          <w:szCs w:val="24"/>
        </w:rPr>
        <w:t xml:space="preserve">Резерв определяется </w:t>
      </w:r>
      <w:r w:rsidR="009E27FE" w:rsidRPr="00EA1A2A">
        <w:rPr>
          <w:sz w:val="24"/>
          <w:szCs w:val="24"/>
        </w:rPr>
        <w:t>по формуле:</w:t>
      </w:r>
      <w:bookmarkEnd w:id="26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F16727" w:rsidRPr="00EA1A2A">
        <w:tc>
          <w:tcPr>
            <w:tcW w:w="9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c>
          <w:tcPr>
            <w:tcW w:w="3000" w:type="pct"/>
            <w:tcBorders>
              <w:top w:val="nil"/>
              <w:left w:val="nil"/>
              <w:bottom w:val="nil"/>
              <w:right w:val="nil"/>
            </w:tcBorders>
          </w:tcPr>
          <w:p w:rsidR="00F16727" w:rsidRPr="00EA1A2A" w:rsidRDefault="009E27FE" w:rsidP="00E6077E">
            <w:pPr>
              <w:pStyle w:val="Normalunindented"/>
              <w:keepNext/>
              <w:spacing w:before="0"/>
              <w:jc w:val="left"/>
              <w:rPr>
                <w:sz w:val="24"/>
                <w:szCs w:val="24"/>
              </w:rPr>
            </w:pPr>
            <w:r w:rsidRPr="00EA1A2A">
              <w:rPr>
                <w:sz w:val="24"/>
                <w:szCs w:val="24"/>
              </w:rPr>
              <w:t>Обязательство на оплату отпусков = К</w:t>
            </w:r>
            <w:r w:rsidRPr="00EA1A2A">
              <w:rPr>
                <w:sz w:val="24"/>
                <w:szCs w:val="24"/>
                <w:vertAlign w:val="subscript"/>
              </w:rPr>
              <w:t xml:space="preserve">n </w:t>
            </w:r>
            <w:r w:rsidRPr="00EA1A2A">
              <w:rPr>
                <w:sz w:val="24"/>
                <w:szCs w:val="24"/>
              </w:rPr>
              <w:t>х СЗП,</w:t>
            </w:r>
          </w:p>
        </w:tc>
        <w:tc>
          <w:tcPr>
            <w:tcW w:w="9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r>
    </w:tbl>
    <w:p w:rsidR="00F16727" w:rsidRPr="00EA1A2A" w:rsidRDefault="009E27FE" w:rsidP="00E6077E">
      <w:pPr>
        <w:spacing w:before="0"/>
        <w:ind w:firstLine="0"/>
        <w:rPr>
          <w:sz w:val="24"/>
          <w:szCs w:val="24"/>
        </w:rPr>
      </w:pPr>
      <w:r w:rsidRPr="00EA1A2A">
        <w:rPr>
          <w:sz w:val="24"/>
          <w:szCs w:val="24"/>
        </w:rPr>
        <w:t>где К</w:t>
      </w:r>
      <w:r w:rsidRPr="00EA1A2A">
        <w:rPr>
          <w:sz w:val="24"/>
          <w:szCs w:val="24"/>
          <w:vertAlign w:val="subscript"/>
        </w:rPr>
        <w:t>n</w:t>
      </w:r>
      <w:r w:rsidRPr="00EA1A2A">
        <w:rPr>
          <w:sz w:val="24"/>
          <w:szCs w:val="24"/>
        </w:rPr>
        <w:t xml:space="preserve"> - количество неиспользованных n-м сотрудником дней отпуска по состоянию на конец расчетного периода;</w:t>
      </w:r>
    </w:p>
    <w:p w:rsidR="00F16727" w:rsidRPr="00EA1A2A" w:rsidRDefault="009E27FE" w:rsidP="00E6077E">
      <w:pPr>
        <w:spacing w:before="0"/>
        <w:ind w:firstLine="0"/>
        <w:rPr>
          <w:sz w:val="24"/>
          <w:szCs w:val="24"/>
        </w:rPr>
      </w:pPr>
      <w:r w:rsidRPr="00EA1A2A">
        <w:rPr>
          <w:sz w:val="24"/>
          <w:szCs w:val="24"/>
        </w:rPr>
        <w:t>СЗП</w:t>
      </w:r>
      <w:r w:rsidRPr="00EA1A2A">
        <w:rPr>
          <w:sz w:val="24"/>
          <w:szCs w:val="24"/>
          <w:vertAlign w:val="subscript"/>
        </w:rPr>
        <w:t>n</w:t>
      </w:r>
      <w:r w:rsidRPr="00EA1A2A">
        <w:rPr>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192" w:history="1">
        <w:r w:rsidRPr="00EA1A2A">
          <w:rPr>
            <w:rStyle w:val="afc"/>
            <w:sz w:val="24"/>
            <w:szCs w:val="24"/>
          </w:rPr>
          <w:t>п. 10</w:t>
        </w:r>
      </w:hyperlink>
      <w:r w:rsidRPr="00EA1A2A">
        <w:rPr>
          <w:sz w:val="24"/>
          <w:szCs w:val="24"/>
        </w:rPr>
        <w:t xml:space="preserve"> Положения об особенностях порядка исчисления средней заработной платы (утв. Постановлением Правительства РФ от 24.12.2007 № 922);</w:t>
      </w:r>
    </w:p>
    <w:p w:rsidR="00F16727" w:rsidRPr="00EA1A2A" w:rsidRDefault="009E27FE" w:rsidP="00E6077E">
      <w:pPr>
        <w:pStyle w:val="2"/>
        <w:numPr>
          <w:ilvl w:val="1"/>
          <w:numId w:val="0"/>
        </w:numPr>
        <w:spacing w:before="0"/>
        <w:rPr>
          <w:sz w:val="24"/>
          <w:szCs w:val="24"/>
        </w:rPr>
      </w:pPr>
      <w:bookmarkStart w:id="266" w:name="_ref_660067"/>
      <w:r w:rsidRPr="00EA1A2A">
        <w:rPr>
          <w:sz w:val="24"/>
          <w:szCs w:val="24"/>
        </w:rPr>
        <w:t>Оценка обязательств по сумме страховых взносов рассчитывается в среднем по формуле:</w:t>
      </w:r>
      <w:bookmarkEnd w:id="26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F16727" w:rsidRPr="00EA1A2A">
        <w:tc>
          <w:tcPr>
            <w:tcW w:w="2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c>
          <w:tcPr>
            <w:tcW w:w="4400" w:type="pct"/>
            <w:tcBorders>
              <w:top w:val="nil"/>
              <w:left w:val="nil"/>
              <w:bottom w:val="nil"/>
              <w:right w:val="nil"/>
            </w:tcBorders>
          </w:tcPr>
          <w:p w:rsidR="00F16727" w:rsidRPr="00EA1A2A" w:rsidRDefault="009E27FE" w:rsidP="00E6077E">
            <w:pPr>
              <w:pStyle w:val="Normalunindented"/>
              <w:keepNext/>
              <w:spacing w:before="0"/>
              <w:jc w:val="left"/>
              <w:rPr>
                <w:sz w:val="24"/>
                <w:szCs w:val="24"/>
              </w:rPr>
            </w:pPr>
            <w:r w:rsidRPr="00EA1A2A">
              <w:rPr>
                <w:sz w:val="24"/>
                <w:szCs w:val="24"/>
              </w:rPr>
              <w:t>Обязательство на уплату страховых взносов = Обязательство на оплату отпусков x С</w:t>
            </w:r>
            <w:r w:rsidR="003D04DB" w:rsidRPr="00EA1A2A">
              <w:rPr>
                <w:sz w:val="24"/>
                <w:szCs w:val="24"/>
              </w:rPr>
              <w:t>(30,2%)</w:t>
            </w:r>
            <w:r w:rsidRPr="00EA1A2A">
              <w:rPr>
                <w:sz w:val="24"/>
                <w:szCs w:val="24"/>
              </w:rPr>
              <w:t>,</w:t>
            </w:r>
          </w:p>
        </w:tc>
        <w:tc>
          <w:tcPr>
            <w:tcW w:w="2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r>
    </w:tbl>
    <w:p w:rsidR="00F16727" w:rsidRPr="00EA1A2A" w:rsidRDefault="009E27FE" w:rsidP="00E6077E">
      <w:pPr>
        <w:spacing w:before="0"/>
        <w:ind w:firstLine="0"/>
        <w:rPr>
          <w:sz w:val="24"/>
          <w:szCs w:val="24"/>
        </w:rPr>
      </w:pPr>
      <w:r w:rsidRPr="00EA1A2A">
        <w:rPr>
          <w:sz w:val="24"/>
          <w:szCs w:val="24"/>
        </w:rPr>
        <w:t>где С - средневзвешенная ставка страховых взносов за последний месяц соответствующего периода.</w:t>
      </w:r>
    </w:p>
    <w:p w:rsidR="00F16727" w:rsidRPr="00EA1A2A" w:rsidRDefault="009E27FE" w:rsidP="00E6077E">
      <w:pPr>
        <w:pStyle w:val="2"/>
        <w:numPr>
          <w:ilvl w:val="1"/>
          <w:numId w:val="0"/>
        </w:numPr>
        <w:spacing w:before="0"/>
        <w:rPr>
          <w:sz w:val="24"/>
          <w:szCs w:val="24"/>
        </w:rPr>
      </w:pPr>
      <w:bookmarkStart w:id="267" w:name="_ref_660068"/>
      <w:r w:rsidRPr="00EA1A2A">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67"/>
    </w:p>
    <w:p w:rsidR="00F16727" w:rsidRPr="00EA1A2A" w:rsidRDefault="009E27FE" w:rsidP="00E6077E">
      <w:pPr>
        <w:pStyle w:val="2"/>
        <w:numPr>
          <w:ilvl w:val="1"/>
          <w:numId w:val="0"/>
        </w:numPr>
        <w:spacing w:before="0"/>
        <w:rPr>
          <w:sz w:val="24"/>
          <w:szCs w:val="24"/>
        </w:rPr>
      </w:pPr>
      <w:bookmarkStart w:id="268" w:name="_ref_660069"/>
      <w:r w:rsidRPr="00EA1A2A">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68"/>
    </w:p>
    <w:p w:rsidR="00F16727" w:rsidRPr="00EA1A2A" w:rsidRDefault="009E27FE" w:rsidP="00E6077E">
      <w:pPr>
        <w:pStyle w:val="2"/>
        <w:numPr>
          <w:ilvl w:val="1"/>
          <w:numId w:val="0"/>
        </w:numPr>
        <w:spacing w:before="0"/>
        <w:rPr>
          <w:sz w:val="24"/>
          <w:szCs w:val="24"/>
        </w:rPr>
      </w:pPr>
      <w:bookmarkStart w:id="269" w:name="_ref_660070"/>
      <w:r w:rsidRPr="00EA1A2A">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69"/>
    </w:p>
    <w:p w:rsidR="00F16727" w:rsidRPr="00EA1A2A" w:rsidRDefault="009E27FE" w:rsidP="00E6077E">
      <w:pPr>
        <w:pStyle w:val="2"/>
        <w:numPr>
          <w:ilvl w:val="1"/>
          <w:numId w:val="0"/>
        </w:numPr>
        <w:spacing w:before="0"/>
        <w:rPr>
          <w:sz w:val="24"/>
          <w:szCs w:val="24"/>
        </w:rPr>
      </w:pPr>
      <w:bookmarkStart w:id="270" w:name="_ref_660071"/>
      <w:r w:rsidRPr="00EA1A2A">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70"/>
    </w:p>
    <w:p w:rsidR="003D04DB" w:rsidRPr="00EA1A2A" w:rsidRDefault="003D04DB" w:rsidP="004B5200">
      <w:pPr>
        <w:keepNext/>
        <w:keepLines/>
        <w:ind w:firstLine="0"/>
        <w:jc w:val="right"/>
        <w:rPr>
          <w:sz w:val="24"/>
          <w:szCs w:val="24"/>
        </w:rPr>
      </w:pPr>
    </w:p>
    <w:p w:rsidR="00F16727" w:rsidRPr="00EA1A2A" w:rsidRDefault="009E27FE" w:rsidP="004B5200">
      <w:pPr>
        <w:keepNext/>
        <w:keepLines/>
        <w:ind w:firstLine="0"/>
        <w:jc w:val="right"/>
        <w:rPr>
          <w:sz w:val="24"/>
          <w:szCs w:val="24"/>
        </w:rPr>
      </w:pPr>
      <w:r w:rsidRPr="00EA1A2A">
        <w:rPr>
          <w:sz w:val="24"/>
          <w:szCs w:val="24"/>
        </w:rPr>
        <w:t>Приложение № 1 к Порядку</w:t>
      </w:r>
    </w:p>
    <w:p w:rsidR="00F16727" w:rsidRPr="00EA1A2A" w:rsidRDefault="009E27FE" w:rsidP="004B5200">
      <w:pPr>
        <w:ind w:firstLine="0"/>
        <w:jc w:val="center"/>
        <w:rPr>
          <w:sz w:val="24"/>
          <w:szCs w:val="24"/>
        </w:rPr>
      </w:pPr>
      <w:r w:rsidRPr="00EA1A2A">
        <w:rPr>
          <w:b/>
          <w:sz w:val="24"/>
          <w:szCs w:val="24"/>
        </w:rPr>
        <w:t>Сведения о количестве неиспользованных дней отпуска</w:t>
      </w:r>
    </w:p>
    <w:p w:rsidR="00F16727" w:rsidRPr="00EA1A2A" w:rsidRDefault="009E27FE" w:rsidP="004B5200">
      <w:pPr>
        <w:ind w:firstLine="0"/>
        <w:jc w:val="center"/>
        <w:rPr>
          <w:sz w:val="24"/>
          <w:szCs w:val="24"/>
        </w:rPr>
      </w:pPr>
      <w:r w:rsidRPr="00EA1A2A">
        <w:rPr>
          <w:b/>
          <w:sz w:val="24"/>
          <w:szCs w:val="24"/>
        </w:rPr>
        <w:t>по состоянию на "</w:t>
      </w:r>
      <w:r w:rsidRPr="00EA1A2A">
        <w:rPr>
          <w:b/>
          <w:sz w:val="24"/>
          <w:szCs w:val="24"/>
          <w:u w:val="single"/>
        </w:rPr>
        <w:t>       </w:t>
      </w:r>
      <w:r w:rsidRPr="00EA1A2A">
        <w:rPr>
          <w:b/>
          <w:sz w:val="24"/>
          <w:szCs w:val="24"/>
        </w:rPr>
        <w:t xml:space="preserve">" </w:t>
      </w:r>
      <w:r w:rsidRPr="00EA1A2A">
        <w:rPr>
          <w:b/>
          <w:sz w:val="24"/>
          <w:szCs w:val="24"/>
          <w:u w:val="single"/>
        </w:rPr>
        <w:t>                 </w:t>
      </w:r>
      <w:r w:rsidRPr="00EA1A2A">
        <w:rPr>
          <w:b/>
          <w:sz w:val="24"/>
          <w:szCs w:val="24"/>
        </w:rPr>
        <w:t xml:space="preserve"> 20</w:t>
      </w:r>
      <w:r w:rsidRPr="00EA1A2A">
        <w:rPr>
          <w:b/>
          <w:sz w:val="24"/>
          <w:szCs w:val="24"/>
          <w:u w:val="single"/>
        </w:rPr>
        <w:t>       </w:t>
      </w:r>
      <w:r w:rsidRPr="00EA1A2A">
        <w:rPr>
          <w:b/>
          <w:sz w:val="24"/>
          <w:szCs w:val="24"/>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2343"/>
        <w:gridCol w:w="2638"/>
        <w:gridCol w:w="4005"/>
      </w:tblGrid>
      <w:tr w:rsidR="00F16727" w:rsidRPr="00EA1A2A">
        <w:tc>
          <w:tcPr>
            <w:tcW w:w="3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Ф.И.О.</w:t>
            </w:r>
          </w:p>
        </w:tc>
        <w:tc>
          <w:tcPr>
            <w:tcW w:w="20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Количество неиспользованных дней отпуска за фактически отработанное время</w:t>
            </w:r>
            <w:r w:rsidR="003D04DB" w:rsidRPr="00EA1A2A">
              <w:rPr>
                <w:sz w:val="24"/>
                <w:szCs w:val="24"/>
              </w:rPr>
              <w:t xml:space="preserve"> на расчетную дату</w:t>
            </w:r>
          </w:p>
        </w:tc>
      </w:tr>
      <w:tr w:rsidR="00F16727" w:rsidRPr="00EA1A2A">
        <w:tc>
          <w:tcPr>
            <w:tcW w:w="3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12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13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20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bl>
    <w:p w:rsidR="00F16727" w:rsidRPr="00EA1A2A" w:rsidRDefault="00F16727" w:rsidP="004B5200">
      <w:pPr>
        <w:ind w:firstLine="0"/>
        <w:rPr>
          <w:sz w:val="24"/>
          <w:szCs w:val="24"/>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59"/>
        <w:gridCol w:w="1940"/>
        <w:gridCol w:w="2874"/>
      </w:tblGrid>
      <w:tr w:rsidR="00F16727" w:rsidRPr="00EA1A2A">
        <w:tc>
          <w:tcPr>
            <w:tcW w:w="3270" w:type="dxa"/>
            <w:tcBorders>
              <w:top w:val="nil"/>
              <w:left w:val="nil"/>
              <w:bottom w:val="nil"/>
              <w:right w:val="nil"/>
            </w:tcBorders>
          </w:tcPr>
          <w:p w:rsidR="00F16727" w:rsidRPr="00EA1A2A" w:rsidRDefault="009E27FE" w:rsidP="004B5200">
            <w:pPr>
              <w:pStyle w:val="Normalunindented"/>
              <w:keepNext/>
              <w:jc w:val="left"/>
              <w:rPr>
                <w:sz w:val="24"/>
                <w:szCs w:val="24"/>
              </w:rPr>
            </w:pPr>
            <w:r w:rsidRPr="00EA1A2A">
              <w:rPr>
                <w:sz w:val="24"/>
                <w:szCs w:val="24"/>
              </w:rPr>
              <w:t xml:space="preserve">Исполнитель </w:t>
            </w:r>
            <w:r w:rsidRPr="00EA1A2A">
              <w:rPr>
                <w:sz w:val="24"/>
                <w:szCs w:val="24"/>
                <w:u w:val="single"/>
              </w:rPr>
              <w:t>    (должность)    </w:t>
            </w:r>
          </w:p>
        </w:tc>
        <w:tc>
          <w:tcPr>
            <w:tcW w:w="1830" w:type="dxa"/>
            <w:tcBorders>
              <w:top w:val="nil"/>
              <w:left w:val="nil"/>
              <w:bottom w:val="nil"/>
              <w:right w:val="nil"/>
            </w:tcBorders>
          </w:tcPr>
          <w:p w:rsidR="00F16727" w:rsidRPr="00EA1A2A" w:rsidRDefault="009E27FE" w:rsidP="004B5200">
            <w:pPr>
              <w:pStyle w:val="Normalunindented"/>
              <w:keepNext/>
              <w:jc w:val="center"/>
              <w:rPr>
                <w:sz w:val="24"/>
                <w:szCs w:val="24"/>
              </w:rPr>
            </w:pPr>
            <w:r w:rsidRPr="00EA1A2A">
              <w:rPr>
                <w:sz w:val="24"/>
                <w:szCs w:val="24"/>
                <w:u w:val="single"/>
              </w:rPr>
              <w:t>      (подпись)      </w:t>
            </w:r>
          </w:p>
        </w:tc>
        <w:tc>
          <w:tcPr>
            <w:tcW w:w="2745" w:type="dxa"/>
            <w:tcBorders>
              <w:top w:val="nil"/>
              <w:left w:val="nil"/>
              <w:bottom w:val="nil"/>
              <w:right w:val="nil"/>
            </w:tcBorders>
          </w:tcPr>
          <w:p w:rsidR="00F16727" w:rsidRPr="00EA1A2A" w:rsidRDefault="009E27FE" w:rsidP="004B5200">
            <w:pPr>
              <w:pStyle w:val="Normalunindented"/>
              <w:keepNext/>
              <w:jc w:val="center"/>
              <w:rPr>
                <w:sz w:val="24"/>
                <w:szCs w:val="24"/>
              </w:rPr>
            </w:pPr>
            <w:r w:rsidRPr="00EA1A2A">
              <w:rPr>
                <w:sz w:val="24"/>
                <w:szCs w:val="24"/>
              </w:rPr>
              <w:t>(</w:t>
            </w:r>
            <w:r w:rsidRPr="00EA1A2A">
              <w:rPr>
                <w:sz w:val="24"/>
                <w:szCs w:val="24"/>
                <w:u w:val="single"/>
              </w:rPr>
              <w:t>        (расшифровка)        </w:t>
            </w:r>
            <w:r w:rsidRPr="00EA1A2A">
              <w:rPr>
                <w:sz w:val="24"/>
                <w:szCs w:val="24"/>
              </w:rPr>
              <w:t>)</w:t>
            </w:r>
          </w:p>
        </w:tc>
      </w:tr>
    </w:tbl>
    <w:p w:rsidR="00F16D40" w:rsidRPr="00EA1A2A" w:rsidRDefault="009E27FE" w:rsidP="004B5200">
      <w:pPr>
        <w:ind w:firstLine="0"/>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w:t>
      </w:r>
      <w:bookmarkStart w:id="271" w:name="_docEnd_13"/>
      <w:bookmarkEnd w:id="271"/>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7E54F6">
      <w:pPr>
        <w:keepNext/>
        <w:keepLines/>
        <w:spacing w:before="0" w:after="0"/>
        <w:ind w:firstLine="0"/>
        <w:jc w:val="right"/>
        <w:rPr>
          <w:sz w:val="24"/>
          <w:szCs w:val="24"/>
        </w:rPr>
      </w:pPr>
      <w:r w:rsidRPr="00EA1A2A">
        <w:rPr>
          <w:sz w:val="24"/>
          <w:szCs w:val="24"/>
        </w:rPr>
        <w:lastRenderedPageBreak/>
        <w:t>Приложение№</w:t>
      </w:r>
      <w:r w:rsidR="00290C67">
        <w:rPr>
          <w:sz w:val="24"/>
          <w:szCs w:val="24"/>
        </w:rPr>
        <w:t>2</w:t>
      </w:r>
      <w:r w:rsidRPr="00EA1A2A">
        <w:rPr>
          <w:sz w:val="24"/>
          <w:szCs w:val="24"/>
        </w:rPr>
        <w:t xml:space="preserve"> к распоряжению администрации</w:t>
      </w:r>
    </w:p>
    <w:p w:rsidR="007E54F6" w:rsidRPr="00EA1A2A" w:rsidRDefault="007E54F6" w:rsidP="007E54F6">
      <w:pPr>
        <w:keepNext/>
        <w:keepLines/>
        <w:spacing w:before="0" w:after="0"/>
        <w:ind w:firstLine="0"/>
        <w:jc w:val="right"/>
        <w:rPr>
          <w:sz w:val="24"/>
          <w:szCs w:val="24"/>
        </w:rPr>
      </w:pPr>
      <w:r w:rsidRPr="00EA1A2A">
        <w:rPr>
          <w:sz w:val="24"/>
          <w:szCs w:val="24"/>
        </w:rPr>
        <w:t>муниципального образования поселок Боровский</w:t>
      </w:r>
    </w:p>
    <w:p w:rsidR="007E54F6" w:rsidRPr="00EA1A2A" w:rsidRDefault="007E54F6" w:rsidP="007E54F6">
      <w:pPr>
        <w:pStyle w:val="ConsPlusNormal"/>
        <w:jc w:val="right"/>
        <w:rPr>
          <w:rFonts w:ascii="Times New Roman" w:hAnsi="Times New Roman" w:cs="Times New Roman"/>
          <w:sz w:val="24"/>
          <w:szCs w:val="24"/>
        </w:rPr>
      </w:pPr>
      <w:r w:rsidRPr="00EA1A2A">
        <w:rPr>
          <w:rFonts w:ascii="Times New Roman" w:hAnsi="Times New Roman" w:cs="Times New Roman"/>
          <w:sz w:val="24"/>
          <w:szCs w:val="24"/>
        </w:rPr>
        <w:t>от «___»______________2019г №______</w:t>
      </w:r>
    </w:p>
    <w:p w:rsidR="007E54F6" w:rsidRPr="00EA1A2A" w:rsidRDefault="007E54F6" w:rsidP="007E54F6">
      <w:pPr>
        <w:pStyle w:val="ConsPlusNormal"/>
        <w:jc w:val="center"/>
        <w:rPr>
          <w:rFonts w:ascii="Times New Roman" w:hAnsi="Times New Roman" w:cs="Times New Roman"/>
          <w:sz w:val="24"/>
          <w:szCs w:val="24"/>
        </w:rPr>
      </w:pPr>
      <w:bookmarkStart w:id="272" w:name="P1753"/>
      <w:bookmarkEnd w:id="272"/>
      <w:r w:rsidRPr="00EA1A2A">
        <w:rPr>
          <w:rFonts w:ascii="Times New Roman" w:hAnsi="Times New Roman" w:cs="Times New Roman"/>
          <w:b/>
          <w:sz w:val="24"/>
          <w:szCs w:val="24"/>
        </w:rPr>
        <w:t>Учетная политика</w:t>
      </w:r>
    </w:p>
    <w:p w:rsidR="007E54F6" w:rsidRPr="00EA1A2A" w:rsidRDefault="007E54F6" w:rsidP="007E54F6">
      <w:pPr>
        <w:pStyle w:val="ConsPlusNormal"/>
        <w:jc w:val="center"/>
        <w:rPr>
          <w:rFonts w:ascii="Times New Roman" w:hAnsi="Times New Roman" w:cs="Times New Roman"/>
          <w:sz w:val="24"/>
          <w:szCs w:val="24"/>
        </w:rPr>
      </w:pPr>
      <w:r w:rsidRPr="00EA1A2A">
        <w:rPr>
          <w:rFonts w:ascii="Times New Roman" w:hAnsi="Times New Roman" w:cs="Times New Roman"/>
          <w:b/>
          <w:sz w:val="24"/>
          <w:szCs w:val="24"/>
        </w:rPr>
        <w:t>для целей налогообложения</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 Организационные положения.</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2. Налог на добавленную стоимость (НДС).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3. Налог на доходы физических лиц (НДФЛ).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4. Страховые взносы.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5. Налог на имущество организаций. </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273" w:name="P1762"/>
      <w:bookmarkEnd w:id="273"/>
      <w:r w:rsidRPr="00EA1A2A">
        <w:rPr>
          <w:rFonts w:ascii="Times New Roman" w:hAnsi="Times New Roman" w:cs="Times New Roman"/>
          <w:b/>
          <w:sz w:val="24"/>
          <w:szCs w:val="24"/>
        </w:rPr>
        <w:t>1. Организационные положения</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1.1. Ответственным за исчисление и уплату налогов, сборов, страховых взносов в Администрации является начальник отдела бухгалтерского учета и отчетности Администрации. Исчисление налогов, сборов, страховых взносов и ведение регистров налогового учета осуществляет отдел учета и отчетности Администрации.</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1.2. Администрация использует электронный способ представления отчетности в налоговые органы по телекоммуникационным каналам связи.</w:t>
      </w:r>
    </w:p>
    <w:p w:rsidR="007E54F6" w:rsidRPr="00EA1A2A" w:rsidRDefault="007E54F6" w:rsidP="007E54F6">
      <w:pPr>
        <w:pStyle w:val="ConsPlusNormal"/>
        <w:jc w:val="center"/>
        <w:outlineLvl w:val="1"/>
        <w:rPr>
          <w:rFonts w:ascii="Times New Roman" w:hAnsi="Times New Roman" w:cs="Times New Roman"/>
          <w:sz w:val="24"/>
          <w:szCs w:val="24"/>
        </w:rPr>
      </w:pPr>
      <w:bookmarkStart w:id="274" w:name="P1769"/>
      <w:bookmarkEnd w:id="274"/>
      <w:r w:rsidRPr="00EA1A2A">
        <w:rPr>
          <w:rFonts w:ascii="Times New Roman" w:hAnsi="Times New Roman" w:cs="Times New Roman"/>
          <w:b/>
          <w:sz w:val="24"/>
          <w:szCs w:val="24"/>
        </w:rPr>
        <w:t>2. Налог на добавленную стоимость (НДС)</w:t>
      </w:r>
    </w:p>
    <w:p w:rsidR="00847E49" w:rsidRPr="00EA1A2A" w:rsidRDefault="007E54F6" w:rsidP="00847E49">
      <w:pPr>
        <w:spacing w:after="0"/>
        <w:ind w:firstLine="0"/>
        <w:rPr>
          <w:rFonts w:eastAsiaTheme="minorHAnsi"/>
          <w:sz w:val="24"/>
          <w:szCs w:val="24"/>
          <w:lang w:eastAsia="en-US"/>
        </w:rPr>
      </w:pPr>
      <w:r w:rsidRPr="00EA1A2A">
        <w:rPr>
          <w:sz w:val="24"/>
          <w:szCs w:val="24"/>
        </w:rPr>
        <w:t xml:space="preserve">2.1. </w:t>
      </w:r>
      <w:r w:rsidR="00847E49" w:rsidRPr="00EA1A2A">
        <w:rPr>
          <w:rFonts w:eastAsiaTheme="minorHAnsi"/>
          <w:sz w:val="24"/>
          <w:szCs w:val="24"/>
          <w:lang w:eastAsia="en-US"/>
        </w:rPr>
        <w:t>Учреждение не является налогоплательщиком, связанных с исчислением и уплатой налога на добавленную стоимость и налога на прибыль, так как доходы бюджета не являются доходами налогооблажения.</w:t>
      </w:r>
    </w:p>
    <w:p w:rsidR="007E54F6" w:rsidRPr="00EA1A2A" w:rsidRDefault="007E54F6" w:rsidP="007E54F6">
      <w:pPr>
        <w:pStyle w:val="ConsPlusNormal"/>
        <w:jc w:val="center"/>
        <w:outlineLvl w:val="1"/>
        <w:rPr>
          <w:rFonts w:ascii="Times New Roman" w:hAnsi="Times New Roman" w:cs="Times New Roman"/>
          <w:sz w:val="24"/>
          <w:szCs w:val="24"/>
        </w:rPr>
      </w:pPr>
      <w:bookmarkStart w:id="275" w:name="P1791"/>
      <w:bookmarkEnd w:id="275"/>
      <w:r w:rsidRPr="00EA1A2A">
        <w:rPr>
          <w:rFonts w:ascii="Times New Roman" w:hAnsi="Times New Roman" w:cs="Times New Roman"/>
          <w:b/>
          <w:sz w:val="24"/>
          <w:szCs w:val="24"/>
        </w:rPr>
        <w:t>3. Налог на доходы физических лиц (НДФЛ)</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3.1. Учет доходов, начисленных физическим лицам, предоставленных им налоговых вычетов, а также сумм удержанного с них НДФ</w:t>
      </w:r>
      <w:r w:rsidR="00847E49" w:rsidRPr="00EA1A2A">
        <w:rPr>
          <w:rFonts w:ascii="Times New Roman" w:hAnsi="Times New Roman" w:cs="Times New Roman"/>
          <w:sz w:val="24"/>
          <w:szCs w:val="24"/>
        </w:rPr>
        <w:t>Л ведется в налоговом регистре.</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3.2.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Для оформления заявлений могут использоваться самостоятельно разработанные Администрацией формы, приведенные в </w:t>
      </w:r>
      <w:hyperlink w:anchor="P3201" w:history="1">
        <w:r w:rsidRPr="00EA1A2A">
          <w:rPr>
            <w:rFonts w:ascii="Times New Roman" w:hAnsi="Times New Roman" w:cs="Times New Roman"/>
            <w:sz w:val="24"/>
            <w:szCs w:val="24"/>
          </w:rPr>
          <w:t xml:space="preserve">Приложении N </w:t>
        </w:r>
      </w:hyperlink>
      <w:r w:rsidR="00847E49" w:rsidRPr="00EA1A2A">
        <w:rPr>
          <w:rFonts w:ascii="Times New Roman" w:hAnsi="Times New Roman" w:cs="Times New Roman"/>
          <w:sz w:val="24"/>
          <w:szCs w:val="24"/>
        </w:rPr>
        <w:t>1</w:t>
      </w:r>
      <w:r w:rsidRPr="00EA1A2A">
        <w:rPr>
          <w:rFonts w:ascii="Times New Roman" w:hAnsi="Times New Roman" w:cs="Times New Roman"/>
          <w:sz w:val="24"/>
          <w:szCs w:val="24"/>
        </w:rPr>
        <w:t xml:space="preserve"> к настоящей Учетной политике.</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276" w:name="P1799"/>
      <w:bookmarkEnd w:id="276"/>
      <w:r w:rsidRPr="00EA1A2A">
        <w:rPr>
          <w:rFonts w:ascii="Times New Roman" w:hAnsi="Times New Roman" w:cs="Times New Roman"/>
          <w:b/>
          <w:sz w:val="24"/>
          <w:szCs w:val="24"/>
        </w:rPr>
        <w:t>4. Страховые взносы</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4.1.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w:t>
      </w:r>
      <w:r w:rsidR="00847E49" w:rsidRPr="00EA1A2A">
        <w:rPr>
          <w:rFonts w:ascii="Times New Roman" w:hAnsi="Times New Roman" w:cs="Times New Roman"/>
          <w:sz w:val="24"/>
          <w:szCs w:val="24"/>
        </w:rPr>
        <w:t>програмного продукта Парус-Зарплата.</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277" w:name="P1803"/>
      <w:bookmarkEnd w:id="277"/>
      <w:r w:rsidRPr="00EA1A2A">
        <w:rPr>
          <w:rFonts w:ascii="Times New Roman" w:hAnsi="Times New Roman" w:cs="Times New Roman"/>
          <w:b/>
          <w:sz w:val="24"/>
          <w:szCs w:val="24"/>
        </w:rPr>
        <w:t xml:space="preserve">5. </w:t>
      </w:r>
      <w:r w:rsidR="00847E49" w:rsidRPr="00EA1A2A">
        <w:rPr>
          <w:rFonts w:ascii="Times New Roman" w:hAnsi="Times New Roman" w:cs="Times New Roman"/>
          <w:b/>
          <w:sz w:val="24"/>
          <w:szCs w:val="24"/>
        </w:rPr>
        <w:t>Прочие налоги.</w:t>
      </w:r>
    </w:p>
    <w:p w:rsidR="007E54F6" w:rsidRPr="00EA1A2A" w:rsidRDefault="007E54F6" w:rsidP="007E54F6">
      <w:pPr>
        <w:pStyle w:val="ConsPlusNormal"/>
        <w:jc w:val="both"/>
        <w:rPr>
          <w:rFonts w:ascii="Times New Roman" w:hAnsi="Times New Roman" w:cs="Times New Roman"/>
          <w:sz w:val="24"/>
          <w:szCs w:val="24"/>
        </w:rPr>
      </w:pPr>
    </w:p>
    <w:p w:rsidR="00847E49" w:rsidRPr="00847E49" w:rsidRDefault="00847E49" w:rsidP="00847E49">
      <w:pPr>
        <w:spacing w:before="0" w:after="0"/>
        <w:ind w:firstLine="0"/>
        <w:rPr>
          <w:rFonts w:eastAsiaTheme="minorHAnsi"/>
          <w:sz w:val="24"/>
          <w:szCs w:val="24"/>
          <w:lang w:eastAsia="en-US"/>
        </w:rPr>
      </w:pPr>
      <w:r w:rsidRPr="00847E49">
        <w:rPr>
          <w:rFonts w:eastAsiaTheme="minorHAnsi"/>
          <w:sz w:val="24"/>
          <w:szCs w:val="24"/>
          <w:lang w:eastAsia="en-US"/>
        </w:rPr>
        <w:t>В соответствии с действующим законодательством учреждение имеет льготу в виде освобождения от налога на имущества, транспортного налога, земельного налога.</w:t>
      </w:r>
    </w:p>
    <w:p w:rsidR="007E54F6" w:rsidRPr="00EA1A2A" w:rsidRDefault="007E54F6" w:rsidP="00847E49">
      <w:pPr>
        <w:pStyle w:val="ConsPlusNormal"/>
        <w:jc w:val="both"/>
        <w:rPr>
          <w:rFonts w:ascii="Times New Roman" w:hAnsi="Times New Roman" w:cs="Times New Roman"/>
          <w:sz w:val="24"/>
          <w:szCs w:val="24"/>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847E49" w:rsidRPr="00EA1A2A" w:rsidRDefault="00847E49" w:rsidP="00847E49">
      <w:pPr>
        <w:spacing w:line="240" w:lineRule="auto"/>
        <w:ind w:firstLine="0"/>
        <w:jc w:val="right"/>
        <w:rPr>
          <w:sz w:val="24"/>
          <w:szCs w:val="24"/>
        </w:rPr>
      </w:pPr>
      <w:r w:rsidRPr="00EA1A2A">
        <w:rPr>
          <w:sz w:val="24"/>
          <w:szCs w:val="24"/>
        </w:rPr>
        <w:lastRenderedPageBreak/>
        <w:t>Приложение №1</w:t>
      </w:r>
    </w:p>
    <w:p w:rsidR="00847E49" w:rsidRPr="00290C67" w:rsidRDefault="00847E49" w:rsidP="00847E49">
      <w:pPr>
        <w:pStyle w:val="ConsPlusNormal"/>
        <w:jc w:val="center"/>
        <w:outlineLvl w:val="2"/>
        <w:rPr>
          <w:rFonts w:ascii="Times New Roman" w:hAnsi="Times New Roman" w:cs="Times New Roman"/>
          <w:sz w:val="20"/>
        </w:rPr>
      </w:pPr>
      <w:r w:rsidRPr="00290C67">
        <w:rPr>
          <w:rFonts w:ascii="Times New Roman" w:hAnsi="Times New Roman" w:cs="Times New Roman"/>
          <w:b/>
          <w:sz w:val="20"/>
        </w:rPr>
        <w:t>Образец заявления налоговому агенту</w:t>
      </w: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о предоставлении стандартного налогового вычета</w:t>
      </w: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на себя на основании пп. 1 или пп. 2 п. 1 ст. 218 НК РФ</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________________________________________________________</w:t>
      </w: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(должность руководителя, наименование налогового агента)</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________________________________________________________</w:t>
      </w: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(Ф.И.О. руководителя)</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от ____________________________________________________</w:t>
      </w: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(должность, Ф.И.О. работника)</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Заявление о предоставлении</w:t>
      </w: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стандартного налогового вычета</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both"/>
        <w:rPr>
          <w:rFonts w:ascii="Times New Roman" w:hAnsi="Times New Roman" w:cs="Times New Roman"/>
          <w:sz w:val="20"/>
        </w:rPr>
      </w:pPr>
      <w:r w:rsidRPr="00290C67">
        <w:rPr>
          <w:rFonts w:ascii="Times New Roman" w:hAnsi="Times New Roman" w:cs="Times New Roman"/>
          <w:sz w:val="20"/>
        </w:rPr>
        <w:t xml:space="preserve">Я, ____________________________, в соответствии с положениями пп. ____ </w:t>
      </w:r>
      <w:hyperlink r:id="rId193" w:history="1">
        <w:r w:rsidRPr="00290C67">
          <w:rPr>
            <w:rFonts w:ascii="Times New Roman" w:hAnsi="Times New Roman" w:cs="Times New Roman"/>
            <w:color w:val="0000FF"/>
            <w:sz w:val="20"/>
          </w:rPr>
          <w:t>п. 1 ст. 218</w:t>
        </w:r>
      </w:hyperlink>
      <w:r w:rsidRPr="00290C67">
        <w:rPr>
          <w:rFonts w:ascii="Times New Roman" w:hAnsi="Times New Roman" w:cs="Times New Roman"/>
          <w:sz w:val="20"/>
        </w:rPr>
        <w:t xml:space="preserve"> НК РФ прошу предоставить мне за каждый месяц налогового периода стандартный налоговый вычет на себя в размере ___________________________________________ руб.</w:t>
      </w:r>
    </w:p>
    <w:p w:rsidR="00847E49" w:rsidRPr="00290C67" w:rsidRDefault="00847E49" w:rsidP="00847E49">
      <w:pPr>
        <w:pStyle w:val="ConsPlusNormal"/>
        <w:spacing w:before="220"/>
        <w:jc w:val="both"/>
        <w:rPr>
          <w:rFonts w:ascii="Times New Roman" w:hAnsi="Times New Roman" w:cs="Times New Roman"/>
          <w:sz w:val="20"/>
        </w:rPr>
      </w:pPr>
      <w:r w:rsidRPr="00290C67">
        <w:rPr>
          <w:rFonts w:ascii="Times New Roman" w:hAnsi="Times New Roman" w:cs="Times New Roman"/>
          <w:sz w:val="20"/>
        </w:rPr>
        <w:t>Основание предоставления вычета: __________________________________________ ________________________________________________________________________________________________________________________________________________________ _____________________________________________________________________________________________</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both"/>
        <w:rPr>
          <w:rFonts w:ascii="Times New Roman" w:hAnsi="Times New Roman" w:cs="Times New Roman"/>
          <w:sz w:val="20"/>
        </w:rPr>
      </w:pPr>
      <w:r w:rsidRPr="00290C67">
        <w:rPr>
          <w:rFonts w:ascii="Times New Roman" w:hAnsi="Times New Roman" w:cs="Times New Roman"/>
          <w:sz w:val="20"/>
        </w:rPr>
        <w:t>Приложение:</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"___" __________ 20__ г.                                 __________________</w:t>
      </w: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xml:space="preserve">                                                             (подпись)</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center"/>
        <w:outlineLvl w:val="2"/>
        <w:rPr>
          <w:rFonts w:ascii="Times New Roman" w:hAnsi="Times New Roman" w:cs="Times New Roman"/>
          <w:sz w:val="20"/>
        </w:rPr>
      </w:pPr>
      <w:r w:rsidRPr="00290C67">
        <w:rPr>
          <w:rFonts w:ascii="Times New Roman" w:hAnsi="Times New Roman" w:cs="Times New Roman"/>
          <w:b/>
          <w:sz w:val="20"/>
        </w:rPr>
        <w:t>Образец заявления налоговому агенту</w:t>
      </w: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о предоставлении стандартных налоговых вычетов</w:t>
      </w: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на детей на основании пп. 4 п. 1 ст. 218 НК РФ</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________________________________________________________</w:t>
      </w: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(должность руководителя, наименование налогового агента)</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________________________________________________________</w:t>
      </w: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(Ф.И.О. руководителя)</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от _____________________________________________________</w:t>
      </w:r>
    </w:p>
    <w:p w:rsidR="00847E49" w:rsidRPr="00290C67" w:rsidRDefault="00847E49" w:rsidP="00847E49">
      <w:pPr>
        <w:pStyle w:val="ConsPlusNormal"/>
        <w:jc w:val="right"/>
        <w:rPr>
          <w:rFonts w:ascii="Times New Roman" w:hAnsi="Times New Roman" w:cs="Times New Roman"/>
          <w:sz w:val="20"/>
        </w:rPr>
      </w:pPr>
      <w:r w:rsidRPr="00290C67">
        <w:rPr>
          <w:rFonts w:ascii="Times New Roman" w:hAnsi="Times New Roman" w:cs="Times New Roman"/>
          <w:sz w:val="20"/>
        </w:rPr>
        <w:t>(должность, Ф.И.О. работника)</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Заявление о предоставлении</w:t>
      </w:r>
    </w:p>
    <w:p w:rsidR="00847E49" w:rsidRPr="00290C67" w:rsidRDefault="00847E49" w:rsidP="00847E49">
      <w:pPr>
        <w:pStyle w:val="ConsPlusNormal"/>
        <w:jc w:val="center"/>
        <w:rPr>
          <w:rFonts w:ascii="Times New Roman" w:hAnsi="Times New Roman" w:cs="Times New Roman"/>
          <w:sz w:val="20"/>
        </w:rPr>
      </w:pPr>
      <w:r w:rsidRPr="00290C67">
        <w:rPr>
          <w:rFonts w:ascii="Times New Roman" w:hAnsi="Times New Roman" w:cs="Times New Roman"/>
          <w:b/>
          <w:sz w:val="20"/>
        </w:rPr>
        <w:t>стандартных налоговых вычетов на детей</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both"/>
        <w:rPr>
          <w:rFonts w:ascii="Times New Roman" w:hAnsi="Times New Roman" w:cs="Times New Roman"/>
          <w:sz w:val="20"/>
        </w:rPr>
      </w:pPr>
      <w:r w:rsidRPr="00290C67">
        <w:rPr>
          <w:rFonts w:ascii="Times New Roman" w:hAnsi="Times New Roman" w:cs="Times New Roman"/>
          <w:sz w:val="20"/>
        </w:rPr>
        <w:t xml:space="preserve">Я, ____________________________, в соответствии с положениями </w:t>
      </w:r>
      <w:hyperlink r:id="rId194" w:history="1">
        <w:r w:rsidRPr="00290C67">
          <w:rPr>
            <w:rFonts w:ascii="Times New Roman" w:hAnsi="Times New Roman" w:cs="Times New Roman"/>
            <w:color w:val="0000FF"/>
            <w:sz w:val="20"/>
          </w:rPr>
          <w:t>пп. 4 п. 1 ст. 218</w:t>
        </w:r>
      </w:hyperlink>
      <w:r w:rsidRPr="00290C67">
        <w:rPr>
          <w:rFonts w:ascii="Times New Roman" w:hAnsi="Times New Roman" w:cs="Times New Roman"/>
          <w:sz w:val="20"/>
        </w:rPr>
        <w:t xml:space="preserve"> НК РФ прошу предоставить мне за каждый месяц налогового периода стандартные налоговые вычеты на детей:</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_____________________________, _____ года рождения, в размере ___________</w:t>
      </w: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xml:space="preserve">         (Ф.И.О. ребенка)</w:t>
      </w: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_____________________________________________________________________ руб.;</w:t>
      </w:r>
    </w:p>
    <w:p w:rsidR="00847E49" w:rsidRPr="00290C67" w:rsidRDefault="00847E49" w:rsidP="00847E49">
      <w:pPr>
        <w:pStyle w:val="ConsPlusNonformat"/>
        <w:jc w:val="both"/>
        <w:rPr>
          <w:rFonts w:ascii="Times New Roman" w:hAnsi="Times New Roman" w:cs="Times New Roman"/>
        </w:rPr>
      </w:pP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_____________________________, _____ года рождения, в размере ___________</w:t>
      </w: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xml:space="preserve">         (Ф.И.О. ребенка)</w:t>
      </w: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______________________________________________________________________ руб.</w:t>
      </w:r>
    </w:p>
    <w:p w:rsidR="00847E49" w:rsidRPr="00290C67" w:rsidRDefault="00847E49" w:rsidP="00847E49">
      <w:pPr>
        <w:pStyle w:val="ConsPlusNonformat"/>
        <w:jc w:val="both"/>
        <w:rPr>
          <w:rFonts w:ascii="Times New Roman" w:hAnsi="Times New Roman" w:cs="Times New Roman"/>
        </w:rPr>
      </w:pP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xml:space="preserve">    Приложение:</w:t>
      </w:r>
    </w:p>
    <w:p w:rsidR="00847E49" w:rsidRPr="00290C67" w:rsidRDefault="00847E49" w:rsidP="00847E49">
      <w:pPr>
        <w:pStyle w:val="ConsPlusNonformat"/>
        <w:jc w:val="both"/>
        <w:rPr>
          <w:rFonts w:ascii="Times New Roman" w:hAnsi="Times New Roman" w:cs="Times New Roman"/>
        </w:rPr>
      </w:pP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"___" __________ 20__ г.                                 __________________</w:t>
      </w:r>
    </w:p>
    <w:p w:rsidR="00847E49" w:rsidRPr="00290C67" w:rsidRDefault="00847E49" w:rsidP="00847E49">
      <w:pPr>
        <w:pStyle w:val="ConsPlusNonformat"/>
        <w:jc w:val="both"/>
        <w:rPr>
          <w:rFonts w:ascii="Times New Roman" w:hAnsi="Times New Roman" w:cs="Times New Roman"/>
        </w:rPr>
      </w:pPr>
      <w:r w:rsidRPr="00290C67">
        <w:rPr>
          <w:rFonts w:ascii="Times New Roman" w:hAnsi="Times New Roman" w:cs="Times New Roman"/>
        </w:rPr>
        <w:t xml:space="preserve">                                                              (подпись)</w:t>
      </w: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jc w:val="both"/>
        <w:rPr>
          <w:rFonts w:ascii="Times New Roman" w:hAnsi="Times New Roman" w:cs="Times New Roman"/>
          <w:sz w:val="20"/>
        </w:rPr>
      </w:pPr>
    </w:p>
    <w:p w:rsidR="00847E49" w:rsidRPr="00290C67" w:rsidRDefault="00847E49" w:rsidP="00847E49">
      <w:pPr>
        <w:pStyle w:val="ConsPlusNormal"/>
        <w:pBdr>
          <w:top w:val="single" w:sz="6" w:space="0" w:color="auto"/>
        </w:pBdr>
        <w:spacing w:before="100" w:after="100"/>
        <w:jc w:val="both"/>
        <w:rPr>
          <w:rFonts w:ascii="Times New Roman" w:hAnsi="Times New Roman" w:cs="Times New Roman"/>
          <w:sz w:val="20"/>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7E54F6" w:rsidRPr="00EA1A2A" w:rsidRDefault="007E54F6" w:rsidP="007E54F6">
      <w:pPr>
        <w:spacing w:line="240" w:lineRule="auto"/>
        <w:ind w:firstLine="0"/>
        <w:rPr>
          <w:sz w:val="24"/>
          <w:szCs w:val="24"/>
        </w:rPr>
      </w:pPr>
    </w:p>
    <w:p w:rsidR="007E54F6" w:rsidRPr="00EA1A2A" w:rsidRDefault="007E54F6" w:rsidP="007E54F6">
      <w:pPr>
        <w:spacing w:line="240" w:lineRule="auto"/>
        <w:ind w:firstLine="0"/>
        <w:rPr>
          <w:sz w:val="24"/>
          <w:szCs w:val="24"/>
        </w:rPr>
      </w:pPr>
    </w:p>
    <w:p w:rsidR="007E54F6" w:rsidRDefault="007E54F6"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Приложение№1</w:t>
      </w: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 xml:space="preserve">к Учетной политике </w:t>
      </w: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для целей бюджетного учета</w:t>
      </w:r>
    </w:p>
    <w:p w:rsidR="00D31B12" w:rsidRPr="00D31B12" w:rsidRDefault="00D31B12" w:rsidP="00D31B12">
      <w:pPr>
        <w:spacing w:before="0" w:after="0"/>
        <w:ind w:firstLine="0"/>
        <w:rPr>
          <w:rFonts w:eastAsiaTheme="minorHAnsi"/>
          <w:sz w:val="20"/>
          <w:szCs w:val="20"/>
          <w:lang w:eastAsia="en-US"/>
        </w:rPr>
      </w:pPr>
    </w:p>
    <w:tbl>
      <w:tblPr>
        <w:tblW w:w="109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682"/>
        <w:gridCol w:w="907"/>
        <w:gridCol w:w="495"/>
        <w:gridCol w:w="495"/>
        <w:gridCol w:w="397"/>
        <w:gridCol w:w="794"/>
        <w:gridCol w:w="680"/>
        <w:gridCol w:w="510"/>
        <w:gridCol w:w="510"/>
        <w:gridCol w:w="510"/>
      </w:tblGrid>
      <w:tr w:rsidR="00D31B12" w:rsidRPr="00D31B12" w:rsidTr="004D38AE">
        <w:tc>
          <w:tcPr>
            <w:tcW w:w="4989"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Наименование счета</w:t>
            </w: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счета</w:t>
            </w:r>
          </w:p>
        </w:tc>
      </w:tr>
      <w:tr w:rsidR="00D31B12" w:rsidRPr="00D31B12" w:rsidTr="004D38AE">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код</w:t>
            </w:r>
          </w:p>
        </w:tc>
      </w:tr>
      <w:tr w:rsidR="00D31B12" w:rsidRPr="00D31B12" w:rsidTr="004D38AE">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аналитический по БК </w:t>
            </w:r>
            <w:hyperlink w:anchor="P15368" w:history="1">
              <w:r w:rsidRPr="00D31B12">
                <w:rPr>
                  <w:color w:val="0000FF"/>
                  <w:sz w:val="20"/>
                  <w:szCs w:val="20"/>
                </w:rPr>
                <w:t>&lt;1&gt;</w:t>
              </w:r>
            </w:hyperlink>
          </w:p>
        </w:tc>
        <w:tc>
          <w:tcPr>
            <w:tcW w:w="907"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 деятельности</w:t>
            </w:r>
          </w:p>
        </w:tc>
        <w:tc>
          <w:tcPr>
            <w:tcW w:w="2861" w:type="dxa"/>
            <w:gridSpan w:val="5"/>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синтетического счета</w:t>
            </w:r>
          </w:p>
        </w:tc>
        <w:tc>
          <w:tcPr>
            <w:tcW w:w="1530" w:type="dxa"/>
            <w:gridSpan w:val="3"/>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аналитический по КОСГУ</w:t>
            </w:r>
          </w:p>
        </w:tc>
      </w:tr>
      <w:tr w:rsidR="00D31B12" w:rsidRPr="00D31B12" w:rsidTr="004D38AE">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vMerge/>
          </w:tcPr>
          <w:p w:rsidR="00D31B12" w:rsidRPr="00D31B12" w:rsidRDefault="00D31B12" w:rsidP="00D31B12">
            <w:pPr>
              <w:spacing w:before="0" w:after="200"/>
              <w:ind w:firstLine="0"/>
              <w:jc w:val="left"/>
              <w:rPr>
                <w:rFonts w:eastAsiaTheme="minorHAnsi"/>
                <w:sz w:val="20"/>
                <w:szCs w:val="20"/>
                <w:lang w:eastAsia="en-US"/>
              </w:rPr>
            </w:pPr>
          </w:p>
        </w:tc>
        <w:tc>
          <w:tcPr>
            <w:tcW w:w="907" w:type="dxa"/>
            <w:vMerge/>
          </w:tcPr>
          <w:p w:rsidR="00D31B12" w:rsidRPr="00D31B12" w:rsidRDefault="00D31B12" w:rsidP="00D31B12">
            <w:pPr>
              <w:spacing w:before="0" w:after="200"/>
              <w:ind w:firstLine="0"/>
              <w:jc w:val="left"/>
              <w:rPr>
                <w:rFonts w:eastAsiaTheme="minorHAnsi"/>
                <w:sz w:val="20"/>
                <w:szCs w:val="20"/>
                <w:lang w:eastAsia="en-US"/>
              </w:rPr>
            </w:pPr>
          </w:p>
        </w:tc>
        <w:tc>
          <w:tcPr>
            <w:tcW w:w="1387" w:type="dxa"/>
            <w:gridSpan w:val="3"/>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объекта учета</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группы</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w:t>
            </w:r>
          </w:p>
        </w:tc>
        <w:tc>
          <w:tcPr>
            <w:tcW w:w="1530" w:type="dxa"/>
            <w:gridSpan w:val="3"/>
            <w:vMerge/>
          </w:tcPr>
          <w:p w:rsidR="00D31B12" w:rsidRPr="00D31B12" w:rsidRDefault="00D31B12" w:rsidP="00D31B12">
            <w:pPr>
              <w:spacing w:before="0" w:after="200"/>
              <w:ind w:firstLine="0"/>
              <w:jc w:val="left"/>
              <w:rPr>
                <w:rFonts w:eastAsiaTheme="minorHAnsi"/>
                <w:sz w:val="20"/>
                <w:szCs w:val="20"/>
                <w:lang w:eastAsia="en-US"/>
              </w:rPr>
            </w:pPr>
          </w:p>
        </w:tc>
      </w:tr>
      <w:tr w:rsidR="00D31B12" w:rsidRPr="00D31B12" w:rsidTr="004D38AE">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разряда счета</w:t>
            </w:r>
          </w:p>
        </w:tc>
      </w:tr>
      <w:tr w:rsidR="00D31B12" w:rsidRPr="00D31B12" w:rsidTr="004D38AE">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1 - 17</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18</w:t>
            </w:r>
          </w:p>
        </w:tc>
        <w:tc>
          <w:tcPr>
            <w:tcW w:w="495" w:type="dxa"/>
            <w:tcBorders>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19</w:t>
            </w:r>
          </w:p>
        </w:tc>
        <w:tc>
          <w:tcPr>
            <w:tcW w:w="495" w:type="dxa"/>
            <w:tcBorders>
              <w:left w:val="nil"/>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20</w:t>
            </w:r>
          </w:p>
        </w:tc>
        <w:tc>
          <w:tcPr>
            <w:tcW w:w="397" w:type="dxa"/>
            <w:tcBorders>
              <w:lef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26</w:t>
            </w:r>
          </w:p>
        </w:tc>
      </w:tr>
      <w:tr w:rsidR="00D31B12" w:rsidRPr="00D31B12" w:rsidTr="004D38AE">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495" w:type="dxa"/>
            <w:tcBorders>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495" w:type="dxa"/>
            <w:tcBorders>
              <w:left w:val="nil"/>
              <w:right w:val="nil"/>
            </w:tcBorders>
          </w:tcPr>
          <w:p w:rsidR="00D31B12" w:rsidRPr="00D31B12" w:rsidRDefault="00D31B12" w:rsidP="00D31B12">
            <w:pPr>
              <w:widowControl w:val="0"/>
              <w:autoSpaceDE w:val="0"/>
              <w:autoSpaceDN w:val="0"/>
              <w:spacing w:before="0" w:after="0" w:line="240" w:lineRule="auto"/>
              <w:ind w:firstLine="0"/>
              <w:rPr>
                <w:sz w:val="20"/>
                <w:szCs w:val="20"/>
              </w:rPr>
            </w:pPr>
          </w:p>
        </w:tc>
        <w:tc>
          <w:tcPr>
            <w:tcW w:w="397" w:type="dxa"/>
            <w:tcBorders>
              <w:left w:val="nil"/>
            </w:tcBorders>
          </w:tcPr>
          <w:p w:rsidR="00D31B12" w:rsidRPr="00D31B12" w:rsidRDefault="00D31B12" w:rsidP="00D31B12">
            <w:pPr>
              <w:widowControl w:val="0"/>
              <w:autoSpaceDE w:val="0"/>
              <w:autoSpaceDN w:val="0"/>
              <w:spacing w:before="0" w:after="0" w:line="240" w:lineRule="auto"/>
              <w:ind w:firstLine="0"/>
              <w:rPr>
                <w:sz w:val="20"/>
                <w:szCs w:val="20"/>
              </w:rPr>
            </w:pP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10969" w:type="dxa"/>
            <w:gridSpan w:val="11"/>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outlineLvl w:val="1"/>
              <w:rPr>
                <w:sz w:val="20"/>
                <w:szCs w:val="20"/>
              </w:rPr>
            </w:pPr>
            <w:r w:rsidRPr="00D31B12">
              <w:rPr>
                <w:sz w:val="20"/>
                <w:szCs w:val="20"/>
              </w:rPr>
              <w:t>БАЛАНСОВЫЕ СЧЕТА</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outlineLvl w:val="2"/>
              <w:rPr>
                <w:sz w:val="20"/>
                <w:szCs w:val="20"/>
              </w:rPr>
            </w:pPr>
            <w:r w:rsidRPr="00D31B12">
              <w:rPr>
                <w:sz w:val="20"/>
                <w:szCs w:val="20"/>
              </w:rPr>
              <w:t>Раздел 1. НЕФИНАНСОВЫЕ АКТИВЫ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жилых помещений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w:t>
            </w:r>
          </w:p>
        </w:tc>
        <w:tc>
          <w:tcPr>
            <w:tcW w:w="682"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нежилых помещений (зданий и сооружений)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инвестиционной недвижимости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инвестиционной недвижимости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транспортных средств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нежилых помещений (зданий и сооружений)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инвестиционной недвижимости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инвестиционной недвижимости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машин и оборудования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транспортных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инвентаря производственного и хозяйственного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инвентаря производственного и хозяйственного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прочих основных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основных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земли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земли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прочих непроизведенных активов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непроизведенных активов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прочих непроизведенных активов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прочих непроизведенных активов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инвестиционной недвижимости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стоимости нежилых помещений (зданий и </w:t>
            </w:r>
            <w:r w:rsidRPr="00D31B12">
              <w:rPr>
                <w:sz w:val="20"/>
                <w:szCs w:val="20"/>
              </w:rPr>
              <w:lastRenderedPageBreak/>
              <w:t>сооружений)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за счет амортизации стоимости инвестиционной недвижимости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инвентаря производственного и хозяйственного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основных средств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нематериальных активов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жилыми помещениями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нежилыми помещениями (зданиями и сооружениями)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машинами и оборудованием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права пользования транспортных средств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прав пользования инвентарем производственным и хозяйственным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биологическими ресурсами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прочими основными средствами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за счет амортизации стоимости прав пользования непроизведенными активами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недвижимого имущества в составе имущества казны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движимого имущества в составе имущества казны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нематериальных активов в составе имущества казны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биологических ресурсов в концессии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стоимости медикаментов и перевязочных </w:t>
            </w:r>
            <w:r w:rsidRPr="00D31B12">
              <w:rPr>
                <w:sz w:val="20"/>
                <w:szCs w:val="20"/>
              </w:rPr>
              <w:lastRenderedPageBreak/>
              <w:t>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медикаментов и перевязочных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Увеличение стоимости продуктов питания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Уменьшение стоимости продуктов питания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горюче-смазочных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горюче-смазочных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строительных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строительных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Увеличение стоимости мягкого инвентаря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Уменьшение стоимости мягкого инвентаря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прочих материальных запасов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материальных запасов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Увеличение стоимости готовой продукции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Уменьшение стоимости готовой продукции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товаров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товаров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непроизведенные активы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непроизведенные активы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вложений в нематериальные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нематериальные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непроизведенные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непроизведенные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объекты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объекты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основных средств - недвижимого имущества учреждения в пути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основных средств - недвижимого имущества учреждения в пути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основных средств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основных средств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Материальные запасы - иное движимое имущество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материальных запасов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материальных запасов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недвижимого имущества, составляющего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недвижимого имущества, составляющего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движимого имущества, составляющего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движимого имущества, составляющего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ценностей государственных фондов России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стоимости ценностей государственных </w:t>
            </w:r>
            <w:r w:rsidRPr="00D31B12">
              <w:rPr>
                <w:sz w:val="20"/>
                <w:szCs w:val="20"/>
              </w:rPr>
              <w:lastRenderedPageBreak/>
              <w:t>фондов России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стоимости нематериальных активов, составляющих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нематериальных активов, составляющих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непроизведенных активов, составляющих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непроизведенных активов, составляющих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материальных запасов, составляющих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материальных запасов, составляющих казну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прочих активов, составляющих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активов, составляющих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недвижимого имущества концедента, составляющего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недвижимого имущества концедента, составляющего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движимого имущества концедента, составляющего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движимого имущества концедента, составляющего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непроизведенного актива (земли) концедента, составляющего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непроизведенного актива (земли) концедента, составляющего казну</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жилыми помещениями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жилыми помещениями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нежилыми помещениями (зданиями и сооружениями)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нежилыми помещениями (зданиями и сооружениями)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машинами и оборудованием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машинами и оборудованием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транспортными средствами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прав пользования транспортными средствами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инвентарем производственным и хозяйственным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инвентарем производственным и хозяйственным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биологическими ресурсами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биологическими ресурсами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 пользования прочими основными средствами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 пользования прочими основными средствами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права пользования непроизведенными активами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права пользования непроизведенными активами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инвестиционной недвижимости - недвижимого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инвестиционной недвижимости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инвентаря производственного и хозяйственного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биологических ресурсов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прочих основных средств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нематериальных активов - иного движимого имущества учреждения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земли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ресурсов недр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непроизведенных активов за счет обесценения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Поступления денежных средств учреждения на лицевые счета в органе казначейства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денежных средств учреждения с лицевых счетов в органе казначейства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Поступления денежных средств учреждения на счета в кредитной организации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денежных средств учреждения со счетов в кредитной организации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учреждения на специальных счетах в кредитной организации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Поступления денежных средств учреждения на специальные счета в кредитной организации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денежных средств учреждения со специальных счетов в кредитной организации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Касса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Поступления средств в кассу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средств из кассы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документы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Поступления денежных документов в кассу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денежных документов из кассы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облигаций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облигаций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векселей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векселей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иных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иных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участия в государственных (муниципальных) учреждениях</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участия в государственных (муниципальных) учреждениях</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операционной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операционной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платежей при пользовании природными ресурсами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платежей при пользовании природными ресурсами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процентов по депозитам, остаткам денежных средств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процентов по депозитам, остаткам денежных средств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процентов по иным финансовым инструментам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процентов по иным финансовым инструментам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объектов инвестирования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объектов инвестирования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иным доходам от собственности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дебиторской задолженности по иным </w:t>
            </w:r>
            <w:r w:rsidRPr="00D31B12">
              <w:rPr>
                <w:sz w:val="20"/>
                <w:szCs w:val="20"/>
              </w:rPr>
              <w:lastRenderedPageBreak/>
              <w:t>доходам от собственности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дебиторской задолженности по доходам от оказания платных услуг (работ)</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оказания платных услуг (работ)</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оказания услуг (работ) по программе обязательного медицинского страхования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оказания услуг (работ) по программе обязательного медицинского страхования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платы за предоставление информации из государственных источников (реестров)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платы за предоставление информации из государственных источников (реестров)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условным арендным платежам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условным арендным платежам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суммам штрафных санкций за нарушение законодательства о закупках</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суммам штрафных санкций за нарушение законодательства о закупках</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возмещения ущерба имуществу (за исключением страховых возмещений)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возмещения ущерба имуществу (за исключением страховых возмещений)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прочих сумм принудительного изъятия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прочих сумм принудительного изъятия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поступлениям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поступлениям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операций с основными средствами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дебиторской задолженности по доходам от </w:t>
            </w:r>
            <w:r w:rsidRPr="00D31B12">
              <w:rPr>
                <w:sz w:val="20"/>
                <w:szCs w:val="20"/>
              </w:rPr>
              <w:lastRenderedPageBreak/>
              <w:t>операций с основными средствами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дебиторской задолженности по доходам от операций с нематериальными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операций с нематериальными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операций с непроизведенными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операций с непроизведенными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операций с материальными запасами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операций с материальными запасами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операций с финансовыми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операций с финансовыми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невыясненным поступлениям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невыясненным поступлениям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иным доходам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иным доходам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оплате труда</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оплате труда</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дебиторской задолженности по авансам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приобретению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приобретению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дебиторской задолженности по авансам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безвозмездным перечислениям государственным и муниципальным организациям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безвозмездным перечислениям государственным и муниципальным организациям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безвозмездным перечислениям организациям, за исключением государственных и муниципальных организаций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безвозмездным перечислениям организациям, за исключением государственных и муниципальных организаций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перечислениям другим бюджетам бюджетной системы Российской Федерации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перечислениям другим бюджетам бюджетной системы Российской Федерации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авансовым перечислениям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авансовым перечислениям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авансовым платежам (перечислениям) по обязательным видам страхования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авансовым платежам (перечислениям) по обязательным видам страхования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пособиям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пособиям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пособиям, выплачиваемым организациями сектора государственного управления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дебиторской задолженности по авансам по пособиям, выплачиваемым организациями сектора государственного управления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на приобретение ценных бумаг, кроме акций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на приобретение ценных бумаг, кроме акций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на приобретение акций и по иным формам участия в капитале</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на приобретение акций и по иным формам участия в капитале</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на приобретение иных финансовых активов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на приобретение иных финансовых активов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оплате иных расходов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оплате иных расходов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услуг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услуг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транспортных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транспортных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коммунальных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дебиторской задолженности подотчетных </w:t>
            </w:r>
            <w:r w:rsidRPr="00D31B12">
              <w:rPr>
                <w:sz w:val="20"/>
                <w:szCs w:val="20"/>
              </w:rPr>
              <w:lastRenderedPageBreak/>
              <w:t>лиц по оплате коммунальных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дебиторской задолженности подотчетных лиц по оплате арендной платы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арендной платы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работ, услуг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работ, услуг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прочих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прочих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страхования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страхования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услуг, работ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услуг, работ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дебиторской задолженности подотчетных лиц по оплате пошлин и сборов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пошлин и сборов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штрафов за нарушение условий контрактов (договоров)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штрафов за нарушение условий контрактов (договоров)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других экономических санкций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других экономических санкций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оплате иных расходов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подотчетных лиц по оплате иных расходов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компенсации затрат</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компенсации затрат</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бюджета от возврата дебиторской задолженности прошлых лет</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бюджета от возврата дебиторской задолженности прошлых лет</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штрафных санкций за нарушение условий контрактов (договоров)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штрафных санкций за нарушение условий контрактов (договоров)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страховых возмещений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страховых возмещений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возмещения ущербу имуществу (за исключением страховых возмещений)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возмещения ущербу имуществу (за исключением страховых возмещений)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прочих сумм принудительного изъятия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дебиторской задолженности по доходам от прочих сумм принудительного изъятия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основным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основным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нематериальным активам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нематериальным активам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непроизведенным активам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непроизведенным активам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недостачам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недостачам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расчетам по иным доходам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расчетам по иным доходам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недостачам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недостачам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10969" w:type="dxa"/>
            <w:gridSpan w:val="11"/>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Позиция исключена. - </w:t>
            </w:r>
            <w:hyperlink r:id="rId195" w:history="1">
              <w:r w:rsidRPr="00D31B12">
                <w:rPr>
                  <w:color w:val="0000FF"/>
                  <w:sz w:val="20"/>
                  <w:szCs w:val="20"/>
                </w:rPr>
                <w:t>Приказ</w:t>
              </w:r>
            </w:hyperlink>
            <w:r w:rsidRPr="00D31B12">
              <w:rPr>
                <w:sz w:val="20"/>
                <w:szCs w:val="20"/>
              </w:rPr>
              <w:t xml:space="preserve"> Минфина России от 17.08.2015 N 127н</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доходам от собственности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доходам от оказания платных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суммам принудительного изъятия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безвозмездным поступлениям от бюджетов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с финансовым органом по поступлениям от других бюджетов бюджетной системы Российской </w:t>
            </w:r>
            <w:r w:rsidRPr="00D31B12">
              <w:rPr>
                <w:sz w:val="20"/>
                <w:szCs w:val="20"/>
              </w:rPr>
              <w:lastRenderedPageBreak/>
              <w:t>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с финансовым органом по поступившим в бюджет доходам от переоценки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чрезвычайным доходам от операций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прочим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возврата депозитов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акций и иных форм участия в капитале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возврата бюджетных ссуд и кредитов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от выбытия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внутренних заимствований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в бюджет внешних заимствований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операциям с финансовым органом по наличным денежным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операциям с финансовым органом по наличным денежным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поступившим доходам от собственности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поступившим доходам от оказания платных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поступившим суммам принудительного изъятия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безвозмездным поступлениям от бюджетов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по поступлениям от других бюджетов </w:t>
            </w:r>
            <w:r w:rsidRPr="00D31B12">
              <w:rPr>
                <w:sz w:val="20"/>
                <w:szCs w:val="20"/>
              </w:rPr>
              <w:lastRenderedPageBreak/>
              <w:t>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поступлениям от наднациональных организаций и правительств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международных финансовых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поступившим в бюджет страховым взносам на обязательное социальное страхование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поступившим доходам от переоценки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поступившим прочим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выбытия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выбытия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выбытия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выбытия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возврата депозитов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поступлениям от выбытия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прочих дебиторов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прочих дебиторов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кредиторской задолженности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безвозмездным перечислениям государственным и муниципальным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безвозмездным перечислениям государственным и муниципальным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перечислениям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перечислениям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перечислениям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перечислениям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перечислениям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перечислениям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пособиям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пособиям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пенсиям, пособиям, выплачиваемым организациями сектора государственного управления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пенсиям, пособиям, выплачиваемым организациями сектора государственного управления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акций и по иным формам участия в капитале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акций и по иным формам участия в капитале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штрафам за нарушение условий контрактов (договоров)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штрафам за нарушение условий контрактов (договоров)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иным расходам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иным расходам</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налогу на доходы физических лиц</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налогу на доходы физических лиц</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налогу на добавленную стоимость</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налогу на добавленную стоимость</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налогу на добавленную стоимость</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прочим платежам в бюджет</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кредиторской задолженности по прочим </w:t>
            </w:r>
            <w:r w:rsidRPr="00D31B12">
              <w:rPr>
                <w:sz w:val="20"/>
                <w:szCs w:val="20"/>
              </w:rPr>
              <w:lastRenderedPageBreak/>
              <w:t>платежам в бюджет</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медицинское страхование в Федеральный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медицинское страхование в Федеральный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медицинское страхование в территориальный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медицинское страхование в территориальный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дополнительным страховым взносам на пенсионное страхование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дополнительным страховым взносам на пенсионное страхование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налогу на имущество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налогу на имущество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земельному налогу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земельному налогу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средствам, полученным во временное распоряжение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средствам, полученным во временное распоряжение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расчетам с депонентами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расчетам с депонентами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удержаниям из выплат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удержаниям из выплат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доходам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доходам от оказания платных услуг (работ), компенсации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доходам по суммам принудительного изъятия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страховым взносам на обязательное социальное страхование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доходам от операций с активами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прочим доходам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оплате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работам, услугам по </w:t>
            </w:r>
            <w:r w:rsidRPr="00D31B12">
              <w:rPr>
                <w:sz w:val="20"/>
                <w:szCs w:val="20"/>
              </w:rPr>
              <w:lastRenderedPageBreak/>
              <w:t>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Внутриведомственные расчеты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обслуживанию государственного (муниципального)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обслуживанию внутреннего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обслуживанию внешнего государственного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безвозмездным перечислениям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безвозмездным перечислениям государственным и муниципальным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безвозмездным перечислениям, за исключением государственных и муниципальных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перечислениям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перечислениям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перечислениям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пенсиям, пособиям и выплатам по пенсионному, социальному и медицинскому страхованию населения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пособиям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пенсиям, пособиям, выплачиваемым организациями сектора государственного управления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чрезвычайным расходам по операциям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приобретению нефинансовых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приобретению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Внутриведомственные расчеты по увеличению права пользования активами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доходам от выбытий нефинансовых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доходам от выбытия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доходам от выбытия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доходам от выбытия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доходам от выбытия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поступлению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изменению (увеличению) остатков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поступлению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поступлению акций и иных форм участия в капитале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увеличению предоставлению кредитов, займов (ссуд)</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поступлению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увеличению прочей дебиторской задолженности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выбытию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изменению (уменьшению) остатков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выбытию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выбытию акций и иных форм участия в капитале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выбытию бюджетных ссуд и кредитов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выбытию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уменьшению прочей дебиторской задолженности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увеличению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Внутриведомственные расчеты по поступлениям </w:t>
            </w:r>
            <w:r w:rsidRPr="00D31B12">
              <w:rPr>
                <w:sz w:val="20"/>
                <w:szCs w:val="20"/>
              </w:rPr>
              <w:lastRenderedPageBreak/>
              <w:t>внутренних заимствований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Внутриведомственные расчеты по поступлениям внешних заимствований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увеличению прочей кредиторской задолженности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уменьшению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погашению задолженности по внутреннему долгу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погашению задолженности по внешнему государственному долгу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Внутриведомственные расчеты по уменьшению прочей кредиторской задолженности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Консолидируемые расчеты года, предшествующего отчетному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оплате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обслуживанию государственного (муниципального)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обслуживанию внутреннего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платежам из бюджета с финансовым органом по обслуживанию внешнего государственного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безвозмездным перечислениям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безвозмездным перечислениям государственным и муниципальным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безвозмездным перечислениям, за исключением государственных и муниципальных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перечислениям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перечислениям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перечислениям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пособиям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чрезвычайным расходам по операциям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непроизведенных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размещению средств бюджета на депозиты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поступлению ценных бумаг, кроме акций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платежам из бюджета с финансовым органом по поступлению акций и иных форм участия в капитале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предоставлению бюджетных кредитов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поступлению иных финансовых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погашению долговых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погашению задолженности по внутреннему долгу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погашению задолженности по внешнему государственному долгу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расчетов с прочими кредиторами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расчетов с прочими кредиторами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Налоговые доходы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Доходы от оказания платных услуг (работ), компенсаций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от штрафов, пеней, неустоек, возмещений ущербов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поступлений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поступлений от наднациональных организаций и правительств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поступления от международных финансовых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страховых взносов на обязательное социальное страхование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переоценки активов и обязательств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операций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Чрезвычайные доходы от операций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Выпадающие доходы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курсовых разниц по результатам пересчета бухгалтерской (финансовой) отчетности загранучреждений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оценки активов и обязательств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Прочие доходы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финансового года, предшествующего </w:t>
            </w:r>
            <w:r w:rsidRPr="00D31B12">
              <w:rPr>
                <w:sz w:val="20"/>
                <w:szCs w:val="20"/>
              </w:rPr>
              <w:lastRenderedPageBreak/>
              <w:t xml:space="preserve">отчетному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 xml:space="preserve">Доходы прошлых финансовых лет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начисления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оплату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услуги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транспортные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коммунальные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арендную плату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работы, услуги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прочие работы,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обслуживание государственного (муниципального)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обслуживание внутреннего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обслуживание внешнего государственного долга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безвозмездные перечисления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безвозмездные перечисления государственным и муниципальным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безвозмездные перечисления организациям, за исключением государственных и муниципальных организаций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перечисления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перечисления наднациональным организациям и правительствам иностранных государств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перечисления международным организациям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пенсии, пособия и выплаты по пенсионному, социальному и медицинскому страхованию населения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пособия по социальной помощи населению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пенсии, пособия, выплачиваемые организациями сектора государственного управления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Расходы на амортизацию основных средств и </w:t>
            </w:r>
            <w:r w:rsidRPr="00D31B12">
              <w:rPr>
                <w:sz w:val="20"/>
                <w:szCs w:val="20"/>
              </w:rPr>
              <w:lastRenderedPageBreak/>
              <w:t>нематериальных активов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Расходование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Чрезвычайные расходы по операциям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Убытки от обесценения активов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Прочие расходы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Расходы финансового года, предшествующего отчетному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Расходы прошлых финансовых лет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 прошлых отчетных периодов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Налоговые доходы будущих периодов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Доходы будущих периодов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будущих периодов от оказания платных услуг (работ), компенсаций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будущих периодов от штрафов, пеней, неустоек, возмещений ущербов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будущих периодов от операций с активами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Прочие доходы будущих периодов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Расходы будущих периодов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кассовым операциям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кассовому исполнению бюджета по поступлениям в бюджет</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кассовому исполнению бюджета по выбытиям из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прошлых отчетных периодов по кассовому исполнению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текущему финансовому году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первому году, следующему за текущим (очередному финансовому году)</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второму году, следующему за текущим (первому году, следующему за очередным)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второму году, следующему за очередным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на иные очередные годы (за пределами планового периода)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Доведенные лимиты бюджетных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 к распределению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Лимиты бюджетных обязательств получателей бюджетных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Переданные лимиты бюджетных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Полученные лимиты бюджетных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Утвержденные лимиты бюджетных обязательств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Обязательства </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обязательства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денежные обязательства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Принятые авансовые денежные обязательства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Авансовые денежные обязательства к исполнению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Исполненные денежные обязательства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Принимаемые обязательства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Отложенные обязательства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Доведенные бюджетные ассигнования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к распределению</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получателей бюджетных средств и администраторов выплат по источникам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Переданные бюджетные ассигнования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Полученные бюджетные ассигнования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Утвержденные бюджетные ассигнования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Сметные (плановые, прогнозные) назначения </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Утвержденный объем финансового обеспечения </w:t>
            </w:r>
            <w:hyperlink w:anchor="P15369" w:history="1"/>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bl>
    <w:p w:rsidR="00D31B12" w:rsidRPr="00D31B12" w:rsidRDefault="00D31B12" w:rsidP="00D31B12">
      <w:pPr>
        <w:autoSpaceDE w:val="0"/>
        <w:autoSpaceDN w:val="0"/>
        <w:adjustRightInd w:val="0"/>
        <w:spacing w:before="0" w:after="0" w:line="240" w:lineRule="auto"/>
        <w:ind w:firstLine="0"/>
        <w:jc w:val="center"/>
        <w:outlineLvl w:val="0"/>
        <w:rPr>
          <w:rFonts w:eastAsiaTheme="minorHAnsi"/>
          <w:sz w:val="20"/>
          <w:szCs w:val="20"/>
          <w:lang w:eastAsia="en-US"/>
        </w:rPr>
      </w:pPr>
      <w:r w:rsidRPr="00D31B12">
        <w:rPr>
          <w:rFonts w:eastAsiaTheme="minorHAnsi"/>
          <w:sz w:val="20"/>
          <w:szCs w:val="20"/>
          <w:lang w:eastAsia="en-US"/>
        </w:rPr>
        <w:t>ЗАБАЛАНСОВЫЕ СЧЕТА</w:t>
      </w:r>
    </w:p>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73"/>
        <w:gridCol w:w="1980"/>
      </w:tblGrid>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Наименование счета</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Номер счета</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полученное в пользование</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01</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на хранении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02</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Бланки строгой отчетности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03</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неплатежеспособных дебиторов</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04</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оплаченные по централизованному снабжению</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05</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lastRenderedPageBreak/>
              <w:t>Задолженность учащихся и студентов за невозвращенные материальные ценности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06</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Награды, призы, кубки и ценные подарки, сувениры</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07</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Запасные части к транспортным средствам, выданные взамен изношенных</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09</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Обеспечение исполнения обязательств</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10</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Поступления денежных средств </w:t>
            </w:r>
            <w:hyperlink r:id="rId196"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17</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Выбытия денежных средств </w:t>
            </w:r>
            <w:hyperlink r:id="rId197"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18</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Невыясненные поступления прошлых лет</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19</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невостребованная кредиторами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20</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Основные средства в эксплуатации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21</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полученные по централизованному снабжению</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22</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Периодические издания для пользования</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23</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Имущество, переданное в доверительное управление </w:t>
            </w:r>
            <w:hyperlink r:id="rId198"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24</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Имущество, переданное в возмездное пользование (аренду) </w:t>
            </w:r>
            <w:hyperlink r:id="rId199"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25</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переданное в безвозмездное пользование</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26</w:t>
            </w:r>
          </w:p>
        </w:tc>
      </w:tr>
      <w:tr w:rsidR="00D31B12" w:rsidRPr="00D31B12" w:rsidTr="004D38AE">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выданные в личное пользование работникам (сотрудникам)</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27</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оприходованное по результатам инвентаризации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32</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Проектно-сметная документация, технические паспорта, паспорта, иные документы</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33</w:t>
            </w:r>
          </w:p>
        </w:tc>
      </w:tr>
      <w:tr w:rsidR="00D31B12" w:rsidRPr="00D31B12" w:rsidTr="004D38AE">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Открытки, дипломы, адресные папки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34</w:t>
            </w:r>
          </w:p>
        </w:tc>
      </w:tr>
    </w:tbl>
    <w:p w:rsidR="00D31B12" w:rsidRPr="00D31B12" w:rsidRDefault="00D31B12" w:rsidP="00D31B12">
      <w:pPr>
        <w:spacing w:before="0" w:after="200"/>
        <w:ind w:firstLine="0"/>
        <w:jc w:val="right"/>
        <w:rPr>
          <w:rFonts w:eastAsiaTheme="minorHAnsi"/>
          <w:sz w:val="28"/>
          <w:szCs w:val="28"/>
          <w:lang w:eastAsia="en-US"/>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Pr="00D31B12" w:rsidRDefault="00D31B12" w:rsidP="00D31B12">
      <w:pPr>
        <w:spacing w:before="0" w:after="200"/>
        <w:ind w:firstLine="0"/>
        <w:jc w:val="left"/>
        <w:rPr>
          <w:rFonts w:eastAsiaTheme="minorHAnsi"/>
          <w:sz w:val="20"/>
          <w:szCs w:val="20"/>
          <w:lang w:eastAsia="en-US"/>
        </w:rPr>
      </w:pPr>
      <w:r w:rsidRPr="00D31B12">
        <w:rPr>
          <w:rFonts w:eastAsiaTheme="minorHAnsi"/>
          <w:sz w:val="20"/>
          <w:szCs w:val="20"/>
          <w:lang w:eastAsia="en-US"/>
        </w:rPr>
        <w:lastRenderedPageBreak/>
        <w:t>Коды бюджетной классификации расходов и доходов, в  разряде счетов с 1-17 утверждаются в бюджетной росписи и другими распорядительными документами администрации муниципального образования поселок Боровский.</w:t>
      </w:r>
    </w:p>
    <w:p w:rsidR="00D31B12" w:rsidRPr="00D31B12" w:rsidRDefault="00D31B12" w:rsidP="00D31B12">
      <w:pPr>
        <w:spacing w:before="0" w:after="200"/>
        <w:ind w:firstLine="0"/>
        <w:jc w:val="left"/>
        <w:rPr>
          <w:rFonts w:eastAsiaTheme="minorHAnsi"/>
          <w:sz w:val="20"/>
          <w:szCs w:val="20"/>
          <w:lang w:eastAsia="en-US"/>
        </w:rPr>
      </w:pPr>
      <w:r w:rsidRPr="00D31B12">
        <w:rPr>
          <w:rFonts w:eastAsiaTheme="minorHAnsi"/>
          <w:sz w:val="20"/>
          <w:szCs w:val="20"/>
          <w:lang w:eastAsia="en-US"/>
        </w:rPr>
        <w:t>Порядок применения: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1272"/>
        <w:gridCol w:w="850"/>
        <w:gridCol w:w="710"/>
        <w:gridCol w:w="562"/>
        <w:gridCol w:w="566"/>
        <w:gridCol w:w="706"/>
        <w:gridCol w:w="566"/>
        <w:gridCol w:w="566"/>
        <w:gridCol w:w="572"/>
        <w:gridCol w:w="570"/>
      </w:tblGrid>
      <w:tr w:rsidR="00D31B12" w:rsidRPr="00D31B12" w:rsidTr="004D38AE">
        <w:tc>
          <w:tcPr>
            <w:tcW w:w="3120"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Наименование счета</w:t>
            </w: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счета бюджетного учета</w:t>
            </w:r>
          </w:p>
        </w:tc>
      </w:tr>
      <w:tr w:rsidR="00D31B12" w:rsidRPr="00D31B12" w:rsidTr="004D38AE">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код</w:t>
            </w:r>
          </w:p>
        </w:tc>
      </w:tr>
      <w:tr w:rsidR="00D31B12" w:rsidRPr="00D31B12" w:rsidTr="004D38AE">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аналитический по БК </w:t>
            </w:r>
            <w:hyperlink w:anchor="P23865" w:history="1">
              <w:r w:rsidRPr="00D31B12">
                <w:rPr>
                  <w:color w:val="0000FF"/>
                  <w:sz w:val="20"/>
                  <w:szCs w:val="20"/>
                </w:rPr>
                <w:t>&lt;1&gt;</w:t>
              </w:r>
            </w:hyperlink>
          </w:p>
        </w:tc>
        <w:tc>
          <w:tcPr>
            <w:tcW w:w="850"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 деятельности</w:t>
            </w:r>
          </w:p>
        </w:tc>
        <w:tc>
          <w:tcPr>
            <w:tcW w:w="3110" w:type="dxa"/>
            <w:gridSpan w:val="5"/>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синтетического счета</w:t>
            </w:r>
          </w:p>
        </w:tc>
        <w:tc>
          <w:tcPr>
            <w:tcW w:w="1708" w:type="dxa"/>
            <w:gridSpan w:val="3"/>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аналитический по виду поступлений, выбытий объекта учета</w:t>
            </w:r>
          </w:p>
        </w:tc>
      </w:tr>
      <w:tr w:rsidR="00D31B12" w:rsidRPr="00D31B12" w:rsidTr="004D38AE">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vMerge/>
          </w:tcPr>
          <w:p w:rsidR="00D31B12" w:rsidRPr="00D31B12" w:rsidRDefault="00D31B12" w:rsidP="00D31B12">
            <w:pPr>
              <w:spacing w:before="0" w:after="200"/>
              <w:ind w:firstLine="0"/>
              <w:jc w:val="left"/>
              <w:rPr>
                <w:rFonts w:eastAsiaTheme="minorHAnsi"/>
                <w:sz w:val="20"/>
                <w:szCs w:val="20"/>
                <w:lang w:eastAsia="en-US"/>
              </w:rPr>
            </w:pPr>
          </w:p>
        </w:tc>
        <w:tc>
          <w:tcPr>
            <w:tcW w:w="850" w:type="dxa"/>
            <w:vMerge/>
          </w:tcPr>
          <w:p w:rsidR="00D31B12" w:rsidRPr="00D31B12" w:rsidRDefault="00D31B12" w:rsidP="00D31B12">
            <w:pPr>
              <w:spacing w:before="0" w:after="200"/>
              <w:ind w:firstLine="0"/>
              <w:jc w:val="left"/>
              <w:rPr>
                <w:rFonts w:eastAsiaTheme="minorHAnsi"/>
                <w:sz w:val="20"/>
                <w:szCs w:val="20"/>
                <w:lang w:eastAsia="en-US"/>
              </w:rPr>
            </w:pPr>
          </w:p>
        </w:tc>
        <w:tc>
          <w:tcPr>
            <w:tcW w:w="1838" w:type="dxa"/>
            <w:gridSpan w:val="3"/>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объекта учета</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группы</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w:t>
            </w:r>
          </w:p>
        </w:tc>
        <w:tc>
          <w:tcPr>
            <w:tcW w:w="1708" w:type="dxa"/>
            <w:gridSpan w:val="3"/>
            <w:vMerge/>
          </w:tcPr>
          <w:p w:rsidR="00D31B12" w:rsidRPr="00D31B12" w:rsidRDefault="00D31B12" w:rsidP="00D31B12">
            <w:pPr>
              <w:spacing w:before="0" w:after="200"/>
              <w:ind w:firstLine="0"/>
              <w:jc w:val="left"/>
              <w:rPr>
                <w:rFonts w:eastAsiaTheme="minorHAnsi"/>
                <w:sz w:val="20"/>
                <w:szCs w:val="20"/>
                <w:lang w:eastAsia="en-US"/>
              </w:rPr>
            </w:pPr>
          </w:p>
        </w:tc>
      </w:tr>
      <w:tr w:rsidR="00D31B12" w:rsidRPr="00D31B12" w:rsidTr="004D38AE">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разряда</w:t>
            </w:r>
          </w:p>
        </w:tc>
      </w:tr>
      <w:tr w:rsidR="00D31B12" w:rsidRPr="00D31B12" w:rsidTr="004D38AE">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1 - 17</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18</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19</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22 </w:t>
            </w:r>
            <w:hyperlink w:anchor="P23879" w:history="1">
              <w:r w:rsidRPr="00D31B12">
                <w:rPr>
                  <w:color w:val="0000FF"/>
                  <w:sz w:val="20"/>
                  <w:szCs w:val="20"/>
                </w:rPr>
                <w:t>&lt;2&gt;</w:t>
              </w:r>
            </w:hyperlink>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24</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25</w:t>
            </w:r>
          </w:p>
        </w:tc>
        <w:tc>
          <w:tcPr>
            <w:tcW w:w="570"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26</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4D38AE">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1. Нефинансовые активы</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Основные средства - недвижимое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Основные средства - иное 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Нематериальные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Непроизведенные активы - недвижимое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Непроизведенные активы - иное движимое имущество</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прав пользования активами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имущества, составляющего казну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Материальные запасы - иное 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нефинансовые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недвижимое имущество</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иное движимое имущество</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Вложения в объекты финансовой </w:t>
            </w:r>
            <w:r w:rsidRPr="00D31B12">
              <w:rPr>
                <w:sz w:val="20"/>
                <w:szCs w:val="20"/>
              </w:rPr>
              <w:lastRenderedPageBreak/>
              <w:t>аренды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Вложения в имущество концедента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основные средства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нематериальные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непроизведенные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материальные запасы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Нефинансовые активы имущества казны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Нефинансовые активы, составляющие казну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Обесценение нефинансовых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жилых помещений -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нежилых помещений (зданий и сооружений) -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инвестиционной недвижимости -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транспортных средств -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нежилых помещений (зданий и сооружений)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инвестиционной недвижимости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машин и оборудования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Обесценение транспортных средств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инвентаря производственного и хозяйственного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биологических ресурсов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прочих основных средств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нематериальных активов -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Обесценение непроизведенных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2. Финансовые активы</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учреждения в кредитной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в кассе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Денежные средства учреждения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Касса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Денежные документы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Средства на счетах бюджета в кредитной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Средства бюджета на депозитных счетах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рублях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иностранной валюте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налоговым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собственности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доходам от оказания платных услуг (работ), компенсаций затрат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суммам штрафов, пеней, неустоек, возмещений ущерба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безвозмездным поступлениям от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страховым взносам на обязательное социальное страхование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операций с активами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прочим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плательщиками налоговых доходов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операционной аренды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финансовой аренды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платежей при пользовании природными ресурсами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процентов по депозитам, остаткам денежных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процентов по иным финансовым инструментам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дивидендов от объектов инвестирования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иным доходам от собственности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оказания платных услуг (работ)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условным арендным платежам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доходам от штрафных санкций за нарушение законодательства о закупках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возмещения ущерба имуществу (за исключением страховых возмещений)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прочих сумм принудительного изъятия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поступлениям от других бюджетов бюджетной системы Российской Федерации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поступлениям от наднациональных организаций и правительств иностранных государств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поступлениям от международных финансовых организаций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плательщиками страховых взносов на обязательное социальное страхование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операций с основными средствами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операций с основными средствами (в части операций с ценностями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операций с нематериальными активами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операций с непроизведенными активами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операций с материальными запасами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операций с финансовыми активами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невыясненным поступлениям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субсидиям на иные цели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субсидиям на осуществление капитальных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иным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авансам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авансам по поступлению нефинансовых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безвозмездным перечислениям организациям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безвозмездным перечислениям бюджетам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авансам по социальному обеспечению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авансам по прочим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прочим выплатам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услугам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транспортным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коммунальным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арендной плате за пользование имуществом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работам, услугам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прочим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страхованию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услугам, работам для целей капитальных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авансам по арендной плате за пользование земельными участками и </w:t>
            </w:r>
            <w:r w:rsidRPr="00D31B12">
              <w:rPr>
                <w:sz w:val="20"/>
                <w:szCs w:val="20"/>
              </w:rPr>
              <w:lastRenderedPageBreak/>
              <w:t>другими обособленными природными объектами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авансам по приобретению основных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приобретению основных средств (в части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приобретению нематериальных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приобретению непроизведенных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безвозмездным перечислениям государственным и муниципальным организациям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безвозмездным перечислениям организациям, за исключением государственных и муниципальных организаций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перечислениям другим бюджетам бюджетной системы Российской Федерации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авансовым перечислениям наднациональным организациям и правительствам иностранных государств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перечислениям международным организациям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авансовым платежам (перечислениям) по обязательным видам страхования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пособиям по социальной помощи населению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авансам по </w:t>
            </w:r>
            <w:r w:rsidRPr="00D31B12">
              <w:rPr>
                <w:sz w:val="20"/>
                <w:szCs w:val="20"/>
              </w:rPr>
              <w:lastRenderedPageBreak/>
              <w:t>пособиям, выплачиваемым организациями сектора государственного управления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авансам на приобретение ценных бумаг и иных финансовых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на приобретение ценных бумаг, кроме акций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на приобретение акций и по иным формам участия в капитале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на приобретение иных финансовых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оплате иных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 по оплате труда и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 по поступлению нефинансовых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 по социальному обеспечению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 по прочим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заработной плате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прочим выплатам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услуг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транспортных услуг</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коммунальных услуг</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с подотчетными </w:t>
            </w:r>
            <w:r w:rsidRPr="00D31B12">
              <w:rPr>
                <w:sz w:val="20"/>
                <w:szCs w:val="20"/>
              </w:rPr>
              <w:lastRenderedPageBreak/>
              <w:t>лицами по оплате арендной платы за пользование имуществом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с подотчетными лицами по оплате работ, услуг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прочих работ, услуг</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страхования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услуг, работ для целей капитальных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основных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основных средств (в части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нематериальных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пособий по социальной помощи населению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оплате пенсий, пособий, выплачиваемых организациями сектора государственного управления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с подотчетными лицами по оплате пошлин и сборов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с подотчетными лицами по оплате штрафных санкций по долговым обязательствам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с подотчетными лицами по оплате других экономических санкций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с подотчетными лицами по оплате иных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ущербу и иным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компенсации затрат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компенсации затрат (в части возмещения расходов текущего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компенсации затрат (в части возмещения расходов прошлых лет)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бюджета от возврата дебиторской задолженности прошлых лет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штрафам, пеням, неустойкам, возмещениям ущерба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штрафных санкций за нарушение условий контрактов (договоров)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страховых возмещений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возмещения ущерба имуществу (за исключением страховых возмещений)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прочих сумм принудительного изъятия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по ущербу нефинансовым </w:t>
            </w:r>
            <w:r w:rsidRPr="00D31B12">
              <w:rPr>
                <w:sz w:val="20"/>
                <w:szCs w:val="20"/>
              </w:rPr>
              <w:lastRenderedPageBreak/>
              <w:t>активам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ущербу основным средствам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основным средствам (в части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нематериальным активам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непроизведенным активам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иным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недостачам денежных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недостачам иных 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иным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прочими дебиторами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поступлениям в бюджет (в части доходов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поступлениям в бюджет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уточнению невыясненных поступлений в бюджет года, предшествующего отчетному (в части доходов)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уточнению невыясненных поступлений в бюджет года, предшествующего отчетному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уточнению невыясненных поступлений в бюджет прошлых лет (в части доходов)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с финансовым органом по уточнению невыясненных поступлений в бюджет прошлых лет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наличным денежным средствам (в части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наличным денежным средствам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наличным денежным средствам (в части поступлений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распределенным поступлениям к зачислению в бюджет (в части поступлений доходов)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распределенным поступлениям к зачислению в бюджет (в части поступлений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прочими дебиторами (в части доходов)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прочими дебиторами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прочими дебиторами (в части расчетов по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налоговым вычетам по НДС</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НДС по авансам полученным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НДС по приобретенным материальным ценностям,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НДС по авансам уплаченным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Внутренние расчеты по поступлениям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Внутренние расчеты по выбытиям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Вложения в 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ценные бумаги, кроме акций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акции и иные формы участия в капитале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иные 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облигации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векселя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иные ценные бумаги, кроме акций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акции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государственные (муниципальные) предприятия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государственные (муниципальные)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иные формы участия в капитале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международные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прочие 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Вложения в прочие 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3. Обязательства</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принятым обязательствам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оплате труда и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поступлению нефинансовых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безвозмездным перечислениям организациям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безвозмездным перечислениям бюджетам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социальному обеспечению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приобретению ценных бумаг и по иным финансовым вложениям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прочим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заработной плате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выплатам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услугам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транспортным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коммунальным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арендной плате за пользование имуществом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работам, услугам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страхованию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услугам, работам для целей капитальных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арендной плате за пользование земельными участками и другими обособленными природными объектами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основных средств (кроме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основных средств (в части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нематериальных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непроизведенных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безвозмездным перечислениям государственным и муниципальным организациям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безвозмездным перечислениям организациям, </w:t>
            </w:r>
            <w:r w:rsidRPr="00D31B12">
              <w:rPr>
                <w:sz w:val="20"/>
                <w:szCs w:val="20"/>
              </w:rPr>
              <w:lastRenderedPageBreak/>
              <w:t>за исключением государственных и муниципальных организаций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перечислениям другим бюджетам бюджетной системы Российской Федерации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перечислениям наднациональным организациям и правительствам иностранных государств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перечислениям международным организациям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пенсиям, пособиям и выплатам по пенсионному, социальному и медицинскому страхованию населения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пособиям по социальной помощи населению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пенсиям, пособиям, выплачиваемым организациями сектора государственного управления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ценных бумаг, кроме акций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акций и по иным формам участия в капитале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иных 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иных финансовых активов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штрафам за нарушение законодательства о закупках и нарушение условий контрактов (договоров) прочим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по другим экономическим санкциям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по иным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доходы физических лиц</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страховым взносам на обязательное социальное страхование на случай временной </w:t>
            </w:r>
            <w:r w:rsidRPr="00D31B12">
              <w:rPr>
                <w:sz w:val="20"/>
                <w:szCs w:val="20"/>
              </w:rPr>
              <w:lastRenderedPageBreak/>
              <w:t>нетрудоспособности и в связи с материнством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налогу на прибыль организаций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прибыль организаций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добавленную стоимость (в части операций налогового агента)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добавленную стоимость (в части операций налогоплательщика)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платежам в бюджет (в части платежей по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платежам в бюджет (в части платежей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медицинское страхование в Федеральный ФОМС</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медицинское страхование в территориальный ФОМС</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дополнительным страховым взносам на пенсионное страхование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пенсионное страхование на выплату страховой части трудовой пенсии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пенсионное страхование на выплату накопительной части трудовой пенсии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имущество организаций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земельному налогу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Прочие расчеты с кредиторами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средствам, полученным во временное распоряжение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депонентами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удержаниям из выплат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Внутриведомственные расчеты (в части расчетов по доходам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Внутриведомственные расчеты (в части расчетов по расходам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Внутриведомственные расчеты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Консолидируемые расчеты года, предшествующего отчетному (в части расчетов по доходам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Консолидируемые расчеты года, предшествующего отчетному (в части расчетов по расходам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Консолидируемые расчеты года, предшествующего отчетному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Консолидируемые расчеты иных прошлых лет (в части расчетов по доходам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Консолидируемые расчеты иных прошлых лет (в части расчетов по расходам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Консолидируемые расчеты иных прошлых лет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платежам из бюджета с финансовыми органами (в части расчетов по расходам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платежам из бюджета с финансовыми органами (в части расчетов по </w:t>
            </w:r>
            <w:r w:rsidRPr="00D31B12">
              <w:rPr>
                <w:sz w:val="20"/>
                <w:szCs w:val="20"/>
              </w:rPr>
              <w:lastRenderedPageBreak/>
              <w:t>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с прочими кредиторами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прочими кредиторами (в части расчетов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прочими кредиторами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Иные расчеты года, предшествующего отчетному (в части расчетов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Иные расчеты года, предшествующего отчетному (в части расчетов по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Иные расчеты года, предшествующего отчетному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Иные расчеты прошлых лет (в части расчетов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Иные расчеты прошлых лет (в части расчетов по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Иные расчеты прошлых лет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Внутренние расчеты по поступлениям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Внутренние расчеты по выбытиям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4. Финансовый результат</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 экономического субъекта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текущего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финансового года, предшествующего отчетному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прошлых финансовых лет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Расходы текущего финансового </w:t>
            </w:r>
            <w:r w:rsidRPr="00D31B12">
              <w:rPr>
                <w:sz w:val="20"/>
                <w:szCs w:val="20"/>
              </w:rPr>
              <w:lastRenderedPageBreak/>
              <w:t>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Расходы финансового года, предшествующего отчетному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прошлых финансовых лет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 прошлых отчетных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Резервы предстоящих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Доходы текущего финансового года (кроме доходов от операций с источниками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Доходы текущего финансового года (в части доходов от операций с источниками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Расходы текущего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Финансовый результат прошлых отчетных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5. Санкционирование расходов бюджета</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текущему финансовому году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первому году, следующему за текущим (очередному финансовому году)</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второму году, следующему за текущим (первому году, следующему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по второму году, следующему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Санкционирование на иные очередные годы (за пределами планового периода)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Лимиты бюджетных обязательств текущего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 первого года, следующего за текущим (очередного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 второго года, следующего за текущим (первого года, следующего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Лимиты бюджетных обязательств второго года, следующего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Доведенные лимиты бюджетных обязательств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Лимиты бюджетных обязательств к распределению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Лимиты бюджетных обязательств получателей бюджетных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Переданные лимиты бюджетных обязательств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Полученные лимиты бюджетных обязательств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Лимиты бюджетных обязательств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Утвержденные лимиты бюджетных обязательств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обязательства на текущий финансовый год</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обязательства на первый год, следующий за текущим (на очередной финансовый год)</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обязательства на второй год, следующий за текущим (на первый год, следующий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Принятые обязательства на второй год, следующий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Принятые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Принятые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Принятые денежные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Принятые денежные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Принимаемые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Отложенные обязательства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текущего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первого года, следующего за текущим (очередного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второго года, следующего за текущим (первого года, следующего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Бюджетные ассигнования второго года, следующего за очередным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Доведенные бюджетные ассигнования (в части расходов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Доведенные бюджетные ассигнования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Бюджетные ассигнования к распределению (в части расходов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Бюджетные ассигнования к распределению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Бюджетные ассигнования получателей бюджетных средств и администраторов выплат по источникам (в части расходов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Бюджетные ассигнования получателей бюджетных средств и администраторов выплат по источникам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Переданные бюджетные ассигнования (в части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Переданные бюджетные ассигнования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Полученные бюджетные ассигнования (в части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Полученные бюджетные ассигнования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Бюджетные ассигнования в пути (в части расходов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Бюджетные ассигнования в пути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Утвержденные бюджетные ассигнования (в части расходов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Утвержденные бюджетные ассигнования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Сметные (плановые, прогнозные) назначения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Сметные (плановые, прогнозные) назначения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Утвержденный объем финансового обеспечения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4D38AE">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Утвержденный объем финансового обеспечения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bl>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autoSpaceDE w:val="0"/>
        <w:autoSpaceDN w:val="0"/>
        <w:adjustRightInd w:val="0"/>
        <w:spacing w:before="0" w:after="0" w:line="240" w:lineRule="auto"/>
        <w:ind w:firstLine="0"/>
        <w:rPr>
          <w:rFonts w:eastAsiaTheme="minorHAnsi"/>
          <w:sz w:val="20"/>
          <w:szCs w:val="20"/>
          <w:lang w:eastAsia="en-US"/>
        </w:rPr>
      </w:pPr>
      <w:r w:rsidRPr="00D31B12">
        <w:rPr>
          <w:rFonts w:eastAsiaTheme="minorHAnsi"/>
          <w:sz w:val="20"/>
          <w:szCs w:val="20"/>
          <w:lang w:eastAsia="en-US"/>
        </w:rPr>
        <w:t>гКБК - группировочный код бюджетной классификации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код классификации доходов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код классификации расходов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КИФ - код классификации источников финансирования дефицитов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lastRenderedPageBreak/>
        <w:t>Если иное не установлено настоящей Инструкцией, отражение в номере счета бюджетного учета аналитического кода по бюджетной классификации осуществляется в следующем порядке:</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гКБК - в 1 - 17 разрядах номера счета указываются нули;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в 1 - 17 разрядах номера счета указываются 4 - 20 разряды кода расходов бюджета: код раздела, подраздела, целевой статьи и вида расходов;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в 1 - 17 разрядах номера счета указываются 4 - 20 разряды кода доходов бюджета: код вида, подвида доходов бюджета;</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КИФ - в 1 - 17 разрядах номера счета указываются 4 - 20 разряды кода источников финансирования дефицита бюджета: код группы, подгруппы.</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При формировании номера счета финансовыми органами: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в 1 - 17 разрядах номера счета указываются первые 17 разрядов кода классификации расходов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в 1 - 17 разрядах номера счета указываются первые 17 разрядов кода классификации доходов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КИФ - в 1 - 17 разрядах номера счета указываются первые 17 разрядов кода классификации источников финансирования дефицитов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0"/>
        <w:rPr>
          <w:rFonts w:eastAsiaTheme="minorHAnsi"/>
          <w:sz w:val="20"/>
          <w:szCs w:val="20"/>
          <w:lang w:eastAsia="en-US"/>
        </w:rPr>
      </w:pPr>
      <w:r w:rsidRPr="00D31B12">
        <w:rPr>
          <w:rFonts w:eastAsiaTheme="minorHAnsi"/>
          <w:sz w:val="20"/>
          <w:szCs w:val="20"/>
          <w:lang w:eastAsia="en-US"/>
        </w:rPr>
        <w:t>XXX - соответствующий аналитический код поступлений и выбытий объекта учета, отражаемый в 24 - 26 разрядах номера счета, соответствующий разрядам с 18 по 20 кода классификации доходов бюджетов (аналитическая группа подвида доходов бюджетов), расходов бюджетов (код вида расходов), источников финансирования дефицитов бюджетов (аналитическая группа вида источников финансирования дефицитов бюджетов), по которому осуществляется операция по исполнению бюджета бюджетной системы Российской Федерации, если иное не установлено настоящей Инструкцией.</w:t>
      </w:r>
    </w:p>
    <w:p w:rsidR="00D31B12" w:rsidRPr="00D31B12" w:rsidRDefault="00D31B12" w:rsidP="00D31B12">
      <w:pPr>
        <w:autoSpaceDE w:val="0"/>
        <w:autoSpaceDN w:val="0"/>
        <w:adjustRightInd w:val="0"/>
        <w:spacing w:before="220" w:after="0" w:line="240" w:lineRule="auto"/>
        <w:ind w:firstLine="0"/>
        <w:rPr>
          <w:rFonts w:eastAsiaTheme="minorHAnsi"/>
          <w:sz w:val="20"/>
          <w:szCs w:val="20"/>
          <w:lang w:eastAsia="en-US"/>
        </w:rPr>
      </w:pPr>
      <w:r w:rsidRPr="00D31B12">
        <w:rPr>
          <w:rFonts w:eastAsiaTheme="minorHAnsi"/>
          <w:sz w:val="20"/>
          <w:szCs w:val="20"/>
          <w:lang w:eastAsia="en-US"/>
        </w:rPr>
        <w:t>&lt;2&gt; В 22-ом разряде номера счета отражается соответствующая группа объекта учета.</w:t>
      </w:r>
    </w:p>
    <w:p w:rsidR="00D31B12" w:rsidRDefault="00D31B12" w:rsidP="004B5200">
      <w:pPr>
        <w:ind w:firstLine="0"/>
        <w:rPr>
          <w:sz w:val="24"/>
          <w:szCs w:val="24"/>
        </w:rPr>
      </w:pPr>
      <w:bookmarkStart w:id="278" w:name="_GoBack"/>
      <w:bookmarkEnd w:id="278"/>
    </w:p>
    <w:p w:rsidR="00D31B12" w:rsidRDefault="00D31B12" w:rsidP="004B5200">
      <w:pPr>
        <w:ind w:firstLine="0"/>
        <w:rPr>
          <w:sz w:val="24"/>
          <w:szCs w:val="24"/>
        </w:rPr>
      </w:pPr>
    </w:p>
    <w:p w:rsidR="00D31B12" w:rsidRPr="00EA1A2A" w:rsidRDefault="00D31B12" w:rsidP="004B5200">
      <w:pPr>
        <w:ind w:firstLine="0"/>
        <w:rPr>
          <w:sz w:val="24"/>
          <w:szCs w:val="24"/>
        </w:rPr>
      </w:pPr>
    </w:p>
    <w:sectPr w:rsidR="00D31B12" w:rsidRPr="00EA1A2A" w:rsidSect="00290C67">
      <w:headerReference w:type="default" r:id="rId200"/>
      <w:footerReference w:type="default" r:id="rId201"/>
      <w:footerReference w:type="first" r:id="rId202"/>
      <w:footnotePr>
        <w:numRestart w:val="eachSect"/>
      </w:footnotePr>
      <w:pgSz w:w="11907" w:h="16839" w:code="9"/>
      <w:pgMar w:top="1134" w:right="850"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D2" w:rsidRDefault="003366D2">
      <w:pPr>
        <w:spacing w:before="0" w:after="0" w:line="240" w:lineRule="auto"/>
      </w:pPr>
      <w:r>
        <w:separator/>
      </w:r>
    </w:p>
  </w:endnote>
  <w:endnote w:type="continuationSeparator" w:id="0">
    <w:p w:rsidR="003366D2" w:rsidRDefault="003366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Pr>
        <w:noProof/>
      </w:rPr>
      <w:t>1</w:t>
    </w:r>
    <w:r w:rsidR="00D31B12">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w:instrText>
    </w:r>
    <w:r>
      <w:fldChar w:fldCharType="begin"/>
    </w:r>
    <w:r>
      <w:instrText>PAGE \* MERGEFORMAT</w:instrText>
    </w:r>
    <w:r>
      <w:fldChar w:fldCharType="separate"/>
    </w:r>
    <w:r w:rsidR="00D31B12">
      <w:rPr>
        <w:noProof/>
      </w:rPr>
      <w:instrText>1</w:instrText>
    </w:r>
    <w:r>
      <w:rPr>
        <w:noProof/>
      </w:rPr>
      <w:fldChar w:fldCharType="end"/>
    </w:r>
    <w:r>
      <w:instrText>-</w:instrText>
    </w:r>
    <w:r>
      <w:fldChar w:fldCharType="begin"/>
    </w:r>
    <w:r>
      <w:instrText>PAGEREF _docStart_8</w:instrText>
    </w:r>
    <w:r>
      <w:fldChar w:fldCharType="separate"/>
    </w:r>
    <w:r w:rsidR="00D31B12">
      <w:rPr>
        <w:b/>
        <w:bCs/>
        <w:noProof/>
      </w:rPr>
      <w:instrText>Ошибка! Закладка не определена.</w:instrText>
    </w:r>
    <w:r>
      <w:rPr>
        <w:noProof/>
      </w:rPr>
      <w:fldChar w:fldCharType="end"/>
    </w:r>
    <w:r>
      <w:instrText>+1</w:instrText>
    </w:r>
    <w:r>
      <w:fldChar w:fldCharType="separate"/>
    </w:r>
    <w:r w:rsidR="00D31B12">
      <w:rPr>
        <w:b/>
        <w:noProof/>
      </w:rPr>
      <w:t>!Синтаксическая ошибка, !</w:t>
    </w:r>
    <w:r>
      <w:fldChar w:fldCharType="end"/>
    </w:r>
    <w:r>
      <w:t xml:space="preserve"> из </w:t>
    </w:r>
    <w:r>
      <w:fldChar w:fldCharType="begin"/>
    </w:r>
    <w:r>
      <w:instrText>=</w:instrText>
    </w:r>
    <w:r>
      <w:fldChar w:fldCharType="begin"/>
    </w:r>
    <w:r>
      <w:instrText>PAGEREF _docEnd_8</w:instrText>
    </w:r>
    <w:r>
      <w:fldChar w:fldCharType="separate"/>
    </w:r>
    <w:r w:rsidR="00D31B12">
      <w:rPr>
        <w:noProof/>
      </w:rPr>
      <w:instrText>2</w:instrText>
    </w:r>
    <w:r>
      <w:rPr>
        <w:noProof/>
      </w:rPr>
      <w:fldChar w:fldCharType="end"/>
    </w:r>
    <w:r>
      <w:instrText>-</w:instrText>
    </w:r>
    <w:r>
      <w:fldChar w:fldCharType="begin"/>
    </w:r>
    <w:r>
      <w:instrText>PAGEREF _docStart_8</w:instrText>
    </w:r>
    <w:r>
      <w:fldChar w:fldCharType="separate"/>
    </w:r>
    <w:r w:rsidR="00D31B12">
      <w:rPr>
        <w:b/>
        <w:bCs/>
        <w:noProof/>
      </w:rPr>
      <w:instrText>Ошибка! Закладка не определена.</w:instrText>
    </w:r>
    <w:r>
      <w:rPr>
        <w:noProof/>
      </w:rPr>
      <w:fldChar w:fldCharType="end"/>
    </w:r>
    <w:r>
      <w:instrText>+1</w:instrText>
    </w:r>
    <w:r>
      <w:fldChar w:fldCharType="separate"/>
    </w:r>
    <w:r w:rsidR="00D31B12">
      <w:rPr>
        <w:b/>
        <w:noProof/>
      </w:rPr>
      <w:t>!Синтаксическая ошибка,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4</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4</w:t>
    </w:r>
    <w:r w:rsidR="00D31B12">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4</w:t>
    </w:r>
    <w:r w:rsidR="00D31B12">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5</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5</w:t>
    </w:r>
    <w:r w:rsidR="00D31B12">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5</w:t>
    </w:r>
    <w:r w:rsidR="00D31B12">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w:instrText>
    </w:r>
    <w:r>
      <w:fldChar w:fldCharType="begin"/>
    </w:r>
    <w:r>
      <w:instrText>PAGE \* MERGEFORMAT</w:instrText>
    </w:r>
    <w:r>
      <w:fldChar w:fldCharType="separate"/>
    </w:r>
    <w:r w:rsidR="00D31B12">
      <w:rPr>
        <w:noProof/>
      </w:rPr>
      <w:instrText>3</w:instrText>
    </w:r>
    <w:r>
      <w:rPr>
        <w:noProof/>
      </w:rPr>
      <w:fldChar w:fldCharType="end"/>
    </w:r>
    <w:r>
      <w:instrText>-</w:instrText>
    </w:r>
    <w:r>
      <w:fldChar w:fldCharType="begin"/>
    </w:r>
    <w:r>
      <w:instrText>PAGEREF _docStart_11</w:instrText>
    </w:r>
    <w:r>
      <w:fldChar w:fldCharType="separate"/>
    </w:r>
    <w:r w:rsidR="00D31B12">
      <w:rPr>
        <w:noProof/>
      </w:rPr>
      <w:instrText>1</w:instrText>
    </w:r>
    <w:r>
      <w:rPr>
        <w:noProof/>
      </w:rPr>
      <w:fldChar w:fldCharType="end"/>
    </w:r>
    <w:r>
      <w:instrText>+1</w:instrText>
    </w:r>
    <w:r>
      <w:fldChar w:fldCharType="separate"/>
    </w:r>
    <w:r w:rsidR="00D31B12">
      <w:rPr>
        <w:noProof/>
      </w:rPr>
      <w:t>3</w:t>
    </w:r>
    <w:r>
      <w:fldChar w:fldCharType="end"/>
    </w:r>
    <w:r>
      <w:t xml:space="preserve"> из </w:t>
    </w:r>
    <w:r>
      <w:fldChar w:fldCharType="begin"/>
    </w:r>
    <w:r>
      <w:instrText>=</w:instrText>
    </w:r>
    <w:r>
      <w:fldChar w:fldCharType="begin"/>
    </w:r>
    <w:r>
      <w:instrText>PAGEREF _docEnd_11</w:instrText>
    </w:r>
    <w:r>
      <w:fldChar w:fldCharType="separate"/>
    </w:r>
    <w:r w:rsidR="00D31B12">
      <w:rPr>
        <w:b/>
        <w:bCs/>
        <w:noProof/>
      </w:rPr>
      <w:instrText>Ошибка! Закладка не определена.</w:instrText>
    </w:r>
    <w:r>
      <w:rPr>
        <w:noProof/>
      </w:rPr>
      <w:fldChar w:fldCharType="end"/>
    </w:r>
    <w:r>
      <w:instrText>-</w:instrText>
    </w:r>
    <w:r>
      <w:fldChar w:fldCharType="begin"/>
    </w:r>
    <w:r>
      <w:instrText>PAGEREF _docStart_11</w:instrText>
    </w:r>
    <w:r>
      <w:fldChar w:fldCharType="separate"/>
    </w:r>
    <w:r w:rsidR="00D31B12">
      <w:rPr>
        <w:noProof/>
      </w:rPr>
      <w:instrText>1</w:instrText>
    </w:r>
    <w:r>
      <w:rPr>
        <w:noProof/>
      </w:rPr>
      <w:fldChar w:fldCharType="end"/>
    </w:r>
    <w:r>
      <w:instrText>+1</w:instrText>
    </w:r>
    <w:r>
      <w:fldChar w:fldCharType="separate"/>
    </w:r>
    <w:r w:rsidR="00D31B12">
      <w:rPr>
        <w:b/>
        <w:noProof/>
      </w:rPr>
      <w:t>!Синтаксическая ошибка,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w:instrText>
    </w:r>
    <w:r>
      <w:fldChar w:fldCharType="begin"/>
    </w:r>
    <w:r>
      <w:instrText>PAGE \* MERGEFORMAT</w:instrText>
    </w:r>
    <w:r>
      <w:fldChar w:fldCharType="separate"/>
    </w:r>
    <w:r w:rsidR="00D31B12">
      <w:rPr>
        <w:noProof/>
      </w:rPr>
      <w:instrText>1</w:instrText>
    </w:r>
    <w:r>
      <w:rPr>
        <w:noProof/>
      </w:rPr>
      <w:fldChar w:fldCharType="end"/>
    </w:r>
    <w:r>
      <w:instrText>-</w:instrText>
    </w:r>
    <w:r>
      <w:fldChar w:fldCharType="begin"/>
    </w:r>
    <w:r>
      <w:instrText>PAGEREF _docStart_11</w:instrText>
    </w:r>
    <w:r>
      <w:fldChar w:fldCharType="separate"/>
    </w:r>
    <w:r w:rsidR="00D31B12">
      <w:rPr>
        <w:noProof/>
      </w:rPr>
      <w:instrText>1</w:instrText>
    </w:r>
    <w:r>
      <w:rPr>
        <w:noProof/>
      </w:rPr>
      <w:fldChar w:fldCharType="end"/>
    </w:r>
    <w:r>
      <w:instrText>+1</w:instrText>
    </w:r>
    <w:r>
      <w:fldChar w:fldCharType="separate"/>
    </w:r>
    <w:r w:rsidR="00D31B12">
      <w:rPr>
        <w:noProof/>
      </w:rPr>
      <w:t>1</w:t>
    </w:r>
    <w:r>
      <w:fldChar w:fldCharType="end"/>
    </w:r>
    <w:r>
      <w:t xml:space="preserve"> из </w:t>
    </w:r>
    <w:r>
      <w:fldChar w:fldCharType="begin"/>
    </w:r>
    <w:r>
      <w:instrText>=</w:instrText>
    </w:r>
    <w:r>
      <w:fldChar w:fldCharType="begin"/>
    </w:r>
    <w:r>
      <w:instrText>PAGEREF _docEnd_11</w:instrText>
    </w:r>
    <w:r>
      <w:fldChar w:fldCharType="separate"/>
    </w:r>
    <w:r w:rsidR="00D31B12">
      <w:rPr>
        <w:b/>
        <w:bCs/>
        <w:noProof/>
      </w:rPr>
      <w:instrText>Ошибка! Закладка не определена.</w:instrText>
    </w:r>
    <w:r>
      <w:rPr>
        <w:noProof/>
      </w:rPr>
      <w:fldChar w:fldCharType="end"/>
    </w:r>
    <w:r>
      <w:instrText>-</w:instrText>
    </w:r>
    <w:r>
      <w:fldChar w:fldCharType="begin"/>
    </w:r>
    <w:r>
      <w:instrText>PAGEREF _docStart_11</w:instrText>
    </w:r>
    <w:r>
      <w:fldChar w:fldCharType="separate"/>
    </w:r>
    <w:r w:rsidR="00D31B12">
      <w:rPr>
        <w:noProof/>
      </w:rPr>
      <w:instrText>1</w:instrText>
    </w:r>
    <w:r>
      <w:rPr>
        <w:noProof/>
      </w:rPr>
      <w:fldChar w:fldCharType="end"/>
    </w:r>
    <w:r>
      <w:instrText>+1</w:instrText>
    </w:r>
    <w:r>
      <w:fldChar w:fldCharType="separate"/>
    </w:r>
    <w:r w:rsidR="00D31B12">
      <w:rPr>
        <w:b/>
        <w:noProof/>
      </w:rPr>
      <w:t>!Синтаксическая ошибка, !</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w:instrText>
    </w:r>
    <w:r>
      <w:fldChar w:fldCharType="begin"/>
    </w:r>
    <w:r>
      <w:instrText>PAGE \* MERGEFORMAT</w:instrText>
    </w:r>
    <w:r>
      <w:fldChar w:fldCharType="separate"/>
    </w:r>
    <w:r w:rsidR="00D31B12">
      <w:rPr>
        <w:noProof/>
      </w:rPr>
      <w:instrText>8</w:instrText>
    </w:r>
    <w:r>
      <w:rPr>
        <w:noProof/>
      </w:rPr>
      <w:fldChar w:fldCharType="end"/>
    </w:r>
    <w:r>
      <w:instrText>-</w:instrText>
    </w:r>
    <w:r>
      <w:fldChar w:fldCharType="begin"/>
    </w:r>
    <w:r>
      <w:instrText>PAGEREF _docStart_12</w:instrText>
    </w:r>
    <w:r>
      <w:fldChar w:fldCharType="separate"/>
    </w:r>
    <w:r w:rsidR="00D31B12">
      <w:rPr>
        <w:noProof/>
      </w:rPr>
      <w:instrText>6</w:instrText>
    </w:r>
    <w:r>
      <w:rPr>
        <w:noProof/>
      </w:rPr>
      <w:fldChar w:fldCharType="end"/>
    </w:r>
    <w:r>
      <w:instrText>+1</w:instrText>
    </w:r>
    <w:r>
      <w:fldChar w:fldCharType="separate"/>
    </w:r>
    <w:r w:rsidR="00D31B12">
      <w:rPr>
        <w:noProof/>
      </w:rPr>
      <w:t>3</w:t>
    </w:r>
    <w:r>
      <w:fldChar w:fldCharType="end"/>
    </w:r>
    <w:r>
      <w:t xml:space="preserve"> из </w:t>
    </w:r>
    <w:r>
      <w:fldChar w:fldCharType="begin"/>
    </w:r>
    <w:r>
      <w:instrText>=</w:instrText>
    </w:r>
    <w:r>
      <w:fldChar w:fldCharType="begin"/>
    </w:r>
    <w:r>
      <w:instrText>PAGEREF _docEnd_12</w:instrText>
    </w:r>
    <w:r>
      <w:fldChar w:fldCharType="separate"/>
    </w:r>
    <w:r w:rsidR="00D31B12">
      <w:rPr>
        <w:noProof/>
      </w:rPr>
      <w:instrText>8</w:instrText>
    </w:r>
    <w:r>
      <w:rPr>
        <w:noProof/>
      </w:rPr>
      <w:fldChar w:fldCharType="end"/>
    </w:r>
    <w:r>
      <w:instrText>-</w:instrText>
    </w:r>
    <w:r>
      <w:fldChar w:fldCharType="begin"/>
    </w:r>
    <w:r>
      <w:instrText>PAGEREF _docStart_12</w:instrText>
    </w:r>
    <w:r>
      <w:fldChar w:fldCharType="separate"/>
    </w:r>
    <w:r w:rsidR="00D31B12">
      <w:rPr>
        <w:noProof/>
      </w:rPr>
      <w:instrText>6</w:instrText>
    </w:r>
    <w:r>
      <w:rPr>
        <w:noProof/>
      </w:rPr>
      <w:fldChar w:fldCharType="end"/>
    </w:r>
    <w:r>
      <w:instrText>+1</w:instrText>
    </w:r>
    <w:r>
      <w:fldChar w:fldCharType="separate"/>
    </w:r>
    <w:r w:rsidR="00D31B12">
      <w:rPr>
        <w:noProof/>
      </w:rPr>
      <w:t>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w:instrText>
    </w:r>
    <w:r>
      <w:fldChar w:fldCharType="begin"/>
    </w:r>
    <w:r>
      <w:instrText>PAGE \* MERGEFORMAT</w:instrText>
    </w:r>
    <w:r>
      <w:fldChar w:fldCharType="separate"/>
    </w:r>
    <w:r w:rsidR="00D31B12">
      <w:rPr>
        <w:noProof/>
      </w:rPr>
      <w:instrText>1</w:instrText>
    </w:r>
    <w:r>
      <w:rPr>
        <w:noProof/>
      </w:rPr>
      <w:fldChar w:fldCharType="end"/>
    </w:r>
    <w:r>
      <w:instrText>-</w:instrText>
    </w:r>
    <w:r>
      <w:fldChar w:fldCharType="begin"/>
    </w:r>
    <w:r>
      <w:instrText>PAGEREF _docStart_12</w:instrText>
    </w:r>
    <w:r>
      <w:fldChar w:fldCharType="separate"/>
    </w:r>
    <w:r w:rsidR="00D31B12">
      <w:rPr>
        <w:noProof/>
      </w:rPr>
      <w:instrText>6</w:instrText>
    </w:r>
    <w:r>
      <w:rPr>
        <w:noProof/>
      </w:rPr>
      <w:fldChar w:fldCharType="end"/>
    </w:r>
    <w:r>
      <w:instrText>+1</w:instrText>
    </w:r>
    <w:r>
      <w:fldChar w:fldCharType="separate"/>
    </w:r>
    <w:r w:rsidR="00D31B12">
      <w:rPr>
        <w:noProof/>
      </w:rPr>
      <w:t>-4</w:t>
    </w:r>
    <w:r>
      <w:fldChar w:fldCharType="end"/>
    </w:r>
    <w:r>
      <w:t xml:space="preserve"> из </w:t>
    </w:r>
    <w:r>
      <w:fldChar w:fldCharType="begin"/>
    </w:r>
    <w:r>
      <w:instrText>=</w:instrText>
    </w:r>
    <w:r>
      <w:fldChar w:fldCharType="begin"/>
    </w:r>
    <w:r>
      <w:instrText>PAGEREF _docEnd_12</w:instrText>
    </w:r>
    <w:r>
      <w:fldChar w:fldCharType="separate"/>
    </w:r>
    <w:r w:rsidR="00D31B12">
      <w:rPr>
        <w:noProof/>
      </w:rPr>
      <w:instrText>8</w:instrText>
    </w:r>
    <w:r>
      <w:rPr>
        <w:noProof/>
      </w:rPr>
      <w:fldChar w:fldCharType="end"/>
    </w:r>
    <w:r>
      <w:instrText>-</w:instrText>
    </w:r>
    <w:r>
      <w:fldChar w:fldCharType="begin"/>
    </w:r>
    <w:r>
      <w:instrText>PAGEREF _docStart_12</w:instrText>
    </w:r>
    <w:r>
      <w:fldChar w:fldCharType="separate"/>
    </w:r>
    <w:r w:rsidR="00D31B12">
      <w:rPr>
        <w:noProof/>
      </w:rPr>
      <w:instrText>6</w:instrText>
    </w:r>
    <w:r>
      <w:rPr>
        <w:noProof/>
      </w:rPr>
      <w:fldChar w:fldCharType="end"/>
    </w:r>
    <w:r>
      <w:instrText>+1</w:instrText>
    </w:r>
    <w:r>
      <w:fldChar w:fldCharType="separate"/>
    </w:r>
    <w:r w:rsidR="00D31B12">
      <w:rPr>
        <w:noProof/>
      </w:rPr>
      <w:t>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61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61</w:t>
    </w:r>
    <w:r w:rsidR="00D31B1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1</w:t>
    </w:r>
    <w:r w:rsidR="00D31B12">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39</w:t>
    </w:r>
    <w:r w:rsidR="00D31B1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Pr>
        <w:noProof/>
      </w:rPr>
      <w:t>1</w:t>
    </w:r>
    <w:r w:rsidR="00D31B1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1</w:t>
    </w:r>
    <w:r w:rsidR="00D31B12">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2</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2</w:t>
    </w:r>
    <w:r w:rsidR="00D31B12">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2</w:t>
    </w:r>
    <w:r w:rsidR="00D31B12">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2</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2</w:t>
    </w:r>
    <w:r w:rsidR="00D31B12">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 xml:space="preserve"> PAGE \* MERGEFORMAT </w:instrText>
    </w:r>
    <w:r>
      <w:fldChar w:fldCharType="separate"/>
    </w:r>
    <w:r w:rsidR="00D31B12">
      <w:rPr>
        <w:noProof/>
      </w:rPr>
      <w:t>1</w:t>
    </w:r>
    <w:r>
      <w:rPr>
        <w:noProof/>
      </w:rPr>
      <w:fldChar w:fldCharType="end"/>
    </w:r>
    <w:r>
      <w:t xml:space="preserve"> из </w:t>
    </w:r>
    <w:r w:rsidR="00D31B12">
      <w:fldChar w:fldCharType="begin"/>
    </w:r>
    <w:r w:rsidR="00D31B12">
      <w:instrText xml:space="preserve"> SECTIONPAGES </w:instrText>
    </w:r>
    <w:r w:rsidR="00D31B12">
      <w:fldChar w:fldCharType="separate"/>
    </w:r>
    <w:r w:rsidR="00D31B12">
      <w:rPr>
        <w:noProof/>
      </w:rPr>
      <w:t>2</w:t>
    </w:r>
    <w:r w:rsidR="00D31B12">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8"/>
    </w:pPr>
    <w:r>
      <w:t xml:space="preserve">страница </w:t>
    </w:r>
    <w:r>
      <w:fldChar w:fldCharType="begin"/>
    </w:r>
    <w:r>
      <w:instrText>=</w:instrText>
    </w:r>
    <w:r>
      <w:fldChar w:fldCharType="begin"/>
    </w:r>
    <w:r>
      <w:instrText>PAGE \* MERGEFORMAT</w:instrText>
    </w:r>
    <w:r>
      <w:fldChar w:fldCharType="separate"/>
    </w:r>
    <w:r w:rsidR="00D31B12">
      <w:rPr>
        <w:noProof/>
      </w:rPr>
      <w:instrText>2</w:instrText>
    </w:r>
    <w:r>
      <w:rPr>
        <w:noProof/>
      </w:rPr>
      <w:fldChar w:fldCharType="end"/>
    </w:r>
    <w:r>
      <w:instrText>-</w:instrText>
    </w:r>
    <w:r>
      <w:fldChar w:fldCharType="begin"/>
    </w:r>
    <w:r>
      <w:instrText>PAGEREF _docStart_8</w:instrText>
    </w:r>
    <w:r>
      <w:fldChar w:fldCharType="separate"/>
    </w:r>
    <w:r w:rsidR="00D31B12">
      <w:rPr>
        <w:b/>
        <w:bCs/>
        <w:noProof/>
      </w:rPr>
      <w:instrText>Ошибка! Закладка не определена.</w:instrText>
    </w:r>
    <w:r>
      <w:rPr>
        <w:noProof/>
      </w:rPr>
      <w:fldChar w:fldCharType="end"/>
    </w:r>
    <w:r>
      <w:instrText>+1</w:instrText>
    </w:r>
    <w:r>
      <w:fldChar w:fldCharType="separate"/>
    </w:r>
    <w:r w:rsidR="00D31B12">
      <w:rPr>
        <w:b/>
        <w:noProof/>
      </w:rPr>
      <w:t>!Синтаксическая ошибка, !</w:t>
    </w:r>
    <w:r>
      <w:fldChar w:fldCharType="end"/>
    </w:r>
    <w:r>
      <w:t xml:space="preserve"> из </w:t>
    </w:r>
    <w:r>
      <w:fldChar w:fldCharType="begin"/>
    </w:r>
    <w:r>
      <w:instrText>=</w:instrText>
    </w:r>
    <w:r>
      <w:fldChar w:fldCharType="begin"/>
    </w:r>
    <w:r>
      <w:instrText>PAGEREF _docEnd_8</w:instrText>
    </w:r>
    <w:r>
      <w:fldChar w:fldCharType="separate"/>
    </w:r>
    <w:r w:rsidR="00D31B12">
      <w:rPr>
        <w:noProof/>
      </w:rPr>
      <w:instrText>2</w:instrText>
    </w:r>
    <w:r>
      <w:rPr>
        <w:noProof/>
      </w:rPr>
      <w:fldChar w:fldCharType="end"/>
    </w:r>
    <w:r>
      <w:instrText>-</w:instrText>
    </w:r>
    <w:r>
      <w:fldChar w:fldCharType="begin"/>
    </w:r>
    <w:r>
      <w:instrText>PAGEREF _docStart_8</w:instrText>
    </w:r>
    <w:r>
      <w:fldChar w:fldCharType="separate"/>
    </w:r>
    <w:r w:rsidR="00D31B12">
      <w:rPr>
        <w:b/>
        <w:bCs/>
        <w:noProof/>
      </w:rPr>
      <w:instrText>Ошибка! Закладка не определена.</w:instrText>
    </w:r>
    <w:r>
      <w:rPr>
        <w:noProof/>
      </w:rPr>
      <w:fldChar w:fldCharType="end"/>
    </w:r>
    <w:r>
      <w:instrText>+1</w:instrText>
    </w:r>
    <w:r>
      <w:fldChar w:fldCharType="separate"/>
    </w:r>
    <w:r w:rsidR="00D31B12">
      <w:rPr>
        <w:b/>
        <w:noProof/>
      </w:rPr>
      <w:t>!Синтаксическая ошибка,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D2" w:rsidRDefault="003366D2">
      <w:pPr>
        <w:spacing w:before="0" w:after="0" w:line="240" w:lineRule="auto"/>
      </w:pPr>
      <w:r>
        <w:separator/>
      </w:r>
    </w:p>
  </w:footnote>
  <w:footnote w:type="continuationSeparator" w:id="0">
    <w:p w:rsidR="003366D2" w:rsidRDefault="003366D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Рабочий план счетов</w:t>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12" w:rsidRDefault="00D31B12">
    <w:pPr>
      <w:pStyle w:val="af6"/>
    </w:pPr>
  </w:p>
  <w:p w:rsidR="00290C67" w:rsidRDefault="00290C67">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Самостоятельно разработанные формы первичных (сводных) учетных документов</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Самостоятельно разработанные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Периодичность формирования регистров учета на бумажном носителе</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Порядок организации и осуществления внутреннего контроля</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Порядок проведения инвентаризации активов и обязательств</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Порядок передачи документов бухгалтерского учета и дел при смене руководителя, главного бухгалтера</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r>
      <w:t>Порядок выдачи под отчет денежных средств, составления и представления отчетов подотчетными лицами</w:t>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67" w:rsidRDefault="00290C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17A20D5C"/>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4"/>
        <w:szCs w:val="24"/>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40"/>
    <w:rsid w:val="000176B8"/>
    <w:rsid w:val="000719A6"/>
    <w:rsid w:val="00126906"/>
    <w:rsid w:val="001304E4"/>
    <w:rsid w:val="001344C6"/>
    <w:rsid w:val="001634C2"/>
    <w:rsid w:val="00177206"/>
    <w:rsid w:val="001A2FCD"/>
    <w:rsid w:val="00283FB4"/>
    <w:rsid w:val="00290C67"/>
    <w:rsid w:val="002B1047"/>
    <w:rsid w:val="002E4FB9"/>
    <w:rsid w:val="003008AA"/>
    <w:rsid w:val="003366D2"/>
    <w:rsid w:val="00347AD9"/>
    <w:rsid w:val="003A5398"/>
    <w:rsid w:val="003C7097"/>
    <w:rsid w:val="003D04DB"/>
    <w:rsid w:val="003F014B"/>
    <w:rsid w:val="003F668C"/>
    <w:rsid w:val="0040247D"/>
    <w:rsid w:val="004B5200"/>
    <w:rsid w:val="004C19EB"/>
    <w:rsid w:val="005101E3"/>
    <w:rsid w:val="00527C91"/>
    <w:rsid w:val="005A33CA"/>
    <w:rsid w:val="00617B36"/>
    <w:rsid w:val="00650381"/>
    <w:rsid w:val="006668DC"/>
    <w:rsid w:val="00683288"/>
    <w:rsid w:val="00691659"/>
    <w:rsid w:val="00692298"/>
    <w:rsid w:val="007516B2"/>
    <w:rsid w:val="007B619D"/>
    <w:rsid w:val="007E54F6"/>
    <w:rsid w:val="007F689B"/>
    <w:rsid w:val="00847E49"/>
    <w:rsid w:val="008553D9"/>
    <w:rsid w:val="008A1C7D"/>
    <w:rsid w:val="00950025"/>
    <w:rsid w:val="009A0619"/>
    <w:rsid w:val="009B7318"/>
    <w:rsid w:val="009E1E21"/>
    <w:rsid w:val="009E27FE"/>
    <w:rsid w:val="009F7C2A"/>
    <w:rsid w:val="00A04379"/>
    <w:rsid w:val="00AA29E9"/>
    <w:rsid w:val="00AF7DE0"/>
    <w:rsid w:val="00BC6F1F"/>
    <w:rsid w:val="00C85A8E"/>
    <w:rsid w:val="00CB7772"/>
    <w:rsid w:val="00CC2DD9"/>
    <w:rsid w:val="00CC4C44"/>
    <w:rsid w:val="00D23FA8"/>
    <w:rsid w:val="00D31B12"/>
    <w:rsid w:val="00D64B70"/>
    <w:rsid w:val="00E0141B"/>
    <w:rsid w:val="00E16B4C"/>
    <w:rsid w:val="00E6077E"/>
    <w:rsid w:val="00E97610"/>
    <w:rsid w:val="00EA1A2A"/>
    <w:rsid w:val="00EA2367"/>
    <w:rsid w:val="00F16727"/>
    <w:rsid w:val="00F16D40"/>
    <w:rsid w:val="00F26EE5"/>
    <w:rsid w:val="00F36DB1"/>
    <w:rsid w:val="00FE06D6"/>
    <w:rsid w:val="00FE1D9B"/>
    <w:rsid w:val="00FF672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FE1D9B"/>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E1D9B"/>
    <w:rPr>
      <w:rFonts w:ascii="Tahoma" w:hAnsi="Tahoma" w:cs="Tahoma"/>
      <w:sz w:val="16"/>
      <w:szCs w:val="16"/>
    </w:rPr>
  </w:style>
  <w:style w:type="table" w:styleId="aff">
    <w:name w:val="Table Grid"/>
    <w:basedOn w:val="a1"/>
    <w:uiPriority w:val="59"/>
    <w:rsid w:val="007516B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54F6"/>
    <w:pPr>
      <w:widowControl w:val="0"/>
      <w:autoSpaceDE w:val="0"/>
      <w:autoSpaceDN w:val="0"/>
    </w:pPr>
    <w:rPr>
      <w:rFonts w:ascii="Calibri" w:hAnsi="Calibri" w:cs="Calibri"/>
      <w:sz w:val="22"/>
    </w:rPr>
  </w:style>
  <w:style w:type="paragraph" w:customStyle="1" w:styleId="ConsPlusNonformat">
    <w:name w:val="ConsPlusNonformat"/>
    <w:rsid w:val="00847E49"/>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D31B12"/>
  </w:style>
  <w:style w:type="paragraph" w:customStyle="1" w:styleId="ConsPlusTitle">
    <w:name w:val="ConsPlusTitle"/>
    <w:rsid w:val="00D31B12"/>
    <w:pPr>
      <w:widowControl w:val="0"/>
      <w:autoSpaceDE w:val="0"/>
      <w:autoSpaceDN w:val="0"/>
    </w:pPr>
    <w:rPr>
      <w:rFonts w:ascii="Calibri" w:hAnsi="Calibri" w:cs="Calibri"/>
      <w:b/>
      <w:sz w:val="22"/>
    </w:rPr>
  </w:style>
  <w:style w:type="paragraph" w:customStyle="1" w:styleId="ConsPlusCell">
    <w:name w:val="ConsPlusCell"/>
    <w:rsid w:val="00D31B12"/>
    <w:pPr>
      <w:widowControl w:val="0"/>
      <w:autoSpaceDE w:val="0"/>
      <w:autoSpaceDN w:val="0"/>
    </w:pPr>
    <w:rPr>
      <w:rFonts w:ascii="Courier New" w:hAnsi="Courier New" w:cs="Courier New"/>
    </w:rPr>
  </w:style>
  <w:style w:type="paragraph" w:customStyle="1" w:styleId="ConsPlusDocList">
    <w:name w:val="ConsPlusDocList"/>
    <w:rsid w:val="00D31B12"/>
    <w:pPr>
      <w:widowControl w:val="0"/>
      <w:autoSpaceDE w:val="0"/>
      <w:autoSpaceDN w:val="0"/>
    </w:pPr>
    <w:rPr>
      <w:rFonts w:ascii="Courier New" w:hAnsi="Courier New" w:cs="Courier New"/>
    </w:rPr>
  </w:style>
  <w:style w:type="paragraph" w:customStyle="1" w:styleId="ConsPlusTitlePage">
    <w:name w:val="ConsPlusTitlePage"/>
    <w:rsid w:val="00D31B12"/>
    <w:pPr>
      <w:widowControl w:val="0"/>
      <w:autoSpaceDE w:val="0"/>
      <w:autoSpaceDN w:val="0"/>
    </w:pPr>
    <w:rPr>
      <w:rFonts w:ascii="Tahoma" w:hAnsi="Tahoma" w:cs="Tahoma"/>
    </w:rPr>
  </w:style>
  <w:style w:type="paragraph" w:customStyle="1" w:styleId="ConsPlusJurTerm">
    <w:name w:val="ConsPlusJurTerm"/>
    <w:rsid w:val="00D31B12"/>
    <w:pPr>
      <w:widowControl w:val="0"/>
      <w:autoSpaceDE w:val="0"/>
      <w:autoSpaceDN w:val="0"/>
    </w:pPr>
    <w:rPr>
      <w:rFonts w:ascii="Tahoma" w:hAnsi="Tahoma" w:cs="Tahoma"/>
      <w:sz w:val="26"/>
    </w:rPr>
  </w:style>
  <w:style w:type="paragraph" w:customStyle="1" w:styleId="ConsPlusTextList">
    <w:name w:val="ConsPlusTextList"/>
    <w:rsid w:val="00D31B12"/>
    <w:pPr>
      <w:widowControl w:val="0"/>
      <w:autoSpaceDE w:val="0"/>
      <w:autoSpaceDN w:val="0"/>
    </w:pPr>
    <w:rPr>
      <w:rFonts w:ascii="Arial" w:hAnsi="Arial" w:cs="Arial"/>
    </w:rPr>
  </w:style>
  <w:style w:type="numbering" w:customStyle="1" w:styleId="23">
    <w:name w:val="Нет списка2"/>
    <w:next w:val="a2"/>
    <w:uiPriority w:val="99"/>
    <w:semiHidden/>
    <w:unhideWhenUsed/>
    <w:rsid w:val="00D31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FE1D9B"/>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E1D9B"/>
    <w:rPr>
      <w:rFonts w:ascii="Tahoma" w:hAnsi="Tahoma" w:cs="Tahoma"/>
      <w:sz w:val="16"/>
      <w:szCs w:val="16"/>
    </w:rPr>
  </w:style>
  <w:style w:type="table" w:styleId="aff">
    <w:name w:val="Table Grid"/>
    <w:basedOn w:val="a1"/>
    <w:uiPriority w:val="59"/>
    <w:rsid w:val="007516B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54F6"/>
    <w:pPr>
      <w:widowControl w:val="0"/>
      <w:autoSpaceDE w:val="0"/>
      <w:autoSpaceDN w:val="0"/>
    </w:pPr>
    <w:rPr>
      <w:rFonts w:ascii="Calibri" w:hAnsi="Calibri" w:cs="Calibri"/>
      <w:sz w:val="22"/>
    </w:rPr>
  </w:style>
  <w:style w:type="paragraph" w:customStyle="1" w:styleId="ConsPlusNonformat">
    <w:name w:val="ConsPlusNonformat"/>
    <w:rsid w:val="00847E49"/>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D31B12"/>
  </w:style>
  <w:style w:type="paragraph" w:customStyle="1" w:styleId="ConsPlusTitle">
    <w:name w:val="ConsPlusTitle"/>
    <w:rsid w:val="00D31B12"/>
    <w:pPr>
      <w:widowControl w:val="0"/>
      <w:autoSpaceDE w:val="0"/>
      <w:autoSpaceDN w:val="0"/>
    </w:pPr>
    <w:rPr>
      <w:rFonts w:ascii="Calibri" w:hAnsi="Calibri" w:cs="Calibri"/>
      <w:b/>
      <w:sz w:val="22"/>
    </w:rPr>
  </w:style>
  <w:style w:type="paragraph" w:customStyle="1" w:styleId="ConsPlusCell">
    <w:name w:val="ConsPlusCell"/>
    <w:rsid w:val="00D31B12"/>
    <w:pPr>
      <w:widowControl w:val="0"/>
      <w:autoSpaceDE w:val="0"/>
      <w:autoSpaceDN w:val="0"/>
    </w:pPr>
    <w:rPr>
      <w:rFonts w:ascii="Courier New" w:hAnsi="Courier New" w:cs="Courier New"/>
    </w:rPr>
  </w:style>
  <w:style w:type="paragraph" w:customStyle="1" w:styleId="ConsPlusDocList">
    <w:name w:val="ConsPlusDocList"/>
    <w:rsid w:val="00D31B12"/>
    <w:pPr>
      <w:widowControl w:val="0"/>
      <w:autoSpaceDE w:val="0"/>
      <w:autoSpaceDN w:val="0"/>
    </w:pPr>
    <w:rPr>
      <w:rFonts w:ascii="Courier New" w:hAnsi="Courier New" w:cs="Courier New"/>
    </w:rPr>
  </w:style>
  <w:style w:type="paragraph" w:customStyle="1" w:styleId="ConsPlusTitlePage">
    <w:name w:val="ConsPlusTitlePage"/>
    <w:rsid w:val="00D31B12"/>
    <w:pPr>
      <w:widowControl w:val="0"/>
      <w:autoSpaceDE w:val="0"/>
      <w:autoSpaceDN w:val="0"/>
    </w:pPr>
    <w:rPr>
      <w:rFonts w:ascii="Tahoma" w:hAnsi="Tahoma" w:cs="Tahoma"/>
    </w:rPr>
  </w:style>
  <w:style w:type="paragraph" w:customStyle="1" w:styleId="ConsPlusJurTerm">
    <w:name w:val="ConsPlusJurTerm"/>
    <w:rsid w:val="00D31B12"/>
    <w:pPr>
      <w:widowControl w:val="0"/>
      <w:autoSpaceDE w:val="0"/>
      <w:autoSpaceDN w:val="0"/>
    </w:pPr>
    <w:rPr>
      <w:rFonts w:ascii="Tahoma" w:hAnsi="Tahoma" w:cs="Tahoma"/>
      <w:sz w:val="26"/>
    </w:rPr>
  </w:style>
  <w:style w:type="paragraph" w:customStyle="1" w:styleId="ConsPlusTextList">
    <w:name w:val="ConsPlusTextList"/>
    <w:rsid w:val="00D31B12"/>
    <w:pPr>
      <w:widowControl w:val="0"/>
      <w:autoSpaceDE w:val="0"/>
      <w:autoSpaceDN w:val="0"/>
    </w:pPr>
    <w:rPr>
      <w:rFonts w:ascii="Arial" w:hAnsi="Arial" w:cs="Arial"/>
    </w:rPr>
  </w:style>
  <w:style w:type="numbering" w:customStyle="1" w:styleId="23">
    <w:name w:val="Нет списка2"/>
    <w:next w:val="a2"/>
    <w:uiPriority w:val="99"/>
    <w:semiHidden/>
    <w:unhideWhenUsed/>
    <w:rsid w:val="00D3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81350.4017" TargetMode="Externa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84" Type="http://schemas.openxmlformats.org/officeDocument/2006/relationships/hyperlink" Target="consultantplus://offline/ref=9D8161AA42813FF2C5CEF20345109A18045E915A4D486592BF0D91A3DD55F1698951AD87C989255BD5FBE092C60399654393C4422B6702763792395C742FD79D87DD4C4BBB23d1R3M" TargetMode="External"/><Relationship Id="rId13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59" Type="http://schemas.openxmlformats.org/officeDocument/2006/relationships/hyperlink" Target="consultantplus://offline/ref=9D8161AA42813FF2C5CEF20345109A18045E915A4D486592BF0D91A3DD55F1698951AD9BC98E255BD5FCEE9CC60ECE3241C2914C2E6F5A2C20d9R5M" TargetMode="External"/><Relationship Id="rId170" Type="http://schemas.openxmlformats.org/officeDocument/2006/relationships/footer" Target="footer14.xml"/><Relationship Id="rId191" Type="http://schemas.openxmlformats.org/officeDocument/2006/relationships/footer" Target="footer18.xml"/><Relationship Id="rId196" Type="http://schemas.openxmlformats.org/officeDocument/2006/relationships/hyperlink" Target="consultantplus://offline/ref=B21480C101CED0474652A6C3FC40E9BD5D5C769580CE3ACC5C64FEB51314D99A4575D0CFEBDCB1885A7C987653589381B9947ADBED3CCE86UAJ4L" TargetMode="External"/><Relationship Id="rId200" Type="http://schemas.openxmlformats.org/officeDocument/2006/relationships/header" Target="header10.xml"/><Relationship Id="rId1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07" Type="http://schemas.openxmlformats.org/officeDocument/2006/relationships/hyperlink" Target="garantf1://12080849.2332/" TargetMode="External"/><Relationship Id="rId11" Type="http://schemas.openxmlformats.org/officeDocument/2006/relationships/hyperlink" Target="consultantplus://offline/ref=CD5B1E24DDFBA071AF3351E76D7A3DA8A2881979EBDEAFAFAB79D1EE946EF07248EE6CEAA269C8Y568J"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4"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79" Type="http://schemas.openxmlformats.org/officeDocument/2006/relationships/hyperlink" Target="consultantplus://offline/ref=9D8161AA42813FF2C5CEF20345109A18045E915A4D486592BF0D91A3DD55F1698951AD87C989255BD5FBE092C60399654393C4422B6702763792395C742FD19C8CDB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144"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149" Type="http://schemas.openxmlformats.org/officeDocument/2006/relationships/hyperlink" Target="consultantplus://offline/ref=9D8161AA42813FF2C5CEF20345109A18045E915A4D486592BF0D91A3DD55F1698951AD87C989255BD5FBE190C6009D654393C4422B6702763792395C7C2ADDC2DF9Fd0R3M" TargetMode="External"/><Relationship Id="rId5" Type="http://schemas.openxmlformats.org/officeDocument/2006/relationships/settings" Target="settings.xml"/><Relationship Id="rId9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60" Type="http://schemas.openxmlformats.org/officeDocument/2006/relationships/hyperlink" Target="consultantplus://offline/ref=9D8161AA42813FF2C5CEF20345109A18045E915A4D486592BF0D91A3DD55F1698951AD87C989255BD5FBE190C6009D654393C4422B6702763792395C742FDDC2DF9Fd0R3M" TargetMode="External"/><Relationship Id="rId165" Type="http://schemas.openxmlformats.org/officeDocument/2006/relationships/header" Target="header6.xml"/><Relationship Id="rId181"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86" Type="http://schemas.openxmlformats.org/officeDocument/2006/relationships/hyperlink" Target="consultantplus://offline/ref=9D8161AA42813FF2C5CEF20345109A18045E915A4D486592BF0D91A3DD55F1698951AD9BC98E255BD5FCEE95C7079338499B9D4E29600D213292d3R9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4"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13" Type="http://schemas.openxmlformats.org/officeDocument/2006/relationships/footer" Target="footer3.xml"/><Relationship Id="rId118" Type="http://schemas.openxmlformats.org/officeDocument/2006/relationships/hyperlink" Target="garantF1://12034807.11000" TargetMode="External"/><Relationship Id="rId134"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13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50" Type="http://schemas.openxmlformats.org/officeDocument/2006/relationships/header" Target="header4.xml"/><Relationship Id="rId155" Type="http://schemas.openxmlformats.org/officeDocument/2006/relationships/footer" Target="footer10.xml"/><Relationship Id="rId171" Type="http://schemas.openxmlformats.org/officeDocument/2006/relationships/hyperlink" Target="consultantplus://offline/ref=9D8161AA42813FF2C5CEF20345109A18045E915A4D486592BF0D91A3DD55F1698951AD87C989255BD5FBEB97C0019A654393C4422B6702763F803Ed1R5M" TargetMode="External"/><Relationship Id="rId176" Type="http://schemas.openxmlformats.org/officeDocument/2006/relationships/hyperlink" Target="consultantplus://offline/ref=9D8161AA42813FF2C5CEF20345109A18045E915A4D486592BF0D91A3DD55F1698951AD9BC98E255BD5FCEE95C00C9338499B9D4E29600D213292d3R9M" TargetMode="External"/><Relationship Id="rId192" Type="http://schemas.openxmlformats.org/officeDocument/2006/relationships/hyperlink" Target="consultantplus://offline/ref=9D8161AA42813FF2C5CEF20345109A18045E915A4D486592BF0D91A3DD55F1698951AD87C989255BD5FBE99DC50399654393C4422B6702763792395C74248ACFCDd9R8M" TargetMode="External"/><Relationship Id="rId197" Type="http://schemas.openxmlformats.org/officeDocument/2006/relationships/hyperlink" Target="consultantplus://offline/ref=B21480C101CED0474652A6C3FC40E9BD5D5C769580CE3ACC5C64FEB51314D99A4575D0CFEBDCB1885A7C987653589381B9947ADBED3CCE86UAJ4L" TargetMode="External"/><Relationship Id="rId201" Type="http://schemas.openxmlformats.org/officeDocument/2006/relationships/footer" Target="footer19.xml"/><Relationship Id="rId12" Type="http://schemas.openxmlformats.org/officeDocument/2006/relationships/hyperlink" Target="consultantplus://offline/ref=CD5B1E24DDFBA071AF3351E76D7A3DA8A2881979EBDEAFAFAB79D1EE946EF07248EE6CEAA261C5Y567J"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3"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08" Type="http://schemas.openxmlformats.org/officeDocument/2006/relationships/hyperlink" Target="consultantplus://offline/ref=08501FC77DFF35537F96B6771B40B78B2F93F744EFF3B18AB44807DEMB75K" TargetMode="External"/><Relationship Id="rId124"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5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0"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9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6"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4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DC2DF9Fd0R3M" TargetMode="External"/><Relationship Id="rId161" Type="http://schemas.openxmlformats.org/officeDocument/2006/relationships/hyperlink" Target="consultantplus://offline/ref=9D8161AA42813FF2C5CEF20345109A18045E915A4D486592BF0D91A3DD55F1698951AD87C989255BD5FBE190C6009D654393C4422B6702763792395C742FDDC2DF9Fd0R3M" TargetMode="External"/><Relationship Id="rId166" Type="http://schemas.openxmlformats.org/officeDocument/2006/relationships/footer" Target="footer11.xml"/><Relationship Id="rId182"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87" Type="http://schemas.openxmlformats.org/officeDocument/2006/relationships/hyperlink" Target="consultantplus://offline/ref=9D8161AA42813FF2C5CEF20345109A18045E915A4D486592BF0D91A3DD55F1698951AD9BC98E255BD5FCED91C70D9338499B9D4E29600D213292d3R9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4" Type="http://schemas.openxmlformats.org/officeDocument/2006/relationships/footer" Target="footer4.xml"/><Relationship Id="rId119" Type="http://schemas.openxmlformats.org/officeDocument/2006/relationships/header" Target="header3.xml"/><Relationship Id="rId4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9D8161AA42813FF2C5CEF20345109A18045E915A4D486592BF0D91A3DD55F1698951AD87C989255BD5FBE092C60399654393C4422B6702763792395C742FD79D8BD4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30"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13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51" Type="http://schemas.openxmlformats.org/officeDocument/2006/relationships/footer" Target="footer7.xml"/><Relationship Id="rId156"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177" Type="http://schemas.openxmlformats.org/officeDocument/2006/relationships/hyperlink" Target="consultantplus://offline/ref=9D8161AA42813FF2C5CEF20345109A18045E915A4D486592BF0D91A3DD55F1698951AD9BC98E255BD5FCEE95C00C9338499B9D4E29600D213292d3R9M" TargetMode="External"/><Relationship Id="rId198" Type="http://schemas.openxmlformats.org/officeDocument/2006/relationships/hyperlink" Target="consultantplus://offline/ref=B21480C101CED0474652A6C3FC40E9BD5D5C769580CE3ACC5C64FEB51314D99A4575D0CFEBDCB1885A7C987653589381B9947ADBED3CCE86UAJ4L" TargetMode="External"/><Relationship Id="rId17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93" Type="http://schemas.openxmlformats.org/officeDocument/2006/relationships/hyperlink" Target="consultantplus://offline/ref=79E1DCE24AF7DF5F24365628C6AF2AD1DA19C4E2F392E7D7252AE5A4494B48559BE621808FCCCB9AB99B7822AC949451FEA480EE65CCB0I6J" TargetMode="External"/><Relationship Id="rId202" Type="http://schemas.openxmlformats.org/officeDocument/2006/relationships/footer" Target="footer20.xml"/><Relationship Id="rId1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9" Type="http://schemas.openxmlformats.org/officeDocument/2006/relationships/header" Target="header1.xm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6"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97"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104" Type="http://schemas.openxmlformats.org/officeDocument/2006/relationships/hyperlink" Target="consultantplus://offline/ref=9D8161AA42813FF2C5CEF20345109A18045E915A4D486592BF0D91A3DD55F1698951AD87C989255BD5FBE190C6009D654393C4422B6702763792395C742FDDC2DF9Fd0R3M" TargetMode="External"/><Relationship Id="rId120" Type="http://schemas.openxmlformats.org/officeDocument/2006/relationships/footer" Target="footer5.xml"/><Relationship Id="rId125"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4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167" Type="http://schemas.openxmlformats.org/officeDocument/2006/relationships/footer" Target="footer12.xml"/><Relationship Id="rId188" Type="http://schemas.openxmlformats.org/officeDocument/2006/relationships/hyperlink" Target="consultantplus://offline/ref=9D8161AA42813FF2C5CEF20345109A18045E915A4D486592BF0D91A3DD55F1698951AD9BC98E255BD5FCEE95C1019338499B9D4E29600D213292d3R9M" TargetMode="Externa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9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62" Type="http://schemas.openxmlformats.org/officeDocument/2006/relationships/hyperlink" Target="consultantplus://offline/ref=9D8161AA42813FF2C5CEF20345109A18045E915A4D486592BF0D91A3DD55F1698951AD9BC98E255BD5FCEE90C20D9338499B9D4E29600D213292d3R9M" TargetMode="External"/><Relationship Id="rId183"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10" Type="http://schemas.openxmlformats.org/officeDocument/2006/relationships/footer" Target="footer1.xml"/><Relationship Id="rId115" Type="http://schemas.openxmlformats.org/officeDocument/2006/relationships/hyperlink" Target="garantF1://12034807.21000" TargetMode="External"/><Relationship Id="rId13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57" Type="http://schemas.openxmlformats.org/officeDocument/2006/relationships/hyperlink" Target="consultantplus://offline/ref=9D8161AA42813FF2C5CEF20345109A18045E915A4D486592BF0D91A3DD55F1698951AD9BC98E255BD5FCEE9CC60ECE3241C2914C2E6F5A2C20d9R5M" TargetMode="External"/><Relationship Id="rId178" Type="http://schemas.openxmlformats.org/officeDocument/2006/relationships/hyperlink" Target="consultantplus://offline/ref=9D8161AA42813FF2C5CEF20345109A18045E915A4D486592BF0D91A3DD55F1698951AD9BC98E255BD5FCEE95C00C9338499B9D4E29600D213292d3R9M" TargetMode="External"/><Relationship Id="rId6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52" Type="http://schemas.openxmlformats.org/officeDocument/2006/relationships/footer" Target="footer8.xml"/><Relationship Id="rId173" Type="http://schemas.openxmlformats.org/officeDocument/2006/relationships/hyperlink" Target="consultantplus://offline/ref=9D8161AA42813FF2C5CEF20345109A18045E915A4D486592BF0D91A3DD55F1698951AD87C989255BD5FBE190C6009D654393C4422B6702763F803Ed1R5M" TargetMode="External"/><Relationship Id="rId194" Type="http://schemas.openxmlformats.org/officeDocument/2006/relationships/hyperlink" Target="consultantplus://offline/ref=79E1DCE24AF7DF5F24365628C6AF2AD1DA19C4E2F392E7D7252AE5A4494B48559BE621828BC7CA92E69E6D33F4999249E0A69CF267CD0EB7I7J" TargetMode="External"/><Relationship Id="rId199" Type="http://schemas.openxmlformats.org/officeDocument/2006/relationships/hyperlink" Target="consultantplus://offline/ref=B21480C101CED0474652A6C3FC40E9BD5D5C769580CE3ACC5C64FEB51314D99A4575D0CFEBDCB1885A7C987653589381B9947ADBED3CCE86UAJ4L" TargetMode="External"/><Relationship Id="rId203" Type="http://schemas.openxmlformats.org/officeDocument/2006/relationships/fontTable" Target="fontTable.xm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0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16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3"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98"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21" Type="http://schemas.openxmlformats.org/officeDocument/2006/relationships/footer" Target="footer6.xml"/><Relationship Id="rId14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63" Type="http://schemas.openxmlformats.org/officeDocument/2006/relationships/hyperlink" Target="consultantplus://offline/ref=9D8161AA42813FF2C5CEF20345109A18045E915A4D486592BF0D91A3DD55F1698951AD9BC98E255BD5FCEE95C10D9338499B9D4E29600D213292d3R9M" TargetMode="External"/><Relationship Id="rId184" Type="http://schemas.openxmlformats.org/officeDocument/2006/relationships/footer" Target="footer15.xml"/><Relationship Id="rId189" Type="http://schemas.openxmlformats.org/officeDocument/2006/relationships/header" Target="header9.xm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6" Type="http://schemas.openxmlformats.org/officeDocument/2006/relationships/hyperlink" Target="garantF1://12034807.14000" TargetMode="External"/><Relationship Id="rId13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58" Type="http://schemas.openxmlformats.org/officeDocument/2006/relationships/hyperlink" Target="consultantplus://offline/ref=9D8161AA42813FF2C5CEF20345109A18045E915A4D486592BF0D91A3DD55F1698951AD9BC98E255BD5FCEE9CC70ECE3241C2914C2E6F5A2C20d9R5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88"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11" Type="http://schemas.openxmlformats.org/officeDocument/2006/relationships/footer" Target="footer2.xml"/><Relationship Id="rId132"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153" Type="http://schemas.openxmlformats.org/officeDocument/2006/relationships/header" Target="header5.xml"/><Relationship Id="rId174"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79" Type="http://schemas.openxmlformats.org/officeDocument/2006/relationships/hyperlink" Target="consultantplus://offline/ref=9D8161AA42813FF2C5CEF20345109A18045E915A4D486592BF0D91A3DD55F1698951AD9BC98E255BD5FCEE95C00C9338499B9D4E29600D213292d3R9M" TargetMode="External"/><Relationship Id="rId195" Type="http://schemas.openxmlformats.org/officeDocument/2006/relationships/hyperlink" Target="consultantplus://offline/ref=2D6C816192B36A38541A1EA0721C5E1E076606D9A642F0FD607F27A0F418FC7C5CD45A783B1FD28B17C297C638BD27937D8D383FFF390220KFMFN" TargetMode="External"/><Relationship Id="rId190" Type="http://schemas.openxmlformats.org/officeDocument/2006/relationships/footer" Target="footer17.xml"/><Relationship Id="rId204" Type="http://schemas.openxmlformats.org/officeDocument/2006/relationships/theme" Target="theme/theme1.xml"/><Relationship Id="rId1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10" Type="http://schemas.openxmlformats.org/officeDocument/2006/relationships/hyperlink" Target="consultantplus://offline/ref=ACC6C71D1C85EE1E6AD2A2EBC002AD6AB803AB91419785074F29EF5006aC55J"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49D87DC4C4BBB23d1R3M" TargetMode="External"/><Relationship Id="rId9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99"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2"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4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8"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164" Type="http://schemas.openxmlformats.org/officeDocument/2006/relationships/hyperlink" Target="consultantplus://offline/ref=9D8161AA42813FF2C5CEF20345109A18045E915A4D486592BF0D91A3DD55F1698951AD9BC98E255BD5FCEE90C20D9338499B9D4E29600D213292d3R9M" TargetMode="External"/><Relationship Id="rId169" Type="http://schemas.openxmlformats.org/officeDocument/2006/relationships/footer" Target="footer13.xml"/><Relationship Id="rId185"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9D8161AA42813FF2C5CEF20345109A18045E915A4D486592BF0D91A3DD55F1698951AD9BC98E255BD5FCEE95C00C9338499B9D4E29600D213292d3R9M"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8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2" Type="http://schemas.openxmlformats.org/officeDocument/2006/relationships/header" Target="header2.xml"/><Relationship Id="rId133" Type="http://schemas.openxmlformats.org/officeDocument/2006/relationships/hyperlink" Target="consultantplus://offline/ref=9D8161AA42813FF2C5CEF20345109A18045E915A4D486592BF0D91A3DD55F1698951AD87C989255BD5FBE190C6009D654393C4422B6702763792395C742FD29F8ADF4C4BBB23d1R3M" TargetMode="External"/><Relationship Id="rId154" Type="http://schemas.openxmlformats.org/officeDocument/2006/relationships/footer" Target="footer9.xml"/><Relationship Id="rId175" Type="http://schemas.openxmlformats.org/officeDocument/2006/relationships/hyperlink" Target="consultantplus://offline/ref=9D8161AA42813FF2C5CEF20345109A18045E915A4D486592BF0D91A3DD55F1698951AD9BC98E255BD5FCEE95C00C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529D-D417-4A47-A15A-5C30DC65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102</Pages>
  <Words>32542</Words>
  <Characters>185490</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217597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admin</dc:creator>
  <dc:description>Консультант Плюс - Конструктор Договоров</dc:description>
  <cp:lastModifiedBy>admin</cp:lastModifiedBy>
  <cp:revision>38</cp:revision>
  <cp:lastPrinted>2019-02-11T03:22:00Z</cp:lastPrinted>
  <dcterms:created xsi:type="dcterms:W3CDTF">2018-12-18T10:39:00Z</dcterms:created>
  <dcterms:modified xsi:type="dcterms:W3CDTF">2019-02-25T04:52:00Z</dcterms:modified>
</cp:coreProperties>
</file>