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72" w:rsidRDefault="008D2347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F72" w:rsidRDefault="007F7F72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7F7F72" w:rsidRDefault="008D2347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7F7F72" w:rsidRDefault="008D2347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 ПОСЕЛОК БОРОВСКИЙ</w:t>
      </w:r>
    </w:p>
    <w:p w:rsidR="007F7F72" w:rsidRDefault="008D2347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7F7F72" w:rsidRDefault="008D2347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7F7F72" w:rsidRDefault="007F7F72">
      <w:pPr>
        <w:widowControl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7F7F72" w:rsidRDefault="008D2347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7F7F72" w:rsidRDefault="007F7F72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7F7F72" w:rsidRDefault="004D6885">
      <w:pPr>
        <w:widowControl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28 ноября </w:t>
      </w:r>
      <w:r w:rsidR="008D234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2024 г. </w:t>
      </w:r>
      <w:r w:rsidR="008D234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8D234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8D234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8D234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8D234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8D234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8D234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8D234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 xml:space="preserve">№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376</w:t>
      </w:r>
    </w:p>
    <w:p w:rsidR="007F7F72" w:rsidRDefault="008D2347">
      <w:pPr>
        <w:widowControl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7F7F72" w:rsidRDefault="008D2347">
      <w:pPr>
        <w:widowControl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D7C1B34">
                <wp:simplePos x="0" y="0"/>
                <wp:positionH relativeFrom="column">
                  <wp:posOffset>-41910</wp:posOffset>
                </wp:positionH>
                <wp:positionV relativeFrom="paragraph">
                  <wp:posOffset>66040</wp:posOffset>
                </wp:positionV>
                <wp:extent cx="3075840" cy="962025"/>
                <wp:effectExtent l="0" t="0" r="1079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84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F7F72" w:rsidRDefault="008D2347">
                            <w:pPr>
                              <w:pStyle w:val="ab"/>
                              <w:spacing w:after="200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proofErr w:type="gramStart"/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Порядка применения дополнительных кодов классификации расходов бюджета  </w:t>
                            </w:r>
                            <w:r w:rsidR="00490AE6"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Боровского сельского поселения</w:t>
                            </w:r>
                            <w:proofErr w:type="gramEnd"/>
                          </w:p>
                          <w:p w:rsidR="007F7F72" w:rsidRDefault="007F7F72">
                            <w:pPr>
                              <w:pStyle w:val="ab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</w:p>
                          <w:p w:rsidR="007F7F72" w:rsidRDefault="007F7F72">
                            <w:pPr>
                              <w:pStyle w:val="ab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Надпись 2" o:spid="_x0000_s1026" style="position:absolute;left:0;text-align:left;margin-left:-3.3pt;margin-top:5.2pt;width:242.2pt;height:75.75pt;z-index:3;visibility:visible;mso-wrap-style:square;mso-height-percent:0;mso-wrap-distance-left:.35pt;mso-wrap-distance-top:.35pt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" o:allowincell="f" strokecolor="white">
                <v:textbox>
                  <w:txbxContent>
                    <w:p w:rsidR="007F7F72" w:rsidRDefault="008D2347">
                      <w:pPr>
                        <w:pStyle w:val="ab"/>
                        <w:spacing w:after="200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Об утверждении </w:t>
                      </w:r>
                      <w:proofErr w:type="gramStart"/>
                      <w:r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 xml:space="preserve">Порядка применения дополнительных кодов классификации расходов бюджета  </w:t>
                      </w:r>
                      <w:r w:rsidR="00490AE6">
                        <w:rPr>
                          <w:rFonts w:ascii="PT Astra Serif" w:hAnsi="PT Astra Serif" w:cs="Arial"/>
                          <w:color w:val="000000"/>
                          <w:sz w:val="28"/>
                          <w:szCs w:val="28"/>
                        </w:rPr>
                        <w:t>Боровского сельского поселения</w:t>
                      </w:r>
                      <w:proofErr w:type="gramEnd"/>
                    </w:p>
                    <w:p w:rsidR="007F7F72" w:rsidRDefault="007F7F72">
                      <w:pPr>
                        <w:pStyle w:val="ab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</w:p>
                    <w:p w:rsidR="007F7F72" w:rsidRDefault="007F7F72">
                      <w:pPr>
                        <w:pStyle w:val="ab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7F72" w:rsidRDefault="007F7F72">
      <w:pPr>
        <w:pStyle w:val="1"/>
        <w:ind w:firstLine="360"/>
        <w:jc w:val="both"/>
        <w:rPr>
          <w:b w:val="0"/>
          <w:sz w:val="26"/>
          <w:szCs w:val="26"/>
        </w:rPr>
      </w:pPr>
    </w:p>
    <w:p w:rsidR="007F7F72" w:rsidRDefault="007F7F72"/>
    <w:p w:rsidR="007F7F72" w:rsidRDefault="007F7F72">
      <w:pPr>
        <w:pStyle w:val="1"/>
        <w:ind w:firstLine="360"/>
        <w:jc w:val="both"/>
        <w:rPr>
          <w:b w:val="0"/>
          <w:sz w:val="26"/>
          <w:szCs w:val="26"/>
        </w:rPr>
      </w:pPr>
    </w:p>
    <w:p w:rsidR="007F7F72" w:rsidRDefault="007F7F72">
      <w:pPr>
        <w:pStyle w:val="1"/>
        <w:ind w:firstLine="360"/>
        <w:jc w:val="both"/>
        <w:rPr>
          <w:b w:val="0"/>
          <w:sz w:val="26"/>
          <w:szCs w:val="26"/>
        </w:rPr>
      </w:pPr>
    </w:p>
    <w:p w:rsidR="007F7F72" w:rsidRDefault="007F7F72">
      <w:pPr>
        <w:pStyle w:val="1"/>
        <w:ind w:firstLine="360"/>
        <w:jc w:val="both"/>
        <w:rPr>
          <w:b w:val="0"/>
          <w:sz w:val="26"/>
          <w:szCs w:val="26"/>
        </w:rPr>
      </w:pPr>
    </w:p>
    <w:p w:rsidR="007F7F72" w:rsidRPr="009B12A5" w:rsidRDefault="008D234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>В соответствии с Порядк</w:t>
      </w:r>
      <w:r w:rsidR="00490AE6" w:rsidRPr="009B12A5">
        <w:rPr>
          <w:rFonts w:ascii="PT Astra Serif" w:hAnsi="PT Astra Serif" w:cs="Arial"/>
          <w:sz w:val="28"/>
          <w:szCs w:val="28"/>
        </w:rPr>
        <w:t>ом</w:t>
      </w:r>
      <w:r w:rsidRPr="009B12A5">
        <w:rPr>
          <w:rFonts w:ascii="PT Astra Serif" w:hAnsi="PT Astra Serif" w:cs="Arial"/>
          <w:sz w:val="28"/>
          <w:szCs w:val="28"/>
        </w:rPr>
        <w:t xml:space="preserve"> исполнения </w:t>
      </w:r>
      <w:r w:rsidR="00490AE6" w:rsidRPr="009B12A5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  <w:r w:rsidRPr="009B12A5">
        <w:rPr>
          <w:rFonts w:ascii="PT Astra Serif" w:hAnsi="PT Astra Serif" w:cs="Arial"/>
          <w:sz w:val="28"/>
          <w:szCs w:val="28"/>
        </w:rPr>
        <w:t xml:space="preserve">по расходам и источникам финансирования дефицита бюджета </w:t>
      </w:r>
      <w:r w:rsidR="00490AE6" w:rsidRPr="009B12A5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9B12A5">
        <w:rPr>
          <w:rFonts w:ascii="PT Astra Serif" w:hAnsi="PT Astra Serif" w:cs="Arial"/>
          <w:sz w:val="28"/>
          <w:szCs w:val="28"/>
        </w:rPr>
        <w:t xml:space="preserve"> и санкционирования </w:t>
      </w:r>
      <w:proofErr w:type="gramStart"/>
      <w:r w:rsidRPr="009B12A5">
        <w:rPr>
          <w:rFonts w:ascii="PT Astra Serif" w:hAnsi="PT Astra Serif" w:cs="Arial"/>
          <w:sz w:val="28"/>
          <w:szCs w:val="28"/>
        </w:rPr>
        <w:t xml:space="preserve">оплаты денежных обязательств получателей средств бюджета </w:t>
      </w:r>
      <w:r w:rsidR="00490AE6" w:rsidRPr="009B12A5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proofErr w:type="gramEnd"/>
      <w:r w:rsidRPr="009B12A5">
        <w:rPr>
          <w:rFonts w:ascii="PT Astra Serif" w:hAnsi="PT Astra Serif" w:cs="Arial"/>
          <w:sz w:val="28"/>
          <w:szCs w:val="28"/>
        </w:rPr>
        <w:t xml:space="preserve"> и администраторов источников финансирования дефицита бюджета </w:t>
      </w:r>
      <w:r w:rsidR="00490AE6" w:rsidRPr="009B12A5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9B12A5">
        <w:rPr>
          <w:rFonts w:ascii="PT Astra Serif" w:hAnsi="PT Astra Serif" w:cs="Arial"/>
          <w:sz w:val="28"/>
          <w:szCs w:val="28"/>
        </w:rPr>
        <w:t>,</w:t>
      </w:r>
      <w:r w:rsidRPr="009B12A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B12A5">
        <w:rPr>
          <w:rFonts w:ascii="PT Astra Serif" w:hAnsi="PT Astra Serif" w:cs="Arial"/>
          <w:sz w:val="28"/>
          <w:szCs w:val="28"/>
        </w:rPr>
        <w:t>утвержденным распоряжением администрации муниципального образования поселок Боровский</w:t>
      </w:r>
      <w:r w:rsidRPr="009B12A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от 01.08.2018 №287:</w:t>
      </w:r>
    </w:p>
    <w:p w:rsidR="007F7F72" w:rsidRPr="009B12A5" w:rsidRDefault="008D2347">
      <w:pPr>
        <w:pStyle w:val="western"/>
        <w:numPr>
          <w:ilvl w:val="0"/>
          <w:numId w:val="8"/>
        </w:numPr>
        <w:spacing w:beforeAutospacing="0"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Утвердить Порядок </w:t>
      </w:r>
      <w:proofErr w:type="gramStart"/>
      <w:r w:rsidRPr="009B12A5">
        <w:rPr>
          <w:rFonts w:ascii="PT Astra Serif" w:hAnsi="PT Astra Serif" w:cs="Arial"/>
          <w:sz w:val="28"/>
          <w:szCs w:val="28"/>
        </w:rPr>
        <w:t xml:space="preserve">применения дополнительных кодов классификации расходов бюджета </w:t>
      </w:r>
      <w:r w:rsidR="00490AE6" w:rsidRPr="009B12A5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proofErr w:type="gramEnd"/>
      <w:r w:rsidRPr="009B12A5">
        <w:rPr>
          <w:rFonts w:ascii="PT Astra Serif" w:hAnsi="PT Astra Serif" w:cs="Arial"/>
          <w:sz w:val="28"/>
          <w:szCs w:val="28"/>
        </w:rPr>
        <w:t xml:space="preserve"> согласно приложению  1 к настоящему распоряжению.</w:t>
      </w:r>
    </w:p>
    <w:p w:rsidR="007F7F72" w:rsidRPr="009B12A5" w:rsidRDefault="008D2347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Утвердить перечень дополнительных функциональных кодов расходов бюджета  </w:t>
      </w:r>
      <w:r w:rsidR="00490AE6" w:rsidRPr="009B12A5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9B12A5">
        <w:rPr>
          <w:rFonts w:ascii="PT Astra Serif" w:hAnsi="PT Astra Serif" w:cs="Arial"/>
          <w:sz w:val="28"/>
          <w:szCs w:val="28"/>
        </w:rPr>
        <w:t xml:space="preserve"> согласно приложению  2 к насто</w:t>
      </w:r>
      <w:r w:rsidRPr="009B12A5">
        <w:rPr>
          <w:rFonts w:ascii="PT Astra Serif" w:hAnsi="PT Astra Serif" w:cs="Arial"/>
          <w:sz w:val="28"/>
          <w:szCs w:val="28"/>
        </w:rPr>
        <w:t>я</w:t>
      </w:r>
      <w:r w:rsidRPr="009B12A5">
        <w:rPr>
          <w:rFonts w:ascii="PT Astra Serif" w:hAnsi="PT Astra Serif" w:cs="Arial"/>
          <w:sz w:val="28"/>
          <w:szCs w:val="28"/>
        </w:rPr>
        <w:t>щему распоряжению.</w:t>
      </w:r>
    </w:p>
    <w:p w:rsidR="007F7F72" w:rsidRPr="009B12A5" w:rsidRDefault="008D2347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Утвердить перечень дополнительных экономических кодов расходов бюджета  </w:t>
      </w:r>
      <w:r w:rsidR="00490AE6" w:rsidRPr="009B12A5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  <w:r w:rsidRPr="009B12A5">
        <w:rPr>
          <w:rFonts w:ascii="PT Astra Serif" w:hAnsi="PT Astra Serif" w:cs="Arial"/>
          <w:sz w:val="28"/>
          <w:szCs w:val="28"/>
        </w:rPr>
        <w:t>согласно приложению 3 к насто</w:t>
      </w:r>
      <w:r w:rsidRPr="009B12A5">
        <w:rPr>
          <w:rFonts w:ascii="PT Astra Serif" w:hAnsi="PT Astra Serif" w:cs="Arial"/>
          <w:sz w:val="28"/>
          <w:szCs w:val="28"/>
        </w:rPr>
        <w:t>я</w:t>
      </w:r>
      <w:r w:rsidRPr="009B12A5">
        <w:rPr>
          <w:rFonts w:ascii="PT Astra Serif" w:hAnsi="PT Astra Serif" w:cs="Arial"/>
          <w:sz w:val="28"/>
          <w:szCs w:val="28"/>
        </w:rPr>
        <w:t>щему распоряжению.</w:t>
      </w:r>
    </w:p>
    <w:p w:rsidR="007F7F72" w:rsidRPr="009B12A5" w:rsidRDefault="008D2347">
      <w:pPr>
        <w:pStyle w:val="s1"/>
        <w:numPr>
          <w:ilvl w:val="0"/>
          <w:numId w:val="11"/>
        </w:numPr>
        <w:shd w:val="clear" w:color="auto" w:fill="FFFFFF"/>
        <w:spacing w:beforeAutospacing="0" w:afterAutospacing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Установить, что Порядок применяется к правоотношениям, возникающим при составлении и исполнении бюджета  </w:t>
      </w:r>
      <w:r w:rsidR="00490AE6" w:rsidRPr="009B12A5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9B12A5">
        <w:rPr>
          <w:rFonts w:ascii="PT Astra Serif" w:hAnsi="PT Astra Serif" w:cs="Arial"/>
          <w:sz w:val="28"/>
          <w:szCs w:val="28"/>
        </w:rPr>
        <w:t xml:space="preserve"> на 2025 год и на плановый период 2026 и 2027 годов, и действует по 31 декабря 2025 года.</w:t>
      </w:r>
    </w:p>
    <w:p w:rsidR="007F7F72" w:rsidRPr="009B12A5" w:rsidRDefault="008D2347" w:rsidP="008D2347">
      <w:pPr>
        <w:pStyle w:val="a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>Признать утратившим силу с 01.01.2025 года распоряжение администр</w:t>
      </w:r>
      <w:r w:rsidRPr="009B12A5">
        <w:rPr>
          <w:rFonts w:ascii="PT Astra Serif" w:hAnsi="PT Astra Serif" w:cs="Arial"/>
          <w:sz w:val="28"/>
          <w:szCs w:val="28"/>
        </w:rPr>
        <w:t>а</w:t>
      </w:r>
      <w:r w:rsidRPr="009B12A5">
        <w:rPr>
          <w:rFonts w:ascii="PT Astra Serif" w:hAnsi="PT Astra Serif" w:cs="Arial"/>
          <w:sz w:val="28"/>
          <w:szCs w:val="28"/>
        </w:rPr>
        <w:t xml:space="preserve">ции муниципального образования поселок Боровский от 01.12.2023 №   395  «Об утверждении </w:t>
      </w:r>
      <w:proofErr w:type="gramStart"/>
      <w:r w:rsidRPr="009B12A5">
        <w:rPr>
          <w:rFonts w:ascii="PT Astra Serif" w:hAnsi="PT Astra Serif" w:cs="Arial"/>
          <w:sz w:val="28"/>
          <w:szCs w:val="28"/>
        </w:rPr>
        <w:t>Порядка применения дополнительных кодов классификации расходов бюджета  муниципального образования</w:t>
      </w:r>
      <w:proofErr w:type="gramEnd"/>
      <w:r w:rsidRPr="009B12A5">
        <w:rPr>
          <w:rFonts w:ascii="PT Astra Serif" w:hAnsi="PT Astra Serif" w:cs="Arial"/>
          <w:sz w:val="28"/>
          <w:szCs w:val="28"/>
        </w:rPr>
        <w:t xml:space="preserve"> поселок Боровский»</w:t>
      </w:r>
    </w:p>
    <w:p w:rsidR="007F7F72" w:rsidRPr="009B12A5" w:rsidRDefault="008D2347" w:rsidP="008D2347">
      <w:pPr>
        <w:numPr>
          <w:ilvl w:val="0"/>
          <w:numId w:val="13"/>
        </w:numPr>
        <w:ind w:left="0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9B12A5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9B12A5">
        <w:rPr>
          <w:rFonts w:ascii="PT Astra Serif" w:hAnsi="PT Astra Serif" w:cs="Arial"/>
          <w:sz w:val="28"/>
          <w:szCs w:val="28"/>
        </w:rPr>
        <w:t xml:space="preserve"> исполнением настоящего распоряжения возложить на заместителя главы по экономике, финансам и прогнозированию.</w:t>
      </w:r>
    </w:p>
    <w:p w:rsidR="007F7F72" w:rsidRPr="009B12A5" w:rsidRDefault="008D2347" w:rsidP="008D2347">
      <w:pPr>
        <w:pStyle w:val="aa"/>
        <w:ind w:left="0"/>
        <w:jc w:val="both"/>
        <w:rPr>
          <w:rFonts w:ascii="PT Astra Serif" w:hAnsi="PT Astra Serif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Глава муниципального образования                                                        </w:t>
      </w:r>
      <w:proofErr w:type="spellStart"/>
      <w:r w:rsidRPr="009B12A5"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7F7F72" w:rsidRPr="009B12A5" w:rsidRDefault="008D2347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B12A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Приложение  1 </w:t>
      </w:r>
    </w:p>
    <w:p w:rsidR="007F7F72" w:rsidRPr="009B12A5" w:rsidRDefault="008D2347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B12A5">
        <w:rPr>
          <w:rFonts w:ascii="PT Astra Serif" w:eastAsia="Times New Roman" w:hAnsi="PT Astra Serif" w:cs="Arial"/>
          <w:sz w:val="28"/>
          <w:szCs w:val="28"/>
          <w:lang w:eastAsia="ru-RU"/>
        </w:rPr>
        <w:t>к распоряжению администрации</w:t>
      </w:r>
    </w:p>
    <w:p w:rsidR="007F7F72" w:rsidRPr="009B12A5" w:rsidRDefault="008D2347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B12A5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:rsidR="007F7F72" w:rsidRPr="009B12A5" w:rsidRDefault="008D2347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B12A5">
        <w:rPr>
          <w:rFonts w:ascii="PT Astra Serif" w:eastAsia="Times New Roman" w:hAnsi="PT Astra Serif" w:cs="Arial"/>
          <w:sz w:val="28"/>
          <w:szCs w:val="28"/>
          <w:lang w:eastAsia="ru-RU"/>
        </w:rPr>
        <w:t>поселок Боровский</w:t>
      </w:r>
    </w:p>
    <w:p w:rsidR="007F7F72" w:rsidRPr="009B12A5" w:rsidRDefault="008D2347">
      <w:pPr>
        <w:pStyle w:val="aa"/>
        <w:ind w:left="0"/>
        <w:jc w:val="right"/>
        <w:rPr>
          <w:rFonts w:ascii="PT Astra Serif" w:hAnsi="PT Astra Serif" w:cs="Arial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от </w:t>
      </w:r>
      <w:r w:rsidR="004D6885">
        <w:rPr>
          <w:rFonts w:ascii="PT Astra Serif" w:hAnsi="PT Astra Serif" w:cs="Arial"/>
          <w:sz w:val="28"/>
          <w:szCs w:val="28"/>
        </w:rPr>
        <w:t xml:space="preserve">28 ноября </w:t>
      </w:r>
      <w:r w:rsidRPr="009B12A5">
        <w:rPr>
          <w:rFonts w:ascii="PT Astra Serif" w:hAnsi="PT Astra Serif" w:cs="Arial"/>
          <w:sz w:val="28"/>
          <w:szCs w:val="28"/>
        </w:rPr>
        <w:t xml:space="preserve">_2024 №  </w:t>
      </w:r>
      <w:r w:rsidR="004D6885">
        <w:rPr>
          <w:rFonts w:ascii="PT Astra Serif" w:hAnsi="PT Astra Serif" w:cs="Arial"/>
          <w:sz w:val="28"/>
          <w:szCs w:val="28"/>
        </w:rPr>
        <w:t>376</w:t>
      </w:r>
    </w:p>
    <w:p w:rsidR="007F7F72" w:rsidRPr="009B12A5" w:rsidRDefault="008D234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B12A5">
        <w:rPr>
          <w:rFonts w:ascii="PT Astra Serif" w:hAnsi="PT Astra Serif" w:cs="Arial"/>
          <w:b/>
          <w:sz w:val="28"/>
          <w:szCs w:val="28"/>
        </w:rPr>
        <w:t>ПОРЯДОК ПРИМЕНЕНИЯ</w:t>
      </w:r>
    </w:p>
    <w:p w:rsidR="007F7F72" w:rsidRPr="009B12A5" w:rsidRDefault="008D234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B12A5">
        <w:rPr>
          <w:rFonts w:ascii="PT Astra Serif" w:hAnsi="PT Astra Serif" w:cs="Arial"/>
          <w:b/>
          <w:sz w:val="28"/>
          <w:szCs w:val="28"/>
        </w:rPr>
        <w:t>ДОПОЛНИТЕЛЬНЫХ КОДОВ КЛАССИФИКАЦИИ РАСХОДОВ</w:t>
      </w:r>
    </w:p>
    <w:p w:rsidR="007F7F72" w:rsidRPr="009B12A5" w:rsidRDefault="008D234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B12A5">
        <w:rPr>
          <w:rFonts w:ascii="PT Astra Serif" w:hAnsi="PT Astra Serif" w:cs="Arial"/>
          <w:b/>
          <w:sz w:val="28"/>
          <w:szCs w:val="28"/>
        </w:rPr>
        <w:t xml:space="preserve">БЮДЖЕТА  </w:t>
      </w:r>
      <w:r w:rsidR="00490AE6" w:rsidRPr="009B12A5">
        <w:rPr>
          <w:rFonts w:ascii="PT Astra Serif" w:hAnsi="PT Astra Serif" w:cs="Arial"/>
          <w:b/>
          <w:sz w:val="28"/>
          <w:szCs w:val="28"/>
        </w:rPr>
        <w:t>БОРОВСКОГО СЕЛЬСКОГО ПОСЕЛЕНИЧ</w:t>
      </w:r>
    </w:p>
    <w:p w:rsidR="007F7F72" w:rsidRPr="009B12A5" w:rsidRDefault="007F7F72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F7F72" w:rsidRPr="009B12A5" w:rsidRDefault="008D2347">
      <w:pPr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>1. Дополнительные коды классификации расходов бюджета используются п</w:t>
      </w:r>
      <w:r w:rsidRPr="009B12A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ри составлении и исполнении бюджета </w:t>
      </w:r>
      <w:r w:rsidRPr="009B12A5">
        <w:rPr>
          <w:rFonts w:ascii="PT Astra Serif" w:hAnsi="PT Astra Serif" w:cs="Arial"/>
          <w:sz w:val="28"/>
          <w:szCs w:val="28"/>
        </w:rPr>
        <w:t xml:space="preserve"> </w:t>
      </w:r>
      <w:r w:rsidR="00490AE6" w:rsidRPr="009B12A5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9B12A5">
        <w:rPr>
          <w:rFonts w:ascii="PT Astra Serif" w:hAnsi="PT Astra Serif" w:cs="Arial"/>
          <w:sz w:val="28"/>
          <w:szCs w:val="28"/>
        </w:rPr>
        <w:t xml:space="preserve"> </w:t>
      </w:r>
      <w:r w:rsidRPr="009B12A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для осуществления детализации расходов бюджета </w:t>
      </w:r>
      <w:r w:rsidRPr="009B12A5">
        <w:rPr>
          <w:rFonts w:ascii="PT Astra Serif" w:hAnsi="PT Astra Serif" w:cs="Arial"/>
          <w:sz w:val="28"/>
          <w:szCs w:val="28"/>
        </w:rPr>
        <w:t xml:space="preserve">и включают в себя: </w:t>
      </w:r>
    </w:p>
    <w:p w:rsidR="007F7F72" w:rsidRPr="009B12A5" w:rsidRDefault="008D234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>- дополнительный функциональный код (Доп. ФК) расходов бюджета применяемый в целях детализации целевого назначения расходов,</w:t>
      </w:r>
    </w:p>
    <w:p w:rsidR="007F7F72" w:rsidRPr="009B12A5" w:rsidRDefault="008D234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- дополнительный экономический код (Доп. </w:t>
      </w:r>
      <w:proofErr w:type="gramStart"/>
      <w:r w:rsidRPr="009B12A5">
        <w:rPr>
          <w:rFonts w:ascii="PT Astra Serif" w:hAnsi="PT Astra Serif" w:cs="Arial"/>
          <w:sz w:val="28"/>
          <w:szCs w:val="28"/>
        </w:rPr>
        <w:t>ЭК</w:t>
      </w:r>
      <w:proofErr w:type="gramEnd"/>
      <w:r w:rsidRPr="009B12A5">
        <w:rPr>
          <w:rFonts w:ascii="PT Astra Serif" w:hAnsi="PT Astra Serif" w:cs="Arial"/>
          <w:sz w:val="28"/>
          <w:szCs w:val="28"/>
        </w:rPr>
        <w:t>) расходов бюджета применяемый в целях детализации расходов в разрезе источников поступления средств,</w:t>
      </w:r>
    </w:p>
    <w:p w:rsidR="007F7F72" w:rsidRPr="009B12A5" w:rsidRDefault="008D234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- дополнительный код расходов (Доп. </w:t>
      </w:r>
      <w:proofErr w:type="gramStart"/>
      <w:r w:rsidRPr="009B12A5">
        <w:rPr>
          <w:rFonts w:ascii="PT Astra Serif" w:hAnsi="PT Astra Serif" w:cs="Arial"/>
          <w:sz w:val="28"/>
          <w:szCs w:val="28"/>
        </w:rPr>
        <w:t>КР</w:t>
      </w:r>
      <w:proofErr w:type="gramEnd"/>
      <w:r w:rsidRPr="009B12A5">
        <w:rPr>
          <w:rFonts w:ascii="PT Astra Serif" w:hAnsi="PT Astra Serif" w:cs="Arial"/>
          <w:sz w:val="28"/>
          <w:szCs w:val="28"/>
        </w:rPr>
        <w:t>) бюджета применяемый в целях детализации главных распорядителей бюджетных средств по средствам, поступающим из бюджетов других уровней,</w:t>
      </w:r>
    </w:p>
    <w:p w:rsidR="007F7F72" w:rsidRPr="009B12A5" w:rsidRDefault="008D234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>(вместе именуемые – дополнительные коды).</w:t>
      </w:r>
    </w:p>
    <w:p w:rsidR="007F7F72" w:rsidRPr="009B12A5" w:rsidRDefault="008D234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>2. В течение текущего финансового года допускается внесение изменений в утвержденный перечень дополнительных кодов.</w:t>
      </w:r>
    </w:p>
    <w:p w:rsidR="007F7F72" w:rsidRPr="009B12A5" w:rsidRDefault="008D234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3. Внесение изменений происходит посредством уточнения соответствующего приложения к данному Порядку. </w:t>
      </w:r>
    </w:p>
    <w:p w:rsidR="007F7F72" w:rsidRPr="009B12A5" w:rsidRDefault="008D234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>4. Внесение изменений в принятые дополнительные коды допускается в случае, если в течение текущего финансового года по указанному дополнительному коду не производились кассовые выплаты.</w:t>
      </w:r>
    </w:p>
    <w:p w:rsidR="007F7F72" w:rsidRPr="009B12A5" w:rsidRDefault="008D234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B12A5">
        <w:rPr>
          <w:rFonts w:ascii="PT Astra Serif" w:hAnsi="PT Astra Serif" w:cs="Arial"/>
          <w:sz w:val="28"/>
          <w:szCs w:val="28"/>
        </w:rPr>
        <w:t xml:space="preserve">5. Дополнительный код расходов (Доп. </w:t>
      </w:r>
      <w:proofErr w:type="gramStart"/>
      <w:r w:rsidRPr="009B12A5">
        <w:rPr>
          <w:rFonts w:ascii="PT Astra Serif" w:hAnsi="PT Astra Serif" w:cs="Arial"/>
          <w:sz w:val="28"/>
          <w:szCs w:val="28"/>
        </w:rPr>
        <w:t>КР</w:t>
      </w:r>
      <w:proofErr w:type="gramEnd"/>
      <w:r w:rsidRPr="009B12A5">
        <w:rPr>
          <w:rFonts w:ascii="PT Astra Serif" w:hAnsi="PT Astra Serif" w:cs="Arial"/>
          <w:sz w:val="28"/>
          <w:szCs w:val="28"/>
        </w:rPr>
        <w:t>) соответствует коду главного распорядителя бюджетных средств, утвержденному в составе ведомственной структуры расходов соответствующего бюджета.</w:t>
      </w: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Pr="009B12A5" w:rsidRDefault="007F7F7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F72" w:rsidRDefault="008D234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2 </w:t>
      </w:r>
    </w:p>
    <w:p w:rsidR="007F7F72" w:rsidRDefault="008D234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распоряжению администрации</w:t>
      </w:r>
    </w:p>
    <w:p w:rsidR="007F7F72" w:rsidRDefault="008D234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F7F72" w:rsidRDefault="008D234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поселок Боровский</w:t>
      </w:r>
    </w:p>
    <w:p w:rsidR="007F7F72" w:rsidRDefault="008D2347">
      <w:pPr>
        <w:pStyle w:val="aa"/>
        <w:ind w:left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4D6885">
        <w:rPr>
          <w:rFonts w:ascii="Arial" w:hAnsi="Arial" w:cs="Arial"/>
          <w:sz w:val="24"/>
          <w:szCs w:val="24"/>
        </w:rPr>
        <w:t>28 ноября 2024</w:t>
      </w:r>
      <w:r>
        <w:rPr>
          <w:rFonts w:ascii="Arial" w:hAnsi="Arial" w:cs="Arial"/>
          <w:sz w:val="24"/>
          <w:szCs w:val="24"/>
        </w:rPr>
        <w:t xml:space="preserve"> №</w:t>
      </w:r>
      <w:r w:rsidR="004D6885">
        <w:rPr>
          <w:rFonts w:ascii="Arial" w:hAnsi="Arial" w:cs="Arial"/>
          <w:sz w:val="24"/>
          <w:szCs w:val="24"/>
        </w:rPr>
        <w:t>376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7F72" w:rsidRDefault="007F7F72">
      <w:pPr>
        <w:pStyle w:val="aa"/>
        <w:ind w:left="0"/>
        <w:jc w:val="right"/>
        <w:rPr>
          <w:rFonts w:ascii="Arial" w:hAnsi="Arial" w:cs="Arial"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0"/>
        <w:gridCol w:w="8654"/>
      </w:tblGrid>
      <w:tr w:rsidR="007F7F72" w:rsidTr="0051612D">
        <w:trPr>
          <w:trHeight w:val="1080"/>
        </w:trPr>
        <w:tc>
          <w:tcPr>
            <w:tcW w:w="9654" w:type="dxa"/>
            <w:gridSpan w:val="2"/>
            <w:shd w:val="clear" w:color="auto" w:fill="auto"/>
            <w:vAlign w:val="bottom"/>
          </w:tcPr>
          <w:p w:rsidR="007F7F72" w:rsidRDefault="008D234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Перечень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 xml:space="preserve">дополнительных функциональных кодов (Доп. ФК) расходов бюджета  </w:t>
            </w:r>
            <w:r w:rsidR="009B12A5">
              <w:rPr>
                <w:rFonts w:ascii="Arial" w:hAnsi="Arial" w:cs="Arial"/>
                <w:b/>
                <w:sz w:val="26"/>
                <w:szCs w:val="26"/>
              </w:rPr>
              <w:t>Боровского сельского поселения</w:t>
            </w:r>
          </w:p>
          <w:p w:rsidR="007F7F72" w:rsidRDefault="007F7F72">
            <w:pPr>
              <w:spacing w:after="20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F7F72" w:rsidRPr="0051612D" w:rsidTr="0051612D">
        <w:trPr>
          <w:trHeight w:val="6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b/>
                <w:bCs/>
                <w:sz w:val="28"/>
                <w:szCs w:val="28"/>
              </w:rPr>
              <w:t>Наименование дополнительного функционального кода</w:t>
            </w:r>
          </w:p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b/>
                <w:bCs/>
                <w:sz w:val="28"/>
                <w:szCs w:val="28"/>
              </w:rPr>
              <w:t>(Доп. ФК)</w:t>
            </w:r>
          </w:p>
        </w:tc>
      </w:tr>
      <w:tr w:rsidR="007F7F72" w:rsidRPr="0051612D" w:rsidTr="0051612D">
        <w:trPr>
          <w:trHeight w:val="319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00223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Коммунальные услуги</w:t>
            </w:r>
          </w:p>
        </w:tc>
      </w:tr>
      <w:tr w:rsidR="007F7F72" w:rsidRPr="0051612D" w:rsidTr="0051612D">
        <w:trPr>
          <w:trHeight w:val="319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01130</w:t>
            </w:r>
          </w:p>
        </w:tc>
        <w:tc>
          <w:tcPr>
            <w:tcW w:w="8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Техническое обслуживание сетей газораспределения</w:t>
            </w:r>
          </w:p>
        </w:tc>
      </w:tr>
      <w:tr w:rsidR="007F7F72" w:rsidRPr="0051612D" w:rsidTr="0051612D">
        <w:trPr>
          <w:trHeight w:val="319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01132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</w:tr>
      <w:tr w:rsidR="007F7F72" w:rsidRPr="0051612D" w:rsidTr="0051612D">
        <w:trPr>
          <w:trHeight w:val="319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01133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51612D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Обнародование муниципальных правовых актов, иной официальной информации в печатном СМИ и (или) сетевом издании</w:t>
            </w:r>
          </w:p>
        </w:tc>
      </w:tr>
      <w:tr w:rsidR="007F7F72" w:rsidRPr="0051612D" w:rsidTr="0051612D">
        <w:trPr>
          <w:trHeight w:val="319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01134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Другие общегосударственные вопросы</w:t>
            </w:r>
          </w:p>
        </w:tc>
      </w:tr>
      <w:tr w:rsidR="007F7F72" w:rsidRPr="0051612D" w:rsidTr="0051612D">
        <w:trPr>
          <w:trHeight w:val="319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01135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12D" w:rsidRPr="0051612D" w:rsidRDefault="0051612D" w:rsidP="0051612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Оформление права собстве</w:t>
            </w:r>
            <w:r w:rsidRPr="0051612D">
              <w:rPr>
                <w:rFonts w:ascii="PT Astra Serif" w:hAnsi="PT Astra Serif" w:cs="Arial"/>
                <w:sz w:val="28"/>
                <w:szCs w:val="28"/>
              </w:rPr>
              <w:t>н</w:t>
            </w:r>
            <w:r w:rsidRPr="0051612D">
              <w:rPr>
                <w:rFonts w:ascii="PT Astra Serif" w:hAnsi="PT Astra Serif" w:cs="Arial"/>
                <w:sz w:val="28"/>
                <w:szCs w:val="28"/>
              </w:rPr>
              <w:t>ности. Проведение мероприятий по оценке имущества.</w:t>
            </w:r>
          </w:p>
          <w:p w:rsidR="007F7F72" w:rsidRPr="0051612D" w:rsidRDefault="007F7F72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7F7F72" w:rsidRPr="0051612D" w:rsidTr="0051612D">
        <w:trPr>
          <w:trHeight w:val="319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01140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Расходы, понесенные в связи с эксплуатацией муниципального имущества (с возмещением в доходы местного бюджета)</w:t>
            </w:r>
          </w:p>
        </w:tc>
      </w:tr>
      <w:tr w:rsidR="007F7F72" w:rsidRPr="0051612D" w:rsidTr="0051612D">
        <w:trPr>
          <w:trHeight w:val="661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03101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Обеспечение первичных мер пожарной безопасности</w:t>
            </w:r>
          </w:p>
        </w:tc>
      </w:tr>
      <w:tr w:rsidR="007F7F72" w:rsidRPr="0051612D" w:rsidTr="0051612D">
        <w:trPr>
          <w:trHeight w:val="319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03104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51612D" w:rsidP="0051612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Обеспечение функционирования подразделений добровольной пожарной охраны</w:t>
            </w:r>
          </w:p>
        </w:tc>
      </w:tr>
      <w:tr w:rsidR="007F7F72" w:rsidRPr="0051612D" w:rsidTr="0051612D">
        <w:trPr>
          <w:trHeight w:val="319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03106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51612D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Проведение мероприятий по обеспечению безопасности людей на водных объектах, охране их жизни и здоровья</w:t>
            </w:r>
          </w:p>
        </w:tc>
      </w:tr>
      <w:tr w:rsidR="007F7F72" w:rsidRPr="0051612D" w:rsidTr="0051612D">
        <w:trPr>
          <w:trHeight w:val="345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03108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51612D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Оплата услуг эксплуатационно-технического обслуживания оконечных средств оповещения (сирен) региональной автоматизированной системы централизованного оповещения (РАСЦО)</w:t>
            </w:r>
          </w:p>
        </w:tc>
      </w:tr>
      <w:tr w:rsidR="007F7F72" w:rsidRPr="0051612D" w:rsidTr="0051612D">
        <w:trPr>
          <w:trHeight w:val="300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03109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Устройство противопожарных минерализованных полос</w:t>
            </w:r>
          </w:p>
        </w:tc>
      </w:tr>
      <w:tr w:rsidR="007F7F72" w:rsidRPr="0051612D" w:rsidTr="0051612D">
        <w:trPr>
          <w:trHeight w:val="300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04090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Содержание автомобильных дорог в границах населенных пунктов</w:t>
            </w:r>
          </w:p>
        </w:tc>
      </w:tr>
      <w:tr w:rsidR="007F7F72" w:rsidRPr="0051612D" w:rsidTr="0051612D">
        <w:trPr>
          <w:trHeight w:val="300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04091</w:t>
            </w:r>
          </w:p>
        </w:tc>
        <w:tc>
          <w:tcPr>
            <w:tcW w:w="865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Содержание автомобильных дорог вне границ населенных пунктов</w:t>
            </w:r>
          </w:p>
        </w:tc>
      </w:tr>
      <w:tr w:rsidR="007F7F72" w:rsidRPr="0051612D" w:rsidTr="0051612D">
        <w:trPr>
          <w:trHeight w:val="57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lastRenderedPageBreak/>
              <w:t>05031</w:t>
            </w:r>
          </w:p>
        </w:tc>
        <w:tc>
          <w:tcPr>
            <w:tcW w:w="8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51612D" w:rsidP="0051612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Благоустройство - мероприятия в части сбора и вывоз бытовых отходов и мусора</w:t>
            </w:r>
          </w:p>
        </w:tc>
      </w:tr>
      <w:tr w:rsidR="007F7F72" w:rsidRPr="0051612D" w:rsidTr="0051612D">
        <w:trPr>
          <w:trHeight w:val="57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05032</w:t>
            </w:r>
          </w:p>
        </w:tc>
        <w:tc>
          <w:tcPr>
            <w:tcW w:w="8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Благоустройство - озеленение территории</w:t>
            </w:r>
          </w:p>
        </w:tc>
      </w:tr>
      <w:tr w:rsidR="007F7F72" w:rsidRPr="0051612D" w:rsidTr="0051612D">
        <w:trPr>
          <w:trHeight w:val="57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05033</w:t>
            </w:r>
          </w:p>
        </w:tc>
        <w:tc>
          <w:tcPr>
            <w:tcW w:w="8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Благоустройство - освещение улиц</w:t>
            </w:r>
          </w:p>
        </w:tc>
      </w:tr>
      <w:tr w:rsidR="007F7F72" w:rsidRPr="0051612D" w:rsidTr="0051612D">
        <w:trPr>
          <w:trHeight w:val="57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05034</w:t>
            </w:r>
          </w:p>
        </w:tc>
        <w:tc>
          <w:tcPr>
            <w:tcW w:w="8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Благоустройство - содержание мест захоронения</w:t>
            </w:r>
          </w:p>
        </w:tc>
      </w:tr>
      <w:tr w:rsidR="007F7F72" w:rsidRPr="0051612D" w:rsidTr="0051612D">
        <w:trPr>
          <w:trHeight w:val="57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05035</w:t>
            </w:r>
          </w:p>
        </w:tc>
        <w:tc>
          <w:tcPr>
            <w:tcW w:w="8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51612D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Благоустройство - создание условий для массового отдыха и организация обустройства мест массового отдыха, прочие расходы</w:t>
            </w:r>
          </w:p>
        </w:tc>
      </w:tr>
      <w:tr w:rsidR="007F7F72" w:rsidRPr="0051612D" w:rsidTr="0051612D">
        <w:trPr>
          <w:trHeight w:val="578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8D2347">
            <w:pPr>
              <w:spacing w:after="20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14032</w:t>
            </w:r>
          </w:p>
        </w:tc>
        <w:tc>
          <w:tcPr>
            <w:tcW w:w="8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vAlign w:val="center"/>
          </w:tcPr>
          <w:p w:rsidR="007F7F72" w:rsidRPr="0051612D" w:rsidRDefault="0051612D">
            <w:pPr>
              <w:spacing w:after="200"/>
              <w:rPr>
                <w:rFonts w:ascii="PT Astra Serif" w:hAnsi="PT Astra Serif" w:cs="Arial"/>
                <w:sz w:val="28"/>
                <w:szCs w:val="28"/>
              </w:rPr>
            </w:pPr>
            <w:r w:rsidRPr="0051612D">
              <w:rPr>
                <w:rFonts w:ascii="PT Astra Serif" w:hAnsi="PT Astra Serif" w:cs="Arial"/>
                <w:sz w:val="28"/>
                <w:szCs w:val="28"/>
              </w:rPr>
              <w:t>Межбюджетные трансферты, передаваемые из бюджетов поселений в бюджет муниципального района для осуществления части передаваемых полномочий по вопросам местного значения</w:t>
            </w:r>
          </w:p>
        </w:tc>
      </w:tr>
    </w:tbl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2A5" w:rsidRDefault="009B12A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7F7F72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12D" w:rsidRDefault="0051612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F72" w:rsidRDefault="008D234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 3</w:t>
      </w:r>
    </w:p>
    <w:p w:rsidR="007F7F72" w:rsidRDefault="008D234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распоряжению администрации</w:t>
      </w:r>
    </w:p>
    <w:p w:rsidR="007F7F72" w:rsidRDefault="008D234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F7F72" w:rsidRDefault="008D2347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поселок Боровский</w:t>
      </w:r>
    </w:p>
    <w:p w:rsidR="0051612D" w:rsidRDefault="0051612D" w:rsidP="0051612D">
      <w:pPr>
        <w:pStyle w:val="aa"/>
        <w:ind w:left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от  28 ноября 2024 №376 </w:t>
      </w:r>
    </w:p>
    <w:p w:rsidR="007F7F72" w:rsidRDefault="007F7F72">
      <w:pPr>
        <w:pStyle w:val="aa"/>
        <w:ind w:left="0"/>
        <w:jc w:val="right"/>
        <w:rPr>
          <w:rFonts w:ascii="Arial" w:hAnsi="Arial" w:cs="Arial"/>
          <w:sz w:val="26"/>
          <w:szCs w:val="26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0"/>
        <w:gridCol w:w="7946"/>
      </w:tblGrid>
      <w:tr w:rsidR="007F7F72" w:rsidTr="0051612D">
        <w:trPr>
          <w:trHeight w:val="1200"/>
        </w:trPr>
        <w:tc>
          <w:tcPr>
            <w:tcW w:w="8946" w:type="dxa"/>
            <w:gridSpan w:val="2"/>
            <w:shd w:val="clear" w:color="auto" w:fill="auto"/>
          </w:tcPr>
          <w:p w:rsidR="007F7F72" w:rsidRDefault="008D2347" w:rsidP="009B12A5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Перечень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 дополнительных экономических кодов (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Доп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.Э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) расходов бюджета  </w:t>
            </w:r>
            <w:r w:rsidR="009B12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Боровского сельского поселения</w:t>
            </w:r>
          </w:p>
        </w:tc>
      </w:tr>
      <w:tr w:rsidR="007F7F72" w:rsidTr="0051612D">
        <w:trPr>
          <w:trHeight w:val="36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Default="008D234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7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Default="008D234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Наименование дополнительного экономического кода (Доп.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ЭК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7F7F72" w:rsidTr="0051612D">
        <w:trPr>
          <w:trHeight w:val="675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Default="008D234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001</w:t>
            </w:r>
          </w:p>
        </w:tc>
        <w:tc>
          <w:tcPr>
            <w:tcW w:w="7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Default="008D234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Местный бюджет - текущий финансовый год (за исключением субсидий, субвенций и иных межбюджетных трансфертов)</w:t>
            </w:r>
          </w:p>
        </w:tc>
      </w:tr>
      <w:tr w:rsidR="007F7F72" w:rsidTr="0051612D">
        <w:trPr>
          <w:trHeight w:val="557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Default="008D234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002</w:t>
            </w:r>
          </w:p>
        </w:tc>
        <w:tc>
          <w:tcPr>
            <w:tcW w:w="7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Default="008D234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Субвенции (текущий финансовый год)</w:t>
            </w:r>
          </w:p>
        </w:tc>
      </w:tr>
      <w:tr w:rsidR="007F7F72" w:rsidTr="0051612D">
        <w:trPr>
          <w:trHeight w:val="900"/>
        </w:trPr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Default="008D234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012</w:t>
            </w:r>
          </w:p>
        </w:tc>
        <w:tc>
          <w:tcPr>
            <w:tcW w:w="7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F72" w:rsidRDefault="008D234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Иные межбюджетные трансферты (текущий финансовый год)</w:t>
            </w:r>
          </w:p>
        </w:tc>
      </w:tr>
    </w:tbl>
    <w:p w:rsidR="007F7F72" w:rsidRDefault="007F7F72">
      <w:pPr>
        <w:jc w:val="both"/>
        <w:rPr>
          <w:rFonts w:ascii="Arial" w:hAnsi="Arial" w:cs="Arial"/>
          <w:sz w:val="26"/>
          <w:szCs w:val="26"/>
        </w:rPr>
      </w:pPr>
    </w:p>
    <w:p w:rsidR="007F7F72" w:rsidRDefault="007F7F7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F7F72" w:rsidRDefault="007F7F72">
      <w:pPr>
        <w:jc w:val="both"/>
        <w:rPr>
          <w:rFonts w:ascii="PT Astra Serif" w:hAnsi="PT Astra Serif" w:cs="Arial"/>
          <w:sz w:val="28"/>
          <w:szCs w:val="28"/>
        </w:rPr>
      </w:pPr>
    </w:p>
    <w:p w:rsidR="007F7F72" w:rsidRDefault="007F7F72">
      <w:pPr>
        <w:jc w:val="both"/>
        <w:rPr>
          <w:rFonts w:ascii="PT Astra Serif" w:hAnsi="PT Astra Serif" w:cs="Arial"/>
          <w:sz w:val="28"/>
          <w:szCs w:val="28"/>
        </w:rPr>
      </w:pPr>
    </w:p>
    <w:p w:rsidR="007F7F72" w:rsidRDefault="007F7F72">
      <w:pPr>
        <w:pStyle w:val="aa"/>
        <w:ind w:left="0"/>
        <w:jc w:val="both"/>
        <w:rPr>
          <w:rFonts w:ascii="PT Astra Serif" w:hAnsi="PT Astra Serif" w:cs="Arial"/>
          <w:sz w:val="28"/>
          <w:szCs w:val="28"/>
        </w:rPr>
      </w:pPr>
    </w:p>
    <w:p w:rsidR="007F7F72" w:rsidRDefault="007F7F72"/>
    <w:sectPr w:rsidR="007F7F72" w:rsidSect="009B12A5">
      <w:pgSz w:w="11906" w:h="16838"/>
      <w:pgMar w:top="1134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4E7"/>
    <w:multiLevelType w:val="multilevel"/>
    <w:tmpl w:val="E7DED0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5A15CF"/>
    <w:multiLevelType w:val="multilevel"/>
    <w:tmpl w:val="D58E4D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43F744E"/>
    <w:multiLevelType w:val="multilevel"/>
    <w:tmpl w:val="304C3A9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61A27"/>
    <w:multiLevelType w:val="multilevel"/>
    <w:tmpl w:val="F6084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1806B43"/>
    <w:multiLevelType w:val="multilevel"/>
    <w:tmpl w:val="6A244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F65F61"/>
    <w:multiLevelType w:val="multilevel"/>
    <w:tmpl w:val="CB5037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9127CD2"/>
    <w:multiLevelType w:val="multilevel"/>
    <w:tmpl w:val="BDC84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72"/>
    <w:rsid w:val="00490AE6"/>
    <w:rsid w:val="004D6885"/>
    <w:rsid w:val="0051612D"/>
    <w:rsid w:val="007F7F72"/>
    <w:rsid w:val="008D2347"/>
    <w:rsid w:val="009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71"/>
    <w:pPr>
      <w:widowControl w:val="0"/>
      <w:textAlignment w:val="baseline"/>
    </w:pPr>
    <w:rPr>
      <w:rFonts w:cs="Tahoma"/>
    </w:rPr>
  </w:style>
  <w:style w:type="paragraph" w:styleId="1">
    <w:name w:val="heading 1"/>
    <w:basedOn w:val="a"/>
    <w:link w:val="10"/>
    <w:qFormat/>
    <w:rsid w:val="00BA3471"/>
    <w:pPr>
      <w:keepNext/>
      <w:widowControl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A347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BA3471"/>
    <w:rPr>
      <w:rFonts w:ascii="Calibri" w:eastAsia="Times New Roman" w:hAnsi="Calibri" w:cs="Calibri"/>
      <w:sz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A3471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0">
    <w:name w:val="ConsPlusNormal"/>
    <w:uiPriority w:val="99"/>
    <w:qFormat/>
    <w:rsid w:val="00BA3471"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A3471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BA3471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eastAsia="Times New Roman" w:cs="Times New Roman"/>
      <w:lang w:eastAsia="ru-RU"/>
    </w:rPr>
  </w:style>
  <w:style w:type="paragraph" w:customStyle="1" w:styleId="ab">
    <w:name w:val="Содержимое врезки"/>
    <w:basedOn w:val="a"/>
    <w:qFormat/>
  </w:style>
  <w:style w:type="paragraph" w:customStyle="1" w:styleId="western">
    <w:name w:val="western"/>
    <w:basedOn w:val="a"/>
    <w:qFormat/>
    <w:pPr>
      <w:spacing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s1">
    <w:name w:val="s_1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71"/>
    <w:pPr>
      <w:widowControl w:val="0"/>
      <w:textAlignment w:val="baseline"/>
    </w:pPr>
    <w:rPr>
      <w:rFonts w:cs="Tahoma"/>
    </w:rPr>
  </w:style>
  <w:style w:type="paragraph" w:styleId="1">
    <w:name w:val="heading 1"/>
    <w:basedOn w:val="a"/>
    <w:link w:val="10"/>
    <w:qFormat/>
    <w:rsid w:val="00BA3471"/>
    <w:pPr>
      <w:keepNext/>
      <w:widowControl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A347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BA3471"/>
    <w:rPr>
      <w:rFonts w:ascii="Calibri" w:eastAsia="Times New Roman" w:hAnsi="Calibri" w:cs="Calibri"/>
      <w:sz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A3471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0">
    <w:name w:val="ConsPlusNormal"/>
    <w:uiPriority w:val="99"/>
    <w:qFormat/>
    <w:rsid w:val="00BA3471"/>
    <w:pPr>
      <w:widowControl w:val="0"/>
      <w:textAlignment w:val="baseline"/>
    </w:pPr>
    <w:rPr>
      <w:rFonts w:eastAsia="Times New Roman" w:cs="Calibri"/>
      <w:sz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A3471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BA3471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eastAsia="Times New Roman" w:cs="Times New Roman"/>
      <w:lang w:eastAsia="ru-RU"/>
    </w:rPr>
  </w:style>
  <w:style w:type="paragraph" w:customStyle="1" w:styleId="ab">
    <w:name w:val="Содержимое врезки"/>
    <w:basedOn w:val="a"/>
    <w:qFormat/>
  </w:style>
  <w:style w:type="paragraph" w:customStyle="1" w:styleId="western">
    <w:name w:val="western"/>
    <w:basedOn w:val="a"/>
    <w:qFormat/>
    <w:pPr>
      <w:spacing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s1">
    <w:name w:val="s_1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11</cp:revision>
  <cp:lastPrinted>2024-11-28T08:57:00Z</cp:lastPrinted>
  <dcterms:created xsi:type="dcterms:W3CDTF">2023-02-28T11:37:00Z</dcterms:created>
  <dcterms:modified xsi:type="dcterms:W3CDTF">2024-12-13T10:44:00Z</dcterms:modified>
  <dc:language>ru-RU</dc:language>
</cp:coreProperties>
</file>