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B" w:rsidRPr="00172368" w:rsidRDefault="001F371B" w:rsidP="001F371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4C0119A" wp14:editId="177021C1">
            <wp:extent cx="571500" cy="800100"/>
            <wp:effectExtent l="0" t="0" r="0" b="0"/>
            <wp:docPr id="100" name="Рисунок 10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1B" w:rsidRPr="00C12BFE" w:rsidRDefault="001F371B" w:rsidP="001F371B">
      <w:pPr>
        <w:tabs>
          <w:tab w:val="left" w:pos="5425"/>
        </w:tabs>
        <w:jc w:val="center"/>
        <w:rPr>
          <w:sz w:val="12"/>
          <w:szCs w:val="12"/>
        </w:rPr>
      </w:pPr>
    </w:p>
    <w:p w:rsidR="001F371B" w:rsidRPr="00172368" w:rsidRDefault="001F371B" w:rsidP="001F371B">
      <w:pPr>
        <w:pStyle w:val="1"/>
      </w:pPr>
      <w:r w:rsidRPr="00172368">
        <w:t xml:space="preserve">АДМИНИСТРАЦИЯ </w:t>
      </w:r>
    </w:p>
    <w:p w:rsidR="001F371B" w:rsidRPr="00172368" w:rsidRDefault="001F371B" w:rsidP="001F37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1F371B" w:rsidRPr="00172368" w:rsidRDefault="001F371B" w:rsidP="001F37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1F371B" w:rsidRPr="00172368" w:rsidRDefault="001F371B" w:rsidP="001F371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1F371B" w:rsidRPr="00172368" w:rsidRDefault="001F371B" w:rsidP="001F3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F371B" w:rsidRPr="00172368" w:rsidRDefault="001F371B" w:rsidP="001F371B">
      <w:pPr>
        <w:jc w:val="both"/>
        <w:rPr>
          <w:sz w:val="28"/>
          <w:szCs w:val="28"/>
        </w:rPr>
      </w:pPr>
    </w:p>
    <w:p w:rsidR="001F371B" w:rsidRPr="00172368" w:rsidRDefault="004A65F5" w:rsidP="001F371B">
      <w:pPr>
        <w:jc w:val="both"/>
        <w:rPr>
          <w:sz w:val="28"/>
          <w:szCs w:val="28"/>
        </w:rPr>
      </w:pPr>
      <w:r w:rsidRPr="004A65F5">
        <w:rPr>
          <w:sz w:val="28"/>
          <w:szCs w:val="28"/>
          <w:u w:val="single"/>
        </w:rPr>
        <w:t>15 декабря</w:t>
      </w:r>
      <w:r>
        <w:rPr>
          <w:sz w:val="28"/>
          <w:szCs w:val="28"/>
        </w:rPr>
        <w:t xml:space="preserve"> </w:t>
      </w:r>
      <w:r w:rsidR="001F371B" w:rsidRPr="00172368">
        <w:rPr>
          <w:sz w:val="28"/>
          <w:szCs w:val="28"/>
        </w:rPr>
        <w:t xml:space="preserve"> 201</w:t>
      </w:r>
      <w:r w:rsidR="001F371B">
        <w:rPr>
          <w:sz w:val="28"/>
          <w:szCs w:val="28"/>
        </w:rPr>
        <w:t>6</w:t>
      </w:r>
      <w:r w:rsidR="001F371B" w:rsidRPr="00172368">
        <w:rPr>
          <w:sz w:val="28"/>
          <w:szCs w:val="28"/>
        </w:rPr>
        <w:t xml:space="preserve"> г.</w:t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</w:r>
      <w:r w:rsidR="001F371B" w:rsidRPr="00172368">
        <w:rPr>
          <w:sz w:val="28"/>
          <w:szCs w:val="28"/>
        </w:rPr>
        <w:tab/>
        <w:t xml:space="preserve">      № _</w:t>
      </w:r>
      <w:r w:rsidRPr="004A65F5">
        <w:rPr>
          <w:sz w:val="28"/>
          <w:szCs w:val="28"/>
          <w:u w:val="single"/>
        </w:rPr>
        <w:t>562</w:t>
      </w:r>
    </w:p>
    <w:p w:rsidR="001F371B" w:rsidRPr="00A21364" w:rsidRDefault="001F371B" w:rsidP="001F371B">
      <w:pPr>
        <w:jc w:val="center"/>
        <w:rPr>
          <w:sz w:val="24"/>
          <w:szCs w:val="24"/>
        </w:rPr>
      </w:pPr>
      <w:proofErr w:type="spellStart"/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1F371B" w:rsidRPr="00A21364" w:rsidRDefault="001F371B" w:rsidP="001F371B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1F371B" w:rsidRDefault="001F371B" w:rsidP="001F371B">
      <w:pPr>
        <w:jc w:val="center"/>
        <w:rPr>
          <w:b/>
          <w:sz w:val="28"/>
          <w:szCs w:val="28"/>
        </w:rPr>
      </w:pPr>
    </w:p>
    <w:p w:rsidR="001F371B" w:rsidRDefault="001F371B" w:rsidP="001F37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B6AA" wp14:editId="792B7185">
                <wp:simplePos x="0" y="0"/>
                <wp:positionH relativeFrom="column">
                  <wp:posOffset>-32385</wp:posOffset>
                </wp:positionH>
                <wp:positionV relativeFrom="paragraph">
                  <wp:posOffset>4445</wp:posOffset>
                </wp:positionV>
                <wp:extent cx="3505200" cy="1238250"/>
                <wp:effectExtent l="0" t="0" r="19050" b="1905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1B" w:rsidRPr="004819FB" w:rsidRDefault="001F371B" w:rsidP="001F371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819FB"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Об утверждении Порядка составления и утверждения плана финансово-хозяйственной деятельности автономн</w:t>
                            </w:r>
                            <w:r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ых</w:t>
                            </w:r>
                            <w:r w:rsidRPr="00D30F65"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</w:rPr>
                              <w:t xml:space="preserve"> </w:t>
                            </w:r>
                            <w:r w:rsidRPr="004819FB"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учреждени</w:t>
                            </w:r>
                            <w:r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й, подведомственных администрации муниципаль</w:t>
                            </w:r>
                            <w:r w:rsidRPr="004819FB"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н</w:t>
                            </w:r>
                            <w:r>
                              <w:rPr>
                                <w:rFonts w:ascii="Arial" w:hAnsi="Arial"/>
                                <w:bCs/>
                                <w:sz w:val="26"/>
                                <w:szCs w:val="26"/>
                              </w:rPr>
                              <w:t>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6" type="#_x0000_t202" style="position:absolute;margin-left:-2.55pt;margin-top:.35pt;width:27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" strokecolor="white">
                <v:textbox>
                  <w:txbxContent>
                    <w:p w:rsidR="001F371B" w:rsidRPr="004819FB" w:rsidRDefault="001F371B" w:rsidP="001F371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819FB"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Об утверждении Порядка составления и утверждения плана финансово-хозяйственной деятельности автономн</w:t>
                      </w:r>
                      <w:r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ых</w:t>
                      </w:r>
                      <w:r w:rsidRPr="00D30F65">
                        <w:rPr>
                          <w:rFonts w:ascii="Arial" w:hAnsi="Arial"/>
                          <w:b/>
                          <w:bCs/>
                          <w:color w:val="000080"/>
                        </w:rPr>
                        <w:t xml:space="preserve"> </w:t>
                      </w:r>
                      <w:r w:rsidRPr="004819FB"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учреждени</w:t>
                      </w:r>
                      <w:r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й, подведомственных администрации</w:t>
                      </w:r>
                      <w:r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 xml:space="preserve"> муниципаль</w:t>
                      </w:r>
                      <w:r w:rsidRPr="004819FB"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н</w:t>
                      </w:r>
                      <w:r>
                        <w:rPr>
                          <w:rFonts w:ascii="Arial" w:hAnsi="Arial"/>
                          <w:bCs/>
                          <w:sz w:val="26"/>
                          <w:szCs w:val="26"/>
                        </w:rPr>
                        <w:t>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1F371B" w:rsidRPr="000B170A" w:rsidRDefault="001F371B" w:rsidP="001F371B"/>
    <w:p w:rsidR="001F371B" w:rsidRPr="000B170A" w:rsidRDefault="001F371B" w:rsidP="001F371B"/>
    <w:p w:rsidR="001F371B" w:rsidRDefault="001F371B" w:rsidP="001F371B"/>
    <w:p w:rsidR="001F371B" w:rsidRPr="00A73475" w:rsidRDefault="001F371B" w:rsidP="001F371B"/>
    <w:p w:rsidR="001F371B" w:rsidRDefault="001F371B" w:rsidP="001F371B">
      <w:pPr>
        <w:jc w:val="both"/>
        <w:rPr>
          <w:rFonts w:ascii="Arial" w:hAnsi="Arial"/>
          <w:bCs/>
          <w:sz w:val="26"/>
          <w:szCs w:val="26"/>
        </w:rPr>
      </w:pPr>
    </w:p>
    <w:p w:rsidR="00845029" w:rsidRDefault="00845029"/>
    <w:p w:rsidR="00845029" w:rsidRPr="00845029" w:rsidRDefault="00845029" w:rsidP="00845029"/>
    <w:p w:rsidR="00845029" w:rsidRPr="00845029" w:rsidRDefault="00845029" w:rsidP="00845029"/>
    <w:p w:rsidR="00845029" w:rsidRDefault="00845029" w:rsidP="00845029"/>
    <w:p w:rsidR="00845029" w:rsidRPr="003A539A" w:rsidRDefault="00845029" w:rsidP="00845029">
      <w:pPr>
        <w:pStyle w:val="a6"/>
        <w:rPr>
          <w:b w:val="0"/>
          <w:sz w:val="26"/>
          <w:szCs w:val="26"/>
        </w:rPr>
      </w:pPr>
      <w:proofErr w:type="gramStart"/>
      <w:r w:rsidRPr="003A539A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3A539A">
          <w:rPr>
            <w:b w:val="0"/>
            <w:sz w:val="26"/>
            <w:szCs w:val="26"/>
          </w:rPr>
          <w:t>частью 13 статьи 2</w:t>
        </w:r>
      </w:hyperlink>
      <w:r w:rsidRPr="003A539A">
        <w:rPr>
          <w:b w:val="0"/>
          <w:sz w:val="26"/>
          <w:szCs w:val="26"/>
        </w:rPr>
        <w:t xml:space="preserve"> Федерального закона от 3.11.2006 N 174-ФЗ "Об автономных учреждениях", приказом Минфина РФ от 28.07.2010 года №81н «О требованиях к плану финансово-хозяйственной деятельности государственного (муниципального) учреждения (с изменениями и дополнениями от 2 октября 2012 г., 23 сентября, 27 декабря 2013 г., 24 сентября 2015 г., 29 августа 2016 г.):</w:t>
      </w:r>
      <w:proofErr w:type="gramEnd"/>
    </w:p>
    <w:p w:rsidR="00845029" w:rsidRPr="003A539A" w:rsidRDefault="00845029" w:rsidP="003A539A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6"/>
          <w:szCs w:val="26"/>
        </w:rPr>
      </w:pPr>
      <w:bookmarkStart w:id="0" w:name="sub_1"/>
      <w:r w:rsidRPr="003A539A">
        <w:rPr>
          <w:rFonts w:ascii="Arial" w:hAnsi="Arial" w:cs="Arial"/>
          <w:sz w:val="26"/>
          <w:szCs w:val="26"/>
        </w:rPr>
        <w:t xml:space="preserve">Утвердить </w:t>
      </w:r>
      <w:hyperlink w:anchor="sub_1000" w:history="1">
        <w:r w:rsidRPr="003A539A">
          <w:rPr>
            <w:rFonts w:ascii="Arial" w:hAnsi="Arial" w:cs="Arial"/>
            <w:sz w:val="26"/>
            <w:szCs w:val="26"/>
          </w:rPr>
          <w:t>Порядок</w:t>
        </w:r>
      </w:hyperlink>
      <w:r w:rsidRPr="003A539A">
        <w:rPr>
          <w:rFonts w:ascii="Arial" w:hAnsi="Arial" w:cs="Arial"/>
          <w:sz w:val="26"/>
          <w:szCs w:val="26"/>
        </w:rPr>
        <w:t xml:space="preserve"> составления и утверждения плана финансово-хозяйственной деятельности </w:t>
      </w:r>
      <w:r w:rsidRPr="003A539A">
        <w:rPr>
          <w:rFonts w:ascii="Arial" w:hAnsi="Arial" w:cs="Arial"/>
          <w:bCs/>
          <w:sz w:val="26"/>
          <w:szCs w:val="26"/>
        </w:rPr>
        <w:t>автономных</w:t>
      </w:r>
      <w:r w:rsidRPr="003A539A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3A539A">
        <w:rPr>
          <w:rFonts w:ascii="Arial" w:hAnsi="Arial" w:cs="Arial"/>
          <w:bCs/>
          <w:sz w:val="26"/>
          <w:szCs w:val="26"/>
        </w:rPr>
        <w:t>учреждений, подведомственных администрации муниципального образования поселок Боровский согласно приложению 1.</w:t>
      </w:r>
    </w:p>
    <w:p w:rsidR="003A539A" w:rsidRPr="003A539A" w:rsidRDefault="00845029" w:rsidP="003A539A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A539A">
        <w:rPr>
          <w:rFonts w:ascii="Arial" w:hAnsi="Arial" w:cs="Arial"/>
          <w:sz w:val="26"/>
          <w:szCs w:val="26"/>
        </w:rPr>
        <w:t xml:space="preserve">Признать утратившим силу распоряжение администрации муниципального образования поселок </w:t>
      </w:r>
      <w:r w:rsidR="003A539A" w:rsidRPr="003A539A">
        <w:rPr>
          <w:rFonts w:ascii="Arial" w:hAnsi="Arial" w:cs="Arial"/>
          <w:sz w:val="26"/>
          <w:szCs w:val="26"/>
        </w:rPr>
        <w:t>Боровский от 29.11.2011 №440 «</w:t>
      </w:r>
      <w:r w:rsidR="003A539A" w:rsidRPr="003A539A">
        <w:rPr>
          <w:rFonts w:ascii="Arial" w:hAnsi="Arial" w:cs="Arial"/>
          <w:bCs/>
          <w:sz w:val="26"/>
          <w:szCs w:val="26"/>
        </w:rPr>
        <w:t>Об утверждении Порядка составления и утверждения плана финансово-хозяйственной деятельности автономного</w:t>
      </w:r>
      <w:r w:rsidR="003A539A" w:rsidRPr="003A539A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="003A539A" w:rsidRPr="003A539A">
        <w:rPr>
          <w:rFonts w:ascii="Arial" w:hAnsi="Arial" w:cs="Arial"/>
          <w:bCs/>
          <w:sz w:val="26"/>
          <w:szCs w:val="26"/>
        </w:rPr>
        <w:t>учреждения муниципального образования поселок Боровский» (с изменениями от 14 марта 2012г.)</w:t>
      </w:r>
    </w:p>
    <w:p w:rsidR="00845029" w:rsidRPr="003A539A" w:rsidRDefault="003A539A" w:rsidP="0084502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845029" w:rsidRPr="003A539A">
        <w:rPr>
          <w:rFonts w:ascii="Arial" w:hAnsi="Arial" w:cs="Arial"/>
          <w:sz w:val="26"/>
          <w:szCs w:val="26"/>
        </w:rPr>
        <w:t xml:space="preserve">. </w:t>
      </w:r>
      <w:r w:rsidRPr="003A539A">
        <w:rPr>
          <w:rFonts w:ascii="Arial" w:hAnsi="Arial" w:cs="Arial"/>
          <w:sz w:val="26"/>
          <w:szCs w:val="26"/>
        </w:rPr>
        <w:t xml:space="preserve">Настоящее </w:t>
      </w:r>
      <w:r w:rsidR="00845029" w:rsidRPr="003A539A">
        <w:rPr>
          <w:rFonts w:ascii="Arial" w:hAnsi="Arial" w:cs="Arial"/>
          <w:sz w:val="26"/>
          <w:szCs w:val="26"/>
        </w:rPr>
        <w:t>Распоряжени</w:t>
      </w:r>
      <w:bookmarkStart w:id="1" w:name="sub_2"/>
      <w:bookmarkEnd w:id="0"/>
      <w:r w:rsidR="00845029" w:rsidRPr="003A539A">
        <w:rPr>
          <w:rFonts w:ascii="Arial" w:hAnsi="Arial" w:cs="Arial"/>
          <w:sz w:val="26"/>
          <w:szCs w:val="26"/>
        </w:rPr>
        <w:t xml:space="preserve">е </w:t>
      </w:r>
      <w:r w:rsidRPr="003A539A">
        <w:rPr>
          <w:rFonts w:ascii="Arial" w:hAnsi="Arial" w:cs="Arial"/>
          <w:sz w:val="26"/>
          <w:szCs w:val="26"/>
        </w:rPr>
        <w:t>вступает в силу с 1 января 2017</w:t>
      </w:r>
      <w:r w:rsidR="00845029" w:rsidRPr="003A539A">
        <w:rPr>
          <w:rFonts w:ascii="Arial" w:hAnsi="Arial" w:cs="Arial"/>
          <w:sz w:val="26"/>
          <w:szCs w:val="26"/>
        </w:rPr>
        <w:t> года.</w:t>
      </w:r>
    </w:p>
    <w:p w:rsidR="00845029" w:rsidRPr="003A539A" w:rsidRDefault="003A539A" w:rsidP="0084502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>
        <w:rPr>
          <w:rFonts w:ascii="Arial" w:hAnsi="Arial" w:cs="Arial"/>
          <w:sz w:val="26"/>
          <w:szCs w:val="26"/>
        </w:rPr>
        <w:t>4</w:t>
      </w:r>
      <w:r w:rsidR="00845029" w:rsidRPr="003A539A">
        <w:rPr>
          <w:rFonts w:ascii="Arial" w:hAnsi="Arial" w:cs="Arial"/>
          <w:sz w:val="26"/>
          <w:szCs w:val="26"/>
        </w:rPr>
        <w:t xml:space="preserve">. Контроль исполнения настоящего распоряжения возложить на заместителя главы администрации </w:t>
      </w:r>
      <w:proofErr w:type="spellStart"/>
      <w:r w:rsidR="00845029" w:rsidRPr="003A539A">
        <w:rPr>
          <w:rFonts w:ascii="Arial" w:hAnsi="Arial" w:cs="Arial"/>
          <w:sz w:val="26"/>
          <w:szCs w:val="26"/>
        </w:rPr>
        <w:t>О.В.</w:t>
      </w:r>
      <w:r w:rsidRPr="003A539A">
        <w:rPr>
          <w:rFonts w:ascii="Arial" w:hAnsi="Arial" w:cs="Arial"/>
          <w:sz w:val="26"/>
          <w:szCs w:val="26"/>
        </w:rPr>
        <w:t>Суппес</w:t>
      </w:r>
      <w:proofErr w:type="spellEnd"/>
      <w:r w:rsidR="00845029" w:rsidRPr="003A539A">
        <w:rPr>
          <w:rFonts w:ascii="Arial" w:hAnsi="Arial" w:cs="Arial"/>
          <w:sz w:val="26"/>
          <w:szCs w:val="26"/>
        </w:rPr>
        <w:t>.</w:t>
      </w:r>
    </w:p>
    <w:bookmarkEnd w:id="2"/>
    <w:p w:rsidR="00845029" w:rsidRDefault="00845029" w:rsidP="008450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845029" w:rsidRPr="004819FB" w:rsidRDefault="00845029" w:rsidP="008450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845029" w:rsidRDefault="00845029" w:rsidP="008450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Pr="009A3FFB">
        <w:rPr>
          <w:rFonts w:ascii="Arial" w:hAnsi="Arial" w:cs="Arial"/>
          <w:sz w:val="26"/>
          <w:szCs w:val="26"/>
        </w:rPr>
        <w:t xml:space="preserve"> </w:t>
      </w:r>
      <w:r w:rsidR="003A539A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 w:rsidRPr="009A3FFB">
        <w:rPr>
          <w:rFonts w:ascii="Arial" w:hAnsi="Arial" w:cs="Arial"/>
          <w:sz w:val="26"/>
          <w:szCs w:val="26"/>
        </w:rPr>
        <w:t xml:space="preserve">    </w:t>
      </w:r>
    </w:p>
    <w:p w:rsidR="00845029" w:rsidRDefault="00845029" w:rsidP="008450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B8554C" w:rsidRDefault="00B8554C" w:rsidP="00845029"/>
    <w:p w:rsidR="003A539A" w:rsidRDefault="003A539A" w:rsidP="00845029"/>
    <w:p w:rsidR="003A539A" w:rsidRDefault="003A539A" w:rsidP="003A539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</w:p>
    <w:p w:rsidR="003A539A" w:rsidRDefault="003A539A" w:rsidP="003A539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</w:p>
    <w:p w:rsidR="003A539A" w:rsidRDefault="003A539A" w:rsidP="003A539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3A539A" w:rsidRDefault="003A539A" w:rsidP="003A539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распоряжению администрации</w:t>
      </w:r>
    </w:p>
    <w:p w:rsidR="003A539A" w:rsidRPr="004819FB" w:rsidRDefault="003A539A" w:rsidP="003A539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4A65F5">
        <w:rPr>
          <w:rFonts w:ascii="Arial" w:hAnsi="Arial" w:cs="Arial"/>
          <w:sz w:val="26"/>
          <w:szCs w:val="26"/>
        </w:rPr>
        <w:t xml:space="preserve">15.12. </w:t>
      </w:r>
      <w:r>
        <w:rPr>
          <w:rFonts w:ascii="Arial" w:hAnsi="Arial" w:cs="Arial"/>
          <w:sz w:val="26"/>
          <w:szCs w:val="26"/>
        </w:rPr>
        <w:t xml:space="preserve">2016 </w:t>
      </w:r>
      <w:r w:rsidR="004A65F5">
        <w:rPr>
          <w:rFonts w:ascii="Arial" w:hAnsi="Arial" w:cs="Arial"/>
          <w:sz w:val="26"/>
          <w:szCs w:val="26"/>
        </w:rPr>
        <w:t>562</w:t>
      </w:r>
    </w:p>
    <w:p w:rsidR="003A539A" w:rsidRDefault="004A65F5" w:rsidP="003A539A">
      <w:pPr>
        <w:jc w:val="center"/>
        <w:rPr>
          <w:rFonts w:ascii="Arial" w:hAnsi="Arial" w:cs="Arial"/>
          <w:b/>
          <w:bCs/>
          <w:sz w:val="26"/>
          <w:szCs w:val="26"/>
        </w:rPr>
      </w:pPr>
      <w:hyperlink w:anchor="sub_1000" w:history="1">
        <w:r w:rsidR="003A539A" w:rsidRPr="003A539A">
          <w:rPr>
            <w:rFonts w:ascii="Arial" w:hAnsi="Arial" w:cs="Arial"/>
            <w:b/>
            <w:sz w:val="26"/>
            <w:szCs w:val="26"/>
          </w:rPr>
          <w:t>Порядок</w:t>
        </w:r>
      </w:hyperlink>
      <w:r w:rsidR="003A539A" w:rsidRPr="003A539A">
        <w:rPr>
          <w:rFonts w:ascii="Arial" w:hAnsi="Arial" w:cs="Arial"/>
          <w:b/>
          <w:sz w:val="26"/>
          <w:szCs w:val="26"/>
        </w:rPr>
        <w:t xml:space="preserve"> составления и утверждения плана финансово-хозяйственной деятельности </w:t>
      </w:r>
      <w:r w:rsidR="003A539A" w:rsidRPr="003A539A">
        <w:rPr>
          <w:rFonts w:ascii="Arial" w:hAnsi="Arial" w:cs="Arial"/>
          <w:b/>
          <w:bCs/>
          <w:sz w:val="26"/>
          <w:szCs w:val="26"/>
        </w:rPr>
        <w:t>автономных</w:t>
      </w:r>
      <w:r w:rsidR="003A539A" w:rsidRPr="003A539A">
        <w:rPr>
          <w:rFonts w:ascii="Arial" w:hAnsi="Arial" w:cs="Arial"/>
          <w:b/>
          <w:bCs/>
          <w:color w:val="000080"/>
          <w:sz w:val="26"/>
          <w:szCs w:val="26"/>
        </w:rPr>
        <w:t xml:space="preserve"> </w:t>
      </w:r>
      <w:r w:rsidR="003A539A" w:rsidRPr="003A539A">
        <w:rPr>
          <w:rFonts w:ascii="Arial" w:hAnsi="Arial" w:cs="Arial"/>
          <w:b/>
          <w:bCs/>
          <w:sz w:val="26"/>
          <w:szCs w:val="26"/>
        </w:rPr>
        <w:t>учреждений, подведомственных администрации муниципального образования поселок Боровский</w:t>
      </w:r>
    </w:p>
    <w:p w:rsidR="003A539A" w:rsidRDefault="003A539A" w:rsidP="003A539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A539A" w:rsidRPr="004819FB" w:rsidRDefault="003A539A" w:rsidP="003A539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3" w:name="sub_1100"/>
      <w:r w:rsidRPr="004819FB">
        <w:rPr>
          <w:rFonts w:ascii="Arial" w:hAnsi="Arial" w:cs="Arial"/>
          <w:b/>
          <w:bCs/>
          <w:sz w:val="26"/>
          <w:szCs w:val="26"/>
        </w:rPr>
        <w:t>I. Общие положения</w:t>
      </w:r>
    </w:p>
    <w:p w:rsidR="003A539A" w:rsidRPr="004819FB" w:rsidRDefault="003A539A" w:rsidP="003A53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001"/>
      <w:bookmarkEnd w:id="3"/>
      <w:r w:rsidRPr="004819FB">
        <w:rPr>
          <w:rFonts w:ascii="Arial" w:hAnsi="Arial" w:cs="Arial"/>
          <w:sz w:val="26"/>
          <w:szCs w:val="26"/>
        </w:rPr>
        <w:t>1.</w:t>
      </w:r>
      <w:r w:rsidR="00273387">
        <w:rPr>
          <w:rFonts w:ascii="Arial" w:hAnsi="Arial" w:cs="Arial"/>
          <w:sz w:val="26"/>
          <w:szCs w:val="26"/>
        </w:rPr>
        <w:t>1.</w:t>
      </w:r>
      <w:r w:rsidRPr="004819FB">
        <w:rPr>
          <w:rFonts w:ascii="Arial" w:hAnsi="Arial" w:cs="Arial"/>
          <w:sz w:val="26"/>
          <w:szCs w:val="26"/>
        </w:rPr>
        <w:t xml:space="preserve"> Настоящий Порядок устанавливает </w:t>
      </w:r>
      <w:r>
        <w:rPr>
          <w:rFonts w:ascii="Arial" w:hAnsi="Arial" w:cs="Arial"/>
          <w:sz w:val="26"/>
          <w:szCs w:val="26"/>
        </w:rPr>
        <w:t xml:space="preserve">правила </w:t>
      </w:r>
      <w:r w:rsidRPr="004819FB">
        <w:rPr>
          <w:rFonts w:ascii="Arial" w:hAnsi="Arial" w:cs="Arial"/>
          <w:sz w:val="26"/>
          <w:szCs w:val="26"/>
        </w:rPr>
        <w:t xml:space="preserve"> составлени</w:t>
      </w:r>
      <w:r>
        <w:rPr>
          <w:rFonts w:ascii="Arial" w:hAnsi="Arial" w:cs="Arial"/>
          <w:sz w:val="26"/>
          <w:szCs w:val="26"/>
        </w:rPr>
        <w:t>я</w:t>
      </w:r>
      <w:r w:rsidRPr="004819FB">
        <w:rPr>
          <w:rFonts w:ascii="Arial" w:hAnsi="Arial" w:cs="Arial"/>
          <w:sz w:val="26"/>
          <w:szCs w:val="26"/>
        </w:rPr>
        <w:t xml:space="preserve"> и утверждени</w:t>
      </w:r>
      <w:r>
        <w:rPr>
          <w:rFonts w:ascii="Arial" w:hAnsi="Arial" w:cs="Arial"/>
          <w:sz w:val="26"/>
          <w:szCs w:val="26"/>
        </w:rPr>
        <w:t>я</w:t>
      </w:r>
      <w:r w:rsidRPr="004819FB">
        <w:rPr>
          <w:rFonts w:ascii="Arial" w:hAnsi="Arial" w:cs="Arial"/>
          <w:sz w:val="26"/>
          <w:szCs w:val="26"/>
        </w:rPr>
        <w:t xml:space="preserve"> плана финансово-хозяйственной деятельности автономн</w:t>
      </w:r>
      <w:r>
        <w:rPr>
          <w:rFonts w:ascii="Arial" w:hAnsi="Arial" w:cs="Arial"/>
          <w:sz w:val="26"/>
          <w:szCs w:val="26"/>
        </w:rPr>
        <w:t xml:space="preserve">ых </w:t>
      </w:r>
      <w:r w:rsidRPr="004819FB">
        <w:rPr>
          <w:rFonts w:ascii="Arial" w:hAnsi="Arial" w:cs="Arial"/>
          <w:sz w:val="26"/>
          <w:szCs w:val="26"/>
        </w:rPr>
        <w:t>учреждени</w:t>
      </w:r>
      <w:r>
        <w:rPr>
          <w:rFonts w:ascii="Arial" w:hAnsi="Arial" w:cs="Arial"/>
          <w:sz w:val="26"/>
          <w:szCs w:val="26"/>
        </w:rPr>
        <w:t>й,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3A539A">
        <w:rPr>
          <w:rFonts w:ascii="Arial" w:hAnsi="Arial" w:cs="Arial"/>
          <w:bCs/>
          <w:sz w:val="26"/>
          <w:szCs w:val="26"/>
        </w:rPr>
        <w:t>подведомственных администрации муниципального образования поселок Боровский</w:t>
      </w:r>
      <w:r w:rsidRPr="004819FB">
        <w:rPr>
          <w:rFonts w:ascii="Arial" w:hAnsi="Arial" w:cs="Arial"/>
          <w:sz w:val="26"/>
          <w:szCs w:val="26"/>
        </w:rPr>
        <w:t xml:space="preserve"> (далее - План).</w:t>
      </w:r>
    </w:p>
    <w:p w:rsidR="003A539A" w:rsidRPr="004819FB" w:rsidRDefault="00273387" w:rsidP="003A53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5" w:name="sub_1002"/>
      <w:bookmarkEnd w:id="4"/>
      <w:r>
        <w:rPr>
          <w:rFonts w:ascii="Arial" w:hAnsi="Arial" w:cs="Arial"/>
          <w:sz w:val="26"/>
          <w:szCs w:val="26"/>
        </w:rPr>
        <w:t>1.</w:t>
      </w:r>
      <w:r w:rsidR="003A539A" w:rsidRPr="004819FB">
        <w:rPr>
          <w:rFonts w:ascii="Arial" w:hAnsi="Arial" w:cs="Arial"/>
          <w:sz w:val="26"/>
          <w:szCs w:val="26"/>
        </w:rPr>
        <w:t xml:space="preserve">2. </w:t>
      </w:r>
      <w:r w:rsidR="003A539A">
        <w:rPr>
          <w:rFonts w:ascii="Arial" w:hAnsi="Arial" w:cs="Arial"/>
          <w:sz w:val="26"/>
          <w:szCs w:val="26"/>
        </w:rPr>
        <w:t>А</w:t>
      </w:r>
      <w:r w:rsidR="003A539A" w:rsidRPr="004819FB">
        <w:rPr>
          <w:rFonts w:ascii="Arial" w:hAnsi="Arial" w:cs="Arial"/>
          <w:sz w:val="26"/>
          <w:szCs w:val="26"/>
        </w:rPr>
        <w:t>втономно</w:t>
      </w:r>
      <w:r w:rsidR="003A539A">
        <w:rPr>
          <w:rFonts w:ascii="Arial" w:hAnsi="Arial" w:cs="Arial"/>
          <w:sz w:val="26"/>
          <w:szCs w:val="26"/>
        </w:rPr>
        <w:t>е</w:t>
      </w:r>
      <w:r w:rsidR="003A539A" w:rsidRPr="004819FB">
        <w:rPr>
          <w:rFonts w:ascii="Arial" w:hAnsi="Arial" w:cs="Arial"/>
          <w:sz w:val="26"/>
          <w:szCs w:val="26"/>
        </w:rPr>
        <w:t xml:space="preserve"> учреждени</w:t>
      </w:r>
      <w:r w:rsidR="003A539A">
        <w:rPr>
          <w:rFonts w:ascii="Arial" w:hAnsi="Arial" w:cs="Arial"/>
          <w:sz w:val="26"/>
          <w:szCs w:val="26"/>
        </w:rPr>
        <w:t>е муниципального образования поселок Боровский</w:t>
      </w:r>
      <w:r w:rsidR="003A539A" w:rsidRPr="004819FB">
        <w:rPr>
          <w:rFonts w:ascii="Arial" w:hAnsi="Arial" w:cs="Arial"/>
          <w:sz w:val="26"/>
          <w:szCs w:val="26"/>
        </w:rPr>
        <w:t xml:space="preserve">  (далее - учреждение) составляет План в соответствии с настоящим Порядком.</w:t>
      </w:r>
    </w:p>
    <w:p w:rsidR="003A539A" w:rsidRPr="004819FB" w:rsidRDefault="00273387" w:rsidP="003A53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6" w:name="sub_1003"/>
      <w:bookmarkEnd w:id="5"/>
      <w:r>
        <w:rPr>
          <w:rFonts w:ascii="Arial" w:hAnsi="Arial" w:cs="Arial"/>
          <w:sz w:val="26"/>
          <w:szCs w:val="26"/>
        </w:rPr>
        <w:t>1.</w:t>
      </w:r>
      <w:r w:rsidR="003A539A" w:rsidRPr="004819FB">
        <w:rPr>
          <w:rFonts w:ascii="Arial" w:hAnsi="Arial" w:cs="Arial"/>
          <w:sz w:val="26"/>
          <w:szCs w:val="26"/>
        </w:rPr>
        <w:t>3. План составляется на финансовый год в случае, если закон о бюджете утверждается на один финансовый год, либо на финансовый год и плановый период, если закон о бюджете утверждается на очередной финансовый год и плановый период.</w:t>
      </w:r>
    </w:p>
    <w:bookmarkEnd w:id="6"/>
    <w:p w:rsidR="003A539A" w:rsidRPr="004819FB" w:rsidRDefault="003A539A" w:rsidP="003A53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3A539A" w:rsidRPr="00273387" w:rsidRDefault="003A539A" w:rsidP="0027338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7" w:name="sub_1200"/>
      <w:r w:rsidRPr="00273387">
        <w:rPr>
          <w:rFonts w:ascii="Arial" w:hAnsi="Arial" w:cs="Arial"/>
          <w:b/>
          <w:bCs/>
          <w:sz w:val="26"/>
          <w:szCs w:val="26"/>
        </w:rPr>
        <w:t>II. Порядок составления Плана</w:t>
      </w:r>
    </w:p>
    <w:bookmarkEnd w:id="7"/>
    <w:p w:rsidR="00273387" w:rsidRPr="00273387" w:rsidRDefault="00273387" w:rsidP="003623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2. План на текущий (очередной) финансовый год составляется учреждением в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рублях с точностью до двух знаков после запятой по форме, предусмотренной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приложением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1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к настоящему Порядку, содержащей следующие части: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заголовочную;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содержательную;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оформляющую.</w:t>
      </w:r>
    </w:p>
    <w:p w:rsidR="00273387" w:rsidRPr="00273387" w:rsidRDefault="00273387" w:rsidP="002733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3. В заголовочной части Плана указываются: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гриф утверждения документа, содержащий наименование должности, подпись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(и ее расшифровку) лица, уполномоченного утверждать План, и дату утверждения;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наименование документа, с указанием периода представленных сведений;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дата составления документа;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наименование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наименование органа, осуществляющего функции и полномочия учредителя;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дополнительные реквизиты, идентифицирующие учреждение (адрес фактического местонахождения, идентификационный номер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налогоплательщика (ИНН) и значение кода причины постановки на учет (КПП)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учреждения);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наименование единиц измерения показателей, включаемых в План, и их коды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 Общероссийскому классификатору единиц измерения (ОКЕИ) и (или)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Общероссийскому классификатору валют (ОКВ).</w:t>
      </w:r>
    </w:p>
    <w:p w:rsidR="00273387" w:rsidRDefault="00273387" w:rsidP="002733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4. Содержательная часть Плана состоит из текстовой (описательной) части и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табличной части.</w:t>
      </w:r>
    </w:p>
    <w:p w:rsidR="00273387" w:rsidRPr="00273387" w:rsidRDefault="00273387" w:rsidP="002733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5. В текстовой (описательной) части Плана указываются: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цели деятельности учреждения в соответствии с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федеральными законами, иными нормативными правовыми актами и уставом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виды деятельности учреждения, относящиеся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к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его основным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видам деятельности в соответствии с уставом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перечень услуг (работ), относящихся в соответствии с уставом учреждения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к основным видам деятельности учреждения, предоставление которых для физических и юридических лиц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осуществляется, в том числе за плату;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общая балансовая стоимость недвижимого </w:t>
      </w:r>
      <w:r w:rsidR="00D51978">
        <w:rPr>
          <w:rFonts w:ascii="Arial" w:hAnsi="Arial" w:cs="Arial"/>
          <w:bCs/>
          <w:color w:val="000000"/>
          <w:sz w:val="26"/>
          <w:szCs w:val="26"/>
        </w:rPr>
        <w:t>муниципальн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ого имущества на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дату составления Плана (в разрезе стоимости имущества, закрепленного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собственником имущества за учреждением на праве оперативного управления;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приобретенного учреждением за счет выделенных собственником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имущества учреждения средств; приобретенного учреждением за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счет доходов, полученных от иной приносящей доход деятельности);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общая балансовая стоимость движимого </w:t>
      </w:r>
      <w:r w:rsidR="00D51978">
        <w:rPr>
          <w:rFonts w:ascii="Arial" w:hAnsi="Arial" w:cs="Arial"/>
          <w:bCs/>
          <w:color w:val="000000"/>
          <w:sz w:val="26"/>
          <w:szCs w:val="26"/>
        </w:rPr>
        <w:t>муниципальн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ого имущества на дату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составления Плана, в том числе балансовая стоимость особо ценного движимого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имущества;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сведения о наличии государственной регистрации права Российской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Федерации, права оперативного управления и права постоянного (бессрочного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)п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>ользования на недвижимое имущество, включая земельные участки;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сведения об имуществе учреждения, переданном в аренду сторонним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организациям;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6. В табличной части Плана указываются: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показатели финансового состояния учреждения (данные о нефинансовых и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финансовых активах, обязательствах, принятых на последнюю отчетную дату,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предшествующую дате составления Плана);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плановые показатели по поступлениям и выплатам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показатели выплат по расходам на закупку товаров, работ, услуг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сведения о средствах, поступающих во временное распоряжение учреждения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на очередной финансовый год;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справочная информация.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6.1. В показателях выплат по расходам на закупку товаров, работ, услуг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учреждения указываются: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графах 7 - 12: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по строке 1001 - суммы оплаты в соответствующем финансовом году по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контрактам (договорам), заключенным до начала очередного финансового года, при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этом в графах 7 - 9 указываются суммы оплаты по контрактам, заключенным в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соответствии с Федеральным законом от 5</w:t>
      </w:r>
      <w:r w:rsidR="00CE1D4B">
        <w:rPr>
          <w:rFonts w:ascii="Arial" w:hAnsi="Arial" w:cs="Arial"/>
          <w:bCs/>
          <w:color w:val="000000"/>
          <w:sz w:val="26"/>
          <w:szCs w:val="26"/>
        </w:rPr>
        <w:t>.04.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2013  № 44-ФЗ «О контрактной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системе в сфере закупок товаров, работ, услуг для обеспечения государственных и</w:t>
      </w:r>
      <w:r w:rsidR="00D5197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муниципальных нужд» (далее - Федеральный закон № 44-ФЗ), а в графах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10 - 12 -по договорам, заключенным в соответствии с Федеральным законом от 18</w:t>
      </w:r>
      <w:r w:rsidR="00CE1D4B">
        <w:rPr>
          <w:rFonts w:ascii="Arial" w:hAnsi="Arial" w:cs="Arial"/>
          <w:bCs/>
          <w:color w:val="000000"/>
          <w:sz w:val="26"/>
          <w:szCs w:val="26"/>
        </w:rPr>
        <w:t>.07.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2011 № 223-ФЗ «О закупках товаров, работ, услуг отдельными видами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юридических лиц» (далее - Федеральный закон N 223-ФЗ);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по строке 2001 - в разрезе года начала закупки указываются суммы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планируемых в соответствующем финансовом году выплат по контрактам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(договорам), для заключения которых планируется начать закупку, при этом в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графах 7 - 9 указываются суммы планируемых выплат по контрактам, для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заключения которых в соответствующем году согласно Федеральному закону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№ 44-ФЗ планируется разместить извещение об осуществлении закупки товаров,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работ, услуг для обеспечения муниципальных нужд либо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направить приглашение принять участие в определении поставщика (подрядчика,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исполнителя) или проект контракта, а в графах 10 - 12 указываются суммы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планируемых выплат по договорам, для заключения которых в соответствии с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Федеральным законом № 223-ФЗ осуществляется закупка (планируется начать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закупку) в порядке, установленном положением о закупке.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При этом необходимо обеспечить соотношение следующих показателей: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1) показатели граф 4 - 12 по строке 0001 должны быть равны сумме показателей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соответствующих граф по строкам 1001 и 2001;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2) показатели графы 4 по строкам 0001, 1001 и 2001 должны быть равны сумме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показателей граф 7 и 10 по соответствующим строкам;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3) показатели графы 5 по строкам 0001, 1001 и 2001 должны быть равны сумме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показателей граф 8 и 11 по соответствующим строкам;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4) показатели графы 6 по строкам 0001, 1001 и 2001 должны быть равны сумме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показателей граф 9 и 12 по соответствующим строкам;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5) показатели по строке 0001 граф 7 - 9 по каждому году формирования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показателей выплат по расходам на закупку товаров, работ, услуг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не могут быть меньше показателей по строке 2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«Заку</w:t>
      </w:r>
      <w:r w:rsidR="00D547EC">
        <w:rPr>
          <w:rFonts w:ascii="Arial" w:hAnsi="Arial" w:cs="Arial"/>
          <w:bCs/>
          <w:color w:val="000000"/>
          <w:sz w:val="26"/>
          <w:szCs w:val="26"/>
        </w:rPr>
        <w:t>пка товаров, работ и услуг для муниципальны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х нужд» в графе 7 Плана;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7) показатели строки 0001 граф 10 - 12 должны быть равны нулю, если все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закупки товаров, работ и услуг осуществляются в соответствии с Федеральным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законом № 44-ФЗ.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При этом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,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плановые показатели по расходам по строке 2 «Закупка товаров,</w:t>
      </w:r>
    </w:p>
    <w:p w:rsidR="00273387" w:rsidRPr="00273387" w:rsidRDefault="00D547EC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работ и услуг для муниципальных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 xml:space="preserve"> нужд» должны быть равны показателям граф 4 -</w:t>
      </w:r>
      <w:r w:rsidR="00CE1D4B">
        <w:rPr>
          <w:rFonts w:ascii="Arial" w:hAnsi="Arial" w:cs="Arial"/>
          <w:bCs/>
          <w:color w:val="000000"/>
          <w:sz w:val="26"/>
          <w:szCs w:val="26"/>
        </w:rPr>
        <w:t>6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 xml:space="preserve"> по строке 0001 показателей выплат по расходам на закупку товаров, работ, услуг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учреждения.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6.2</w:t>
      </w:r>
      <w:r w:rsidRPr="00273387">
        <w:rPr>
          <w:rFonts w:ascii="Arial" w:hAnsi="Arial" w:cs="Arial"/>
          <w:bCs/>
          <w:color w:val="0000FF"/>
          <w:sz w:val="26"/>
          <w:szCs w:val="26"/>
        </w:rPr>
        <w:t xml:space="preserve">.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Сведения о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средствах, поступающих во временное распоряжение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учреждения на очередной финансовый год заполняются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в случае принятия органом,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осуществляющим функции и полномочия учредителя, решения об отражении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операций со средствами, поступающими во временное распоряжение учреждения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(подразделения), в разрезе содержащихся в ней плановых показателей. В этом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случае строка 030 графы 3 Справочной информации не заполняется.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При этом: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по строкам 010, 020 в графе 4 сведений о средствах, поступающих во временное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распоряжение учреждения указываются планируемые суммы остатков средств во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временном распоряжении на начало и на конец планируемого года, если указанные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показатели по решению органа, осуществляющего функции и полномочия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учредителя, отражаются на этапе формирования проекта Плана либо указываются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фактические остатки указанных средств при внесении изменений в План после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завершения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отчетного финансового года.</w:t>
      </w:r>
    </w:p>
    <w:p w:rsidR="00CE1D4B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7. Плановые показатели по поступлениям формируются учреждением в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соответствии с бюджетной классификацией Российской Федерации до кодов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классификации операций сектора государственного управления, в разрезе: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субсидий на финансовое обеспечение выполнения муниципального задания (далее – </w:t>
      </w:r>
      <w:r w:rsidR="00D547EC">
        <w:rPr>
          <w:rFonts w:ascii="Arial" w:hAnsi="Arial" w:cs="Arial"/>
          <w:bCs/>
          <w:color w:val="000000"/>
          <w:sz w:val="26"/>
          <w:szCs w:val="26"/>
        </w:rPr>
        <w:t>муниципальное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задание);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субсидий, предоставляемых в соответствии с абзацем вторым пункта 1 статьи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78.1 Бюджетного кодекса Российской Федерации (далее – целевые субсидии);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гранты в форме субсидий бюджетным и автономным учреждениям;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субсидий на осуществление капитальных вложений в объекты капитального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строительства муниципальной собственности или приобретение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объектов недвижимого имущества в муниципальную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собственность;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бюджетных инвестиций;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поступлений от оказания учреждением услуг (выполнения работ),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относящихся в соответствии с уставом учреждения к основным видам его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деятельности, предоставление которых для физических и юридических лиц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осуществляется на платной основе, а также поступлений от иной приносящей доход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деятельности;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8. Плановые показатели по выплатам формируются учреждением до кодов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видов расходов бюджетов, в разрезе выплат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на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>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расходы на выплату персоналу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фонд оплаты труда учреждения (заработная плата);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иные выплаты персоналу учреждения, за исключением фонда оплаты труда;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иные выплаты, за исключением фонда оплаты труда учреждения, лицам,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привлекаемым согласно законодательству для выполнения отдельных полномочий;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взносы по обязательному социальному страхованию на выплаты по оплате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труда работников и иные выплаты работникам учреждения (начисления на выплаты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 оплате труда);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закупку товаров, работ и услуг для 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муниципальных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нужд;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иные закупки товаров, работ и услуг для обеспечения </w:t>
      </w:r>
      <w:r w:rsidR="00CE1D4B">
        <w:rPr>
          <w:rFonts w:ascii="Arial" w:hAnsi="Arial" w:cs="Arial"/>
          <w:bCs/>
          <w:color w:val="000000"/>
          <w:sz w:val="26"/>
          <w:szCs w:val="26"/>
        </w:rPr>
        <w:t>муниципальных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нужд;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закупку товаров, работ, услуг в целях капитального ремонта </w:t>
      </w:r>
      <w:r w:rsidR="00CE1D4B">
        <w:rPr>
          <w:rFonts w:ascii="Arial" w:hAnsi="Arial" w:cs="Arial"/>
          <w:bCs/>
          <w:color w:val="000000"/>
          <w:sz w:val="26"/>
          <w:szCs w:val="26"/>
        </w:rPr>
        <w:t>муниципально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го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имущества;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прочую закупку товаров, работ и услуг для обеспечения 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муниципальных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нужд;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закупку товаров, работ и услуг для обеспечения </w:t>
      </w:r>
      <w:r w:rsidR="00CE1D4B">
        <w:rPr>
          <w:rFonts w:ascii="Arial" w:hAnsi="Arial" w:cs="Arial"/>
          <w:bCs/>
          <w:color w:val="000000"/>
          <w:sz w:val="26"/>
          <w:szCs w:val="26"/>
        </w:rPr>
        <w:t>муниципальных</w:t>
      </w:r>
      <w:r w:rsidR="00CE1D4B" w:rsidRPr="00273387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нужд в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области геодезии и картографии вне рамок государственного оборонного заказа;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научно-исследовательские и опытно-конструкторские работы;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социальное обеспечение и иные выплаты населению;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пособия, компенсации и иные социальные выплаты гражданам, кроме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публичных нормативных обязательств;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- капитальные вложения в объекты </w:t>
      </w:r>
      <w:r w:rsidR="00D547EC">
        <w:rPr>
          <w:rFonts w:ascii="Arial" w:hAnsi="Arial" w:cs="Arial"/>
          <w:bCs/>
          <w:color w:val="000000"/>
          <w:sz w:val="26"/>
          <w:szCs w:val="26"/>
        </w:rPr>
        <w:t>муниципальной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собственности;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капитальные вложения на приобретение объектов недвижимого имущества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капитальные вложения на строительство, реконструкцию, в том числе с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элементами реставрации, или техническое перевооружение объектов недвижимого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имущества </w:t>
      </w:r>
      <w:r w:rsidR="00CE1D4B">
        <w:rPr>
          <w:rFonts w:ascii="Arial" w:hAnsi="Arial" w:cs="Arial"/>
          <w:bCs/>
          <w:color w:val="000000"/>
          <w:sz w:val="26"/>
          <w:szCs w:val="26"/>
        </w:rPr>
        <w:t>муниципального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иные бюджетные ассигнования;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исполнение судебных актов Российской Федерации и мировых соглашений по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возмещению вреда, причиненного в результате незаконных действий (бездействия)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органов государственной власти (государственных органов), органов местного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самоуправления либо должностных лиц этих органов, а также в результате</w:t>
      </w:r>
      <w:r w:rsidR="00CE1D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деятельности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уплату налогов, сборов и иных платежей;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уплату налога на имущество организации и земельного налога;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уплату прочих налогов, сборов;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уплату иных платежей;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поступление финансовых активов;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возврат дебиторской задолженности прошлых лет;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- выбытие финансовых активов;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9. Плановые объемы расходов (выплат), связанных с выполнением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учреждением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муниципальн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ого задания, формируются с учетом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нормативных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затрат, определенных в установленном порядке.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10. При предоставлении учреждению субсидии, имеющей целевое назначение,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учреждение составляет и представляет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администрации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Сведения об операциях с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целевыми субсидиями, предоставленными учреждению (код формы документа по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Общероссийскому классификатору управленческой документации 0501016)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(далее - Сведения), по форме согласно приложению № </w:t>
      </w:r>
      <w:r w:rsidR="005C469F">
        <w:rPr>
          <w:rFonts w:ascii="Arial" w:hAnsi="Arial" w:cs="Arial"/>
          <w:bCs/>
          <w:color w:val="000000"/>
          <w:sz w:val="26"/>
          <w:szCs w:val="26"/>
        </w:rPr>
        <w:t>1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к настоящему Порядку.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При составлении Сведений учреждением в них указываются: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 графе 1 - наименование целевой субсидии с указанием цели,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на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осуществление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которой предоставляется целевая субсидия;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графе 2 - аналитический код, присвоенный Министерством для учета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операций с целевой субсидией (далее - код субсидии);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графе 3 - код по бюджетной классификации Российской Федерации;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 графе 4 - код объекта капитального строительства, включенного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в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инвестиционную программу (при наличии);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в графах 5, 6 - не использованные на начало текущего финансового года остатки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целевых субсидий, на суммы которых подтверждена в установленном порядке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потребность в направлении их на те же цели в разрезе кодов субсидий по каждой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субсидии, с отражением в графе 5 кода субсидии, в случае, если коды субсидии,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присвоенные для учета операций с целевой субсидией в прошлые годы и в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новом</w:t>
      </w:r>
      <w:proofErr w:type="gramEnd"/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финансовом году, различаются, в графе 6 - суммы разрешенного к использованию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остатка;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графе 7 - сумма планируемых на текущий финансовый год поступлений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целевых субсидий;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графе 8 - сумма планируемых на текущий финансовый год выплат,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источником финансового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обеспечения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которых являются целевые субсидии.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Плановые показатели по выплатам детализируются до уровня групп, статей и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подстатей классификации операций сектора государственного управления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бюджетной классификации Российской Федерации.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случае если учреждению предоставляется несколько целевых субсидий,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показатели Сведений формируются по каждой целевой субсидии без формирования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273387">
        <w:rPr>
          <w:rFonts w:ascii="Arial" w:hAnsi="Arial" w:cs="Arial"/>
          <w:bCs/>
          <w:color w:val="000000"/>
          <w:sz w:val="26"/>
          <w:szCs w:val="26"/>
        </w:rPr>
        <w:t>группировочных</w:t>
      </w:r>
      <w:proofErr w:type="spell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итогов.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Формирование объемов планируемых выплат, указанных в Сведениях,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осуществляется в соответствии с нормативным правовым актом, устанавливающим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порядок предоставления целевой субсидии из соответствующего бюджета.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11.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Объемы планируемых выплат, источником финансового обеспечения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которых являются поступ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ления от оказания учреждениями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услуг (выполнения работ), относящихся в соответствии с уставом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учреждения к его основным видам деятельности,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предоставление которых для физических и юридических лиц осуществляется на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платной основе, формируются учреждением в соответствии с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порядком определения платы, установленным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администрацией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.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3 Сведения не должны содержать сведений о субсидиях, предоставленных учреждению на возмещение нормативных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затрат, связанных с оказанием в соответствии с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муниципальн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ым заданием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муниципальных  услуг.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12. К представляемому на утверждение проекту Плана учреждения прилагаются расчеты (обоснования)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плановых показателей, использованных при формировании Плана, являющиеся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неотъемлемой частью Плана, формируемые по форме согласно приложению № </w:t>
      </w:r>
      <w:r w:rsidR="005C469F">
        <w:rPr>
          <w:rFonts w:ascii="Arial" w:hAnsi="Arial" w:cs="Arial"/>
          <w:bCs/>
          <w:color w:val="000000"/>
          <w:sz w:val="26"/>
          <w:szCs w:val="26"/>
        </w:rPr>
        <w:t>2</w:t>
      </w:r>
      <w:r w:rsidR="00D547EC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к настоящему Порядку.</w:t>
      </w:r>
    </w:p>
    <w:p w:rsidR="00273387" w:rsidRPr="00273387" w:rsidRDefault="00D547EC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Учреждение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 xml:space="preserve"> при формировании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показателей расчетов (обоснований) по выплатам вправе предусматривать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дополнительную детализацию показателей, а также вправе применять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дополнительные расчеты (обоснования) показателей, отраженных в таблицах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приложения № 2 к настоящему Порядку, в соответствии с разработанными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дополнительными таблицами, с оформлением кодовых зон и содержащими подписи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73387" w:rsidRPr="00273387">
        <w:rPr>
          <w:rFonts w:ascii="Arial" w:hAnsi="Arial" w:cs="Arial"/>
          <w:bCs/>
          <w:color w:val="000000"/>
          <w:sz w:val="26"/>
          <w:szCs w:val="26"/>
        </w:rPr>
        <w:t>должностных лиц и их расшифровку.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 случае, если в соответствии со структурой затрат учреждения отдельные виды выплат не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осуществляются, соответствующие расчеты (обоснования) к показателям Плана не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формируются.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Расчеты (обоснования) плановых показателей по выплатам, при наличии</w:t>
      </w:r>
    </w:p>
    <w:p w:rsid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технической возможности, составляются в электронном виде, в форматах данных,</w:t>
      </w:r>
      <w:r w:rsidR="0095531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используемых в информационных системах </w:t>
      </w:r>
      <w:r w:rsidR="00955319">
        <w:rPr>
          <w:rFonts w:ascii="Arial" w:hAnsi="Arial" w:cs="Arial"/>
          <w:bCs/>
          <w:color w:val="000000"/>
          <w:sz w:val="26"/>
          <w:szCs w:val="26"/>
        </w:rPr>
        <w:t>учреждений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для формирования показателей Плана.</w:t>
      </w:r>
    </w:p>
    <w:p w:rsidR="00955319" w:rsidRPr="00273387" w:rsidRDefault="00955319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273387" w:rsidRPr="00955319" w:rsidRDefault="00273387" w:rsidP="00955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55319">
        <w:rPr>
          <w:rFonts w:ascii="Arial" w:hAnsi="Arial" w:cs="Arial"/>
          <w:b/>
          <w:bCs/>
          <w:color w:val="000000"/>
          <w:sz w:val="26"/>
          <w:szCs w:val="26"/>
        </w:rPr>
        <w:t>III. Порядок утверждения Плана и Сведений</w:t>
      </w:r>
    </w:p>
    <w:p w:rsidR="00362345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13. После утверждения в установленном порядке </w:t>
      </w:r>
      <w:r w:rsidR="00362345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="00362345">
        <w:rPr>
          <w:rFonts w:ascii="Arial" w:hAnsi="Arial" w:cs="Arial"/>
          <w:sz w:val="26"/>
          <w:szCs w:val="26"/>
        </w:rPr>
        <w:t>Боровской</w:t>
      </w:r>
      <w:proofErr w:type="spellEnd"/>
      <w:r w:rsidR="00362345">
        <w:rPr>
          <w:rFonts w:ascii="Arial" w:hAnsi="Arial" w:cs="Arial"/>
          <w:sz w:val="26"/>
          <w:szCs w:val="26"/>
        </w:rPr>
        <w:t xml:space="preserve"> поселков</w:t>
      </w:r>
      <w:r w:rsidR="00362345" w:rsidRPr="004819FB">
        <w:rPr>
          <w:rFonts w:ascii="Arial" w:hAnsi="Arial" w:cs="Arial"/>
          <w:sz w:val="26"/>
          <w:szCs w:val="26"/>
        </w:rPr>
        <w:t>о</w:t>
      </w:r>
      <w:r w:rsidR="00362345">
        <w:rPr>
          <w:rFonts w:ascii="Arial" w:hAnsi="Arial" w:cs="Arial"/>
          <w:sz w:val="26"/>
          <w:szCs w:val="26"/>
        </w:rPr>
        <w:t>й Думы о</w:t>
      </w:r>
      <w:r w:rsidR="00362345" w:rsidRPr="004819FB">
        <w:rPr>
          <w:rFonts w:ascii="Arial" w:hAnsi="Arial" w:cs="Arial"/>
          <w:sz w:val="26"/>
          <w:szCs w:val="26"/>
        </w:rPr>
        <w:t xml:space="preserve"> бюджете</w:t>
      </w:r>
      <w:r w:rsidR="00362345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Боровский,</w:t>
      </w:r>
      <w:r w:rsidR="00362345" w:rsidRPr="004819FB">
        <w:rPr>
          <w:rFonts w:ascii="Arial" w:hAnsi="Arial" w:cs="Arial"/>
          <w:sz w:val="26"/>
          <w:szCs w:val="26"/>
        </w:rPr>
        <w:t xml:space="preserve"> План и Сведения при необходимости уточняются учреждением и направляются на утверждение</w:t>
      </w:r>
      <w:r w:rsidR="00362345">
        <w:rPr>
          <w:rFonts w:ascii="Arial" w:hAnsi="Arial" w:cs="Arial"/>
          <w:sz w:val="26"/>
          <w:szCs w:val="26"/>
        </w:rPr>
        <w:t>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14. План учреждения на основании заключения наблюдательного совета автономного учреждения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утверждается руководителем учреждения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14.1.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Утвержденный План учреждения, подписанный должностным лицом, ответственным за содержащиеся в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нем сведения, - руководителем учреждения (уполномоченным им лицом)</w:t>
      </w:r>
      <w:r w:rsidR="005C469F">
        <w:rPr>
          <w:rFonts w:ascii="Arial" w:hAnsi="Arial" w:cs="Arial"/>
          <w:bCs/>
          <w:color w:val="000000"/>
          <w:sz w:val="26"/>
          <w:szCs w:val="26"/>
        </w:rPr>
        <w:t xml:space="preserve"> и 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5C469F">
        <w:rPr>
          <w:rFonts w:ascii="Arial" w:hAnsi="Arial" w:cs="Arial"/>
          <w:bCs/>
          <w:color w:val="000000"/>
          <w:sz w:val="26"/>
          <w:szCs w:val="26"/>
        </w:rPr>
        <w:t>главным бухгалтером учреждения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, заверенный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печатью, размещается не позднее 3 рабочих дней со дня утверждения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руководителем учреждения на официальном сайте </w:t>
      </w:r>
      <w:proofErr w:type="spellStart"/>
      <w:r w:rsidRPr="00273387">
        <w:rPr>
          <w:rFonts w:ascii="Arial" w:hAnsi="Arial" w:cs="Arial"/>
          <w:bCs/>
          <w:color w:val="000000"/>
          <w:sz w:val="26"/>
          <w:szCs w:val="26"/>
        </w:rPr>
        <w:t>всети</w:t>
      </w:r>
      <w:proofErr w:type="spell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Интернет в соответствии с Порядком предоставления информации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государственным (муниципальным) учреждением, ее размещения на официальном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сайте в сети Интернет и ведения указанного сайта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>, утвержденным приказом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Министерства финансов Российской Федерации от 21 июля 2011 г. № 86н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«Об утверждении порядка предоставления информации государственным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(муниципальным) учреждением, ее размещения на официальном сайте в сети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Интернет и ведения указанного сайта».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18. В целях внесения изменений в План и (или) Сведения составляются новые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План и (или) Сведения, показатели которых не должны вступать в противоречие в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части кассовых операций по выплатам, проведенным до внесения изменений в План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 (или) Сведения.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19. Внесение изменений в План допускается не чаще одного раза в </w:t>
      </w:r>
      <w:r w:rsidR="005C469F">
        <w:rPr>
          <w:rFonts w:ascii="Arial" w:hAnsi="Arial" w:cs="Arial"/>
          <w:bCs/>
          <w:color w:val="000000"/>
          <w:sz w:val="26"/>
          <w:szCs w:val="26"/>
        </w:rPr>
        <w:t>месяц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, за</w:t>
      </w:r>
      <w:r w:rsidR="0036234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исключением: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а) внесения изменений в связи с выделением дополнительных субсидий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на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выполнение </w:t>
      </w:r>
      <w:r w:rsidR="00362345">
        <w:rPr>
          <w:rFonts w:ascii="Arial" w:hAnsi="Arial" w:cs="Arial"/>
          <w:bCs/>
          <w:color w:val="000000"/>
          <w:sz w:val="26"/>
          <w:szCs w:val="26"/>
        </w:rPr>
        <w:t>муниципального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задания;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б) внесения изменений в связи с выделением субсидий на иные цели и/или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бюджетных инвестиций;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в) внесения изменений в случае заключения </w:t>
      </w:r>
      <w:r w:rsidR="00362345">
        <w:rPr>
          <w:rFonts w:ascii="Arial" w:hAnsi="Arial" w:cs="Arial"/>
          <w:bCs/>
          <w:color w:val="000000"/>
          <w:sz w:val="26"/>
          <w:szCs w:val="26"/>
        </w:rPr>
        <w:t>муниципальных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контрактов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на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выполнение научно-исследовательских и опытно-конструкторских работ;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г) внесения изменений в связи с реорганизацией учреждения;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д) внесения изменений, связанных с принятием нормативных правовых актов,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устанавливающих порядок составления и утверждения планов финансово-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хозяйственной деятельности.</w:t>
      </w:r>
      <w:bookmarkStart w:id="8" w:name="_GoBack"/>
      <w:bookmarkEnd w:id="8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Согласование и утверждение изменений, вносимых в План, осуществляются </w:t>
      </w: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в</w:t>
      </w:r>
      <w:proofErr w:type="gramEnd"/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273387">
        <w:rPr>
          <w:rFonts w:ascii="Arial" w:hAnsi="Arial" w:cs="Arial"/>
          <w:bCs/>
          <w:color w:val="000000"/>
          <w:sz w:val="26"/>
          <w:szCs w:val="26"/>
        </w:rPr>
        <w:t>соответствии</w:t>
      </w:r>
      <w:proofErr w:type="gramEnd"/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с пунктами 13 - 16 настоящего Порядка.</w:t>
      </w:r>
    </w:p>
    <w:p w:rsidR="00273387" w:rsidRPr="00273387" w:rsidRDefault="00273387" w:rsidP="0027338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73387">
        <w:rPr>
          <w:rFonts w:ascii="Arial" w:hAnsi="Arial" w:cs="Arial"/>
          <w:bCs/>
          <w:color w:val="000000"/>
          <w:sz w:val="26"/>
          <w:szCs w:val="26"/>
        </w:rPr>
        <w:t>20. Предоставление учреждению субсидии на финансовое обеспечение</w:t>
      </w:r>
      <w:r w:rsidR="005C469F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выполнения </w:t>
      </w:r>
      <w:r w:rsidR="005C35F4">
        <w:rPr>
          <w:rFonts w:ascii="Arial" w:hAnsi="Arial" w:cs="Arial"/>
          <w:bCs/>
          <w:color w:val="000000"/>
          <w:sz w:val="26"/>
          <w:szCs w:val="26"/>
        </w:rPr>
        <w:t>муниципального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задания в течение финансового года осуществляется</w:t>
      </w:r>
      <w:r w:rsidR="005C35F4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на основании соглашения о порядке и условиях предоставления субсидии на</w:t>
      </w:r>
      <w:r w:rsidR="005C35F4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финансовое обеспечение выполнения </w:t>
      </w:r>
      <w:r w:rsidR="005C469F">
        <w:rPr>
          <w:rFonts w:ascii="Arial" w:hAnsi="Arial" w:cs="Arial"/>
          <w:bCs/>
          <w:color w:val="000000"/>
          <w:sz w:val="26"/>
          <w:szCs w:val="26"/>
        </w:rPr>
        <w:t xml:space="preserve">муниципального 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задания на оказание</w:t>
      </w:r>
      <w:r w:rsidR="005C35F4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5C469F">
        <w:rPr>
          <w:rFonts w:ascii="Arial" w:hAnsi="Arial" w:cs="Arial"/>
          <w:bCs/>
          <w:color w:val="000000"/>
          <w:sz w:val="26"/>
          <w:szCs w:val="26"/>
        </w:rPr>
        <w:t>мун</w:t>
      </w:r>
      <w:r w:rsidR="004A65F5">
        <w:rPr>
          <w:rFonts w:ascii="Arial" w:hAnsi="Arial" w:cs="Arial"/>
          <w:bCs/>
          <w:color w:val="000000"/>
          <w:sz w:val="26"/>
          <w:szCs w:val="26"/>
        </w:rPr>
        <w:t>ици</w:t>
      </w:r>
      <w:r w:rsidR="005C469F">
        <w:rPr>
          <w:rFonts w:ascii="Arial" w:hAnsi="Arial" w:cs="Arial"/>
          <w:bCs/>
          <w:color w:val="000000"/>
          <w:sz w:val="26"/>
          <w:szCs w:val="26"/>
        </w:rPr>
        <w:t>пальных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 xml:space="preserve"> услуг (выполнение работ), заключаемого учреждением и</w:t>
      </w:r>
      <w:r w:rsidR="005C35F4">
        <w:rPr>
          <w:rFonts w:ascii="Arial" w:hAnsi="Arial" w:cs="Arial"/>
          <w:bCs/>
          <w:color w:val="000000"/>
          <w:sz w:val="26"/>
          <w:szCs w:val="26"/>
        </w:rPr>
        <w:t xml:space="preserve"> администрацией</w:t>
      </w:r>
      <w:r w:rsidRPr="00273387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3A539A" w:rsidRPr="003A539A" w:rsidRDefault="003A539A" w:rsidP="003A539A">
      <w:pPr>
        <w:jc w:val="center"/>
        <w:rPr>
          <w:b/>
        </w:rPr>
      </w:pPr>
    </w:p>
    <w:sectPr w:rsidR="003A539A" w:rsidRPr="003A539A" w:rsidSect="001F3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B9F"/>
    <w:multiLevelType w:val="hybridMultilevel"/>
    <w:tmpl w:val="C4800090"/>
    <w:lvl w:ilvl="0" w:tplc="9C96CBE0">
      <w:start w:val="1"/>
      <w:numFmt w:val="decimal"/>
      <w:lvlText w:val="%1."/>
      <w:lvlJc w:val="left"/>
      <w:pPr>
        <w:ind w:left="855" w:hanging="49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B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371B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387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66CD"/>
    <w:rsid w:val="00321B20"/>
    <w:rsid w:val="0033634B"/>
    <w:rsid w:val="00340C2F"/>
    <w:rsid w:val="00342247"/>
    <w:rsid w:val="00343A85"/>
    <w:rsid w:val="0035700C"/>
    <w:rsid w:val="00357497"/>
    <w:rsid w:val="00362345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539A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65F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35F4"/>
    <w:rsid w:val="005C469F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02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553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D5C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D4B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1978"/>
    <w:rsid w:val="00D52F98"/>
    <w:rsid w:val="00D547EC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7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7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Информация об изменениях"/>
    <w:basedOn w:val="a"/>
    <w:next w:val="a"/>
    <w:uiPriority w:val="99"/>
    <w:rsid w:val="0084502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845029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4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7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7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Информация об изменениях"/>
    <w:basedOn w:val="a"/>
    <w:next w:val="a"/>
    <w:uiPriority w:val="99"/>
    <w:rsid w:val="0084502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845029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4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0157.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I. Общие положения</vt:lpstr>
      <vt:lpstr>II. Порядок составления Плана</vt:lpstr>
    </vt:vector>
  </TitlesOfParts>
  <Company/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2016-12-16T07:35:00Z</cp:lastPrinted>
  <dcterms:created xsi:type="dcterms:W3CDTF">2016-11-24T09:04:00Z</dcterms:created>
  <dcterms:modified xsi:type="dcterms:W3CDTF">2016-12-19T05:09:00Z</dcterms:modified>
</cp:coreProperties>
</file>