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2A" w:rsidRPr="00F54E55" w:rsidRDefault="0073322A" w:rsidP="0073322A">
      <w:pPr>
        <w:jc w:val="center"/>
        <w:rPr>
          <w:rFonts w:ascii="PT Astra Serif" w:hAnsi="PT Astra Serif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>О реализации программы «Организация и осуществление первичного воинского на территории муниципального образования поселок Боровский» за 2022 год и плановых показателях на 2023 год.</w:t>
      </w:r>
    </w:p>
    <w:tbl>
      <w:tblPr>
        <w:tblW w:w="93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684"/>
        <w:gridCol w:w="992"/>
        <w:gridCol w:w="1134"/>
        <w:gridCol w:w="1134"/>
      </w:tblGrid>
      <w:tr w:rsidR="0073322A" w:rsidRPr="00F54E55" w:rsidTr="00436114">
        <w:trPr>
          <w:trHeight w:val="79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2A" w:rsidRPr="00F54E55" w:rsidRDefault="0073322A" w:rsidP="00436114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Задачи, цели, показатели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2A" w:rsidRPr="00F54E55" w:rsidRDefault="0073322A" w:rsidP="00436114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Ед. изм.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2022 год</w:t>
            </w:r>
            <w:r w:rsidRPr="00F54E55">
              <w:rPr>
                <w:rFonts w:ascii="PT Astra Serif" w:hAnsi="PT Astra Serif" w:cs="Arial"/>
                <w:sz w:val="26"/>
                <w:szCs w:val="26"/>
              </w:rPr>
              <w:br/>
              <w:t>(отчетный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2A" w:rsidRPr="00F54E55" w:rsidRDefault="0073322A" w:rsidP="00436114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73322A" w:rsidRPr="00F54E55" w:rsidRDefault="0073322A" w:rsidP="00436114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2023  год</w:t>
            </w:r>
          </w:p>
        </w:tc>
      </w:tr>
      <w:tr w:rsidR="0073322A" w:rsidRPr="00F54E55" w:rsidTr="00436114">
        <w:trPr>
          <w:trHeight w:val="154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2A" w:rsidRPr="00F54E55" w:rsidRDefault="0073322A" w:rsidP="00436114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Плановое значение на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2A" w:rsidRPr="00F54E55" w:rsidRDefault="0073322A" w:rsidP="00436114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Фактическое значение на 31.12.2022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2A" w:rsidRPr="00F54E55" w:rsidRDefault="0073322A" w:rsidP="00436114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Плановое значение на год</w:t>
            </w:r>
          </w:p>
        </w:tc>
      </w:tr>
      <w:tr w:rsidR="0073322A" w:rsidRPr="00F54E55" w:rsidTr="00436114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2A" w:rsidRPr="00F54E55" w:rsidRDefault="0073322A" w:rsidP="00436114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2A" w:rsidRPr="00F54E55" w:rsidRDefault="0073322A" w:rsidP="00436114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2A" w:rsidRPr="00F54E55" w:rsidRDefault="0073322A" w:rsidP="00436114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2A" w:rsidRPr="00F54E55" w:rsidRDefault="0073322A" w:rsidP="00436114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2A" w:rsidRPr="00F54E55" w:rsidRDefault="0073322A" w:rsidP="00436114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</w:tr>
      <w:tr w:rsidR="0073322A" w:rsidRPr="00F54E55" w:rsidTr="00436114">
        <w:trPr>
          <w:trHeight w:val="18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Цель 1. </w:t>
            </w:r>
            <w:proofErr w:type="gramStart"/>
            <w:r w:rsidRPr="00F54E55">
              <w:rPr>
                <w:rFonts w:ascii="PT Astra Serif" w:hAnsi="PT Astra Serif" w:cs="Arial"/>
                <w:sz w:val="26"/>
                <w:szCs w:val="26"/>
              </w:rPr>
      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73322A" w:rsidRPr="00F54E55" w:rsidTr="00436114">
        <w:trPr>
          <w:trHeight w:val="8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1. Показатель эффекта Количество призывников, направленных на службу в Российскую армию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35</w:t>
            </w:r>
          </w:p>
        </w:tc>
      </w:tr>
      <w:tr w:rsidR="0073322A" w:rsidRPr="00F54E55" w:rsidTr="00436114">
        <w:trPr>
          <w:trHeight w:val="5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2.  Показатель эффекта Количество уклонистов от службы в Российской армии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8</w:t>
            </w:r>
          </w:p>
        </w:tc>
      </w:tr>
      <w:tr w:rsidR="0073322A" w:rsidRPr="00F54E55" w:rsidTr="00436114">
        <w:trPr>
          <w:trHeight w:val="842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Задача 1. Обеспечение исполнения жителями муниципального образования поселок Боровский воинской обязанности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73322A" w:rsidRPr="00F54E55" w:rsidTr="00436114">
        <w:trPr>
          <w:trHeight w:val="11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1.1. Количество повесток, разнесенных работниками ВУС  гражданам запаса и гражданам, подлежащих призыву об их вызове в ВК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650</w:t>
            </w:r>
          </w:p>
        </w:tc>
      </w:tr>
      <w:tr w:rsidR="0073322A" w:rsidRPr="00F54E55" w:rsidTr="00436114">
        <w:trPr>
          <w:trHeight w:val="11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1.2. Доля оповещенных  граждан запаса и граждан, подлежащих призыву об их вызове в  ВК  от общего числа граждан, подлежащих оповещению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90</w:t>
            </w:r>
          </w:p>
        </w:tc>
      </w:tr>
      <w:tr w:rsidR="0073322A" w:rsidRPr="00F54E55" w:rsidTr="00436114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1.3. Количество  явившихся граждан запаса и граждан, подлежащих призыву об их вызове в ВК (после оповещения)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585</w:t>
            </w:r>
          </w:p>
        </w:tc>
      </w:tr>
      <w:tr w:rsidR="0073322A" w:rsidRPr="00F54E55" w:rsidTr="00436114">
        <w:trPr>
          <w:trHeight w:val="9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1.4. Доля граждан запаса и граждан, подлежащих призыву явившихся в ВК (после оповещения) от общего числа оповещенных граждан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75,5</w:t>
            </w:r>
          </w:p>
        </w:tc>
      </w:tr>
      <w:tr w:rsidR="0073322A" w:rsidRPr="00F54E55" w:rsidTr="00436114">
        <w:trPr>
          <w:trHeight w:val="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1.5. Количество юношей, поставленных на первоначальный   учет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</w:tr>
      <w:tr w:rsidR="0073322A" w:rsidRPr="00F54E55" w:rsidTr="00436114">
        <w:trPr>
          <w:trHeight w:val="8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1.6. Доля юношей, поставленных на первоначальный учет от общего числа юношей, подлежащих учету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</w:tr>
      <w:tr w:rsidR="0073322A" w:rsidRPr="00F54E55" w:rsidTr="00436114">
        <w:trPr>
          <w:trHeight w:val="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lastRenderedPageBreak/>
              <w:t xml:space="preserve">1.7. Количество юношей, прошедших  диспансеризацию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</w:tr>
      <w:tr w:rsidR="0073322A" w:rsidRPr="00F54E55" w:rsidTr="00436114">
        <w:trPr>
          <w:trHeight w:val="9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1.8. Доля юношей, прошедших  диспансеризацию  от общего числа юношей, подлежащих диспансеризации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</w:tr>
      <w:tr w:rsidR="0073322A" w:rsidRPr="00F54E55" w:rsidTr="00436114">
        <w:trPr>
          <w:trHeight w:val="1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color w:val="FF0000"/>
                <w:sz w:val="26"/>
                <w:szCs w:val="26"/>
              </w:rPr>
            </w:pPr>
            <w:r w:rsidRPr="00837449">
              <w:rPr>
                <w:rFonts w:ascii="PT Astra Serif" w:hAnsi="PT Astra Serif" w:cs="Arial"/>
                <w:sz w:val="26"/>
                <w:szCs w:val="26"/>
              </w:rPr>
              <w:t>Задача 2.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73322A" w:rsidRPr="00F54E55" w:rsidTr="00436114">
        <w:trPr>
          <w:trHeight w:val="11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2.1. Количество  граждан пребывающих в запасе поставленных на воинский учет, в том числе зачислено в запас из числа призывников.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proofErr w:type="gramStart"/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</w:t>
            </w:r>
            <w:proofErr w:type="gramEnd"/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230</w:t>
            </w:r>
          </w:p>
        </w:tc>
      </w:tr>
      <w:tr w:rsidR="0073322A" w:rsidRPr="00F54E55" w:rsidTr="00436114">
        <w:trPr>
          <w:trHeight w:val="11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2.2. Количество  граждан  снятых с воинского учета граждан пребывающих в запасе в связи со сменой места жительства и по достижению предельного возраста.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180</w:t>
            </w:r>
          </w:p>
        </w:tc>
      </w:tr>
      <w:tr w:rsidR="0073322A" w:rsidRPr="00F54E55" w:rsidTr="00436114">
        <w:trPr>
          <w:trHeight w:val="8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2.3. Количество сообщений в  ВК в установленные сроки уточненных военно-учетных данных военнообязанных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36</w:t>
            </w:r>
          </w:p>
        </w:tc>
      </w:tr>
      <w:tr w:rsidR="0073322A" w:rsidRPr="00F54E55" w:rsidTr="00436114">
        <w:trPr>
          <w:trHeight w:val="13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Задача 3.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73322A" w:rsidRPr="00F54E55" w:rsidTr="00436114">
        <w:trPr>
          <w:trHeight w:val="10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3.1. Количество сверенных карточек первичного воинского учета граждан запаса с картотекой ВК  по Тюменскому</w:t>
            </w:r>
            <w:proofErr w:type="gramStart"/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 ,</w:t>
            </w:r>
            <w:proofErr w:type="gramEnd"/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  Нижнетавдинскому  и Ярковскому районам.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proofErr w:type="gramStart"/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ш</w:t>
            </w:r>
            <w:proofErr w:type="gramEnd"/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3770</w:t>
            </w:r>
          </w:p>
        </w:tc>
      </w:tr>
      <w:tr w:rsidR="0073322A" w:rsidRPr="00F54E55" w:rsidTr="00436114">
        <w:trPr>
          <w:trHeight w:val="1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3.2. Количество проведенных сверок военно-учетной базы с предприятиями, с учебными заведениями, расположенных на территории муниципального образования поселок Боровский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22A" w:rsidRPr="00F54E55" w:rsidRDefault="0073322A" w:rsidP="0043611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2A" w:rsidRPr="00F54E55" w:rsidRDefault="0073322A" w:rsidP="00436114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19</w:t>
            </w:r>
          </w:p>
        </w:tc>
      </w:tr>
    </w:tbl>
    <w:p w:rsidR="0073322A" w:rsidRPr="00F54E55" w:rsidRDefault="0073322A" w:rsidP="0073322A">
      <w:pPr>
        <w:rPr>
          <w:rFonts w:ascii="PT Astra Serif" w:hAnsi="PT Astra Serif"/>
          <w:color w:val="FF0000"/>
          <w:sz w:val="26"/>
          <w:szCs w:val="26"/>
        </w:rPr>
      </w:pPr>
    </w:p>
    <w:p w:rsidR="0073322A" w:rsidRPr="00F54E55" w:rsidRDefault="0073322A" w:rsidP="0073322A">
      <w:pPr>
        <w:ind w:firstLine="709"/>
        <w:rPr>
          <w:rFonts w:ascii="PT Astra Serif" w:hAnsi="PT Astra Serif"/>
          <w:color w:val="FF0000"/>
          <w:sz w:val="26"/>
          <w:szCs w:val="26"/>
        </w:rPr>
      </w:pPr>
    </w:p>
    <w:p w:rsidR="0073322A" w:rsidRPr="00F54E55" w:rsidRDefault="0073322A" w:rsidP="0073322A">
      <w:pPr>
        <w:ind w:firstLine="709"/>
        <w:rPr>
          <w:rFonts w:ascii="PT Astra Serif" w:hAnsi="PT Astra Serif"/>
          <w:color w:val="FF0000"/>
          <w:sz w:val="26"/>
          <w:szCs w:val="26"/>
        </w:rPr>
      </w:pPr>
    </w:p>
    <w:p w:rsidR="0073322A" w:rsidRDefault="0073322A" w:rsidP="0073322A"/>
    <w:p w:rsidR="00A238AC" w:rsidRDefault="00A238AC">
      <w:bookmarkStart w:id="0" w:name="_GoBack"/>
      <w:bookmarkEnd w:id="0"/>
    </w:p>
    <w:sectPr w:rsidR="00A2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D1"/>
    <w:rsid w:val="0073322A"/>
    <w:rsid w:val="009F7ED1"/>
    <w:rsid w:val="00A2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2024-02-01T08:10:00Z</dcterms:created>
  <dcterms:modified xsi:type="dcterms:W3CDTF">2024-02-01T08:10:00Z</dcterms:modified>
</cp:coreProperties>
</file>