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11" w:rsidRPr="004F7696" w:rsidRDefault="00B30511" w:rsidP="00B30511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F7696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11" w:rsidRPr="004F7696" w:rsidRDefault="00B30511" w:rsidP="00B30511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12"/>
          <w:szCs w:val="12"/>
          <w:lang w:eastAsia="ru-RU"/>
        </w:rPr>
      </w:pPr>
    </w:p>
    <w:p w:rsidR="00B30511" w:rsidRPr="005466E3" w:rsidRDefault="00B30511" w:rsidP="00B30511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B30511" w:rsidRPr="005466E3" w:rsidRDefault="00B30511" w:rsidP="00B30511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B30511" w:rsidRPr="005466E3" w:rsidRDefault="00B30511" w:rsidP="00B30511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поселок  Боровский</w:t>
      </w:r>
    </w:p>
    <w:p w:rsidR="00B30511" w:rsidRPr="005466E3" w:rsidRDefault="00B30511" w:rsidP="00B30511">
      <w:pPr>
        <w:tabs>
          <w:tab w:val="left" w:pos="54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0511" w:rsidRPr="005466E3" w:rsidRDefault="00B30511" w:rsidP="00B305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30511" w:rsidRPr="004F7696" w:rsidRDefault="00B30511" w:rsidP="00B3051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30511" w:rsidRPr="006C4565" w:rsidRDefault="006C4565" w:rsidP="00B3051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4565">
        <w:rPr>
          <w:rFonts w:ascii="Arial" w:eastAsia="Times New Roman" w:hAnsi="Arial" w:cs="Arial"/>
          <w:sz w:val="26"/>
          <w:szCs w:val="26"/>
          <w:lang w:eastAsia="ru-RU"/>
        </w:rPr>
        <w:t xml:space="preserve">12 сентября </w:t>
      </w:r>
      <w:r w:rsidR="00B30511" w:rsidRPr="006C4565">
        <w:rPr>
          <w:rFonts w:ascii="Arial" w:eastAsia="Times New Roman" w:hAnsi="Arial" w:cs="Arial"/>
          <w:sz w:val="26"/>
          <w:szCs w:val="26"/>
          <w:lang w:eastAsia="ru-RU"/>
        </w:rPr>
        <w:t>202</w:t>
      </w:r>
      <w:r w:rsidR="00D9777A" w:rsidRPr="006C4565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B30511" w:rsidRPr="006C4565">
        <w:rPr>
          <w:rFonts w:ascii="Arial" w:eastAsia="Times New Roman" w:hAnsi="Arial" w:cs="Arial"/>
          <w:sz w:val="26"/>
          <w:szCs w:val="26"/>
          <w:lang w:eastAsia="ru-RU"/>
        </w:rPr>
        <w:t>г.</w:t>
      </w:r>
      <w:r w:rsidR="00B30511" w:rsidRPr="006C456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B30511" w:rsidRPr="006C456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B30511" w:rsidRPr="006C456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B30511" w:rsidRPr="006C456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</w:t>
      </w:r>
      <w:r w:rsidR="00DE632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</w:t>
      </w:r>
      <w:r w:rsidR="00B30511" w:rsidRPr="006C4565">
        <w:rPr>
          <w:rFonts w:ascii="Arial" w:eastAsia="Times New Roman" w:hAnsi="Arial" w:cs="Arial"/>
          <w:sz w:val="26"/>
          <w:szCs w:val="26"/>
          <w:lang w:eastAsia="ru-RU"/>
        </w:rPr>
        <w:t xml:space="preserve">№ </w:t>
      </w:r>
      <w:r w:rsidRPr="006C4565">
        <w:rPr>
          <w:rFonts w:ascii="Arial" w:eastAsia="Times New Roman" w:hAnsi="Arial" w:cs="Arial"/>
          <w:sz w:val="26"/>
          <w:szCs w:val="26"/>
          <w:lang w:eastAsia="ru-RU"/>
        </w:rPr>
        <w:t>43</w:t>
      </w:r>
    </w:p>
    <w:p w:rsidR="00B30511" w:rsidRPr="005466E3" w:rsidRDefault="00B30511" w:rsidP="00B305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п.Боровский</w:t>
      </w:r>
      <w:proofErr w:type="spellEnd"/>
    </w:p>
    <w:p w:rsidR="00B30511" w:rsidRDefault="00B30511" w:rsidP="00B305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Тюменского муниципального района</w:t>
      </w:r>
    </w:p>
    <w:p w:rsidR="00B30511" w:rsidRPr="00FB5F4A" w:rsidRDefault="00935C77" w:rsidP="00B305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C77">
        <w:rPr>
          <w:rFonts w:ascii="Arial" w:hAnsi="Arial" w:cs="Arial"/>
          <w:b/>
          <w:bCs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4.35pt;margin-top:6.6pt;width:288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" strokecolor="white [3212]">
            <v:textbox style="mso-fit-shape-to-text:t">
              <w:txbxContent>
                <w:p w:rsidR="00C90A04" w:rsidRPr="00EE7B19" w:rsidRDefault="00C90A04" w:rsidP="000B631E">
                  <w:pPr>
                    <w:pStyle w:val="a6"/>
                    <w:spacing w:after="0"/>
                    <w:jc w:val="both"/>
                    <w:rPr>
                      <w:sz w:val="26"/>
                      <w:szCs w:val="26"/>
                    </w:rPr>
                  </w:pPr>
                  <w:r w:rsidRPr="00EE7B19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Об утверждении административного регламента предоставления муниципальной услуги: «</w:t>
                  </w:r>
                  <w:r w:rsidRPr="00EE7B19">
                    <w:rPr>
                      <w:rFonts w:ascii="Arial" w:hAnsi="Arial" w:cs="Arial"/>
                      <w:bCs/>
                      <w:color w:val="000000"/>
                      <w:sz w:val="26"/>
                      <w:szCs w:val="26"/>
                    </w:rPr>
                    <w:t>Дача письменных разъяснений налогоплательщикам</w:t>
                  </w:r>
                  <w:r w:rsidRPr="00EE7B19">
                    <w:rPr>
                      <w:rFonts w:ascii="Arial" w:hAnsi="Arial" w:cs="Arial"/>
                      <w:sz w:val="26"/>
                      <w:szCs w:val="26"/>
                    </w:rPr>
                    <w:t>, плательщикам сборов</w:t>
                  </w:r>
                  <w:r w:rsidRPr="00EE7B19">
                    <w:rPr>
                      <w:rFonts w:ascii="Arial" w:hAnsi="Arial" w:cs="Arial"/>
                      <w:bCs/>
                      <w:color w:val="000000"/>
                      <w:sz w:val="26"/>
                      <w:szCs w:val="26"/>
                    </w:rPr>
                    <w:t xml:space="preserve"> и налоговым агентам по вопросам применения </w:t>
                  </w:r>
                  <w:r w:rsidRPr="00EE7B19">
                    <w:rPr>
                      <w:rFonts w:ascii="Arial" w:hAnsi="Arial" w:cs="Arial"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  <w:t>муниципальных</w:t>
                  </w:r>
                  <w:r w:rsidRPr="00EE7B19">
                    <w:rPr>
                      <w:rFonts w:ascii="Arial" w:hAnsi="Arial" w:cs="Arial"/>
                      <w:bCs/>
                      <w:color w:val="000000"/>
                      <w:sz w:val="26"/>
                      <w:szCs w:val="26"/>
                    </w:rPr>
                    <w:t xml:space="preserve"> нормативных правовых актов муниципального образования поселок Боровский о </w:t>
                  </w:r>
                  <w:r w:rsidRPr="00EE7B19">
                    <w:rPr>
                      <w:rFonts w:ascii="Arial" w:hAnsi="Arial" w:cs="Arial"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  <w:t>местных</w:t>
                  </w:r>
                  <w:r w:rsidRPr="00EE7B19">
                    <w:rPr>
                      <w:rFonts w:ascii="Arial" w:hAnsi="Arial" w:cs="Arial"/>
                      <w:bCs/>
                      <w:color w:val="000000"/>
                      <w:sz w:val="26"/>
                      <w:szCs w:val="26"/>
                    </w:rPr>
                    <w:t xml:space="preserve"> налогах и сборах</w:t>
                  </w:r>
                  <w:r w:rsidRPr="00EE7B19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»</w:t>
                  </w:r>
                </w:p>
              </w:txbxContent>
            </v:textbox>
          </v:shape>
        </w:pict>
      </w:r>
    </w:p>
    <w:p w:rsidR="00B30511" w:rsidRDefault="00B30511" w:rsidP="00B30511">
      <w:pPr>
        <w:pStyle w:val="a6"/>
        <w:spacing w:after="0"/>
        <w:ind w:firstLine="567"/>
        <w:jc w:val="center"/>
        <w:rPr>
          <w:rFonts w:ascii="Arial" w:hAnsi="Arial" w:cs="Arial"/>
          <w:b/>
          <w:bCs/>
        </w:rPr>
      </w:pPr>
    </w:p>
    <w:p w:rsidR="00B30511" w:rsidRDefault="00B30511" w:rsidP="00B30511">
      <w:pPr>
        <w:pStyle w:val="a6"/>
        <w:spacing w:after="0"/>
        <w:ind w:firstLine="567"/>
        <w:jc w:val="center"/>
        <w:rPr>
          <w:rFonts w:ascii="Arial" w:hAnsi="Arial" w:cs="Arial"/>
          <w:b/>
          <w:bCs/>
        </w:rPr>
      </w:pPr>
    </w:p>
    <w:p w:rsidR="00B30511" w:rsidRDefault="00B30511" w:rsidP="00DB453C">
      <w:pPr>
        <w:pStyle w:val="a6"/>
        <w:spacing w:before="0" w:beforeAutospacing="0"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DB453C" w:rsidRDefault="00DB453C" w:rsidP="00DB453C">
      <w:pPr>
        <w:pStyle w:val="a6"/>
        <w:spacing w:before="0" w:beforeAutospacing="0"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DB453C" w:rsidRDefault="00DB453C" w:rsidP="00DB453C">
      <w:pPr>
        <w:pStyle w:val="a6"/>
        <w:spacing w:before="0" w:beforeAutospacing="0"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EE7B19" w:rsidRDefault="00EE7B19" w:rsidP="00DB453C">
      <w:pPr>
        <w:pStyle w:val="a6"/>
        <w:spacing w:before="0" w:beforeAutospacing="0"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DB453C" w:rsidRPr="00DB453C" w:rsidRDefault="00DB453C" w:rsidP="00DB453C">
      <w:pPr>
        <w:pStyle w:val="a6"/>
        <w:spacing w:before="0" w:beforeAutospacing="0"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B30511" w:rsidRPr="00DB453C" w:rsidRDefault="00B30511" w:rsidP="00DB453C">
      <w:pPr>
        <w:pStyle w:val="a6"/>
        <w:spacing w:before="0" w:beforeAutospacing="0"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0B631E" w:rsidRPr="00DB453C" w:rsidRDefault="000B631E" w:rsidP="00DB453C">
      <w:pPr>
        <w:pStyle w:val="a6"/>
        <w:spacing w:before="0" w:beforeAutospacing="0"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3B557E" w:rsidRPr="00DB453C" w:rsidRDefault="000B631E" w:rsidP="00DB453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B63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Налоговым кодексом Российской Федерации (часть первая) от 31.0</w:t>
      </w:r>
      <w:r w:rsidRPr="000B631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7.1998 № 146-ФЗ, </w:t>
      </w:r>
      <w:r w:rsidRPr="000B631E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Федеральным законом от 27.07.2010 № 21</w:t>
      </w:r>
      <w:r w:rsidRPr="000B631E">
        <w:rPr>
          <w:rFonts w:ascii="Arial" w:eastAsia="Times New Roman" w:hAnsi="Arial" w:cs="Arial"/>
          <w:sz w:val="26"/>
          <w:szCs w:val="26"/>
          <w:lang w:eastAsia="ru-RU"/>
        </w:rPr>
        <w:t xml:space="preserve">0-ФЗ «Об организации предоставления государственных и муниципальных услуг», </w:t>
      </w:r>
      <w:r w:rsidR="003B557E" w:rsidRPr="00DB453C">
        <w:rPr>
          <w:rFonts w:ascii="Arial" w:hAnsi="Arial" w:cs="Arial"/>
          <w:sz w:val="26"/>
          <w:szCs w:val="26"/>
        </w:rPr>
        <w:t xml:space="preserve"> руководствуясь Уставом</w:t>
      </w:r>
      <w:r w:rsidR="003B557E" w:rsidRPr="00DB453C">
        <w:rPr>
          <w:rFonts w:ascii="Arial" w:hAnsi="Arial" w:cs="Arial"/>
          <w:bCs/>
          <w:color w:val="000000"/>
          <w:sz w:val="26"/>
          <w:szCs w:val="26"/>
        </w:rPr>
        <w:t xml:space="preserve"> муниципального образования поселок Боровский</w:t>
      </w:r>
      <w:r w:rsidR="003B557E" w:rsidRPr="00DB453C">
        <w:rPr>
          <w:rFonts w:ascii="Arial" w:hAnsi="Arial" w:cs="Arial"/>
          <w:sz w:val="26"/>
          <w:szCs w:val="26"/>
        </w:rPr>
        <w:t>:</w:t>
      </w:r>
    </w:p>
    <w:p w:rsidR="003B557E" w:rsidRDefault="003B557E" w:rsidP="00DB453C">
      <w:pPr>
        <w:pStyle w:val="a6"/>
        <w:numPr>
          <w:ilvl w:val="0"/>
          <w:numId w:val="2"/>
        </w:numPr>
        <w:spacing w:before="0" w:beforeAutospacing="0" w:after="0" w:line="240" w:lineRule="auto"/>
        <w:ind w:left="-142" w:firstLine="142"/>
        <w:jc w:val="both"/>
        <w:rPr>
          <w:rFonts w:ascii="Arial" w:hAnsi="Arial" w:cs="Arial"/>
          <w:sz w:val="26"/>
          <w:szCs w:val="26"/>
        </w:rPr>
      </w:pPr>
      <w:r w:rsidRPr="00DB453C">
        <w:rPr>
          <w:rFonts w:ascii="Arial" w:hAnsi="Arial" w:cs="Arial"/>
          <w:sz w:val="26"/>
          <w:szCs w:val="26"/>
        </w:rPr>
        <w:t>Утвердить административный регламент предоставления муниципальной услуги: «</w:t>
      </w:r>
      <w:r w:rsidRPr="00DB453C">
        <w:rPr>
          <w:rFonts w:ascii="Arial" w:hAnsi="Arial" w:cs="Arial"/>
          <w:color w:val="000000"/>
          <w:sz w:val="26"/>
          <w:szCs w:val="26"/>
        </w:rPr>
        <w:t>Дача письменных разъяснений налогоплательщикам</w:t>
      </w:r>
      <w:r w:rsidR="000B631E" w:rsidRPr="00DB453C">
        <w:rPr>
          <w:rFonts w:ascii="Arial" w:hAnsi="Arial" w:cs="Arial"/>
          <w:color w:val="000000"/>
          <w:sz w:val="26"/>
          <w:szCs w:val="26"/>
        </w:rPr>
        <w:t>,</w:t>
      </w:r>
      <w:r w:rsidR="000B631E" w:rsidRPr="00DB453C">
        <w:rPr>
          <w:rFonts w:ascii="Arial" w:hAnsi="Arial" w:cs="Arial"/>
          <w:sz w:val="26"/>
          <w:szCs w:val="26"/>
        </w:rPr>
        <w:t xml:space="preserve"> плательщикам сборов</w:t>
      </w:r>
      <w:r w:rsidRPr="00DB453C">
        <w:rPr>
          <w:rFonts w:ascii="Arial" w:hAnsi="Arial" w:cs="Arial"/>
          <w:color w:val="000000"/>
          <w:sz w:val="26"/>
          <w:szCs w:val="26"/>
        </w:rPr>
        <w:t xml:space="preserve"> и налоговым агентам по вопросам применения</w:t>
      </w:r>
      <w:r w:rsidRPr="00DB453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муниципальных н</w:t>
      </w:r>
      <w:r w:rsidRPr="00DB453C">
        <w:rPr>
          <w:rFonts w:ascii="Arial" w:hAnsi="Arial" w:cs="Arial"/>
          <w:color w:val="000000"/>
          <w:sz w:val="26"/>
          <w:szCs w:val="26"/>
        </w:rPr>
        <w:t xml:space="preserve">ормативных правовых актов </w:t>
      </w:r>
      <w:r w:rsidRPr="00DB453C">
        <w:rPr>
          <w:rFonts w:ascii="Arial" w:hAnsi="Arial" w:cs="Arial"/>
          <w:bCs/>
          <w:color w:val="000000"/>
          <w:sz w:val="26"/>
          <w:szCs w:val="26"/>
        </w:rPr>
        <w:t>муниципального образования поселок Боровский</w:t>
      </w:r>
      <w:r w:rsidRPr="00DB453C">
        <w:rPr>
          <w:rFonts w:ascii="Arial" w:hAnsi="Arial" w:cs="Arial"/>
          <w:color w:val="000000"/>
          <w:sz w:val="26"/>
          <w:szCs w:val="26"/>
        </w:rPr>
        <w:t xml:space="preserve"> о </w:t>
      </w:r>
      <w:r w:rsidRPr="00DB453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местных </w:t>
      </w:r>
      <w:r w:rsidRPr="00DB453C">
        <w:rPr>
          <w:rFonts w:ascii="Arial" w:hAnsi="Arial" w:cs="Arial"/>
          <w:color w:val="000000"/>
          <w:sz w:val="26"/>
          <w:szCs w:val="26"/>
        </w:rPr>
        <w:t>налогах и сборах</w:t>
      </w:r>
      <w:r w:rsidRPr="00DB453C">
        <w:rPr>
          <w:rFonts w:ascii="Arial" w:hAnsi="Arial" w:cs="Arial"/>
          <w:sz w:val="26"/>
          <w:szCs w:val="26"/>
        </w:rPr>
        <w:t>» согласно приложению к настоящему постановлению.</w:t>
      </w:r>
    </w:p>
    <w:p w:rsidR="00DB453C" w:rsidRPr="00DB453C" w:rsidRDefault="00DB453C" w:rsidP="00DB453C">
      <w:pPr>
        <w:pStyle w:val="a6"/>
        <w:spacing w:before="0" w:beforeAutospacing="0" w:after="0" w:line="240" w:lineRule="auto"/>
        <w:ind w:left="1902"/>
        <w:jc w:val="both"/>
        <w:rPr>
          <w:rFonts w:ascii="Arial" w:hAnsi="Arial" w:cs="Arial"/>
          <w:sz w:val="26"/>
          <w:szCs w:val="26"/>
        </w:rPr>
      </w:pPr>
    </w:p>
    <w:p w:rsidR="003B557E" w:rsidRDefault="000B631E" w:rsidP="00DB453C">
      <w:pPr>
        <w:pStyle w:val="a6"/>
        <w:numPr>
          <w:ilvl w:val="0"/>
          <w:numId w:val="3"/>
        </w:numPr>
        <w:tabs>
          <w:tab w:val="left" w:pos="0"/>
        </w:tabs>
        <w:spacing w:before="0" w:beforeAutospacing="0" w:after="0" w:line="240" w:lineRule="auto"/>
        <w:ind w:left="0" w:firstLine="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DB453C">
        <w:rPr>
          <w:rFonts w:ascii="Arial" w:hAnsi="Arial" w:cs="Arial"/>
          <w:sz w:val="26"/>
          <w:szCs w:val="26"/>
          <w:shd w:val="clear" w:color="auto" w:fill="FFFFFF"/>
        </w:rPr>
        <w:t>Пол</w:t>
      </w:r>
      <w:r w:rsidRPr="00DB453C">
        <w:rPr>
          <w:rFonts w:ascii="Arial" w:hAnsi="Arial" w:cs="Arial"/>
          <w:sz w:val="26"/>
          <w:szCs w:val="26"/>
        </w:rPr>
        <w:t xml:space="preserve">ожения административного регламента, регулирующие предоставление муниципальной услуги </w:t>
      </w:r>
      <w:r w:rsidRPr="00DB453C">
        <w:rPr>
          <w:rFonts w:ascii="Arial" w:hAnsi="Arial" w:cs="Arial"/>
          <w:color w:val="000000"/>
          <w:sz w:val="26"/>
          <w:szCs w:val="26"/>
        </w:rPr>
        <w:t xml:space="preserve"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</w:t>
      </w:r>
      <w:r w:rsidR="003B557E" w:rsidRPr="00DB453C">
        <w:rPr>
          <w:rFonts w:ascii="Arial" w:hAnsi="Arial" w:cs="Arial"/>
          <w:color w:val="000000"/>
          <w:sz w:val="26"/>
          <w:szCs w:val="26"/>
          <w:shd w:val="clear" w:color="auto" w:fill="FFFFFF"/>
        </w:rPr>
        <w:t>администрацией муниципального образования поселок Боровски</w:t>
      </w:r>
      <w:r w:rsidR="00DB453C">
        <w:rPr>
          <w:rFonts w:ascii="Arial" w:hAnsi="Arial" w:cs="Arial"/>
          <w:color w:val="000000"/>
          <w:sz w:val="26"/>
          <w:szCs w:val="26"/>
          <w:shd w:val="clear" w:color="auto" w:fill="FFFFFF"/>
        </w:rPr>
        <w:t>й.</w:t>
      </w:r>
    </w:p>
    <w:p w:rsidR="00DB453C" w:rsidRPr="00DB453C" w:rsidRDefault="00DB453C" w:rsidP="00DB453C">
      <w:pPr>
        <w:pStyle w:val="a6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B631E" w:rsidRPr="00DB453C" w:rsidRDefault="000B631E" w:rsidP="00DB453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DB453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</w:t>
      </w:r>
      <w:r w:rsidRPr="00DB453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области» (далее – МФЦ), вступают в силу со дня подписания соглашения о взаимодействии между администрацией </w:t>
      </w:r>
      <w:r w:rsidRPr="00DB453C">
        <w:rPr>
          <w:rFonts w:ascii="Arial" w:hAnsi="Arial" w:cs="Arial"/>
          <w:color w:val="000000"/>
          <w:sz w:val="26"/>
          <w:szCs w:val="26"/>
          <w:shd w:val="clear" w:color="auto" w:fill="FFFFFF"/>
        </w:rPr>
        <w:t>муниципального образования поселок Боровский и МФЦ.</w:t>
      </w:r>
    </w:p>
    <w:p w:rsidR="00DB453C" w:rsidRPr="00DB453C" w:rsidRDefault="00DB453C" w:rsidP="00DB453C">
      <w:pPr>
        <w:pStyle w:val="a7"/>
        <w:spacing w:after="0" w:line="240" w:lineRule="auto"/>
        <w:ind w:left="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B557E" w:rsidRDefault="000B631E" w:rsidP="00DB453C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DB453C">
        <w:rPr>
          <w:rFonts w:ascii="Arial" w:hAnsi="Arial" w:cs="Arial"/>
          <w:color w:val="000000"/>
          <w:sz w:val="26"/>
          <w:szCs w:val="26"/>
          <w:shd w:val="clear" w:color="auto" w:fill="FFFFFF"/>
        </w:rPr>
        <w:t>4</w:t>
      </w:r>
      <w:r w:rsidR="003B557E" w:rsidRPr="00DB453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До вступления в силу соглашения, указанного в пункте </w:t>
      </w:r>
      <w:r w:rsidR="009E4C01" w:rsidRPr="00DB453C">
        <w:rPr>
          <w:rFonts w:ascii="Arial" w:hAnsi="Arial" w:cs="Arial"/>
          <w:color w:val="000000"/>
          <w:sz w:val="26"/>
          <w:szCs w:val="26"/>
          <w:shd w:val="clear" w:color="auto" w:fill="FFFFFF"/>
        </w:rPr>
        <w:t>2</w:t>
      </w:r>
      <w:r w:rsidR="003B557E" w:rsidRPr="00DB453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настоящего постановления, положения административного регламента, регулирующие предоставление муниципальной услуги МФЦ реализуются администрацией муниципального образования поселок Боровский.</w:t>
      </w:r>
    </w:p>
    <w:p w:rsidR="00DB453C" w:rsidRPr="00DB453C" w:rsidRDefault="00DB453C" w:rsidP="00DB453C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B631E" w:rsidRPr="00DB453C" w:rsidRDefault="000B631E" w:rsidP="00DB453C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B453C">
        <w:rPr>
          <w:rFonts w:ascii="Arial" w:hAnsi="Arial" w:cs="Arial"/>
          <w:sz w:val="26"/>
          <w:szCs w:val="26"/>
        </w:rPr>
        <w:t>5. Положения административного регламента об идентификац</w:t>
      </w:r>
      <w:proofErr w:type="gramStart"/>
      <w:r w:rsidRPr="00DB453C">
        <w:rPr>
          <w:rFonts w:ascii="Arial" w:hAnsi="Arial" w:cs="Arial"/>
          <w:sz w:val="26"/>
          <w:szCs w:val="26"/>
        </w:rPr>
        <w:t>ии и ау</w:t>
      </w:r>
      <w:proofErr w:type="gramEnd"/>
      <w:r w:rsidRPr="00DB453C">
        <w:rPr>
          <w:rFonts w:ascii="Arial" w:hAnsi="Arial" w:cs="Arial"/>
          <w:sz w:val="26"/>
          <w:szCs w:val="26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DB453C" w:rsidRPr="00DB453C" w:rsidRDefault="000B631E" w:rsidP="00DB453C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B453C">
        <w:rPr>
          <w:rFonts w:ascii="Arial" w:hAnsi="Arial" w:cs="Arial"/>
          <w:sz w:val="26"/>
          <w:szCs w:val="26"/>
        </w:rPr>
        <w:t>6. Признать утратившим силу</w:t>
      </w:r>
      <w:r w:rsidR="00DB453C" w:rsidRPr="00DB453C">
        <w:rPr>
          <w:rFonts w:ascii="Arial" w:hAnsi="Arial" w:cs="Arial"/>
          <w:sz w:val="26"/>
          <w:szCs w:val="26"/>
        </w:rPr>
        <w:t xml:space="preserve"> постановление администрации муниципального образования поселок Боровский от 07.10.2020 №62 «Об утверждении административного регламента предоставления муниципальной услуги: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поселок Боровский о местных налогах и сборах»</w:t>
      </w:r>
    </w:p>
    <w:p w:rsidR="003B557E" w:rsidRPr="00DB453C" w:rsidRDefault="00DB453C" w:rsidP="00DB453C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DB453C">
        <w:rPr>
          <w:rFonts w:ascii="Arial" w:hAnsi="Arial" w:cs="Arial"/>
          <w:color w:val="000000"/>
          <w:sz w:val="26"/>
          <w:szCs w:val="26"/>
        </w:rPr>
        <w:t>7</w:t>
      </w:r>
      <w:r w:rsidR="003B557E" w:rsidRPr="00DB453C">
        <w:rPr>
          <w:rFonts w:ascii="Arial" w:hAnsi="Arial" w:cs="Arial"/>
          <w:color w:val="000000"/>
          <w:sz w:val="26"/>
          <w:szCs w:val="26"/>
        </w:rPr>
        <w:t>.</w:t>
      </w:r>
      <w:r w:rsidR="009E4C01" w:rsidRPr="00DB453C">
        <w:rPr>
          <w:rFonts w:ascii="Arial" w:hAnsi="Arial" w:cs="Arial"/>
          <w:sz w:val="26"/>
          <w:szCs w:val="26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муниципального образования поселок Боровский и </w:t>
      </w:r>
      <w:proofErr w:type="gramStart"/>
      <w:r w:rsidR="009E4C01" w:rsidRPr="00DB453C">
        <w:rPr>
          <w:rFonts w:ascii="Arial" w:hAnsi="Arial" w:cs="Arial"/>
          <w:sz w:val="26"/>
          <w:szCs w:val="26"/>
        </w:rPr>
        <w:t>разместить его</w:t>
      </w:r>
      <w:proofErr w:type="gramEnd"/>
      <w:r w:rsidR="009E4C01" w:rsidRPr="00DB453C">
        <w:rPr>
          <w:rFonts w:ascii="Arial" w:hAnsi="Arial" w:cs="Arial"/>
          <w:sz w:val="26"/>
          <w:szCs w:val="26"/>
        </w:rPr>
        <w:t xml:space="preserve"> на официальном сайте администрации муниципального образования поселок Боровский в информационно-телекоммуникационной сети «Интернет»</w:t>
      </w:r>
      <w:r w:rsidR="003B557E" w:rsidRPr="00DB453C">
        <w:rPr>
          <w:rFonts w:ascii="Arial" w:hAnsi="Arial" w:cs="Arial"/>
          <w:color w:val="000000"/>
          <w:sz w:val="26"/>
          <w:szCs w:val="26"/>
        </w:rPr>
        <w:t xml:space="preserve"> (далее – сайт МО).</w:t>
      </w:r>
    </w:p>
    <w:p w:rsidR="009E4C01" w:rsidRDefault="009E4C01" w:rsidP="009E4C01">
      <w:pPr>
        <w:tabs>
          <w:tab w:val="left" w:pos="542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B453C" w:rsidRPr="00663C52" w:rsidRDefault="00DB453C" w:rsidP="009E4C01">
      <w:pPr>
        <w:tabs>
          <w:tab w:val="left" w:pos="542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E4C01" w:rsidRPr="00DF6439" w:rsidRDefault="009E4C01" w:rsidP="009E4C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Глава муниципального образования                 </w:t>
      </w:r>
      <w:r w:rsidR="00DE632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С.В. Сычева</w:t>
      </w:r>
    </w:p>
    <w:p w:rsidR="009E4C01" w:rsidRDefault="009E4C01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Pr="00AC08E2" w:rsidRDefault="00AC08E2" w:rsidP="00AC08E2">
      <w:pPr>
        <w:pageBreakBefore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</w:t>
      </w:r>
    </w:p>
    <w:p w:rsidR="00753D0A" w:rsidRDefault="00AC08E2" w:rsidP="00753D0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к постановлению</w:t>
      </w:r>
      <w:r w:rsidR="00753D0A"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</w:t>
      </w:r>
    </w:p>
    <w:p w:rsidR="00753D0A" w:rsidRPr="00AC08E2" w:rsidRDefault="00753D0A" w:rsidP="00753D0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</w:p>
    <w:p w:rsidR="00AC08E2" w:rsidRPr="00AC08E2" w:rsidRDefault="00AC08E2" w:rsidP="00AC08E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6C4565">
        <w:rPr>
          <w:rFonts w:ascii="Arial" w:eastAsia="Times New Roman" w:hAnsi="Arial" w:cs="Arial"/>
          <w:sz w:val="26"/>
          <w:szCs w:val="26"/>
          <w:lang w:eastAsia="ru-RU"/>
        </w:rPr>
        <w:t xml:space="preserve">12 сентября 2022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="006C4565">
        <w:rPr>
          <w:rFonts w:ascii="Arial" w:eastAsia="Times New Roman" w:hAnsi="Arial" w:cs="Arial"/>
          <w:sz w:val="26"/>
          <w:szCs w:val="26"/>
          <w:lang w:eastAsia="ru-RU"/>
        </w:rPr>
        <w:t>43</w:t>
      </w:r>
      <w:bookmarkStart w:id="0" w:name="_GoBack"/>
      <w:bookmarkEnd w:id="0"/>
    </w:p>
    <w:p w:rsidR="00AC08E2" w:rsidRPr="00AC08E2" w:rsidRDefault="00AC08E2" w:rsidP="00AC08E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EE7B19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E7B1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Административный регламент </w:t>
      </w:r>
    </w:p>
    <w:p w:rsidR="00AC08E2" w:rsidRPr="00EE7B19" w:rsidRDefault="00AC08E2" w:rsidP="00753D0A">
      <w:pPr>
        <w:pStyle w:val="a6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E7B19">
        <w:rPr>
          <w:rFonts w:ascii="Arial" w:hAnsi="Arial" w:cs="Arial"/>
          <w:b/>
          <w:bCs/>
          <w:sz w:val="26"/>
          <w:szCs w:val="26"/>
        </w:rPr>
        <w:t>предоставления муниципальной услуги: «</w:t>
      </w:r>
      <w:r w:rsidRPr="00EE7B19">
        <w:rPr>
          <w:rFonts w:ascii="Arial" w:hAnsi="Arial" w:cs="Arial"/>
          <w:b/>
          <w:bCs/>
          <w:color w:val="000000"/>
          <w:sz w:val="26"/>
          <w:szCs w:val="26"/>
        </w:rPr>
        <w:t>Дача письменных разъяснений налогоплательщикам</w:t>
      </w:r>
      <w:r w:rsidR="00753D0A" w:rsidRPr="00EE7B19">
        <w:rPr>
          <w:rFonts w:ascii="Arial" w:hAnsi="Arial" w:cs="Arial"/>
          <w:b/>
          <w:sz w:val="26"/>
          <w:szCs w:val="26"/>
        </w:rPr>
        <w:t xml:space="preserve">,  плательщикам сборов </w:t>
      </w:r>
      <w:r w:rsidRPr="00EE7B19">
        <w:rPr>
          <w:rFonts w:ascii="Arial" w:hAnsi="Arial" w:cs="Arial"/>
          <w:b/>
          <w:bCs/>
          <w:color w:val="000000"/>
          <w:sz w:val="26"/>
          <w:szCs w:val="26"/>
        </w:rPr>
        <w:t xml:space="preserve"> и налоговым агентам по вопросам применения </w:t>
      </w:r>
      <w:r w:rsidRPr="00EE7B19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муниципальных нормативных правовых актов </w:t>
      </w:r>
      <w:r w:rsidRPr="00EE7B19">
        <w:rPr>
          <w:rFonts w:ascii="Arial" w:hAnsi="Arial" w:cs="Arial"/>
          <w:b/>
          <w:sz w:val="26"/>
          <w:szCs w:val="26"/>
        </w:rPr>
        <w:t>муниципального образования поселок Боровский</w:t>
      </w:r>
      <w:r w:rsidRPr="00EE7B19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о</w:t>
      </w:r>
      <w:r w:rsidRPr="00EE7B19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местных налогах и сборах</w:t>
      </w:r>
      <w:r w:rsidRPr="00EE7B19">
        <w:rPr>
          <w:rFonts w:ascii="Arial" w:hAnsi="Arial" w:cs="Arial"/>
          <w:b/>
          <w:bCs/>
          <w:sz w:val="26"/>
          <w:szCs w:val="26"/>
          <w:shd w:val="clear" w:color="auto" w:fill="FFFFFF"/>
        </w:rPr>
        <w:t>»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ru-RU"/>
        </w:rPr>
        <w:t>I. Общие положения</w:t>
      </w:r>
    </w:p>
    <w:p w:rsidR="00AC08E2" w:rsidRPr="00AC08E2" w:rsidRDefault="00AC08E2" w:rsidP="00AC08E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1.1. Предмет регулирования административного регламента</w:t>
      </w: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даче письменных разъяснений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налогоплательщикам</w:t>
      </w:r>
      <w:r w:rsidR="00753D0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</w:t>
      </w:r>
      <w:r w:rsidR="00753D0A" w:rsidRPr="00753D0A">
        <w:rPr>
          <w:rFonts w:ascii="Arial" w:hAnsi="Arial" w:cs="Arial"/>
          <w:sz w:val="26"/>
          <w:szCs w:val="26"/>
        </w:rPr>
        <w:t xml:space="preserve"> плательщикам сборов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и налоговым агентам по вопросам применения муниципальных нор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мативных правовых актов </w:t>
      </w:r>
      <w:r w:rsidRPr="009E4C0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местных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налогах и сборах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</w:t>
      </w:r>
      <w:proofErr w:type="gramEnd"/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определения сроков и последовательности действий (административных процедур) администрации </w:t>
      </w:r>
      <w:r w:rsidRPr="009E4C0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(далее – Администрация)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1.2. Круг заявителей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аявителями при предоставлении муниципальной услуги являются физические и юридические лица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налогоплательщиками</w:t>
      </w:r>
      <w:r w:rsidR="00753D0A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,</w:t>
      </w:r>
      <w:r w:rsidR="00753D0A" w:rsidRPr="00753D0A">
        <w:rPr>
          <w:rFonts w:ascii="Arial" w:hAnsi="Arial" w:cs="Arial"/>
          <w:sz w:val="26"/>
          <w:szCs w:val="26"/>
        </w:rPr>
        <w:t xml:space="preserve"> плательщикам сборов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или налоговыми агентами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(далее – заявитель)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.</w:t>
      </w: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представители заявителей). 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II. Стандарт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2.1. Наименование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7655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Дача письменных разъяснений налогоплательщикам</w:t>
      </w:r>
      <w:r w:rsidR="00753D0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="00753D0A" w:rsidRPr="00753D0A">
        <w:rPr>
          <w:rFonts w:ascii="Arial" w:hAnsi="Arial" w:cs="Arial"/>
          <w:sz w:val="26"/>
          <w:szCs w:val="26"/>
        </w:rPr>
        <w:t xml:space="preserve"> плательщикам сборов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налоговым агентам по вопросам приме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нения муниципальных нормативных правовых актов </w:t>
      </w:r>
      <w:r w:rsidR="00815BFB" w:rsidRPr="009E4C0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о местных налогах и сборах.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2.2. Наименование органа, предоставляющего муниципальную услугу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371A5C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371A5C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Предоставление муниципальной услуги осуществляется Администраци</w:t>
      </w:r>
      <w:r w:rsidR="002A4446" w:rsidRPr="00371A5C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ей </w:t>
      </w:r>
      <w:r w:rsidRPr="00371A5C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(далее - </w:t>
      </w:r>
      <w:r w:rsidRPr="00371A5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Финансовый орган)</w:t>
      </w:r>
      <w:r w:rsidRPr="00371A5C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371A5C" w:rsidRPr="00815BFB" w:rsidRDefault="00371A5C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BFB">
        <w:rPr>
          <w:rFonts w:ascii="Arial" w:eastAsia="Times New Roman" w:hAnsi="Arial" w:cs="Arial"/>
          <w:sz w:val="26"/>
          <w:szCs w:val="26"/>
          <w:lang w:eastAsia="ru-RU"/>
        </w:rPr>
        <w:t xml:space="preserve">Органом Администрации, обеспечивающим предоставление услуги, является </w:t>
      </w:r>
      <w:r w:rsidRPr="00371A5C">
        <w:rPr>
          <w:rFonts w:ascii="Arial" w:hAnsi="Arial" w:cs="Arial"/>
          <w:sz w:val="26"/>
          <w:szCs w:val="26"/>
        </w:rPr>
        <w:t>отдел  экономики, муниципального заказа и имущества</w:t>
      </w:r>
      <w:proofErr w:type="gramStart"/>
      <w:r w:rsidRPr="00371A5C">
        <w:rPr>
          <w:rFonts w:ascii="Arial" w:hAnsi="Arial" w:cs="Arial"/>
          <w:sz w:val="26"/>
          <w:szCs w:val="26"/>
        </w:rPr>
        <w:t xml:space="preserve"> .</w:t>
      </w:r>
      <w:proofErr w:type="gramEnd"/>
    </w:p>
    <w:p w:rsidR="00AC08E2" w:rsidRPr="00371A5C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71A5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AC08E2" w:rsidRPr="00371A5C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2.3. Описание результата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7655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Результатом предоставления муниципальной услуги является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:</w:t>
      </w:r>
    </w:p>
    <w:p w:rsidR="00AC08E2" w:rsidRPr="00AC08E2" w:rsidRDefault="00AC08E2" w:rsidP="007655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1) письменное разъяснение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вопросам применения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муниципальных нормативных правовых актов </w:t>
      </w:r>
      <w:r w:rsidR="00371A5C" w:rsidRPr="009E4C0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о местных налогах и сборах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;</w:t>
      </w:r>
    </w:p>
    <w:p w:rsidR="00AC08E2" w:rsidRPr="00AC08E2" w:rsidRDefault="00AC08E2" w:rsidP="007655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2) отказ в даче письменных разъяснений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по вопросам применения муниципальных нормативных правовых актов </w:t>
      </w:r>
      <w:r w:rsidR="00371A5C" w:rsidRPr="009E4C0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о местных налогах и с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борах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2.4. Срок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Муниципальная услуга предоставляется в течение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60 календарных дней со дня поступления соответствующего запроса в Финансовый орган. По решению руководителя Финансового органа указанный срок может быть продлен, но не более чем на 30 календарных дней.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2.5. </w:t>
      </w:r>
      <w:r w:rsidR="00753D0A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Н</w:t>
      </w: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ормативны</w:t>
      </w:r>
      <w:r w:rsidR="00753D0A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е</w:t>
      </w: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 правовы</w:t>
      </w:r>
      <w:r w:rsidR="00753D0A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е</w:t>
      </w: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 акт</w:t>
      </w:r>
      <w:r w:rsidR="00753D0A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ы</w:t>
      </w: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регулирующи</w:t>
      </w:r>
      <w:r w:rsidR="00753D0A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е</w:t>
      </w: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 отношения, возникающие в связи с предоставлением</w:t>
      </w:r>
    </w:p>
    <w:p w:rsidR="00753D0A" w:rsidRDefault="00753D0A" w:rsidP="00753D0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муниципальной</w:t>
      </w:r>
      <w:r w:rsidR="00AC08E2"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 услуги</w:t>
      </w: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</w:t>
      </w:r>
      <w:r w:rsidR="00753D0A" w:rsidRPr="00753D0A">
        <w:rPr>
          <w:rFonts w:ascii="Arial" w:eastAsia="Times New Roman" w:hAnsi="Arial" w:cs="Arial"/>
          <w:sz w:val="26"/>
          <w:szCs w:val="26"/>
          <w:lang w:val="en-US" w:eastAsia="ru-RU"/>
        </w:rPr>
        <w:t>www</w:t>
      </w:r>
      <w:r w:rsidR="00753D0A" w:rsidRPr="00753D0A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spellStart"/>
      <w:r w:rsidR="00753D0A" w:rsidRPr="00753D0A">
        <w:rPr>
          <w:rFonts w:ascii="Arial" w:eastAsia="Times New Roman" w:hAnsi="Arial" w:cs="Arial"/>
          <w:sz w:val="26"/>
          <w:szCs w:val="26"/>
          <w:lang w:val="en-US" w:eastAsia="ru-RU"/>
        </w:rPr>
        <w:t>borovs</w:t>
      </w:r>
      <w:r w:rsidR="00753D0A">
        <w:rPr>
          <w:rFonts w:ascii="Arial" w:eastAsia="Times New Roman" w:hAnsi="Arial" w:cs="Arial"/>
          <w:sz w:val="26"/>
          <w:szCs w:val="26"/>
          <w:lang w:val="en-US" w:eastAsia="ru-RU"/>
        </w:rPr>
        <w:t>kiy</w:t>
      </w:r>
      <w:proofErr w:type="spellEnd"/>
      <w:r w:rsidR="00753D0A" w:rsidRPr="00753D0A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="00753D0A">
        <w:rPr>
          <w:rFonts w:ascii="Arial" w:eastAsia="Times New Roman" w:hAnsi="Arial" w:cs="Arial"/>
          <w:sz w:val="26"/>
          <w:szCs w:val="26"/>
          <w:lang w:val="en-US" w:eastAsia="ru-RU"/>
        </w:rPr>
        <w:t>adm</w:t>
      </w:r>
      <w:proofErr w:type="spellEnd"/>
      <w:r w:rsidR="00753D0A" w:rsidRPr="00753D0A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spellStart"/>
      <w:r w:rsidR="00753D0A">
        <w:rPr>
          <w:rFonts w:ascii="Arial" w:eastAsia="Times New Roman" w:hAnsi="Arial" w:cs="Arial"/>
          <w:sz w:val="26"/>
          <w:szCs w:val="26"/>
          <w:lang w:val="en-US" w:eastAsia="ru-RU"/>
        </w:rPr>
        <w:t>ru</w:t>
      </w:r>
      <w:proofErr w:type="spellEnd"/>
      <w:proofErr w:type="gramStart"/>
      <w:r w:rsidRPr="00AC08E2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разделе </w:t>
      </w:r>
      <w:r w:rsidR="00371A5C">
        <w:rPr>
          <w:rFonts w:ascii="Arial" w:eastAsia="Times New Roman" w:hAnsi="Arial" w:cs="Arial"/>
          <w:sz w:val="26"/>
          <w:szCs w:val="26"/>
          <w:lang w:eastAsia="ru-RU"/>
        </w:rPr>
        <w:t>нормативно правовые акты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2.6. </w:t>
      </w:r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Исчерпывающий перечень документов,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необходимых</w:t>
      </w:r>
      <w:proofErr w:type="gramEnd"/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в соответствии с нормативными правовыми актами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для предоставления муниципальной услуги и услуг,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которые являются необходимыми и обязательными для предоставления</w:t>
      </w:r>
      <w:proofErr w:type="gramEnd"/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муниципальной услуги, подлежащих представлению заявителем</w:t>
      </w:r>
    </w:p>
    <w:p w:rsidR="00AC08E2" w:rsidRPr="00AC08E2" w:rsidRDefault="00AC08E2" w:rsidP="00AC08E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753D0A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3D0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2.6.1. </w:t>
      </w:r>
      <w:r w:rsidR="00AC08E2"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</w:t>
      </w:r>
      <w:r w:rsidR="00AC08E2"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Финансовый орган </w:t>
      </w:r>
      <w:r w:rsidR="00AC08E2"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посредством почтового отправления, в электронном виде посредством интернет-сайта «Портал услуг Тюменской области» (www.uslugi.admtyumen.ru) (далее – Региональный портал) или личного обращения в МФЦ: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1) заявление о даче письменных разъяснений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вопросам применения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муниципальных нормативных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правовых актов </w:t>
      </w:r>
      <w:r w:rsidR="00371A5C" w:rsidRPr="009E4C0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местных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налогах и сборах (далее – заявление)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, по форме, согласно приложению № 1 к Регламенту на бумажном носителе – при личном обращении в МФЦ или путем почтового отправления в Финансовый орган; по форме, размещенной на Региональном портале в форме электронного документа – с использованием «Личного кабинета»;</w:t>
      </w:r>
    </w:p>
    <w:p w:rsid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2)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документ, подтверждающий полномочия представителя заявителя, в случае если заявление по</w:t>
      </w:r>
      <w:r w:rsidR="00B230AA">
        <w:rPr>
          <w:rFonts w:ascii="Arial" w:eastAsia="Times New Roman" w:hAnsi="Arial" w:cs="Arial"/>
          <w:sz w:val="26"/>
          <w:szCs w:val="26"/>
          <w:lang w:eastAsia="ru-RU"/>
        </w:rPr>
        <w:t>дается представителем заявителя;</w:t>
      </w:r>
    </w:p>
    <w:p w:rsidR="00E95838" w:rsidRPr="00E95838" w:rsidRDefault="00E95838" w:rsidP="00E95838">
      <w:pPr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E95838">
        <w:rPr>
          <w:rFonts w:ascii="Arial" w:hAnsi="Arial" w:cs="Arial"/>
          <w:sz w:val="26"/>
          <w:szCs w:val="26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</w:t>
      </w:r>
      <w:proofErr w:type="gramEnd"/>
      <w:r w:rsidRPr="00E95838">
        <w:rPr>
          <w:rFonts w:ascii="Arial" w:hAnsi="Arial" w:cs="Arial"/>
          <w:sz w:val="26"/>
          <w:szCs w:val="26"/>
        </w:rPr>
        <w:t xml:space="preserve"> законодательством Российской Федерации.</w:t>
      </w:r>
    </w:p>
    <w:p w:rsidR="00E95838" w:rsidRPr="00E95838" w:rsidRDefault="00E95838" w:rsidP="00E9583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E95838">
        <w:rPr>
          <w:rFonts w:ascii="Arial" w:hAnsi="Arial" w:cs="Arial"/>
          <w:sz w:val="26"/>
          <w:szCs w:val="26"/>
        </w:rPr>
        <w:t xml:space="preserve"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 (с учетом правила, установленного абзацем вторым подпункта 2 пункта 2.6.1 Регламента), которые подлежат возврату представителю заявителя после удостоверения его личности и полномочий. </w:t>
      </w:r>
    </w:p>
    <w:p w:rsidR="00E95838" w:rsidRPr="00E95838" w:rsidRDefault="00E95838" w:rsidP="00E95838">
      <w:pPr>
        <w:jc w:val="both"/>
        <w:rPr>
          <w:rFonts w:ascii="Arial" w:hAnsi="Arial" w:cs="Arial"/>
          <w:sz w:val="26"/>
          <w:szCs w:val="26"/>
        </w:rPr>
      </w:pPr>
      <w:r w:rsidRPr="00E95838">
        <w:rPr>
          <w:rFonts w:ascii="Arial" w:hAnsi="Arial" w:cs="Arial"/>
          <w:sz w:val="26"/>
          <w:szCs w:val="26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E95838">
        <w:rPr>
          <w:rFonts w:ascii="Arial" w:hAnsi="Arial" w:cs="Arial"/>
          <w:sz w:val="26"/>
          <w:szCs w:val="26"/>
        </w:rPr>
        <w:t>ии и ау</w:t>
      </w:r>
      <w:proofErr w:type="gramEnd"/>
      <w:r w:rsidRPr="00E95838">
        <w:rPr>
          <w:rFonts w:ascii="Arial" w:hAnsi="Arial" w:cs="Arial"/>
          <w:sz w:val="26"/>
          <w:szCs w:val="26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B230AA" w:rsidRPr="00E95838" w:rsidRDefault="00B230AA" w:rsidP="00E95838">
      <w:pPr>
        <w:jc w:val="both"/>
        <w:rPr>
          <w:rFonts w:ascii="Arial" w:hAnsi="Arial" w:cs="Arial"/>
          <w:sz w:val="26"/>
          <w:szCs w:val="26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2.7. Исчерпывающий перечень документов,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необходимых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в соответствии с нормативными правовыми актами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доставлении муниципальных услуг,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и </w:t>
      </w: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которые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 заявитель вправе представить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E95838" w:rsidRPr="00E95838" w:rsidRDefault="00AC08E2" w:rsidP="00E95838">
      <w:pPr>
        <w:jc w:val="both"/>
        <w:rPr>
          <w:rFonts w:ascii="Arial" w:hAnsi="Arial" w:cs="Arial"/>
          <w:sz w:val="26"/>
          <w:szCs w:val="26"/>
        </w:rPr>
      </w:pPr>
      <w:r w:rsidRPr="00E95838">
        <w:rPr>
          <w:rFonts w:ascii="Arial" w:hAnsi="Arial" w:cs="Arial"/>
          <w:sz w:val="26"/>
          <w:szCs w:val="26"/>
        </w:rPr>
        <w:t xml:space="preserve">2.7.1. </w:t>
      </w:r>
      <w:r w:rsidR="00E95838" w:rsidRPr="00E95838">
        <w:rPr>
          <w:rFonts w:ascii="Arial" w:hAnsi="Arial" w:cs="Arial"/>
          <w:sz w:val="26"/>
          <w:szCs w:val="26"/>
        </w:rPr>
        <w:t>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(в случае непредставления заявителем (представителем заявителя)) путем направления Финансовым органом следующих запросов:</w:t>
      </w:r>
    </w:p>
    <w:p w:rsidR="00AC08E2" w:rsidRPr="00AC08E2" w:rsidRDefault="00E95838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1) </w:t>
      </w:r>
      <w:r w:rsidR="00AC08E2"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 Федеральную налоговую службу о предоставлении: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 сведений об идентификационном номере налогоплательщика – физического лица (для заявителей – физических лиц);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– </w:t>
      </w:r>
      <w:r w:rsidR="00E9583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сведений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из Единого государственного реестра индивидуальных предпринимателей (для заявителей – физических лиц, зарегистрированных в качестве индивидуальных предпринимателей);</w:t>
      </w:r>
    </w:p>
    <w:p w:rsid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– </w:t>
      </w:r>
      <w:r w:rsidR="00E9583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сведений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из Единого государственного реестра юридических лиц (для заявителей – юридических лиц).</w:t>
      </w:r>
    </w:p>
    <w:p w:rsidR="008904C9" w:rsidRPr="008904C9" w:rsidRDefault="008904C9" w:rsidP="008904C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904C9">
        <w:rPr>
          <w:rFonts w:ascii="Arial" w:hAnsi="Arial" w:cs="Arial"/>
          <w:sz w:val="26"/>
          <w:szCs w:val="26"/>
        </w:rPr>
        <w:t>– 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8904C9" w:rsidRPr="008904C9" w:rsidRDefault="008904C9" w:rsidP="008904C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904C9">
        <w:rPr>
          <w:rFonts w:ascii="Arial" w:hAnsi="Arial" w:cs="Arial"/>
          <w:sz w:val="26"/>
          <w:szCs w:val="26"/>
        </w:rPr>
        <w:t>2) в органы опеки и попечительства о предоставлении:</w:t>
      </w:r>
    </w:p>
    <w:p w:rsidR="008904C9" w:rsidRPr="008904C9" w:rsidRDefault="008904C9" w:rsidP="008904C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904C9">
        <w:rPr>
          <w:rFonts w:ascii="Arial" w:hAnsi="Arial" w:cs="Arial"/>
          <w:sz w:val="26"/>
          <w:szCs w:val="26"/>
        </w:rPr>
        <w:t>– 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8904C9" w:rsidRPr="008904C9" w:rsidRDefault="008904C9" w:rsidP="008904C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904C9">
        <w:rPr>
          <w:rFonts w:ascii="Arial" w:hAnsi="Arial" w:cs="Arial"/>
          <w:sz w:val="26"/>
          <w:szCs w:val="26"/>
        </w:rPr>
        <w:t>3) в Управление Министерства внутренних дел России по Тюменской области о предоставлении:</w:t>
      </w:r>
    </w:p>
    <w:p w:rsidR="008904C9" w:rsidRPr="008904C9" w:rsidRDefault="008904C9" w:rsidP="008904C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904C9">
        <w:rPr>
          <w:rFonts w:ascii="Arial" w:hAnsi="Arial" w:cs="Arial"/>
          <w:sz w:val="26"/>
          <w:szCs w:val="26"/>
        </w:rPr>
        <w:t>–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2.7.2. Заявитель вправе </w:t>
      </w:r>
      <w:proofErr w:type="gramStart"/>
      <w:r w:rsidRPr="00AC08E2">
        <w:rPr>
          <w:rFonts w:ascii="Arial" w:eastAsia="Times New Roman" w:hAnsi="Arial" w:cs="Arial"/>
          <w:sz w:val="26"/>
          <w:szCs w:val="26"/>
          <w:lang w:eastAsia="ru-RU"/>
        </w:rPr>
        <w:t>предоставить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документы</w:t>
      </w:r>
      <w:proofErr w:type="gramEnd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(сведения), ук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азанные в пункте 2.7.1 Регламента, по собственной инициативе.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2.8. Исчерпывающий перечень оснований для отказа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в приеме документов, необходимых для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квалифицированной электронной подписи, установленных статьей 11 Федерального закона от 06.04.2011 №63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-ФЗ «Об электронной подписи».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2.9. Исчерпывающий перечень оснований для отказа</w:t>
      </w:r>
    </w:p>
    <w:p w:rsidR="008904C9" w:rsidRPr="00AC08E2" w:rsidRDefault="00AC08E2" w:rsidP="008904C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в предоставлении муниципальной услуги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2.9.1. Основания для отказа в предоставлении муниципальной услуги: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заявитель не является налогоплательщиком</w:t>
      </w:r>
      <w:r w:rsidR="008904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плательщиком сборов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или налоговым агентом;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в заявлении отсутствует вопрос, связанный с применением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муниципальных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нормативных правовых актов </w:t>
      </w:r>
      <w:r w:rsidR="00371A5C" w:rsidRPr="009E4C0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местных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налогах и сборах; 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не представлены документы, обязанность по представлению которых возложена на заявителя.</w:t>
      </w:r>
    </w:p>
    <w:p w:rsidR="00AC08E2" w:rsidRPr="008904C9" w:rsidRDefault="00AC08E2" w:rsidP="008904C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904C9">
        <w:rPr>
          <w:rFonts w:ascii="Arial" w:hAnsi="Arial" w:cs="Arial"/>
          <w:sz w:val="26"/>
          <w:szCs w:val="26"/>
        </w:rP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Финансовый орган не может являться основанием для отказа в предоставлении заявителю </w:t>
      </w:r>
      <w:r w:rsidR="008904C9" w:rsidRPr="008904C9">
        <w:rPr>
          <w:rFonts w:ascii="Arial" w:hAnsi="Arial" w:cs="Arial"/>
          <w:sz w:val="26"/>
          <w:szCs w:val="26"/>
        </w:rPr>
        <w:t xml:space="preserve">(представителю заявителя) </w:t>
      </w:r>
      <w:r w:rsidRPr="008904C9">
        <w:rPr>
          <w:rFonts w:ascii="Arial" w:hAnsi="Arial" w:cs="Arial"/>
          <w:sz w:val="26"/>
          <w:szCs w:val="26"/>
        </w:rPr>
        <w:t>муниципальной услуги.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2.9.3. Основания для приостановления предоставления муниципальной услуги отсутствуют.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2.10. Способы, размер и основания взимания </w:t>
      </w: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государственной</w:t>
      </w:r>
      <w:proofErr w:type="gramEnd"/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пошлины или иной платы, взимаемой за предоставление муниципальной услуги</w:t>
      </w:r>
    </w:p>
    <w:p w:rsidR="00AC08E2" w:rsidRPr="00AC08E2" w:rsidRDefault="00AC08E2" w:rsidP="00AC08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Муниципальная услуга предоставляется на безвозмездной основе.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8904C9" w:rsidRDefault="00AC08E2" w:rsidP="008904C9">
      <w:pPr>
        <w:jc w:val="center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8904C9">
        <w:rPr>
          <w:rFonts w:ascii="Arial" w:hAnsi="Arial" w:cs="Arial"/>
          <w:i/>
          <w:sz w:val="26"/>
          <w:szCs w:val="26"/>
        </w:rPr>
        <w:t xml:space="preserve">2.11. </w:t>
      </w:r>
      <w:r w:rsidR="008904C9" w:rsidRPr="008904C9">
        <w:rPr>
          <w:rFonts w:ascii="Arial" w:hAnsi="Arial" w:cs="Arial"/>
          <w:i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и</w:t>
      </w:r>
      <w:r w:rsidR="008904C9" w:rsidRPr="008904C9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с</w:t>
      </w:r>
      <w:r w:rsidRPr="008904C9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пособы, размер и основания взимания платы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за предоставление услуг, которые являются необходимыми и обязательными для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9D73DF" w:rsidRDefault="00AC08E2" w:rsidP="009D73DF">
      <w:pPr>
        <w:pStyle w:val="a6"/>
        <w:spacing w:after="0" w:line="240" w:lineRule="auto"/>
        <w:ind w:firstLine="709"/>
        <w:jc w:val="center"/>
        <w:rPr>
          <w:rFonts w:ascii="Arial" w:hAnsi="Arial" w:cs="Arial"/>
          <w:i/>
          <w:sz w:val="26"/>
          <w:szCs w:val="26"/>
        </w:rPr>
      </w:pPr>
      <w:r w:rsidRPr="009D73DF">
        <w:rPr>
          <w:rFonts w:ascii="Arial" w:hAnsi="Arial" w:cs="Arial"/>
          <w:i/>
          <w:sz w:val="26"/>
          <w:szCs w:val="26"/>
        </w:rPr>
        <w:t>2.12. Максимальный срок ожидания в очереди при подаче заявления</w:t>
      </w:r>
      <w:r w:rsidR="008904C9" w:rsidRPr="009D73DF">
        <w:rPr>
          <w:rFonts w:ascii="Arial" w:hAnsi="Arial" w:cs="Arial"/>
          <w:i/>
          <w:sz w:val="26"/>
          <w:szCs w:val="26"/>
        </w:rPr>
        <w:t xml:space="preserve"> о предоставлении муниципальной услуги,</w:t>
      </w:r>
      <w:r w:rsidRPr="009D73DF">
        <w:rPr>
          <w:rFonts w:ascii="Arial" w:hAnsi="Arial" w:cs="Arial"/>
          <w:i/>
          <w:iCs/>
          <w:sz w:val="26"/>
          <w:szCs w:val="26"/>
        </w:rPr>
        <w:t>услуги, предоставляемой организацией, участвующей в предоставлении муниципальной услуги</w:t>
      </w:r>
      <w:r w:rsidR="009D73DF" w:rsidRPr="009D73DF">
        <w:rPr>
          <w:rFonts w:ascii="Arial" w:hAnsi="Arial" w:cs="Arial"/>
          <w:i/>
          <w:iCs/>
          <w:sz w:val="26"/>
          <w:szCs w:val="26"/>
        </w:rPr>
        <w:t xml:space="preserve">, </w:t>
      </w:r>
      <w:r w:rsidRPr="009D73DF">
        <w:rPr>
          <w:rFonts w:ascii="Arial" w:hAnsi="Arial" w:cs="Arial"/>
          <w:i/>
          <w:iCs/>
          <w:sz w:val="26"/>
          <w:szCs w:val="26"/>
        </w:rPr>
        <w:t xml:space="preserve"> и при получении результата предоставления таких услуг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2.13. Срок регистрации заявления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о предоставлении муниципальной услуги и услуги,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предоставляемой организацией, участвующей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в предоставлении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9D73DF" w:rsidRDefault="00AC08E2" w:rsidP="009D73DF">
      <w:pPr>
        <w:pStyle w:val="a6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AC08E2">
        <w:rPr>
          <w:rFonts w:ascii="Arial" w:hAnsi="Arial" w:cs="Arial"/>
          <w:sz w:val="26"/>
          <w:szCs w:val="26"/>
        </w:rPr>
        <w:t>Регистрация заявления при личном обращении заявителя</w:t>
      </w:r>
      <w:r w:rsidR="009D73DF" w:rsidRPr="009D73DF">
        <w:rPr>
          <w:rFonts w:ascii="Arial" w:hAnsi="Arial" w:cs="Arial"/>
          <w:sz w:val="26"/>
          <w:szCs w:val="26"/>
        </w:rPr>
        <w:t xml:space="preserve">(представителя заявителя) в МФЦ </w:t>
      </w:r>
      <w:r w:rsidRPr="009D73DF">
        <w:rPr>
          <w:rFonts w:ascii="Arial" w:hAnsi="Arial" w:cs="Arial"/>
          <w:sz w:val="26"/>
          <w:szCs w:val="26"/>
        </w:rPr>
        <w:t xml:space="preserve"> не должна превышать 15 минут.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При поступлении заявления в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Финансовый орган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в электронной форме, посредством почтового отправления</w:t>
      </w:r>
      <w:r w:rsidR="009D73DF">
        <w:rPr>
          <w:rFonts w:ascii="Arial" w:eastAsia="Times New Roman" w:hAnsi="Arial" w:cs="Arial"/>
          <w:sz w:val="26"/>
          <w:szCs w:val="26"/>
          <w:lang w:eastAsia="ru-RU"/>
        </w:rPr>
        <w:t>, из МФЦ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в рабочие дни в пределах графика работы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–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2.14. Требования к помещениям,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в </w:t>
      </w: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которых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предоставляются муниципальная услуга,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услуга, предоставляемая организацией, участвующей в предоставлении муниципальной услуги, к месту ожидания и приема заявителей,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размещению и оформлению визуальной, текстовой и мультимедийной информации о порядке предоставления таких услуг, в том числе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к обеспечению доступности для инвалидов указанных объектов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в соответствии с законодательством Российской Федерации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о социальной защите инвалидов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Требования к помещениям МФЦ, в которых предоставляется муниципальная услуга, зал</w:t>
      </w:r>
      <w:r w:rsidR="00DE5B5D">
        <w:rPr>
          <w:rFonts w:ascii="Arial" w:eastAsia="Times New Roman" w:hAnsi="Arial" w:cs="Arial"/>
          <w:sz w:val="26"/>
          <w:szCs w:val="26"/>
          <w:lang w:eastAsia="ru-RU"/>
        </w:rPr>
        <w:t>ам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ожидания, места</w:t>
      </w:r>
      <w:r w:rsidR="00DE5B5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для заполнения, информационны</w:t>
      </w:r>
      <w:r w:rsidR="00DE5B5D">
        <w:rPr>
          <w:rFonts w:ascii="Arial" w:eastAsia="Times New Roman" w:hAnsi="Arial" w:cs="Arial"/>
          <w:sz w:val="26"/>
          <w:szCs w:val="26"/>
          <w:lang w:eastAsia="ru-RU"/>
        </w:rPr>
        <w:t xml:space="preserve">м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стенд</w:t>
      </w:r>
      <w:r w:rsidR="00DE5B5D">
        <w:rPr>
          <w:rFonts w:ascii="Arial" w:eastAsia="Times New Roman" w:hAnsi="Arial" w:cs="Arial"/>
          <w:sz w:val="26"/>
          <w:szCs w:val="26"/>
          <w:lang w:eastAsia="ru-RU"/>
        </w:rPr>
        <w:t>ам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с образцами их за</w:t>
      </w:r>
      <w:r w:rsidR="00DE5B5D">
        <w:rPr>
          <w:rFonts w:ascii="Arial" w:eastAsia="Times New Roman" w:hAnsi="Arial" w:cs="Arial"/>
          <w:sz w:val="26"/>
          <w:szCs w:val="26"/>
          <w:lang w:eastAsia="ru-RU"/>
        </w:rPr>
        <w:t xml:space="preserve">полнения и перечнем документов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 w:rsidR="00DE5B5D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остановлением Правительства </w:t>
      </w:r>
      <w:r w:rsidR="00DE5B5D">
        <w:rPr>
          <w:rFonts w:ascii="Arial" w:eastAsia="Times New Roman" w:hAnsi="Arial" w:cs="Arial"/>
          <w:sz w:val="26"/>
          <w:szCs w:val="26"/>
          <w:lang w:eastAsia="ru-RU"/>
        </w:rPr>
        <w:t>Российской Федерации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от 22.12.2012 №1376.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2.15. Показатели доступности и качества муниципальной услуги</w:t>
      </w:r>
    </w:p>
    <w:p w:rsidR="00AC08E2" w:rsidRPr="00AC08E2" w:rsidRDefault="00AC08E2" w:rsidP="00AC08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2.15.1. Показателями доступности муниципальной услуги являются:</w:t>
      </w:r>
    </w:p>
    <w:p w:rsidR="00AC08E2" w:rsidRPr="00DE5B5D" w:rsidRDefault="00DE5B5D" w:rsidP="00DE5B5D">
      <w:pPr>
        <w:pStyle w:val="a6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 xml:space="preserve">1) </w:t>
      </w:r>
      <w:r w:rsidR="00AC08E2" w:rsidRPr="00AC08E2">
        <w:rPr>
          <w:rFonts w:ascii="Arial" w:hAnsi="Arial" w:cs="Arial"/>
          <w:sz w:val="26"/>
          <w:szCs w:val="26"/>
        </w:rPr>
        <w:t>наличие полной, достоверной и доступной для заявителя</w:t>
      </w:r>
      <w:r w:rsidRPr="00225D5A">
        <w:rPr>
          <w:rFonts w:ascii="Arial" w:hAnsi="Arial" w:cs="Arial"/>
          <w:sz w:val="26"/>
          <w:szCs w:val="26"/>
        </w:rPr>
        <w:t>(представителя заявителя) информации о содержании</w:t>
      </w:r>
      <w:r w:rsidR="00AC08E2" w:rsidRPr="00225D5A">
        <w:rPr>
          <w:rFonts w:ascii="Arial" w:hAnsi="Arial" w:cs="Arial"/>
          <w:sz w:val="26"/>
          <w:szCs w:val="26"/>
        </w:rPr>
        <w:t xml:space="preserve"> муниципальной</w:t>
      </w:r>
      <w:r w:rsidR="00AC08E2" w:rsidRPr="00AC08E2">
        <w:rPr>
          <w:rFonts w:ascii="Arial" w:hAnsi="Arial" w:cs="Arial"/>
          <w:sz w:val="26"/>
          <w:szCs w:val="26"/>
        </w:rPr>
        <w:t xml:space="preserve">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AC08E2" w:rsidRPr="00AC08E2" w:rsidRDefault="00DE5B5D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2) 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>наличие помещений, оборудования и оснащения, отвечающих требованиям Регламента;</w:t>
      </w:r>
    </w:p>
    <w:p w:rsidR="00AC08E2" w:rsidRPr="00AC08E2" w:rsidRDefault="00DE5B5D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3) 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соблюдение режима работы </w:t>
      </w:r>
      <w:r w:rsidR="00AC08E2"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>и МФЦ при предоставлении муниципальной услуги;</w:t>
      </w:r>
    </w:p>
    <w:p w:rsidR="00AC08E2" w:rsidRPr="00AC08E2" w:rsidRDefault="00DE5B5D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4) 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2.15.2. Показателями качества муниципальной услуги являются:</w:t>
      </w:r>
    </w:p>
    <w:p w:rsidR="00AC08E2" w:rsidRPr="00AC08E2" w:rsidRDefault="00DE5B5D" w:rsidP="00225D5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1) 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>соблюдение сроков и последовательности административных процедур, установленных Регламентом;</w:t>
      </w:r>
    </w:p>
    <w:p w:rsidR="00AC08E2" w:rsidRPr="00AC08E2" w:rsidRDefault="00DE5B5D" w:rsidP="00225D5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2) 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отсутствие обоснованных жалоб на действия (бездействие) и решения сотрудников </w:t>
      </w:r>
      <w:r w:rsidR="00AC08E2"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Финансового органа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и МФЦ, участвующих в предоставлении муниципальной услуги;</w:t>
      </w:r>
    </w:p>
    <w:p w:rsidR="00AC08E2" w:rsidRPr="00DE5B5D" w:rsidRDefault="00DE5B5D" w:rsidP="00225D5A">
      <w:pPr>
        <w:pStyle w:val="a6"/>
        <w:spacing w:before="0" w:beforeAutospacing="0" w:after="0" w:line="240" w:lineRule="auto"/>
        <w:ind w:firstLine="709"/>
      </w:pPr>
      <w:r w:rsidRPr="00225D5A">
        <w:rPr>
          <w:rFonts w:ascii="Arial" w:hAnsi="Arial" w:cs="Arial"/>
          <w:sz w:val="26"/>
          <w:szCs w:val="26"/>
        </w:rPr>
        <w:t xml:space="preserve">3) </w:t>
      </w:r>
      <w:r w:rsidR="00AC08E2" w:rsidRPr="00225D5A">
        <w:rPr>
          <w:rFonts w:ascii="Arial" w:hAnsi="Arial" w:cs="Arial"/>
          <w:sz w:val="26"/>
          <w:szCs w:val="26"/>
        </w:rPr>
        <w:t xml:space="preserve">количество взаимодействий заявителя </w:t>
      </w:r>
      <w:r w:rsidRPr="00225D5A">
        <w:rPr>
          <w:rFonts w:ascii="Arial" w:hAnsi="Arial" w:cs="Arial"/>
          <w:sz w:val="26"/>
          <w:szCs w:val="26"/>
        </w:rPr>
        <w:t xml:space="preserve">(представителя заявителя) </w:t>
      </w:r>
      <w:r w:rsidR="00AC08E2" w:rsidRPr="00225D5A">
        <w:rPr>
          <w:rFonts w:ascii="Arial" w:hAnsi="Arial" w:cs="Arial"/>
          <w:sz w:val="26"/>
          <w:szCs w:val="26"/>
        </w:rPr>
        <w:t>с</w:t>
      </w:r>
      <w:r w:rsidR="00AC08E2" w:rsidRPr="00AC08E2">
        <w:rPr>
          <w:rFonts w:ascii="Arial" w:hAnsi="Arial" w:cs="Arial"/>
          <w:sz w:val="26"/>
          <w:szCs w:val="26"/>
        </w:rPr>
        <w:t xml:space="preserve"> сотрудниками </w:t>
      </w:r>
      <w:r w:rsidR="00AC08E2" w:rsidRPr="00AC08E2">
        <w:rPr>
          <w:rFonts w:ascii="Arial" w:hAnsi="Arial" w:cs="Arial"/>
          <w:sz w:val="26"/>
          <w:szCs w:val="26"/>
          <w:shd w:val="clear" w:color="auto" w:fill="FFFFFF"/>
        </w:rPr>
        <w:t xml:space="preserve">Финансового органа </w:t>
      </w:r>
      <w:r w:rsidR="00AC08E2" w:rsidRPr="00AC08E2">
        <w:rPr>
          <w:rFonts w:ascii="Arial" w:hAnsi="Arial" w:cs="Arial"/>
          <w:sz w:val="26"/>
          <w:szCs w:val="26"/>
        </w:rPr>
        <w:t>и МФЦ при предоставлении муниципальной услуги и их продолжительность.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2.16. Иные требования,в том числе требования,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учитывающие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в том числе особенности предоставления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(в случае</w:t>
      </w: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,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если муниципальная услуга предоставляется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по экстерриториальному принципу) и особенности предоставления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муниципальной услуги в электронной форме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DE5B5D" w:rsidRDefault="00AC08E2" w:rsidP="00DE5B5D">
      <w:pPr>
        <w:jc w:val="both"/>
        <w:rPr>
          <w:rFonts w:ascii="Arial" w:hAnsi="Arial" w:cs="Arial"/>
          <w:sz w:val="26"/>
          <w:szCs w:val="26"/>
        </w:rPr>
      </w:pPr>
      <w:r w:rsidRPr="00DE5B5D">
        <w:rPr>
          <w:rFonts w:ascii="Arial" w:hAnsi="Arial" w:cs="Arial"/>
          <w:sz w:val="26"/>
          <w:szCs w:val="26"/>
        </w:rPr>
        <w:t>2.16.1</w:t>
      </w:r>
      <w:r w:rsidR="00371A5C" w:rsidRPr="00DE5B5D">
        <w:rPr>
          <w:rFonts w:ascii="Arial" w:hAnsi="Arial" w:cs="Arial"/>
          <w:sz w:val="26"/>
          <w:szCs w:val="26"/>
        </w:rPr>
        <w:t>.</w:t>
      </w:r>
      <w:r w:rsidRPr="00DE5B5D">
        <w:rPr>
          <w:rFonts w:ascii="Arial" w:hAnsi="Arial" w:cs="Arial"/>
          <w:sz w:val="26"/>
          <w:szCs w:val="26"/>
        </w:rPr>
        <w:t xml:space="preserve"> При предоставлении муниципальной услуги в электронной форме заявитель </w:t>
      </w:r>
      <w:r w:rsidR="00DE5B5D" w:rsidRPr="00DE5B5D">
        <w:rPr>
          <w:rFonts w:ascii="Arial" w:hAnsi="Arial" w:cs="Arial"/>
          <w:sz w:val="26"/>
          <w:szCs w:val="26"/>
        </w:rPr>
        <w:t xml:space="preserve">(представителя заявителя) </w:t>
      </w:r>
      <w:r w:rsidRPr="00DE5B5D">
        <w:rPr>
          <w:rFonts w:ascii="Arial" w:hAnsi="Arial" w:cs="Arial"/>
          <w:sz w:val="26"/>
          <w:szCs w:val="26"/>
        </w:rPr>
        <w:t>вправе:</w:t>
      </w:r>
    </w:p>
    <w:p w:rsidR="00AC08E2" w:rsidRPr="00DE5B5D" w:rsidRDefault="00AC08E2" w:rsidP="00DE5B5D">
      <w:pPr>
        <w:jc w:val="both"/>
        <w:rPr>
          <w:rFonts w:ascii="Arial" w:hAnsi="Arial" w:cs="Arial"/>
          <w:sz w:val="26"/>
          <w:szCs w:val="26"/>
        </w:rPr>
      </w:pPr>
      <w:r w:rsidRPr="00DE5B5D">
        <w:rPr>
          <w:rFonts w:ascii="Arial" w:hAnsi="Arial" w:cs="Arial"/>
          <w:sz w:val="26"/>
          <w:szCs w:val="26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Региональном портале;</w:t>
      </w:r>
    </w:p>
    <w:p w:rsidR="00DE5B5D" w:rsidRPr="00DE5B5D" w:rsidRDefault="00AC08E2" w:rsidP="00DE5B5D">
      <w:pPr>
        <w:jc w:val="both"/>
        <w:rPr>
          <w:rFonts w:ascii="Arial" w:hAnsi="Arial" w:cs="Arial"/>
          <w:sz w:val="26"/>
          <w:szCs w:val="26"/>
        </w:rPr>
      </w:pPr>
      <w:r w:rsidRPr="00DE5B5D">
        <w:rPr>
          <w:rFonts w:ascii="Arial" w:hAnsi="Arial" w:cs="Arial"/>
          <w:sz w:val="26"/>
          <w:szCs w:val="26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</w:t>
      </w:r>
      <w:r w:rsidR="00DE5B5D" w:rsidRPr="00DE5B5D">
        <w:rPr>
          <w:rFonts w:ascii="Arial" w:hAnsi="Arial" w:cs="Arial"/>
          <w:sz w:val="26"/>
          <w:szCs w:val="26"/>
        </w:rPr>
        <w:t xml:space="preserve"> , в том числе с использованием мобильного приложения;</w:t>
      </w:r>
    </w:p>
    <w:p w:rsidR="00AC08E2" w:rsidRPr="00DE5B5D" w:rsidRDefault="00AC08E2" w:rsidP="00DE5B5D">
      <w:pPr>
        <w:jc w:val="both"/>
        <w:rPr>
          <w:rFonts w:ascii="Arial" w:hAnsi="Arial" w:cs="Arial"/>
          <w:sz w:val="26"/>
          <w:szCs w:val="26"/>
        </w:rPr>
      </w:pPr>
      <w:r w:rsidRPr="00DE5B5D">
        <w:rPr>
          <w:rFonts w:ascii="Arial" w:hAnsi="Arial" w:cs="Arial"/>
          <w:sz w:val="26"/>
          <w:szCs w:val="26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AC08E2" w:rsidRPr="00DE5B5D" w:rsidRDefault="00AC08E2" w:rsidP="00DE5B5D">
      <w:pPr>
        <w:jc w:val="both"/>
        <w:rPr>
          <w:rFonts w:ascii="Arial" w:hAnsi="Arial" w:cs="Arial"/>
          <w:sz w:val="26"/>
          <w:szCs w:val="26"/>
        </w:rPr>
      </w:pPr>
      <w:r w:rsidRPr="00DE5B5D">
        <w:rPr>
          <w:rFonts w:ascii="Arial" w:hAnsi="Arial" w:cs="Arial"/>
          <w:sz w:val="26"/>
          <w:szCs w:val="26"/>
        </w:rPr>
        <w:t>4) получить сведения о ходе рассмотрения заявления, поданного в электронной форме;</w:t>
      </w:r>
    </w:p>
    <w:p w:rsidR="00AC08E2" w:rsidRPr="00DE5B5D" w:rsidRDefault="00AC08E2" w:rsidP="00DE5B5D">
      <w:pPr>
        <w:jc w:val="both"/>
        <w:rPr>
          <w:rFonts w:ascii="Arial" w:hAnsi="Arial" w:cs="Arial"/>
          <w:sz w:val="26"/>
          <w:szCs w:val="26"/>
        </w:rPr>
      </w:pPr>
      <w:r w:rsidRPr="00DE5B5D">
        <w:rPr>
          <w:rFonts w:ascii="Arial" w:hAnsi="Arial" w:cs="Arial"/>
          <w:sz w:val="26"/>
          <w:szCs w:val="26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 w:rsidR="00DE5B5D" w:rsidRPr="00DE5B5D" w:rsidRDefault="00AC08E2" w:rsidP="00DE5B5D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DE5B5D">
        <w:rPr>
          <w:rFonts w:ascii="Arial" w:hAnsi="Arial" w:cs="Arial"/>
          <w:sz w:val="26"/>
          <w:szCs w:val="26"/>
        </w:rPr>
        <w:t>6) подать жалобу на решение и действие (бездействие) должностн</w:t>
      </w:r>
      <w:r w:rsidR="00DE5B5D" w:rsidRPr="00DE5B5D">
        <w:rPr>
          <w:rFonts w:ascii="Arial" w:hAnsi="Arial" w:cs="Arial"/>
          <w:sz w:val="26"/>
          <w:szCs w:val="26"/>
        </w:rPr>
        <w:t>ого</w:t>
      </w:r>
      <w:r w:rsidRPr="00DE5B5D">
        <w:rPr>
          <w:rFonts w:ascii="Arial" w:hAnsi="Arial" w:cs="Arial"/>
          <w:sz w:val="26"/>
          <w:szCs w:val="26"/>
        </w:rPr>
        <w:t xml:space="preserve"> лиц</w:t>
      </w:r>
      <w:r w:rsidR="00DE5B5D" w:rsidRPr="00DE5B5D">
        <w:rPr>
          <w:rFonts w:ascii="Arial" w:hAnsi="Arial" w:cs="Arial"/>
          <w:sz w:val="26"/>
          <w:szCs w:val="26"/>
        </w:rPr>
        <w:t>а</w:t>
      </w:r>
      <w:r w:rsidRPr="00DE5B5D">
        <w:rPr>
          <w:rFonts w:ascii="Arial" w:hAnsi="Arial" w:cs="Arial"/>
          <w:sz w:val="26"/>
          <w:szCs w:val="26"/>
        </w:rPr>
        <w:t>,</w:t>
      </w:r>
      <w:r w:rsidR="00DE5B5D" w:rsidRPr="00DE5B5D">
        <w:rPr>
          <w:rFonts w:ascii="Arial" w:hAnsi="Arial" w:cs="Arial"/>
          <w:sz w:val="26"/>
          <w:szCs w:val="26"/>
        </w:rPr>
        <w:t xml:space="preserve"> либо </w:t>
      </w:r>
      <w:r w:rsidRPr="00DE5B5D">
        <w:rPr>
          <w:rFonts w:ascii="Arial" w:hAnsi="Arial" w:cs="Arial"/>
          <w:sz w:val="26"/>
          <w:szCs w:val="26"/>
        </w:rPr>
        <w:t xml:space="preserve"> муниципальн</w:t>
      </w:r>
      <w:r w:rsidR="00DE5B5D" w:rsidRPr="00DE5B5D">
        <w:rPr>
          <w:rFonts w:ascii="Arial" w:hAnsi="Arial" w:cs="Arial"/>
          <w:sz w:val="26"/>
          <w:szCs w:val="26"/>
        </w:rPr>
        <w:t>ого</w:t>
      </w:r>
      <w:r w:rsidRPr="00DE5B5D">
        <w:rPr>
          <w:rFonts w:ascii="Arial" w:hAnsi="Arial" w:cs="Arial"/>
          <w:sz w:val="26"/>
          <w:szCs w:val="26"/>
        </w:rPr>
        <w:t xml:space="preserve"> служащ</w:t>
      </w:r>
      <w:r w:rsidR="00DE5B5D" w:rsidRPr="00DE5B5D">
        <w:rPr>
          <w:rFonts w:ascii="Arial" w:hAnsi="Arial" w:cs="Arial"/>
          <w:sz w:val="26"/>
          <w:szCs w:val="26"/>
        </w:rPr>
        <w:t>его</w:t>
      </w:r>
      <w:r w:rsidRPr="00DE5B5D">
        <w:rPr>
          <w:rFonts w:ascii="Arial" w:hAnsi="Arial" w:cs="Arial"/>
          <w:sz w:val="26"/>
          <w:szCs w:val="26"/>
        </w:rPr>
        <w:t xml:space="preserve">,  посредством сайта Администрации в </w:t>
      </w:r>
      <w:r w:rsidR="00DE5B5D" w:rsidRPr="00DE5B5D">
        <w:rPr>
          <w:rFonts w:ascii="Arial" w:hAnsi="Arial" w:cs="Arial"/>
          <w:sz w:val="26"/>
          <w:szCs w:val="26"/>
        </w:rPr>
        <w:t>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:rsidR="00371A5C" w:rsidRPr="00AC08E2" w:rsidRDefault="00371A5C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III. Состав, последовательность и сроки выполненияадминистративных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3.1. Перечень и особенности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исполнения административных процедур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225D5A" w:rsidRDefault="00AC08E2" w:rsidP="00225D5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25D5A">
        <w:rPr>
          <w:rFonts w:ascii="Arial" w:hAnsi="Arial" w:cs="Arial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AC08E2" w:rsidRPr="00225D5A" w:rsidRDefault="00AC08E2" w:rsidP="00225D5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25D5A">
        <w:rPr>
          <w:rFonts w:ascii="Arial" w:hAnsi="Arial" w:cs="Arial"/>
          <w:sz w:val="26"/>
          <w:szCs w:val="26"/>
        </w:rPr>
        <w:t>1) прием и регистрация заявления и документов, необходимых для предоставления муниципальной услуги;</w:t>
      </w:r>
    </w:p>
    <w:p w:rsidR="00AC08E2" w:rsidRPr="00225D5A" w:rsidRDefault="00AC08E2" w:rsidP="00225D5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25D5A">
        <w:rPr>
          <w:rFonts w:ascii="Arial" w:hAnsi="Arial" w:cs="Arial"/>
          <w:sz w:val="26"/>
          <w:szCs w:val="26"/>
        </w:rPr>
        <w:t>2)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AC08E2" w:rsidRPr="00225D5A" w:rsidRDefault="00AC08E2" w:rsidP="00225D5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25D5A">
        <w:rPr>
          <w:rFonts w:ascii="Arial" w:hAnsi="Arial" w:cs="Arial"/>
          <w:sz w:val="26"/>
          <w:szCs w:val="26"/>
        </w:rPr>
        <w:t>3) исправлени</w:t>
      </w:r>
      <w:r w:rsidR="00225D5A" w:rsidRPr="00225D5A">
        <w:rPr>
          <w:rFonts w:ascii="Arial" w:hAnsi="Arial" w:cs="Arial"/>
          <w:sz w:val="26"/>
          <w:szCs w:val="26"/>
        </w:rPr>
        <w:t>е</w:t>
      </w:r>
      <w:r w:rsidRPr="00225D5A">
        <w:rPr>
          <w:rFonts w:ascii="Arial" w:hAnsi="Arial" w:cs="Arial"/>
          <w:sz w:val="26"/>
          <w:szCs w:val="26"/>
        </w:rPr>
        <w:t xml:space="preserve"> допущенных опечаток и ошибок в выданных в результате предоставления муниципальной услуги документах.</w:t>
      </w:r>
    </w:p>
    <w:p w:rsidR="00AC08E2" w:rsidRPr="00225D5A" w:rsidRDefault="00AC08E2" w:rsidP="00225D5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25D5A">
        <w:rPr>
          <w:rFonts w:ascii="Arial" w:hAnsi="Arial" w:cs="Arial"/>
          <w:sz w:val="26"/>
          <w:szCs w:val="26"/>
        </w:rPr>
        <w:t>Доступ заявителей</w:t>
      </w:r>
      <w:r w:rsidR="00225D5A" w:rsidRPr="00225D5A">
        <w:rPr>
          <w:rFonts w:ascii="Arial" w:hAnsi="Arial" w:cs="Arial"/>
          <w:sz w:val="26"/>
          <w:szCs w:val="26"/>
        </w:rPr>
        <w:t xml:space="preserve"> (представителей заявителей)</w:t>
      </w:r>
      <w:r w:rsidRPr="00225D5A">
        <w:rPr>
          <w:rFonts w:ascii="Arial" w:hAnsi="Arial" w:cs="Arial"/>
          <w:sz w:val="26"/>
          <w:szCs w:val="26"/>
        </w:rPr>
        <w:t xml:space="preserve">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AC08E2" w:rsidRPr="00225D5A" w:rsidRDefault="00AC08E2" w:rsidP="00225D5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25D5A">
        <w:rPr>
          <w:rFonts w:ascii="Arial" w:hAnsi="Arial" w:cs="Arial"/>
          <w:sz w:val="26"/>
          <w:szCs w:val="26"/>
        </w:rPr>
        <w:t xml:space="preserve">Получение заявителем </w:t>
      </w:r>
      <w:r w:rsidR="00225D5A" w:rsidRPr="00225D5A">
        <w:rPr>
          <w:rFonts w:ascii="Arial" w:hAnsi="Arial" w:cs="Arial"/>
          <w:sz w:val="26"/>
          <w:szCs w:val="26"/>
        </w:rPr>
        <w:t xml:space="preserve">(представителей заявителей) </w:t>
      </w:r>
      <w:r w:rsidRPr="00225D5A">
        <w:rPr>
          <w:rFonts w:ascii="Arial" w:hAnsi="Arial" w:cs="Arial"/>
          <w:sz w:val="26"/>
          <w:szCs w:val="26"/>
        </w:rPr>
        <w:t>результата предоставления муниципальной услуги (по выбору заявителя</w:t>
      </w:r>
      <w:r w:rsidR="00225D5A" w:rsidRPr="00225D5A">
        <w:rPr>
          <w:rFonts w:ascii="Arial" w:hAnsi="Arial" w:cs="Arial"/>
          <w:sz w:val="26"/>
          <w:szCs w:val="26"/>
        </w:rPr>
        <w:t xml:space="preserve"> (представителей заявителей)</w:t>
      </w:r>
      <w:r w:rsidRPr="00225D5A">
        <w:rPr>
          <w:rFonts w:ascii="Arial" w:hAnsi="Arial" w:cs="Arial"/>
          <w:sz w:val="26"/>
          <w:szCs w:val="26"/>
        </w:rPr>
        <w:t>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AC08E2" w:rsidRPr="00225D5A" w:rsidRDefault="00AC08E2" w:rsidP="00225D5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25D5A">
        <w:rPr>
          <w:rFonts w:ascii="Arial" w:hAnsi="Arial" w:cs="Arial"/>
          <w:sz w:val="26"/>
          <w:szCs w:val="26"/>
        </w:rPr>
        <w:t>3.1.2. Особенности выполнения отдельных административных процедур в МФЦ.</w:t>
      </w:r>
    </w:p>
    <w:p w:rsidR="00AC08E2" w:rsidRPr="00225D5A" w:rsidRDefault="00AC08E2" w:rsidP="00225D5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25D5A">
        <w:rPr>
          <w:rFonts w:ascii="Arial" w:hAnsi="Arial" w:cs="Arial"/>
          <w:sz w:val="26"/>
          <w:szCs w:val="26"/>
        </w:rPr>
        <w:t>3.1.2.1. При предоставлении муниципальной услуги в МФЦ заявитель</w:t>
      </w:r>
      <w:r w:rsidR="00225D5A" w:rsidRPr="00225D5A">
        <w:rPr>
          <w:rFonts w:ascii="Arial" w:hAnsi="Arial" w:cs="Arial"/>
          <w:sz w:val="26"/>
          <w:szCs w:val="26"/>
        </w:rPr>
        <w:t xml:space="preserve"> (представителей заявителей)</w:t>
      </w:r>
      <w:r w:rsidRPr="00225D5A">
        <w:rPr>
          <w:rFonts w:ascii="Arial" w:hAnsi="Arial" w:cs="Arial"/>
          <w:sz w:val="26"/>
          <w:szCs w:val="26"/>
        </w:rPr>
        <w:t xml:space="preserve"> вправе:</w:t>
      </w:r>
    </w:p>
    <w:p w:rsidR="00AC08E2" w:rsidRPr="00225D5A" w:rsidRDefault="00AC08E2" w:rsidP="00225D5A">
      <w:pPr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225D5A">
        <w:rPr>
          <w:rFonts w:ascii="Arial" w:hAnsi="Arial" w:cs="Arial"/>
          <w:sz w:val="26"/>
          <w:szCs w:val="26"/>
        </w:rPr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Финансовым органом,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AC08E2" w:rsidRPr="00225D5A" w:rsidRDefault="00AC08E2" w:rsidP="00225D5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25D5A">
        <w:rPr>
          <w:rFonts w:ascii="Arial" w:hAnsi="Arial" w:cs="Arial"/>
          <w:sz w:val="26"/>
          <w:szCs w:val="26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</w:t>
      </w:r>
      <w:r w:rsidR="00225D5A" w:rsidRPr="00225D5A">
        <w:rPr>
          <w:rFonts w:ascii="Arial" w:hAnsi="Arial" w:cs="Arial"/>
          <w:sz w:val="26"/>
          <w:szCs w:val="26"/>
        </w:rPr>
        <w:t xml:space="preserve"> (представителей заявителей)</w:t>
      </w:r>
      <w:r w:rsidRPr="00225D5A">
        <w:rPr>
          <w:rFonts w:ascii="Arial" w:hAnsi="Arial" w:cs="Arial"/>
          <w:sz w:val="26"/>
          <w:szCs w:val="26"/>
        </w:rPr>
        <w:t xml:space="preserve">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AC08E2" w:rsidRPr="00225D5A" w:rsidRDefault="00AC08E2" w:rsidP="00225D5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25D5A">
        <w:rPr>
          <w:rFonts w:ascii="Arial" w:hAnsi="Arial" w:cs="Arial"/>
          <w:sz w:val="26"/>
          <w:szCs w:val="26"/>
        </w:rPr>
        <w:t xml:space="preserve">3.1.2.2. </w:t>
      </w:r>
      <w:proofErr w:type="gramStart"/>
      <w:r w:rsidRPr="00225D5A">
        <w:rPr>
          <w:rFonts w:ascii="Arial" w:hAnsi="Arial" w:cs="Arial"/>
          <w:sz w:val="26"/>
          <w:szCs w:val="26"/>
        </w:rPr>
        <w:t xml:space="preserve">Административные процедуры, предусмотренные </w:t>
      </w:r>
      <w:r w:rsidR="00225D5A" w:rsidRPr="00225D5A">
        <w:rPr>
          <w:rFonts w:ascii="Arial" w:hAnsi="Arial" w:cs="Arial"/>
          <w:sz w:val="26"/>
          <w:szCs w:val="26"/>
        </w:rPr>
        <w:t>под</w:t>
      </w:r>
      <w:r w:rsidRPr="00225D5A">
        <w:rPr>
          <w:rFonts w:ascii="Arial" w:hAnsi="Arial" w:cs="Arial"/>
          <w:sz w:val="26"/>
          <w:szCs w:val="26"/>
        </w:rPr>
        <w:t>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</w:t>
      </w:r>
      <w:r w:rsidR="00225D5A" w:rsidRPr="00225D5A">
        <w:rPr>
          <w:rFonts w:ascii="Arial" w:hAnsi="Arial" w:cs="Arial"/>
          <w:sz w:val="26"/>
          <w:szCs w:val="26"/>
        </w:rPr>
        <w:t>ами</w:t>
      </w:r>
      <w:r w:rsidRPr="00225D5A">
        <w:rPr>
          <w:rFonts w:ascii="Arial" w:hAnsi="Arial" w:cs="Arial"/>
          <w:sz w:val="26"/>
          <w:szCs w:val="26"/>
        </w:rPr>
        <w:t xml:space="preserve">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</w:t>
      </w:r>
      <w:r w:rsidR="00225D5A" w:rsidRPr="00225D5A">
        <w:rPr>
          <w:rFonts w:ascii="Arial" w:hAnsi="Arial" w:cs="Arial"/>
          <w:sz w:val="26"/>
          <w:szCs w:val="26"/>
        </w:rPr>
        <w:t>ыми</w:t>
      </w:r>
      <w:r w:rsidRPr="00225D5A">
        <w:rPr>
          <w:rFonts w:ascii="Arial" w:hAnsi="Arial" w:cs="Arial"/>
          <w:sz w:val="26"/>
          <w:szCs w:val="26"/>
        </w:rPr>
        <w:t xml:space="preserve"> постановлением Правительства Тюменской области от 08.12.2017 №610-п.</w:t>
      </w:r>
      <w:proofErr w:type="gramEnd"/>
    </w:p>
    <w:p w:rsidR="00AC08E2" w:rsidRPr="00AC08E2" w:rsidRDefault="00AC08E2" w:rsidP="00225D5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3.2. Прием и регистрация заявленияи документов,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необходимых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 для предоставления муниципальной услуги</w:t>
      </w:r>
    </w:p>
    <w:p w:rsidR="00225D5A" w:rsidRPr="00C90A04" w:rsidRDefault="00225D5A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Регламента (далее – документы), или поступление заявления и документов в Финансовый орган в электронном виде, посредством почтового отправления.</w:t>
      </w:r>
    </w:p>
    <w:p w:rsidR="00225D5A" w:rsidRPr="00C90A04" w:rsidRDefault="00225D5A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>3.2.2. В ходе личного приема заявителя (представителя заявителя) сотрудник МФЦ:</w:t>
      </w:r>
    </w:p>
    <w:p w:rsidR="00225D5A" w:rsidRPr="00C90A04" w:rsidRDefault="00225D5A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>1)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225D5A" w:rsidRPr="00C90A04" w:rsidRDefault="00225D5A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225D5A" w:rsidRPr="00C90A04" w:rsidRDefault="00225D5A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225D5A" w:rsidRPr="00C90A04" w:rsidRDefault="00AC08E2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 xml:space="preserve">4) обеспечивает изготовление копии с представленного заявителем </w:t>
      </w:r>
      <w:r w:rsidR="00225D5A" w:rsidRPr="00C90A04">
        <w:rPr>
          <w:rFonts w:ascii="Arial" w:hAnsi="Arial" w:cs="Arial"/>
          <w:sz w:val="26"/>
          <w:szCs w:val="26"/>
        </w:rPr>
        <w:t>(представителем заявителя) оригиналов документов, предусмотренных пунктами 3, 3.1 части 6 статьи 7 Федерального закона от 27.07.2010 № 210-ФЗ «Об организации предоставления государственных и муниципальных услуг»</w:t>
      </w:r>
      <w:r w:rsidRPr="00C90A04">
        <w:rPr>
          <w:rFonts w:ascii="Arial" w:hAnsi="Arial" w:cs="Arial"/>
          <w:sz w:val="26"/>
          <w:szCs w:val="26"/>
        </w:rPr>
        <w:t xml:space="preserve">. </w:t>
      </w:r>
      <w:r w:rsidR="00225D5A" w:rsidRPr="00C90A04">
        <w:rPr>
          <w:rFonts w:ascii="Arial" w:hAnsi="Arial" w:cs="Arial"/>
          <w:sz w:val="26"/>
          <w:szCs w:val="26"/>
        </w:rPr>
        <w:t>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AC08E2" w:rsidRPr="00C90A04" w:rsidRDefault="00C90A04" w:rsidP="00C90A0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C08E2" w:rsidRPr="00C90A04">
        <w:rPr>
          <w:rFonts w:ascii="Arial" w:hAnsi="Arial" w:cs="Arial"/>
          <w:sz w:val="26"/>
          <w:szCs w:val="26"/>
        </w:rPr>
        <w:t xml:space="preserve">5) обеспечивает регистрацию заявления в </w:t>
      </w:r>
      <w:r w:rsidR="00B519FD" w:rsidRPr="00C90A04">
        <w:rPr>
          <w:rFonts w:ascii="Arial" w:hAnsi="Arial" w:cs="Arial"/>
          <w:sz w:val="26"/>
          <w:szCs w:val="26"/>
        </w:rPr>
        <w:t>журн</w:t>
      </w:r>
      <w:r w:rsidR="00C438A1" w:rsidRPr="00C90A04">
        <w:rPr>
          <w:rFonts w:ascii="Arial" w:hAnsi="Arial" w:cs="Arial"/>
          <w:sz w:val="26"/>
          <w:szCs w:val="26"/>
        </w:rPr>
        <w:t>а</w:t>
      </w:r>
      <w:r w:rsidR="00B519FD" w:rsidRPr="00C90A04">
        <w:rPr>
          <w:rFonts w:ascii="Arial" w:hAnsi="Arial" w:cs="Arial"/>
          <w:sz w:val="26"/>
          <w:szCs w:val="26"/>
        </w:rPr>
        <w:t>ле</w:t>
      </w:r>
      <w:r w:rsidR="00AC08E2" w:rsidRPr="00C90A04">
        <w:rPr>
          <w:rFonts w:ascii="Arial" w:hAnsi="Arial" w:cs="Arial"/>
          <w:sz w:val="26"/>
          <w:szCs w:val="26"/>
        </w:rPr>
        <w:t xml:space="preserve">, а также выдачу заявителю </w:t>
      </w:r>
      <w:r w:rsidR="00225D5A" w:rsidRPr="00C90A04">
        <w:rPr>
          <w:rFonts w:ascii="Arial" w:hAnsi="Arial" w:cs="Arial"/>
          <w:sz w:val="26"/>
          <w:szCs w:val="26"/>
        </w:rPr>
        <w:t xml:space="preserve">(представителю заявителя) </w:t>
      </w:r>
      <w:r w:rsidR="00AC08E2" w:rsidRPr="00C90A04">
        <w:rPr>
          <w:rFonts w:ascii="Arial" w:hAnsi="Arial" w:cs="Arial"/>
          <w:sz w:val="26"/>
          <w:szCs w:val="26"/>
        </w:rPr>
        <w:t>под личную подпись расписки о приеме заявления и документов.</w:t>
      </w:r>
    </w:p>
    <w:p w:rsidR="00AC08E2" w:rsidRPr="00C90A04" w:rsidRDefault="00AC08E2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 xml:space="preserve">При поступлении из МФЦ в Финансовый орган заявления, принятого от заявителя </w:t>
      </w:r>
      <w:r w:rsidR="00C90A04" w:rsidRPr="00C90A04">
        <w:rPr>
          <w:rFonts w:ascii="Arial" w:hAnsi="Arial" w:cs="Arial"/>
          <w:sz w:val="26"/>
          <w:szCs w:val="26"/>
        </w:rPr>
        <w:t>(представителю заявителя</w:t>
      </w:r>
      <w:proofErr w:type="gramStart"/>
      <w:r w:rsidR="00C90A04" w:rsidRPr="00C90A04">
        <w:rPr>
          <w:rFonts w:ascii="Arial" w:hAnsi="Arial" w:cs="Arial"/>
          <w:sz w:val="26"/>
          <w:szCs w:val="26"/>
        </w:rPr>
        <w:t>)</w:t>
      </w:r>
      <w:r w:rsidRPr="00C90A04">
        <w:rPr>
          <w:rFonts w:ascii="Arial" w:hAnsi="Arial" w:cs="Arial"/>
          <w:sz w:val="26"/>
          <w:szCs w:val="26"/>
        </w:rPr>
        <w:t>в</w:t>
      </w:r>
      <w:proofErr w:type="gramEnd"/>
      <w:r w:rsidRPr="00C90A04">
        <w:rPr>
          <w:rFonts w:ascii="Arial" w:hAnsi="Arial" w:cs="Arial"/>
          <w:sz w:val="26"/>
          <w:szCs w:val="26"/>
        </w:rPr>
        <w:t xml:space="preserve"> рамках личного приема в МФЦ, сотрудник Финансового органа обеспечивает его регистрацию в </w:t>
      </w:r>
      <w:r w:rsidR="00C438A1" w:rsidRPr="00C90A04">
        <w:rPr>
          <w:rFonts w:ascii="Arial" w:hAnsi="Arial" w:cs="Arial"/>
          <w:sz w:val="26"/>
          <w:szCs w:val="26"/>
        </w:rPr>
        <w:t>журнале</w:t>
      </w:r>
      <w:r w:rsidR="00765517" w:rsidRPr="00C90A04">
        <w:rPr>
          <w:rFonts w:ascii="Arial" w:hAnsi="Arial" w:cs="Arial"/>
          <w:sz w:val="26"/>
          <w:szCs w:val="26"/>
        </w:rPr>
        <w:t xml:space="preserve"> входящих документов</w:t>
      </w:r>
      <w:r w:rsidRPr="00C90A04">
        <w:rPr>
          <w:rFonts w:ascii="Arial" w:hAnsi="Arial" w:cs="Arial"/>
          <w:sz w:val="26"/>
          <w:szCs w:val="26"/>
        </w:rPr>
        <w:t xml:space="preserve">. </w:t>
      </w:r>
    </w:p>
    <w:p w:rsidR="00AC08E2" w:rsidRPr="00C90A04" w:rsidRDefault="00AC08E2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>3.2.3. При поступлении в Финансовый орган заявления и документов в электронной форме сотрудник Финансового органа</w:t>
      </w:r>
      <w:r w:rsidR="00C90A04" w:rsidRPr="00C90A04">
        <w:rPr>
          <w:rFonts w:ascii="Arial" w:hAnsi="Arial" w:cs="Arial"/>
          <w:sz w:val="26"/>
          <w:szCs w:val="26"/>
        </w:rPr>
        <w:t xml:space="preserve"> в срок, установленный подразделом 2.13 Регламента для регистрации заявления:</w:t>
      </w:r>
    </w:p>
    <w:p w:rsidR="00AC08E2" w:rsidRPr="00C90A04" w:rsidRDefault="00AC08E2" w:rsidP="00C90A04">
      <w:pPr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AC08E2" w:rsidRPr="00C90A04" w:rsidRDefault="00AC08E2" w:rsidP="00C90A04">
      <w:pPr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 xml:space="preserve">обеспечивает регистрацию заявления в </w:t>
      </w:r>
      <w:r w:rsidR="00C438A1" w:rsidRPr="00C90A04">
        <w:rPr>
          <w:rFonts w:ascii="Arial" w:hAnsi="Arial" w:cs="Arial"/>
          <w:sz w:val="26"/>
          <w:szCs w:val="26"/>
        </w:rPr>
        <w:t>журнале</w:t>
      </w:r>
      <w:r w:rsidR="00765517" w:rsidRPr="00C90A04">
        <w:rPr>
          <w:rFonts w:ascii="Arial" w:hAnsi="Arial" w:cs="Arial"/>
          <w:sz w:val="26"/>
          <w:szCs w:val="26"/>
        </w:rPr>
        <w:t xml:space="preserve"> входящих документов</w:t>
      </w:r>
      <w:r w:rsidRPr="00C90A04">
        <w:rPr>
          <w:rFonts w:ascii="Arial" w:hAnsi="Arial" w:cs="Arial"/>
          <w:sz w:val="26"/>
          <w:szCs w:val="26"/>
        </w:rPr>
        <w:t>. При этом заявление получает статусы «Принято ведомством» или «В обработке», что отражается в «Личном кабинете» Регионального портала.</w:t>
      </w:r>
    </w:p>
    <w:p w:rsidR="00AC08E2" w:rsidRPr="00C90A04" w:rsidRDefault="00AC08E2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>В случае подписания заявления и документов квалифицированной подписью, сотрудник Финансового органа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электронной подписи» (далее – проверка квалифицированной подписи).</w:t>
      </w:r>
    </w:p>
    <w:p w:rsidR="00C90A04" w:rsidRPr="00C90A04" w:rsidRDefault="00C90A04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C90A04">
        <w:rPr>
          <w:rFonts w:ascii="Arial" w:hAnsi="Arial" w:cs="Arial"/>
          <w:sz w:val="26"/>
          <w:szCs w:val="26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(представителю заявителя) уведомление об этом в электронной форме с указанием пунктов статьи 11 Федерального закона от 06.04.2011 № 63-ФЗ</w:t>
      </w:r>
      <w:proofErr w:type="gramEnd"/>
      <w:r w:rsidRPr="00C90A04">
        <w:rPr>
          <w:rFonts w:ascii="Arial" w:hAnsi="Arial" w:cs="Arial"/>
          <w:sz w:val="26"/>
          <w:szCs w:val="26"/>
        </w:rPr>
        <w:t xml:space="preserve">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 Финансового органа и направляется по адресу электронной почты заявителя (представителя заявителя) либо в его «Личный кабинет» на Региональном портале.</w:t>
      </w:r>
    </w:p>
    <w:p w:rsidR="00C90A04" w:rsidRPr="00C90A04" w:rsidRDefault="00C90A04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>После получения уведомления об отказе в приеме к рассмотрению заявления заявитель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AC08E2" w:rsidRPr="00C90A04" w:rsidRDefault="00AC08E2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 xml:space="preserve">3.2.4. При поступлении в Финансовый орган заявления и документов посредством почтового отправления сотрудник Финансового органа обеспечивает их регистрацию в </w:t>
      </w:r>
      <w:r w:rsidR="00C438A1" w:rsidRPr="00C90A04">
        <w:rPr>
          <w:rFonts w:ascii="Arial" w:hAnsi="Arial" w:cs="Arial"/>
          <w:sz w:val="26"/>
          <w:szCs w:val="26"/>
        </w:rPr>
        <w:t>журнале</w:t>
      </w:r>
      <w:r w:rsidR="00765517" w:rsidRPr="00C90A04">
        <w:rPr>
          <w:rFonts w:ascii="Arial" w:hAnsi="Arial" w:cs="Arial"/>
          <w:sz w:val="26"/>
          <w:szCs w:val="26"/>
        </w:rPr>
        <w:t xml:space="preserve"> входящих документов</w:t>
      </w:r>
      <w:r w:rsidRPr="00C90A04">
        <w:rPr>
          <w:rFonts w:ascii="Arial" w:hAnsi="Arial" w:cs="Arial"/>
          <w:sz w:val="26"/>
          <w:szCs w:val="26"/>
        </w:rPr>
        <w:t xml:space="preserve">. </w:t>
      </w:r>
    </w:p>
    <w:p w:rsidR="00C90A04" w:rsidRPr="00C90A04" w:rsidRDefault="00C90A04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>В случае направления заявителем (представителем заявителя) документов посредством почтового отправления, верность копий направляемых заявителем (представителем заявителя) документов должна быть заверена в порядке, установленном законодательством Российской Федерации.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3.3. Рассмотрение заявления и направление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результата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AC08E2" w:rsidRPr="00EE7B19" w:rsidRDefault="00AC08E2" w:rsidP="00EE7B1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EE7B19">
        <w:rPr>
          <w:rFonts w:ascii="Arial" w:hAnsi="Arial" w:cs="Arial"/>
          <w:sz w:val="26"/>
          <w:szCs w:val="26"/>
        </w:rPr>
        <w:t xml:space="preserve">3.3.2. </w:t>
      </w:r>
      <w:proofErr w:type="gramStart"/>
      <w:r w:rsidRPr="00EE7B19">
        <w:rPr>
          <w:rFonts w:ascii="Arial" w:hAnsi="Arial" w:cs="Arial"/>
          <w:sz w:val="26"/>
          <w:szCs w:val="26"/>
        </w:rPr>
        <w:t xml:space="preserve">При непредставлении документов (сведений), указанных в пункте 2.7.1 Регламента, заявителем </w:t>
      </w:r>
      <w:r w:rsidR="00C90A04" w:rsidRPr="00EE7B19">
        <w:rPr>
          <w:rFonts w:ascii="Arial" w:hAnsi="Arial" w:cs="Arial"/>
          <w:sz w:val="26"/>
          <w:szCs w:val="26"/>
        </w:rPr>
        <w:t xml:space="preserve">(представителем заявителя) </w:t>
      </w:r>
      <w:r w:rsidRPr="00EE7B19">
        <w:rPr>
          <w:rFonts w:ascii="Arial" w:hAnsi="Arial" w:cs="Arial"/>
          <w:sz w:val="26"/>
          <w:szCs w:val="26"/>
        </w:rPr>
        <w:t xml:space="preserve">самостоятельно, сотрудник Финансового органа не позднее </w:t>
      </w:r>
      <w:r w:rsidR="00C438A1" w:rsidRPr="00EE7B19">
        <w:rPr>
          <w:rFonts w:ascii="Arial" w:hAnsi="Arial" w:cs="Arial"/>
          <w:sz w:val="26"/>
          <w:szCs w:val="26"/>
        </w:rPr>
        <w:t>3</w:t>
      </w:r>
      <w:r w:rsidRPr="00EE7B19">
        <w:rPr>
          <w:rFonts w:ascii="Arial" w:hAnsi="Arial" w:cs="Arial"/>
          <w:sz w:val="26"/>
          <w:szCs w:val="26"/>
        </w:rPr>
        <w:t xml:space="preserve">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AC08E2" w:rsidRPr="00EE7B19" w:rsidRDefault="00AC08E2" w:rsidP="00EE7B1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EE7B19">
        <w:rPr>
          <w:rFonts w:ascii="Arial" w:hAnsi="Arial" w:cs="Arial"/>
          <w:sz w:val="26"/>
          <w:szCs w:val="26"/>
        </w:rPr>
        <w:t xml:space="preserve">При предоставлении заявителем </w:t>
      </w:r>
      <w:r w:rsidR="00C90A04" w:rsidRPr="00EE7B19">
        <w:rPr>
          <w:rFonts w:ascii="Arial" w:hAnsi="Arial" w:cs="Arial"/>
          <w:sz w:val="26"/>
          <w:szCs w:val="26"/>
        </w:rPr>
        <w:t xml:space="preserve">(представителем заявителя) </w:t>
      </w:r>
      <w:r w:rsidRPr="00EE7B19">
        <w:rPr>
          <w:rFonts w:ascii="Arial" w:hAnsi="Arial" w:cs="Arial"/>
          <w:sz w:val="26"/>
          <w:szCs w:val="26"/>
        </w:rPr>
        <w:t>самостоятельно документов (сведений), указанных в пункте 2.7.1 Регламента, межведомственное электронное взаимодействие не проводится.</w:t>
      </w:r>
    </w:p>
    <w:p w:rsidR="00AC08E2" w:rsidRPr="00C90A04" w:rsidRDefault="00AC08E2" w:rsidP="00EE7B19">
      <w:pPr>
        <w:ind w:firstLine="567"/>
        <w:jc w:val="both"/>
      </w:pPr>
      <w:r w:rsidRPr="00EE7B19">
        <w:rPr>
          <w:rFonts w:ascii="Arial" w:hAnsi="Arial" w:cs="Arial"/>
          <w:sz w:val="26"/>
          <w:szCs w:val="26"/>
        </w:rPr>
        <w:t xml:space="preserve">3.3.3. </w:t>
      </w:r>
      <w:proofErr w:type="gramStart"/>
      <w:r w:rsidRPr="00EE7B19">
        <w:rPr>
          <w:rFonts w:ascii="Arial" w:hAnsi="Arial" w:cs="Arial"/>
          <w:sz w:val="26"/>
          <w:szCs w:val="26"/>
        </w:rPr>
        <w:t xml:space="preserve">Сотрудник Финансового органа в течение </w:t>
      </w:r>
      <w:r w:rsidR="00C438A1" w:rsidRPr="00EE7B19">
        <w:rPr>
          <w:rFonts w:ascii="Arial" w:hAnsi="Arial" w:cs="Arial"/>
          <w:sz w:val="26"/>
          <w:szCs w:val="26"/>
        </w:rPr>
        <w:t>10</w:t>
      </w:r>
      <w:r w:rsidRPr="00EE7B19">
        <w:rPr>
          <w:rFonts w:ascii="Arial" w:hAnsi="Arial" w:cs="Arial"/>
          <w:sz w:val="26"/>
          <w:szCs w:val="26"/>
        </w:rPr>
        <w:t xml:space="preserve"> рабочего дня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заявления, в случае предоставления документов (сведений), указанных в пункте 2.7.1 Регламента заявителем </w:t>
      </w:r>
      <w:r w:rsidR="00C90A04" w:rsidRPr="00EE7B19">
        <w:rPr>
          <w:rFonts w:ascii="Arial" w:hAnsi="Arial" w:cs="Arial"/>
          <w:sz w:val="26"/>
          <w:szCs w:val="26"/>
        </w:rPr>
        <w:t xml:space="preserve">(представителем заявителя) </w:t>
      </w:r>
      <w:r w:rsidRPr="00EE7B19">
        <w:rPr>
          <w:rFonts w:ascii="Arial" w:hAnsi="Arial" w:cs="Arial"/>
          <w:sz w:val="26"/>
          <w:szCs w:val="26"/>
        </w:rPr>
        <w:t>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</w:t>
      </w:r>
      <w:proofErr w:type="gramEnd"/>
      <w:r w:rsidRPr="00EE7B19">
        <w:rPr>
          <w:rFonts w:ascii="Arial" w:hAnsi="Arial" w:cs="Arial"/>
          <w:sz w:val="26"/>
          <w:szCs w:val="26"/>
        </w:rPr>
        <w:t xml:space="preserve"> отказа в предоставлении муниципальной услуги, установленных</w:t>
      </w:r>
      <w:r w:rsidRPr="00AC08E2">
        <w:rPr>
          <w:shd w:val="clear" w:color="auto" w:fill="FFFFFF"/>
        </w:rPr>
        <w:t>подразделом 2.9 Регламента.</w:t>
      </w:r>
    </w:p>
    <w:p w:rsidR="00AC08E2" w:rsidRPr="00AC08E2" w:rsidRDefault="00C90A04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3.3.4. </w:t>
      </w:r>
      <w:r w:rsidR="00AC08E2"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При наличии оснований для отказа в предоставлении муниципальной услуги, указанных в подразделе 2.9 Регламента, сотрудник</w:t>
      </w:r>
      <w:r w:rsidR="00AC08E2"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Финансового органа в</w:t>
      </w:r>
      <w:r w:rsidR="00AC08E2"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течение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10</w:t>
      </w:r>
      <w:r w:rsidR="00AC08E2"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рабочего дня, следующего за днем окончания административной процедуры, установленной пунктом 3.3.</w:t>
      </w:r>
      <w:r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3 </w:t>
      </w:r>
      <w:r w:rsidR="00AC08E2"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3.3.</w:t>
      </w:r>
      <w:r w:rsidR="00C90A04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5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. </w:t>
      </w:r>
      <w:proofErr w:type="gramStart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Финансового органа в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течение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15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рабочего дня, следующего за днем окончания административной процедуры, установленной пунктом 3.3.3</w:t>
      </w:r>
      <w:r w:rsidR="00C90A04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Регламента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, осуществляет подготовку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документа, содержащего письменное разъяснение по вопросам применения муниципальных нормативных правовых актов </w:t>
      </w:r>
      <w:r w:rsidR="00C438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о местных налогах и сборах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(далее – письменное разъяснение).</w:t>
      </w:r>
      <w:proofErr w:type="gramEnd"/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Проект письменного разъяснения или письменного отказа в предоставлении муниципальной услуги в день его подготовки передается сотрудником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на подпись руководителю Финансового органа.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Руководитель Финансового органа подписывает проект письменного разъяснения или письменный отказ в предоставлении муниципальной услуги в течение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1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рабочего дней со дня получения проекта письменного разъяснения или письменного отказа в предоставлении муниципальной услуги.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3.3.</w:t>
      </w:r>
      <w:r w:rsidR="00EE7B1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6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. Сотрудник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Финансового органа в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журнале</w:t>
      </w:r>
      <w:r w:rsidR="00765517">
        <w:rPr>
          <w:rFonts w:ascii="Arial" w:hAnsi="Arial" w:cs="Arial"/>
          <w:sz w:val="26"/>
          <w:szCs w:val="26"/>
        </w:rPr>
        <w:t>исходящих</w:t>
      </w:r>
      <w:r w:rsidR="00765517" w:rsidRPr="00765517">
        <w:rPr>
          <w:rFonts w:ascii="Arial" w:hAnsi="Arial" w:cs="Arial"/>
          <w:sz w:val="26"/>
          <w:szCs w:val="26"/>
        </w:rPr>
        <w:t xml:space="preserve"> документов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иобеспечивает направление результата предоставления муниципальной услуги выбранным заявителем способом.</w:t>
      </w:r>
    </w:p>
    <w:p w:rsidR="00AC08E2" w:rsidRPr="00AC08E2" w:rsidRDefault="00AC08E2" w:rsidP="00A27FA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861BE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3.4. </w:t>
      </w:r>
      <w:r w:rsidR="00861BEA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И</w:t>
      </w: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справления допущенных опечатоки ошибок в выданных в результате предоставлениямуниципальной услуги документах</w:t>
      </w:r>
    </w:p>
    <w:p w:rsidR="00AC08E2" w:rsidRPr="00861BEA" w:rsidRDefault="00AC08E2" w:rsidP="00861BEA">
      <w:pPr>
        <w:pStyle w:val="a6"/>
        <w:spacing w:after="0" w:line="240" w:lineRule="auto"/>
        <w:ind w:firstLine="709"/>
        <w:jc w:val="both"/>
      </w:pPr>
      <w:r w:rsidRPr="00AC08E2">
        <w:rPr>
          <w:rFonts w:ascii="Arial" w:hAnsi="Arial" w:cs="Arial"/>
          <w:sz w:val="26"/>
          <w:szCs w:val="26"/>
          <w:shd w:val="clear" w:color="auto" w:fill="FFFFFF"/>
        </w:rPr>
        <w:t xml:space="preserve">3.4.1. При выявлении в выданном письменном разъяснении или отказе в предоставлении муниципальной услуги опечаток </w:t>
      </w:r>
      <w:r w:rsidR="00861BEA">
        <w:rPr>
          <w:rFonts w:ascii="Arial" w:hAnsi="Arial" w:cs="Arial"/>
          <w:sz w:val="26"/>
          <w:szCs w:val="26"/>
          <w:shd w:val="clear" w:color="auto" w:fill="FFFFFF"/>
        </w:rPr>
        <w:t>и (</w:t>
      </w:r>
      <w:r w:rsidRPr="00AC08E2">
        <w:rPr>
          <w:rFonts w:ascii="Arial" w:hAnsi="Arial" w:cs="Arial"/>
          <w:sz w:val="26"/>
          <w:szCs w:val="26"/>
          <w:shd w:val="clear" w:color="auto" w:fill="FFFFFF"/>
        </w:rPr>
        <w:t>и</w:t>
      </w:r>
      <w:r w:rsidR="00861BEA">
        <w:rPr>
          <w:rFonts w:ascii="Arial" w:hAnsi="Arial" w:cs="Arial"/>
          <w:sz w:val="26"/>
          <w:szCs w:val="26"/>
          <w:shd w:val="clear" w:color="auto" w:fill="FFFFFF"/>
        </w:rPr>
        <w:t>ли)</w:t>
      </w:r>
      <w:r w:rsidRPr="00AC08E2">
        <w:rPr>
          <w:rFonts w:ascii="Arial" w:hAnsi="Arial" w:cs="Arial"/>
          <w:sz w:val="26"/>
          <w:szCs w:val="26"/>
          <w:shd w:val="clear" w:color="auto" w:fill="FFFFFF"/>
        </w:rPr>
        <w:t xml:space="preserve"> ошибок заявитель </w:t>
      </w:r>
      <w:r w:rsidR="00861BEA" w:rsidRPr="00861BEA">
        <w:rPr>
          <w:rFonts w:ascii="Arial" w:hAnsi="Arial" w:cs="Arial"/>
          <w:sz w:val="26"/>
          <w:szCs w:val="26"/>
        </w:rPr>
        <w:t xml:space="preserve">(представитель заявителя) </w:t>
      </w:r>
      <w:r w:rsidRPr="00861BEA">
        <w:rPr>
          <w:rFonts w:ascii="Arial" w:hAnsi="Arial" w:cs="Arial"/>
          <w:sz w:val="26"/>
          <w:szCs w:val="26"/>
        </w:rPr>
        <w:t>может подать заявление об исправлении</w:t>
      </w:r>
      <w:r w:rsidRPr="00AC08E2">
        <w:rPr>
          <w:rFonts w:ascii="Arial" w:hAnsi="Arial" w:cs="Arial"/>
          <w:sz w:val="26"/>
          <w:szCs w:val="26"/>
          <w:shd w:val="clear" w:color="auto" w:fill="FFFFFF"/>
        </w:rPr>
        <w:t>допущенных опечаток и</w:t>
      </w:r>
      <w:r w:rsidR="00861BEA">
        <w:rPr>
          <w:rFonts w:ascii="Arial" w:hAnsi="Arial" w:cs="Arial"/>
          <w:sz w:val="26"/>
          <w:szCs w:val="26"/>
          <w:shd w:val="clear" w:color="auto" w:fill="FFFFFF"/>
        </w:rPr>
        <w:t xml:space="preserve"> (или) </w:t>
      </w:r>
      <w:r w:rsidRPr="00AC08E2">
        <w:rPr>
          <w:rFonts w:ascii="Arial" w:hAnsi="Arial" w:cs="Arial"/>
          <w:sz w:val="26"/>
          <w:szCs w:val="26"/>
          <w:shd w:val="clear" w:color="auto" w:fill="FFFFFF"/>
        </w:rPr>
        <w:t xml:space="preserve"> ошибок.</w:t>
      </w:r>
    </w:p>
    <w:p w:rsidR="00AC08E2" w:rsidRPr="00AC08E2" w:rsidRDefault="00AC08E2" w:rsidP="00861B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3.4.2. Заявление об исправлении допущенных опечаток и (или) ошибок подается на бумажном носителе – по форме, согласно приложению № 2 к Регламенту; в форме электронного документа – по </w:t>
      </w:r>
      <w:proofErr w:type="gramStart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форме</w:t>
      </w:r>
      <w:proofErr w:type="gramEnd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размещенной на Региональном портале.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К заявлению прилагаются: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Финансовый орган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, Регионального портала.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861BEA" w:rsidRPr="00861BEA" w:rsidRDefault="00AC08E2" w:rsidP="00861B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3.4.5</w:t>
      </w:r>
      <w:r w:rsidR="00861BE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="00861BEA" w:rsidRPr="00861BEA">
        <w:rPr>
          <w:rFonts w:ascii="Arial" w:hAnsi="Arial" w:cs="Arial"/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</w:t>
      </w:r>
      <w:proofErr w:type="gramEnd"/>
      <w:r w:rsidR="00861BEA" w:rsidRPr="00861BEA">
        <w:rPr>
          <w:rFonts w:ascii="Arial" w:hAnsi="Arial" w:cs="Arial"/>
          <w:sz w:val="26"/>
          <w:szCs w:val="26"/>
        </w:rPr>
        <w:t xml:space="preserve"> опечаток и (или) ошибок.</w:t>
      </w:r>
    </w:p>
    <w:p w:rsidR="00861BEA" w:rsidRPr="00861BEA" w:rsidRDefault="00861BEA" w:rsidP="00861BEA">
      <w:pPr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861BEA">
        <w:rPr>
          <w:rFonts w:ascii="Arial" w:hAnsi="Arial" w:cs="Arial"/>
          <w:sz w:val="26"/>
          <w:szCs w:val="26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</w:t>
      </w:r>
      <w:proofErr w:type="gramEnd"/>
      <w:r w:rsidRPr="00861BEA">
        <w:rPr>
          <w:rFonts w:ascii="Arial" w:hAnsi="Arial" w:cs="Arial"/>
          <w:sz w:val="26"/>
          <w:szCs w:val="26"/>
        </w:rPr>
        <w:t xml:space="preserve"> регистрации заявления об исправлении допущенных опечаток и (или) ошибок.</w:t>
      </w:r>
    </w:p>
    <w:p w:rsidR="00AC08E2" w:rsidRPr="00861BEA" w:rsidRDefault="00AC08E2" w:rsidP="00861BEA">
      <w:pPr>
        <w:jc w:val="both"/>
        <w:rPr>
          <w:rFonts w:ascii="Arial" w:hAnsi="Arial" w:cs="Arial"/>
          <w:sz w:val="26"/>
          <w:szCs w:val="26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IV. Формы </w:t>
      </w:r>
      <w:proofErr w:type="gramStart"/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контроля за</w:t>
      </w:r>
      <w:proofErr w:type="gramEnd"/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предоставлением муниципальной услуги</w:t>
      </w:r>
      <w:bookmarkStart w:id="1" w:name="sdfootnote5anc"/>
      <w:r w:rsidR="00935C77"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fldChar w:fldCharType="begin"/>
      </w: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instrText xml:space="preserve"> HYPERLINK "" \l "sdfootnote5sym" </w:instrText>
      </w:r>
      <w:r w:rsidR="00935C77"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fldChar w:fldCharType="separate"/>
      </w:r>
      <w:r w:rsidRPr="00AC08E2">
        <w:rPr>
          <w:rFonts w:ascii="Arial" w:eastAsia="Times New Roman" w:hAnsi="Arial" w:cs="Arial"/>
          <w:b/>
          <w:bCs/>
          <w:color w:val="000080"/>
          <w:sz w:val="26"/>
          <w:szCs w:val="26"/>
          <w:u w:val="single"/>
          <w:vertAlign w:val="superscript"/>
          <w:lang w:eastAsia="ru-RU"/>
        </w:rPr>
        <w:t>5</w:t>
      </w:r>
      <w:r w:rsidR="00935C77"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fldChar w:fldCharType="end"/>
      </w:r>
      <w:bookmarkEnd w:id="1"/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4.1. Порядок осуществления текущего контроля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а также принятием решений ответственными лицами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861BEA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4.1.1. 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Текущий </w:t>
      </w:r>
      <w:proofErr w:type="gramStart"/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</w:t>
      </w:r>
      <w:r w:rsidR="00AC08E2"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органа, 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>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AC08E2" w:rsidRPr="00AC08E2" w:rsidRDefault="00861BEA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4.1.2. 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Текущий контроль осуществляется путем </w:t>
      </w:r>
      <w:proofErr w:type="gramStart"/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>проведения</w:t>
      </w:r>
      <w:proofErr w:type="gramEnd"/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</w:t>
      </w:r>
      <w:r w:rsidR="00AC08E2"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>положений Регламента.</w:t>
      </w:r>
    </w:p>
    <w:p w:rsidR="00A27FAA" w:rsidRDefault="00A27FAA" w:rsidP="00A27FAA">
      <w:pPr>
        <w:widowControl w:val="0"/>
        <w:autoSpaceDE w:val="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Периодичность осуществления текущего контроля устанавливается на основании годовых планов работы.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4.2. Порядок и периодичность осуществления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контроля за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полнотой </w:t>
      </w:r>
    </w:p>
    <w:p w:rsidR="00AC08E2" w:rsidRPr="00AC08E2" w:rsidRDefault="00AC08E2" w:rsidP="00861B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и качеством предоставления муниципальной услуги</w:t>
      </w:r>
    </w:p>
    <w:p w:rsidR="00AC08E2" w:rsidRPr="00861BEA" w:rsidRDefault="00861BEA" w:rsidP="00861BE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61BEA">
        <w:rPr>
          <w:rFonts w:ascii="Arial" w:hAnsi="Arial" w:cs="Arial"/>
          <w:sz w:val="26"/>
          <w:szCs w:val="26"/>
        </w:rPr>
        <w:t xml:space="preserve">4.2.1. </w:t>
      </w:r>
      <w:r w:rsidR="00AC08E2" w:rsidRPr="00861BEA">
        <w:rPr>
          <w:rFonts w:ascii="Arial" w:hAnsi="Arial" w:cs="Arial"/>
          <w:sz w:val="26"/>
          <w:szCs w:val="26"/>
        </w:rPr>
        <w:t xml:space="preserve">Администрация организует и осуществляет </w:t>
      </w:r>
      <w:proofErr w:type="gramStart"/>
      <w:r w:rsidR="00AC08E2" w:rsidRPr="00861BEA">
        <w:rPr>
          <w:rFonts w:ascii="Arial" w:hAnsi="Arial" w:cs="Arial"/>
          <w:sz w:val="26"/>
          <w:szCs w:val="26"/>
        </w:rPr>
        <w:t>контроль за</w:t>
      </w:r>
      <w:proofErr w:type="gramEnd"/>
      <w:r w:rsidR="00AC08E2" w:rsidRPr="00861BEA">
        <w:rPr>
          <w:rFonts w:ascii="Arial" w:hAnsi="Arial" w:cs="Arial"/>
          <w:sz w:val="26"/>
          <w:szCs w:val="26"/>
        </w:rPr>
        <w:t xml:space="preserve">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</w:t>
      </w:r>
      <w:proofErr w:type="gramStart"/>
      <w:r w:rsidR="00AC08E2" w:rsidRPr="00861BEA">
        <w:rPr>
          <w:rFonts w:ascii="Arial" w:hAnsi="Arial" w:cs="Arial"/>
          <w:sz w:val="26"/>
          <w:szCs w:val="26"/>
        </w:rPr>
        <w:t>й</w:t>
      </w:r>
      <w:r w:rsidRPr="00861BEA">
        <w:rPr>
          <w:rFonts w:ascii="Arial" w:hAnsi="Arial" w:cs="Arial"/>
          <w:sz w:val="26"/>
          <w:szCs w:val="26"/>
        </w:rPr>
        <w:t>(</w:t>
      </w:r>
      <w:proofErr w:type="gramEnd"/>
      <w:r w:rsidRPr="00861BEA">
        <w:rPr>
          <w:rFonts w:ascii="Arial" w:hAnsi="Arial" w:cs="Arial"/>
          <w:sz w:val="26"/>
          <w:szCs w:val="26"/>
        </w:rPr>
        <w:t>представителей заявителей)</w:t>
      </w:r>
      <w:r w:rsidR="00AC08E2" w:rsidRPr="00861BEA">
        <w:rPr>
          <w:rFonts w:ascii="Arial" w:hAnsi="Arial" w:cs="Arial"/>
          <w:sz w:val="26"/>
          <w:szCs w:val="26"/>
        </w:rPr>
        <w:t xml:space="preserve">, содержащих жалобы на решения, действия (бездействие) сотрудников Финансового органа. </w:t>
      </w:r>
    </w:p>
    <w:p w:rsidR="00AC08E2" w:rsidRPr="00861BEA" w:rsidRDefault="00AC08E2" w:rsidP="00861BE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61BEA">
        <w:rPr>
          <w:rFonts w:ascii="Arial" w:hAnsi="Arial" w:cs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AC08E2" w:rsidRPr="00861BEA" w:rsidRDefault="00861BEA" w:rsidP="00861BE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61BEA">
        <w:rPr>
          <w:rFonts w:ascii="Arial" w:hAnsi="Arial" w:cs="Arial"/>
          <w:sz w:val="26"/>
          <w:szCs w:val="26"/>
        </w:rPr>
        <w:t xml:space="preserve">4.2.2. </w:t>
      </w:r>
      <w:r w:rsidR="00A27FAA" w:rsidRPr="00861BEA">
        <w:rPr>
          <w:rFonts w:ascii="Arial" w:hAnsi="Arial" w:cs="Arial"/>
          <w:sz w:val="26"/>
          <w:szCs w:val="26"/>
        </w:rPr>
        <w:t>Проверки полноты и качества предоставления муниципальной услуги осуществляются на основании годовых планов работы</w:t>
      </w:r>
      <w:r w:rsidR="00AC08E2" w:rsidRPr="00861BEA">
        <w:rPr>
          <w:rFonts w:ascii="Arial" w:hAnsi="Arial" w:cs="Arial"/>
          <w:sz w:val="26"/>
          <w:szCs w:val="26"/>
        </w:rPr>
        <w:t>.</w:t>
      </w:r>
    </w:p>
    <w:p w:rsidR="00AC08E2" w:rsidRPr="00861BEA" w:rsidRDefault="00AC08E2" w:rsidP="00861BE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61BEA">
        <w:rPr>
          <w:rFonts w:ascii="Arial" w:hAnsi="Arial" w:cs="Arial"/>
          <w:sz w:val="26"/>
          <w:szCs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861BEA" w:rsidRPr="00AC08E2" w:rsidRDefault="00861BEA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ru-RU"/>
        </w:rPr>
        <w:t>V. Досудебный (внесудебный) порядок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ru-RU"/>
        </w:rPr>
        <w:t>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5.1. </w:t>
      </w:r>
      <w:proofErr w:type="gramStart"/>
      <w:r w:rsidRPr="00AC08E2">
        <w:rPr>
          <w:rFonts w:ascii="Arial" w:eastAsia="Times New Roman" w:hAnsi="Arial" w:cs="Arial"/>
          <w:sz w:val="26"/>
          <w:szCs w:val="26"/>
          <w:lang w:eastAsia="ru-RU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5.2. Жалоба может быть адресована следующим должностным лицам, уполномоченным на ее рассмотрение: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1)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Главе </w:t>
      </w:r>
      <w:r w:rsidR="00A27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муниципального образования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решения и действия (бездействие) должностных лиц Финансового органа;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2) директору МФЦ на решения или (и) действия (бездействие) сотрудников МФЦ.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5.3. Информация о порядке подачи и рассмотрения жалобы размещается на сайте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Администрации в се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ти «Интернет», Региональном портал</w:t>
      </w:r>
      <w:r w:rsidR="00861BE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A27FAA" w:rsidRDefault="00AC08E2" w:rsidP="00A27FA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5.4. </w:t>
      </w:r>
      <w:r w:rsidR="00A27FAA">
        <w:rPr>
          <w:rFonts w:ascii="Arial" w:hAnsi="Arial" w:cs="Arial"/>
          <w:sz w:val="26"/>
          <w:szCs w:val="26"/>
        </w:rPr>
        <w:t>Порядок досудебного (внесудебного) обжалования решений и действий (бездействия) Администрации, а также должностных лиц Администрации регулируется следующими нормативными правовыми актами:</w:t>
      </w:r>
    </w:p>
    <w:p w:rsidR="00A27FAA" w:rsidRDefault="00A27FAA" w:rsidP="00A27FA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765517" w:rsidRDefault="00AC08E2" w:rsidP="00AC08E2">
      <w:pPr>
        <w:pageBreakBefore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№1 к Регламенту</w:t>
      </w:r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(бланк заявления для получения </w:t>
      </w:r>
      <w:proofErr w:type="gramEnd"/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услуги)</w:t>
      </w:r>
    </w:p>
    <w:tbl>
      <w:tblPr>
        <w:tblW w:w="9570" w:type="dxa"/>
        <w:tblCellSpacing w:w="0" w:type="dxa"/>
        <w:tblBorders>
          <w:lef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9"/>
        <w:gridCol w:w="320"/>
        <w:gridCol w:w="2297"/>
        <w:gridCol w:w="1956"/>
        <w:gridCol w:w="382"/>
        <w:gridCol w:w="1886"/>
        <w:gridCol w:w="1701"/>
        <w:gridCol w:w="639"/>
      </w:tblGrid>
      <w:tr w:rsidR="00D63507" w:rsidRPr="00765517" w:rsidTr="0046145E">
        <w:trPr>
          <w:gridAfter w:val="1"/>
          <w:wAfter w:w="639" w:type="dxa"/>
          <w:tblCellSpacing w:w="0" w:type="dxa"/>
        </w:trPr>
        <w:tc>
          <w:tcPr>
            <w:tcW w:w="709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</w:tcPr>
          <w:p w:rsidR="00D63507" w:rsidRDefault="00D63507" w:rsidP="001F15D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63507" w:rsidRPr="00765517" w:rsidRDefault="00D63507" w:rsidP="001F15DC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22" w:type="dxa"/>
            <w:gridSpan w:val="5"/>
          </w:tcPr>
          <w:p w:rsidR="00D63507" w:rsidRDefault="00D63507" w:rsidP="00D6350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поселок Боровский</w:t>
            </w:r>
          </w:p>
        </w:tc>
      </w:tr>
      <w:tr w:rsidR="00D63507" w:rsidRPr="00765517" w:rsidTr="0046145E">
        <w:trPr>
          <w:gridAfter w:val="1"/>
          <w:wAfter w:w="639" w:type="dxa"/>
          <w:tblCellSpacing w:w="0" w:type="dxa"/>
        </w:trPr>
        <w:tc>
          <w:tcPr>
            <w:tcW w:w="709" w:type="dxa"/>
            <w:gridSpan w:val="2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765517" w:rsidRDefault="00D63507" w:rsidP="001F15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Заявитель</w:t>
            </w:r>
          </w:p>
        </w:tc>
        <w:tc>
          <w:tcPr>
            <w:tcW w:w="1956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D63507" w:rsidRDefault="00D63507" w:rsidP="00D635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507">
              <w:rPr>
                <w:rFonts w:ascii="Arial" w:hAnsi="Arial" w:cs="Arial"/>
                <w:sz w:val="16"/>
                <w:szCs w:val="16"/>
              </w:rPr>
              <w:t>Для физических лиц:</w:t>
            </w:r>
          </w:p>
          <w:p w:rsidR="00D63507" w:rsidRPr="00D63507" w:rsidRDefault="00D63507" w:rsidP="00D635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507">
              <w:rPr>
                <w:rFonts w:ascii="Arial" w:hAnsi="Arial" w:cs="Arial"/>
                <w:sz w:val="16"/>
                <w:szCs w:val="16"/>
              </w:rPr>
              <w:t>фамилия, имя, отчество (при наличии),</w:t>
            </w:r>
          </w:p>
          <w:p w:rsidR="00D63507" w:rsidRPr="00D63507" w:rsidRDefault="00D63507" w:rsidP="00D635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507">
              <w:rPr>
                <w:rFonts w:ascii="Arial" w:hAnsi="Arial" w:cs="Arial"/>
                <w:sz w:val="16"/>
                <w:szCs w:val="16"/>
              </w:rPr>
              <w:t>дата и место рождения,</w:t>
            </w:r>
          </w:p>
          <w:p w:rsidR="00D63507" w:rsidRPr="00D63507" w:rsidRDefault="00D63507" w:rsidP="00D635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507">
              <w:rPr>
                <w:rFonts w:ascii="Arial" w:hAnsi="Arial" w:cs="Arial"/>
                <w:sz w:val="16"/>
                <w:szCs w:val="16"/>
              </w:rPr>
              <w:t>ИНН</w:t>
            </w:r>
          </w:p>
          <w:p w:rsidR="00D63507" w:rsidRPr="00D63507" w:rsidRDefault="00D63507" w:rsidP="00D635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507">
              <w:rPr>
                <w:rFonts w:ascii="Arial" w:hAnsi="Arial" w:cs="Arial"/>
                <w:sz w:val="16"/>
                <w:szCs w:val="16"/>
              </w:rPr>
              <w:t>Для юридических лиц:</w:t>
            </w:r>
          </w:p>
          <w:p w:rsidR="00D63507" w:rsidRPr="00D63507" w:rsidRDefault="00D63507" w:rsidP="00D635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507">
              <w:rPr>
                <w:rFonts w:ascii="Arial" w:hAnsi="Arial" w:cs="Arial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268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D63507" w:rsidRDefault="00D63507" w:rsidP="00D635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507">
              <w:rPr>
                <w:rFonts w:ascii="Arial" w:hAnsi="Arial" w:cs="Arial"/>
                <w:sz w:val="16"/>
                <w:szCs w:val="16"/>
              </w:rPr>
              <w:t>Для физических лиц:</w:t>
            </w:r>
          </w:p>
          <w:p w:rsidR="00D63507" w:rsidRPr="00D63507" w:rsidRDefault="00D63507" w:rsidP="00D635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507">
              <w:rPr>
                <w:rFonts w:ascii="Arial" w:hAnsi="Arial" w:cs="Arial"/>
                <w:sz w:val="16"/>
                <w:szCs w:val="16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D63507" w:rsidRPr="00D63507" w:rsidRDefault="00D63507" w:rsidP="00D635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507">
              <w:rPr>
                <w:rFonts w:ascii="Arial" w:hAnsi="Arial" w:cs="Arial"/>
                <w:sz w:val="16"/>
                <w:szCs w:val="16"/>
              </w:rPr>
              <w:t>Для юридических лиц / физических лиц (индивидуальных предпринимателей):</w:t>
            </w:r>
          </w:p>
          <w:p w:rsidR="00D63507" w:rsidRPr="00D63507" w:rsidRDefault="00D63507" w:rsidP="00D635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507">
              <w:rPr>
                <w:rFonts w:ascii="Arial" w:hAnsi="Arial" w:cs="Arial"/>
                <w:sz w:val="16"/>
                <w:szCs w:val="16"/>
              </w:rPr>
              <w:t>ОГРН / ОГРНИП</w:t>
            </w:r>
          </w:p>
        </w:tc>
        <w:tc>
          <w:tcPr>
            <w:tcW w:w="1701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D63507" w:rsidRPr="00765517" w:rsidTr="0046145E">
        <w:trPr>
          <w:gridAfter w:val="1"/>
          <w:wAfter w:w="639" w:type="dxa"/>
          <w:tblCellSpacing w:w="0" w:type="dxa"/>
        </w:trPr>
        <w:tc>
          <w:tcPr>
            <w:tcW w:w="709" w:type="dxa"/>
            <w:gridSpan w:val="2"/>
            <w:vMerge/>
            <w:vAlign w:val="center"/>
            <w:hideMark/>
          </w:tcPr>
          <w:p w:rsidR="00D63507" w:rsidRPr="00765517" w:rsidRDefault="00D63507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765517" w:rsidRDefault="00D63507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</w:t>
            </w: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изическое лицо 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(гражданин или индивидуальный предприниматель)</w:t>
            </w:r>
          </w:p>
        </w:tc>
        <w:tc>
          <w:tcPr>
            <w:tcW w:w="195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Default="00D63507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 Иван Иванович, 10.01.2000 ,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юмень,</w:t>
            </w:r>
          </w:p>
          <w:p w:rsidR="00D63507" w:rsidRPr="00765517" w:rsidRDefault="00D63507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722400000000</w:t>
            </w:r>
          </w:p>
        </w:tc>
        <w:tc>
          <w:tcPr>
            <w:tcW w:w="2268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765517" w:rsidRDefault="00D63507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 71 00, 010010, Отделом УФМС России по Тюменской области в Тюменском районе</w:t>
            </w:r>
          </w:p>
        </w:tc>
        <w:tc>
          <w:tcPr>
            <w:tcW w:w="1701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5966C0" w:rsidRDefault="00D63507" w:rsidP="005966C0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625504, Тюменская область Тюменский район,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рп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орвский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ул.Мира, 10-200, 89000000000,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ivanov</w:t>
            </w:r>
            <w:proofErr w:type="spellEnd"/>
            <w:r w:rsidRPr="005966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mail</w:t>
            </w:r>
            <w:r w:rsidRPr="005966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D63507" w:rsidRPr="00765517" w:rsidTr="0046145E">
        <w:trPr>
          <w:gridAfter w:val="1"/>
          <w:wAfter w:w="639" w:type="dxa"/>
          <w:tblCellSpacing w:w="0" w:type="dxa"/>
        </w:trPr>
        <w:tc>
          <w:tcPr>
            <w:tcW w:w="709" w:type="dxa"/>
            <w:gridSpan w:val="2"/>
            <w:vMerge/>
            <w:vAlign w:val="center"/>
            <w:hideMark/>
          </w:tcPr>
          <w:p w:rsidR="00D63507" w:rsidRPr="00765517" w:rsidRDefault="00D63507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765517" w:rsidRDefault="00D63507" w:rsidP="00AC0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Ю</w:t>
            </w: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ридическое лицо</w:t>
            </w:r>
          </w:p>
        </w:tc>
        <w:tc>
          <w:tcPr>
            <w:tcW w:w="195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765517" w:rsidRDefault="00D63507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765517" w:rsidRDefault="00D63507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765517" w:rsidRDefault="00D63507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3507" w:rsidRPr="00765517" w:rsidTr="0046145E">
        <w:trPr>
          <w:gridAfter w:val="1"/>
          <w:wAfter w:w="639" w:type="dxa"/>
          <w:tblCellSpacing w:w="0" w:type="dxa"/>
        </w:trPr>
        <w:tc>
          <w:tcPr>
            <w:tcW w:w="709" w:type="dxa"/>
            <w:gridSpan w:val="2"/>
            <w:vMerge/>
            <w:vAlign w:val="center"/>
            <w:hideMark/>
          </w:tcPr>
          <w:p w:rsidR="00D63507" w:rsidRPr="00765517" w:rsidRDefault="00D63507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765517" w:rsidRDefault="00D63507" w:rsidP="00861BE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редставитель заявителя 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(заполняется в случае обращения представителя заявителя</w:t>
            </w:r>
            <w:proofErr w:type="gramStart"/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95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765517" w:rsidRDefault="00D63507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765517" w:rsidRDefault="00D63507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765517" w:rsidRDefault="00D63507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3507" w:rsidRPr="00D63507" w:rsidTr="0046145E">
        <w:trPr>
          <w:trHeight w:val="315"/>
          <w:tblCellSpacing w:w="0" w:type="dxa"/>
        </w:trPr>
        <w:tc>
          <w:tcPr>
            <w:tcW w:w="9570" w:type="dxa"/>
            <w:gridSpan w:val="8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D63507" w:rsidRPr="00D63507" w:rsidRDefault="00D63507" w:rsidP="00D63507">
            <w:pPr>
              <w:spacing w:after="0" w:line="240" w:lineRule="auto"/>
              <w:ind w:firstLine="17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6350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(вопрос по применению</w:t>
            </w:r>
            <w:r w:rsidRPr="00D6350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муниципальных но</w:t>
            </w:r>
            <w:r w:rsidRPr="00D6350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рмативных правовых актов муниципального</w:t>
            </w:r>
            <w:proofErr w:type="gramEnd"/>
          </w:p>
          <w:p w:rsidR="00D63507" w:rsidRPr="00D63507" w:rsidRDefault="00D63507" w:rsidP="00D635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____________________________________________________________________________________________</w:t>
            </w:r>
          </w:p>
          <w:p w:rsidR="00D63507" w:rsidRPr="00D63507" w:rsidRDefault="00D63507" w:rsidP="00D63507">
            <w:pPr>
              <w:spacing w:after="0" w:line="240" w:lineRule="auto"/>
              <w:ind w:firstLine="17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образования _______________________</w:t>
            </w:r>
            <w:r w:rsidRPr="00D6350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  <w:r w:rsidRPr="00D6350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о </w:t>
            </w:r>
            <w:r w:rsidRPr="00D6350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местных </w:t>
            </w:r>
            <w:r w:rsidRPr="00D6350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налогах и сборах)</w:t>
            </w:r>
          </w:p>
          <w:p w:rsidR="00D63507" w:rsidRPr="00D63507" w:rsidRDefault="00D63507" w:rsidP="00D635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____________________________________________________________________________________________</w:t>
            </w:r>
          </w:p>
          <w:p w:rsidR="00D63507" w:rsidRPr="00D63507" w:rsidRDefault="00D63507" w:rsidP="00D63507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3507" w:rsidRPr="00D63507" w:rsidTr="0046145E">
        <w:trPr>
          <w:trHeight w:val="330"/>
          <w:tblCellSpacing w:w="0" w:type="dxa"/>
        </w:trPr>
        <w:tc>
          <w:tcPr>
            <w:tcW w:w="9570" w:type="dxa"/>
            <w:gridSpan w:val="8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D63507" w:rsidRPr="00D63507" w:rsidRDefault="00D63507" w:rsidP="00D635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D63507" w:rsidRPr="00D63507" w:rsidRDefault="00D63507" w:rsidP="00D635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D63507" w:rsidRPr="00D63507" w:rsidRDefault="00D63507" w:rsidP="00D63507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личном обращении </w:t>
            </w: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 МФЦ </w:t>
            </w:r>
          </w:p>
          <w:p w:rsidR="00D63507" w:rsidRPr="00D63507" w:rsidRDefault="00D63507" w:rsidP="00D63507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электронном виде через личный кабинет Регионального портала</w:t>
            </w:r>
          </w:p>
        </w:tc>
      </w:tr>
      <w:tr w:rsidR="00D63507" w:rsidRPr="00D63507" w:rsidTr="0046145E">
        <w:trPr>
          <w:tblCellSpacing w:w="0" w:type="dxa"/>
        </w:trPr>
        <w:tc>
          <w:tcPr>
            <w:tcW w:w="389" w:type="dxa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955" w:type="dxa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4226" w:type="dxa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дата:</w:t>
            </w:r>
          </w:p>
        </w:tc>
      </w:tr>
      <w:tr w:rsidR="00D63507" w:rsidRPr="00D63507" w:rsidTr="0046145E">
        <w:trPr>
          <w:tblCellSpacing w:w="0" w:type="dxa"/>
        </w:trPr>
        <w:tc>
          <w:tcPr>
            <w:tcW w:w="389" w:type="dxa"/>
            <w:vMerge/>
            <w:shd w:val="clear" w:color="auto" w:fill="auto"/>
            <w:vAlign w:val="center"/>
            <w:hideMark/>
          </w:tcPr>
          <w:p w:rsidR="00D63507" w:rsidRPr="00D63507" w:rsidRDefault="00D63507" w:rsidP="00D635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55" w:type="dxa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 ___________________</w:t>
            </w:r>
          </w:p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 (инициалы, фамилия)</w:t>
            </w:r>
          </w:p>
        </w:tc>
        <w:tc>
          <w:tcPr>
            <w:tcW w:w="4226" w:type="dxa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«__» ___________ ____ </w:t>
            </w:r>
            <w:proofErr w:type="gramStart"/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D63507" w:rsidRPr="00D63507" w:rsidTr="0046145E">
        <w:trPr>
          <w:tblCellSpacing w:w="0" w:type="dxa"/>
        </w:trPr>
        <w:tc>
          <w:tcPr>
            <w:tcW w:w="389" w:type="dxa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955" w:type="dxa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26" w:type="dxa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дата:</w:t>
            </w:r>
          </w:p>
        </w:tc>
      </w:tr>
      <w:tr w:rsidR="00D63507" w:rsidRPr="00D63507" w:rsidTr="0046145E">
        <w:trPr>
          <w:tblCellSpacing w:w="0" w:type="dxa"/>
        </w:trPr>
        <w:tc>
          <w:tcPr>
            <w:tcW w:w="389" w:type="dxa"/>
            <w:vMerge/>
            <w:shd w:val="clear" w:color="auto" w:fill="auto"/>
            <w:vAlign w:val="center"/>
            <w:hideMark/>
          </w:tcPr>
          <w:p w:rsidR="00D63507" w:rsidRPr="00D63507" w:rsidRDefault="00D63507" w:rsidP="00D635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55" w:type="dxa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 ___________________</w:t>
            </w:r>
          </w:p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 (инициалы, фамилия)</w:t>
            </w:r>
          </w:p>
        </w:tc>
        <w:tc>
          <w:tcPr>
            <w:tcW w:w="4226" w:type="dxa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«__» ___________ ____ </w:t>
            </w:r>
            <w:proofErr w:type="gramStart"/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:rsidR="00D63507" w:rsidRPr="00765517" w:rsidRDefault="00D63507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8E2" w:rsidRPr="00765517" w:rsidRDefault="00AC08E2" w:rsidP="00AC08E2">
      <w:pPr>
        <w:pageBreakBefore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№2 к Регламенту</w:t>
      </w:r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(бланк заявления об исправлении</w:t>
      </w:r>
      <w:proofErr w:type="gramEnd"/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допущенных опечаток и ошибок </w:t>
      </w:r>
      <w:proofErr w:type="gramStart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выданных</w:t>
      </w:r>
      <w:proofErr w:type="gramEnd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предоставления </w:t>
      </w:r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услуги </w:t>
      </w:r>
      <w:proofErr w:type="gramStart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документах</w:t>
      </w:r>
      <w:proofErr w:type="gramEnd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tbl>
      <w:tblPr>
        <w:tblW w:w="10034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2"/>
        <w:gridCol w:w="806"/>
        <w:gridCol w:w="1887"/>
        <w:gridCol w:w="1063"/>
        <w:gridCol w:w="780"/>
        <w:gridCol w:w="3053"/>
        <w:gridCol w:w="1483"/>
      </w:tblGrid>
      <w:tr w:rsidR="00AC08E2" w:rsidRPr="00EE7B19" w:rsidTr="0046145E">
        <w:trPr>
          <w:trHeight w:val="75"/>
          <w:tblCellSpacing w:w="0" w:type="dxa"/>
        </w:trPr>
        <w:tc>
          <w:tcPr>
            <w:tcW w:w="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65517" w:rsidRPr="00EE7B19" w:rsidRDefault="00AC08E2" w:rsidP="00765517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муниципального</w:t>
            </w:r>
            <w:proofErr w:type="gramEnd"/>
          </w:p>
          <w:p w:rsidR="00AC08E2" w:rsidRPr="00EE7B19" w:rsidRDefault="00765517" w:rsidP="00765517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="00AC08E2"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бразования</w:t>
            </w: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поселок Боровский</w:t>
            </w:r>
          </w:p>
        </w:tc>
      </w:tr>
      <w:tr w:rsidR="00EE7B19" w:rsidRPr="00EE7B19" w:rsidTr="0046145E">
        <w:trPr>
          <w:tblCellSpacing w:w="0" w:type="dxa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E7B19" w:rsidRPr="00EE7B19" w:rsidRDefault="00EE7B19" w:rsidP="001F15D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Заявитель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E7B19" w:rsidRPr="00EE7B19" w:rsidRDefault="00EE7B19" w:rsidP="001F15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B19">
              <w:rPr>
                <w:rFonts w:ascii="Arial" w:hAnsi="Arial" w:cs="Arial"/>
                <w:sz w:val="18"/>
                <w:szCs w:val="18"/>
              </w:rPr>
              <w:t>Для физических лиц:</w:t>
            </w:r>
          </w:p>
          <w:p w:rsidR="00EE7B19" w:rsidRPr="00EE7B19" w:rsidRDefault="00EE7B19" w:rsidP="001F15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B19">
              <w:rPr>
                <w:rFonts w:ascii="Arial" w:hAnsi="Arial" w:cs="Arial"/>
                <w:sz w:val="18"/>
                <w:szCs w:val="18"/>
              </w:rPr>
              <w:t>фамилия, имя, отчество (при наличии),</w:t>
            </w:r>
          </w:p>
          <w:p w:rsidR="00EE7B19" w:rsidRPr="00EE7B19" w:rsidRDefault="00EE7B19" w:rsidP="001F15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B19">
              <w:rPr>
                <w:rFonts w:ascii="Arial" w:hAnsi="Arial" w:cs="Arial"/>
                <w:sz w:val="18"/>
                <w:szCs w:val="18"/>
              </w:rPr>
              <w:t>дата и место рождения,</w:t>
            </w:r>
          </w:p>
          <w:p w:rsidR="00EE7B19" w:rsidRPr="00EE7B19" w:rsidRDefault="00EE7B19" w:rsidP="001F15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B19">
              <w:rPr>
                <w:rFonts w:ascii="Arial" w:hAnsi="Arial" w:cs="Arial"/>
                <w:sz w:val="18"/>
                <w:szCs w:val="18"/>
              </w:rPr>
              <w:t>ИНН</w:t>
            </w:r>
          </w:p>
          <w:p w:rsidR="00EE7B19" w:rsidRPr="00EE7B19" w:rsidRDefault="00EE7B19" w:rsidP="001F15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B19">
              <w:rPr>
                <w:rFonts w:ascii="Arial" w:hAnsi="Arial" w:cs="Arial"/>
                <w:sz w:val="18"/>
                <w:szCs w:val="18"/>
              </w:rPr>
              <w:t>Для юридических лиц:</w:t>
            </w:r>
          </w:p>
          <w:p w:rsidR="00EE7B19" w:rsidRPr="00EE7B19" w:rsidRDefault="00EE7B19" w:rsidP="001F15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B19">
              <w:rPr>
                <w:rFonts w:ascii="Arial" w:hAnsi="Arial" w:cs="Arial"/>
                <w:sz w:val="18"/>
                <w:szCs w:val="18"/>
              </w:rPr>
              <w:t>полное наименование юридического лица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E7B19" w:rsidRPr="00EE7B19" w:rsidRDefault="00EE7B19" w:rsidP="001F15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B19">
              <w:rPr>
                <w:rFonts w:ascii="Arial" w:hAnsi="Arial" w:cs="Arial"/>
                <w:sz w:val="18"/>
                <w:szCs w:val="18"/>
              </w:rPr>
              <w:t>Для физических лиц:</w:t>
            </w:r>
          </w:p>
          <w:p w:rsidR="00EE7B19" w:rsidRPr="00EE7B19" w:rsidRDefault="00EE7B19" w:rsidP="001F15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B19">
              <w:rPr>
                <w:rFonts w:ascii="Arial" w:hAnsi="Arial" w:cs="Arial"/>
                <w:sz w:val="18"/>
                <w:szCs w:val="18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EE7B19" w:rsidRPr="00EE7B19" w:rsidRDefault="00EE7B19" w:rsidP="001F15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B19">
              <w:rPr>
                <w:rFonts w:ascii="Arial" w:hAnsi="Arial" w:cs="Arial"/>
                <w:sz w:val="18"/>
                <w:szCs w:val="18"/>
              </w:rPr>
              <w:t>Для юридических лиц / физических лиц (индивидуальных предпринимателей):</w:t>
            </w:r>
          </w:p>
          <w:p w:rsidR="00EE7B19" w:rsidRPr="00EE7B19" w:rsidRDefault="00EE7B19" w:rsidP="001F15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B19">
              <w:rPr>
                <w:rFonts w:ascii="Arial" w:hAnsi="Arial" w:cs="Arial"/>
                <w:sz w:val="18"/>
                <w:szCs w:val="18"/>
              </w:rPr>
              <w:t>ОГРН / ОГРНИП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E7B19" w:rsidRPr="00EE7B19" w:rsidRDefault="00EE7B19" w:rsidP="001F15D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E7B19" w:rsidRPr="00EE7B19" w:rsidTr="0046145E">
        <w:trPr>
          <w:tblCellSpacing w:w="0" w:type="dxa"/>
        </w:trPr>
        <w:tc>
          <w:tcPr>
            <w:tcW w:w="9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B19" w:rsidRPr="00EE7B19" w:rsidRDefault="00EE7B19" w:rsidP="00AC08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Физическое лицо </w:t>
            </w: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(гражданин или индивидуальный предприниматель)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E7B19" w:rsidRPr="00EE7B19" w:rsidTr="0046145E">
        <w:trPr>
          <w:tblCellSpacing w:w="0" w:type="dxa"/>
        </w:trPr>
        <w:tc>
          <w:tcPr>
            <w:tcW w:w="9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B19" w:rsidRPr="00EE7B19" w:rsidRDefault="00EE7B19" w:rsidP="00AC08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E7B19" w:rsidRPr="00EE7B19" w:rsidTr="0046145E">
        <w:trPr>
          <w:tblCellSpacing w:w="0" w:type="dxa"/>
        </w:trPr>
        <w:tc>
          <w:tcPr>
            <w:tcW w:w="9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B19" w:rsidRPr="00EE7B19" w:rsidRDefault="00EE7B19" w:rsidP="00AC08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EE7B19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EE7B1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(заполняется в случае обращения представителя)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C08E2" w:rsidRPr="00EE7B19" w:rsidTr="0046145E">
        <w:trPr>
          <w:trHeight w:val="330"/>
          <w:tblCellSpacing w:w="0" w:type="dxa"/>
        </w:trPr>
        <w:tc>
          <w:tcPr>
            <w:tcW w:w="1003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4A40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Прошу исправить допущенную ошибку (опечатку) в _____________________________________________________________________________</w:t>
            </w:r>
            <w:r w:rsidR="004A40D1" w:rsidRPr="00EE7B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</w:t>
            </w:r>
            <w:r w:rsidRPr="00EE7B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Start"/>
            <w:r w:rsidRPr="00EE7B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)з</w:t>
            </w:r>
            <w:proofErr w:type="gramEnd"/>
            <w:r w:rsidRPr="00EE7B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аключающуюся в _____________________________________________________________________________</w:t>
            </w:r>
          </w:p>
          <w:p w:rsidR="00AC08E2" w:rsidRPr="00EE7B19" w:rsidRDefault="00AC08E2" w:rsidP="004A40D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(опечатки)) </w:t>
            </w:r>
          </w:p>
        </w:tc>
      </w:tr>
      <w:tr w:rsidR="00AC08E2" w:rsidRPr="00EE7B19" w:rsidTr="0046145E">
        <w:trPr>
          <w:trHeight w:val="330"/>
          <w:tblCellSpacing w:w="0" w:type="dxa"/>
        </w:trPr>
        <w:tc>
          <w:tcPr>
            <w:tcW w:w="10034" w:type="dxa"/>
            <w:gridSpan w:val="7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D63507" w:rsidRDefault="00EE7B19" w:rsidP="00EE7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35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EE7B19" w:rsidRPr="00D63507" w:rsidRDefault="00EE7B19" w:rsidP="00EE7B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EE7B19" w:rsidRPr="00D63507" w:rsidRDefault="00EE7B19" w:rsidP="00EE7B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EE7B19" w:rsidRPr="00D63507" w:rsidRDefault="00EE7B19" w:rsidP="00EE7B19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 личном обращении </w:t>
            </w:r>
            <w:r w:rsidRPr="00D6350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в МФЦ </w:t>
            </w:r>
          </w:p>
          <w:p w:rsidR="00AC08E2" w:rsidRPr="00EE7B19" w:rsidRDefault="00EE7B19" w:rsidP="00EE7B19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электронном виде через личный кабинет Регионального портала</w:t>
            </w:r>
          </w:p>
        </w:tc>
      </w:tr>
      <w:tr w:rsidR="00AC08E2" w:rsidRPr="00EE7B19" w:rsidTr="0046145E">
        <w:trPr>
          <w:tblCellSpacing w:w="0" w:type="dxa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дата:</w:t>
            </w:r>
          </w:p>
        </w:tc>
      </w:tr>
      <w:tr w:rsidR="00AC08E2" w:rsidRPr="00EE7B19" w:rsidTr="0046145E">
        <w:trPr>
          <w:tblCellSpacing w:w="0" w:type="dxa"/>
        </w:trPr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EE7B19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 ___________________</w:t>
            </w:r>
          </w:p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(подпись) (инициалы, фамилия)</w:t>
            </w: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«__» ___________ ____ </w:t>
            </w:r>
            <w:proofErr w:type="gramStart"/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C08E2" w:rsidRPr="00EE7B19" w:rsidTr="0046145E">
        <w:trPr>
          <w:tblCellSpacing w:w="0" w:type="dxa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дата:</w:t>
            </w:r>
          </w:p>
        </w:tc>
      </w:tr>
      <w:tr w:rsidR="00AC08E2" w:rsidRPr="00EE7B19" w:rsidTr="0046145E">
        <w:trPr>
          <w:trHeight w:val="561"/>
          <w:tblCellSpacing w:w="0" w:type="dxa"/>
        </w:trPr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EE7B19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 ___________________</w:t>
            </w:r>
          </w:p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(подпись) (инициалы, фамилия)</w:t>
            </w: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«__» ___________ ____ </w:t>
            </w:r>
            <w:proofErr w:type="gramStart"/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:rsidR="00AC08E2" w:rsidRPr="009E4C01" w:rsidRDefault="00AC08E2" w:rsidP="004A40D1">
      <w:pPr>
        <w:pStyle w:val="a6"/>
        <w:spacing w:before="0" w:beforeAutospacing="0" w:after="0" w:line="240" w:lineRule="auto"/>
        <w:jc w:val="both"/>
        <w:rPr>
          <w:sz w:val="26"/>
          <w:szCs w:val="26"/>
        </w:rPr>
      </w:pPr>
    </w:p>
    <w:sectPr w:rsidR="00AC08E2" w:rsidRPr="009E4C01" w:rsidSect="009E4C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838C1"/>
    <w:multiLevelType w:val="hybridMultilevel"/>
    <w:tmpl w:val="FD428880"/>
    <w:lvl w:ilvl="0" w:tplc="0419000F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AD4789"/>
    <w:multiLevelType w:val="hybridMultilevel"/>
    <w:tmpl w:val="ACCA5C2E"/>
    <w:lvl w:ilvl="0" w:tplc="56AEAD88">
      <w:start w:val="1"/>
      <w:numFmt w:val="decimal"/>
      <w:lvlText w:val="%1."/>
      <w:lvlJc w:val="left"/>
      <w:pPr>
        <w:ind w:left="1902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BC0006"/>
    <w:multiLevelType w:val="multilevel"/>
    <w:tmpl w:val="04E0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0511"/>
    <w:rsid w:val="000B631E"/>
    <w:rsid w:val="00206406"/>
    <w:rsid w:val="00225D5A"/>
    <w:rsid w:val="00236718"/>
    <w:rsid w:val="002A4446"/>
    <w:rsid w:val="00371A5C"/>
    <w:rsid w:val="003B557E"/>
    <w:rsid w:val="0046145E"/>
    <w:rsid w:val="004A40D1"/>
    <w:rsid w:val="004A652E"/>
    <w:rsid w:val="004F66F6"/>
    <w:rsid w:val="005966C0"/>
    <w:rsid w:val="006C4565"/>
    <w:rsid w:val="00753D0A"/>
    <w:rsid w:val="00765517"/>
    <w:rsid w:val="00815BFB"/>
    <w:rsid w:val="00861BEA"/>
    <w:rsid w:val="008904C9"/>
    <w:rsid w:val="00935C77"/>
    <w:rsid w:val="009D73DF"/>
    <w:rsid w:val="009E4C01"/>
    <w:rsid w:val="00A21E9C"/>
    <w:rsid w:val="00A27FAA"/>
    <w:rsid w:val="00AC08E2"/>
    <w:rsid w:val="00B230AA"/>
    <w:rsid w:val="00B30511"/>
    <w:rsid w:val="00B519FD"/>
    <w:rsid w:val="00C438A1"/>
    <w:rsid w:val="00C90A04"/>
    <w:rsid w:val="00D63507"/>
    <w:rsid w:val="00D9777A"/>
    <w:rsid w:val="00DB453C"/>
    <w:rsid w:val="00DE5B5D"/>
    <w:rsid w:val="00DE6324"/>
    <w:rsid w:val="00E95838"/>
    <w:rsid w:val="00EE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30511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B3051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B3051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B4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30511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B3051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B3051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B4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0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1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11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6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9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3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5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03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81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49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353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789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206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46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91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941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385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97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237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267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390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49511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720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15262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55850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9124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B155-053A-4795-AD90-D4214A29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20</Pages>
  <Words>6141</Words>
  <Characters>35006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Козик</cp:lastModifiedBy>
  <cp:revision>11</cp:revision>
  <cp:lastPrinted>2022-09-12T06:03:00Z</cp:lastPrinted>
  <dcterms:created xsi:type="dcterms:W3CDTF">2022-08-30T09:03:00Z</dcterms:created>
  <dcterms:modified xsi:type="dcterms:W3CDTF">2022-09-14T05:23:00Z</dcterms:modified>
</cp:coreProperties>
</file>