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41" w:rsidRPr="007D5A41" w:rsidRDefault="007D5A41" w:rsidP="007D5A41">
      <w:pPr>
        <w:jc w:val="both"/>
        <w:rPr>
          <w:color w:val="000080"/>
          <w:szCs w:val="28"/>
          <w:u w:val="single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28</w:t>
      </w:r>
      <w:r>
        <w:rPr>
          <w:rStyle w:val="a7"/>
          <w:rFonts w:ascii="Arial" w:hAnsi="Arial" w:cs="Arial"/>
          <w:color w:val="0070C0"/>
          <w:sz w:val="28"/>
          <w:szCs w:val="28"/>
        </w:rPr>
        <w:t>.0</w:t>
      </w:r>
      <w:r>
        <w:rPr>
          <w:rStyle w:val="a7"/>
          <w:rFonts w:ascii="Arial" w:hAnsi="Arial" w:cs="Arial"/>
          <w:color w:val="0070C0"/>
          <w:sz w:val="28"/>
          <w:szCs w:val="28"/>
        </w:rPr>
        <w:t>4</w:t>
      </w:r>
      <w:r>
        <w:rPr>
          <w:rStyle w:val="a7"/>
          <w:rFonts w:ascii="Arial" w:hAnsi="Arial" w:cs="Arial"/>
          <w:color w:val="0070C0"/>
          <w:sz w:val="28"/>
          <w:szCs w:val="28"/>
        </w:rPr>
        <w:t>.20</w:t>
      </w:r>
      <w:r>
        <w:rPr>
          <w:rStyle w:val="a7"/>
          <w:rFonts w:ascii="Arial" w:hAnsi="Arial" w:cs="Arial"/>
          <w:color w:val="0070C0"/>
          <w:sz w:val="28"/>
          <w:szCs w:val="28"/>
        </w:rPr>
        <w:t>21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30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27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5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</w:t>
      </w:r>
      <w:r>
        <w:rPr>
          <w:rStyle w:val="a7"/>
          <w:rFonts w:ascii="Arial" w:hAnsi="Arial" w:cs="Arial"/>
          <w:color w:val="333333"/>
          <w:sz w:val="28"/>
          <w:szCs w:val="28"/>
        </w:rPr>
        <w:t>30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28</w:t>
      </w:r>
      <w:r>
        <w:rPr>
          <w:rStyle w:val="a7"/>
          <w:rFonts w:ascii="Arial" w:hAnsi="Arial" w:cs="Arial"/>
          <w:color w:val="333333"/>
          <w:sz w:val="28"/>
          <w:szCs w:val="28"/>
        </w:rPr>
        <w:t>.0</w:t>
      </w:r>
      <w:r>
        <w:rPr>
          <w:rStyle w:val="a7"/>
          <w:rFonts w:ascii="Arial" w:hAnsi="Arial" w:cs="Arial"/>
          <w:color w:val="333333"/>
          <w:sz w:val="28"/>
          <w:szCs w:val="28"/>
        </w:rPr>
        <w:t>4</w:t>
      </w:r>
      <w:r>
        <w:rPr>
          <w:rStyle w:val="a7"/>
          <w:rFonts w:ascii="Arial" w:hAnsi="Arial" w:cs="Arial"/>
          <w:color w:val="333333"/>
          <w:sz w:val="28"/>
          <w:szCs w:val="28"/>
        </w:rPr>
        <w:t>.20</w:t>
      </w:r>
      <w:r>
        <w:rPr>
          <w:rStyle w:val="a7"/>
          <w:rFonts w:ascii="Arial" w:hAnsi="Arial" w:cs="Arial"/>
          <w:color w:val="333333"/>
          <w:sz w:val="28"/>
          <w:szCs w:val="28"/>
        </w:rPr>
        <w:t>21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szCs w:val="28"/>
          </w:rPr>
          <w:t>borovskiy-m.o@inbox.ru</w:t>
        </w:r>
      </w:hyperlink>
      <w:bookmarkStart w:id="0" w:name="_GoBack"/>
      <w:bookmarkEnd w:id="0"/>
    </w:p>
    <w:p w:rsidR="007D5A41" w:rsidRPr="00E623C4" w:rsidRDefault="007D5A41" w:rsidP="007D5A41">
      <w:pPr>
        <w:tabs>
          <w:tab w:val="left" w:pos="3960"/>
        </w:tabs>
        <w:jc w:val="both"/>
        <w:outlineLvl w:val="0"/>
        <w:rPr>
          <w:rStyle w:val="a6"/>
          <w:b/>
          <w:sz w:val="26"/>
        </w:rPr>
      </w:pPr>
    </w:p>
    <w:p w:rsidR="007D5A41" w:rsidRDefault="007D5A41" w:rsidP="00686267">
      <w:pPr>
        <w:tabs>
          <w:tab w:val="left" w:pos="5425"/>
        </w:tabs>
        <w:jc w:val="center"/>
      </w:pPr>
    </w:p>
    <w:p w:rsidR="007D5A41" w:rsidRDefault="007D5A41" w:rsidP="00686267">
      <w:pPr>
        <w:tabs>
          <w:tab w:val="left" w:pos="5425"/>
        </w:tabs>
        <w:jc w:val="center"/>
      </w:pPr>
    </w:p>
    <w:p w:rsidR="00686267" w:rsidRPr="00172368" w:rsidRDefault="00686267" w:rsidP="00686267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124F2671" wp14:editId="018279E6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267" w:rsidRPr="007464C2" w:rsidRDefault="00686267" w:rsidP="00686267">
      <w:pPr>
        <w:pStyle w:val="1"/>
        <w:rPr>
          <w:rFonts w:ascii="Times New Roman" w:hAnsi="Times New Roman"/>
          <w:color w:val="auto"/>
          <w:szCs w:val="28"/>
        </w:rPr>
      </w:pPr>
      <w:r w:rsidRPr="007464C2">
        <w:rPr>
          <w:rFonts w:ascii="Times New Roman" w:hAnsi="Times New Roman"/>
          <w:color w:val="auto"/>
          <w:szCs w:val="28"/>
        </w:rPr>
        <w:t xml:space="preserve">АДМИНИСТРАЦИЯ </w:t>
      </w:r>
    </w:p>
    <w:p w:rsidR="00686267" w:rsidRPr="007464C2" w:rsidRDefault="00686267" w:rsidP="0068626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 xml:space="preserve">Муниципального  образования </w:t>
      </w:r>
    </w:p>
    <w:p w:rsidR="00686267" w:rsidRPr="007464C2" w:rsidRDefault="00686267" w:rsidP="00686267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7464C2">
        <w:rPr>
          <w:b/>
          <w:caps/>
          <w:sz w:val="28"/>
          <w:szCs w:val="28"/>
        </w:rPr>
        <w:t>поселок  Боровский</w:t>
      </w:r>
    </w:p>
    <w:p w:rsidR="00686267" w:rsidRDefault="00686267" w:rsidP="00686267">
      <w:pPr>
        <w:jc w:val="center"/>
        <w:rPr>
          <w:b/>
          <w:sz w:val="28"/>
          <w:szCs w:val="28"/>
        </w:rPr>
      </w:pPr>
    </w:p>
    <w:p w:rsidR="00686267" w:rsidRPr="007464C2" w:rsidRDefault="00686267" w:rsidP="00686267">
      <w:pPr>
        <w:jc w:val="center"/>
        <w:rPr>
          <w:b/>
          <w:sz w:val="28"/>
          <w:szCs w:val="28"/>
        </w:rPr>
      </w:pPr>
      <w:r w:rsidRPr="007464C2">
        <w:rPr>
          <w:b/>
          <w:sz w:val="28"/>
          <w:szCs w:val="28"/>
        </w:rPr>
        <w:t>ПОСТАНОВЛЕНИЕ</w:t>
      </w:r>
    </w:p>
    <w:p w:rsidR="00686267" w:rsidRPr="007464C2" w:rsidRDefault="00686267" w:rsidP="00686267">
      <w:pPr>
        <w:jc w:val="both"/>
        <w:rPr>
          <w:sz w:val="28"/>
          <w:szCs w:val="28"/>
        </w:rPr>
      </w:pPr>
    </w:p>
    <w:p w:rsidR="00686267" w:rsidRPr="007464C2" w:rsidRDefault="00686267" w:rsidP="0068626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 2021</w:t>
      </w:r>
      <w:r w:rsidRPr="007464C2">
        <w:rPr>
          <w:sz w:val="28"/>
          <w:szCs w:val="28"/>
        </w:rPr>
        <w:t xml:space="preserve"> г.</w:t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</w:r>
      <w:r w:rsidRPr="007464C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</w:t>
      </w:r>
      <w:r w:rsidRPr="007464C2">
        <w:rPr>
          <w:sz w:val="28"/>
          <w:szCs w:val="28"/>
        </w:rPr>
        <w:t xml:space="preserve">   № </w:t>
      </w:r>
      <w:r>
        <w:rPr>
          <w:sz w:val="28"/>
          <w:szCs w:val="28"/>
        </w:rPr>
        <w:t>____</w:t>
      </w:r>
    </w:p>
    <w:p w:rsidR="00686267" w:rsidRPr="007464C2" w:rsidRDefault="00686267" w:rsidP="00686267">
      <w:pPr>
        <w:jc w:val="center"/>
      </w:pPr>
      <w:proofErr w:type="spellStart"/>
      <w:r>
        <w:t>р</w:t>
      </w:r>
      <w:r w:rsidRPr="007464C2">
        <w:t>п</w:t>
      </w:r>
      <w:proofErr w:type="gramStart"/>
      <w:r w:rsidRPr="007464C2">
        <w:t>.Б</w:t>
      </w:r>
      <w:proofErr w:type="gramEnd"/>
      <w:r w:rsidRPr="007464C2">
        <w:t>оровский</w:t>
      </w:r>
      <w:proofErr w:type="spellEnd"/>
    </w:p>
    <w:p w:rsidR="00686267" w:rsidRPr="007464C2" w:rsidRDefault="00686267" w:rsidP="00686267">
      <w:pPr>
        <w:jc w:val="center"/>
      </w:pPr>
      <w:r w:rsidRPr="007464C2">
        <w:t>Тюменского муниципального района</w:t>
      </w:r>
    </w:p>
    <w:p w:rsidR="00686267" w:rsidRPr="00467487" w:rsidRDefault="00686267" w:rsidP="00686267">
      <w:pPr>
        <w:ind w:firstLine="709"/>
        <w:jc w:val="both"/>
      </w:pPr>
    </w:p>
    <w:p w:rsidR="00686267" w:rsidRDefault="00686267" w:rsidP="00686267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</w:rPr>
      </w:pPr>
      <w:r w:rsidRPr="000E429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8B0C8E" wp14:editId="426D4634">
                <wp:simplePos x="0" y="0"/>
                <wp:positionH relativeFrom="column">
                  <wp:posOffset>-94080</wp:posOffset>
                </wp:positionH>
                <wp:positionV relativeFrom="paragraph">
                  <wp:posOffset>15761</wp:posOffset>
                </wp:positionV>
                <wp:extent cx="3226085" cy="1335640"/>
                <wp:effectExtent l="0" t="0" r="12700" b="1714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085" cy="133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67" w:rsidRPr="00686267" w:rsidRDefault="00686267" w:rsidP="00686267">
                            <w:pPr>
                              <w:spacing w:before="100" w:beforeAutospacing="1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686267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pt;margin-top:1.25pt;width:254pt;height:1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" strokecolor="white [3212]">
                <v:textbox>
                  <w:txbxContent>
                    <w:p w:rsidR="00686267" w:rsidRPr="00686267" w:rsidRDefault="00686267" w:rsidP="00686267">
                      <w:pPr>
                        <w:spacing w:before="100" w:beforeAutospacing="1"/>
                        <w:jc w:val="both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r w:rsidRPr="00686267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86267" w:rsidRDefault="00686267" w:rsidP="00686267">
      <w:pPr>
        <w:pStyle w:val="a3"/>
        <w:shd w:val="clear" w:color="auto" w:fill="FFFFFF"/>
        <w:spacing w:before="0" w:beforeAutospacing="0" w:after="225" w:afterAutospacing="0" w:line="336" w:lineRule="atLeast"/>
        <w:jc w:val="center"/>
        <w:rPr>
          <w:color w:val="000000"/>
          <w:sz w:val="27"/>
          <w:szCs w:val="27"/>
        </w:rPr>
      </w:pPr>
      <w:r>
        <w:rPr>
          <w:color w:val="000000"/>
        </w:rPr>
        <w:t> </w:t>
      </w:r>
    </w:p>
    <w:p w:rsidR="00686267" w:rsidRDefault="00686267" w:rsidP="00686267">
      <w:pPr>
        <w:pStyle w:val="a3"/>
        <w:shd w:val="clear" w:color="auto" w:fill="FFFFFF"/>
        <w:spacing w:before="0" w:beforeAutospacing="0" w:after="225" w:afterAutospacing="0" w:line="322" w:lineRule="atLeast"/>
        <w:ind w:firstLine="720"/>
        <w:jc w:val="both"/>
        <w:rPr>
          <w:sz w:val="28"/>
          <w:szCs w:val="28"/>
        </w:rPr>
      </w:pPr>
    </w:p>
    <w:p w:rsidR="00686267" w:rsidRDefault="00686267"/>
    <w:p w:rsidR="00686267" w:rsidRPr="00686267" w:rsidRDefault="00686267" w:rsidP="00686267"/>
    <w:p w:rsidR="00686267" w:rsidRPr="00686267" w:rsidRDefault="00686267" w:rsidP="00686267">
      <w:pPr>
        <w:pStyle w:val="a3"/>
        <w:spacing w:after="0"/>
        <w:ind w:firstLine="567"/>
        <w:jc w:val="both"/>
        <w:rPr>
          <w:sz w:val="26"/>
          <w:szCs w:val="26"/>
        </w:rPr>
      </w:pPr>
      <w:r w:rsidRPr="00686267">
        <w:rPr>
          <w:sz w:val="26"/>
          <w:szCs w:val="26"/>
        </w:rPr>
        <w:tab/>
      </w:r>
      <w:r w:rsidRPr="00686267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Российской Федерации», руководствуясь статьей 32 Устава  муниципального образования поселок Боровский Тюменского муниципального района.</w:t>
      </w:r>
    </w:p>
    <w:p w:rsidR="00686267" w:rsidRDefault="00686267" w:rsidP="004F7F56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1. Утвердить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кустарников»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согласно приложению к настоящему постановлению.</w:t>
      </w:r>
    </w:p>
    <w:p w:rsidR="00686267" w:rsidRDefault="00686267" w:rsidP="004F7F56">
      <w:pPr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 Положения административного регламента, регулирующие предоставление муниципальной услуги 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администрацией муниципального образования поселок Боровский.</w:t>
      </w:r>
    </w:p>
    <w:p w:rsidR="00686267" w:rsidRPr="00686267" w:rsidRDefault="00686267" w:rsidP="004F7F56">
      <w:pPr>
        <w:ind w:firstLine="567"/>
        <w:jc w:val="both"/>
        <w:rPr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 xml:space="preserve">3.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области», вступают в силу со дня подписания соглашения о взаимодействии между администрацией муниципального образования поселок Боровский 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МФЦ).</w:t>
      </w:r>
      <w:bookmarkStart w:id="1" w:name="sdfootnote1anc"/>
      <w:r w:rsidRPr="00686267">
        <w:rPr>
          <w:rFonts w:ascii="Arial" w:hAnsi="Arial" w:cs="Arial"/>
          <w:color w:val="000000"/>
          <w:sz w:val="26"/>
          <w:szCs w:val="26"/>
        </w:rPr>
        <w:fldChar w:fldCharType="begin"/>
      </w:r>
      <w:r w:rsidRPr="00686267">
        <w:rPr>
          <w:rFonts w:ascii="Arial" w:hAnsi="Arial" w:cs="Arial"/>
          <w:color w:val="000000"/>
          <w:sz w:val="26"/>
          <w:szCs w:val="26"/>
        </w:rPr>
        <w:instrText xml:space="preserve"> HYPERLINK "" \l "sdfootnote1sym" </w:instrText>
      </w:r>
      <w:r w:rsidRPr="00686267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686267">
        <w:rPr>
          <w:rFonts w:ascii="Arial" w:hAnsi="Arial" w:cs="Arial"/>
          <w:color w:val="000080"/>
          <w:sz w:val="26"/>
          <w:szCs w:val="26"/>
          <w:u w:val="single"/>
          <w:vertAlign w:val="superscript"/>
        </w:rPr>
        <w:t>1</w:t>
      </w:r>
      <w:r w:rsidRPr="00686267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1"/>
      <w:proofErr w:type="gramEnd"/>
    </w:p>
    <w:p w:rsidR="00686267" w:rsidRPr="00686267" w:rsidRDefault="00686267" w:rsidP="004F7F56">
      <w:pPr>
        <w:ind w:firstLine="567"/>
        <w:jc w:val="both"/>
        <w:rPr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4. До вступления в силу соглашения, указанного в пункте 3 настоящего постановления, положения административного регламента, регулирующие предоставление муниципальной услуги МФЦ, реализуются администрацией муниципального образования поселок Боровский.</w:t>
      </w:r>
      <w:bookmarkStart w:id="2" w:name="sdfootnote2anc"/>
      <w:r w:rsidRPr="00686267">
        <w:rPr>
          <w:rFonts w:ascii="Arial" w:hAnsi="Arial" w:cs="Arial"/>
          <w:color w:val="000000"/>
          <w:sz w:val="26"/>
          <w:szCs w:val="26"/>
        </w:rPr>
        <w:fldChar w:fldCharType="begin"/>
      </w:r>
      <w:r w:rsidRPr="00686267">
        <w:rPr>
          <w:rFonts w:ascii="Arial" w:hAnsi="Arial" w:cs="Arial"/>
          <w:color w:val="000000"/>
          <w:sz w:val="26"/>
          <w:szCs w:val="26"/>
        </w:rPr>
        <w:instrText xml:space="preserve"> HYPERLINK "" \l "sdfootnote2sym" </w:instrText>
      </w:r>
      <w:r w:rsidRPr="00686267">
        <w:rPr>
          <w:rFonts w:ascii="Arial" w:hAnsi="Arial" w:cs="Arial"/>
          <w:color w:val="000000"/>
          <w:sz w:val="26"/>
          <w:szCs w:val="26"/>
        </w:rPr>
        <w:fldChar w:fldCharType="separate"/>
      </w:r>
      <w:r w:rsidRPr="00686267">
        <w:rPr>
          <w:rFonts w:ascii="Arial" w:hAnsi="Arial" w:cs="Arial"/>
          <w:color w:val="000080"/>
          <w:sz w:val="26"/>
          <w:szCs w:val="26"/>
          <w:u w:val="single"/>
          <w:vertAlign w:val="superscript"/>
        </w:rPr>
        <w:t>2</w:t>
      </w:r>
      <w:r w:rsidRPr="00686267">
        <w:rPr>
          <w:rFonts w:ascii="Arial" w:hAnsi="Arial" w:cs="Arial"/>
          <w:color w:val="000000"/>
          <w:sz w:val="26"/>
          <w:szCs w:val="26"/>
        </w:rPr>
        <w:fldChar w:fldCharType="end"/>
      </w:r>
      <w:bookmarkEnd w:id="2"/>
    </w:p>
    <w:p w:rsidR="00686267" w:rsidRPr="00686267" w:rsidRDefault="00686267" w:rsidP="004F7F56">
      <w:pPr>
        <w:ind w:firstLine="567"/>
        <w:jc w:val="both"/>
        <w:rPr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5.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Действие настоящего постановления не распространяются на снос и (или) пересадку деревьев и кустарников, произрастающих на территориях кладбищ, земельных участков, предоставленных для индивидуального жилищного строительства, для ведения садоводства, огородничества, крестьянского (фермерского) и личного подсобного хозяйства, находящихся в собственности физических и юридических лиц, на земельных участках общего пользования в пределах территории садоводческого, огороднического или дачного некоммерческого объединения, а также на снос 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(или пересадку) деревьев и кустарников, входящих в состав лесов, в том числе расположенных на землях, не относящихся к землям лесного фонда, и признанных объектами охраны окружающей среды.</w:t>
      </w:r>
    </w:p>
    <w:p w:rsidR="00686267" w:rsidRPr="00686267" w:rsidRDefault="00686267" w:rsidP="004F7F56">
      <w:pPr>
        <w:ind w:firstLine="851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6. </w:t>
      </w:r>
      <w:r w:rsidRPr="00686267">
        <w:rPr>
          <w:rFonts w:ascii="Arial" w:hAnsi="Arial" w:cs="Arial"/>
          <w:sz w:val="26"/>
          <w:szCs w:val="26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686267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686267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района,  администрации муниципального образования поселок Боровский 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(далее - сайт Администрации) </w:t>
      </w:r>
      <w:r w:rsidRPr="00686267">
        <w:rPr>
          <w:rFonts w:ascii="Arial" w:hAnsi="Arial" w:cs="Arial"/>
          <w:sz w:val="26"/>
          <w:szCs w:val="26"/>
        </w:rPr>
        <w:t>в информационно-коммуникационной сети «Интернет».</w:t>
      </w:r>
    </w:p>
    <w:p w:rsidR="00686267" w:rsidRDefault="00686267" w:rsidP="004F7F56">
      <w:pPr>
        <w:ind w:firstLine="567"/>
        <w:jc w:val="both"/>
        <w:rPr>
          <w:sz w:val="26"/>
          <w:szCs w:val="26"/>
        </w:rPr>
      </w:pPr>
    </w:p>
    <w:p w:rsidR="004F7F56" w:rsidRPr="00686267" w:rsidRDefault="004F7F56" w:rsidP="004F7F56">
      <w:pPr>
        <w:ind w:firstLine="567"/>
        <w:jc w:val="both"/>
        <w:rPr>
          <w:sz w:val="26"/>
          <w:szCs w:val="26"/>
        </w:rPr>
      </w:pPr>
    </w:p>
    <w:p w:rsidR="00686267" w:rsidRPr="00686267" w:rsidRDefault="00686267" w:rsidP="00686267">
      <w:pPr>
        <w:spacing w:after="1" w:line="220" w:lineRule="atLeast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</w:t>
      </w:r>
      <w:proofErr w:type="spellStart"/>
      <w:r w:rsidRPr="00686267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686267" w:rsidRDefault="00686267" w:rsidP="00686267">
      <w:pPr>
        <w:pageBreakBefore/>
        <w:spacing w:before="100" w:beforeAutospacing="1"/>
        <w:ind w:firstLine="567"/>
        <w:jc w:val="right"/>
        <w:rPr>
          <w:rFonts w:ascii="Arial" w:hAnsi="Arial" w:cs="Arial"/>
          <w:color w:val="000000"/>
        </w:rPr>
      </w:pPr>
      <w:r w:rsidRPr="00686267">
        <w:rPr>
          <w:rFonts w:ascii="Arial" w:hAnsi="Arial" w:cs="Arial"/>
          <w:color w:val="000000"/>
        </w:rPr>
        <w:lastRenderedPageBreak/>
        <w:t>Приложение</w:t>
      </w:r>
    </w:p>
    <w:p w:rsidR="00686267" w:rsidRPr="00DF070F" w:rsidRDefault="00686267" w:rsidP="0068626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F070F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постановлению </w:t>
      </w:r>
      <w:r w:rsidRPr="00DF070F">
        <w:rPr>
          <w:rFonts w:ascii="Arial" w:hAnsi="Arial" w:cs="Arial"/>
        </w:rPr>
        <w:t xml:space="preserve"> администрации</w:t>
      </w:r>
    </w:p>
    <w:p w:rsidR="00686267" w:rsidRDefault="00686267" w:rsidP="0068626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F070F">
        <w:rPr>
          <w:rFonts w:ascii="Arial" w:hAnsi="Arial" w:cs="Arial"/>
        </w:rPr>
        <w:t xml:space="preserve"> муниципального образования</w:t>
      </w:r>
    </w:p>
    <w:p w:rsidR="00686267" w:rsidRPr="00DF070F" w:rsidRDefault="00686267" w:rsidP="00686267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поселок Боровский</w:t>
      </w:r>
    </w:p>
    <w:p w:rsidR="00686267" w:rsidRPr="00686267" w:rsidRDefault="00686267" w:rsidP="00686267">
      <w:pPr>
        <w:spacing w:before="100" w:beforeAutospacing="1"/>
        <w:jc w:val="right"/>
      </w:pPr>
      <w:r w:rsidRPr="00686267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_______ 2021</w:t>
      </w:r>
      <w:r w:rsidRPr="00686267">
        <w:rPr>
          <w:rFonts w:ascii="Arial" w:hAnsi="Arial" w:cs="Arial"/>
          <w:color w:val="000000"/>
        </w:rPr>
        <w:t xml:space="preserve"> № ___</w:t>
      </w:r>
    </w:p>
    <w:p w:rsidR="00686267" w:rsidRPr="00686267" w:rsidRDefault="00686267" w:rsidP="00686267">
      <w:pPr>
        <w:spacing w:before="100" w:beforeAutospacing="1"/>
        <w:ind w:firstLine="567"/>
        <w:jc w:val="center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Административный регламент</w:t>
      </w:r>
    </w:p>
    <w:p w:rsidR="00686267" w:rsidRPr="00686267" w:rsidRDefault="00686267" w:rsidP="00686267">
      <w:pPr>
        <w:spacing w:before="100" w:beforeAutospacing="1"/>
        <w:ind w:firstLine="567"/>
        <w:jc w:val="center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предоставления муниципальной услуги «Предоставление порубочного билета и (или) разрешения на пересадку деревьев и кустарников»</w:t>
      </w:r>
    </w:p>
    <w:p w:rsidR="00686267" w:rsidRPr="00686267" w:rsidRDefault="00686267" w:rsidP="00686267">
      <w:pPr>
        <w:spacing w:before="100" w:beforeAutospacing="1"/>
        <w:ind w:firstLine="567"/>
        <w:jc w:val="center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I. Общие положения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1.1. Предмет регулирования административного регламента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предоставлению порубочного билета и (или) разрешения на пересадку деревьев и кустарников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</w:t>
      </w:r>
      <w:r w:rsidR="00A16804">
        <w:rPr>
          <w:rFonts w:ascii="Arial" w:hAnsi="Arial" w:cs="Arial"/>
          <w:color w:val="000000"/>
          <w:sz w:val="26"/>
          <w:szCs w:val="26"/>
        </w:rPr>
        <w:t>муниципального образования поселок Боровский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(далее — Администрация).</w:t>
      </w:r>
      <w:proofErr w:type="gramEnd"/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1.2. Круг заявителей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Муниципальная услуга предоставляется физическим или юридическим лицам (далее – Заявитель).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1.3. Справочная информация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Сведения о месте нахождения и графике работы Администрации, государственного автономного учреждения Тюменской области «Многофункциональный центр предоставления государственных и муниципальных услуг в Тюменской области» (далее - МФЦ), справочные телефоны Администрации и МФЦ, в том числе телефоны - автоинформаторы размещены на сайте Администрации в разделе </w:t>
      </w:r>
      <w:r w:rsidR="00A16804">
        <w:rPr>
          <w:rFonts w:ascii="Arial" w:hAnsi="Arial" w:cs="Arial"/>
          <w:color w:val="000000"/>
          <w:sz w:val="26"/>
          <w:szCs w:val="26"/>
        </w:rPr>
        <w:t>«Приемная»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, в электронном региональном реестре муниципальных услуг в соответствии с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постановлением Правительства Тюменской области от 30.05.2011 № 173-п «О порядке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II. Стандарт предоставления муниципальной услуги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2.1. Наименование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Предоставление порубочного билета и (или) разрешения на пересадку деревьев и кустарников.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Муниципальная услуга включает следующие услуги: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предоставление порубочного билета и (или) разрешения на пересадку деревьев и кустарников в случаях: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а) при проведении работ по ремонту, строительству, реконструкции зданий, строений, сооружений, автомобильных дорог, а также плановых работ по ремонту, строительству, реконструкции сетей инженерно-технического обеспечения;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б) при проведении переустройства и (или) перепланировки жилого (нежилого) помещения, переводимого в нежилое (жилое), и (или) иных работ для обеспечения использования такого помещения в качестве жилого (нежилого) помещения;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в) при размещении объектов некапитального строительства;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г) при сносе зданий, сооружений;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д) для восстановления нормативного светового режима в жилых и нежилых помещениях;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е) для обеспечения нормальной видимости технических средств регулирования дорожного движения, безопасности движения транспорта и пешеходов на улично-дорожной сети при невозможности переноса данных технических средств;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ж) для предотвращения разрушающего воздействия произрастающих деревьев и кустарников на здания, строения, сооружения;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з) при проведении работ по благоустройству территории за счет средств местного бюджета;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и) для устранения аварий на сетях инженерно-технического обеспечения, угрозы падения деревьев и кустарников, если ремонтные работы, состояние деревьев и кустарников не требуют их незамедлительного сноса и (или) пересадки;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к) в целях устранения аварий и чрезвычайных ситуаций природного и техногенного характера и их последствий, устранения аварий на сетях инженерно-технического обеспечения, линейных объектов и (или) устранения угрозы падения аварийно-опасных деревьев и кустарников.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принятие решения о внесении изменений в порубочный билет и (или) разрешение на пересадку деревьев и кустарников в части изменения количества деревьев и кустарников, подлежащих сносу (пересадке) (в случаях сноса (пересадки) деревьев и кустарников, указанных в подпунктах «а» - «и» пункта 1 настоящего подраздела);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3) принятие решения о продлении срока действия порубочного билета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и(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или) разрешения на пересадку деревьев и кустарников;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2.2. Наименование органа, предоставляющего муниципальную услугу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осуществляется Администрацией.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Органом Администрации, непосредственно предоставляющим услугу, является </w:t>
      </w:r>
      <w:bookmarkStart w:id="3" w:name="sdfootnote6anc"/>
      <w:r w:rsidR="00A16804">
        <w:rPr>
          <w:rFonts w:ascii="Arial" w:hAnsi="Arial" w:cs="Arial"/>
          <w:color w:val="000000"/>
          <w:sz w:val="26"/>
          <w:szCs w:val="26"/>
        </w:rPr>
        <w:t xml:space="preserve">сектор </w:t>
      </w:r>
      <w:r w:rsidR="00A16804" w:rsidRPr="001143CD">
        <w:rPr>
          <w:rFonts w:ascii="Arial" w:hAnsi="Arial" w:cs="Arial"/>
          <w:sz w:val="26"/>
          <w:szCs w:val="26"/>
        </w:rPr>
        <w:t>по благоустройству и землеустройству, ГО и ЧС</w:t>
      </w:r>
      <w:r w:rsidR="00A16804"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bookmarkEnd w:id="3"/>
      <w:r w:rsidRPr="00686267">
        <w:rPr>
          <w:rFonts w:ascii="Arial" w:hAnsi="Arial" w:cs="Arial"/>
          <w:color w:val="000000"/>
          <w:sz w:val="26"/>
          <w:szCs w:val="26"/>
        </w:rPr>
        <w:t xml:space="preserve"> (далее – </w:t>
      </w:r>
      <w:r w:rsidR="00A16804">
        <w:rPr>
          <w:rFonts w:ascii="Arial" w:hAnsi="Arial" w:cs="Arial"/>
          <w:color w:val="000000"/>
          <w:sz w:val="26"/>
          <w:szCs w:val="26"/>
        </w:rPr>
        <w:t>Сектор</w:t>
      </w:r>
      <w:r w:rsidRPr="00686267">
        <w:rPr>
          <w:rFonts w:ascii="Arial" w:hAnsi="Arial" w:cs="Arial"/>
          <w:color w:val="000000"/>
          <w:sz w:val="26"/>
          <w:szCs w:val="26"/>
        </w:rPr>
        <w:t>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2.3. Описание результата предоставления муниципальной услуги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Результатом предоставления муниципальной услуги является: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а) при предоставлении порубочного билета и (или) разрешения на пересадку деревьев и кустарников: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порубочный билет и (или) разрешение на пересадку деревьев и кустарников;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сообщение об отказе в предоставлении порубочного билета и (или) разрешения на пересадку деревьев и кустарников.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б) при принятии решения 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86267" w:rsidRPr="00686267" w:rsidRDefault="00A16804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bookmarkStart w:id="4" w:name="sdfootnote7anc"/>
      <w:r>
        <w:rPr>
          <w:rFonts w:ascii="Arial" w:hAnsi="Arial" w:cs="Arial"/>
          <w:color w:val="000000"/>
          <w:sz w:val="26"/>
          <w:szCs w:val="26"/>
        </w:rPr>
        <w:t xml:space="preserve">распоряжение Администрации </w:t>
      </w:r>
      <w:bookmarkEnd w:id="4"/>
      <w:r w:rsidR="00686267" w:rsidRPr="00686267">
        <w:rPr>
          <w:rFonts w:ascii="Arial" w:hAnsi="Arial" w:cs="Arial"/>
          <w:color w:val="000000"/>
          <w:sz w:val="26"/>
          <w:szCs w:val="26"/>
        </w:rPr>
        <w:t>о внесении изменений в порубочный билет и (или) разрешение на пересадку деревьев и кустарников;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сообщение об отказе во внесении изменений в порубочный билет и (или) разрешение на пересадку деревьев и кустарников.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в) при принятии решения о продлении срока действия порубочного билета и (или) разрешения на пересадке деревьев и кустарников:</w:t>
      </w:r>
    </w:p>
    <w:p w:rsidR="00686267" w:rsidRPr="00686267" w:rsidRDefault="00A16804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распоряжение Администрации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>о продлении срока действия порубочного билета и (или) разрешения на пересадке деревьев и кустарников;</w:t>
      </w:r>
    </w:p>
    <w:p w:rsidR="00686267" w:rsidRPr="00686267" w:rsidRDefault="00686267" w:rsidP="00A16804">
      <w:pPr>
        <w:spacing w:before="100" w:beforeAutospacing="1"/>
        <w:ind w:firstLine="539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сообщение об отказе в продлении срока действия порубочного билета и (или) разрешения на пересадке деревьев и кустарников.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2.4. Срок предоставления муниципальной услуги</w:t>
      </w:r>
    </w:p>
    <w:p w:rsidR="00686267" w:rsidRPr="00686267" w:rsidRDefault="00686267" w:rsidP="00D46EA5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Срок предоставления муниципальной услуги не должен превышать 20 календарных дней со дня поступления в Администрацию заявления о предоставлении муниципальной услуги и документов.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обязательными для предоставления муниципальной услуги, подлежащих представлению заявителем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2.6.1. В целях сноса и (или) пересадки деревьев и кустарников Заявитель направляет заявление по форме, согласно приложению 1 к Регламенту (далее — заявление о выдаче порубочного билета) на бумажном носителе - при личном обращении в МФЦ или путем почтового отправления в Администрацию; по форме, размещенной на интернет-сайте «Портал услуг Тюменской области» (www.uslugi.admtyumen.ru) (далее - Региональный портал) в форме электронного документа - с использованием «Личного кабинета» с приложением следующих документов: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2.6.1.1. в случаях, указанных в подпунктах «а» - «г», «ж», «з» пункта 1 подраздела 2.1 Регламента: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отдельные разделы проектной документации при проведении капитального ремонта зданий, строений, сооружений, сетей инженерно-технического обеспечения и их частей (объектов капитального строительства) в зависимости от содержания работ, выполняемых при капитальном ремонте объектов капитального строительства (в случаях, установленных подпунктами «а», «з» пункта 1 подраздела 2.1 Регламента);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 (в случаях, установленных подпунктами «а» - «г», «з» пункта 1 подраздела 2.1 Регламента);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3) уведомление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 (в случаях, установленных подпунктом «б» пункта 1 подраздела 2.1 Регламента);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4) проект организации работ по сносу объекта капитального строительства (в случаях, установленных подпунктом «г» пункта 1 подраздела 2.1 Регламента);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 (в случаях, установленных подпунктами «а» - «г», «з» пункта 1 подраздела 2.1 Регламента);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6) протокол общего собрания собственников помещений многоквартирного дома, на котором принято решение о согласии собственников многоквартирного дома с благоустройством территории в соответствии со сметной документацией на выполнение работ по благоустройству территории либо проектной документацией (отдельными разделами проектной документации) на выполнение таких работ (в случаях, установленных Градостроительным кодексом Российской Федерации)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(предоставляется в случае благоустройства дворовой территории, расположенной на земельном участке, входящем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в состав общего имущества многоквартирного дома);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7)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2.6.1.2. В случаях, указанных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подпунктами «д», «е», «и» пункта 1 подраздела 2.1 Регламента: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документы, подтверждающие нарушение требований действующего законодательства, включая требования санитарных, строительных и иных норм, правил, стандартов, нормативов, если снос и (или) пересадка деревьев и кустарников требуется в целях восстановления указанных требований;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схема планировочной организации земельного участка, на которой обозначены произрастающие деревья и кустарники, подлежащие сносу и (или) пересадке, подготовленная Заявителем;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3) материалы фотосъемки деревьев и кустарников, снос которых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необходима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в целях восстановления требований действующего законодательства, включая требования санитарных, строительных и иных норм, правил, стандартов, нормативов;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пересадку;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5) документ, подтверждающий полномочия действовать от имени Заявителя (в случае направления заявления о выдаче порубочного билета представителем Заявителя).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2.6.2.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целях внесения изменений в порубочный билет и (или) разрешение на пересадку деревьев и кустарников и (или) продления срока их действия Заявитель направляет заявление по форме, согласно приложению 2, 3 к Регламенту (далее — заявление о внесении изменений) на бумажном носителе - при личном обращении в МФЦ или путем почтового отправления в Администрацию, по форме, размещенной на Региональном портале в форме электронного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документа - с использованием «Личного кабинета» с приложением следующих документов: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2.6.2.1. В случаях внесении изменений в порубочный билет и (или) разрешение на пересадку в части уточнения количества и (или) места расположения деревьев и кустарников: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lastRenderedPageBreak/>
        <w:t>2) проектную документацию на строительство, реконструкцию линейных объектов и их частей, объектов капитального строительства и их частей, за исключением строительства, реконструкции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семьи), или отдельные разделы проектной документации при проведении капитального ремонта объектов капитального строительства в зависимости от содержания работ, выполняемых при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капитальном ремонте объектов капитального строительства, за исключением объектов индивидуального жилищного строительства (отдельно стоящих жилых домов с количеством этажей не более чем три, предназначенных для проживания одной семьи);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3) схему планировочной организации земельного участка, на которой обозначены произрастающие деревья и кустарники, подлежащие сносу и (или) пересадке,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подготовленная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Заявителем (если изменяемое количество подлежащих сносу и (или) пересадке деревьев и кустарников произрастает за пределами границ земельного участка, учтенного при выдаче порубочного билета и (или) разрешения на пересадку);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4) документы, подтверждающие право владения или пользования земельным участком, на котором произрастают деревья и кустарники, попадающие под сно</w:t>
      </w:r>
      <w:r w:rsidR="00D46EA5">
        <w:rPr>
          <w:rFonts w:ascii="Arial" w:hAnsi="Arial" w:cs="Arial"/>
          <w:color w:val="000000"/>
          <w:sz w:val="26"/>
          <w:szCs w:val="26"/>
        </w:rPr>
        <w:t>с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и (или) пересадку.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2.6.2.2. В случаях продления срока действия порубочного билета и (или) разрешения на пересадку: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1) документ, подтверждающий полномочия действовать от имени Заявителя (в случае направления заявления о внесении изменений представителем Заявителя); 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документы, подтверждающие право владения или пользования земельным участком, на котором произрастают деревья и кустарники, попадающие под снос и (или) пересадку.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2.6.3.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Документ, подтверждающий полномочия представителя Заявителя, в случае если заявление о выдаче порубочного билета или заявление о внесении изменений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посредством почтового отправления - предоставляется оригинал или заверенная в порядке, установленном законодательством Российской Федерации копия;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при обращении в электронной форме прикрепляется электронная копия документа или электронный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документ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-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Предоставление документа, подтверждающего полномочия представителя Заявителя, в случае подачи заявления о предоставлении муниципальной услуги представителем Заявителя, не является обязательным в случае,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и попечительства в соответствии с законодательством Российской Федерации.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2.6.4. При направлении заявления о выдаче порубочного билета или заявления о внесении изменений по почте к нему прикладывается заверенная в установленном действующим законодательством порядке копия документа, удостоверяющего личность Заявителя или представителя Заявителя (в случае направления заявления представителем Заявителя).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2.6.5. Документы, указанные в подпунктах 1, 3, 5 пункта 2.6.1.1, подпунктах 1, 4 пункта 2.6.1.2, подпункте 2 пункта 2.6.2.1, подпункте 2 пункта 2.6.2.2 Регламента предоставляются Заявителем в случаях отсутствия данных документов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 случае предоставления муниципальной услуги в части продления срока выполнения работ по сносу и (или) пересадке деревьев и кустарников, заявление о предоставлении муниципальной услуги подается в течение срока действия порубочного билета и (или) разрешения на пересадку деревьев и кустарников.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2.6.6.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случае фактического сноса и (или) пересадки деревьев и кустарников в случаях, установленных подпунктом «к» пункта 1 подраздела 2.1 Регламента заявление о выдаче порубочного билета должно быть подано не позднее 5 рабочих дней со дня осуществления сноса и (или) пересадке, указанного в актах о сносе и (или) пересадке деревьев и кустарников, с приложением материалов фотосъемки, подтверждающие состояние деревьев и кустарников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, подлежащих сносу.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2.7.1. Документы, сведения (информация) которые запрашиваются в порядке межведомственного информационного взаимодействия путем направления </w:t>
      </w:r>
      <w:r w:rsidR="00D46EA5">
        <w:rPr>
          <w:rFonts w:ascii="Arial" w:hAnsi="Arial" w:cs="Arial"/>
          <w:color w:val="000000"/>
          <w:sz w:val="26"/>
          <w:szCs w:val="26"/>
        </w:rPr>
        <w:t>Сектором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следующих запросов в случае их непредставления Заявителем по желанию: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 xml:space="preserve">1) в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органы местного самоуправления, исполнительные органы государственной власти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правоустанавливающих документов на земельный участок;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проектной документаций (отдельные разделы проектной документации) на строительство, реконструкцию линейных объектов и их частей, объектов капитального строительства и их частей (в случае если проектная документация передана в государственные информационные системы обеспечения градостроительной деятельности);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договора (государственный или муниципальный контракт) с организацией, уполномоченной на установку и (или) эксплуатацию технических средств регулирования дорожного движения (при установке и (или) эксплуатации технических средств регулирования дорожного движения) (за исключением случаев подачи заявления учреждением, осуществляющим такую деятельность в соответствии с уставом данного учреждения);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муниципального контракта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уведомления о переводе жилого (нежилого) помещения в нежилое (жилое) помещение, предусматривающее проведение работ по переустройству (перепланировке) или иных необходимых работ по ремонту, реконструкции, реставрации переводимого помещения;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2) в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Федеральное автономное учреждение «Главное управление государственной экспертизы», Государственное автономное учреждение Тюменской области «Управление государственной экспертизы проектной документации»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положительного заключения экспертизы проектной документации объектов капитального строительства и государственной экологической экспертизы в случаях, когда проведение таких экспертиз требуется в соответствии с действующим законодательством Российской Федерации;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3) в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Федеральную службу по аккредитации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сведений об аккредитации юридического лица, выдавшего положительное заключение негосударственной экспертизы проектной документации;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4) в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Тюменской области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- документа о произрастании деревьев и кустарников с нарушением санитарно-эпидемиологических требований (в случае его выдачи органом, осуществляющим федеральный государственный санитарно-эпидемиологический надзор);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документа о нарушении требований уровня освещенности помещений жилых, общественных зданий и территорий, больниц, родильных домов и других лечебных стационаров (в случае его выдачи органом, осуществляющим федеральный государственный санитарно-эпидемиологический надзор);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5)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в органы опеки и попечительства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 сведений из приказа (постановления) об установлении опеки (попечительства) (в случае подачи заявления о выдаче порубочного билета или заявления о внесении изменений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6) 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в органы записи актов гражданского состояния Российской Федерации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 предоставлении сведений о государственной регистрации актов о рождении (в случае подачи заявления о выдаче порубочного билета или заявления о внесении изменений представителем Заявителя, действующего на основании свидетельства о рождении ребенка, выданного органами записи актов гражданского состояния Российской Федерации).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2.7.2. Документы, указанные в пункте 2.7.1 Регламента, Заявитель вправе представить по собственной инициативе при обращении за предоставлением муниципальной услуги.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Выявление в результате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проверки несоблюдения условий признания действительности квалифицированной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подписи, установленных статьей 11 Федерального закона от 06.04.2011 №63-ФЗ «Об электронной подписи» (далее - Федеральный закон №63-ФЗ).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2.9. Исчерпывающий перечень оснований для отказа в предоставлении муниципальной услуги или приостановления предоставления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2.9.1. Основания для отказа в предоставлении муниципальной услуги: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2.9.1.1. Основаниями для принятия решения об отказе в выдаче порубочного билета и (или) разрешения на пересадку деревьев и кустарников являются: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1) непредставление Заявителем документов, указанных в пункте 2.6.1.Регламента, либо их представление с нарушением требований, установленных пунктами 2.6.3-2.6.5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произрастание деревьев и кустарников, указанных в заявлении о выдаче порубочного билета или заявления о внесении изменений, вне границ земельного участка, правообладателем которого является Заявитель;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3) несоответствие количества и (или) вида деревьев и кустарников, указанных в заявлении о выдаче порубочного билета или заявления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5) неоплата (неполная оплата) компенсационной стоимости.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2.9.1.2. Основаниями для принятия решения об отказе во внесении изменений в порубочный билет и (или) разрешение на пересадку деревьев и кустарников в части уточнения количества и (или) места расположения деревьев и кустарников, подлежащих сносу и (или) пересадке: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непредставление Заявителем документов, указанных в пункте 2.6.2.1 настоящего Порядка, либо их представление с нарушением требований, установленных пунктами 2.6.3-2.6.5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произрастание деревьев и кустарников, указанных в заявлении о внесении изменений, вне границ земельного участка, находящегося в пользовании Заявителя;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3) несоответствие количества и (или) вида деревьев и кустарников, указанных в заявлении о внесении изменений, количеству и (или) виду деревьев и кустарников, указанных в проектной документации, отдельных разделах проектной документации для осуществления строительства, реконструкции, капитального ремонта объектов капитального строительства в зависимости от содержания работ (в случаях, если требуется предоставление проектной документации);</w:t>
      </w:r>
      <w:proofErr w:type="gramEnd"/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4) неявка Заявителя для проведения обследования деревьев и кустарников, подлежащих сносу и (или) пересадке на основании подпунктами «а» - «е» пункта 1 подраздела 2.1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5) неоплата (неполная оплата) компенсационной стоимости.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2.9.1.3. Основаниями для принятия решения об отказе в продлении срока действия порубочного билета и (или) разрешения на пересадку деревьев и кустарников: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непредставление Заявителем документов, указанных в пункте 2.6.2.2. Регламента, либо их представление с нарушением требований, установленных пунктами 2.6.3 - 2.6.5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прекращение действия порубочного билета и (или) разрешения на пересадку деревьев и кустарников на день подачи заявления о внесении изменений;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3) истечение срока действия разрешения на строительство, при осуществлении строительства (реконструкции) объектов капитального строительства в зависимости от содержания работ, выданного федеральным органом исполнительной власти, органом исполнительной власти Тюменской области или Администрацией в соответствии с их компетенцией, в случаях, когда выдача разрешения требуется в соответствии с действующим законодательством Российской Федерации.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2.9.2.Основания для приостановления предоставления муниципальной услуги отсутствуют.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2.10. Способы, размер и основания взимания платы за предоставление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случаях, установленных подпунктами «а» - «е» пункта 1 подраздела 2.1 Регламента, выдача порубочного билета и (или) разрешения на пересадку деревьев и кустарников осуществляется при условии оплаты Заявителем компенсационной стоимости, определенной в соответствии с порядком расчета компенсационной стоимости деревьев и кустар</w:t>
      </w:r>
      <w:bookmarkStart w:id="5" w:name="sdfootnote8anc"/>
      <w:r w:rsidR="00D46EA5">
        <w:rPr>
          <w:rFonts w:ascii="Arial" w:hAnsi="Arial" w:cs="Arial"/>
          <w:color w:val="000000"/>
          <w:sz w:val="26"/>
          <w:szCs w:val="26"/>
        </w:rPr>
        <w:t>ников, утвержденным</w:t>
      </w:r>
      <w:bookmarkEnd w:id="5"/>
      <w:r w:rsidR="00D46EA5">
        <w:rPr>
          <w:rFonts w:ascii="Arial" w:hAnsi="Arial" w:cs="Arial"/>
          <w:color w:val="000000"/>
          <w:sz w:val="26"/>
          <w:szCs w:val="26"/>
        </w:rPr>
        <w:t xml:space="preserve"> постановлением Администрации</w:t>
      </w:r>
      <w:r w:rsidRPr="00686267">
        <w:rPr>
          <w:rFonts w:ascii="Arial" w:hAnsi="Arial" w:cs="Arial"/>
          <w:color w:val="000000"/>
          <w:sz w:val="26"/>
          <w:szCs w:val="26"/>
        </w:rPr>
        <w:t>, за исключением случаев осуществления работ по сносу и (или) пересадке деревьев и кустарников, финансируемых за счет средств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местного бюджета.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В случаях, установленных подпунктами «ж» - «и» пункта 1 подраздела 2.1 Регламента, снос и (или) пересадка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Пересадка и (или) обрезка деревьев и кустарников осуществляются без составления акта расчета компенсационной стоимости и без оплаты компенсационной стоимости.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Снос и (или) пересадка деревьев и кустарников в случаях, установленных подпунктом «к» пункта 1 подраздела 2.1 Регламента, осуществляется без выдачи порубочного билета, составления акта расчета компенсационной стоимости и без оплаты компенсационной стоимости.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Время ожидания в очереди при получении результата муниципальной услуги не должно превышать 15 минут.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Регистрация заявления о предоставлении муниципальной услуги при личном обращении Заявителя не должна превышать 15 минут.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При поступлении заявления о выдаче порубочного билета или заявления о внесении изменений в Администрацию в электронной форме, посредством почтового отправления в рабочие дни в пределах графика работы Администрации - в день его поступления, в выходные или праздничные дни, а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также вне графика работы – в первый рабочий день, следующий за днем его поступления.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2.14.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2.14.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2.14.1. Помещения для предоставления муниципальной услуги размещаются по адресу: </w:t>
      </w:r>
      <w:proofErr w:type="spellStart"/>
      <w:r w:rsidR="00D46EA5">
        <w:rPr>
          <w:rFonts w:ascii="Arial" w:hAnsi="Arial" w:cs="Arial"/>
          <w:color w:val="000000"/>
          <w:sz w:val="26"/>
          <w:szCs w:val="26"/>
        </w:rPr>
        <w:t>рп</w:t>
      </w:r>
      <w:proofErr w:type="gramStart"/>
      <w:r w:rsidR="00D46EA5">
        <w:rPr>
          <w:rFonts w:ascii="Arial" w:hAnsi="Arial" w:cs="Arial"/>
          <w:color w:val="000000"/>
          <w:sz w:val="26"/>
          <w:szCs w:val="26"/>
        </w:rPr>
        <w:t>.Б</w:t>
      </w:r>
      <w:proofErr w:type="gramEnd"/>
      <w:r w:rsidR="00D46EA5">
        <w:rPr>
          <w:rFonts w:ascii="Arial" w:hAnsi="Arial" w:cs="Arial"/>
          <w:color w:val="000000"/>
          <w:sz w:val="26"/>
          <w:szCs w:val="26"/>
        </w:rPr>
        <w:t>оровский</w:t>
      </w:r>
      <w:proofErr w:type="spellEnd"/>
      <w:r w:rsidR="00D46EA5">
        <w:rPr>
          <w:rFonts w:ascii="Arial" w:hAnsi="Arial" w:cs="Arial"/>
          <w:color w:val="000000"/>
          <w:sz w:val="26"/>
          <w:szCs w:val="26"/>
        </w:rPr>
        <w:t>, ул. Островского, 33</w:t>
      </w:r>
      <w:r w:rsidRPr="00686267">
        <w:rPr>
          <w:rFonts w:ascii="Arial" w:hAnsi="Arial" w:cs="Arial"/>
          <w:color w:val="000000"/>
          <w:sz w:val="26"/>
          <w:szCs w:val="26"/>
        </w:rPr>
        <w:t>. Адреса размещения МФЦ указаны на официальным сайте МФЦ в информационно-телекоммуникационной сети «Интернет» (www.mfcto.ru)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сотрудников Администрации.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выдаче порубочного билета или заявления о внесении изменений, и оборудуется местами ожидания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 режиме работы, номерах телефонов, факсов, адресах электронной почты Администрации;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 номерах кабинетов (окон), где осуществляются прием и устное информирование граждан; фамилии, имена, отчества сотрудников Администрации, осуществляющих прием и устное информирование граждан;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- информация, которая в соответствии с пунктом 1.3 раздела 1, пунктом 2.5 раздела 2 и разделом 5 настоящего Регламента, размещена на сайте Администрации в сети Интернет,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области»;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образец заявления о выдаче порубочного билета или заявления о внесении изменений и перечень прилагаемых к нему документов.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наличие выделенной стоянки автотранспортных сре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дств дл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я инвалидов;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bookmarkStart w:id="6" w:name="_Ref438216704"/>
      <w:bookmarkEnd w:id="6"/>
      <w:r w:rsidRPr="00686267">
        <w:rPr>
          <w:rFonts w:ascii="Arial" w:hAnsi="Arial" w:cs="Arial"/>
          <w:color w:val="000000"/>
          <w:sz w:val="26"/>
          <w:szCs w:val="26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обеспечение достаточной ширины дверных проемов, лестничных маршей, площадок;</w:t>
      </w:r>
    </w:p>
    <w:p w:rsidR="00686267" w:rsidRPr="00686267" w:rsidRDefault="00686267" w:rsidP="00A16804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686267" w:rsidRPr="00686267" w:rsidRDefault="00686267" w:rsidP="00A16804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размещение информации с учетом ограничения жизнедеятельности инвалидов;</w:t>
      </w:r>
    </w:p>
    <w:p w:rsidR="00686267" w:rsidRPr="00686267" w:rsidRDefault="00686267" w:rsidP="00A16804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86267" w:rsidRPr="00686267" w:rsidRDefault="00686267" w:rsidP="00A16804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686267" w:rsidRPr="00686267" w:rsidRDefault="00686267" w:rsidP="00A16804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оказание сотрудниками Администрации помощи инвалидам в преодолении барьеров, мешающих получению ими услуги наравне с другими лицами.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2.15. Показатели доступности и качества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2.15.1. Показателями доступности муниципальной услуги являются: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наличие помещений, оборудования и оснащения, отвечающих требованиям Регламента;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соблюдение режима работы Администрации и МФЦ при предоставлении муниципальной услуги;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2.15.2. Показателями качества муниципальной услуги являются: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соблюдение сроков и последовательности административных процедур, установленных Регламентом;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2.16. Иные требования, в том числе требования,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учитывающие</w:t>
      </w:r>
      <w:proofErr w:type="gramEnd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 в том числе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2.16.1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 П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ри предоставлении муниципальной услуги в электронной форме Заявитель вправе: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в) подать заявление о выдаче порубочного билета или заявления о внесении изменений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г) получить сведения о ходе рассмотрения заявления о выдаче порубочного билета или заявления о внесении изменений, поданного в электронной форме;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е) подать жалобу на решение и действие (бездействие)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посредством сайта Администрации в порядке досудебного (внесудебного) обжалования.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3.1. Перечень и особенности исполнения административных процедур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а)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б) рассмотрение заявления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в) исправление допущенных опечаток и ошибок в выданных в результате предоставления муниципальной услуги документах.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Доступ Заявителей к сведениям о муниципальной услуге, возможность получения сведений о ходе рассмотрения заявления о предоставлении муниципальной услуги, взаимодействие органа, предоставляющего муниципальную услугу, с организациями, участвующими в предоставлении муниципальной услуги, обеспечиваются посредством Единого портала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686267" w:rsidRPr="00686267" w:rsidRDefault="00686267" w:rsidP="00A16804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3.1.2. Особенности выполнения отдельных административных процедур в МФЦ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3.1.2.1. При предоставлении муниципальной услуги в МФЦ заявитель вправе: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а) получать информацию о порядке предоставления муниципальной услуги в МФЦ, о ходе рассмотрения заявления о предоставлении муниципальной услуги (в части процедур, выполняемых в МФЦ, а также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о выдаче порубочного билета или заявления о внесении изменений в электронном виде и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 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3.2.1. Основанием для начала административной процедуры является личное обращение Заявителя в МФЦ с заявлением о предоставлении муниципальной услуги и приложенными к нему документами, установленными подразделом 2.6 Регламента (далее – Документы) или поступление заявления о предоставлении муниципальной услуги и Документов в Администрацию в электронном виде, посредством почтового отправления.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3.2.2. В ходе личного приема Заявителя сотрудник МФЦ: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686267" w:rsidRPr="00686267" w:rsidRDefault="00686267" w:rsidP="00A1680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в) обеспечивает заполнение заявления о предоставлении муниципальной услуги, после этого предлагает Заявителю убедиться в правильности внесенных в заявление о предоставлении муниципальной услуги данных и подписать заявление о предоставлении муниципальной услуги или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обеспечивает прием такого заявления в случае, если Заявитель самостоятельно его оформил. Проверяет наличие документов, которые в силу подраздела 2.6 Регламента Заявитель должен предоставить самостоятельно;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г) обеспечивает регистрацию заявления о предоставлении муниципальной услуги в </w:t>
      </w:r>
      <w:r w:rsidR="00974584">
        <w:rPr>
          <w:rFonts w:ascii="Arial" w:hAnsi="Arial" w:cs="Arial"/>
          <w:color w:val="000000"/>
          <w:sz w:val="26"/>
          <w:szCs w:val="26"/>
        </w:rPr>
        <w:t>журн</w:t>
      </w:r>
      <w:r w:rsidR="004F7F56">
        <w:rPr>
          <w:rFonts w:ascii="Arial" w:hAnsi="Arial" w:cs="Arial"/>
          <w:color w:val="000000"/>
          <w:sz w:val="26"/>
          <w:szCs w:val="26"/>
        </w:rPr>
        <w:t>а</w:t>
      </w:r>
      <w:r w:rsidR="00974584">
        <w:rPr>
          <w:rFonts w:ascii="Arial" w:hAnsi="Arial" w:cs="Arial"/>
          <w:color w:val="000000"/>
          <w:sz w:val="26"/>
          <w:szCs w:val="26"/>
        </w:rPr>
        <w:t>ле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, а также выдачу Заявителю под личную подпись расписки о приеме заявления о предоставлении муниципальной услуги и Документов. 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При поступлении заявления о предоставлении муниципальной услуги от МФЦ, принятого от Заявителя в рамках личного приема в МФЦ, сотрудник </w:t>
      </w:r>
      <w:r w:rsidR="00974584">
        <w:rPr>
          <w:rFonts w:ascii="Arial" w:hAnsi="Arial" w:cs="Arial"/>
          <w:color w:val="000000"/>
          <w:sz w:val="26"/>
          <w:szCs w:val="26"/>
        </w:rPr>
        <w:t xml:space="preserve">Сектора 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обеспечивает его регистрацию в </w:t>
      </w:r>
      <w:r w:rsidR="00974584">
        <w:rPr>
          <w:rFonts w:ascii="Arial" w:hAnsi="Arial" w:cs="Arial"/>
          <w:color w:val="000000"/>
          <w:sz w:val="26"/>
          <w:szCs w:val="26"/>
        </w:rPr>
        <w:t>журнале входящих документов</w:t>
      </w:r>
      <w:r w:rsidRPr="00686267">
        <w:rPr>
          <w:rFonts w:ascii="Arial" w:hAnsi="Arial" w:cs="Arial"/>
          <w:color w:val="000000"/>
          <w:sz w:val="26"/>
          <w:szCs w:val="26"/>
        </w:rPr>
        <w:t>.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3.2.3. При поступлении заявления о предоставлении муниципальной услуги и Документов в электронной форме сотрудник </w:t>
      </w:r>
      <w:r w:rsidR="00974584">
        <w:rPr>
          <w:rFonts w:ascii="Arial" w:hAnsi="Arial" w:cs="Arial"/>
          <w:color w:val="000000"/>
          <w:sz w:val="26"/>
          <w:szCs w:val="26"/>
        </w:rPr>
        <w:t xml:space="preserve"> Сектора</w:t>
      </w:r>
      <w:r w:rsidRPr="00686267">
        <w:rPr>
          <w:rFonts w:ascii="Arial" w:hAnsi="Arial" w:cs="Arial"/>
          <w:color w:val="000000"/>
          <w:sz w:val="26"/>
          <w:szCs w:val="26"/>
        </w:rPr>
        <w:t>: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 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обеспечивает регистрацию заявления о предоставлении муниципальной услуги в </w:t>
      </w:r>
      <w:r w:rsidR="00974584">
        <w:rPr>
          <w:rFonts w:ascii="Arial" w:hAnsi="Arial" w:cs="Arial"/>
          <w:color w:val="000000"/>
          <w:sz w:val="26"/>
          <w:szCs w:val="26"/>
        </w:rPr>
        <w:t>журнале входящих документов</w:t>
      </w:r>
      <w:r w:rsidRPr="00686267">
        <w:rPr>
          <w:rFonts w:ascii="Arial" w:hAnsi="Arial" w:cs="Arial"/>
          <w:color w:val="000000"/>
          <w:sz w:val="26"/>
          <w:szCs w:val="26"/>
        </w:rPr>
        <w:t>. При этом заявление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В случае подписания заявления о предоставлении муниципальной услуги и (или) Документов квалифицированной подписью,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проводит проверку действительности квалифицированной подписи, с использованием которой подписано заявление о выдаче порубочного билета или заявления о внесении изменений и Документы, предусматривающую проверку соблюдения условий, указанных в статье 11 Федерального закона от 06.04.2011 №63-ФЗ «Об электронной подписи» (далее - проверка квалифицированной подписи).</w:t>
      </w:r>
      <w:proofErr w:type="gramEnd"/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случае если в результате проверки квалифицированной подписи будет выявлено несоблюдение уст</w:t>
      </w:r>
      <w:r w:rsidR="00974584">
        <w:rPr>
          <w:rFonts w:ascii="Arial" w:hAnsi="Arial" w:cs="Arial"/>
          <w:color w:val="000000"/>
          <w:sz w:val="26"/>
          <w:szCs w:val="26"/>
        </w:rPr>
        <w:t xml:space="preserve">ановленных условий признания ее 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действительности,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3 календарных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№63-ФЗ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После получения уведомления об отказе в приеме к рассмотрению заявления о предоставлении муниципальной услуги Заявитель вправе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3.2.4. При поступлении заявления о предоставлении муниципальной услуги и Документов посредством почтового отправления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, ответственный за прием заявлений о выдаче порубочного билета или заявления о внесении изменений обеспечивает их регистрацию в </w:t>
      </w:r>
      <w:r w:rsidR="00974584">
        <w:rPr>
          <w:rFonts w:ascii="Arial" w:hAnsi="Arial" w:cs="Arial"/>
          <w:color w:val="000000"/>
          <w:sz w:val="26"/>
          <w:szCs w:val="26"/>
        </w:rPr>
        <w:t>журнале входящих документов</w:t>
      </w:r>
      <w:proofErr w:type="gramStart"/>
      <w:r w:rsidR="00974584"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.</w:t>
      </w:r>
      <w:proofErr w:type="gramEnd"/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 случае направления Заявителем Документов посредством почтового отправления, верность копий направляемых Заявителем Документов должна быть засвидетельствована в нотариальном порядке.</w:t>
      </w:r>
    </w:p>
    <w:p w:rsidR="00686267" w:rsidRPr="00686267" w:rsidRDefault="00686267" w:rsidP="004F7F56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3.3.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«а» - «е» пункта 1 подраздела 2.1 Регламента.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3.3.2.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При непредставлении документов, указанных в пункте 2.7.1 Регламента, Заявителем самостоятельно,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не позднее </w:t>
      </w:r>
      <w:r w:rsidR="00974584">
        <w:rPr>
          <w:rFonts w:ascii="Arial" w:hAnsi="Arial" w:cs="Arial"/>
          <w:color w:val="000000"/>
          <w:sz w:val="26"/>
          <w:szCs w:val="26"/>
        </w:rPr>
        <w:t>5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дней, следующих за днем поступления заявления о выдаче порубочного билета или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2.7.1 Регламента.</w:t>
      </w:r>
    </w:p>
    <w:p w:rsidR="00686267" w:rsidRPr="00686267" w:rsidRDefault="00686267" w:rsidP="00686267">
      <w:pPr>
        <w:spacing w:before="100" w:beforeAutospacing="1"/>
        <w:ind w:firstLine="567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3.3.3.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974584">
        <w:rPr>
          <w:rFonts w:ascii="Arial" w:hAnsi="Arial" w:cs="Arial"/>
          <w:color w:val="000000"/>
          <w:sz w:val="26"/>
          <w:szCs w:val="26"/>
        </w:rPr>
        <w:t xml:space="preserve">5 </w:t>
      </w:r>
      <w:r w:rsidRPr="00686267">
        <w:rPr>
          <w:rFonts w:ascii="Arial" w:hAnsi="Arial" w:cs="Arial"/>
          <w:color w:val="000000"/>
          <w:sz w:val="26"/>
          <w:szCs w:val="26"/>
        </w:rPr>
        <w:t>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билета,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о внесении изменений, Документов и полученных 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ходе межведомственного электронного взаимодействия документов (сведений) на предмет наличия оснований для отказа в предоставлении муниципальной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услуги, установленных подпунктами 1, 2 пункта 2.9.1.1, подпунктами 1, 2, 3 пункта 2.9.1.2 подразделом 2.9 Регламента.</w:t>
      </w:r>
    </w:p>
    <w:p w:rsidR="00686267" w:rsidRPr="00686267" w:rsidRDefault="00686267" w:rsidP="00974584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3.3.4. При наличии оснований для отказа в предоставлении муниципальной услуги,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2 рабочих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0A1EEA">
        <w:rPr>
          <w:rFonts w:ascii="Arial" w:hAnsi="Arial" w:cs="Arial"/>
          <w:color w:val="000000"/>
          <w:sz w:val="26"/>
          <w:szCs w:val="26"/>
        </w:rPr>
        <w:t>Главе муниципального образования.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86267" w:rsidRPr="00686267" w:rsidRDefault="000A1EEA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Глава муниципального образования </w:t>
      </w:r>
      <w:r w:rsidR="00686267"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подписывает отказ в предоставлении муниципальной услуги в течение 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 рабоч</w:t>
      </w:r>
      <w:r>
        <w:rPr>
          <w:rFonts w:ascii="Arial" w:hAnsi="Arial" w:cs="Arial"/>
          <w:color w:val="000000"/>
          <w:sz w:val="26"/>
          <w:szCs w:val="26"/>
        </w:rPr>
        <w:t xml:space="preserve">их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дней со дня получения проекта отказа в предоставлении муниципальной услуги.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день подписания отказа в предоставлении муниципальной услуги осуществляет их регистрацию в </w:t>
      </w:r>
      <w:r w:rsidR="000A1EEA">
        <w:rPr>
          <w:rFonts w:ascii="Arial" w:hAnsi="Arial" w:cs="Arial"/>
          <w:color w:val="000000"/>
          <w:sz w:val="26"/>
          <w:szCs w:val="26"/>
        </w:rPr>
        <w:t xml:space="preserve"> журнале исходящих документов 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и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обеспечивает его направление выбранным Заявителем способом.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билета, о внесении изменений или Документов, в отношении которых выявлены такие основания. 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3.3.5. При отсутствии оснований для отказа в предоставлении муниципальной услуги, указанных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подпунктами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1, 2 пункта 2.9.1.1, подпунктами 1, 2, 3 пункта 2.9.1.2 подразделом 2.9 Регламента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>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в течение 1 рабочего дня со дня окончания административной процедуры, установленной пунктом 3.3.3 Регламента не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позднее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чем за </w:t>
      </w:r>
      <w:r w:rsidR="000A1EEA">
        <w:rPr>
          <w:rFonts w:ascii="Arial" w:hAnsi="Arial" w:cs="Arial"/>
          <w:color w:val="000000"/>
          <w:sz w:val="26"/>
          <w:szCs w:val="26"/>
        </w:rPr>
        <w:t xml:space="preserve">3 </w:t>
      </w:r>
      <w:r w:rsidRPr="00686267">
        <w:rPr>
          <w:rFonts w:ascii="Arial" w:hAnsi="Arial" w:cs="Arial"/>
          <w:color w:val="000000"/>
          <w:sz w:val="26"/>
          <w:szCs w:val="26"/>
        </w:rPr>
        <w:t>календарных дн</w:t>
      </w:r>
      <w:r w:rsidR="000A1EEA">
        <w:rPr>
          <w:rFonts w:ascii="Arial" w:hAnsi="Arial" w:cs="Arial"/>
          <w:color w:val="000000"/>
          <w:sz w:val="26"/>
          <w:szCs w:val="26"/>
        </w:rPr>
        <w:t>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до даты проведения обследования направляется уведомление Заявителю о дате и месте проведения обследования. В уведомлении указывается, что неявка Заявителя для проведения обследования деревьев и кустарников, подлежащих сносу на основании подпунктов «а» - «е» пункта 1 подраздела 2.1 Регламента, является основанием для отказа в предоставлении муниципальной услуги;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осуществляет обследование деревьев и кустарников либо обследование места произрастания снесенных деревьев и кустарников в течение </w:t>
      </w:r>
      <w:r w:rsidR="000A1EEA">
        <w:rPr>
          <w:rFonts w:ascii="Arial" w:hAnsi="Arial" w:cs="Arial"/>
          <w:color w:val="000000"/>
          <w:sz w:val="26"/>
          <w:szCs w:val="26"/>
        </w:rPr>
        <w:t>10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следующих за днем окончания административной процедуры, установленной пунктом 3.3.3.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 случае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если по результатам осмотра установлено, что достичь цели сноса деревьев и кустарников либо восстановить требования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в день обследования деревьев и кустарников осуществляет подготовку акт осмотра деревьев и кустарников, который подписывается присутствующими на осмотре сотрудником Администрации и Заявителем. Один экземпляр акта осмотра вручается под подпись Заявителю, второй экземпляр передается в Администрацию.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В случае неявки Заявителя для проведения обследования деревьев и кустарников, попадающих под снос, уведомленного в порядке и сроки, указанные а настоящем подпункте Регламента, обследование деревьев и кустарников не проводится, и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осуществляет подготовку и подписание проекта отказа в предоставлении муниципальной услуги в соответствии с подпунктом 4 пункта 2.9.1.1, подпунктом 4 пункта 2.9.1.2 Регламента в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установленном пунктом 3.3.4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в течение </w:t>
      </w:r>
      <w:r w:rsidR="000A1EEA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со дня подготовки акта осмотра деревьев и кустарников осуществляет подготовку и направление Заявителю способом указанным в заявлении о выдаче порубочного билета или о внесении изменений акта расчета компенсационной стоимости деревьев и кустарников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( 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>за исключением случаев рассмотрения заявления о выдаче порубочного билета в связи с пересадкой деревьев и кустарников или о снесении изменений в него).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случае если в результате осмотра деревьев и кустарников при рассмотрении заявления о внесении изменений в порубочный билет установлено увеличение или уменьшение количества деревьев, изменение параметров ранее обследованных деревьев, влияющих на расчет компенсационной стоимости, в расчете компенсационной стоимости указываются количество, породы и диаметр деревьев указанные в акте осмотра деревьев и кустарников составленном при рассмотрении заявления о выдаче порубочного билета 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количество, породы и диаметр деревьев указанные в акте осмотра деревьев и кустарников составленном при рассмотрении заявления о внесении изменений в порубочный билет. Расчет компенсационной стоимости определяется исходя из разницы количество, породы и диаметр деревьев и кустарников установленных при составлении вышеуказанных актов осмотра деревьев и кустарников. В случае установления излишне уплаченной компенсационной стоимости Заявитель вправе подать заявление о возврате денежных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средств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в порядке установленном подразделом 3.7 Регламента;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- в случае рассмотрения заявления о выдаче порубочного билета и (или) внесение изменений в него сотрудник </w:t>
      </w:r>
      <w:r w:rsidR="00974584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0A1EEA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со дня оплаты компенсационной стоимости деревьев и кустарников, указанного в акте расчета компенсационной стоимости деревьев и кустарников осуществляет подготовку порубочного билета, внесение изменений в него или в течение </w:t>
      </w:r>
      <w:r w:rsidR="000A1EEA">
        <w:rPr>
          <w:rFonts w:ascii="Arial" w:hAnsi="Arial" w:cs="Arial"/>
          <w:color w:val="000000"/>
          <w:sz w:val="26"/>
          <w:szCs w:val="26"/>
        </w:rPr>
        <w:t xml:space="preserve">3 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календарных дней со дня окончания срока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оплаты компенсационной стоимости 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случае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неуплаты (неполной оплаты) компенсационной стоимости деревьев и кустарников осуществляет подготовку отказа в предоставлении муниципальной услуги в соответствии с пунктом 5 пункта 2.9.1.1. или пунктом 5 пункта 2.9.1.2 Регламента;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в случае рассмотрения заявления о выдаче порубочного билета в связи с пересадкой деревьев и кустарников и (или) внесение изменений в него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0A1EEA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со дня составления акта осмотра деревьев и кустарников осуществляет подготовку разрешения на пересадку деревьев и кустарников.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Подписание и регистрация порубочного билета, разрешения на пересадку изменений в порубочный билет или разрешение на пересадку или уведомления об отказе в предоставлении муниципальной услуги осуществляется в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установленном пунктом 3.3.4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3.4. Рассмотрение заявлений о выдаче порубочного билета, о внесении изменений в части уточнения количества и (или) места расположения деревьев и кустарников, подлежащих сносу и (или) пересадке в случаях, установленных подпунктами «ж» - «и» пункта 1 подраздела 2.1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3.4.1.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3.4.2.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При непредставлении документов, указанных в пункте 2.7.1 Регламента, Заявителем самостоятельно,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не позднее </w:t>
      </w:r>
      <w:r w:rsidR="000A1EEA">
        <w:rPr>
          <w:rFonts w:ascii="Arial" w:hAnsi="Arial" w:cs="Arial"/>
          <w:color w:val="000000"/>
          <w:sz w:val="26"/>
          <w:szCs w:val="26"/>
        </w:rPr>
        <w:t>5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3.4.3.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0A1EEA">
        <w:rPr>
          <w:rFonts w:ascii="Arial" w:hAnsi="Arial" w:cs="Arial"/>
          <w:color w:val="000000"/>
          <w:sz w:val="26"/>
          <w:szCs w:val="26"/>
        </w:rPr>
        <w:t>5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выдаче порубочного билета и Документов, в случае предоставления документов, указанных в пункте 2.7.1 Регламента Заявителем самостоятельно, осуществляет проверку заявления о выдаче порубочного билета, Документов и полученных в ходе межведомственного электронного взаимодействия документов (сведений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) на предмет наличия оснований для отказа в предоставлении муниципальной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услуги, установленных подпунктами 1, 2 пункта 2.9.1.1, подпунктами 1, 2, 3 пункта 2.9.1.2 подразделом 2.9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3.4.4. При наличии оснований для отказа в предоставлении муниципальной услуги,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0A1EEA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дней, следующих за днем окончания административной процедуры, установленной пунктом 3.3.3 Регламента, осуществляет подготовку проекта уведомления об отказе в предоставлении муниципальной услуги и передает его на подпись </w:t>
      </w:r>
      <w:r w:rsidR="000A1EEA">
        <w:rPr>
          <w:rFonts w:ascii="Arial" w:hAnsi="Arial" w:cs="Arial"/>
          <w:color w:val="000000"/>
          <w:sz w:val="26"/>
          <w:szCs w:val="26"/>
        </w:rPr>
        <w:t>Главе муниципального образования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686267" w:rsidRPr="00686267" w:rsidRDefault="000A1EEA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Глава муниципального образования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подписывает отказ в предоставлении муниципальной услуги в течение 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 рабоч</w:t>
      </w:r>
      <w:r>
        <w:rPr>
          <w:rFonts w:ascii="Arial" w:hAnsi="Arial" w:cs="Arial"/>
          <w:color w:val="000000"/>
          <w:sz w:val="26"/>
          <w:szCs w:val="26"/>
        </w:rPr>
        <w:t xml:space="preserve">их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дней со дня получения проекта отказа в предоставлении муниципальной услуги.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день подписания отказа в предоставлении муниципальной услуги осуществляет их регистрацию в </w:t>
      </w:r>
      <w:r w:rsidR="000A1EEA">
        <w:rPr>
          <w:rFonts w:ascii="Arial" w:hAnsi="Arial" w:cs="Arial"/>
          <w:color w:val="000000"/>
          <w:sz w:val="26"/>
          <w:szCs w:val="26"/>
        </w:rPr>
        <w:t>журнале исходящих документов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и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обеспечивает его направление выбранным Заявителем способом.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выдаче порубочного билета или Документов, в отношении которых выявлены такие основания. 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3.4.5. При отсутствии оснований для отказа в предоставлении муниципальной услуги, указанных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подпунктами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1,2 пункта 2.9.1.1, подпунктами 1, 2, 3 пункта 2.9.1.2 подразделом 2.9 Регламента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>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в течение </w:t>
      </w:r>
      <w:r w:rsidR="000A1EEA">
        <w:rPr>
          <w:rFonts w:ascii="Arial" w:hAnsi="Arial" w:cs="Arial"/>
          <w:color w:val="000000"/>
          <w:sz w:val="26"/>
          <w:szCs w:val="26"/>
        </w:rPr>
        <w:t>1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календарного дня со дня окончания административной процедуры, установленной пунктом 3.4.3 Регламента не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позднее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чем за </w:t>
      </w:r>
      <w:r w:rsidR="000A1EEA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дня до даты проведения обследования направляет уведомление Заявителю о дате и месте проведения обследования;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осуществляет обследование деревьев и кустарников либо обследование места произрастания снесенных деревьев и кустарников.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В случае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,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если по результатам осмотра установлено, что достичь цели сноса деревьев и кустарников либо восстановить требования законодательства возможно путем пересадки и (или) обрезки деревьев и кустарников, данный факт отражается в акте осмотра для учета при принятии решения о предоставлении муниципальной услуги;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в день обследования деревьев и кустарников осуществляет подготовку акт осмотра деревьев и кустарников, который подписывается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присутствующими на осмотре сотрудником Администрации и Заявителем. Один экземпляр акта осмотра вручается под подпись Заявителю, второй экземпляр передается в Администрацию;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в срок, установленный подразделом 2.4 Регламента, осуществляет подготовку порубочного билета, разрешения на пересадку или изменений в порубочный билет, разрешение на пересадку.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Подписание и регистрация порубочного билета, разрешения на пересадку, изменения в порубочный билет, разрешение на пересадку или уведомления об отказе в предоставлении муниципальной услуги осуществляется в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установленном пунктом 3.4.4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3.5. Рассмотрение заявлений о внесении изменений в части продления срока его действия.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3.5.1.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3.5.2.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При непредставлении документов, указанных в пункте 2.7.1 Регламента, Заявителем самостоятельно,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не позднее 2 рабочих дней, следующих за днем поступления заявления о внесении изменений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3.5.3.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течение </w:t>
      </w:r>
      <w:r w:rsidR="003864EE">
        <w:rPr>
          <w:rFonts w:ascii="Arial" w:hAnsi="Arial" w:cs="Arial"/>
          <w:color w:val="000000"/>
          <w:sz w:val="26"/>
          <w:szCs w:val="26"/>
        </w:rPr>
        <w:t>5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календарных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взаимодействия, или со дня регистрации заявления о внесении изменений и Документов, в случае предоставления документов, указанных в пункте 2.7.1 Регламента Заявителем самостоятельно, осуществляет проверку заявления о внесении изменений, Документов и полученных в ходе межведомственного электронного взаимодействия документов (сведений) на предмет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наличия оснований для отказа в предоставлении муниципальной услуги, установленных пунктом 2.9.1.3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3.5.4. При наличии оснований для отказа в предоставлении муниципальной услуги,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осуществляет подготовку проекта уведомления об отказе в предоставлении муниципальной услуги и передает его на подпись </w:t>
      </w:r>
      <w:r w:rsidR="003864EE">
        <w:rPr>
          <w:rFonts w:ascii="Arial" w:hAnsi="Arial" w:cs="Arial"/>
          <w:color w:val="000000"/>
          <w:sz w:val="26"/>
          <w:szCs w:val="26"/>
        </w:rPr>
        <w:t xml:space="preserve"> Главе муниципального образования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686267" w:rsidRPr="00686267" w:rsidRDefault="003864EE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Глава муниципального образования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подписывает отказ в предоставлении муниципальной услуги в течение </w:t>
      </w:r>
      <w:r>
        <w:rPr>
          <w:rFonts w:ascii="Arial" w:hAnsi="Arial" w:cs="Arial"/>
          <w:color w:val="000000"/>
          <w:sz w:val="26"/>
          <w:szCs w:val="26"/>
        </w:rPr>
        <w:t>2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 рабоч</w:t>
      </w:r>
      <w:r>
        <w:rPr>
          <w:rFonts w:ascii="Arial" w:hAnsi="Arial" w:cs="Arial"/>
          <w:color w:val="000000"/>
          <w:sz w:val="26"/>
          <w:szCs w:val="26"/>
        </w:rPr>
        <w:t>их</w:t>
      </w:r>
      <w:r w:rsidR="00686267" w:rsidRPr="00686267">
        <w:rPr>
          <w:rFonts w:ascii="Arial" w:hAnsi="Arial" w:cs="Arial"/>
          <w:color w:val="000000"/>
          <w:sz w:val="26"/>
          <w:szCs w:val="26"/>
        </w:rPr>
        <w:t xml:space="preserve"> дней со дня получения проекта отказа в предоставлении муниципальной услуги.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день подписания отказа в предоставлении муниципальной услуги осуществляет их регистрацию в </w:t>
      </w:r>
      <w:r w:rsidR="003864EE">
        <w:rPr>
          <w:rFonts w:ascii="Arial" w:hAnsi="Arial" w:cs="Arial"/>
          <w:color w:val="000000"/>
          <w:sz w:val="26"/>
          <w:szCs w:val="26"/>
        </w:rPr>
        <w:t>журнале исходящих документов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и</w:t>
      </w:r>
      <w:r w:rsidRPr="00686267">
        <w:rPr>
          <w:rFonts w:ascii="Arial" w:hAnsi="Arial" w:cs="Arial"/>
          <w:color w:val="000000"/>
          <w:sz w:val="26"/>
          <w:szCs w:val="26"/>
          <w:vertAlign w:val="superscript"/>
        </w:rPr>
        <w:t xml:space="preserve"> </w:t>
      </w:r>
      <w:r w:rsidRPr="00686267">
        <w:rPr>
          <w:rFonts w:ascii="Arial" w:hAnsi="Arial" w:cs="Arial"/>
          <w:color w:val="000000"/>
          <w:sz w:val="26"/>
          <w:szCs w:val="26"/>
        </w:rPr>
        <w:t>обеспечивает его направление выбранным Заявителем способом в срок, установленный подразделом 2.4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В проекте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о внесении изменений или Документов, в отношении которых выявлены такие основания.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3.5.5. При отсутствии оснований для отказа в предоставлении муниципальной услуги, указанных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пункту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2.9.1.3 Регламента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срок, установленный подразделом 2.4 Регламента: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- осуществляет подготовку порубочного билета, внесение изменений в него;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- обеспечивает подписание и регистрация результата предоставления муниципальной услуги в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порядке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установленном пунктом 3.5.4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3.6. Рассмотрение заявлений о сносе и (или) пересадке деревьев и кустарников в случаях, установленных в подпункте «к» пункта 1 подраздела 2.1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3.6.1.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3.6.2.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При непредставлении документов, указанных в пункте 2.7.1 Регламента, Заявителем самостоятельно,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не позднее __ календарных дней, следующих за днем поступления заявления о выдаче порубочного билета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При предоставлении Заявителем самостоятельно документов, указанных в пункте 2.7.1 Регламента, межведомственное электронное взаимодействие не проводится.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 xml:space="preserve">3.6.3.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в срок, установленный подразделом 2.4 Регламента: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1) проверяет представленные документы на наличие необходимости осуществления незамедлительного сноса и (или) пересадке деревьев и кустарников в целях устранения аварий и чрезвычайных ситуаций природного и техногенного характера и их последствий и (или) для осуществления незамедлительного устранения угрозы падения аварийно-опасных деревьев и кустарников сетей инженерно-технического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обеспечения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если требуется незамедлительный снос или пересадка и отсутствие у Заявителя возможности получения порубочного билета и (или) разрешения на пересадку;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2) в случае установления наличия возможности у Заявителя получения порубочного билета и (или) разрешения на пересадку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по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момента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фактического сноса и (или) пересадки осуществляется расчет компенсационной стоимости деревьев и кустарников, который направляется Заявителю для оплаты.</w:t>
      </w:r>
    </w:p>
    <w:p w:rsidR="00686267" w:rsidRPr="00686267" w:rsidRDefault="00686267" w:rsidP="004F7F56">
      <w:pPr>
        <w:spacing w:before="100" w:beforeAutospacing="1"/>
        <w:jc w:val="center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3.7. Возврат денежных средств Заявителю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3.7.1. Основания для осуществления возврата денежных средств Заявителю - внесение Заявителем компенсационной платы за снос и (или) пересадку деревьев и кустарников в размере, превышающем общий размер платы, начисленной </w:t>
      </w:r>
      <w:r w:rsidR="003864EE">
        <w:rPr>
          <w:rFonts w:ascii="Arial" w:hAnsi="Arial" w:cs="Arial"/>
          <w:color w:val="000000"/>
          <w:sz w:val="26"/>
          <w:szCs w:val="26"/>
        </w:rPr>
        <w:t>Сектор</w:t>
      </w:r>
      <w:r w:rsidRPr="00686267">
        <w:rPr>
          <w:rFonts w:ascii="Arial" w:hAnsi="Arial" w:cs="Arial"/>
          <w:color w:val="000000"/>
          <w:sz w:val="26"/>
          <w:szCs w:val="26"/>
        </w:rPr>
        <w:t>ом.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3.7.2. Заявление о возврате денежных средств подается на бумажном носителе; в форме электронного документа - по форме, размещаемой на Региональном портале.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3.7.3. К заявлению прилагаются:</w:t>
      </w:r>
    </w:p>
    <w:p w:rsidR="00686267" w:rsidRPr="00686267" w:rsidRDefault="00686267" w:rsidP="000A1EEA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полномочий, при обращении в электронной форме – предоставляется в копии);</w:t>
      </w:r>
    </w:p>
    <w:p w:rsidR="00686267" w:rsidRPr="00686267" w:rsidRDefault="00686267" w:rsidP="000A1EEA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2) квитанция (иной документ), подтверждающая внесение платы.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3.7.4. Заявление о возврате денежных средств может быть подано посредством личного обращения в МФЦ или посредством Регионального портала.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3.7.5. Регистрация заявления осуществляется в порядке и сроки, установленные подразделом 3.2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3.7.6. Заявление и приложенные к нему документы рассматриваются сотрудником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на предмет наличия одного из оснований, установленных пунктом 3.4.1 Регламента, в течение 10 рабочих дней со дня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его поступления в Администрацию. По результатам рассмотрения принимается одно из следующих решений: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 о возврате денежных средств;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об отказе в возврате денежных средств.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3.7.7. О принятом решении Заявителю направляется соответствующее уведомление способом, указанным в заявлении. Уведомление о принятом решении подписывается </w:t>
      </w:r>
      <w:r w:rsidR="003864EE">
        <w:rPr>
          <w:rFonts w:ascii="Arial" w:hAnsi="Arial" w:cs="Arial"/>
          <w:color w:val="000000"/>
          <w:sz w:val="26"/>
          <w:szCs w:val="26"/>
        </w:rPr>
        <w:t>Главой муниципального образования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и направляется Заявителю в течение </w:t>
      </w:r>
      <w:r w:rsidR="003864EE">
        <w:rPr>
          <w:rFonts w:ascii="Arial" w:hAnsi="Arial" w:cs="Arial"/>
          <w:color w:val="000000"/>
          <w:sz w:val="26"/>
          <w:szCs w:val="26"/>
        </w:rPr>
        <w:t>3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дней со дня рассмотрения документов и принятия решения. Сотрудник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обеспечивает возврат Заявителю денежных сре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дств в р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азмере, указанном в уведомлении о принятом решении, в срок не позднее 30 календарных дней со дня поступления в </w:t>
      </w:r>
      <w:r w:rsidR="003864EE">
        <w:rPr>
          <w:rFonts w:ascii="Arial" w:hAnsi="Arial" w:cs="Arial"/>
          <w:color w:val="000000"/>
          <w:sz w:val="26"/>
          <w:szCs w:val="26"/>
        </w:rPr>
        <w:t>Сектор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 такого заявления.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3.8. Исправление допущенных опечаток и ошибок в выданных в результате предоставления муниципальной услуги документах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3.8.1.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3.8.2. При обращении с заявлением об исправлении допущенных опечаток и (или) ошибок заявитель представляет: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1) заявление об исправлении допущенных опечаток и (или) ошибок по форме, согласно приложению 4 к Регламенту;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2) документы, имеющие юридическую силу, свидетельствующие о наличии опечаток и (или) ошибок и содержащие правильные данные;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3) выданный результат предоставления муниципальной услуги, в котором содержится опечатка и (или) ошибка.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3.8.3. Заявление об исправлении допущенных опечаток и (или) ошибок может быть подано посредством личного обращения в МФЦ, почтового отправления, Регионального портала.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3.8.4.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3.8.5. 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рабочих дней со дня, следующего за днем регистрации заявления об исправлении допущенных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опечаток и (или) ошибок. 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IV. Формы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 предоставлением муниципальной услуги</w:t>
      </w:r>
      <w:bookmarkStart w:id="7" w:name="sdfootnote14anc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fldChar w:fldCharType="begin"/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instrText xml:space="preserve"> HYPERLINK "" \l "sdfootnote14sym" </w:instrTex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fldChar w:fldCharType="separate"/>
      </w:r>
      <w:r w:rsidRPr="00686267">
        <w:rPr>
          <w:rFonts w:ascii="Arial" w:hAnsi="Arial" w:cs="Arial"/>
          <w:b/>
          <w:bCs/>
          <w:color w:val="000080"/>
          <w:sz w:val="26"/>
          <w:szCs w:val="26"/>
          <w:u w:val="single"/>
          <w:vertAlign w:val="superscript"/>
        </w:rPr>
        <w:t>14</w:t>
      </w:r>
      <w:r w:rsidRPr="00686267">
        <w:rPr>
          <w:rFonts w:ascii="Arial" w:hAnsi="Arial" w:cs="Arial"/>
          <w:b/>
          <w:bCs/>
          <w:color w:val="000000"/>
          <w:sz w:val="26"/>
          <w:szCs w:val="26"/>
        </w:rPr>
        <w:fldChar w:fldCharType="end"/>
      </w:r>
      <w:bookmarkEnd w:id="7"/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4.1. Порядок осуществления текущего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Текущий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Текущий контроль осуществляется путем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проведения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Периодичность осуществления текущего контроля устанавливается </w:t>
      </w:r>
      <w:r w:rsidR="00307EAA" w:rsidRPr="00686267">
        <w:rPr>
          <w:rFonts w:ascii="Arial" w:hAnsi="Arial" w:cs="Arial"/>
          <w:color w:val="000000"/>
          <w:sz w:val="26"/>
          <w:szCs w:val="26"/>
        </w:rPr>
        <w:t xml:space="preserve">на основании </w:t>
      </w:r>
      <w:r w:rsidR="00307EAA">
        <w:rPr>
          <w:rFonts w:ascii="Arial" w:hAnsi="Arial" w:cs="Arial"/>
          <w:color w:val="000000"/>
          <w:sz w:val="26"/>
          <w:szCs w:val="26"/>
        </w:rPr>
        <w:t>годовых планов работ</w:t>
      </w:r>
      <w:r w:rsidRPr="00686267">
        <w:rPr>
          <w:rFonts w:ascii="Arial" w:hAnsi="Arial" w:cs="Arial"/>
          <w:color w:val="000000"/>
          <w:sz w:val="26"/>
          <w:szCs w:val="26"/>
        </w:rPr>
        <w:t>.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контроля за</w:t>
      </w:r>
      <w:proofErr w:type="gramEnd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686267" w:rsidRPr="00686267" w:rsidRDefault="00686267" w:rsidP="000A1EEA">
      <w:pPr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Администрация организует и осуществляет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предоставлением муниципальной услуги.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Pr="00686267">
        <w:rPr>
          <w:rFonts w:ascii="Arial" w:hAnsi="Arial" w:cs="Arial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 не реже одного </w:t>
      </w: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</w:p>
    <w:p w:rsidR="00686267" w:rsidRPr="00686267" w:rsidRDefault="00686267" w:rsidP="000A1EEA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686267" w:rsidRPr="00686267" w:rsidRDefault="00686267" w:rsidP="000A1EEA">
      <w:pPr>
        <w:keepNext/>
        <w:shd w:val="clear" w:color="auto" w:fill="FFFFFF"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Проверки полноты и качества предоставления муниципальной услуги осуществляются на основании </w:t>
      </w:r>
      <w:r w:rsidR="00307EAA">
        <w:rPr>
          <w:rFonts w:ascii="Arial" w:hAnsi="Arial" w:cs="Arial"/>
          <w:color w:val="000000"/>
          <w:sz w:val="26"/>
          <w:szCs w:val="26"/>
        </w:rPr>
        <w:t>годовых планов работ</w:t>
      </w:r>
      <w:r w:rsidRPr="00686267">
        <w:rPr>
          <w:rFonts w:ascii="Arial" w:hAnsi="Arial" w:cs="Arial"/>
          <w:color w:val="000000"/>
          <w:sz w:val="26"/>
          <w:szCs w:val="26"/>
        </w:rPr>
        <w:t>.</w:t>
      </w:r>
    </w:p>
    <w:p w:rsidR="00686267" w:rsidRPr="00686267" w:rsidRDefault="00686267" w:rsidP="000A1EEA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bookmarkStart w:id="8" w:name="Par644"/>
      <w:bookmarkEnd w:id="8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 xml:space="preserve">V. </w:t>
      </w:r>
      <w:proofErr w:type="gramStart"/>
      <w:r w:rsidRPr="00686267">
        <w:rPr>
          <w:rFonts w:ascii="Arial" w:hAnsi="Arial" w:cs="Arial"/>
          <w:b/>
          <w:bCs/>
          <w:color w:val="000000"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686267">
        <w:rPr>
          <w:rFonts w:ascii="Arial" w:hAnsi="Arial" w:cs="Arial"/>
          <w:b/>
          <w:bCs/>
          <w:color w:val="000000"/>
          <w:sz w:val="26"/>
          <w:szCs w:val="26"/>
          <w:vertAlign w:val="superscript"/>
        </w:rPr>
        <w:t>10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5.1. </w:t>
      </w: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686267" w:rsidRPr="00686267" w:rsidRDefault="00686267" w:rsidP="000A1EEA">
      <w:pPr>
        <w:keepNext/>
        <w:spacing w:before="100" w:beforeAutospacing="1"/>
        <w:ind w:firstLine="680"/>
        <w:jc w:val="both"/>
        <w:rPr>
          <w:rFonts w:ascii="Arial" w:hAnsi="Arial" w:cs="Arial"/>
          <w:sz w:val="26"/>
          <w:szCs w:val="26"/>
        </w:rPr>
      </w:pPr>
      <w:proofErr w:type="gramStart"/>
      <w:r w:rsidRPr="00686267">
        <w:rPr>
          <w:rFonts w:ascii="Arial" w:hAnsi="Arial" w:cs="Arial"/>
          <w:color w:val="000000"/>
          <w:sz w:val="26"/>
          <w:szCs w:val="26"/>
        </w:rPr>
        <w:t>Юридические лица и индивидуальные предприниматели, являющиеся заявителями, субъектами градостроительных отношений, при осуществлении процедур, включенных в исчерпывающий перечень процедур в сфере жилищного строительства, также вправе подать жалобу на нарушение установленных сроков осуществления процедуры, включенной в указанный исчерпывающий перечень, а также на предъявление требования осуществить процедуру, не включенную в указанный исчерпывающий перечень, в антимонопольный орган в порядке, установленном антимонопольным законодательством Российской Федерации.</w:t>
      </w:r>
      <w:proofErr w:type="gramEnd"/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5.2. Жалоба может быть адресована следующим должностным лицам, уполномоченным на ее рассмотрение: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а) заместителю Главы Администрации, координирующему и контролирующему деятельность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 xml:space="preserve">, на решения или (и) действия (бездействие) должностных лиц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>;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 xml:space="preserve">б) Главе Администрации на решения и действия (бездействие) заместителя Главы Администрации, координирующего и контролирующего деятельность </w:t>
      </w:r>
      <w:r w:rsidR="000A1EEA">
        <w:rPr>
          <w:rFonts w:ascii="Arial" w:hAnsi="Arial" w:cs="Arial"/>
          <w:color w:val="000000"/>
          <w:sz w:val="26"/>
          <w:szCs w:val="26"/>
        </w:rPr>
        <w:t>Сектора</w:t>
      </w:r>
      <w:r w:rsidRPr="00686267">
        <w:rPr>
          <w:rFonts w:ascii="Arial" w:hAnsi="Arial" w:cs="Arial"/>
          <w:color w:val="000000"/>
          <w:sz w:val="26"/>
          <w:szCs w:val="26"/>
        </w:rPr>
        <w:t>;</w:t>
      </w:r>
    </w:p>
    <w:p w:rsidR="00686267" w:rsidRPr="00686267" w:rsidRDefault="00686267" w:rsidP="000A1EEA">
      <w:pPr>
        <w:keepNext/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lastRenderedPageBreak/>
        <w:t>в) директору МФЦ на решения или (и) действия (бездействие) сотрудников МФЦ.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5.3. Информация о порядке подачи и рассмотрения жалобы размещается на сайте Администрации в сети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686267" w:rsidRPr="00686267" w:rsidRDefault="00686267" w:rsidP="000A1EEA">
      <w:pPr>
        <w:spacing w:before="100" w:beforeAutospacing="1"/>
        <w:ind w:firstLine="567"/>
        <w:jc w:val="both"/>
        <w:rPr>
          <w:rFonts w:ascii="Arial" w:hAnsi="Arial" w:cs="Arial"/>
          <w:sz w:val="26"/>
          <w:szCs w:val="26"/>
        </w:rPr>
      </w:pPr>
      <w:r w:rsidRPr="00686267">
        <w:rPr>
          <w:rFonts w:ascii="Arial" w:hAnsi="Arial" w:cs="Arial"/>
          <w:color w:val="000000"/>
          <w:sz w:val="26"/>
          <w:szCs w:val="26"/>
        </w:rPr>
        <w:t>Федеральным законом от 27 июля 2010 г. № 210-ФЗ «Об организации предоставления государственных и муниципальных услуг»;</w:t>
      </w:r>
    </w:p>
    <w:p w:rsidR="00686267" w:rsidRPr="00686267" w:rsidRDefault="00686267" w:rsidP="00686267">
      <w:pPr>
        <w:spacing w:before="100" w:beforeAutospacing="1"/>
        <w:ind w:firstLine="567"/>
        <w:jc w:val="right"/>
        <w:rPr>
          <w:rFonts w:ascii="Arial" w:hAnsi="Arial" w:cs="Arial"/>
          <w:sz w:val="26"/>
          <w:szCs w:val="26"/>
        </w:rPr>
      </w:pPr>
    </w:p>
    <w:p w:rsidR="00686267" w:rsidRPr="00307EAA" w:rsidRDefault="00686267" w:rsidP="00307EAA">
      <w:pPr>
        <w:pageBreakBefore/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lastRenderedPageBreak/>
        <w:t>Приложение №1 к Регламенту</w:t>
      </w:r>
    </w:p>
    <w:p w:rsidR="00686267" w:rsidRPr="00307EAA" w:rsidRDefault="00686267" w:rsidP="00307EAA">
      <w:pPr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t>(бланк заявления)</w:t>
      </w:r>
    </w:p>
    <w:tbl>
      <w:tblPr>
        <w:tblW w:w="987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"/>
        <w:gridCol w:w="1443"/>
        <w:gridCol w:w="254"/>
        <w:gridCol w:w="1767"/>
        <w:gridCol w:w="1138"/>
        <w:gridCol w:w="1065"/>
        <w:gridCol w:w="813"/>
        <w:gridCol w:w="1588"/>
        <w:gridCol w:w="1409"/>
      </w:tblGrid>
      <w:tr w:rsidR="00686267" w:rsidRPr="00307EAA" w:rsidTr="00630B49">
        <w:trPr>
          <w:trHeight w:val="75"/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9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307EAA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А</w:t>
            </w:r>
            <w:r w:rsidR="00686267" w:rsidRPr="00307EAA">
              <w:rPr>
                <w:rFonts w:ascii="Arial" w:hAnsi="Arial" w:cs="Arial"/>
                <w:color w:val="000000"/>
              </w:rPr>
              <w:t xml:space="preserve">дминистрация </w:t>
            </w:r>
          </w:p>
          <w:p w:rsidR="00686267" w:rsidRPr="00307EAA" w:rsidRDefault="00686267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307EAA">
              <w:rPr>
                <w:rFonts w:ascii="Arial" w:hAnsi="Arial" w:cs="Arial"/>
                <w:color w:val="000000"/>
              </w:rPr>
              <w:t>муниципального образования</w:t>
            </w:r>
          </w:p>
          <w:p w:rsidR="00307EAA" w:rsidRPr="00307EAA" w:rsidRDefault="00307EAA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поселок Боровский</w:t>
            </w:r>
          </w:p>
        </w:tc>
      </w:tr>
      <w:tr w:rsidR="00630B49" w:rsidRPr="00307EAA" w:rsidTr="00630B49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ind w:left="113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Полное наименование юридического лица и ОГРН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307EAA" w:rsidRPr="00307EAA" w:rsidTr="00630B49">
        <w:trPr>
          <w:tblCellSpacing w:w="0" w:type="dxa"/>
        </w:trPr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физическое лицо (гражданин)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07EAA" w:rsidRPr="00307EAA" w:rsidTr="00630B49">
        <w:trPr>
          <w:tblCellSpacing w:w="0" w:type="dxa"/>
        </w:trPr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юридическое лицо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307EAA" w:rsidRPr="00307EAA" w:rsidTr="00630B49">
        <w:trPr>
          <w:tblCellSpacing w:w="0" w:type="dxa"/>
        </w:trPr>
        <w:tc>
          <w:tcPr>
            <w:tcW w:w="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 xml:space="preserve">Представитель заявителя </w:t>
            </w:r>
            <w:r w:rsidRPr="00307EAA">
              <w:rPr>
                <w:rFonts w:ascii="Arial" w:hAnsi="Arial" w:cs="Arial"/>
                <w:i/>
                <w:iCs/>
                <w:color w:val="00000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Прошу Вас выдать порубочный билет и (или) разрешение на пересадку в количестве__________________________________________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____________________</w:t>
            </w:r>
          </w:p>
          <w:p w:rsidR="00686267" w:rsidRPr="00307EAA" w:rsidRDefault="00686267" w:rsidP="00630B49">
            <w:pPr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(количество деревьев и кустарников)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proofErr w:type="gramStart"/>
            <w:r w:rsidRPr="00307EAA">
              <w:rPr>
                <w:rFonts w:ascii="Arial" w:hAnsi="Arial" w:cs="Arial"/>
                <w:color w:val="000000"/>
              </w:rPr>
              <w:t>произрастающих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 xml:space="preserve"> на земельном участке ___________________________________________________________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_____________________________________________________________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</w:t>
            </w:r>
            <w:r w:rsidRPr="00307EAA">
              <w:rPr>
                <w:rFonts w:ascii="Arial" w:hAnsi="Arial" w:cs="Arial"/>
                <w:color w:val="000000"/>
              </w:rPr>
              <w:t>,</w:t>
            </w:r>
          </w:p>
          <w:p w:rsidR="00686267" w:rsidRPr="00307EAA" w:rsidRDefault="00686267" w:rsidP="00630B49">
            <w:pPr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(адрес месторасположения земельного участка)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земельный участок находиться в пользовании в соответствии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 xml:space="preserve"> 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_________________________________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_____________________________________________________________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</w:t>
            </w:r>
          </w:p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lastRenderedPageBreak/>
              <w:t>(указать вид права пользования (аренда, безвозмездное пользование и т.д.) реквизиты акта, в соответствии с которым земельный участок находиться в пользовании)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площадью ___________________________________________________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____________________</w:t>
            </w:r>
            <w:r w:rsidRPr="00307EAA">
              <w:rPr>
                <w:rFonts w:ascii="Arial" w:hAnsi="Arial" w:cs="Arial"/>
                <w:color w:val="000000"/>
              </w:rPr>
              <w:t>,</w:t>
            </w:r>
          </w:p>
          <w:p w:rsidR="00686267" w:rsidRPr="00307EAA" w:rsidRDefault="00686267" w:rsidP="00630B49">
            <w:pPr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(площадь земельного участка)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в связи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 xml:space="preserve"> _____________________________________________________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___________________</w:t>
            </w:r>
          </w:p>
          <w:p w:rsidR="00686267" w:rsidRPr="00307EAA" w:rsidRDefault="00686267" w:rsidP="00630B49">
            <w:pPr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(указывается основание для сноса и (или) пересадке)</w:t>
            </w: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lastRenderedPageBreak/>
              <w:t>Прошу уведомить о дате, времени и месте проведения обследования деревьев и кустарников и ознакомления с актом осмотра деревьев и кустарников, актом расчета компенсационной стоимости деревьев и кустарников по телефону или посредством сообщения на электронный адрес __________________________________</w:t>
            </w:r>
            <w:r w:rsidR="00307EAA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(нужное указать)</w:t>
            </w: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307EAA">
              <w:rPr>
                <w:rFonts w:ascii="Arial" w:hAnsi="Arial" w:cs="Arial"/>
                <w:color w:val="000000"/>
              </w:rPr>
              <w:t>О необходимости обязательного присутствия при обследовании деревьев и кустарников и ознакомления с актом осмотра деревьев и кустарников, актом расчета компенсационной стоимости деревьев и кустарников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 деревьев и кустарников, акта расчета компенсационной стоимости деревьев и кустарников осведомлен ___________________________________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__________________________</w:t>
            </w:r>
            <w:proofErr w:type="gramEnd"/>
          </w:p>
          <w:p w:rsidR="00686267" w:rsidRPr="00307EAA" w:rsidRDefault="00686267" w:rsidP="00630B49">
            <w:pPr>
              <w:ind w:firstLine="567"/>
              <w:jc w:val="right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</w:t>
            </w: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30B49" w:rsidRDefault="00630B49" w:rsidP="00630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30B49" w:rsidRDefault="00630B49" w:rsidP="00630B4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Результат муниципальной услуги прошу направить в мой адрес следующим способом: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на электронный адрес_____________________________________________________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почтовым отправлением на почтовый адрес ___________________________________________________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при личном обращении в МФЦ 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в личный кабинет Регионального портала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56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8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86267" w:rsidRPr="00307EAA" w:rsidRDefault="00686267" w:rsidP="00686267">
      <w:pPr>
        <w:spacing w:before="100" w:beforeAutospacing="1"/>
        <w:jc w:val="right"/>
        <w:rPr>
          <w:rFonts w:ascii="Arial" w:hAnsi="Arial" w:cs="Arial"/>
        </w:rPr>
      </w:pPr>
    </w:p>
    <w:p w:rsidR="00686267" w:rsidRPr="00307EAA" w:rsidRDefault="00686267" w:rsidP="00630B49">
      <w:pPr>
        <w:pageBreakBefore/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lastRenderedPageBreak/>
        <w:t>Приложение № 2 к Регламенту</w:t>
      </w:r>
    </w:p>
    <w:p w:rsidR="00686267" w:rsidRPr="00307EAA" w:rsidRDefault="00686267" w:rsidP="00630B49">
      <w:pPr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t>(бланк заявления)</w:t>
      </w:r>
    </w:p>
    <w:p w:rsidR="00686267" w:rsidRPr="00307EAA" w:rsidRDefault="00686267" w:rsidP="00686267">
      <w:pPr>
        <w:spacing w:before="100" w:beforeAutospacing="1"/>
        <w:jc w:val="right"/>
        <w:rPr>
          <w:rFonts w:ascii="Arial" w:hAnsi="Arial" w:cs="Arial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390"/>
        <w:gridCol w:w="239"/>
        <w:gridCol w:w="1770"/>
        <w:gridCol w:w="1140"/>
        <w:gridCol w:w="1068"/>
        <w:gridCol w:w="812"/>
        <w:gridCol w:w="1591"/>
        <w:gridCol w:w="1411"/>
      </w:tblGrid>
      <w:tr w:rsidR="00686267" w:rsidRPr="00307EAA" w:rsidTr="00686267">
        <w:trPr>
          <w:trHeight w:val="75"/>
          <w:tblCellSpacing w:w="0" w:type="dxa"/>
        </w:trPr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88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686267" w:rsidRPr="00307EAA">
              <w:rPr>
                <w:rFonts w:ascii="Arial" w:hAnsi="Arial" w:cs="Arial"/>
                <w:color w:val="000000"/>
              </w:rPr>
              <w:t xml:space="preserve">дминистрация </w:t>
            </w:r>
          </w:p>
          <w:p w:rsidR="00686267" w:rsidRDefault="00686267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307EAA">
              <w:rPr>
                <w:rFonts w:ascii="Arial" w:hAnsi="Arial" w:cs="Arial"/>
                <w:color w:val="000000"/>
              </w:rPr>
              <w:t>муниципального образования</w:t>
            </w:r>
          </w:p>
          <w:p w:rsidR="00630B49" w:rsidRPr="00307EAA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поселок Боровский</w:t>
            </w:r>
          </w:p>
        </w:tc>
      </w:tr>
      <w:tr w:rsidR="00686267" w:rsidRPr="00307EAA" w:rsidTr="0068626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ind w:left="113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Полное наименование юридического лица и ОГРН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30B49" w:rsidRPr="00307EAA" w:rsidTr="006862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физическое лицо (гражданин)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0B49" w:rsidRPr="00307EAA" w:rsidTr="006862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юридическое лицо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30B49" w:rsidRPr="00307EAA" w:rsidTr="006862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 xml:space="preserve">Представитель заявителя </w:t>
            </w:r>
            <w:r w:rsidRPr="00307EAA">
              <w:rPr>
                <w:rFonts w:ascii="Arial" w:hAnsi="Arial" w:cs="Arial"/>
                <w:i/>
                <w:iCs/>
                <w:color w:val="00000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86267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Прошу Вас внести изменения в порубочный билет и (или) разрешение на пересадку № __________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 xml:space="preserve"> _____________________ в связи с ______________________________ _______________________________</w:t>
            </w: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(изменением количества зеленых насаждений, подлежащих сносу, изменением количества зеленых насаждений, подлежащих пересадке)</w:t>
            </w: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86267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Прошу уведомить о дате, времени и месте проведения обследования деревьев и кустарников и ознакомления с актом осмотра, актом расчета компенсационной </w:t>
            </w:r>
            <w:r w:rsidRPr="00307EAA">
              <w:rPr>
                <w:rFonts w:ascii="Arial" w:hAnsi="Arial" w:cs="Arial"/>
                <w:color w:val="000000"/>
              </w:rPr>
              <w:lastRenderedPageBreak/>
              <w:t>стоимости по телефону или посредством сообщения на электронный адрес ________________________________________________________________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</w:t>
            </w:r>
          </w:p>
          <w:p w:rsidR="00686267" w:rsidRPr="00307EAA" w:rsidRDefault="00686267" w:rsidP="00630B49">
            <w:pPr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(нужное указать)</w:t>
            </w:r>
          </w:p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</w:p>
        </w:tc>
      </w:tr>
      <w:tr w:rsidR="00686267" w:rsidRPr="00307EAA" w:rsidTr="00686267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lastRenderedPageBreak/>
              <w:t>О необходимости обязательного присутствия при обследовании деревьев и кустарников и ознакомления с актом осмотра, актом расчета компенсационной стоимости не позднее рабочего дня, следующего за днем его проведения, а также о последствиях неявки на обследование, ознакомление и отказа подписания акта осмотра, акта расчета компенсационной стоимости осведомлен 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___________________________________</w:t>
            </w:r>
          </w:p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</w:t>
            </w:r>
          </w:p>
          <w:p w:rsidR="00686267" w:rsidRPr="00307EAA" w:rsidRDefault="00686267" w:rsidP="00630B49">
            <w:pPr>
              <w:ind w:firstLine="567"/>
              <w:rPr>
                <w:rFonts w:ascii="Arial" w:hAnsi="Arial" w:cs="Arial"/>
              </w:rPr>
            </w:pPr>
          </w:p>
        </w:tc>
      </w:tr>
      <w:tr w:rsidR="00686267" w:rsidRPr="00307EAA" w:rsidTr="00686267">
        <w:trPr>
          <w:trHeight w:val="330"/>
          <w:tblCellSpacing w:w="0" w:type="dxa"/>
        </w:trPr>
        <w:tc>
          <w:tcPr>
            <w:tcW w:w="934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Результат муниципальной услуги прошу направить в мой адрес следующим способом: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на электронный адрес_____________________________________________________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почтовым отправлением на почтовый адрес ___________________________________________________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при личном обращении в МФЦ 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в личный кабинет Регионального портала</w:t>
            </w:r>
          </w:p>
        </w:tc>
      </w:tr>
      <w:tr w:rsidR="00686267" w:rsidRPr="00307EAA" w:rsidTr="0068626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862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6267" w:rsidRPr="00307EAA" w:rsidTr="00686267">
        <w:trPr>
          <w:tblCellSpacing w:w="0" w:type="dxa"/>
        </w:trPr>
        <w:tc>
          <w:tcPr>
            <w:tcW w:w="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8626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7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86267" w:rsidRPr="00307EAA" w:rsidRDefault="00686267" w:rsidP="00630B49">
      <w:pPr>
        <w:jc w:val="right"/>
        <w:rPr>
          <w:rFonts w:ascii="Arial" w:hAnsi="Arial" w:cs="Arial"/>
        </w:rPr>
      </w:pPr>
    </w:p>
    <w:p w:rsidR="00686267" w:rsidRPr="00307EAA" w:rsidRDefault="00686267" w:rsidP="00686267">
      <w:pPr>
        <w:spacing w:before="100" w:beforeAutospacing="1"/>
        <w:jc w:val="right"/>
        <w:rPr>
          <w:rFonts w:ascii="Arial" w:hAnsi="Arial" w:cs="Arial"/>
        </w:rPr>
      </w:pPr>
    </w:p>
    <w:p w:rsidR="00686267" w:rsidRPr="00307EAA" w:rsidRDefault="00686267" w:rsidP="00630B49">
      <w:pPr>
        <w:pageBreakBefore/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lastRenderedPageBreak/>
        <w:t>Приложение № 3 к Регламенту</w:t>
      </w:r>
    </w:p>
    <w:p w:rsidR="00686267" w:rsidRPr="00307EAA" w:rsidRDefault="00686267" w:rsidP="00630B49">
      <w:pPr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t>(бланк заявления)</w:t>
      </w:r>
    </w:p>
    <w:tbl>
      <w:tblPr>
        <w:tblW w:w="9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389"/>
        <w:gridCol w:w="239"/>
        <w:gridCol w:w="1770"/>
        <w:gridCol w:w="1140"/>
        <w:gridCol w:w="1060"/>
        <w:gridCol w:w="821"/>
        <w:gridCol w:w="1591"/>
        <w:gridCol w:w="1411"/>
      </w:tblGrid>
      <w:tr w:rsidR="00686267" w:rsidRPr="00307EAA" w:rsidTr="00630B49">
        <w:trPr>
          <w:trHeight w:val="75"/>
          <w:tblCellSpacing w:w="0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75" w:lineRule="atLeast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94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30B49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686267" w:rsidRPr="00307EAA">
              <w:rPr>
                <w:rFonts w:ascii="Arial" w:hAnsi="Arial" w:cs="Arial"/>
                <w:color w:val="000000"/>
              </w:rPr>
              <w:t xml:space="preserve">дминистрация </w:t>
            </w:r>
          </w:p>
          <w:p w:rsidR="00686267" w:rsidRDefault="00686267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307EAA">
              <w:rPr>
                <w:rFonts w:ascii="Arial" w:hAnsi="Arial" w:cs="Arial"/>
                <w:color w:val="000000"/>
              </w:rPr>
              <w:t>муниципального образования</w:t>
            </w:r>
          </w:p>
          <w:p w:rsidR="00630B49" w:rsidRPr="00307EAA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поселок Боровский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numPr>
                <w:ilvl w:val="0"/>
                <w:numId w:val="3"/>
              </w:numPr>
              <w:spacing w:beforeAutospacing="1" w:afterAutospacing="1"/>
              <w:rPr>
                <w:rFonts w:ascii="Arial" w:hAnsi="Arial" w:cs="Arial"/>
              </w:rPr>
            </w:pPr>
          </w:p>
        </w:tc>
        <w:tc>
          <w:tcPr>
            <w:tcW w:w="13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ind w:left="113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1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Полное наименование юридического лица и ОГРН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физическое лицо (гражданин)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юридическое лицо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 xml:space="preserve">Представитель заявителя </w:t>
            </w:r>
            <w:r w:rsidRPr="00307EAA">
              <w:rPr>
                <w:rFonts w:ascii="Arial" w:hAnsi="Arial" w:cs="Arial"/>
                <w:i/>
                <w:iCs/>
                <w:color w:val="00000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spacing w:before="100" w:beforeAutospacing="1" w:line="288" w:lineRule="auto"/>
              <w:ind w:firstLine="567"/>
              <w:jc w:val="center"/>
              <w:rPr>
                <w:rFonts w:ascii="Arial" w:hAnsi="Arial" w:cs="Arial"/>
              </w:rPr>
            </w:pPr>
          </w:p>
          <w:p w:rsidR="00686267" w:rsidRPr="00307EAA" w:rsidRDefault="00686267" w:rsidP="00686267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lastRenderedPageBreak/>
              <w:t xml:space="preserve">Прошу Вас продлить срок действия порубочного билета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 xml:space="preserve">( 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разрешения на пересадку деревьев и кустарников) N ________ от _____________ в связи с ___________________________________________________________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____________</w:t>
            </w:r>
          </w:p>
          <w:p w:rsidR="00686267" w:rsidRPr="00307EAA" w:rsidRDefault="00686267" w:rsidP="00686267">
            <w:pPr>
              <w:spacing w:before="100" w:beforeAutospacing="1" w:line="288" w:lineRule="auto"/>
              <w:ind w:firstLine="567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(указать причины продления срока)</w:t>
            </w:r>
          </w:p>
          <w:p w:rsidR="00686267" w:rsidRPr="00307EAA" w:rsidRDefault="00686267" w:rsidP="00686267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до __________________________________________________________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______________</w:t>
            </w:r>
          </w:p>
          <w:p w:rsidR="00686267" w:rsidRDefault="00686267" w:rsidP="00630B49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(указать планируемый срок завершения работ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</w:p>
          <w:p w:rsidR="00630B49" w:rsidRPr="00307EAA" w:rsidRDefault="00630B49" w:rsidP="00630B49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spacing w:before="100" w:beforeAutospacing="1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686267" w:rsidRPr="00307EAA" w:rsidRDefault="00686267" w:rsidP="00630B49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на электронный адрес_____________________________________________________</w:t>
            </w:r>
          </w:p>
          <w:p w:rsidR="00686267" w:rsidRPr="00307EAA" w:rsidRDefault="00686267" w:rsidP="00630B49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почтовым отправлением на почтовый адрес ___________________________________________________</w:t>
            </w:r>
          </w:p>
          <w:p w:rsidR="00686267" w:rsidRPr="00307EAA" w:rsidRDefault="00686267" w:rsidP="00630B49">
            <w:pPr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при личном обращении в МФЦ </w:t>
            </w:r>
          </w:p>
          <w:p w:rsidR="00686267" w:rsidRPr="00307EAA" w:rsidRDefault="00686267" w:rsidP="00686267">
            <w:pPr>
              <w:spacing w:before="100" w:beforeAutospacing="1" w:after="142" w:line="288" w:lineRule="auto"/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в электронном виде в личный кабинет Регионального портала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5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86267">
            <w:pPr>
              <w:rPr>
                <w:rFonts w:ascii="Arial" w:hAnsi="Arial" w:cs="Arial"/>
              </w:rPr>
            </w:pPr>
          </w:p>
        </w:tc>
        <w:tc>
          <w:tcPr>
            <w:tcW w:w="5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86267">
            <w:pPr>
              <w:keepNext/>
              <w:shd w:val="clear" w:color="auto" w:fill="FFFFFF"/>
              <w:spacing w:before="100" w:beforeAutospacing="1" w:after="142" w:line="288" w:lineRule="auto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86267" w:rsidRPr="00307EAA" w:rsidRDefault="00686267" w:rsidP="00686267">
      <w:pPr>
        <w:spacing w:before="100" w:beforeAutospacing="1"/>
        <w:jc w:val="right"/>
        <w:rPr>
          <w:rFonts w:ascii="Arial" w:hAnsi="Arial" w:cs="Arial"/>
        </w:rPr>
      </w:pPr>
    </w:p>
    <w:p w:rsidR="00686267" w:rsidRPr="00307EAA" w:rsidRDefault="00686267" w:rsidP="00686267">
      <w:pPr>
        <w:pageBreakBefore/>
        <w:spacing w:before="100" w:beforeAutospacing="1"/>
        <w:jc w:val="right"/>
        <w:rPr>
          <w:rFonts w:ascii="Arial" w:hAnsi="Arial" w:cs="Arial"/>
        </w:rPr>
      </w:pPr>
      <w:r w:rsidRPr="00307EAA">
        <w:rPr>
          <w:rFonts w:ascii="Arial" w:hAnsi="Arial" w:cs="Arial"/>
          <w:color w:val="000000"/>
        </w:rPr>
        <w:lastRenderedPageBreak/>
        <w:t>Приложение №4 к Регламенту</w:t>
      </w:r>
    </w:p>
    <w:tbl>
      <w:tblPr>
        <w:tblW w:w="987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1"/>
        <w:gridCol w:w="1389"/>
        <w:gridCol w:w="240"/>
        <w:gridCol w:w="1770"/>
        <w:gridCol w:w="1140"/>
        <w:gridCol w:w="1063"/>
        <w:gridCol w:w="818"/>
        <w:gridCol w:w="1590"/>
        <w:gridCol w:w="1411"/>
      </w:tblGrid>
      <w:tr w:rsidR="00686267" w:rsidRPr="00307EAA" w:rsidTr="00630B49">
        <w:trPr>
          <w:trHeight w:val="75"/>
          <w:tblCellSpacing w:w="0" w:type="dxa"/>
        </w:trPr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94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А</w:t>
            </w:r>
            <w:r w:rsidR="00686267" w:rsidRPr="00307EAA">
              <w:rPr>
                <w:rFonts w:ascii="Arial" w:hAnsi="Arial" w:cs="Arial"/>
                <w:color w:val="000000"/>
              </w:rPr>
              <w:t xml:space="preserve">дминистрация </w:t>
            </w:r>
          </w:p>
          <w:p w:rsidR="00686267" w:rsidRDefault="00686267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  <w:color w:val="000000"/>
              </w:rPr>
            </w:pPr>
            <w:r w:rsidRPr="00307EAA">
              <w:rPr>
                <w:rFonts w:ascii="Arial" w:hAnsi="Arial" w:cs="Arial"/>
                <w:color w:val="000000"/>
              </w:rPr>
              <w:t>муниципального образования</w:t>
            </w:r>
          </w:p>
          <w:p w:rsidR="00630B49" w:rsidRPr="00307EAA" w:rsidRDefault="00630B49" w:rsidP="00630B49">
            <w:pPr>
              <w:keepNext/>
              <w:shd w:val="clear" w:color="auto" w:fill="FFFFFF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поселок Боровский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ind w:left="113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Заявитель</w:t>
            </w:r>
          </w:p>
        </w:tc>
        <w:tc>
          <w:tcPr>
            <w:tcW w:w="20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Полное наименование юридического лица и ОГРН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физическое лицо (гражданин)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>юридическое лицо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не заполняется, в случае если представлена выписка из ЕГРЮЛ или ЕГРНИП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t xml:space="preserve">Представитель заявителя </w:t>
            </w:r>
            <w:r w:rsidRPr="00307EAA">
              <w:rPr>
                <w:rFonts w:ascii="Arial" w:hAnsi="Arial" w:cs="Arial"/>
                <w:i/>
                <w:iCs/>
                <w:color w:val="000000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заключающуюся в ___________________________________________________________________</w:t>
            </w:r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____________________________________________________</w:t>
            </w:r>
            <w:r w:rsidR="00630B49">
              <w:rPr>
                <w:rFonts w:ascii="Arial" w:hAnsi="Arial" w:cs="Arial"/>
                <w:color w:val="000000"/>
              </w:rPr>
              <w:t>____________________</w:t>
            </w: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proofErr w:type="gramStart"/>
            <w:r w:rsidRPr="00307EAA">
              <w:rPr>
                <w:rFonts w:ascii="Arial" w:hAnsi="Arial" w:cs="Arial"/>
                <w:color w:val="000000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proofErr w:type="gramEnd"/>
          </w:p>
          <w:p w:rsidR="00686267" w:rsidRPr="00307EAA" w:rsidRDefault="00686267" w:rsidP="00630B49">
            <w:pPr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____________________________________________________________________________________</w:t>
            </w:r>
          </w:p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lastRenderedPageBreak/>
              <w:t xml:space="preserve">(опечатки)) </w:t>
            </w:r>
          </w:p>
        </w:tc>
      </w:tr>
      <w:tr w:rsidR="00686267" w:rsidRPr="00307EAA" w:rsidTr="00630B49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b/>
                <w:bCs/>
                <w:color w:val="000000"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посредством направления на указанный выше адрес электронной почты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почтовым отправлением на указанный выше адрес</w:t>
            </w:r>
          </w:p>
          <w:p w:rsidR="00686267" w:rsidRPr="00307EAA" w:rsidRDefault="00686267" w:rsidP="00630B49">
            <w:pPr>
              <w:ind w:firstLine="170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при личном обращении в МФЦ 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jc w:val="center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Дата:</w:t>
            </w:r>
          </w:p>
        </w:tc>
      </w:tr>
      <w:tr w:rsidR="00686267" w:rsidRPr="00307EAA" w:rsidTr="00630B49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6267" w:rsidRPr="00307EAA" w:rsidRDefault="00686267" w:rsidP="00630B49">
            <w:pPr>
              <w:rPr>
                <w:rFonts w:ascii="Arial" w:hAnsi="Arial" w:cs="Arial"/>
              </w:rPr>
            </w:pPr>
          </w:p>
        </w:tc>
        <w:tc>
          <w:tcPr>
            <w:tcW w:w="55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_________ ___________________</w:t>
            </w:r>
          </w:p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>(Подпись) (Инициалы, фамилия)</w:t>
            </w:r>
          </w:p>
        </w:tc>
        <w:tc>
          <w:tcPr>
            <w:tcW w:w="38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686267" w:rsidRPr="00307EAA" w:rsidRDefault="00686267" w:rsidP="00630B49">
            <w:pPr>
              <w:keepNext/>
              <w:shd w:val="clear" w:color="auto" w:fill="FFFFFF"/>
              <w:rPr>
                <w:rFonts w:ascii="Arial" w:hAnsi="Arial" w:cs="Arial"/>
              </w:rPr>
            </w:pPr>
            <w:r w:rsidRPr="00307EAA">
              <w:rPr>
                <w:rFonts w:ascii="Arial" w:hAnsi="Arial" w:cs="Arial"/>
                <w:color w:val="000000"/>
              </w:rPr>
              <w:t xml:space="preserve">«__» ___________ ____ </w:t>
            </w:r>
            <w:proofErr w:type="gramStart"/>
            <w:r w:rsidRPr="00307EAA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307EAA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686267" w:rsidRPr="00686267" w:rsidRDefault="00686267" w:rsidP="00630B49">
      <w:pPr>
        <w:jc w:val="right"/>
        <w:rPr>
          <w:rFonts w:ascii="Arial" w:hAnsi="Arial" w:cs="Arial"/>
          <w:sz w:val="26"/>
          <w:szCs w:val="26"/>
        </w:rPr>
      </w:pPr>
    </w:p>
    <w:p w:rsidR="00686267" w:rsidRPr="00686267" w:rsidRDefault="00686267" w:rsidP="00630B49">
      <w:pPr>
        <w:rPr>
          <w:rFonts w:ascii="Arial" w:hAnsi="Arial" w:cs="Arial"/>
          <w:sz w:val="26"/>
          <w:szCs w:val="26"/>
        </w:rPr>
      </w:pPr>
    </w:p>
    <w:sectPr w:rsidR="00686267" w:rsidRPr="00686267" w:rsidSect="006862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C3994"/>
    <w:multiLevelType w:val="multilevel"/>
    <w:tmpl w:val="248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872F4"/>
    <w:multiLevelType w:val="multilevel"/>
    <w:tmpl w:val="939E8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F3BFC"/>
    <w:multiLevelType w:val="multilevel"/>
    <w:tmpl w:val="C7385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67"/>
    <w:rsid w:val="000A1EEA"/>
    <w:rsid w:val="00307EAA"/>
    <w:rsid w:val="003864EE"/>
    <w:rsid w:val="004F7F56"/>
    <w:rsid w:val="00630B49"/>
    <w:rsid w:val="00686267"/>
    <w:rsid w:val="006A7C00"/>
    <w:rsid w:val="007D5A41"/>
    <w:rsid w:val="00974584"/>
    <w:rsid w:val="00A16804"/>
    <w:rsid w:val="00B34735"/>
    <w:rsid w:val="00CE27B4"/>
    <w:rsid w:val="00D4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267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267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iPriority w:val="99"/>
    <w:semiHidden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86267"/>
    <w:rPr>
      <w:color w:val="000080"/>
      <w:u w:val="singl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  <w:jc w:val="both"/>
    </w:pPr>
    <w:rPr>
      <w:rFonts w:ascii="Arial" w:hAnsi="Arial"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  <w:jc w:val="both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  <w:jc w:val="both"/>
    </w:pPr>
    <w:rPr>
      <w:sz w:val="14"/>
      <w:szCs w:val="14"/>
    </w:rPr>
  </w:style>
  <w:style w:type="character" w:styleId="a7">
    <w:name w:val="Strong"/>
    <w:basedOn w:val="a0"/>
    <w:uiPriority w:val="22"/>
    <w:qFormat/>
    <w:rsid w:val="007D5A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6267"/>
    <w:pPr>
      <w:keepNext/>
      <w:jc w:val="center"/>
      <w:outlineLvl w:val="0"/>
    </w:pPr>
    <w:rPr>
      <w:rFonts w:ascii="Arial" w:hAnsi="Arial" w:cs="Arial"/>
      <w:b/>
      <w:bCs/>
      <w:color w:val="000000"/>
      <w:spacing w:val="8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267"/>
    <w:rPr>
      <w:rFonts w:ascii="Arial" w:eastAsia="Times New Roman" w:hAnsi="Arial" w:cs="Arial"/>
      <w:b/>
      <w:bCs/>
      <w:color w:val="000000"/>
      <w:spacing w:val="8"/>
      <w:sz w:val="28"/>
      <w:szCs w:val="26"/>
      <w:lang w:eastAsia="ru-RU"/>
    </w:rPr>
  </w:style>
  <w:style w:type="paragraph" w:styleId="a3">
    <w:name w:val="Normal (Web)"/>
    <w:basedOn w:val="a"/>
    <w:uiPriority w:val="99"/>
    <w:unhideWhenUsed/>
    <w:rsid w:val="0068626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86267"/>
  </w:style>
  <w:style w:type="paragraph" w:styleId="a4">
    <w:name w:val="Balloon Text"/>
    <w:basedOn w:val="a"/>
    <w:link w:val="a5"/>
    <w:uiPriority w:val="99"/>
    <w:semiHidden/>
    <w:unhideWhenUsed/>
    <w:rsid w:val="00686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686267"/>
    <w:rPr>
      <w:color w:val="000080"/>
      <w:u w:val="single"/>
    </w:rPr>
  </w:style>
  <w:style w:type="paragraph" w:customStyle="1" w:styleId="sdfootnote-western">
    <w:name w:val="sdfootnote-western"/>
    <w:basedOn w:val="a"/>
    <w:rsid w:val="00686267"/>
    <w:pPr>
      <w:spacing w:before="100" w:beforeAutospacing="1"/>
      <w:ind w:left="340" w:hanging="340"/>
      <w:jc w:val="both"/>
    </w:pPr>
    <w:rPr>
      <w:rFonts w:ascii="Arial" w:hAnsi="Arial" w:cs="Arial"/>
      <w:sz w:val="14"/>
      <w:szCs w:val="14"/>
    </w:rPr>
  </w:style>
  <w:style w:type="paragraph" w:customStyle="1" w:styleId="sdfootnote-cjk">
    <w:name w:val="sdfootnote-cjk"/>
    <w:basedOn w:val="a"/>
    <w:rsid w:val="00686267"/>
    <w:pPr>
      <w:spacing w:before="100" w:beforeAutospacing="1"/>
      <w:ind w:left="340" w:hanging="340"/>
      <w:jc w:val="both"/>
    </w:pPr>
    <w:rPr>
      <w:sz w:val="14"/>
      <w:szCs w:val="14"/>
    </w:rPr>
  </w:style>
  <w:style w:type="paragraph" w:customStyle="1" w:styleId="sdfootnote-ctl">
    <w:name w:val="sdfootnote-ctl"/>
    <w:basedOn w:val="a"/>
    <w:rsid w:val="00686267"/>
    <w:pPr>
      <w:spacing w:before="100" w:beforeAutospacing="1"/>
      <w:ind w:left="340" w:hanging="340"/>
      <w:jc w:val="both"/>
    </w:pPr>
    <w:rPr>
      <w:sz w:val="14"/>
      <w:szCs w:val="14"/>
    </w:rPr>
  </w:style>
  <w:style w:type="character" w:styleId="a7">
    <w:name w:val="Strong"/>
    <w:basedOn w:val="a0"/>
    <w:uiPriority w:val="22"/>
    <w:qFormat/>
    <w:rsid w:val="007D5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12417</Words>
  <Characters>70783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2021-04-28T05:12:00Z</cp:lastPrinted>
  <dcterms:created xsi:type="dcterms:W3CDTF">2021-04-29T03:25:00Z</dcterms:created>
  <dcterms:modified xsi:type="dcterms:W3CDTF">2021-04-29T03:25:00Z</dcterms:modified>
</cp:coreProperties>
</file>