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C" w:rsidRDefault="002C170A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CC" w:rsidRDefault="005E46CC">
      <w:pPr>
        <w:jc w:val="center"/>
        <w:rPr>
          <w:sz w:val="12"/>
          <w:szCs w:val="12"/>
        </w:rPr>
      </w:pPr>
      <w:bookmarkStart w:id="0" w:name="_GoBack"/>
      <w:bookmarkEnd w:id="0"/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2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A8409A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27 марта 2024</w:t>
      </w:r>
      <w:r w:rsidR="002C170A">
        <w:rPr>
          <w:rFonts w:ascii="PT Astra Serif" w:hAnsi="PT Astra Serif"/>
          <w:sz w:val="28"/>
          <w:szCs w:val="28"/>
        </w:rPr>
        <w:t xml:space="preserve"> г.</w:t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  <w:t xml:space="preserve">    </w:t>
      </w:r>
      <w:r w:rsidR="00913C33">
        <w:rPr>
          <w:rFonts w:ascii="PT Astra Serif" w:hAnsi="PT Astra Serif"/>
          <w:sz w:val="28"/>
          <w:szCs w:val="28"/>
        </w:rPr>
        <w:t xml:space="preserve">                           № 422</w:t>
      </w:r>
    </w:p>
    <w:p w:rsidR="005E46CC" w:rsidRDefault="002C170A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5E46CC" w:rsidRDefault="002C170A">
      <w:pPr>
        <w:jc w:val="center"/>
      </w:pPr>
      <w:r>
        <w:t>Тюменского муниципального района</w:t>
      </w:r>
    </w:p>
    <w:p w:rsidR="005E46CC" w:rsidRDefault="005E46CC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5E46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2C170A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913C33" w:rsidRPr="00913C33">
              <w:rPr>
                <w:rFonts w:ascii="PT Astra Serif" w:hAnsi="PT Astra Serif" w:cs="Arial"/>
                <w:sz w:val="28"/>
                <w:szCs w:val="28"/>
              </w:rPr>
              <w:t>О внесении изменений в прогнозный план приватизации муниципального имущества муниципального образования поселок Боровский на 2024 год, утвержденный решением Думы  муниципального образования поселок Боровский от 31.01.2024 №409</w:t>
            </w:r>
            <w:r w:rsidR="00913C33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5E46CC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E46CC" w:rsidRDefault="005E46CC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E46CC" w:rsidRPr="00A8409A" w:rsidRDefault="002C170A" w:rsidP="00A8409A">
      <w:pPr>
        <w:pStyle w:val="ab"/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8409A">
        <w:rPr>
          <w:rFonts w:ascii="PT Astra Serif" w:hAnsi="PT Astra Serif" w:cs="Arial"/>
          <w:sz w:val="28"/>
          <w:szCs w:val="28"/>
        </w:rPr>
        <w:t>Рассмотрев и обсудив проект решения «</w:t>
      </w:r>
      <w:r w:rsidR="00913C33" w:rsidRPr="00913C33">
        <w:rPr>
          <w:rFonts w:ascii="PT Astra Serif" w:hAnsi="PT Astra Serif" w:cs="Arial"/>
          <w:sz w:val="28"/>
          <w:szCs w:val="28"/>
        </w:rPr>
        <w:t>О внесении изменений в прогнозный план приватизации муниципального имущества муниципального образования поселок Боровский на 2024 год, утвержденный решением Думы  муниципального образования поселок Боровский от 31.01.2024 №409</w:t>
      </w:r>
      <w:r w:rsidR="00A8409A" w:rsidRPr="00A8409A">
        <w:rPr>
          <w:rFonts w:ascii="PT Astra Serif" w:hAnsi="PT Astra Serif" w:cs="Arial"/>
          <w:bCs/>
          <w:color w:val="26282F"/>
          <w:sz w:val="28"/>
          <w:szCs w:val="28"/>
        </w:rPr>
        <w:t>)</w:t>
      </w:r>
      <w:r w:rsidRPr="00A8409A">
        <w:rPr>
          <w:rFonts w:ascii="PT Astra Serif" w:hAnsi="PT Astra Serif" w:cs="Arial"/>
          <w:sz w:val="28"/>
          <w:szCs w:val="28"/>
        </w:rPr>
        <w:t>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5E46CC" w:rsidRDefault="002C170A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5E46CC" w:rsidRPr="00A8409A" w:rsidRDefault="002C170A" w:rsidP="00913C33">
      <w:pPr>
        <w:pStyle w:val="ab"/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6"/>
          <w:szCs w:val="26"/>
        </w:rPr>
        <w:t>1</w:t>
      </w:r>
      <w:r w:rsidRPr="00A8409A">
        <w:rPr>
          <w:rFonts w:ascii="PT Astra Serif" w:hAnsi="PT Astra Serif" w:cs="Arial"/>
          <w:sz w:val="28"/>
          <w:szCs w:val="28"/>
        </w:rPr>
        <w:t xml:space="preserve">. Принять в первом чтении проект решения </w:t>
      </w:r>
      <w:r w:rsidR="00913C33">
        <w:rPr>
          <w:rFonts w:ascii="PT Astra Serif" w:hAnsi="PT Astra Serif" w:cs="Arial"/>
          <w:sz w:val="28"/>
          <w:szCs w:val="28"/>
        </w:rPr>
        <w:t>«</w:t>
      </w:r>
      <w:r w:rsidR="00913C33" w:rsidRPr="00913C33">
        <w:rPr>
          <w:rFonts w:ascii="PT Astra Serif" w:hAnsi="PT Astra Serif" w:cs="Arial"/>
          <w:sz w:val="28"/>
          <w:szCs w:val="28"/>
        </w:rPr>
        <w:t>О внесении изменений в прогнозный план приватизации муниципального имущества муниципального образования поселок Боровский на 2024 год, утвержденный решением Думы  муниципального образования поселок Боровский от 31.01.2024 №409</w:t>
      </w:r>
      <w:r w:rsidRPr="00A8409A">
        <w:rPr>
          <w:rFonts w:ascii="PT Astra Serif" w:hAnsi="PT Astra Serif" w:cs="Arial"/>
          <w:sz w:val="28"/>
          <w:szCs w:val="28"/>
        </w:rPr>
        <w:t xml:space="preserve">» </w:t>
      </w:r>
    </w:p>
    <w:p w:rsidR="005E46CC" w:rsidRPr="00A8409A" w:rsidRDefault="002C170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8409A">
        <w:rPr>
          <w:rFonts w:ascii="PT Astra Serif" w:hAnsi="PT Astra Serif" w:cs="Arial"/>
          <w:sz w:val="28"/>
          <w:szCs w:val="28"/>
        </w:rPr>
        <w:t>2. Рассмотреть настоящее решение во втором чтении в ходе настоящего заседания Думы.</w:t>
      </w:r>
    </w:p>
    <w:p w:rsidR="005E46CC" w:rsidRPr="00A8409A" w:rsidRDefault="005E46CC">
      <w:pPr>
        <w:jc w:val="both"/>
        <w:rPr>
          <w:rFonts w:ascii="PT Astra Serif" w:hAnsi="PT Astra Serif" w:cs="Arial"/>
          <w:sz w:val="28"/>
          <w:szCs w:val="28"/>
        </w:rPr>
      </w:pPr>
    </w:p>
    <w:p w:rsidR="005E46CC" w:rsidRPr="00A8409A" w:rsidRDefault="005E46CC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46CC" w:rsidRPr="00A8409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A8409A" w:rsidRDefault="00A8409A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Председатель</w:t>
            </w:r>
            <w:r w:rsidR="002C170A" w:rsidRPr="00A8409A">
              <w:rPr>
                <w:rFonts w:ascii="PT Astra Serif" w:hAnsi="PT Astra Serif" w:cs="Arial"/>
                <w:sz w:val="28"/>
                <w:szCs w:val="28"/>
              </w:rPr>
              <w:t xml:space="preserve">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A8409A" w:rsidRDefault="00A8409A">
            <w:pPr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В.Н. Самохвалов</w:t>
            </w:r>
          </w:p>
        </w:tc>
      </w:tr>
    </w:tbl>
    <w:p w:rsidR="005E46CC" w:rsidRDefault="005E46CC"/>
    <w:sectPr w:rsidR="005E46C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46CC"/>
    <w:rsid w:val="002C170A"/>
    <w:rsid w:val="005E46CC"/>
    <w:rsid w:val="00913C33"/>
    <w:rsid w:val="00A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врезки"/>
    <w:basedOn w:val="a"/>
    <w:qFormat/>
    <w:rsid w:val="00A8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68</cp:revision>
  <cp:lastPrinted>2024-03-27T05:54:00Z</cp:lastPrinted>
  <dcterms:created xsi:type="dcterms:W3CDTF">2020-11-18T13:53:00Z</dcterms:created>
  <dcterms:modified xsi:type="dcterms:W3CDTF">2024-03-27T05:54:00Z</dcterms:modified>
  <dc:language>ru-RU</dc:language>
</cp:coreProperties>
</file>