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2B37C9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 style="mso-next-textbox:#_x0000_s1030">
              <w:txbxContent>
                <w:p w:rsidR="008B1F55" w:rsidRDefault="008B1F55"/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4F6EE5" w:rsidRDefault="00CA4222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 мая  </w:t>
      </w:r>
      <w:r w:rsidR="003101B9" w:rsidRPr="004F6EE5">
        <w:rPr>
          <w:sz w:val="28"/>
          <w:szCs w:val="28"/>
        </w:rPr>
        <w:t xml:space="preserve"> 201</w:t>
      </w:r>
      <w:r w:rsidR="008B1F55" w:rsidRPr="004F6EE5">
        <w:rPr>
          <w:sz w:val="28"/>
          <w:szCs w:val="28"/>
        </w:rPr>
        <w:t>5</w:t>
      </w:r>
      <w:r w:rsidR="003101B9" w:rsidRPr="004F6EE5">
        <w:rPr>
          <w:sz w:val="28"/>
          <w:szCs w:val="28"/>
        </w:rPr>
        <w:t xml:space="preserve"> г.</w:t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bookmarkStart w:id="0" w:name="_GoBack"/>
      <w:bookmarkEnd w:id="0"/>
      <w:r w:rsidR="003101B9" w:rsidRPr="004F6EE5">
        <w:rPr>
          <w:sz w:val="28"/>
          <w:szCs w:val="28"/>
        </w:rPr>
        <w:tab/>
      </w:r>
      <w:r w:rsidR="004F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1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3101B9" w:rsidRPr="004F6EE5">
        <w:rPr>
          <w:sz w:val="28"/>
          <w:szCs w:val="28"/>
        </w:rPr>
        <w:t xml:space="preserve">№ </w:t>
      </w:r>
      <w:r>
        <w:rPr>
          <w:sz w:val="28"/>
          <w:szCs w:val="28"/>
        </w:rPr>
        <w:t>627</w:t>
      </w:r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2B37C9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9E603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122990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9E6031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9E6031">
        <w:rPr>
          <w:rFonts w:ascii="Arial" w:hAnsi="Arial" w:cs="Arial"/>
          <w:sz w:val="26"/>
          <w:szCs w:val="26"/>
        </w:rPr>
        <w:t>222 92</w:t>
      </w:r>
      <w:r w:rsidR="00122990">
        <w:rPr>
          <w:rFonts w:ascii="Arial" w:hAnsi="Arial" w:cs="Arial"/>
          <w:sz w:val="26"/>
          <w:szCs w:val="26"/>
        </w:rPr>
        <w:t>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9E6031">
        <w:rPr>
          <w:rFonts w:ascii="Arial" w:hAnsi="Arial" w:cs="Arial"/>
          <w:sz w:val="26"/>
          <w:szCs w:val="26"/>
        </w:rPr>
        <w:t>201 061</w:t>
      </w:r>
      <w:r w:rsidRPr="003101B9">
        <w:rPr>
          <w:rFonts w:ascii="Arial" w:hAnsi="Arial" w:cs="Arial"/>
          <w:sz w:val="26"/>
          <w:szCs w:val="26"/>
        </w:rPr>
        <w:t xml:space="preserve"> 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уб., с </w:t>
      </w:r>
      <w:r w:rsidR="00522BFF">
        <w:rPr>
          <w:rFonts w:ascii="Arial" w:hAnsi="Arial" w:cs="Arial"/>
          <w:sz w:val="26"/>
          <w:szCs w:val="26"/>
        </w:rPr>
        <w:t>профицитом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9E6031">
        <w:rPr>
          <w:rFonts w:ascii="Arial" w:hAnsi="Arial" w:cs="Arial"/>
          <w:sz w:val="26"/>
          <w:szCs w:val="26"/>
        </w:rPr>
        <w:t>21 86</w:t>
      </w:r>
      <w:r w:rsidR="00122990">
        <w:rPr>
          <w:rFonts w:ascii="Arial" w:hAnsi="Arial" w:cs="Arial"/>
          <w:sz w:val="26"/>
          <w:szCs w:val="26"/>
        </w:rPr>
        <w:t>6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5 к настоящему решению;</w:t>
      </w:r>
    </w:p>
    <w:p w:rsid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групп, подгрупп, статей, видов </w:t>
      </w:r>
      <w:proofErr w:type="gramStart"/>
      <w:r w:rsidRPr="003101B9">
        <w:rPr>
          <w:rFonts w:ascii="Arial" w:hAnsi="Arial" w:cs="Arial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управления, относящихся к источникам финансирования дефицита бюджета согласно  приложению 6 к настоящему решению.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  <w:r w:rsidR="009E6031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122990" w:rsidRDefault="00122990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4F6EE5" w:rsidRDefault="004F6EE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CA4222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п</w:t>
      </w:r>
      <w:r w:rsidR="003101B9" w:rsidRPr="003101B9">
        <w:rPr>
          <w:rFonts w:ascii="Arial" w:hAnsi="Arial" w:cs="Arial"/>
          <w:sz w:val="26"/>
          <w:szCs w:val="26"/>
        </w:rPr>
        <w:t>редседател</w:t>
      </w:r>
      <w:r w:rsidR="00522BFF">
        <w:rPr>
          <w:rFonts w:ascii="Arial" w:hAnsi="Arial" w:cs="Arial"/>
          <w:sz w:val="26"/>
          <w:szCs w:val="26"/>
        </w:rPr>
        <w:t>ь</w:t>
      </w:r>
      <w:r w:rsidR="003101B9" w:rsidRPr="003101B9">
        <w:rPr>
          <w:rFonts w:ascii="Arial" w:hAnsi="Arial" w:cs="Arial"/>
          <w:sz w:val="26"/>
          <w:szCs w:val="26"/>
        </w:rPr>
        <w:t xml:space="preserve"> Думы                       </w:t>
      </w:r>
      <w:r w:rsidR="009E603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>Н.Э. Кайзер</w:t>
      </w:r>
    </w:p>
    <w:sectPr w:rsidR="003101B9" w:rsidRPr="003101B9" w:rsidSect="004F6EE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1CB7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37C9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4F6EE5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D66B0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E0493"/>
    <w:rsid w:val="008E305D"/>
    <w:rsid w:val="008F0B0C"/>
    <w:rsid w:val="008F6BAD"/>
    <w:rsid w:val="00907980"/>
    <w:rsid w:val="0091113F"/>
    <w:rsid w:val="00913E57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5348F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4222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Лариса Николаевна</cp:lastModifiedBy>
  <cp:revision>25</cp:revision>
  <cp:lastPrinted>2015-05-28T08:29:00Z</cp:lastPrinted>
  <dcterms:created xsi:type="dcterms:W3CDTF">2013-03-26T03:06:00Z</dcterms:created>
  <dcterms:modified xsi:type="dcterms:W3CDTF">2015-05-29T06:50:00Z</dcterms:modified>
</cp:coreProperties>
</file>