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B4" w:rsidRDefault="00DF2AB4" w:rsidP="00DF2AB4">
      <w:pPr>
        <w:ind w:left="0"/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13.</w:t>
      </w:r>
      <w:r>
        <w:rPr>
          <w:rStyle w:val="a7"/>
          <w:rFonts w:ascii="Arial" w:hAnsi="Arial" w:cs="Arial"/>
          <w:color w:val="0070C0"/>
          <w:sz w:val="28"/>
          <w:szCs w:val="28"/>
        </w:rPr>
        <w:t>12</w:t>
      </w:r>
      <w:r>
        <w:rPr>
          <w:rStyle w:val="a7"/>
          <w:rFonts w:ascii="Arial" w:hAnsi="Arial" w:cs="Arial"/>
          <w:color w:val="0070C0"/>
          <w:sz w:val="28"/>
          <w:szCs w:val="28"/>
        </w:rPr>
        <w:t>.201</w:t>
      </w:r>
      <w:r>
        <w:rPr>
          <w:rStyle w:val="a7"/>
          <w:rFonts w:ascii="Arial" w:hAnsi="Arial" w:cs="Arial"/>
          <w:color w:val="0070C0"/>
          <w:sz w:val="28"/>
          <w:szCs w:val="28"/>
        </w:rPr>
        <w:t>9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20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12</w:t>
      </w:r>
      <w:r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13.</w:t>
      </w:r>
      <w:r>
        <w:rPr>
          <w:rStyle w:val="a7"/>
          <w:rFonts w:ascii="Arial" w:hAnsi="Arial" w:cs="Arial"/>
          <w:color w:val="333333"/>
          <w:sz w:val="28"/>
          <w:szCs w:val="28"/>
        </w:rPr>
        <w:t>12</w:t>
      </w:r>
      <w:r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E941F8">
        <w:rPr>
          <w:rFonts w:ascii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0BAEB8A3" wp14:editId="48EDF7B7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12"/>
          <w:szCs w:val="12"/>
        </w:rPr>
      </w:pPr>
    </w:p>
    <w:p w:rsidR="00A72EEC" w:rsidRPr="00E941F8" w:rsidRDefault="00A72EEC" w:rsidP="00A72EE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Боровская  поселковая  Дума</w:t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2EEC" w:rsidRPr="00E941F8" w:rsidRDefault="00A72EEC" w:rsidP="00A72EEC">
      <w:pPr>
        <w:tabs>
          <w:tab w:val="left" w:pos="542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E941F8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РЕШЕНИЕ</w:t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2EEC" w:rsidRPr="00E941F8" w:rsidRDefault="00A72EEC" w:rsidP="00A72EEC">
      <w:pPr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 2019 г.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E941F8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_____</w:t>
      </w:r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E941F8">
        <w:rPr>
          <w:rFonts w:ascii="Times New Roman" w:hAnsi="Times New Roman" w:cs="Times New Roman"/>
          <w:color w:val="auto"/>
          <w:sz w:val="22"/>
          <w:szCs w:val="22"/>
        </w:rPr>
        <w:t>п</w:t>
      </w:r>
      <w:proofErr w:type="gramStart"/>
      <w:r w:rsidRPr="00E941F8">
        <w:rPr>
          <w:rFonts w:ascii="Times New Roman" w:hAnsi="Times New Roman" w:cs="Times New Roman"/>
          <w:color w:val="auto"/>
          <w:sz w:val="22"/>
          <w:szCs w:val="22"/>
        </w:rPr>
        <w:t>.Б</w:t>
      </w:r>
      <w:proofErr w:type="gramEnd"/>
      <w:r w:rsidRPr="00E941F8">
        <w:rPr>
          <w:rFonts w:ascii="Times New Roman" w:hAnsi="Times New Roman" w:cs="Times New Roman"/>
          <w:color w:val="auto"/>
          <w:sz w:val="22"/>
          <w:szCs w:val="22"/>
        </w:rPr>
        <w:t>оровский</w:t>
      </w:r>
      <w:proofErr w:type="spellEnd"/>
    </w:p>
    <w:p w:rsidR="00A72EEC" w:rsidRPr="00E941F8" w:rsidRDefault="00A72EEC" w:rsidP="00A72EEC">
      <w:pPr>
        <w:spacing w:after="0" w:line="24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941F8">
        <w:rPr>
          <w:rFonts w:ascii="Times New Roman" w:hAnsi="Times New Roman" w:cs="Times New Roman"/>
          <w:color w:val="auto"/>
          <w:sz w:val="22"/>
          <w:szCs w:val="22"/>
        </w:rPr>
        <w:t>Тюменского муниципального района</w:t>
      </w: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CD3D4D">
        <w:rPr>
          <w:rFonts w:ascii="Arial" w:hAnsi="Arial" w:cs="Arial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11A7" wp14:editId="30C31C45">
                <wp:simplePos x="0" y="0"/>
                <wp:positionH relativeFrom="column">
                  <wp:posOffset>17145</wp:posOffset>
                </wp:positionH>
                <wp:positionV relativeFrom="paragraph">
                  <wp:posOffset>93870</wp:posOffset>
                </wp:positionV>
                <wp:extent cx="3411220" cy="1296062"/>
                <wp:effectExtent l="0" t="0" r="17780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1296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EEC" w:rsidRPr="00CD3D4D" w:rsidRDefault="00A72EEC" w:rsidP="00A72EEC">
                            <w:pPr>
                              <w:shd w:val="clear" w:color="auto" w:fill="FFFFFF"/>
                              <w:tabs>
                                <w:tab w:val="left" w:pos="326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Об установлении размера стоимости движимого имущества, подлежащего </w:t>
                            </w:r>
                            <w:r w:rsidR="002A5BCA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 xml:space="preserve">учета в реестре муниципального имущества муниципального </w:t>
                            </w:r>
                            <w:r w:rsidR="009B2029">
                              <w:rPr>
                                <w:rFonts w:ascii="Arial" w:eastAsia="Times New Roman" w:hAnsi="Arial" w:cs="Arial"/>
                                <w:color w:val="auto"/>
                                <w:sz w:val="26"/>
                                <w:szCs w:val="26"/>
                                <w:lang w:eastAsia="ru-RU"/>
                              </w:rPr>
                              <w:t>имущества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35pt;margin-top:7.4pt;width:268.6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" strokecolor="white [3212]">
                <v:textbox>
                  <w:txbxContent>
                    <w:p w:rsidR="00A72EEC" w:rsidRPr="00CD3D4D" w:rsidRDefault="00A72EEC" w:rsidP="00A72EEC">
                      <w:pPr>
                        <w:shd w:val="clear" w:color="auto" w:fill="FFFFFF"/>
                        <w:tabs>
                          <w:tab w:val="left" w:pos="326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Об установлении размера стоимости движимого имущества, подлежащего </w:t>
                      </w:r>
                      <w:r w:rsidR="002A5BCA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 xml:space="preserve">учета в реестре муниципального имущества муниципального </w:t>
                      </w:r>
                      <w:r w:rsidR="009B2029">
                        <w:rPr>
                          <w:rFonts w:ascii="Arial" w:eastAsia="Times New Roman" w:hAnsi="Arial" w:cs="Arial"/>
                          <w:color w:val="auto"/>
                          <w:sz w:val="26"/>
                          <w:szCs w:val="26"/>
                          <w:lang w:eastAsia="ru-RU"/>
                        </w:rPr>
                        <w:t>имущества муниципального образования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2EEC" w:rsidRPr="00E941F8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A72EEC" w:rsidRPr="00344E20" w:rsidRDefault="00A72EEC" w:rsidP="00A72EEC">
      <w:p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color w:val="auto"/>
          <w:sz w:val="26"/>
          <w:szCs w:val="26"/>
        </w:rPr>
      </w:pPr>
    </w:p>
    <w:p w:rsidR="00A72EEC" w:rsidRPr="00344E20" w:rsidRDefault="00A72EEC" w:rsidP="00A72EEC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A72EEC" w:rsidRDefault="00A72EEC" w:rsidP="00A72EEC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A72EEC" w:rsidRDefault="00A72EEC" w:rsidP="00687984">
      <w:pPr>
        <w:ind w:left="0"/>
        <w:jc w:val="both"/>
      </w:pPr>
    </w:p>
    <w:p w:rsidR="00A72EEC" w:rsidRDefault="009B2029" w:rsidP="00687984">
      <w:pPr>
        <w:ind w:left="0" w:firstLine="708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 w:rsidRPr="009B2029">
        <w:rPr>
          <w:rFonts w:ascii="Arial" w:hAnsi="Arial" w:cs="Arial"/>
          <w:color w:val="auto"/>
          <w:sz w:val="26"/>
          <w:szCs w:val="26"/>
        </w:rPr>
        <w:t>В соответствии с частью 5 статьи 51 Федерального закона от 06.10.2003 №131 –ФЗ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auto"/>
          <w:sz w:val="26"/>
          <w:szCs w:val="26"/>
        </w:rPr>
        <w:t xml:space="preserve">, пунктом 2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№424, руководствуясь Уставом муниципального </w:t>
      </w:r>
      <w:r w:rsidR="002A5C0A">
        <w:rPr>
          <w:rFonts w:ascii="Arial" w:hAnsi="Arial" w:cs="Arial"/>
          <w:color w:val="auto"/>
          <w:sz w:val="26"/>
          <w:szCs w:val="26"/>
        </w:rPr>
        <w:t xml:space="preserve"> образования поселок Боровский, </w:t>
      </w:r>
      <w:proofErr w:type="spellStart"/>
      <w:r w:rsidR="002A5C0A">
        <w:rPr>
          <w:rFonts w:ascii="Arial" w:hAnsi="Arial" w:cs="Arial"/>
          <w:color w:val="auto"/>
          <w:sz w:val="26"/>
          <w:szCs w:val="26"/>
        </w:rPr>
        <w:t>Боровская</w:t>
      </w:r>
      <w:proofErr w:type="spellEnd"/>
      <w:r w:rsidR="002A5C0A">
        <w:rPr>
          <w:rFonts w:ascii="Arial" w:hAnsi="Arial" w:cs="Arial"/>
          <w:color w:val="auto"/>
          <w:sz w:val="26"/>
          <w:szCs w:val="26"/>
        </w:rPr>
        <w:t xml:space="preserve"> поселковая Дума</w:t>
      </w:r>
      <w:proofErr w:type="gramEnd"/>
    </w:p>
    <w:p w:rsidR="002A5C0A" w:rsidRDefault="002A5C0A" w:rsidP="00687984">
      <w:pPr>
        <w:ind w:left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РЕЩИЛА:</w:t>
      </w:r>
    </w:p>
    <w:p w:rsidR="002A5C0A" w:rsidRDefault="002A5C0A" w:rsidP="00687984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 xml:space="preserve">Установить, что включению в реестр муниципального имущества муниципального образования поселок Боровский подлежит, находящееся в собственности муниципального образования поселок Боровский движимое имущество, стоимость которого превышает 3000 </w:t>
      </w:r>
      <w:r w:rsidR="00687984">
        <w:rPr>
          <w:rFonts w:ascii="Arial" w:hAnsi="Arial" w:cs="Arial"/>
          <w:color w:val="auto"/>
          <w:sz w:val="26"/>
          <w:szCs w:val="26"/>
        </w:rPr>
        <w:t>рублей.</w:t>
      </w:r>
    </w:p>
    <w:p w:rsidR="00687984" w:rsidRDefault="00687984" w:rsidP="00687984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Установить, что находящиеся в собственности муниципального образования поселок Боровский акции, доли (вклады) в уставном (складочном) капитале хозяйственного общества или товарищества подлежат включению в реестр муниципального образования поселок Боровский независимо от их стоимости.</w:t>
      </w:r>
    </w:p>
    <w:p w:rsidR="00687984" w:rsidRDefault="00687984" w:rsidP="00687984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proofErr w:type="gramStart"/>
      <w:r>
        <w:rPr>
          <w:rFonts w:ascii="Arial" w:hAnsi="Arial" w:cs="Arial"/>
          <w:color w:val="auto"/>
          <w:sz w:val="26"/>
          <w:szCs w:val="26"/>
        </w:rPr>
        <w:lastRenderedPageBreak/>
        <w:t>Установить, что включению в реестр муниципального имущества муниципального образования поселок Боровский 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 муниципального образования поселок Боровский, 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A72EEC" w:rsidRPr="00687984" w:rsidRDefault="00687984" w:rsidP="00687984">
      <w:pPr>
        <w:pStyle w:val="a5"/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ind w:left="0" w:firstLine="36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Признать утратившим силу решение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</w:t>
      </w:r>
      <w:proofErr w:type="spellStart"/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Боровской</w:t>
      </w:r>
      <w:proofErr w:type="spellEnd"/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поселковой Думы от 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24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.0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4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.20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13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 № </w:t>
      </w:r>
      <w:r>
        <w:rPr>
          <w:rFonts w:ascii="Arial" w:eastAsia="Times New Roman" w:hAnsi="Arial" w:cs="Arial"/>
          <w:color w:val="auto"/>
          <w:sz w:val="26"/>
          <w:szCs w:val="26"/>
          <w:lang w:eastAsia="ru-RU"/>
        </w:rPr>
        <w:t>347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 xml:space="preserve"> «</w:t>
      </w:r>
      <w:r>
        <w:rPr>
          <w:rFonts w:ascii="Arial" w:hAnsi="Arial" w:cs="Arial"/>
          <w:color w:val="auto"/>
          <w:spacing w:val="-2"/>
          <w:sz w:val="26"/>
          <w:szCs w:val="26"/>
        </w:rPr>
        <w:t>Об учете движимого имущества в Реестре муниципального имущества муниципального образования поселок Боровский»</w:t>
      </w:r>
      <w:r w:rsidR="00A72EEC" w:rsidRPr="00687984">
        <w:rPr>
          <w:rFonts w:ascii="Arial" w:eastAsia="Times New Roman" w:hAnsi="Arial" w:cs="Arial"/>
          <w:color w:val="auto"/>
          <w:sz w:val="26"/>
          <w:szCs w:val="26"/>
          <w:lang w:eastAsia="ru-RU"/>
        </w:rPr>
        <w:t>»</w:t>
      </w:r>
    </w:p>
    <w:p w:rsidR="00687984" w:rsidRDefault="00687984" w:rsidP="00BD38CF">
      <w:pPr>
        <w:pStyle w:val="ConsPlusNormal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rFonts w:ascii="Arial" w:hAnsi="Arial" w:cs="Arial"/>
          <w:sz w:val="26"/>
          <w:szCs w:val="26"/>
        </w:rPr>
      </w:pPr>
      <w:r w:rsidRPr="00A65B54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</w:t>
      </w:r>
      <w:r w:rsidRPr="00A65B54">
        <w:rPr>
          <w:rFonts w:ascii="Arial" w:hAnsi="Arial" w:cs="Arial"/>
          <w:sz w:val="26"/>
          <w:szCs w:val="26"/>
        </w:rPr>
        <w:t>астоящее решение разместить на официальном сайте Администрации Тюменского муниципального района  и администрации муниципального образования поселок Боровский.</w:t>
      </w:r>
    </w:p>
    <w:p w:rsidR="00BD38CF" w:rsidRPr="00A65B54" w:rsidRDefault="00BD38CF" w:rsidP="00BD38CF">
      <w:pPr>
        <w:pStyle w:val="ConsPlusNormal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A72EEC" w:rsidRDefault="00A72EEC" w:rsidP="00687984">
      <w:pPr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p w:rsidR="00BD38CF" w:rsidRPr="00344E20" w:rsidRDefault="00BD38CF" w:rsidP="00BD38C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Глава муниципального образования</w:t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</w:r>
      <w:r w:rsidRPr="00344E20">
        <w:rPr>
          <w:rFonts w:ascii="Arial" w:hAnsi="Arial" w:cs="Arial"/>
          <w:color w:val="auto"/>
          <w:sz w:val="26"/>
          <w:szCs w:val="26"/>
        </w:rPr>
        <w:tab/>
        <w:t xml:space="preserve">                        С.В. Сычева</w:t>
      </w:r>
    </w:p>
    <w:p w:rsidR="00BD38CF" w:rsidRPr="00344E20" w:rsidRDefault="00BD38CF" w:rsidP="00BD38C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</w:p>
    <w:p w:rsidR="00BD38CF" w:rsidRPr="00344E20" w:rsidRDefault="00BD38CF" w:rsidP="00BD38C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6"/>
          <w:szCs w:val="26"/>
        </w:rPr>
      </w:pPr>
      <w:r w:rsidRPr="00344E20">
        <w:rPr>
          <w:rFonts w:ascii="Arial" w:hAnsi="Arial" w:cs="Arial"/>
          <w:color w:val="auto"/>
          <w:sz w:val="26"/>
          <w:szCs w:val="26"/>
        </w:rPr>
        <w:t>Председатель Думы                                                                              А.А. Квинт</w:t>
      </w:r>
    </w:p>
    <w:p w:rsidR="00BD38CF" w:rsidRPr="009B2029" w:rsidRDefault="00BD38CF" w:rsidP="00687984">
      <w:pPr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sectPr w:rsidR="00BD38CF" w:rsidRPr="009B2029" w:rsidSect="00A72E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3792"/>
    <w:multiLevelType w:val="hybridMultilevel"/>
    <w:tmpl w:val="F8C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EC"/>
    <w:rsid w:val="002A5BCA"/>
    <w:rsid w:val="002A5C0A"/>
    <w:rsid w:val="00687984"/>
    <w:rsid w:val="009B2029"/>
    <w:rsid w:val="00A72EEC"/>
    <w:rsid w:val="00BD38CF"/>
    <w:rsid w:val="00DF2AB4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C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EC"/>
    <w:rPr>
      <w:rFonts w:ascii="Tahoma" w:hAnsi="Tahoma" w:cs="Tahoma"/>
      <w:color w:val="5A5A5A"/>
      <w:sz w:val="16"/>
      <w:szCs w:val="16"/>
    </w:rPr>
  </w:style>
  <w:style w:type="paragraph" w:styleId="a5">
    <w:name w:val="List Paragraph"/>
    <w:basedOn w:val="a"/>
    <w:uiPriority w:val="34"/>
    <w:qFormat/>
    <w:rsid w:val="002A5C0A"/>
    <w:pPr>
      <w:ind w:left="720"/>
      <w:contextualSpacing/>
    </w:pPr>
  </w:style>
  <w:style w:type="paragraph" w:customStyle="1" w:styleId="ConsPlusNormal">
    <w:name w:val="ConsPlusNormal"/>
    <w:rsid w:val="0068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DF2AB4"/>
    <w:rPr>
      <w:color w:val="0679BF"/>
      <w:u w:val="single"/>
    </w:rPr>
  </w:style>
  <w:style w:type="character" w:styleId="a7">
    <w:name w:val="Strong"/>
    <w:basedOn w:val="a0"/>
    <w:uiPriority w:val="22"/>
    <w:qFormat/>
    <w:rsid w:val="00DF2A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EC"/>
    <w:pPr>
      <w:spacing w:after="160" w:line="288" w:lineRule="auto"/>
      <w:ind w:left="2160"/>
    </w:pPr>
    <w:rPr>
      <w:color w:val="5A5A5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EC"/>
    <w:rPr>
      <w:rFonts w:ascii="Tahoma" w:hAnsi="Tahoma" w:cs="Tahoma"/>
      <w:color w:val="5A5A5A"/>
      <w:sz w:val="16"/>
      <w:szCs w:val="16"/>
    </w:rPr>
  </w:style>
  <w:style w:type="paragraph" w:styleId="a5">
    <w:name w:val="List Paragraph"/>
    <w:basedOn w:val="a"/>
    <w:uiPriority w:val="34"/>
    <w:qFormat/>
    <w:rsid w:val="002A5C0A"/>
    <w:pPr>
      <w:ind w:left="720"/>
      <w:contextualSpacing/>
    </w:pPr>
  </w:style>
  <w:style w:type="paragraph" w:customStyle="1" w:styleId="ConsPlusNormal">
    <w:name w:val="ConsPlusNormal"/>
    <w:rsid w:val="00687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DF2AB4"/>
    <w:rPr>
      <w:color w:val="0679BF"/>
      <w:u w:val="single"/>
    </w:rPr>
  </w:style>
  <w:style w:type="character" w:styleId="a7">
    <w:name w:val="Strong"/>
    <w:basedOn w:val="a0"/>
    <w:uiPriority w:val="22"/>
    <w:qFormat/>
    <w:rsid w:val="00DF2A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2019-12-12T05:20:00Z</dcterms:created>
  <dcterms:modified xsi:type="dcterms:W3CDTF">2019-12-13T06:13:00Z</dcterms:modified>
</cp:coreProperties>
</file>