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1B9" w:rsidRPr="00172368" w:rsidRDefault="003101B9" w:rsidP="003101B9">
      <w:pPr>
        <w:jc w:val="center"/>
      </w:pPr>
      <w:r>
        <w:rPr>
          <w:noProof/>
        </w:rPr>
        <w:drawing>
          <wp:inline distT="0" distB="0" distL="0" distR="0" wp14:anchorId="0C151524" wp14:editId="1FD8AE04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1B9" w:rsidRPr="006F4036" w:rsidRDefault="003101B9" w:rsidP="003101B9">
      <w:pPr>
        <w:jc w:val="center"/>
        <w:rPr>
          <w:rFonts w:ascii="Arial" w:hAnsi="Arial" w:cs="Arial"/>
          <w:sz w:val="12"/>
          <w:szCs w:val="12"/>
        </w:rPr>
      </w:pPr>
    </w:p>
    <w:p w:rsidR="003101B9" w:rsidRPr="00172368" w:rsidRDefault="003101B9" w:rsidP="003101B9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3101B9" w:rsidRPr="00172368" w:rsidRDefault="003101B9" w:rsidP="003101B9">
      <w:pPr>
        <w:jc w:val="center"/>
        <w:rPr>
          <w:rFonts w:ascii="Arial" w:hAnsi="Arial" w:cs="Arial"/>
          <w:b/>
          <w:sz w:val="28"/>
          <w:szCs w:val="28"/>
        </w:rPr>
      </w:pPr>
    </w:p>
    <w:p w:rsidR="003101B9" w:rsidRPr="00172368" w:rsidRDefault="003101B9" w:rsidP="003101B9">
      <w:pPr>
        <w:jc w:val="center"/>
        <w:rPr>
          <w:b/>
          <w:sz w:val="28"/>
          <w:szCs w:val="28"/>
        </w:rPr>
      </w:pPr>
      <w:proofErr w:type="gramStart"/>
      <w:r w:rsidRPr="00172368">
        <w:rPr>
          <w:b/>
          <w:sz w:val="28"/>
          <w:szCs w:val="28"/>
        </w:rPr>
        <w:t>Р</w:t>
      </w:r>
      <w:proofErr w:type="gramEnd"/>
      <w:r w:rsidRPr="00172368">
        <w:rPr>
          <w:b/>
          <w:sz w:val="28"/>
          <w:szCs w:val="28"/>
        </w:rPr>
        <w:t xml:space="preserve"> Е Ш Е Н И Е</w:t>
      </w:r>
    </w:p>
    <w:p w:rsidR="003101B9" w:rsidRPr="00172368" w:rsidRDefault="003101B9" w:rsidP="003101B9">
      <w:pPr>
        <w:jc w:val="center"/>
        <w:rPr>
          <w:b/>
          <w:sz w:val="28"/>
          <w:szCs w:val="28"/>
        </w:rPr>
      </w:pPr>
    </w:p>
    <w:p w:rsidR="003101B9" w:rsidRPr="004B194A" w:rsidRDefault="004B194A" w:rsidP="003101B9">
      <w:pPr>
        <w:jc w:val="both"/>
        <w:rPr>
          <w:b/>
          <w:sz w:val="28"/>
          <w:szCs w:val="28"/>
          <w:u w:val="single"/>
        </w:rPr>
      </w:pPr>
      <w:r w:rsidRPr="004B194A">
        <w:rPr>
          <w:b/>
          <w:sz w:val="28"/>
          <w:szCs w:val="28"/>
          <w:u w:val="single"/>
        </w:rPr>
        <w:t>«</w:t>
      </w:r>
      <w:r w:rsidR="0091113F" w:rsidRPr="004B194A">
        <w:rPr>
          <w:b/>
          <w:sz w:val="28"/>
          <w:szCs w:val="28"/>
          <w:u w:val="single"/>
        </w:rPr>
        <w:t>24</w:t>
      </w:r>
      <w:r w:rsidRPr="004B194A">
        <w:rPr>
          <w:b/>
          <w:sz w:val="28"/>
          <w:szCs w:val="28"/>
          <w:u w:val="single"/>
        </w:rPr>
        <w:t>»</w:t>
      </w:r>
      <w:r w:rsidR="0091113F" w:rsidRPr="004B194A">
        <w:rPr>
          <w:b/>
          <w:sz w:val="28"/>
          <w:szCs w:val="28"/>
          <w:u w:val="single"/>
        </w:rPr>
        <w:t xml:space="preserve"> апреля</w:t>
      </w:r>
      <w:r w:rsidR="0091113F" w:rsidRPr="004B194A">
        <w:rPr>
          <w:b/>
          <w:sz w:val="28"/>
          <w:szCs w:val="28"/>
        </w:rPr>
        <w:t xml:space="preserve"> </w:t>
      </w:r>
      <w:r w:rsidR="003101B9" w:rsidRPr="004B194A">
        <w:rPr>
          <w:b/>
          <w:sz w:val="28"/>
          <w:szCs w:val="28"/>
        </w:rPr>
        <w:t xml:space="preserve"> 2013 г.</w:t>
      </w:r>
      <w:r w:rsidR="003101B9" w:rsidRPr="004B194A">
        <w:rPr>
          <w:b/>
          <w:sz w:val="28"/>
          <w:szCs w:val="28"/>
        </w:rPr>
        <w:tab/>
      </w:r>
      <w:r w:rsidR="003101B9" w:rsidRPr="004B194A">
        <w:rPr>
          <w:b/>
          <w:sz w:val="28"/>
          <w:szCs w:val="28"/>
        </w:rPr>
        <w:tab/>
      </w:r>
      <w:r w:rsidR="003101B9" w:rsidRPr="004B194A">
        <w:rPr>
          <w:b/>
          <w:sz w:val="28"/>
          <w:szCs w:val="28"/>
        </w:rPr>
        <w:tab/>
      </w:r>
      <w:r w:rsidR="003101B9" w:rsidRPr="004B194A">
        <w:rPr>
          <w:b/>
          <w:sz w:val="28"/>
          <w:szCs w:val="28"/>
        </w:rPr>
        <w:tab/>
      </w:r>
      <w:r w:rsidR="003101B9" w:rsidRPr="004B194A">
        <w:rPr>
          <w:b/>
          <w:sz w:val="28"/>
          <w:szCs w:val="28"/>
        </w:rPr>
        <w:tab/>
      </w:r>
      <w:r w:rsidR="003101B9" w:rsidRPr="004B194A">
        <w:rPr>
          <w:b/>
          <w:sz w:val="28"/>
          <w:szCs w:val="28"/>
        </w:rPr>
        <w:tab/>
      </w:r>
      <w:r w:rsidR="003101B9" w:rsidRPr="004B194A">
        <w:rPr>
          <w:b/>
          <w:sz w:val="28"/>
          <w:szCs w:val="28"/>
        </w:rPr>
        <w:tab/>
        <w:t xml:space="preserve">    </w:t>
      </w:r>
      <w:r w:rsidR="0091113F" w:rsidRPr="004B194A">
        <w:rPr>
          <w:b/>
          <w:sz w:val="28"/>
          <w:szCs w:val="28"/>
        </w:rPr>
        <w:t xml:space="preserve">                    </w:t>
      </w:r>
      <w:r w:rsidR="003101B9" w:rsidRPr="004B194A">
        <w:rPr>
          <w:b/>
          <w:sz w:val="28"/>
          <w:szCs w:val="28"/>
        </w:rPr>
        <w:t xml:space="preserve">№ </w:t>
      </w:r>
      <w:r w:rsidR="0091113F" w:rsidRPr="004B194A">
        <w:rPr>
          <w:b/>
          <w:sz w:val="28"/>
          <w:szCs w:val="28"/>
          <w:u w:val="single"/>
        </w:rPr>
        <w:t>342</w:t>
      </w:r>
    </w:p>
    <w:p w:rsidR="003101B9" w:rsidRPr="00172368" w:rsidRDefault="003101B9" w:rsidP="003101B9">
      <w:pPr>
        <w:jc w:val="center"/>
      </w:pPr>
      <w:bookmarkStart w:id="0" w:name="_GoBack"/>
      <w:bookmarkEnd w:id="0"/>
      <w:proofErr w:type="spellStart"/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  <w:proofErr w:type="spellEnd"/>
    </w:p>
    <w:p w:rsidR="003101B9" w:rsidRPr="00172368" w:rsidRDefault="003101B9" w:rsidP="003101B9">
      <w:pPr>
        <w:jc w:val="center"/>
      </w:pPr>
      <w:r w:rsidRPr="00172368">
        <w:t>Тюменского муниципального района</w:t>
      </w:r>
    </w:p>
    <w:p w:rsidR="003101B9" w:rsidRPr="00DD48E7" w:rsidRDefault="003101B9" w:rsidP="003101B9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15874</wp:posOffset>
                </wp:positionV>
                <wp:extent cx="3543300" cy="1095375"/>
                <wp:effectExtent l="0" t="0" r="19050" b="285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1B9" w:rsidRPr="003101B9" w:rsidRDefault="003101B9" w:rsidP="003101B9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3101B9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 xml:space="preserve">О проекте решения </w:t>
                            </w:r>
                            <w:proofErr w:type="spellStart"/>
                            <w:r w:rsidRPr="003101B9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Боровской</w:t>
                            </w:r>
                            <w:proofErr w:type="spellEnd"/>
                            <w:r w:rsidRPr="003101B9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 xml:space="preserve"> поселковой Думы  «Об утверждении отчета об  исполнении бюджета муниципального образования  поселок Боровский за 2012 год»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.3pt;margin-top:1.25pt;width:279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" strokecolor="white">
                <v:textbox>
                  <w:txbxContent>
                    <w:p w:rsidR="003101B9" w:rsidRPr="003101B9" w:rsidRDefault="003101B9" w:rsidP="003101B9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3101B9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О проекте решения</w:t>
                      </w:r>
                      <w:r w:rsidRPr="003101B9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3101B9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Боровской</w:t>
                      </w:r>
                      <w:proofErr w:type="spellEnd"/>
                      <w:r w:rsidRPr="003101B9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 xml:space="preserve"> поселковой Думы </w:t>
                      </w:r>
                      <w:r w:rsidRPr="003101B9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 xml:space="preserve"> «Об утверждении отчета об  исполнении бюджета муниципального образования  поселок Боровский за 201</w:t>
                      </w:r>
                      <w:r w:rsidRPr="003101B9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2</w:t>
                      </w:r>
                      <w:r w:rsidRPr="003101B9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 xml:space="preserve"> год»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5257800" cy="571500"/>
                <wp:effectExtent l="0" t="4445" r="3175" b="0"/>
                <wp:docPr id="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414pt;height:45pt;mso-position-horizontal-relative:char;mso-position-vertical-relative:line" coordsize="52578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GLdqoXcAAAABAEAAA8AAABkcnMv&#10;ZG93bnJldi54bWxMj0FLw0AQhe+C/2EZwYvY3VYtacymiCCI4KGthR43yZiN7s6G7KaN/97Ri14e&#10;PN7w3jfFevJOHHGIXSAN85kCgVSHpqNWw9vu6ToDEZOhxrhAqOELI6zL87PC5E040QaP29QKLqGY&#10;Gw02pT6XMtYWvYmz0CNx9h4GbxLboZXNYE5c7p1cKLWU3nTEC9b0+Gix/tyOXsNLvbz6mFfjwWev&#10;e3tz5w7PaXer9eXF9HAPIuGU/o7hB5/RoWSmKozUROE08CPpVznLFhnbSsNKKZBlIf/Dl9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Yt2qhdwAAAAE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571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3101B9" w:rsidRDefault="003101B9" w:rsidP="003101B9">
      <w:pPr>
        <w:rPr>
          <w:sz w:val="26"/>
          <w:szCs w:val="26"/>
        </w:rPr>
      </w:pPr>
    </w:p>
    <w:p w:rsidR="003101B9" w:rsidRDefault="003101B9" w:rsidP="003101B9">
      <w:pPr>
        <w:rPr>
          <w:sz w:val="26"/>
          <w:szCs w:val="26"/>
        </w:rPr>
      </w:pPr>
    </w:p>
    <w:p w:rsidR="003101B9" w:rsidRPr="003101B9" w:rsidRDefault="003101B9" w:rsidP="003101B9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 xml:space="preserve">Руководствуясь Положением о бюджетном процессе в муниципальном образовании поселок Боровский, утвержденным решением </w:t>
      </w:r>
      <w:proofErr w:type="spellStart"/>
      <w:r w:rsidRPr="003101B9">
        <w:rPr>
          <w:rFonts w:ascii="Arial" w:hAnsi="Arial" w:cs="Arial"/>
          <w:sz w:val="26"/>
          <w:szCs w:val="26"/>
        </w:rPr>
        <w:t>Боровской</w:t>
      </w:r>
      <w:proofErr w:type="spellEnd"/>
      <w:r w:rsidRPr="003101B9">
        <w:rPr>
          <w:rFonts w:ascii="Arial" w:hAnsi="Arial" w:cs="Arial"/>
          <w:sz w:val="26"/>
          <w:szCs w:val="26"/>
        </w:rPr>
        <w:t xml:space="preserve"> поселковой Думы от 06.05.2010г. №38 и рассмотрев представленные материалы по исполнению бюджета муниципального образования поселок Боровский за 201</w:t>
      </w:r>
      <w:r>
        <w:rPr>
          <w:rFonts w:ascii="Arial" w:hAnsi="Arial" w:cs="Arial"/>
          <w:sz w:val="26"/>
          <w:szCs w:val="26"/>
        </w:rPr>
        <w:t>2</w:t>
      </w:r>
      <w:r w:rsidRPr="003101B9">
        <w:rPr>
          <w:rFonts w:ascii="Arial" w:hAnsi="Arial" w:cs="Arial"/>
          <w:sz w:val="26"/>
          <w:szCs w:val="26"/>
        </w:rPr>
        <w:t xml:space="preserve"> год, </w:t>
      </w:r>
      <w:proofErr w:type="spellStart"/>
      <w:r w:rsidRPr="003101B9">
        <w:rPr>
          <w:rFonts w:ascii="Arial" w:hAnsi="Arial" w:cs="Arial"/>
          <w:sz w:val="26"/>
          <w:szCs w:val="26"/>
        </w:rPr>
        <w:t>Боровская</w:t>
      </w:r>
      <w:proofErr w:type="spellEnd"/>
      <w:r w:rsidRPr="003101B9">
        <w:rPr>
          <w:rFonts w:ascii="Arial" w:hAnsi="Arial" w:cs="Arial"/>
          <w:sz w:val="26"/>
          <w:szCs w:val="26"/>
        </w:rPr>
        <w:t xml:space="preserve"> поселковая Дума  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>РЕШИЛА: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bookmarkStart w:id="1" w:name="sub_1"/>
      <w:r w:rsidRPr="003101B9">
        <w:rPr>
          <w:rFonts w:ascii="Arial" w:hAnsi="Arial" w:cs="Arial"/>
          <w:sz w:val="26"/>
          <w:szCs w:val="26"/>
        </w:rPr>
        <w:t>1.Утвердить отчет об исполнении бюджета муниципального образования поселок Боровский за 201</w:t>
      </w:r>
      <w:r>
        <w:rPr>
          <w:rFonts w:ascii="Arial" w:hAnsi="Arial" w:cs="Arial"/>
          <w:sz w:val="26"/>
          <w:szCs w:val="26"/>
        </w:rPr>
        <w:t>2</w:t>
      </w:r>
      <w:r w:rsidRPr="003101B9">
        <w:rPr>
          <w:rFonts w:ascii="Arial" w:hAnsi="Arial" w:cs="Arial"/>
          <w:sz w:val="26"/>
          <w:szCs w:val="26"/>
        </w:rPr>
        <w:t xml:space="preserve"> год по доходам в сумме  </w:t>
      </w:r>
      <w:r>
        <w:rPr>
          <w:rFonts w:ascii="Arial" w:hAnsi="Arial" w:cs="Arial"/>
          <w:sz w:val="26"/>
          <w:szCs w:val="26"/>
        </w:rPr>
        <w:t>127</w:t>
      </w:r>
      <w:r w:rsidR="003C3D7B">
        <w:rPr>
          <w:rFonts w:ascii="Arial" w:hAnsi="Arial" w:cs="Arial"/>
          <w:sz w:val="26"/>
          <w:szCs w:val="26"/>
        </w:rPr>
        <w:t> </w:t>
      </w:r>
      <w:r>
        <w:rPr>
          <w:rFonts w:ascii="Arial" w:hAnsi="Arial" w:cs="Arial"/>
          <w:sz w:val="26"/>
          <w:szCs w:val="26"/>
        </w:rPr>
        <w:t>89</w:t>
      </w:r>
      <w:r w:rsidR="003C3D7B">
        <w:rPr>
          <w:rFonts w:ascii="Arial" w:hAnsi="Arial" w:cs="Arial"/>
          <w:sz w:val="26"/>
          <w:szCs w:val="26"/>
        </w:rPr>
        <w:t xml:space="preserve">5 </w:t>
      </w:r>
      <w:r w:rsidRPr="003101B9">
        <w:rPr>
          <w:rFonts w:ascii="Arial" w:hAnsi="Arial" w:cs="Arial"/>
          <w:sz w:val="26"/>
          <w:szCs w:val="26"/>
        </w:rPr>
        <w:t xml:space="preserve">тыс. руб., по расходам в сумме </w:t>
      </w:r>
      <w:r>
        <w:rPr>
          <w:rFonts w:ascii="Arial" w:hAnsi="Arial" w:cs="Arial"/>
          <w:sz w:val="26"/>
          <w:szCs w:val="26"/>
        </w:rPr>
        <w:t>174 770</w:t>
      </w:r>
      <w:r w:rsidRPr="003101B9">
        <w:rPr>
          <w:rFonts w:ascii="Arial" w:hAnsi="Arial" w:cs="Arial"/>
          <w:sz w:val="26"/>
          <w:szCs w:val="26"/>
        </w:rPr>
        <w:t xml:space="preserve"> тыс.</w:t>
      </w:r>
      <w:r>
        <w:rPr>
          <w:rFonts w:ascii="Arial" w:hAnsi="Arial" w:cs="Arial"/>
          <w:sz w:val="26"/>
          <w:szCs w:val="26"/>
        </w:rPr>
        <w:t xml:space="preserve"> </w:t>
      </w:r>
      <w:r w:rsidRPr="003101B9">
        <w:rPr>
          <w:rFonts w:ascii="Arial" w:hAnsi="Arial" w:cs="Arial"/>
          <w:sz w:val="26"/>
          <w:szCs w:val="26"/>
        </w:rPr>
        <w:t xml:space="preserve">руб., с </w:t>
      </w:r>
      <w:r>
        <w:rPr>
          <w:rFonts w:ascii="Arial" w:hAnsi="Arial" w:cs="Arial"/>
          <w:sz w:val="26"/>
          <w:szCs w:val="26"/>
        </w:rPr>
        <w:t>де</w:t>
      </w:r>
      <w:r w:rsidRPr="003101B9">
        <w:rPr>
          <w:rFonts w:ascii="Arial" w:hAnsi="Arial" w:cs="Arial"/>
          <w:sz w:val="26"/>
          <w:szCs w:val="26"/>
        </w:rPr>
        <w:t>фицитом бюджета  в сумме 4</w:t>
      </w:r>
      <w:r>
        <w:rPr>
          <w:rFonts w:ascii="Arial" w:hAnsi="Arial" w:cs="Arial"/>
          <w:sz w:val="26"/>
          <w:szCs w:val="26"/>
        </w:rPr>
        <w:t>6</w:t>
      </w:r>
      <w:r w:rsidR="003C3D7B">
        <w:rPr>
          <w:rFonts w:ascii="Arial" w:hAnsi="Arial" w:cs="Arial"/>
          <w:sz w:val="26"/>
          <w:szCs w:val="26"/>
        </w:rPr>
        <w:t> </w:t>
      </w:r>
      <w:r>
        <w:rPr>
          <w:rFonts w:ascii="Arial" w:hAnsi="Arial" w:cs="Arial"/>
          <w:sz w:val="26"/>
          <w:szCs w:val="26"/>
        </w:rPr>
        <w:t>87</w:t>
      </w:r>
      <w:r w:rsidR="003C3D7B">
        <w:rPr>
          <w:rFonts w:ascii="Arial" w:hAnsi="Arial" w:cs="Arial"/>
          <w:sz w:val="26"/>
          <w:szCs w:val="26"/>
        </w:rPr>
        <w:t xml:space="preserve">5 </w:t>
      </w:r>
      <w:r w:rsidRPr="003101B9">
        <w:rPr>
          <w:rFonts w:ascii="Arial" w:hAnsi="Arial" w:cs="Arial"/>
          <w:sz w:val="26"/>
          <w:szCs w:val="26"/>
        </w:rPr>
        <w:t>тыс. руб. и со следующими показателями: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>-по доходам бюджета по кодам классификации доходов бюджета согласно приложению 1 к настоящему решению;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>-по доходам бюджета по кодам видов доходов, подвидов доходов, классификации операций сектора государственного управления, относящихся к доходам бюджета  согласно приложению 2 к настоящему решению;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>-по расходам бюджета по разделам и подразделам классификации расходов бюджета  согласно приложению 3 к настоящему решению;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>-по ведомственной структуре расходов бюджета согласно приложению 4 к настоящему решению;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 xml:space="preserve">-по источникам финансирования дефицита бюджета по кодам </w:t>
      </w:r>
      <w:proofErr w:type="gramStart"/>
      <w:r w:rsidRPr="003101B9">
        <w:rPr>
          <w:rFonts w:ascii="Arial" w:hAnsi="Arial" w:cs="Arial"/>
          <w:sz w:val="26"/>
          <w:szCs w:val="26"/>
        </w:rPr>
        <w:t>классификации источников финансирования дефицита бюджета</w:t>
      </w:r>
      <w:proofErr w:type="gramEnd"/>
      <w:r w:rsidRPr="003101B9">
        <w:rPr>
          <w:rFonts w:ascii="Arial" w:hAnsi="Arial" w:cs="Arial"/>
          <w:sz w:val="26"/>
          <w:szCs w:val="26"/>
        </w:rPr>
        <w:t xml:space="preserve"> согласно приложению 5 к настоящему решению;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 xml:space="preserve">-по источникам финансирования дефицита бюджета по кодам групп, подгрупп, статей, видов </w:t>
      </w:r>
      <w:proofErr w:type="gramStart"/>
      <w:r w:rsidRPr="003101B9">
        <w:rPr>
          <w:rFonts w:ascii="Arial" w:hAnsi="Arial" w:cs="Arial"/>
          <w:sz w:val="26"/>
          <w:szCs w:val="26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3101B9">
        <w:rPr>
          <w:rFonts w:ascii="Arial" w:hAnsi="Arial" w:cs="Arial"/>
          <w:sz w:val="26"/>
          <w:szCs w:val="26"/>
        </w:rPr>
        <w:t xml:space="preserve"> управления, относящихся к источникам финансирования дефицита бюджета согласно  приложению 6 к настоящему решению.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>2. Опубликовать настоящее решение в газете «</w:t>
      </w:r>
      <w:proofErr w:type="spellStart"/>
      <w:r w:rsidRPr="003101B9">
        <w:rPr>
          <w:rFonts w:ascii="Arial" w:hAnsi="Arial" w:cs="Arial"/>
          <w:sz w:val="26"/>
          <w:szCs w:val="26"/>
        </w:rPr>
        <w:t>Боровские</w:t>
      </w:r>
      <w:proofErr w:type="spellEnd"/>
      <w:r w:rsidRPr="003101B9">
        <w:rPr>
          <w:rFonts w:ascii="Arial" w:hAnsi="Arial" w:cs="Arial"/>
          <w:sz w:val="26"/>
          <w:szCs w:val="26"/>
        </w:rPr>
        <w:t xml:space="preserve"> вести»</w:t>
      </w:r>
    </w:p>
    <w:p w:rsidR="003101B9" w:rsidRPr="003101B9" w:rsidRDefault="003101B9" w:rsidP="003101B9">
      <w:pPr>
        <w:ind w:right="175"/>
        <w:jc w:val="both"/>
        <w:rPr>
          <w:rFonts w:ascii="Arial" w:hAnsi="Arial" w:cs="Arial"/>
          <w:sz w:val="26"/>
          <w:szCs w:val="26"/>
        </w:rPr>
      </w:pPr>
      <w:bookmarkStart w:id="2" w:name="sub_3"/>
      <w:bookmarkEnd w:id="1"/>
      <w:r w:rsidRPr="003101B9">
        <w:rPr>
          <w:rFonts w:ascii="Arial" w:hAnsi="Arial" w:cs="Arial"/>
          <w:sz w:val="26"/>
          <w:szCs w:val="26"/>
        </w:rPr>
        <w:t>3.</w:t>
      </w:r>
      <w:bookmarkEnd w:id="2"/>
      <w:r w:rsidRPr="003101B9">
        <w:rPr>
          <w:rFonts w:ascii="Arial" w:hAnsi="Arial" w:cs="Arial"/>
          <w:sz w:val="26"/>
          <w:szCs w:val="26"/>
        </w:rPr>
        <w:t>Настоящее решение вступает в силу со дня его официального опубликования.</w:t>
      </w:r>
    </w:p>
    <w:p w:rsidR="003101B9" w:rsidRPr="003101B9" w:rsidRDefault="003101B9" w:rsidP="003101B9">
      <w:pPr>
        <w:ind w:right="175"/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              </w:t>
      </w:r>
      <w:proofErr w:type="spellStart"/>
      <w:r w:rsidRPr="003101B9">
        <w:rPr>
          <w:rFonts w:ascii="Arial" w:hAnsi="Arial" w:cs="Arial"/>
          <w:sz w:val="26"/>
          <w:szCs w:val="26"/>
        </w:rPr>
        <w:t>С.В.Лейс</w:t>
      </w:r>
      <w:proofErr w:type="spellEnd"/>
    </w:p>
    <w:sectPr w:rsidR="003101B9" w:rsidRPr="003101B9" w:rsidSect="003101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1B9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101B9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3D7B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94A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113F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01B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1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101B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01B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1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101B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7</cp:revision>
  <cp:lastPrinted>2013-03-27T05:02:00Z</cp:lastPrinted>
  <dcterms:created xsi:type="dcterms:W3CDTF">2013-03-26T03:06:00Z</dcterms:created>
  <dcterms:modified xsi:type="dcterms:W3CDTF">2013-04-25T04:37:00Z</dcterms:modified>
</cp:coreProperties>
</file>