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DE" w:rsidRDefault="004F0B73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1DE" w:rsidRDefault="007F01DE">
      <w:pPr>
        <w:jc w:val="center"/>
        <w:rPr>
          <w:sz w:val="12"/>
          <w:szCs w:val="12"/>
        </w:rPr>
      </w:pPr>
    </w:p>
    <w:p w:rsidR="007F01DE" w:rsidRDefault="004F0B7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ДУМА </w:t>
      </w:r>
    </w:p>
    <w:p w:rsidR="007F01DE" w:rsidRDefault="004F0B7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</w:t>
      </w:r>
    </w:p>
    <w:p w:rsidR="007F01DE" w:rsidRDefault="004F0B7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ПОСЕЛОК БОРОВСКИЙ</w:t>
      </w:r>
    </w:p>
    <w:p w:rsidR="007F01DE" w:rsidRDefault="007F01DE">
      <w:pPr>
        <w:jc w:val="center"/>
        <w:rPr>
          <w:b/>
          <w:sz w:val="28"/>
          <w:szCs w:val="28"/>
        </w:rPr>
      </w:pPr>
    </w:p>
    <w:p w:rsidR="007F01DE" w:rsidRDefault="004F0B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F01DE" w:rsidRDefault="007F01DE">
      <w:pPr>
        <w:jc w:val="center"/>
        <w:rPr>
          <w:b/>
          <w:sz w:val="28"/>
          <w:szCs w:val="28"/>
        </w:rPr>
      </w:pPr>
    </w:p>
    <w:p w:rsidR="007F01DE" w:rsidRDefault="004F0B73">
      <w:pPr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31 мая 2023 г.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</w:t>
      </w:r>
      <w:r w:rsidR="00A11809">
        <w:rPr>
          <w:rFonts w:ascii="PT Astra Serif" w:hAnsi="PT Astra Serif"/>
          <w:sz w:val="28"/>
          <w:szCs w:val="28"/>
        </w:rPr>
        <w:t xml:space="preserve">                       </w:t>
      </w:r>
      <w:r w:rsidR="00A11809">
        <w:rPr>
          <w:rFonts w:ascii="PT Astra Serif" w:hAnsi="PT Astra Serif"/>
          <w:sz w:val="28"/>
          <w:szCs w:val="28"/>
        </w:rPr>
        <w:tab/>
        <w:t>№ 337</w:t>
      </w:r>
      <w:bookmarkStart w:id="0" w:name="_GoBack"/>
      <w:bookmarkEnd w:id="0"/>
    </w:p>
    <w:p w:rsidR="007F01DE" w:rsidRDefault="004F0B73">
      <w:pPr>
        <w:jc w:val="center"/>
      </w:pPr>
      <w:proofErr w:type="spellStart"/>
      <w:r>
        <w:t>рп</w:t>
      </w:r>
      <w:proofErr w:type="spellEnd"/>
      <w:r>
        <w:t>. Боровский</w:t>
      </w:r>
    </w:p>
    <w:p w:rsidR="007F01DE" w:rsidRDefault="004F0B73">
      <w:pPr>
        <w:jc w:val="center"/>
      </w:pPr>
      <w:r>
        <w:t>Тюменского муниципального района</w:t>
      </w:r>
    </w:p>
    <w:p w:rsidR="007F01DE" w:rsidRDefault="004F0B73">
      <w:pPr>
        <w:jc w:val="right"/>
      </w:pPr>
      <w:r>
        <w:t xml:space="preserve"> </w:t>
      </w:r>
    </w:p>
    <w:tbl>
      <w:tblPr>
        <w:tblStyle w:val="aa"/>
        <w:tblW w:w="9854" w:type="dxa"/>
        <w:tblLayout w:type="fixed"/>
        <w:tblLook w:val="04A0" w:firstRow="1" w:lastRow="0" w:firstColumn="1" w:lastColumn="0" w:noHBand="0" w:noVBand="1"/>
      </w:tblPr>
      <w:tblGrid>
        <w:gridCol w:w="5211"/>
        <w:gridCol w:w="4643"/>
      </w:tblGrid>
      <w:tr w:rsidR="007F01DE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7F01DE" w:rsidRDefault="004F0B73">
            <w:pPr>
              <w:widowControl w:val="0"/>
              <w:jc w:val="both"/>
              <w:rPr>
                <w:rFonts w:ascii="PT Astra Serif" w:hAnsi="PT Astra Serif" w:cs="Arial"/>
                <w:bCs/>
                <w:color w:val="26282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ar-SA"/>
              </w:rPr>
              <w:t>О проекте решения «</w:t>
            </w:r>
            <w:r>
              <w:rPr>
                <w:rFonts w:ascii="PT Astra Serif" w:hAnsi="PT Astra Serif" w:cs="Arial"/>
                <w:sz w:val="26"/>
                <w:szCs w:val="26"/>
              </w:rPr>
              <w:t>О внесении изменений в решение Думы муниципального образования поселок Боровский от 30.11.2022 № 284 «О бюджете муниципального образования поселок Боровский на 2023 год и на плановый период 2024 и 2025 годов»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F01DE" w:rsidRDefault="007F01DE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7F01DE" w:rsidRDefault="007F01DE">
      <w:pPr>
        <w:widowControl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7F01DE" w:rsidRDefault="004F0B73">
      <w:pPr>
        <w:widowControl w:val="0"/>
        <w:ind w:firstLine="708"/>
        <w:jc w:val="both"/>
        <w:rPr>
          <w:rFonts w:ascii="PT Astra Serif" w:hAnsi="PT Astra Serif" w:cs="Arial"/>
          <w:bCs/>
          <w:color w:val="26282F"/>
          <w:sz w:val="26"/>
          <w:szCs w:val="26"/>
        </w:rPr>
      </w:pPr>
      <w:proofErr w:type="gramStart"/>
      <w:r>
        <w:rPr>
          <w:rFonts w:ascii="PT Astra Serif" w:hAnsi="PT Astra Serif" w:cs="Arial"/>
          <w:sz w:val="26"/>
          <w:szCs w:val="26"/>
        </w:rPr>
        <w:t>Рассмотрев и обсудив проект решения «О внесении изменений в решение Думы муниципального образования поселок Боровский от 30.11.2022 № 284 «О бюджете муниципального образования поселок Боровский на 2023 год и на плановый период 2024 и 2025 годов» на заседании Думы муниципального образования поселок Боровский, в соответствии со статьей 23 Устава муниципального образования поселок Боровский, Дума муниципального образования поселок Боровский</w:t>
      </w:r>
      <w:proofErr w:type="gramEnd"/>
    </w:p>
    <w:p w:rsidR="007F01DE" w:rsidRDefault="004F0B73">
      <w:pPr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РЕШИЛА:</w:t>
      </w:r>
    </w:p>
    <w:p w:rsidR="007F01DE" w:rsidRDefault="004F0B7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1. Принять в первом чтении проект решения «О внесении изменений в решение Думы муниципального образования поселок Боровский от 30.11.2022 № 284 «О бюджете муниципального образования поселок Боровский на 2023 год и на плановый период 2024 и 2025 годов» </w:t>
      </w:r>
    </w:p>
    <w:p w:rsidR="007F01DE" w:rsidRDefault="004F0B7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2. Рассмотреть настоящее решение во втором чтении в ходе настоящего заседания Думы.</w:t>
      </w:r>
    </w:p>
    <w:p w:rsidR="007F01DE" w:rsidRDefault="007F01DE">
      <w:pPr>
        <w:jc w:val="both"/>
        <w:rPr>
          <w:rFonts w:ascii="PT Astra Serif" w:hAnsi="PT Astra Serif" w:cs="Arial"/>
          <w:sz w:val="26"/>
          <w:szCs w:val="26"/>
        </w:rPr>
      </w:pPr>
    </w:p>
    <w:p w:rsidR="007F01DE" w:rsidRDefault="007F01DE">
      <w:pPr>
        <w:jc w:val="both"/>
        <w:rPr>
          <w:rFonts w:ascii="PT Astra Serif" w:hAnsi="PT Astra Serif" w:cs="Arial"/>
          <w:sz w:val="26"/>
          <w:szCs w:val="26"/>
        </w:rPr>
      </w:pPr>
    </w:p>
    <w:tbl>
      <w:tblPr>
        <w:tblStyle w:val="aa"/>
        <w:tblW w:w="9854" w:type="dxa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7F01D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F01DE" w:rsidRDefault="004F0B73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7F01DE" w:rsidRDefault="004F0B73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Arial"/>
                <w:sz w:val="26"/>
                <w:szCs w:val="26"/>
              </w:rPr>
              <w:t>В.Н.Самохвалов</w:t>
            </w:r>
            <w:proofErr w:type="spellEnd"/>
          </w:p>
        </w:tc>
      </w:tr>
    </w:tbl>
    <w:p w:rsidR="007F01DE" w:rsidRDefault="007F01DE"/>
    <w:sectPr w:rsidR="007F01DE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F01DE"/>
    <w:rsid w:val="004F0B73"/>
    <w:rsid w:val="0077002C"/>
    <w:rsid w:val="007F01DE"/>
    <w:rsid w:val="00A11809"/>
    <w:rsid w:val="00B0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02E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202E3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E5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56</cp:revision>
  <cp:lastPrinted>2023-03-29T13:16:00Z</cp:lastPrinted>
  <dcterms:created xsi:type="dcterms:W3CDTF">2020-11-18T13:53:00Z</dcterms:created>
  <dcterms:modified xsi:type="dcterms:W3CDTF">2023-06-02T10:10:00Z</dcterms:modified>
  <dc:language>ru-RU</dc:language>
</cp:coreProperties>
</file>