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319" w:rsidRPr="00B32C4D" w:rsidRDefault="00261AFB" w:rsidP="0048031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Уважаемые предприниматели! 12</w:t>
      </w:r>
      <w:r w:rsidR="00480319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="00480319">
        <w:rPr>
          <w:sz w:val="26"/>
          <w:szCs w:val="26"/>
        </w:rPr>
        <w:t>.2019 в 15-00 в ДК «Боровский» состоится Совет по развитию</w:t>
      </w:r>
      <w:r w:rsidR="00480319" w:rsidRPr="004A0B4F">
        <w:rPr>
          <w:sz w:val="26"/>
          <w:szCs w:val="26"/>
        </w:rPr>
        <w:t xml:space="preserve"> </w:t>
      </w:r>
      <w:r w:rsidR="00480319" w:rsidRPr="00694BE8">
        <w:rPr>
          <w:sz w:val="26"/>
          <w:szCs w:val="26"/>
        </w:rPr>
        <w:t>малого и среднего предпринимательства</w:t>
      </w:r>
      <w:r w:rsidR="00480319">
        <w:rPr>
          <w:sz w:val="26"/>
          <w:szCs w:val="26"/>
        </w:rPr>
        <w:t xml:space="preserve"> на территории муниципального</w:t>
      </w:r>
      <w:r>
        <w:rPr>
          <w:sz w:val="26"/>
          <w:szCs w:val="26"/>
        </w:rPr>
        <w:t xml:space="preserve"> образования поселок Боровский, будут рассмотрены вопросы неформальной занятости, охраны труда, изменения в налоговом законодательстве с  01.01.2020 (налоговые режимы, маркировка товаров и др.)</w:t>
      </w:r>
    </w:p>
    <w:p w:rsidR="00480319" w:rsidRDefault="00480319" w:rsidP="00480319">
      <w:pPr>
        <w:ind w:firstLine="708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6946"/>
      </w:tblGrid>
      <w:tr w:rsidR="00F23E23" w:rsidRPr="00880755" w:rsidTr="00B4280C">
        <w:trPr>
          <w:trHeight w:val="988"/>
        </w:trPr>
        <w:tc>
          <w:tcPr>
            <w:tcW w:w="2410" w:type="dxa"/>
          </w:tcPr>
          <w:p w:rsidR="00F23E23" w:rsidRDefault="00F23E23" w:rsidP="00B4280C">
            <w:pPr>
              <w:tabs>
                <w:tab w:val="left" w:pos="7812"/>
              </w:tabs>
              <w:jc w:val="both"/>
            </w:pPr>
            <w:r>
              <w:t>15.00-15.05</w:t>
            </w:r>
          </w:p>
        </w:tc>
        <w:tc>
          <w:tcPr>
            <w:tcW w:w="6946" w:type="dxa"/>
          </w:tcPr>
          <w:p w:rsidR="00F23E23" w:rsidRPr="00880755" w:rsidRDefault="00F23E23" w:rsidP="00B4280C">
            <w:pPr>
              <w:tabs>
                <w:tab w:val="left" w:pos="7812"/>
              </w:tabs>
              <w:jc w:val="both"/>
            </w:pPr>
            <w:r>
              <w:t xml:space="preserve">1. </w:t>
            </w:r>
            <w:r w:rsidRPr="00880755">
              <w:t xml:space="preserve">Открытие заседания Совета </w:t>
            </w:r>
            <w:r w:rsidRPr="00880755">
              <w:tab/>
            </w:r>
          </w:p>
          <w:p w:rsidR="00F23E23" w:rsidRPr="00880755" w:rsidRDefault="00F23E23" w:rsidP="00B4280C">
            <w:pPr>
              <w:jc w:val="right"/>
              <w:rPr>
                <w:rFonts w:ascii="Arial" w:eastAsia="Calibri" w:hAnsi="Arial" w:cs="Arial"/>
                <w:b/>
                <w:lang w:eastAsia="en-US"/>
              </w:rPr>
            </w:pPr>
            <w:r w:rsidRPr="00880755">
              <w:rPr>
                <w:rFonts w:eastAsia="Calibri"/>
                <w:b/>
                <w:i/>
                <w:lang w:eastAsia="en-US"/>
              </w:rPr>
              <w:t>Сычева Светлана Витальевна - глава муниципального образования поселок Боровский</w:t>
            </w:r>
          </w:p>
        </w:tc>
      </w:tr>
      <w:tr w:rsidR="00F23E23" w:rsidRPr="00880755" w:rsidTr="00B4280C">
        <w:trPr>
          <w:trHeight w:val="825"/>
        </w:trPr>
        <w:tc>
          <w:tcPr>
            <w:tcW w:w="2410" w:type="dxa"/>
          </w:tcPr>
          <w:p w:rsidR="00F23E23" w:rsidRDefault="00F23E23" w:rsidP="00B4280C">
            <w:pPr>
              <w:jc w:val="both"/>
            </w:pPr>
            <w:r>
              <w:t>15.05-</w:t>
            </w:r>
            <w:r w:rsidRPr="00A6531F">
              <w:t>15.25</w:t>
            </w:r>
          </w:p>
        </w:tc>
        <w:tc>
          <w:tcPr>
            <w:tcW w:w="6946" w:type="dxa"/>
          </w:tcPr>
          <w:p w:rsidR="00F23E23" w:rsidRDefault="00F23E23" w:rsidP="00B4280C">
            <w:pPr>
              <w:jc w:val="both"/>
            </w:pPr>
            <w:r>
              <w:t xml:space="preserve">2. О выполнении </w:t>
            </w:r>
            <w:proofErr w:type="gramStart"/>
            <w:r>
              <w:t>решений протокола заседания территориальной межведомственной рабочей группы администрации Тюменского муниципального района</w:t>
            </w:r>
            <w:proofErr w:type="gramEnd"/>
            <w:r>
              <w:t xml:space="preserve"> по вопросам снижения неформальной занятости и легализации заработной платы от 25.11.2019 №5н</w:t>
            </w:r>
          </w:p>
          <w:p w:rsidR="00F23E23" w:rsidRDefault="00F23E23" w:rsidP="00B4280C">
            <w:pPr>
              <w:jc w:val="right"/>
              <w:rPr>
                <w:rFonts w:eastAsia="Calibri"/>
                <w:b/>
                <w:i/>
                <w:lang w:eastAsia="en-US"/>
              </w:rPr>
            </w:pPr>
            <w:r w:rsidRPr="00880755">
              <w:rPr>
                <w:rFonts w:eastAsia="Calibri"/>
                <w:b/>
                <w:i/>
                <w:lang w:eastAsia="en-US"/>
              </w:rPr>
              <w:t>Сычева Светлана Витальевна - глава муниципального образования поселок Боровский</w:t>
            </w:r>
          </w:p>
          <w:p w:rsidR="00F23E23" w:rsidRPr="00880755" w:rsidRDefault="00F23E23" w:rsidP="00B4280C">
            <w:pPr>
              <w:jc w:val="right"/>
              <w:rPr>
                <w:b/>
                <w:i/>
              </w:rPr>
            </w:pPr>
            <w:r>
              <w:rPr>
                <w:rFonts w:eastAsia="Calibri"/>
                <w:b/>
                <w:i/>
                <w:lang w:eastAsia="en-US"/>
              </w:rPr>
              <w:t>Участники заседания комиссии</w:t>
            </w:r>
            <w:r>
              <w:rPr>
                <w:b/>
                <w:i/>
              </w:rPr>
              <w:t xml:space="preserve"> </w:t>
            </w:r>
          </w:p>
        </w:tc>
      </w:tr>
      <w:tr w:rsidR="00F23E23" w:rsidTr="00B4280C">
        <w:trPr>
          <w:trHeight w:val="825"/>
        </w:trPr>
        <w:tc>
          <w:tcPr>
            <w:tcW w:w="2410" w:type="dxa"/>
          </w:tcPr>
          <w:p w:rsidR="00F23E23" w:rsidRDefault="00F23E23" w:rsidP="00B4280C">
            <w:pPr>
              <w:jc w:val="both"/>
            </w:pPr>
            <w:r>
              <w:t>15.25-</w:t>
            </w:r>
            <w:r w:rsidRPr="00A6531F">
              <w:t>15.</w:t>
            </w:r>
            <w:r>
              <w:t>35</w:t>
            </w:r>
          </w:p>
        </w:tc>
        <w:tc>
          <w:tcPr>
            <w:tcW w:w="6946" w:type="dxa"/>
          </w:tcPr>
          <w:p w:rsidR="00F23E23" w:rsidRDefault="00F23E23" w:rsidP="00B4280C">
            <w:pPr>
              <w:jc w:val="both"/>
            </w:pPr>
            <w:r>
              <w:t>3.</w:t>
            </w:r>
            <w:r w:rsidRPr="00880755">
              <w:t xml:space="preserve">Об организации системы охраны труда в организациях всех форм собственности (в </w:t>
            </w:r>
            <w:proofErr w:type="spellStart"/>
            <w:r w:rsidRPr="00880755">
              <w:t>т.ч</w:t>
            </w:r>
            <w:proofErr w:type="spellEnd"/>
            <w:r w:rsidRPr="00880755">
              <w:t>. индивидуальные предприниматели).</w:t>
            </w:r>
          </w:p>
          <w:p w:rsidR="00F23E23" w:rsidRDefault="00F23E23" w:rsidP="00B4280C">
            <w:pPr>
              <w:jc w:val="right"/>
            </w:pPr>
            <w:r>
              <w:rPr>
                <w:b/>
                <w:i/>
              </w:rPr>
              <w:t xml:space="preserve">представитель МКУ «Управление обеспечения жизнедеятельности» Тюменского муниципального района  </w:t>
            </w:r>
          </w:p>
        </w:tc>
      </w:tr>
      <w:tr w:rsidR="00F23E23" w:rsidRPr="00880755" w:rsidTr="00B4280C">
        <w:trPr>
          <w:trHeight w:val="825"/>
        </w:trPr>
        <w:tc>
          <w:tcPr>
            <w:tcW w:w="2410" w:type="dxa"/>
          </w:tcPr>
          <w:p w:rsidR="00F23E23" w:rsidRDefault="00F23E23" w:rsidP="00B4280C">
            <w:pPr>
              <w:jc w:val="both"/>
            </w:pPr>
            <w:r>
              <w:t>15.35-16.00</w:t>
            </w:r>
          </w:p>
        </w:tc>
        <w:tc>
          <w:tcPr>
            <w:tcW w:w="6946" w:type="dxa"/>
          </w:tcPr>
          <w:p w:rsidR="00F23E23" w:rsidRDefault="00F23E23" w:rsidP="00B4280C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4.О применении налоговых режимов. Изменения в налоговом законодательстве с 01.01.2020. </w:t>
            </w:r>
          </w:p>
          <w:p w:rsidR="00F23E23" w:rsidRPr="00880755" w:rsidRDefault="00F23E23" w:rsidP="00B4280C">
            <w:pPr>
              <w:jc w:val="right"/>
              <w:rPr>
                <w:b/>
                <w:i/>
              </w:rPr>
            </w:pPr>
            <w:r>
              <w:rPr>
                <w:rFonts w:eastAsiaTheme="minorHAnsi"/>
                <w:b/>
                <w:bCs/>
                <w:i/>
                <w:lang w:eastAsia="en-US"/>
              </w:rPr>
              <w:t>представитель  МИФНС №6 по Тюменской области</w:t>
            </w:r>
            <w:r w:rsidRPr="00D34048">
              <w:rPr>
                <w:rFonts w:eastAsiaTheme="minorHAnsi"/>
                <w:b/>
                <w:bCs/>
                <w:i/>
                <w:lang w:eastAsia="en-US"/>
              </w:rPr>
              <w:t xml:space="preserve"> </w:t>
            </w:r>
          </w:p>
        </w:tc>
      </w:tr>
      <w:tr w:rsidR="00F23E23" w:rsidTr="00B4280C">
        <w:trPr>
          <w:trHeight w:val="825"/>
        </w:trPr>
        <w:tc>
          <w:tcPr>
            <w:tcW w:w="2410" w:type="dxa"/>
          </w:tcPr>
          <w:p w:rsidR="00F23E23" w:rsidRDefault="00F23E23" w:rsidP="00B4280C">
            <w:pPr>
              <w:jc w:val="both"/>
            </w:pPr>
            <w:r>
              <w:t>16.00-16.10</w:t>
            </w:r>
          </w:p>
        </w:tc>
        <w:tc>
          <w:tcPr>
            <w:tcW w:w="6946" w:type="dxa"/>
          </w:tcPr>
          <w:p w:rsidR="00F23E23" w:rsidRDefault="00F23E23" w:rsidP="00B4280C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5.Разное (оказание услуг для маломобильных граждан с выездом на дом).</w:t>
            </w:r>
          </w:p>
          <w:p w:rsidR="00F23E23" w:rsidRDefault="00F23E23" w:rsidP="00B4280C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Theme="minorHAnsi"/>
                <w:bCs/>
                <w:lang w:eastAsia="en-US"/>
              </w:rPr>
            </w:pPr>
            <w:r w:rsidRPr="00880755">
              <w:rPr>
                <w:rFonts w:eastAsia="Calibri"/>
                <w:b/>
                <w:i/>
                <w:lang w:eastAsia="en-US"/>
              </w:rPr>
              <w:t>Сычева Светлана Витальевна - Глава муниципального образования</w:t>
            </w:r>
          </w:p>
        </w:tc>
      </w:tr>
      <w:tr w:rsidR="00F23E23" w:rsidRPr="00880755" w:rsidTr="00B4280C">
        <w:trPr>
          <w:trHeight w:val="685"/>
        </w:trPr>
        <w:tc>
          <w:tcPr>
            <w:tcW w:w="2410" w:type="dxa"/>
          </w:tcPr>
          <w:p w:rsidR="00F23E23" w:rsidRDefault="00F23E23" w:rsidP="00B4280C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16.10-16.15</w:t>
            </w:r>
          </w:p>
        </w:tc>
        <w:tc>
          <w:tcPr>
            <w:tcW w:w="6946" w:type="dxa"/>
          </w:tcPr>
          <w:p w:rsidR="00F23E23" w:rsidRPr="00880755" w:rsidRDefault="00F23E23" w:rsidP="00B4280C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  <w:r w:rsidRPr="00880755">
              <w:rPr>
                <w:rFonts w:eastAsia="Calibri"/>
                <w:lang w:eastAsia="en-US"/>
              </w:rPr>
              <w:t>Подведение итогов заседания.</w:t>
            </w:r>
          </w:p>
          <w:p w:rsidR="00F23E23" w:rsidRPr="00880755" w:rsidRDefault="00F23E23" w:rsidP="00B4280C">
            <w:pPr>
              <w:jc w:val="right"/>
              <w:rPr>
                <w:rFonts w:eastAsia="Calibri"/>
                <w:b/>
                <w:i/>
                <w:lang w:eastAsia="en-US"/>
              </w:rPr>
            </w:pPr>
            <w:r w:rsidRPr="00880755">
              <w:rPr>
                <w:rFonts w:eastAsia="Calibri"/>
                <w:b/>
                <w:i/>
                <w:lang w:eastAsia="en-US"/>
              </w:rPr>
              <w:t xml:space="preserve">Сычева Светлана Витальевна - Глава муниципального образования </w:t>
            </w:r>
          </w:p>
        </w:tc>
      </w:tr>
    </w:tbl>
    <w:p w:rsidR="00735440" w:rsidRDefault="00735440">
      <w:bookmarkStart w:id="0" w:name="_GoBack"/>
      <w:bookmarkEnd w:id="0"/>
    </w:p>
    <w:sectPr w:rsidR="00735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F69"/>
    <w:rsid w:val="00261AFB"/>
    <w:rsid w:val="00451F69"/>
    <w:rsid w:val="00480319"/>
    <w:rsid w:val="00735440"/>
    <w:rsid w:val="00D95C07"/>
    <w:rsid w:val="00F2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2019-04-26T03:44:00Z</dcterms:created>
  <dcterms:modified xsi:type="dcterms:W3CDTF">2019-12-06T08:46:00Z</dcterms:modified>
</cp:coreProperties>
</file>