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FCD" w:rsidRDefault="00184FCD" w:rsidP="00184FCD">
      <w:pPr>
        <w:pStyle w:val="af"/>
        <w:framePr w:wrap="around"/>
        <w:jc w:val="left"/>
      </w:pPr>
    </w:p>
    <w:p w:rsidR="00184FCD" w:rsidRPr="00824E34" w:rsidRDefault="00184FCD" w:rsidP="00184FCD">
      <w:pPr>
        <w:spacing w:before="76"/>
        <w:ind w:left="1418" w:right="1480" w:firstLine="1"/>
        <w:jc w:val="center"/>
        <w:rPr>
          <w:b/>
          <w:bCs/>
          <w:sz w:val="56"/>
          <w:szCs w:val="56"/>
        </w:rPr>
      </w:pPr>
      <w:r w:rsidRPr="00824E34">
        <w:rPr>
          <w:noProof/>
        </w:rPr>
        <w:drawing>
          <wp:anchor distT="0" distB="0" distL="114300" distR="114300" simplePos="0" relativeHeight="251660288" behindDoc="1" locked="0" layoutInCell="1" allowOverlap="1" wp14:anchorId="290A4DC3" wp14:editId="0B560D55">
            <wp:simplePos x="0" y="0"/>
            <wp:positionH relativeFrom="margin">
              <wp:align>left</wp:align>
            </wp:positionH>
            <wp:positionV relativeFrom="paragraph">
              <wp:posOffset>-128651</wp:posOffset>
            </wp:positionV>
            <wp:extent cx="1495425" cy="1238250"/>
            <wp:effectExtent l="0" t="0" r="9525" b="0"/>
            <wp:wrapNone/>
            <wp:docPr id="34" name="Рисунок 34" descr="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FCD" w:rsidRPr="00824E34" w:rsidRDefault="00184FCD" w:rsidP="00184FCD">
      <w:pPr>
        <w:spacing w:before="76"/>
        <w:ind w:left="1418" w:right="1480" w:firstLine="1"/>
        <w:jc w:val="center"/>
        <w:rPr>
          <w:b/>
          <w:bCs/>
          <w:sz w:val="56"/>
          <w:szCs w:val="56"/>
        </w:rPr>
      </w:pPr>
    </w:p>
    <w:p w:rsidR="00184FCD" w:rsidRPr="00824E34" w:rsidRDefault="00184FCD" w:rsidP="00184FCD">
      <w:pPr>
        <w:spacing w:before="76"/>
        <w:ind w:left="1418" w:right="1480" w:firstLine="1"/>
        <w:jc w:val="center"/>
        <w:rPr>
          <w:b/>
          <w:bCs/>
          <w:sz w:val="56"/>
          <w:szCs w:val="56"/>
        </w:rPr>
      </w:pPr>
    </w:p>
    <w:p w:rsidR="00184FCD" w:rsidRPr="00824E34" w:rsidRDefault="00184FCD" w:rsidP="00B9501B">
      <w:pPr>
        <w:ind w:left="708" w:hanging="992"/>
        <w:jc w:val="center"/>
        <w:rPr>
          <w:b/>
          <w:bCs/>
          <w:sz w:val="32"/>
          <w:szCs w:val="32"/>
        </w:rPr>
      </w:pPr>
      <w:r w:rsidRPr="00824E34">
        <w:rPr>
          <w:b/>
          <w:bCs/>
          <w:sz w:val="32"/>
          <w:szCs w:val="32"/>
        </w:rPr>
        <w:t>Общество с ограниченной ответственностью</w:t>
      </w:r>
    </w:p>
    <w:p w:rsidR="00184FCD" w:rsidRPr="00824E34" w:rsidRDefault="00184FCD" w:rsidP="00B9501B">
      <w:pPr>
        <w:ind w:hanging="992"/>
        <w:jc w:val="center"/>
        <w:rPr>
          <w:b/>
          <w:bCs/>
          <w:sz w:val="32"/>
          <w:szCs w:val="32"/>
        </w:rPr>
      </w:pPr>
      <w:r w:rsidRPr="00824E34">
        <w:rPr>
          <w:b/>
          <w:bCs/>
          <w:sz w:val="32"/>
          <w:szCs w:val="32"/>
        </w:rPr>
        <w:t>«Тюмень Водоканал»</w:t>
      </w:r>
    </w:p>
    <w:p w:rsidR="00184FCD" w:rsidRPr="00824E34" w:rsidRDefault="00184FCD" w:rsidP="00184FCD">
      <w:pPr>
        <w:rPr>
          <w:b/>
          <w:bCs/>
          <w:sz w:val="24"/>
        </w:rPr>
      </w:pPr>
    </w:p>
    <w:p w:rsidR="00184FCD" w:rsidRPr="00824E34" w:rsidRDefault="00184FCD" w:rsidP="00184FCD">
      <w:pPr>
        <w:jc w:val="right"/>
        <w:rPr>
          <w:b/>
          <w:bCs/>
        </w:rPr>
      </w:pPr>
    </w:p>
    <w:p w:rsidR="00184FCD" w:rsidRPr="00824E34" w:rsidRDefault="00184FCD" w:rsidP="00184FCD">
      <w:pPr>
        <w:jc w:val="right"/>
        <w:rPr>
          <w:b/>
          <w:bCs/>
        </w:rPr>
      </w:pPr>
    </w:p>
    <w:p w:rsidR="00B8725C" w:rsidRDefault="00184FCD" w:rsidP="00053E08">
      <w:pPr>
        <w:tabs>
          <w:tab w:val="left" w:pos="456"/>
          <w:tab w:val="right" w:pos="10205"/>
        </w:tabs>
        <w:rPr>
          <w:b/>
          <w:bCs/>
          <w:sz w:val="28"/>
          <w:szCs w:val="28"/>
        </w:rPr>
      </w:pPr>
      <w:r w:rsidRPr="00824E34">
        <w:rPr>
          <w:b/>
          <w:bCs/>
          <w:sz w:val="28"/>
          <w:szCs w:val="28"/>
        </w:rPr>
        <w:t xml:space="preserve">Заказчик  -  Администрация </w:t>
      </w:r>
      <w:r w:rsidR="00053E08">
        <w:rPr>
          <w:b/>
          <w:bCs/>
          <w:sz w:val="28"/>
          <w:szCs w:val="28"/>
        </w:rPr>
        <w:t>м</w:t>
      </w:r>
      <w:r w:rsidR="00B8725C" w:rsidRPr="00B8725C">
        <w:rPr>
          <w:b/>
          <w:bCs/>
          <w:sz w:val="28"/>
          <w:szCs w:val="28"/>
        </w:rPr>
        <w:t>униципального образования</w:t>
      </w:r>
    </w:p>
    <w:p w:rsidR="00B8725C" w:rsidRPr="00B8725C" w:rsidRDefault="00B8725C" w:rsidP="00053E08">
      <w:pPr>
        <w:tabs>
          <w:tab w:val="left" w:pos="456"/>
          <w:tab w:val="right" w:pos="10205"/>
        </w:tabs>
        <w:ind w:left="1560"/>
        <w:rPr>
          <w:b/>
          <w:bCs/>
          <w:sz w:val="28"/>
          <w:szCs w:val="28"/>
        </w:rPr>
      </w:pPr>
      <w:r>
        <w:rPr>
          <w:b/>
          <w:bCs/>
          <w:sz w:val="28"/>
          <w:szCs w:val="28"/>
        </w:rPr>
        <w:t xml:space="preserve">поселок Боровский </w:t>
      </w:r>
      <w:r w:rsidRPr="00B8725C">
        <w:rPr>
          <w:b/>
          <w:bCs/>
          <w:sz w:val="28"/>
          <w:szCs w:val="28"/>
        </w:rPr>
        <w:t>Тюменского района Тюменской области</w:t>
      </w:r>
    </w:p>
    <w:p w:rsidR="00184FCD" w:rsidRPr="00824E34" w:rsidRDefault="00184FCD" w:rsidP="00184FCD">
      <w:pPr>
        <w:tabs>
          <w:tab w:val="left" w:pos="456"/>
          <w:tab w:val="right" w:pos="10205"/>
        </w:tabs>
        <w:rPr>
          <w:b/>
          <w:bCs/>
          <w:sz w:val="28"/>
          <w:szCs w:val="28"/>
        </w:rPr>
      </w:pPr>
    </w:p>
    <w:p w:rsidR="00184FCD" w:rsidRPr="00824E34" w:rsidRDefault="00184FCD" w:rsidP="00184FCD">
      <w:pPr>
        <w:tabs>
          <w:tab w:val="left" w:pos="6045"/>
        </w:tabs>
        <w:spacing w:before="76"/>
        <w:ind w:left="1418" w:right="1480" w:firstLine="1"/>
        <w:jc w:val="center"/>
        <w:rPr>
          <w:b/>
          <w:bCs/>
          <w:sz w:val="56"/>
          <w:szCs w:val="56"/>
        </w:rPr>
      </w:pPr>
    </w:p>
    <w:p w:rsidR="00184FCD" w:rsidRPr="00824E34" w:rsidRDefault="00184FCD" w:rsidP="00184FCD">
      <w:pPr>
        <w:tabs>
          <w:tab w:val="left" w:pos="6045"/>
        </w:tabs>
        <w:spacing w:before="76"/>
        <w:ind w:left="1418" w:right="1480" w:firstLine="1"/>
        <w:jc w:val="center"/>
        <w:rPr>
          <w:b/>
          <w:bCs/>
          <w:sz w:val="56"/>
          <w:szCs w:val="56"/>
        </w:rPr>
      </w:pPr>
    </w:p>
    <w:p w:rsidR="00184FCD" w:rsidRPr="00824E34" w:rsidRDefault="00184FCD" w:rsidP="00B9501B">
      <w:pPr>
        <w:tabs>
          <w:tab w:val="left" w:pos="6045"/>
        </w:tabs>
        <w:spacing w:before="76"/>
        <w:ind w:right="707" w:firstLine="426"/>
        <w:jc w:val="center"/>
        <w:rPr>
          <w:b/>
          <w:bCs/>
          <w:sz w:val="56"/>
          <w:szCs w:val="56"/>
        </w:rPr>
      </w:pPr>
      <w:r w:rsidRPr="00824E34">
        <w:rPr>
          <w:b/>
          <w:bCs/>
          <w:sz w:val="56"/>
          <w:szCs w:val="56"/>
        </w:rPr>
        <w:t>Схема водоснабжения и водоотведения</w:t>
      </w:r>
    </w:p>
    <w:p w:rsidR="0095700D" w:rsidRDefault="00B9501B" w:rsidP="00B9501B">
      <w:pPr>
        <w:tabs>
          <w:tab w:val="left" w:pos="6045"/>
        </w:tabs>
        <w:spacing w:before="76"/>
        <w:ind w:right="707" w:firstLine="426"/>
        <w:jc w:val="center"/>
        <w:rPr>
          <w:b/>
          <w:bCs/>
          <w:sz w:val="56"/>
          <w:szCs w:val="56"/>
        </w:rPr>
      </w:pPr>
      <w:r>
        <w:rPr>
          <w:b/>
          <w:bCs/>
          <w:sz w:val="56"/>
          <w:szCs w:val="56"/>
        </w:rPr>
        <w:t xml:space="preserve"> </w:t>
      </w:r>
      <w:r w:rsidR="00053E08">
        <w:rPr>
          <w:b/>
          <w:bCs/>
          <w:sz w:val="56"/>
          <w:szCs w:val="56"/>
        </w:rPr>
        <w:t>м</w:t>
      </w:r>
      <w:r w:rsidR="00184FCD" w:rsidRPr="00824E34">
        <w:rPr>
          <w:b/>
          <w:bCs/>
          <w:sz w:val="56"/>
          <w:szCs w:val="56"/>
        </w:rPr>
        <w:t>униципального</w:t>
      </w:r>
      <w:r w:rsidR="0095700D">
        <w:rPr>
          <w:b/>
          <w:bCs/>
          <w:sz w:val="56"/>
          <w:szCs w:val="56"/>
        </w:rPr>
        <w:t xml:space="preserve"> </w:t>
      </w:r>
      <w:r w:rsidR="00184FCD" w:rsidRPr="00824E34">
        <w:rPr>
          <w:b/>
          <w:bCs/>
          <w:sz w:val="56"/>
          <w:szCs w:val="56"/>
        </w:rPr>
        <w:t>образования</w:t>
      </w:r>
      <w:r w:rsidR="0095700D">
        <w:rPr>
          <w:b/>
          <w:bCs/>
          <w:sz w:val="56"/>
          <w:szCs w:val="56"/>
        </w:rPr>
        <w:t xml:space="preserve"> поселок Боровский</w:t>
      </w:r>
    </w:p>
    <w:p w:rsidR="00B9501B" w:rsidRDefault="00184FCD" w:rsidP="00B9501B">
      <w:pPr>
        <w:tabs>
          <w:tab w:val="left" w:pos="6045"/>
        </w:tabs>
        <w:spacing w:before="76"/>
        <w:ind w:right="707" w:firstLine="426"/>
        <w:jc w:val="center"/>
        <w:rPr>
          <w:b/>
          <w:bCs/>
          <w:sz w:val="56"/>
          <w:szCs w:val="56"/>
        </w:rPr>
      </w:pPr>
      <w:r w:rsidRPr="00824E34">
        <w:rPr>
          <w:b/>
          <w:bCs/>
          <w:sz w:val="56"/>
          <w:szCs w:val="56"/>
        </w:rPr>
        <w:t xml:space="preserve">Тюменского района </w:t>
      </w:r>
    </w:p>
    <w:p w:rsidR="00184FCD" w:rsidRPr="00824E34" w:rsidRDefault="00184FCD" w:rsidP="00B9501B">
      <w:pPr>
        <w:tabs>
          <w:tab w:val="left" w:pos="6045"/>
        </w:tabs>
        <w:spacing w:before="76"/>
        <w:ind w:right="707" w:firstLine="426"/>
        <w:jc w:val="center"/>
        <w:rPr>
          <w:b/>
          <w:bCs/>
          <w:sz w:val="56"/>
          <w:szCs w:val="56"/>
        </w:rPr>
      </w:pPr>
      <w:r w:rsidRPr="00824E34">
        <w:rPr>
          <w:b/>
          <w:bCs/>
          <w:sz w:val="56"/>
          <w:szCs w:val="56"/>
        </w:rPr>
        <w:t>Тюменской области</w:t>
      </w:r>
    </w:p>
    <w:p w:rsidR="00184FCD" w:rsidRPr="00824E34" w:rsidRDefault="00184FCD" w:rsidP="00B9501B">
      <w:pPr>
        <w:ind w:right="707" w:firstLine="426"/>
        <w:jc w:val="center"/>
        <w:rPr>
          <w:b/>
          <w:bCs/>
          <w:sz w:val="56"/>
          <w:szCs w:val="56"/>
        </w:rPr>
      </w:pPr>
      <w:r w:rsidRPr="00824E34">
        <w:rPr>
          <w:b/>
          <w:bCs/>
          <w:sz w:val="56"/>
          <w:szCs w:val="56"/>
        </w:rPr>
        <w:t>на 2016 – 2025 гг.</w:t>
      </w:r>
    </w:p>
    <w:p w:rsidR="00184FCD" w:rsidRDefault="00184FCD" w:rsidP="00B9501B">
      <w:pPr>
        <w:tabs>
          <w:tab w:val="left" w:pos="851"/>
        </w:tabs>
        <w:ind w:right="707" w:firstLine="426"/>
        <w:jc w:val="center"/>
        <w:rPr>
          <w:b/>
          <w:bCs/>
          <w:sz w:val="56"/>
          <w:szCs w:val="56"/>
        </w:rPr>
      </w:pPr>
      <w:r>
        <w:rPr>
          <w:b/>
          <w:bCs/>
          <w:sz w:val="56"/>
          <w:szCs w:val="56"/>
        </w:rPr>
        <w:t xml:space="preserve">Актуализированная редакция </w:t>
      </w:r>
    </w:p>
    <w:p w:rsidR="00184FCD" w:rsidRDefault="00184FCD" w:rsidP="00B9501B">
      <w:pPr>
        <w:tabs>
          <w:tab w:val="left" w:pos="851"/>
        </w:tabs>
        <w:ind w:right="707" w:firstLine="426"/>
        <w:jc w:val="center"/>
        <w:rPr>
          <w:b/>
          <w:bCs/>
          <w:sz w:val="56"/>
          <w:szCs w:val="56"/>
        </w:rPr>
      </w:pPr>
      <w:r>
        <w:rPr>
          <w:b/>
          <w:bCs/>
          <w:sz w:val="56"/>
          <w:szCs w:val="56"/>
        </w:rPr>
        <w:t>на 2019 год</w:t>
      </w:r>
    </w:p>
    <w:p w:rsidR="00184FCD" w:rsidRPr="00824E34" w:rsidRDefault="00184FCD" w:rsidP="00184FCD">
      <w:pPr>
        <w:ind w:left="708"/>
        <w:jc w:val="center"/>
        <w:rPr>
          <w:b/>
          <w:bCs/>
          <w:sz w:val="56"/>
          <w:szCs w:val="56"/>
        </w:rPr>
      </w:pPr>
    </w:p>
    <w:p w:rsidR="00184FCD" w:rsidRPr="00824E34" w:rsidRDefault="00184FCD" w:rsidP="00184FCD">
      <w:pPr>
        <w:tabs>
          <w:tab w:val="left" w:pos="4435"/>
        </w:tabs>
        <w:ind w:left="708"/>
        <w:rPr>
          <w:b/>
          <w:bCs/>
          <w:sz w:val="56"/>
          <w:szCs w:val="56"/>
        </w:rPr>
      </w:pPr>
      <w:r w:rsidRPr="00824E34">
        <w:rPr>
          <w:b/>
          <w:bCs/>
          <w:sz w:val="56"/>
          <w:szCs w:val="56"/>
        </w:rPr>
        <w:tab/>
      </w:r>
      <w:r w:rsidRPr="00824E34">
        <w:rPr>
          <w:noProof/>
        </w:rPr>
        <w:drawing>
          <wp:anchor distT="0" distB="0" distL="114300" distR="114300" simplePos="0" relativeHeight="251659264" behindDoc="1" locked="0" layoutInCell="1" allowOverlap="1" wp14:anchorId="7F4A2109" wp14:editId="59E24816">
            <wp:simplePos x="0" y="0"/>
            <wp:positionH relativeFrom="column">
              <wp:posOffset>0</wp:posOffset>
            </wp:positionH>
            <wp:positionV relativeFrom="paragraph">
              <wp:posOffset>-635</wp:posOffset>
            </wp:positionV>
            <wp:extent cx="6477445" cy="2202557"/>
            <wp:effectExtent l="0" t="0" r="0" b="0"/>
            <wp:wrapNone/>
            <wp:docPr id="35" name="Рисунок 35" descr="cid:image003.png@01D53B08.AD30C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3.png@01D53B08.AD30C7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77445" cy="2202557"/>
                    </a:xfrm>
                    <a:prstGeom prst="rect">
                      <a:avLst/>
                    </a:prstGeom>
                    <a:noFill/>
                    <a:ln>
                      <a:noFill/>
                    </a:ln>
                  </pic:spPr>
                </pic:pic>
              </a:graphicData>
            </a:graphic>
            <wp14:sizeRelH relativeFrom="margin">
              <wp14:pctWidth>0</wp14:pctWidth>
            </wp14:sizeRelH>
          </wp:anchor>
        </w:drawing>
      </w:r>
    </w:p>
    <w:p w:rsidR="00184FCD" w:rsidRPr="00824E34" w:rsidRDefault="00184FCD" w:rsidP="00184FCD">
      <w:pPr>
        <w:jc w:val="center"/>
        <w:rPr>
          <w:b/>
          <w:bCs/>
          <w:sz w:val="28"/>
          <w:szCs w:val="28"/>
        </w:rPr>
      </w:pPr>
    </w:p>
    <w:p w:rsidR="00184FCD" w:rsidRPr="00824E34" w:rsidRDefault="00184FCD" w:rsidP="00184FCD">
      <w:pPr>
        <w:jc w:val="center"/>
        <w:rPr>
          <w:b/>
          <w:bCs/>
          <w:sz w:val="28"/>
          <w:szCs w:val="28"/>
        </w:rPr>
      </w:pPr>
    </w:p>
    <w:p w:rsidR="00184FCD" w:rsidRPr="00824E34" w:rsidRDefault="00184FCD" w:rsidP="00184FCD">
      <w:pPr>
        <w:jc w:val="center"/>
        <w:rPr>
          <w:b/>
          <w:bCs/>
          <w:sz w:val="28"/>
          <w:szCs w:val="28"/>
        </w:rPr>
      </w:pPr>
      <w:r w:rsidRPr="00824E34">
        <w:rPr>
          <w:b/>
          <w:bCs/>
          <w:sz w:val="28"/>
          <w:szCs w:val="28"/>
        </w:rPr>
        <w:t>2019 год</w:t>
      </w:r>
    </w:p>
    <w:p w:rsidR="00CB2B71" w:rsidRPr="00CE2045" w:rsidRDefault="007B02A9" w:rsidP="00CC06C7">
      <w:pPr>
        <w:tabs>
          <w:tab w:val="left" w:pos="7695"/>
        </w:tabs>
        <w:jc w:val="center"/>
        <w:rPr>
          <w:b/>
          <w:sz w:val="32"/>
          <w:szCs w:val="32"/>
        </w:rPr>
      </w:pPr>
      <w:r w:rsidRPr="00CE2045">
        <w:rPr>
          <w:b/>
          <w:sz w:val="32"/>
          <w:szCs w:val="32"/>
        </w:rPr>
        <w:lastRenderedPageBreak/>
        <w:t>Содержание</w:t>
      </w:r>
    </w:p>
    <w:p w:rsidR="005D3D13" w:rsidRPr="00CE2045" w:rsidRDefault="001959DF">
      <w:pPr>
        <w:pStyle w:val="16"/>
        <w:rPr>
          <w:rFonts w:asciiTheme="minorHAnsi" w:eastAsiaTheme="minorEastAsia" w:hAnsiTheme="minorHAnsi" w:cstheme="minorBidi"/>
          <w:b w:val="0"/>
          <w:bCs w:val="0"/>
          <w:noProof/>
          <w:sz w:val="22"/>
          <w:szCs w:val="22"/>
        </w:rPr>
      </w:pPr>
      <w:r w:rsidRPr="00CE2045">
        <w:rPr>
          <w:szCs w:val="28"/>
        </w:rPr>
        <w:fldChar w:fldCharType="begin"/>
      </w:r>
      <w:r w:rsidRPr="00CE2045">
        <w:rPr>
          <w:szCs w:val="28"/>
        </w:rPr>
        <w:instrText xml:space="preserve"> TOC \o "1-3" \h \z \u </w:instrText>
      </w:r>
      <w:r w:rsidRPr="00CE2045">
        <w:rPr>
          <w:szCs w:val="28"/>
        </w:rPr>
        <w:fldChar w:fldCharType="separate"/>
      </w:r>
      <w:hyperlink w:anchor="_Toc438455218" w:history="1">
        <w:r w:rsidR="005D3D13" w:rsidRPr="00CE2045">
          <w:rPr>
            <w:rStyle w:val="aff1"/>
            <w:noProof/>
          </w:rPr>
          <w:t>Общие положения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_Toc438455218 \h </w:instrText>
        </w:r>
        <w:r w:rsidR="005D3D13" w:rsidRPr="00CE2045">
          <w:rPr>
            <w:noProof/>
            <w:webHidden/>
          </w:rPr>
        </w:r>
        <w:r w:rsidR="005D3D13" w:rsidRPr="00CE2045">
          <w:rPr>
            <w:noProof/>
            <w:webHidden/>
          </w:rPr>
          <w:fldChar w:fldCharType="separate"/>
        </w:r>
        <w:r w:rsidR="005E20A9">
          <w:rPr>
            <w:noProof/>
            <w:webHidden/>
          </w:rPr>
          <w:t>9</w:t>
        </w:r>
        <w:r w:rsidR="005D3D13" w:rsidRPr="00CE2045">
          <w:rPr>
            <w:noProof/>
            <w:webHidden/>
          </w:rPr>
          <w:fldChar w:fldCharType="end"/>
        </w:r>
      </w:hyperlink>
    </w:p>
    <w:p w:rsidR="005D3D13" w:rsidRPr="00CE2045" w:rsidRDefault="00672546">
      <w:pPr>
        <w:pStyle w:val="16"/>
        <w:rPr>
          <w:rFonts w:asciiTheme="minorHAnsi" w:eastAsiaTheme="minorEastAsia" w:hAnsiTheme="minorHAnsi" w:cstheme="minorBidi"/>
          <w:b w:val="0"/>
          <w:bCs w:val="0"/>
          <w:noProof/>
          <w:sz w:val="22"/>
          <w:szCs w:val="22"/>
        </w:rPr>
      </w:pPr>
      <w:hyperlink w:anchor="_Toc438455219" w:history="1">
        <w:r w:rsidR="005D3D13" w:rsidRPr="00CE2045">
          <w:rPr>
            <w:rStyle w:val="aff1"/>
            <w:noProof/>
          </w:rPr>
          <w:t>Характеристика поселения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_Toc438455219 \h </w:instrText>
        </w:r>
        <w:r w:rsidR="005D3D13" w:rsidRPr="00CE2045">
          <w:rPr>
            <w:noProof/>
            <w:webHidden/>
          </w:rPr>
        </w:r>
        <w:r w:rsidR="005D3D13" w:rsidRPr="00CE2045">
          <w:rPr>
            <w:noProof/>
            <w:webHidden/>
          </w:rPr>
          <w:fldChar w:fldCharType="separate"/>
        </w:r>
        <w:r w:rsidR="005E20A9">
          <w:rPr>
            <w:noProof/>
            <w:webHidden/>
          </w:rPr>
          <w:t>16</w:t>
        </w:r>
        <w:r w:rsidR="005D3D13" w:rsidRPr="00CE2045">
          <w:rPr>
            <w:noProof/>
            <w:webHidden/>
          </w:rPr>
          <w:fldChar w:fldCharType="end"/>
        </w:r>
      </w:hyperlink>
    </w:p>
    <w:p w:rsidR="005D3D13" w:rsidRPr="00CE2045" w:rsidRDefault="00672546">
      <w:pPr>
        <w:pStyle w:val="16"/>
        <w:rPr>
          <w:rFonts w:asciiTheme="minorHAnsi" w:eastAsiaTheme="minorEastAsia" w:hAnsiTheme="minorHAnsi" w:cstheme="minorBidi"/>
          <w:b w:val="0"/>
          <w:bCs w:val="0"/>
          <w:noProof/>
          <w:sz w:val="22"/>
          <w:szCs w:val="22"/>
        </w:rPr>
      </w:pPr>
      <w:hyperlink w:anchor="_Toc438455220" w:history="1">
        <w:r w:rsidR="005D3D13" w:rsidRPr="00CE2045">
          <w:rPr>
            <w:rStyle w:val="aff1"/>
            <w:iCs/>
            <w:noProof/>
          </w:rPr>
          <w:t>Глава 1 Схема водоснабжения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_Toc438455220 \h </w:instrText>
        </w:r>
        <w:r w:rsidR="005D3D13" w:rsidRPr="00CE2045">
          <w:rPr>
            <w:noProof/>
            <w:webHidden/>
          </w:rPr>
        </w:r>
        <w:r w:rsidR="005D3D13" w:rsidRPr="00CE2045">
          <w:rPr>
            <w:noProof/>
            <w:webHidden/>
          </w:rPr>
          <w:fldChar w:fldCharType="separate"/>
        </w:r>
        <w:r w:rsidR="005E20A9">
          <w:rPr>
            <w:noProof/>
            <w:webHidden/>
          </w:rPr>
          <w:t>18</w:t>
        </w:r>
        <w:r w:rsidR="005D3D13" w:rsidRPr="00CE2045">
          <w:rPr>
            <w:noProof/>
            <w:webHidden/>
          </w:rPr>
          <w:fldChar w:fldCharType="end"/>
        </w:r>
      </w:hyperlink>
    </w:p>
    <w:p w:rsidR="005D3D13" w:rsidRPr="00CE2045" w:rsidRDefault="00672546">
      <w:pPr>
        <w:pStyle w:val="16"/>
        <w:rPr>
          <w:rFonts w:asciiTheme="minorHAnsi" w:eastAsiaTheme="minorEastAsia" w:hAnsiTheme="minorHAnsi" w:cstheme="minorBidi"/>
          <w:b w:val="0"/>
          <w:bCs w:val="0"/>
          <w:noProof/>
          <w:sz w:val="22"/>
          <w:szCs w:val="22"/>
        </w:rPr>
      </w:pPr>
      <w:hyperlink w:anchor="_Toc438455221" w:history="1">
        <w:r w:rsidR="005D3D13" w:rsidRPr="00CE2045">
          <w:rPr>
            <w:rStyle w:val="aff1"/>
            <w:iCs/>
            <w:noProof/>
          </w:rPr>
          <w:t>1.1</w:t>
        </w:r>
        <w:r w:rsidR="005D3D13" w:rsidRPr="00CE2045">
          <w:rPr>
            <w:rFonts w:asciiTheme="minorHAnsi" w:eastAsiaTheme="minorEastAsia" w:hAnsiTheme="minorHAnsi" w:cstheme="minorBidi"/>
            <w:b w:val="0"/>
            <w:bCs w:val="0"/>
            <w:noProof/>
            <w:sz w:val="22"/>
            <w:szCs w:val="22"/>
          </w:rPr>
          <w:tab/>
        </w:r>
        <w:r w:rsidR="005D3D13" w:rsidRPr="00CE2045">
          <w:rPr>
            <w:rStyle w:val="aff1"/>
            <w:iCs/>
            <w:noProof/>
          </w:rPr>
          <w:t>Технико-экономическое состояние централизованных систем водоснабжения поселения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_Toc438455221 \h </w:instrText>
        </w:r>
        <w:r w:rsidR="005D3D13" w:rsidRPr="00CE2045">
          <w:rPr>
            <w:noProof/>
            <w:webHidden/>
          </w:rPr>
        </w:r>
        <w:r w:rsidR="005D3D13" w:rsidRPr="00CE2045">
          <w:rPr>
            <w:noProof/>
            <w:webHidden/>
          </w:rPr>
          <w:fldChar w:fldCharType="separate"/>
        </w:r>
        <w:r w:rsidR="005E20A9">
          <w:rPr>
            <w:noProof/>
            <w:webHidden/>
          </w:rPr>
          <w:t>18</w:t>
        </w:r>
        <w:r w:rsidR="005D3D13" w:rsidRPr="00CE2045">
          <w:rPr>
            <w:noProof/>
            <w:webHidden/>
          </w:rPr>
          <w:fldChar w:fldCharType="end"/>
        </w:r>
      </w:hyperlink>
    </w:p>
    <w:p w:rsidR="005D3D13" w:rsidRPr="00CE2045" w:rsidRDefault="00672546">
      <w:pPr>
        <w:pStyle w:val="29"/>
        <w:rPr>
          <w:rFonts w:asciiTheme="minorHAnsi" w:eastAsiaTheme="minorEastAsia" w:hAnsiTheme="minorHAnsi" w:cstheme="minorBidi"/>
          <w:b w:val="0"/>
          <w:iCs w:val="0"/>
          <w:noProof/>
          <w:sz w:val="22"/>
          <w:szCs w:val="22"/>
        </w:rPr>
      </w:pPr>
      <w:hyperlink w:anchor="_Toc438455222" w:history="1">
        <w:r w:rsidR="005D3D13" w:rsidRPr="00CE2045">
          <w:rPr>
            <w:rStyle w:val="aff1"/>
            <w:noProof/>
          </w:rPr>
          <w:t>1.1.1</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системы и структуры водоснабжения поселения и деление территории поселения на эксплуатационные зоны</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_Toc438455222 \h </w:instrText>
        </w:r>
        <w:r w:rsidR="005D3D13" w:rsidRPr="00CE2045">
          <w:rPr>
            <w:noProof/>
            <w:webHidden/>
          </w:rPr>
        </w:r>
        <w:r w:rsidR="005D3D13" w:rsidRPr="00CE2045">
          <w:rPr>
            <w:noProof/>
            <w:webHidden/>
          </w:rPr>
          <w:fldChar w:fldCharType="separate"/>
        </w:r>
        <w:r w:rsidR="005E20A9">
          <w:rPr>
            <w:noProof/>
            <w:webHidden/>
          </w:rPr>
          <w:t>18</w:t>
        </w:r>
        <w:r w:rsidR="005D3D13" w:rsidRPr="00CE2045">
          <w:rPr>
            <w:noProof/>
            <w:webHidden/>
          </w:rPr>
          <w:fldChar w:fldCharType="end"/>
        </w:r>
      </w:hyperlink>
    </w:p>
    <w:p w:rsidR="005D3D13" w:rsidRPr="00CE2045" w:rsidRDefault="00672546">
      <w:pPr>
        <w:pStyle w:val="29"/>
        <w:rPr>
          <w:rFonts w:asciiTheme="minorHAnsi" w:eastAsiaTheme="minorEastAsia" w:hAnsiTheme="minorHAnsi" w:cstheme="minorBidi"/>
          <w:b w:val="0"/>
          <w:iCs w:val="0"/>
          <w:noProof/>
          <w:sz w:val="22"/>
          <w:szCs w:val="22"/>
        </w:rPr>
      </w:pPr>
      <w:hyperlink w:anchor="_Toc438455223" w:history="1">
        <w:r w:rsidR="005D3D13" w:rsidRPr="00CE2045">
          <w:rPr>
            <w:rStyle w:val="aff1"/>
            <w:noProof/>
          </w:rPr>
          <w:t>1.1.2</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территорий поселения, не охваченных централизованными системами водоснабжения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_Toc438455223 \h </w:instrText>
        </w:r>
        <w:r w:rsidR="005D3D13" w:rsidRPr="00CE2045">
          <w:rPr>
            <w:noProof/>
            <w:webHidden/>
          </w:rPr>
        </w:r>
        <w:r w:rsidR="005D3D13" w:rsidRPr="00CE2045">
          <w:rPr>
            <w:noProof/>
            <w:webHidden/>
          </w:rPr>
          <w:fldChar w:fldCharType="separate"/>
        </w:r>
        <w:r w:rsidR="005E20A9">
          <w:rPr>
            <w:noProof/>
            <w:webHidden/>
          </w:rPr>
          <w:t>18</w:t>
        </w:r>
        <w:r w:rsidR="005D3D13" w:rsidRPr="00CE2045">
          <w:rPr>
            <w:noProof/>
            <w:webHidden/>
          </w:rPr>
          <w:fldChar w:fldCharType="end"/>
        </w:r>
      </w:hyperlink>
    </w:p>
    <w:p w:rsidR="005D3D13" w:rsidRPr="00CE2045" w:rsidRDefault="00672546">
      <w:pPr>
        <w:pStyle w:val="29"/>
        <w:rPr>
          <w:rFonts w:asciiTheme="minorHAnsi" w:eastAsiaTheme="minorEastAsia" w:hAnsiTheme="minorHAnsi" w:cstheme="minorBidi"/>
          <w:b w:val="0"/>
          <w:iCs w:val="0"/>
          <w:noProof/>
          <w:sz w:val="22"/>
          <w:szCs w:val="22"/>
        </w:rPr>
      </w:pPr>
      <w:hyperlink w:anchor="_Toc438455224" w:history="1">
        <w:r w:rsidR="005D3D13" w:rsidRPr="00CE2045">
          <w:rPr>
            <w:rStyle w:val="aff1"/>
            <w:noProof/>
          </w:rPr>
          <w:t>1.1.3</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_Toc438455224 \h </w:instrText>
        </w:r>
        <w:r w:rsidR="005D3D13" w:rsidRPr="00CE2045">
          <w:rPr>
            <w:noProof/>
            <w:webHidden/>
          </w:rPr>
        </w:r>
        <w:r w:rsidR="005D3D13" w:rsidRPr="00CE2045">
          <w:rPr>
            <w:noProof/>
            <w:webHidden/>
          </w:rPr>
          <w:fldChar w:fldCharType="separate"/>
        </w:r>
        <w:r w:rsidR="005E20A9">
          <w:rPr>
            <w:noProof/>
            <w:webHidden/>
          </w:rPr>
          <w:t>19</w:t>
        </w:r>
        <w:r w:rsidR="005D3D13" w:rsidRPr="00CE2045">
          <w:rPr>
            <w:noProof/>
            <w:webHidden/>
          </w:rPr>
          <w:fldChar w:fldCharType="end"/>
        </w:r>
      </w:hyperlink>
    </w:p>
    <w:p w:rsidR="005D3D13" w:rsidRPr="00CE2045" w:rsidRDefault="00672546">
      <w:pPr>
        <w:pStyle w:val="29"/>
        <w:rPr>
          <w:rFonts w:asciiTheme="minorHAnsi" w:eastAsiaTheme="minorEastAsia" w:hAnsiTheme="minorHAnsi" w:cstheme="minorBidi"/>
          <w:b w:val="0"/>
          <w:iCs w:val="0"/>
          <w:noProof/>
          <w:sz w:val="22"/>
          <w:szCs w:val="22"/>
        </w:rPr>
      </w:pPr>
      <w:hyperlink w:anchor="_Toc438455225" w:history="1">
        <w:r w:rsidR="005D3D13" w:rsidRPr="00CE2045">
          <w:rPr>
            <w:rStyle w:val="aff1"/>
            <w:noProof/>
          </w:rPr>
          <w:t>1.1.4</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состояния существующих источников водоснабжения и водозаборных сооружений</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_Toc438455225 \h </w:instrText>
        </w:r>
        <w:r w:rsidR="005D3D13" w:rsidRPr="00CE2045">
          <w:rPr>
            <w:noProof/>
            <w:webHidden/>
          </w:rPr>
        </w:r>
        <w:r w:rsidR="005D3D13" w:rsidRPr="00CE2045">
          <w:rPr>
            <w:noProof/>
            <w:webHidden/>
          </w:rPr>
          <w:fldChar w:fldCharType="separate"/>
        </w:r>
        <w:r w:rsidR="005E20A9">
          <w:rPr>
            <w:noProof/>
            <w:webHidden/>
          </w:rPr>
          <w:t>19</w:t>
        </w:r>
        <w:r w:rsidR="005D3D13" w:rsidRPr="00CE2045">
          <w:rPr>
            <w:noProof/>
            <w:webHidden/>
          </w:rPr>
          <w:fldChar w:fldCharType="end"/>
        </w:r>
      </w:hyperlink>
    </w:p>
    <w:p w:rsidR="005D3D13" w:rsidRPr="00CE2045" w:rsidRDefault="00672546">
      <w:pPr>
        <w:pStyle w:val="29"/>
        <w:rPr>
          <w:rFonts w:asciiTheme="minorHAnsi" w:eastAsiaTheme="minorEastAsia" w:hAnsiTheme="minorHAnsi" w:cstheme="minorBidi"/>
          <w:b w:val="0"/>
          <w:iCs w:val="0"/>
          <w:noProof/>
          <w:sz w:val="22"/>
          <w:szCs w:val="22"/>
        </w:rPr>
      </w:pPr>
      <w:hyperlink w:anchor="_Toc438455226" w:history="1">
        <w:r w:rsidR="005D3D13" w:rsidRPr="00CE2045">
          <w:rPr>
            <w:rStyle w:val="aff1"/>
            <w:noProof/>
          </w:rPr>
          <w:t>1.1.5</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5D3D13" w:rsidRPr="00CE2045">
          <w:rPr>
            <w:noProof/>
            <w:webHidden/>
          </w:rPr>
          <w:tab/>
        </w:r>
        <w:r w:rsidR="00505C5D">
          <w:rPr>
            <w:noProof/>
            <w:webHidden/>
          </w:rPr>
          <w:t>20</w:t>
        </w:r>
      </w:hyperlink>
    </w:p>
    <w:p w:rsidR="005D3D13" w:rsidRPr="00CE2045" w:rsidRDefault="00672546">
      <w:pPr>
        <w:pStyle w:val="29"/>
        <w:rPr>
          <w:rFonts w:asciiTheme="minorHAnsi" w:eastAsiaTheme="minorEastAsia" w:hAnsiTheme="minorHAnsi" w:cstheme="minorBidi"/>
          <w:b w:val="0"/>
          <w:iCs w:val="0"/>
          <w:noProof/>
          <w:sz w:val="22"/>
          <w:szCs w:val="22"/>
        </w:rPr>
      </w:pPr>
      <w:hyperlink w:anchor="_Toc438455227" w:history="1">
        <w:r w:rsidR="005D3D13" w:rsidRPr="00CE2045">
          <w:rPr>
            <w:rStyle w:val="aff1"/>
            <w:noProof/>
          </w:rPr>
          <w:t>1.1.6</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состояния и функционирования существующих насосных централизованных станций, в т.ч. оценка энергоэффективности подачи воды</w:t>
        </w:r>
        <w:r w:rsidR="005D3D13" w:rsidRPr="00CE2045">
          <w:rPr>
            <w:noProof/>
            <w:webHidden/>
          </w:rPr>
          <w:tab/>
        </w:r>
        <w:r w:rsidR="004A7238">
          <w:rPr>
            <w:noProof/>
            <w:webHidden/>
          </w:rPr>
          <w:t xml:space="preserve"> </w:t>
        </w:r>
        <w:r w:rsidR="005D3D13" w:rsidRPr="00CE2045">
          <w:rPr>
            <w:noProof/>
            <w:webHidden/>
          </w:rPr>
          <w:fldChar w:fldCharType="begin"/>
        </w:r>
        <w:r w:rsidR="005D3D13" w:rsidRPr="00CE2045">
          <w:rPr>
            <w:noProof/>
            <w:webHidden/>
          </w:rPr>
          <w:instrText xml:space="preserve"> PAGEREF _Toc438455227 \h </w:instrText>
        </w:r>
        <w:r w:rsidR="005D3D13" w:rsidRPr="00CE2045">
          <w:rPr>
            <w:noProof/>
            <w:webHidden/>
          </w:rPr>
        </w:r>
        <w:r w:rsidR="005D3D13" w:rsidRPr="00CE2045">
          <w:rPr>
            <w:noProof/>
            <w:webHidden/>
          </w:rPr>
          <w:fldChar w:fldCharType="separate"/>
        </w:r>
        <w:r w:rsidR="005E20A9">
          <w:rPr>
            <w:noProof/>
            <w:webHidden/>
          </w:rPr>
          <w:t>20</w:t>
        </w:r>
        <w:r w:rsidR="005D3D13" w:rsidRPr="00CE2045">
          <w:rPr>
            <w:noProof/>
            <w:webHidden/>
          </w:rPr>
          <w:fldChar w:fldCharType="end"/>
        </w:r>
      </w:hyperlink>
    </w:p>
    <w:p w:rsidR="005D3D13" w:rsidRPr="00CE2045" w:rsidRDefault="00672546">
      <w:pPr>
        <w:pStyle w:val="29"/>
        <w:rPr>
          <w:rFonts w:asciiTheme="minorHAnsi" w:eastAsiaTheme="minorEastAsia" w:hAnsiTheme="minorHAnsi" w:cstheme="minorBidi"/>
          <w:b w:val="0"/>
          <w:iCs w:val="0"/>
          <w:noProof/>
          <w:sz w:val="22"/>
          <w:szCs w:val="22"/>
        </w:rPr>
      </w:pPr>
      <w:hyperlink w:anchor="_Toc438455228" w:history="1">
        <w:r w:rsidR="005D3D13" w:rsidRPr="00CE2045">
          <w:rPr>
            <w:rStyle w:val="aff1"/>
            <w:noProof/>
          </w:rPr>
          <w:t>1.1.7</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5D3D13" w:rsidRPr="00CE2045">
          <w:rPr>
            <w:noProof/>
            <w:webHidden/>
          </w:rPr>
          <w:tab/>
        </w:r>
        <w:r w:rsidR="00EB0C8F">
          <w:rPr>
            <w:noProof/>
            <w:webHidden/>
          </w:rPr>
          <w:tab/>
        </w:r>
        <w:r w:rsidR="005D3D13" w:rsidRPr="00CE2045">
          <w:rPr>
            <w:noProof/>
            <w:webHidden/>
          </w:rPr>
          <w:fldChar w:fldCharType="begin"/>
        </w:r>
        <w:r w:rsidR="005D3D13" w:rsidRPr="00CE2045">
          <w:rPr>
            <w:noProof/>
            <w:webHidden/>
          </w:rPr>
          <w:instrText xml:space="preserve"> PAGEREF _Toc438455228 \h </w:instrText>
        </w:r>
        <w:r w:rsidR="005D3D13" w:rsidRPr="00CE2045">
          <w:rPr>
            <w:noProof/>
            <w:webHidden/>
          </w:rPr>
        </w:r>
        <w:r w:rsidR="005D3D13" w:rsidRPr="00CE2045">
          <w:rPr>
            <w:noProof/>
            <w:webHidden/>
          </w:rPr>
          <w:fldChar w:fldCharType="separate"/>
        </w:r>
        <w:r w:rsidR="005E20A9">
          <w:rPr>
            <w:noProof/>
            <w:webHidden/>
          </w:rPr>
          <w:t>21</w:t>
        </w:r>
        <w:r w:rsidR="005D3D13" w:rsidRPr="00CE2045">
          <w:rPr>
            <w:noProof/>
            <w:webHidden/>
          </w:rPr>
          <w:fldChar w:fldCharType="end"/>
        </w:r>
      </w:hyperlink>
    </w:p>
    <w:p w:rsidR="005D3D13" w:rsidRPr="00CE2045" w:rsidRDefault="00672546">
      <w:pPr>
        <w:pStyle w:val="29"/>
        <w:rPr>
          <w:rFonts w:asciiTheme="minorHAnsi" w:eastAsiaTheme="minorEastAsia" w:hAnsiTheme="minorHAnsi" w:cstheme="minorBidi"/>
          <w:b w:val="0"/>
          <w:iCs w:val="0"/>
          <w:noProof/>
          <w:sz w:val="22"/>
          <w:szCs w:val="22"/>
        </w:rPr>
      </w:pPr>
      <w:hyperlink w:anchor="_Toc438455229" w:history="1">
        <w:r w:rsidR="005D3D13" w:rsidRPr="00CE2045">
          <w:rPr>
            <w:rStyle w:val="aff1"/>
            <w:noProof/>
          </w:rPr>
          <w:t>1.1.8</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существующих технических и технологических проблем, возникающих при водоснабжении поселений,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_Toc438455229 \h </w:instrText>
        </w:r>
        <w:r w:rsidR="005D3D13" w:rsidRPr="00CE2045">
          <w:rPr>
            <w:noProof/>
            <w:webHidden/>
          </w:rPr>
        </w:r>
        <w:r w:rsidR="005D3D13" w:rsidRPr="00CE2045">
          <w:rPr>
            <w:noProof/>
            <w:webHidden/>
          </w:rPr>
          <w:fldChar w:fldCharType="separate"/>
        </w:r>
        <w:r w:rsidR="005E20A9">
          <w:rPr>
            <w:noProof/>
            <w:webHidden/>
          </w:rPr>
          <w:t>2</w:t>
        </w:r>
        <w:r w:rsidR="005D3D13" w:rsidRPr="00CE2045">
          <w:rPr>
            <w:noProof/>
            <w:webHidden/>
          </w:rPr>
          <w:fldChar w:fldCharType="end"/>
        </w:r>
      </w:hyperlink>
      <w:r w:rsidR="00897856">
        <w:rPr>
          <w:noProof/>
        </w:rPr>
        <w:t>3</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30" w:history="1">
        <w:r w:rsidR="005D3D13" w:rsidRPr="00CE2045">
          <w:rPr>
            <w:rStyle w:val="aff1"/>
            <w:noProof/>
          </w:rPr>
          <w:t>1.1.9</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_Toc438455230 \h </w:instrText>
        </w:r>
        <w:r w:rsidR="005D3D13" w:rsidRPr="00CE2045">
          <w:rPr>
            <w:noProof/>
            <w:webHidden/>
          </w:rPr>
        </w:r>
        <w:r w:rsidR="005D3D13" w:rsidRPr="00CE2045">
          <w:rPr>
            <w:noProof/>
            <w:webHidden/>
          </w:rPr>
          <w:fldChar w:fldCharType="separate"/>
        </w:r>
        <w:r w:rsidR="005E20A9">
          <w:rPr>
            <w:noProof/>
            <w:webHidden/>
          </w:rPr>
          <w:t>2</w:t>
        </w:r>
        <w:r w:rsidR="005D3D13" w:rsidRPr="00CE2045">
          <w:rPr>
            <w:noProof/>
            <w:webHidden/>
          </w:rPr>
          <w:fldChar w:fldCharType="end"/>
        </w:r>
      </w:hyperlink>
      <w:r w:rsidR="00A44351">
        <w:rPr>
          <w:noProof/>
        </w:rPr>
        <w:t>4</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31" w:history="1">
        <w:r w:rsidR="005D3D13" w:rsidRPr="00CE2045">
          <w:rPr>
            <w:rStyle w:val="aff1"/>
            <w:noProof/>
          </w:rPr>
          <w:t>1.1.10</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 xml:space="preserve">Перечень лиц, владеющих на праве собственности или другом законном основании объектами централизованной системы водоснабжения, с </w:t>
        </w:r>
        <w:r w:rsidR="005D3D13" w:rsidRPr="00CE2045">
          <w:rPr>
            <w:rStyle w:val="aff1"/>
            <w:noProof/>
          </w:rPr>
          <w:lastRenderedPageBreak/>
          <w:t>указанием принадлежащих этим лицам таких объектов (границ зон, в которых расположены такие объекты)</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_Toc438455231 \h </w:instrText>
        </w:r>
        <w:r w:rsidR="005D3D13" w:rsidRPr="00CE2045">
          <w:rPr>
            <w:noProof/>
            <w:webHidden/>
          </w:rPr>
        </w:r>
        <w:r w:rsidR="005D3D13" w:rsidRPr="00CE2045">
          <w:rPr>
            <w:noProof/>
            <w:webHidden/>
          </w:rPr>
          <w:fldChar w:fldCharType="separate"/>
        </w:r>
        <w:r w:rsidR="005E20A9">
          <w:rPr>
            <w:noProof/>
            <w:webHidden/>
          </w:rPr>
          <w:t>2</w:t>
        </w:r>
        <w:r w:rsidR="005D3D13" w:rsidRPr="00CE2045">
          <w:rPr>
            <w:noProof/>
            <w:webHidden/>
          </w:rPr>
          <w:fldChar w:fldCharType="end"/>
        </w:r>
      </w:hyperlink>
      <w:r w:rsidR="0063631D">
        <w:rPr>
          <w:noProof/>
        </w:rPr>
        <w:t>6</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232" w:history="1">
        <w:r w:rsidR="005D3D13" w:rsidRPr="00CE2045">
          <w:rPr>
            <w:rStyle w:val="aff1"/>
            <w:iCs/>
            <w:noProof/>
          </w:rPr>
          <w:t>1.2</w:t>
        </w:r>
        <w:r w:rsidR="005D3D13" w:rsidRPr="00CE2045">
          <w:rPr>
            <w:rFonts w:asciiTheme="minorHAnsi" w:eastAsiaTheme="minorEastAsia" w:hAnsiTheme="minorHAnsi" w:cstheme="minorBidi"/>
            <w:b w:val="0"/>
            <w:bCs w:val="0"/>
            <w:noProof/>
            <w:sz w:val="22"/>
            <w:szCs w:val="22"/>
          </w:rPr>
          <w:tab/>
        </w:r>
        <w:r w:rsidR="005D3D13" w:rsidRPr="00CE2045">
          <w:rPr>
            <w:rStyle w:val="aff1"/>
            <w:iCs/>
            <w:noProof/>
          </w:rPr>
          <w:t>Направления развития централизованных систем водоснабжения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_Toc438455232 \h </w:instrText>
        </w:r>
        <w:r w:rsidR="005D3D13" w:rsidRPr="00CE2045">
          <w:rPr>
            <w:noProof/>
            <w:webHidden/>
          </w:rPr>
        </w:r>
        <w:r w:rsidR="005D3D13" w:rsidRPr="00CE2045">
          <w:rPr>
            <w:noProof/>
            <w:webHidden/>
          </w:rPr>
          <w:fldChar w:fldCharType="separate"/>
        </w:r>
        <w:r w:rsidR="005E20A9">
          <w:rPr>
            <w:noProof/>
            <w:webHidden/>
          </w:rPr>
          <w:t>2</w:t>
        </w:r>
        <w:r w:rsidR="005D3D13" w:rsidRPr="00CE2045">
          <w:rPr>
            <w:noProof/>
            <w:webHidden/>
          </w:rPr>
          <w:fldChar w:fldCharType="end"/>
        </w:r>
      </w:hyperlink>
      <w:r w:rsidR="0063631D">
        <w:rPr>
          <w:noProof/>
        </w:rPr>
        <w:t>6</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33" w:history="1">
        <w:r w:rsidR="005D3D13" w:rsidRPr="00CE2045">
          <w:rPr>
            <w:rStyle w:val="aff1"/>
            <w:bCs/>
            <w:noProof/>
          </w:rPr>
          <w:t>1.2.1</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Основные направления, принципы, задачи и целевые показатели развития централизованных систем водоснабжения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_Toc438455233 \h </w:instrText>
        </w:r>
        <w:r w:rsidR="005D3D13" w:rsidRPr="00CE2045">
          <w:rPr>
            <w:noProof/>
            <w:webHidden/>
          </w:rPr>
        </w:r>
        <w:r w:rsidR="005D3D13" w:rsidRPr="00CE2045">
          <w:rPr>
            <w:noProof/>
            <w:webHidden/>
          </w:rPr>
          <w:fldChar w:fldCharType="separate"/>
        </w:r>
        <w:r w:rsidR="005E20A9">
          <w:rPr>
            <w:noProof/>
            <w:webHidden/>
          </w:rPr>
          <w:t>2</w:t>
        </w:r>
        <w:r w:rsidR="005D3D13" w:rsidRPr="00CE2045">
          <w:rPr>
            <w:noProof/>
            <w:webHidden/>
          </w:rPr>
          <w:fldChar w:fldCharType="end"/>
        </w:r>
      </w:hyperlink>
      <w:r w:rsidR="0063631D">
        <w:rPr>
          <w:noProof/>
        </w:rPr>
        <w:t>6</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34" w:history="1">
        <w:r w:rsidR="005D3D13" w:rsidRPr="00CE2045">
          <w:rPr>
            <w:rStyle w:val="aff1"/>
            <w:noProof/>
          </w:rPr>
          <w:t>1.2.2</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Различные сценарии развития централизованных систем водоснабжения в зависимости от различных сценариев развития поселений</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_Toc438455234 \h </w:instrText>
        </w:r>
        <w:r w:rsidR="005D3D13" w:rsidRPr="00CE2045">
          <w:rPr>
            <w:noProof/>
            <w:webHidden/>
          </w:rPr>
        </w:r>
        <w:r w:rsidR="005D3D13" w:rsidRPr="00CE2045">
          <w:rPr>
            <w:noProof/>
            <w:webHidden/>
          </w:rPr>
          <w:fldChar w:fldCharType="separate"/>
        </w:r>
        <w:r w:rsidR="005E20A9">
          <w:rPr>
            <w:noProof/>
            <w:webHidden/>
          </w:rPr>
          <w:t>28</w:t>
        </w:r>
        <w:r w:rsidR="005D3D13" w:rsidRPr="00CE2045">
          <w:rPr>
            <w:noProof/>
            <w:webHidden/>
          </w:rPr>
          <w:fldChar w:fldCharType="end"/>
        </w:r>
      </w:hyperlink>
    </w:p>
    <w:p w:rsidR="005D3D13" w:rsidRPr="00CE2045" w:rsidRDefault="00672546">
      <w:pPr>
        <w:pStyle w:val="16"/>
        <w:rPr>
          <w:rFonts w:asciiTheme="minorHAnsi" w:eastAsiaTheme="minorEastAsia" w:hAnsiTheme="minorHAnsi" w:cstheme="minorBidi"/>
          <w:b w:val="0"/>
          <w:bCs w:val="0"/>
          <w:noProof/>
          <w:sz w:val="22"/>
          <w:szCs w:val="22"/>
        </w:rPr>
      </w:pPr>
      <w:hyperlink w:anchor="_Toc438455235" w:history="1">
        <w:r w:rsidR="005D3D13" w:rsidRPr="00CE2045">
          <w:rPr>
            <w:rStyle w:val="aff1"/>
            <w:iCs/>
            <w:noProof/>
          </w:rPr>
          <w:t>1.3</w:t>
        </w:r>
        <w:r w:rsidR="005D3D13" w:rsidRPr="00CE2045">
          <w:rPr>
            <w:rFonts w:asciiTheme="minorHAnsi" w:eastAsiaTheme="minorEastAsia" w:hAnsiTheme="minorHAnsi" w:cstheme="minorBidi"/>
            <w:b w:val="0"/>
            <w:bCs w:val="0"/>
            <w:noProof/>
            <w:sz w:val="22"/>
            <w:szCs w:val="22"/>
          </w:rPr>
          <w:tab/>
        </w:r>
        <w:r w:rsidR="005D3D13" w:rsidRPr="00CE2045">
          <w:rPr>
            <w:rStyle w:val="aff1"/>
            <w:iCs/>
            <w:noProof/>
          </w:rPr>
          <w:t>Баланс водоснабжения и потребления горячей, питьевой, технической воды</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_Toc438455235 \h </w:instrText>
        </w:r>
        <w:r w:rsidR="005D3D13" w:rsidRPr="00CE2045">
          <w:rPr>
            <w:noProof/>
            <w:webHidden/>
          </w:rPr>
        </w:r>
        <w:r w:rsidR="005D3D13" w:rsidRPr="00CE2045">
          <w:rPr>
            <w:noProof/>
            <w:webHidden/>
          </w:rPr>
          <w:fldChar w:fldCharType="separate"/>
        </w:r>
        <w:r w:rsidR="005E20A9">
          <w:rPr>
            <w:noProof/>
            <w:webHidden/>
          </w:rPr>
          <w:t>3</w:t>
        </w:r>
        <w:r w:rsidR="005D3D13" w:rsidRPr="00CE2045">
          <w:rPr>
            <w:noProof/>
            <w:webHidden/>
          </w:rPr>
          <w:fldChar w:fldCharType="end"/>
        </w:r>
      </w:hyperlink>
      <w:r w:rsidR="0063631D">
        <w:rPr>
          <w:noProof/>
        </w:rPr>
        <w:t>1</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36" w:history="1">
        <w:r w:rsidR="005D3D13" w:rsidRPr="00CE2045">
          <w:rPr>
            <w:rStyle w:val="aff1"/>
            <w:bCs/>
            <w:noProof/>
          </w:rPr>
          <w:t>1.3.1</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_Toc438455236 \h </w:instrText>
        </w:r>
        <w:r w:rsidR="005D3D13" w:rsidRPr="00CE2045">
          <w:rPr>
            <w:noProof/>
            <w:webHidden/>
          </w:rPr>
        </w:r>
        <w:r w:rsidR="005D3D13" w:rsidRPr="00CE2045">
          <w:rPr>
            <w:noProof/>
            <w:webHidden/>
          </w:rPr>
          <w:fldChar w:fldCharType="separate"/>
        </w:r>
        <w:r w:rsidR="005E20A9">
          <w:rPr>
            <w:noProof/>
            <w:webHidden/>
          </w:rPr>
          <w:t>3</w:t>
        </w:r>
        <w:r w:rsidR="005D3D13" w:rsidRPr="00CE2045">
          <w:rPr>
            <w:noProof/>
            <w:webHidden/>
          </w:rPr>
          <w:fldChar w:fldCharType="end"/>
        </w:r>
      </w:hyperlink>
      <w:r w:rsidR="0063631D">
        <w:rPr>
          <w:noProof/>
        </w:rPr>
        <w:t>1</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37" w:history="1">
        <w:r w:rsidR="005D3D13" w:rsidRPr="00CE2045">
          <w:rPr>
            <w:rStyle w:val="aff1"/>
            <w:noProof/>
          </w:rPr>
          <w:t>1.3.2</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_Toc438455237 \h </w:instrText>
        </w:r>
        <w:r w:rsidR="005D3D13" w:rsidRPr="00CE2045">
          <w:rPr>
            <w:noProof/>
            <w:webHidden/>
          </w:rPr>
        </w:r>
        <w:r w:rsidR="005D3D13" w:rsidRPr="00CE2045">
          <w:rPr>
            <w:noProof/>
            <w:webHidden/>
          </w:rPr>
          <w:fldChar w:fldCharType="separate"/>
        </w:r>
        <w:r w:rsidR="005E20A9">
          <w:rPr>
            <w:noProof/>
            <w:webHidden/>
          </w:rPr>
          <w:t>3</w:t>
        </w:r>
        <w:r w:rsidR="005D3D13" w:rsidRPr="00CE2045">
          <w:rPr>
            <w:noProof/>
            <w:webHidden/>
          </w:rPr>
          <w:fldChar w:fldCharType="end"/>
        </w:r>
      </w:hyperlink>
      <w:r w:rsidR="0063631D">
        <w:rPr>
          <w:noProof/>
        </w:rPr>
        <w:t>1</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38" w:history="1">
        <w:r w:rsidR="005D3D13" w:rsidRPr="00CE2045">
          <w:rPr>
            <w:rStyle w:val="aff1"/>
            <w:noProof/>
          </w:rPr>
          <w:t>1.3.3</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муниципального образования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_Toc438455238 \h </w:instrText>
        </w:r>
        <w:r w:rsidR="005D3D13" w:rsidRPr="00CE2045">
          <w:rPr>
            <w:noProof/>
            <w:webHidden/>
          </w:rPr>
        </w:r>
        <w:r w:rsidR="005D3D13" w:rsidRPr="00CE2045">
          <w:rPr>
            <w:noProof/>
            <w:webHidden/>
          </w:rPr>
          <w:fldChar w:fldCharType="separate"/>
        </w:r>
        <w:r w:rsidR="005E20A9">
          <w:rPr>
            <w:noProof/>
            <w:webHidden/>
          </w:rPr>
          <w:t>3</w:t>
        </w:r>
        <w:r w:rsidR="005D3D13" w:rsidRPr="00CE2045">
          <w:rPr>
            <w:noProof/>
            <w:webHidden/>
          </w:rPr>
          <w:fldChar w:fldCharType="end"/>
        </w:r>
      </w:hyperlink>
      <w:r w:rsidR="0063631D">
        <w:rPr>
          <w:noProof/>
        </w:rPr>
        <w:t>2</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39" w:history="1">
        <w:r w:rsidR="005D3D13" w:rsidRPr="00CE2045">
          <w:rPr>
            <w:rStyle w:val="aff1"/>
            <w:bCs/>
            <w:noProof/>
          </w:rPr>
          <w:t>1.3.4</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_Toc438455239 \h </w:instrText>
        </w:r>
        <w:r w:rsidR="005D3D13" w:rsidRPr="00CE2045">
          <w:rPr>
            <w:noProof/>
            <w:webHidden/>
          </w:rPr>
        </w:r>
        <w:r w:rsidR="005D3D13" w:rsidRPr="00CE2045">
          <w:rPr>
            <w:noProof/>
            <w:webHidden/>
          </w:rPr>
          <w:fldChar w:fldCharType="separate"/>
        </w:r>
        <w:r w:rsidR="005E20A9">
          <w:rPr>
            <w:noProof/>
            <w:webHidden/>
          </w:rPr>
          <w:t>3</w:t>
        </w:r>
        <w:r w:rsidR="005D3D13" w:rsidRPr="00CE2045">
          <w:rPr>
            <w:noProof/>
            <w:webHidden/>
          </w:rPr>
          <w:fldChar w:fldCharType="end"/>
        </w:r>
      </w:hyperlink>
      <w:r w:rsidR="0063631D">
        <w:rPr>
          <w:noProof/>
        </w:rPr>
        <w:t>2</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40" w:history="1">
        <w:r w:rsidR="005D3D13" w:rsidRPr="00CE2045">
          <w:rPr>
            <w:rStyle w:val="aff1"/>
            <w:noProof/>
          </w:rPr>
          <w:t>1.3.5</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существующей системы коммерческого учета горячей, питьевой, технической воды и планов по установке приборов учета</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_Toc438455240 \h </w:instrText>
        </w:r>
        <w:r w:rsidR="005D3D13" w:rsidRPr="00CE2045">
          <w:rPr>
            <w:noProof/>
            <w:webHidden/>
          </w:rPr>
        </w:r>
        <w:r w:rsidR="005D3D13" w:rsidRPr="00CE2045">
          <w:rPr>
            <w:noProof/>
            <w:webHidden/>
          </w:rPr>
          <w:fldChar w:fldCharType="separate"/>
        </w:r>
        <w:r w:rsidR="005E20A9">
          <w:rPr>
            <w:noProof/>
            <w:webHidden/>
          </w:rPr>
          <w:t>38</w:t>
        </w:r>
        <w:r w:rsidR="005D3D13" w:rsidRPr="00CE2045">
          <w:rPr>
            <w:noProof/>
            <w:webHidden/>
          </w:rPr>
          <w:fldChar w:fldCharType="end"/>
        </w:r>
      </w:hyperlink>
    </w:p>
    <w:p w:rsidR="005D3D13" w:rsidRPr="00CE2045" w:rsidRDefault="00672546">
      <w:pPr>
        <w:pStyle w:val="29"/>
        <w:rPr>
          <w:rFonts w:asciiTheme="minorHAnsi" w:eastAsiaTheme="minorEastAsia" w:hAnsiTheme="minorHAnsi" w:cstheme="minorBidi"/>
          <w:b w:val="0"/>
          <w:iCs w:val="0"/>
          <w:noProof/>
          <w:sz w:val="22"/>
          <w:szCs w:val="22"/>
        </w:rPr>
      </w:pPr>
      <w:hyperlink w:anchor="_Toc438455241" w:history="1">
        <w:r w:rsidR="005D3D13" w:rsidRPr="00CE2045">
          <w:rPr>
            <w:rStyle w:val="aff1"/>
            <w:bCs/>
            <w:noProof/>
          </w:rPr>
          <w:t>1.3.6</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Анализ резервов и дефицитов производственных мощностей системы водоснабжения поселения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_Toc438455241 \h </w:instrText>
        </w:r>
        <w:r w:rsidR="005D3D13" w:rsidRPr="00CE2045">
          <w:rPr>
            <w:noProof/>
            <w:webHidden/>
          </w:rPr>
        </w:r>
        <w:r w:rsidR="005D3D13" w:rsidRPr="00CE2045">
          <w:rPr>
            <w:noProof/>
            <w:webHidden/>
          </w:rPr>
          <w:fldChar w:fldCharType="separate"/>
        </w:r>
        <w:r w:rsidR="005E20A9">
          <w:rPr>
            <w:noProof/>
            <w:webHidden/>
          </w:rPr>
          <w:t>38</w:t>
        </w:r>
        <w:r w:rsidR="005D3D13" w:rsidRPr="00CE2045">
          <w:rPr>
            <w:noProof/>
            <w:webHidden/>
          </w:rPr>
          <w:fldChar w:fldCharType="end"/>
        </w:r>
      </w:hyperlink>
    </w:p>
    <w:p w:rsidR="005D3D13" w:rsidRPr="00CE2045" w:rsidRDefault="00672546">
      <w:pPr>
        <w:pStyle w:val="29"/>
        <w:rPr>
          <w:rFonts w:asciiTheme="minorHAnsi" w:eastAsiaTheme="minorEastAsia" w:hAnsiTheme="minorHAnsi" w:cstheme="minorBidi"/>
          <w:b w:val="0"/>
          <w:iCs w:val="0"/>
          <w:noProof/>
          <w:sz w:val="22"/>
          <w:szCs w:val="22"/>
        </w:rPr>
      </w:pPr>
      <w:hyperlink w:anchor="_Toc438455242" w:history="1">
        <w:r w:rsidR="005D3D13" w:rsidRPr="00CE2045">
          <w:rPr>
            <w:rStyle w:val="aff1"/>
            <w:noProof/>
          </w:rPr>
          <w:t>1.3.7</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Прогнозные балансы потребления горячей, питьевой, технической воды с учетом различных сценариев развития муниципального образования, рассчитанные на основании расхода горячей, питьевой, те</w:t>
        </w:r>
        <w:r w:rsidR="00741FCE">
          <w:rPr>
            <w:rStyle w:val="aff1"/>
            <w:noProof/>
          </w:rPr>
          <w:t>хнической воды в соответствии с</w:t>
        </w:r>
        <w:r w:rsidR="005D3D13" w:rsidRPr="00CE2045">
          <w:rPr>
            <w:rStyle w:val="aff1"/>
            <w:noProof/>
          </w:rPr>
          <w:t xml:space="preserve"> СП </w:t>
        </w:r>
        <w:r w:rsidR="00741FCE">
          <w:rPr>
            <w:rStyle w:val="aff1"/>
            <w:noProof/>
          </w:rPr>
          <w:t>31.13330.2012</w:t>
        </w:r>
        <w:r w:rsidR="005D3D13" w:rsidRPr="00CE2045">
          <w:rPr>
            <w:rStyle w:val="aff1"/>
            <w:noProof/>
          </w:rPr>
          <w:t xml:space="preserve"> и СП </w:t>
        </w:r>
        <w:r w:rsidR="00741FCE">
          <w:rPr>
            <w:rStyle w:val="aff1"/>
            <w:noProof/>
          </w:rPr>
          <w:t>30.13330.2016</w:t>
        </w:r>
        <w:r w:rsidR="005D3D13" w:rsidRPr="00CE2045">
          <w:rPr>
            <w:rStyle w:val="aff1"/>
            <w:noProof/>
          </w:rPr>
          <w:t>,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_Toc438455242 \h </w:instrText>
        </w:r>
        <w:r w:rsidR="005D3D13" w:rsidRPr="00CE2045">
          <w:rPr>
            <w:noProof/>
            <w:webHidden/>
          </w:rPr>
        </w:r>
        <w:r w:rsidR="005D3D13" w:rsidRPr="00CE2045">
          <w:rPr>
            <w:noProof/>
            <w:webHidden/>
          </w:rPr>
          <w:fldChar w:fldCharType="separate"/>
        </w:r>
        <w:r w:rsidR="005E20A9">
          <w:rPr>
            <w:noProof/>
            <w:webHidden/>
          </w:rPr>
          <w:t>39</w:t>
        </w:r>
        <w:r w:rsidR="005D3D13" w:rsidRPr="00CE2045">
          <w:rPr>
            <w:noProof/>
            <w:webHidden/>
          </w:rPr>
          <w:fldChar w:fldCharType="end"/>
        </w:r>
      </w:hyperlink>
    </w:p>
    <w:p w:rsidR="005D3D13" w:rsidRPr="00CE2045" w:rsidRDefault="00672546">
      <w:pPr>
        <w:pStyle w:val="29"/>
        <w:rPr>
          <w:rFonts w:asciiTheme="minorHAnsi" w:eastAsiaTheme="minorEastAsia" w:hAnsiTheme="minorHAnsi" w:cstheme="minorBidi"/>
          <w:b w:val="0"/>
          <w:iCs w:val="0"/>
          <w:noProof/>
          <w:sz w:val="22"/>
          <w:szCs w:val="22"/>
        </w:rPr>
      </w:pPr>
      <w:hyperlink w:anchor="_Toc438455243" w:history="1">
        <w:r w:rsidR="005D3D13" w:rsidRPr="00CE2045">
          <w:rPr>
            <w:rStyle w:val="aff1"/>
            <w:bCs/>
            <w:noProof/>
          </w:rPr>
          <w:t>1.3.8</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_Toc438455243 \h </w:instrText>
        </w:r>
        <w:r w:rsidR="005D3D13" w:rsidRPr="00CE2045">
          <w:rPr>
            <w:noProof/>
            <w:webHidden/>
          </w:rPr>
        </w:r>
        <w:r w:rsidR="005D3D13" w:rsidRPr="00CE2045">
          <w:rPr>
            <w:noProof/>
            <w:webHidden/>
          </w:rPr>
          <w:fldChar w:fldCharType="separate"/>
        </w:r>
        <w:r w:rsidR="005E20A9">
          <w:rPr>
            <w:noProof/>
            <w:webHidden/>
          </w:rPr>
          <w:t>3</w:t>
        </w:r>
        <w:r w:rsidR="005D3D13" w:rsidRPr="00CE2045">
          <w:rPr>
            <w:noProof/>
            <w:webHidden/>
          </w:rPr>
          <w:fldChar w:fldCharType="end"/>
        </w:r>
      </w:hyperlink>
      <w:r w:rsidR="0063631D">
        <w:rPr>
          <w:noProof/>
        </w:rPr>
        <w:t>9</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44" w:history="1">
        <w:r w:rsidR="005D3D13" w:rsidRPr="00CE2045">
          <w:rPr>
            <w:rStyle w:val="aff1"/>
            <w:noProof/>
          </w:rPr>
          <w:t>1.3.9</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Сведения о фактическом и ожидаемом потреблении горячей, питьевой, технической воды (годовое, среднесуточное, максимальное суточное)</w:t>
        </w:r>
        <w:r w:rsidR="005D3D13" w:rsidRPr="00CE2045">
          <w:rPr>
            <w:noProof/>
            <w:webHidden/>
          </w:rPr>
          <w:tab/>
        </w:r>
      </w:hyperlink>
      <w:r w:rsidR="0063631D">
        <w:rPr>
          <w:noProof/>
        </w:rPr>
        <w:t>39</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45" w:history="1">
        <w:r w:rsidR="005D3D13" w:rsidRPr="00CE2045">
          <w:rPr>
            <w:rStyle w:val="aff1"/>
            <w:bCs/>
            <w:noProof/>
          </w:rPr>
          <w:t>1.3.10</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_Toc438455245 \h </w:instrText>
        </w:r>
        <w:r w:rsidR="005D3D13" w:rsidRPr="00CE2045">
          <w:rPr>
            <w:noProof/>
            <w:webHidden/>
          </w:rPr>
        </w:r>
        <w:r w:rsidR="005D3D13" w:rsidRPr="00CE2045">
          <w:rPr>
            <w:noProof/>
            <w:webHidden/>
          </w:rPr>
          <w:fldChar w:fldCharType="separate"/>
        </w:r>
        <w:r w:rsidR="005E20A9">
          <w:rPr>
            <w:noProof/>
            <w:webHidden/>
          </w:rPr>
          <w:t>40</w:t>
        </w:r>
        <w:r w:rsidR="005D3D13" w:rsidRPr="00CE2045">
          <w:rPr>
            <w:noProof/>
            <w:webHidden/>
          </w:rPr>
          <w:fldChar w:fldCharType="end"/>
        </w:r>
      </w:hyperlink>
    </w:p>
    <w:p w:rsidR="005D3D13" w:rsidRPr="00CE2045" w:rsidRDefault="00672546">
      <w:pPr>
        <w:pStyle w:val="29"/>
        <w:rPr>
          <w:rFonts w:asciiTheme="minorHAnsi" w:eastAsiaTheme="minorEastAsia" w:hAnsiTheme="minorHAnsi" w:cstheme="minorBidi"/>
          <w:b w:val="0"/>
          <w:iCs w:val="0"/>
          <w:noProof/>
          <w:sz w:val="22"/>
          <w:szCs w:val="22"/>
        </w:rPr>
      </w:pPr>
      <w:hyperlink w:anchor="_Toc438455246" w:history="1">
        <w:r w:rsidR="005D3D13" w:rsidRPr="00CE2045">
          <w:rPr>
            <w:rStyle w:val="aff1"/>
            <w:noProof/>
          </w:rPr>
          <w:t>1.3.11</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_Toc438455246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0</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47" w:history="1">
        <w:r w:rsidR="005D3D13" w:rsidRPr="00CE2045">
          <w:rPr>
            <w:rStyle w:val="aff1"/>
            <w:bCs/>
            <w:noProof/>
          </w:rPr>
          <w:t>1.3.12</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Сведения о фактических и планируемых потерях горячей, питьевой, технической воды при ее транспортировке (годовые, среднесуточные значения)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_Toc438455247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0</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48" w:history="1">
        <w:r w:rsidR="005D3D13" w:rsidRPr="00CE2045">
          <w:rPr>
            <w:rStyle w:val="aff1"/>
            <w:noProof/>
          </w:rPr>
          <w:t>1.3.13</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_Toc438455248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0</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49" w:history="1">
        <w:r w:rsidR="005D3D13" w:rsidRPr="00CE2045">
          <w:rPr>
            <w:rStyle w:val="aff1"/>
            <w:bCs/>
            <w:noProof/>
          </w:rPr>
          <w:t>1.3.14</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_Toc438455249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2</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50" w:history="1">
        <w:r w:rsidR="005D3D13" w:rsidRPr="00CE2045">
          <w:rPr>
            <w:rStyle w:val="aff1"/>
            <w:noProof/>
          </w:rPr>
          <w:t>1.3.15</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Наименование организации, которая наделена статусом гарантирующей организации</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_Toc438455250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2</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251" w:history="1">
        <w:r w:rsidR="005D3D13" w:rsidRPr="00CE2045">
          <w:rPr>
            <w:rStyle w:val="aff1"/>
            <w:iCs/>
            <w:noProof/>
          </w:rPr>
          <w:t>1.4</w:t>
        </w:r>
        <w:r w:rsidR="005D3D13" w:rsidRPr="00CE2045">
          <w:rPr>
            <w:rFonts w:asciiTheme="minorHAnsi" w:eastAsiaTheme="minorEastAsia" w:hAnsiTheme="minorHAnsi" w:cstheme="minorBidi"/>
            <w:b w:val="0"/>
            <w:bCs w:val="0"/>
            <w:noProof/>
            <w:sz w:val="22"/>
            <w:szCs w:val="22"/>
          </w:rPr>
          <w:tab/>
        </w:r>
        <w:r w:rsidR="005D3D13" w:rsidRPr="00CE2045">
          <w:rPr>
            <w:rStyle w:val="aff1"/>
            <w:iCs/>
            <w:noProof/>
          </w:rPr>
          <w:t>Предложения по строительству, реконструкции и модернизации объектов централизованных систем водоснабжения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_Toc438455251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2</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52" w:history="1">
        <w:r w:rsidR="005D3D13" w:rsidRPr="00CE2045">
          <w:rPr>
            <w:rStyle w:val="aff1"/>
            <w:bCs/>
            <w:noProof/>
          </w:rPr>
          <w:t>1.4.1</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Перечень основных мероприятий по реализации схемы водоснабжения с разбивкой по годам</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_Toc438455252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2</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53" w:history="1">
        <w:r w:rsidR="005D3D13" w:rsidRPr="00CE2045">
          <w:rPr>
            <w:rStyle w:val="aff1"/>
            <w:noProof/>
          </w:rPr>
          <w:t>1.4.2</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_Toc438455253 \h </w:instrText>
        </w:r>
        <w:r w:rsidR="005D3D13" w:rsidRPr="00CE2045">
          <w:rPr>
            <w:noProof/>
            <w:webHidden/>
          </w:rPr>
        </w:r>
        <w:r w:rsidR="005D3D13" w:rsidRPr="00CE2045">
          <w:rPr>
            <w:noProof/>
            <w:webHidden/>
          </w:rPr>
          <w:fldChar w:fldCharType="separate"/>
        </w:r>
        <w:r w:rsidR="005E20A9">
          <w:rPr>
            <w:noProof/>
            <w:webHidden/>
          </w:rPr>
          <w:t>43</w:t>
        </w:r>
        <w:r w:rsidR="005D3D13" w:rsidRPr="00CE2045">
          <w:rPr>
            <w:noProof/>
            <w:webHidden/>
          </w:rPr>
          <w:fldChar w:fldCharType="end"/>
        </w:r>
      </w:hyperlink>
    </w:p>
    <w:p w:rsidR="005D3D13" w:rsidRPr="00CE2045" w:rsidRDefault="00672546">
      <w:pPr>
        <w:pStyle w:val="29"/>
        <w:rPr>
          <w:rFonts w:asciiTheme="minorHAnsi" w:eastAsiaTheme="minorEastAsia" w:hAnsiTheme="minorHAnsi" w:cstheme="minorBidi"/>
          <w:b w:val="0"/>
          <w:iCs w:val="0"/>
          <w:noProof/>
          <w:sz w:val="22"/>
          <w:szCs w:val="22"/>
        </w:rPr>
      </w:pPr>
      <w:hyperlink w:anchor="_Toc438455254" w:history="1">
        <w:r w:rsidR="005D3D13" w:rsidRPr="00CE2045">
          <w:rPr>
            <w:rStyle w:val="aff1"/>
            <w:bCs/>
            <w:noProof/>
          </w:rPr>
          <w:t>1.4.3</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Сведения о вновь строящихся, реконструируемых и предлагаемых к выводу из эксплуатации объектах системы водоснабжения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_Toc438455254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4</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55" w:history="1">
        <w:r w:rsidR="005D3D13" w:rsidRPr="00CE2045">
          <w:rPr>
            <w:rStyle w:val="aff1"/>
            <w:noProof/>
          </w:rPr>
          <w:t>1.4.4</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_Toc438455255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4</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56" w:history="1">
        <w:r w:rsidR="005D3D13" w:rsidRPr="00CE2045">
          <w:rPr>
            <w:rStyle w:val="aff1"/>
            <w:bCs/>
            <w:noProof/>
          </w:rPr>
          <w:t>1.4.5</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4A7238">
          <w:rPr>
            <w:rStyle w:val="aff1"/>
            <w:bCs/>
            <w:noProof/>
          </w:rPr>
          <w:t>…..</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_Toc438455256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4</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57" w:history="1">
        <w:r w:rsidR="005D3D13" w:rsidRPr="00CE2045">
          <w:rPr>
            <w:rStyle w:val="aff1"/>
            <w:noProof/>
          </w:rPr>
          <w:t>1.4.6</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вариантов маршрутов прохождения трубопроводов (трасс) по территории муниципального образования и их обоснование</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_Toc438455257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6</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58" w:history="1">
        <w:r w:rsidR="005D3D13" w:rsidRPr="00CE2045">
          <w:rPr>
            <w:rStyle w:val="aff1"/>
            <w:bCs/>
            <w:noProof/>
          </w:rPr>
          <w:t>1.4.7</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Рекомендации о месте размещения насосных станций, резервуаров, водонапорных башен</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_Toc438455258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6</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59" w:history="1">
        <w:r w:rsidR="005D3D13" w:rsidRPr="00CE2045">
          <w:rPr>
            <w:rStyle w:val="aff1"/>
            <w:noProof/>
          </w:rPr>
          <w:t>1.4.8</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Границы планируемых зон размещения объектов централизованных систем горячего водоснабжения, холодного водоснабжения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_Toc438455259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7</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60" w:history="1">
        <w:r w:rsidR="005D3D13" w:rsidRPr="00CE2045">
          <w:rPr>
            <w:rStyle w:val="aff1"/>
            <w:bCs/>
            <w:noProof/>
          </w:rPr>
          <w:t>1.4.9</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4A7238">
          <w:rPr>
            <w:rStyle w:val="aff1"/>
            <w:bCs/>
            <w:noProof/>
          </w:rPr>
          <w:t>..</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_Toc438455260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7</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261" w:history="1">
        <w:r w:rsidR="005D3D13" w:rsidRPr="00CE2045">
          <w:rPr>
            <w:rStyle w:val="aff1"/>
            <w:iCs/>
            <w:noProof/>
          </w:rPr>
          <w:t>1.5</w:t>
        </w:r>
        <w:r w:rsidR="005D3D13" w:rsidRPr="00CE2045">
          <w:rPr>
            <w:rFonts w:asciiTheme="minorHAnsi" w:eastAsiaTheme="minorEastAsia" w:hAnsiTheme="minorHAnsi" w:cstheme="minorBidi"/>
            <w:b w:val="0"/>
            <w:bCs w:val="0"/>
            <w:noProof/>
            <w:sz w:val="22"/>
            <w:szCs w:val="22"/>
          </w:rPr>
          <w:tab/>
        </w:r>
        <w:r w:rsidR="005D3D13" w:rsidRPr="00CE2045">
          <w:rPr>
            <w:rStyle w:val="aff1"/>
            <w:iCs/>
            <w:noProof/>
          </w:rPr>
          <w:t>Экологические аспекты мероприятий по строительству, реконструкции и модернизации объектов централизованных систем водоснабжения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_Toc438455261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7</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62" w:history="1">
        <w:r w:rsidR="005D3D13" w:rsidRPr="00CE2045">
          <w:rPr>
            <w:rStyle w:val="aff1"/>
            <w:noProof/>
          </w:rPr>
          <w:t>1.5.1</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Меры по предотвращению вредного воздействия на водный бассейн, предлагаемые к строительству и реконструкции объектов централизованных систем водоснабжения при сбросе (утилизации) промывных вод</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_Toc438455262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63631D">
        <w:rPr>
          <w:noProof/>
        </w:rPr>
        <w:t>7</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63" w:history="1">
        <w:r w:rsidR="005D3D13" w:rsidRPr="00CE2045">
          <w:rPr>
            <w:rStyle w:val="aff1"/>
            <w:bCs/>
            <w:noProof/>
          </w:rPr>
          <w:t>1.5.2</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_Toc438455263 \h </w:instrText>
        </w:r>
        <w:r w:rsidR="005D3D13" w:rsidRPr="00CE2045">
          <w:rPr>
            <w:noProof/>
            <w:webHidden/>
          </w:rPr>
        </w:r>
        <w:r w:rsidR="005D3D13" w:rsidRPr="00CE2045">
          <w:rPr>
            <w:noProof/>
            <w:webHidden/>
          </w:rPr>
          <w:fldChar w:fldCharType="separate"/>
        </w:r>
        <w:r w:rsidR="005E20A9">
          <w:rPr>
            <w:noProof/>
            <w:webHidden/>
          </w:rPr>
          <w:t>4</w:t>
        </w:r>
        <w:r w:rsidR="005D3D13" w:rsidRPr="00CE2045">
          <w:rPr>
            <w:noProof/>
            <w:webHidden/>
          </w:rPr>
          <w:fldChar w:fldCharType="end"/>
        </w:r>
      </w:hyperlink>
      <w:r w:rsidR="00316513">
        <w:rPr>
          <w:noProof/>
        </w:rPr>
        <w:t>8</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264" w:history="1">
        <w:r w:rsidR="005D3D13" w:rsidRPr="00CE2045">
          <w:rPr>
            <w:rStyle w:val="aff1"/>
            <w:iCs/>
            <w:noProof/>
          </w:rPr>
          <w:t>1.6</w:t>
        </w:r>
        <w:r w:rsidR="005D3D13" w:rsidRPr="00CE2045">
          <w:rPr>
            <w:rFonts w:asciiTheme="minorHAnsi" w:eastAsiaTheme="minorEastAsia" w:hAnsiTheme="minorHAnsi" w:cstheme="minorBidi"/>
            <w:b w:val="0"/>
            <w:bCs w:val="0"/>
            <w:noProof/>
            <w:sz w:val="22"/>
            <w:szCs w:val="22"/>
          </w:rPr>
          <w:tab/>
        </w:r>
        <w:r w:rsidR="005D3D13" w:rsidRPr="00CE2045">
          <w:rPr>
            <w:rStyle w:val="aff1"/>
            <w:iCs/>
            <w:noProof/>
          </w:rPr>
          <w:t>Оценка объемов капитальных вложений в строительство, реконструкцию и модернизацию объектов централизованных систем водоснабжения</w:t>
        </w:r>
        <w:r w:rsidR="005D3D13" w:rsidRPr="00CE2045">
          <w:rPr>
            <w:noProof/>
            <w:webHidden/>
          </w:rPr>
          <w:tab/>
        </w:r>
      </w:hyperlink>
      <w:r w:rsidR="0063631D">
        <w:rPr>
          <w:noProof/>
        </w:rPr>
        <w:t>48</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65" w:history="1">
        <w:r w:rsidR="005D3D13" w:rsidRPr="00CE2045">
          <w:rPr>
            <w:rStyle w:val="aff1"/>
            <w:noProof/>
          </w:rPr>
          <w:t>1.6.1</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Оценка стоимости основных мероприятий по реализации схем водоснабжения</w:t>
        </w:r>
        <w:r w:rsidR="005D3D13" w:rsidRPr="00CE2045">
          <w:rPr>
            <w:noProof/>
            <w:webHidden/>
          </w:rPr>
          <w:tab/>
        </w:r>
      </w:hyperlink>
      <w:r w:rsidR="0063631D">
        <w:rPr>
          <w:noProof/>
        </w:rPr>
        <w:t>4</w:t>
      </w:r>
      <w:r w:rsidR="00316513">
        <w:rPr>
          <w:noProof/>
        </w:rPr>
        <w:t>9</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66" w:history="1">
        <w:r w:rsidR="005D3D13" w:rsidRPr="00CE2045">
          <w:rPr>
            <w:rStyle w:val="aff1"/>
            <w:bCs/>
            <w:noProof/>
          </w:rPr>
          <w:t>1.6.2</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Оценка величины необходимых капитальных вложений в строительство и реконструкцию объектов централизованных систем водоснабжения</w:t>
        </w:r>
        <w:r w:rsidR="005D3D13" w:rsidRPr="00CE2045">
          <w:rPr>
            <w:noProof/>
            <w:webHidden/>
          </w:rPr>
          <w:tab/>
        </w:r>
      </w:hyperlink>
      <w:r w:rsidR="00316513">
        <w:rPr>
          <w:noProof/>
        </w:rPr>
        <w:t>49</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267" w:history="1">
        <w:r w:rsidR="005D3D13" w:rsidRPr="00CE2045">
          <w:rPr>
            <w:rStyle w:val="aff1"/>
            <w:iCs/>
            <w:noProof/>
          </w:rPr>
          <w:t>1.7</w:t>
        </w:r>
        <w:r w:rsidR="005D3D13" w:rsidRPr="00CE2045">
          <w:rPr>
            <w:rFonts w:asciiTheme="minorHAnsi" w:eastAsiaTheme="minorEastAsia" w:hAnsiTheme="minorHAnsi" w:cstheme="minorBidi"/>
            <w:b w:val="0"/>
            <w:bCs w:val="0"/>
            <w:noProof/>
            <w:sz w:val="22"/>
            <w:szCs w:val="22"/>
          </w:rPr>
          <w:tab/>
        </w:r>
        <w:r w:rsidR="005D3D13" w:rsidRPr="00CE2045">
          <w:rPr>
            <w:rStyle w:val="aff1"/>
            <w:iCs/>
            <w:noProof/>
          </w:rPr>
          <w:t>Целевые показатели развития централизованных систем водоснабжения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_Toc438455267 \h </w:instrText>
        </w:r>
        <w:r w:rsidR="005D3D13" w:rsidRPr="00CE2045">
          <w:rPr>
            <w:noProof/>
            <w:webHidden/>
          </w:rPr>
        </w:r>
        <w:r w:rsidR="005D3D13" w:rsidRPr="00CE2045">
          <w:rPr>
            <w:noProof/>
            <w:webHidden/>
          </w:rPr>
          <w:fldChar w:fldCharType="separate"/>
        </w:r>
        <w:r w:rsidR="005E20A9">
          <w:rPr>
            <w:noProof/>
            <w:webHidden/>
          </w:rPr>
          <w:t>5</w:t>
        </w:r>
        <w:r w:rsidR="005D3D13" w:rsidRPr="00CE2045">
          <w:rPr>
            <w:noProof/>
            <w:webHidden/>
          </w:rPr>
          <w:fldChar w:fldCharType="end"/>
        </w:r>
      </w:hyperlink>
      <w:r w:rsidR="0063631D">
        <w:rPr>
          <w:noProof/>
        </w:rPr>
        <w:t>0</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268" w:history="1">
        <w:r w:rsidR="005D3D13" w:rsidRPr="00CE2045">
          <w:rPr>
            <w:rStyle w:val="aff1"/>
            <w:iCs/>
            <w:noProof/>
          </w:rPr>
          <w:t>1.8</w:t>
        </w:r>
        <w:r w:rsidR="005D3D13" w:rsidRPr="00CE2045">
          <w:rPr>
            <w:rFonts w:asciiTheme="minorHAnsi" w:eastAsiaTheme="minorEastAsia" w:hAnsiTheme="minorHAnsi" w:cstheme="minorBidi"/>
            <w:b w:val="0"/>
            <w:bCs w:val="0"/>
            <w:noProof/>
            <w:sz w:val="22"/>
            <w:szCs w:val="22"/>
          </w:rPr>
          <w:tab/>
        </w:r>
        <w:r w:rsidR="005D3D13" w:rsidRPr="00CE2045">
          <w:rPr>
            <w:rStyle w:val="aff1"/>
            <w:iCs/>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_Toc438455268 \h </w:instrText>
        </w:r>
        <w:r w:rsidR="005D3D13" w:rsidRPr="00CE2045">
          <w:rPr>
            <w:noProof/>
            <w:webHidden/>
          </w:rPr>
        </w:r>
        <w:r w:rsidR="005D3D13" w:rsidRPr="00CE2045">
          <w:rPr>
            <w:noProof/>
            <w:webHidden/>
          </w:rPr>
          <w:fldChar w:fldCharType="separate"/>
        </w:r>
        <w:r w:rsidR="005E20A9">
          <w:rPr>
            <w:noProof/>
            <w:webHidden/>
          </w:rPr>
          <w:t>5</w:t>
        </w:r>
        <w:r w:rsidR="005D3D13" w:rsidRPr="00CE2045">
          <w:rPr>
            <w:noProof/>
            <w:webHidden/>
          </w:rPr>
          <w:fldChar w:fldCharType="end"/>
        </w:r>
      </w:hyperlink>
      <w:r w:rsidR="00316513">
        <w:rPr>
          <w:noProof/>
        </w:rPr>
        <w:t>1</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269" w:history="1">
        <w:r w:rsidR="005D3D13" w:rsidRPr="00CE2045">
          <w:rPr>
            <w:rStyle w:val="aff1"/>
            <w:noProof/>
          </w:rPr>
          <w:t>Глава 2 Схема водоотведения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_Toc438455269 \h </w:instrText>
        </w:r>
        <w:r w:rsidR="005D3D13" w:rsidRPr="00CE2045">
          <w:rPr>
            <w:noProof/>
            <w:webHidden/>
          </w:rPr>
        </w:r>
        <w:r w:rsidR="005D3D13" w:rsidRPr="00CE2045">
          <w:rPr>
            <w:noProof/>
            <w:webHidden/>
          </w:rPr>
          <w:fldChar w:fldCharType="separate"/>
        </w:r>
        <w:r w:rsidR="005E20A9">
          <w:rPr>
            <w:noProof/>
            <w:webHidden/>
          </w:rPr>
          <w:t>5</w:t>
        </w:r>
        <w:r w:rsidR="005D3D13" w:rsidRPr="00CE2045">
          <w:rPr>
            <w:noProof/>
            <w:webHidden/>
          </w:rPr>
          <w:fldChar w:fldCharType="end"/>
        </w:r>
      </w:hyperlink>
      <w:r w:rsidR="0063631D">
        <w:rPr>
          <w:noProof/>
        </w:rPr>
        <w:t>5</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270" w:history="1">
        <w:r w:rsidR="005D3D13" w:rsidRPr="00CE2045">
          <w:rPr>
            <w:rStyle w:val="aff1"/>
            <w:noProof/>
          </w:rPr>
          <w:t>2.1</w:t>
        </w:r>
        <w:r w:rsidR="005D3D13" w:rsidRPr="00CE2045">
          <w:rPr>
            <w:rFonts w:asciiTheme="minorHAnsi" w:eastAsiaTheme="minorEastAsia" w:hAnsiTheme="minorHAnsi" w:cstheme="minorBidi"/>
            <w:b w:val="0"/>
            <w:bCs w:val="0"/>
            <w:noProof/>
            <w:sz w:val="22"/>
            <w:szCs w:val="22"/>
          </w:rPr>
          <w:tab/>
        </w:r>
        <w:r w:rsidR="005D3D13" w:rsidRPr="00CE2045">
          <w:rPr>
            <w:rStyle w:val="aff1"/>
            <w:iCs/>
            <w:noProof/>
          </w:rPr>
          <w:t>Существующее положение в сфере водоотведения поселения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_Toc438455270 \h </w:instrText>
        </w:r>
        <w:r w:rsidR="005D3D13" w:rsidRPr="00CE2045">
          <w:rPr>
            <w:noProof/>
            <w:webHidden/>
          </w:rPr>
        </w:r>
        <w:r w:rsidR="005D3D13" w:rsidRPr="00CE2045">
          <w:rPr>
            <w:noProof/>
            <w:webHidden/>
          </w:rPr>
          <w:fldChar w:fldCharType="separate"/>
        </w:r>
        <w:r w:rsidR="005E20A9">
          <w:rPr>
            <w:noProof/>
            <w:webHidden/>
          </w:rPr>
          <w:t>5</w:t>
        </w:r>
        <w:r w:rsidR="005D3D13" w:rsidRPr="00CE2045">
          <w:rPr>
            <w:noProof/>
            <w:webHidden/>
          </w:rPr>
          <w:fldChar w:fldCharType="end"/>
        </w:r>
      </w:hyperlink>
      <w:r w:rsidR="0063631D">
        <w:rPr>
          <w:noProof/>
        </w:rPr>
        <w:t>5</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71" w:history="1">
        <w:r w:rsidR="005D3D13" w:rsidRPr="00CE2045">
          <w:rPr>
            <w:rStyle w:val="aff1"/>
            <w:noProof/>
          </w:rPr>
          <w:t>2.1.1</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_Toc438455271 \h </w:instrText>
        </w:r>
        <w:r w:rsidR="005D3D13" w:rsidRPr="00CE2045">
          <w:rPr>
            <w:noProof/>
            <w:webHidden/>
          </w:rPr>
        </w:r>
        <w:r w:rsidR="005D3D13" w:rsidRPr="00CE2045">
          <w:rPr>
            <w:noProof/>
            <w:webHidden/>
          </w:rPr>
          <w:fldChar w:fldCharType="separate"/>
        </w:r>
        <w:r w:rsidR="005E20A9">
          <w:rPr>
            <w:noProof/>
            <w:webHidden/>
          </w:rPr>
          <w:t>5</w:t>
        </w:r>
        <w:r w:rsidR="005D3D13" w:rsidRPr="00CE2045">
          <w:rPr>
            <w:noProof/>
            <w:webHidden/>
          </w:rPr>
          <w:fldChar w:fldCharType="end"/>
        </w:r>
      </w:hyperlink>
      <w:r w:rsidR="0063631D">
        <w:rPr>
          <w:noProof/>
        </w:rPr>
        <w:t>5</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72" w:history="1">
        <w:r w:rsidR="005D3D13" w:rsidRPr="00CE2045">
          <w:rPr>
            <w:rStyle w:val="aff1"/>
            <w:noProof/>
          </w:rPr>
          <w:t>2.1.2</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т.ч.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_Toc438455272 \h </w:instrText>
        </w:r>
        <w:r w:rsidR="005D3D13" w:rsidRPr="00CE2045">
          <w:rPr>
            <w:noProof/>
            <w:webHidden/>
          </w:rPr>
        </w:r>
        <w:r w:rsidR="005D3D13" w:rsidRPr="00CE2045">
          <w:rPr>
            <w:noProof/>
            <w:webHidden/>
          </w:rPr>
          <w:fldChar w:fldCharType="separate"/>
        </w:r>
        <w:r w:rsidR="005E20A9">
          <w:rPr>
            <w:noProof/>
            <w:webHidden/>
          </w:rPr>
          <w:t>5</w:t>
        </w:r>
        <w:r w:rsidR="005D3D13" w:rsidRPr="00CE2045">
          <w:rPr>
            <w:noProof/>
            <w:webHidden/>
          </w:rPr>
          <w:fldChar w:fldCharType="end"/>
        </w:r>
      </w:hyperlink>
      <w:r w:rsidR="0063631D">
        <w:rPr>
          <w:noProof/>
        </w:rPr>
        <w:t>6</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73" w:history="1">
        <w:r w:rsidR="005D3D13" w:rsidRPr="00CE2045">
          <w:rPr>
            <w:rStyle w:val="aff1"/>
            <w:noProof/>
          </w:rPr>
          <w:t>2.1.3</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_Toc438455273 \h </w:instrText>
        </w:r>
        <w:r w:rsidR="005D3D13" w:rsidRPr="00CE2045">
          <w:rPr>
            <w:noProof/>
            <w:webHidden/>
          </w:rPr>
        </w:r>
        <w:r w:rsidR="005D3D13" w:rsidRPr="00CE2045">
          <w:rPr>
            <w:noProof/>
            <w:webHidden/>
          </w:rPr>
          <w:fldChar w:fldCharType="separate"/>
        </w:r>
        <w:r w:rsidR="005E20A9">
          <w:rPr>
            <w:noProof/>
            <w:webHidden/>
          </w:rPr>
          <w:t>6</w:t>
        </w:r>
        <w:r w:rsidR="005D3D13" w:rsidRPr="00CE2045">
          <w:rPr>
            <w:noProof/>
            <w:webHidden/>
          </w:rPr>
          <w:fldChar w:fldCharType="end"/>
        </w:r>
      </w:hyperlink>
      <w:r w:rsidR="0063631D">
        <w:rPr>
          <w:noProof/>
        </w:rPr>
        <w:t>1</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74" w:history="1">
        <w:r w:rsidR="005D3D13" w:rsidRPr="00CE2045">
          <w:rPr>
            <w:rStyle w:val="aff1"/>
            <w:bCs/>
            <w:noProof/>
          </w:rPr>
          <w:t>2.1.4</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_Toc438455274 \h </w:instrText>
        </w:r>
        <w:r w:rsidR="005D3D13" w:rsidRPr="00CE2045">
          <w:rPr>
            <w:noProof/>
            <w:webHidden/>
          </w:rPr>
        </w:r>
        <w:r w:rsidR="005D3D13" w:rsidRPr="00CE2045">
          <w:rPr>
            <w:noProof/>
            <w:webHidden/>
          </w:rPr>
          <w:fldChar w:fldCharType="separate"/>
        </w:r>
        <w:r w:rsidR="005E20A9">
          <w:rPr>
            <w:noProof/>
            <w:webHidden/>
          </w:rPr>
          <w:t>6</w:t>
        </w:r>
        <w:r w:rsidR="005D3D13" w:rsidRPr="00CE2045">
          <w:rPr>
            <w:noProof/>
            <w:webHidden/>
          </w:rPr>
          <w:fldChar w:fldCharType="end"/>
        </w:r>
      </w:hyperlink>
      <w:r w:rsidR="004D02C1">
        <w:rPr>
          <w:noProof/>
        </w:rPr>
        <w:t>2</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75" w:history="1">
        <w:r w:rsidR="005D3D13" w:rsidRPr="00CE2045">
          <w:rPr>
            <w:rStyle w:val="aff1"/>
            <w:noProof/>
          </w:rPr>
          <w:t>2.1.5</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_Toc438455275 \h </w:instrText>
        </w:r>
        <w:r w:rsidR="005D3D13" w:rsidRPr="00CE2045">
          <w:rPr>
            <w:noProof/>
            <w:webHidden/>
          </w:rPr>
        </w:r>
        <w:r w:rsidR="005D3D13" w:rsidRPr="00CE2045">
          <w:rPr>
            <w:noProof/>
            <w:webHidden/>
          </w:rPr>
          <w:fldChar w:fldCharType="separate"/>
        </w:r>
        <w:r w:rsidR="005E20A9">
          <w:rPr>
            <w:noProof/>
            <w:webHidden/>
          </w:rPr>
          <w:t>6</w:t>
        </w:r>
        <w:r w:rsidR="005D3D13" w:rsidRPr="00CE2045">
          <w:rPr>
            <w:noProof/>
            <w:webHidden/>
          </w:rPr>
          <w:fldChar w:fldCharType="end"/>
        </w:r>
      </w:hyperlink>
      <w:r w:rsidR="00316513">
        <w:rPr>
          <w:noProof/>
        </w:rPr>
        <w:t>2</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76" w:history="1">
        <w:r w:rsidR="005D3D13" w:rsidRPr="00CE2045">
          <w:rPr>
            <w:rStyle w:val="aff1"/>
            <w:bCs/>
            <w:noProof/>
          </w:rPr>
          <w:t>2.1.6</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Оценка безопасности и надежности объектов централизованной системы водоотведения и их управляемости</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_Toc438455276 \h </w:instrText>
        </w:r>
        <w:r w:rsidR="005D3D13" w:rsidRPr="00CE2045">
          <w:rPr>
            <w:noProof/>
            <w:webHidden/>
          </w:rPr>
        </w:r>
        <w:r w:rsidR="005D3D13" w:rsidRPr="00CE2045">
          <w:rPr>
            <w:noProof/>
            <w:webHidden/>
          </w:rPr>
          <w:fldChar w:fldCharType="separate"/>
        </w:r>
        <w:r w:rsidR="005E20A9">
          <w:rPr>
            <w:noProof/>
            <w:webHidden/>
          </w:rPr>
          <w:t>6</w:t>
        </w:r>
        <w:r w:rsidR="005D3D13" w:rsidRPr="00CE2045">
          <w:rPr>
            <w:noProof/>
            <w:webHidden/>
          </w:rPr>
          <w:fldChar w:fldCharType="end"/>
        </w:r>
      </w:hyperlink>
      <w:r w:rsidR="0063631D">
        <w:rPr>
          <w:noProof/>
        </w:rPr>
        <w:t>4</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77" w:history="1">
        <w:r w:rsidR="005D3D13" w:rsidRPr="00CE2045">
          <w:rPr>
            <w:rStyle w:val="aff1"/>
            <w:noProof/>
          </w:rPr>
          <w:t>2.1.7</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Оценка воздействия сбросов сточных вод через централизованную систему водоотведения на окружающую среду</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_Toc438455277 \h </w:instrText>
        </w:r>
        <w:r w:rsidR="005D3D13" w:rsidRPr="00CE2045">
          <w:rPr>
            <w:noProof/>
            <w:webHidden/>
          </w:rPr>
        </w:r>
        <w:r w:rsidR="005D3D13" w:rsidRPr="00CE2045">
          <w:rPr>
            <w:noProof/>
            <w:webHidden/>
          </w:rPr>
          <w:fldChar w:fldCharType="separate"/>
        </w:r>
        <w:r w:rsidR="005E20A9">
          <w:rPr>
            <w:noProof/>
            <w:webHidden/>
          </w:rPr>
          <w:t>6</w:t>
        </w:r>
        <w:r w:rsidR="005D3D13" w:rsidRPr="00CE2045">
          <w:rPr>
            <w:noProof/>
            <w:webHidden/>
          </w:rPr>
          <w:fldChar w:fldCharType="end"/>
        </w:r>
      </w:hyperlink>
      <w:r w:rsidR="0063631D">
        <w:rPr>
          <w:noProof/>
        </w:rPr>
        <w:t>5</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78" w:history="1">
        <w:r w:rsidR="005D3D13" w:rsidRPr="00CE2045">
          <w:rPr>
            <w:rStyle w:val="aff1"/>
            <w:noProof/>
          </w:rPr>
          <w:t>2.1.8</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территорий муниципального образования, не охваченных централизованной системой водоотведения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_Toc438455278 \h </w:instrText>
        </w:r>
        <w:r w:rsidR="005D3D13" w:rsidRPr="00CE2045">
          <w:rPr>
            <w:noProof/>
            <w:webHidden/>
          </w:rPr>
        </w:r>
        <w:r w:rsidR="005D3D13" w:rsidRPr="00CE2045">
          <w:rPr>
            <w:noProof/>
            <w:webHidden/>
          </w:rPr>
          <w:fldChar w:fldCharType="separate"/>
        </w:r>
        <w:r w:rsidR="005E20A9">
          <w:rPr>
            <w:noProof/>
            <w:webHidden/>
          </w:rPr>
          <w:t>6</w:t>
        </w:r>
        <w:r w:rsidR="005D3D13" w:rsidRPr="00CE2045">
          <w:rPr>
            <w:noProof/>
            <w:webHidden/>
          </w:rPr>
          <w:fldChar w:fldCharType="end"/>
        </w:r>
      </w:hyperlink>
      <w:r w:rsidR="00316513">
        <w:rPr>
          <w:noProof/>
        </w:rPr>
        <w:t>7</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79" w:history="1">
        <w:r w:rsidR="005D3D13" w:rsidRPr="00CE2045">
          <w:rPr>
            <w:rStyle w:val="aff1"/>
            <w:noProof/>
          </w:rPr>
          <w:t>2.1.9</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существующих технических и технологических проблем системы водоотведения поселения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_Toc438455279 \h </w:instrText>
        </w:r>
        <w:r w:rsidR="005D3D13" w:rsidRPr="00CE2045">
          <w:rPr>
            <w:noProof/>
            <w:webHidden/>
          </w:rPr>
        </w:r>
        <w:r w:rsidR="005D3D13" w:rsidRPr="00CE2045">
          <w:rPr>
            <w:noProof/>
            <w:webHidden/>
          </w:rPr>
          <w:fldChar w:fldCharType="separate"/>
        </w:r>
        <w:r w:rsidR="005E20A9">
          <w:rPr>
            <w:noProof/>
            <w:webHidden/>
          </w:rPr>
          <w:t>6</w:t>
        </w:r>
        <w:r w:rsidR="005D3D13" w:rsidRPr="00CE2045">
          <w:rPr>
            <w:noProof/>
            <w:webHidden/>
          </w:rPr>
          <w:fldChar w:fldCharType="end"/>
        </w:r>
      </w:hyperlink>
      <w:r w:rsidR="00316513">
        <w:rPr>
          <w:noProof/>
        </w:rPr>
        <w:t>7</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280" w:history="1">
        <w:r w:rsidR="005D3D13" w:rsidRPr="00CE2045">
          <w:rPr>
            <w:rStyle w:val="aff1"/>
            <w:iCs/>
            <w:noProof/>
          </w:rPr>
          <w:t>2.2</w:t>
        </w:r>
        <w:r w:rsidR="005D3D13" w:rsidRPr="00CE2045">
          <w:rPr>
            <w:rFonts w:asciiTheme="minorHAnsi" w:eastAsiaTheme="minorEastAsia" w:hAnsiTheme="minorHAnsi" w:cstheme="minorBidi"/>
            <w:b w:val="0"/>
            <w:bCs w:val="0"/>
            <w:noProof/>
            <w:sz w:val="22"/>
            <w:szCs w:val="22"/>
          </w:rPr>
          <w:tab/>
        </w:r>
        <w:r w:rsidR="005D3D13" w:rsidRPr="00CE2045">
          <w:rPr>
            <w:rStyle w:val="aff1"/>
            <w:iCs/>
            <w:noProof/>
          </w:rPr>
          <w:t>Балансы сточных вод в системе водоотведения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_Toc438455280 \h </w:instrText>
        </w:r>
        <w:r w:rsidR="005D3D13" w:rsidRPr="00CE2045">
          <w:rPr>
            <w:noProof/>
            <w:webHidden/>
          </w:rPr>
        </w:r>
        <w:r w:rsidR="005D3D13" w:rsidRPr="00CE2045">
          <w:rPr>
            <w:noProof/>
            <w:webHidden/>
          </w:rPr>
          <w:fldChar w:fldCharType="separate"/>
        </w:r>
        <w:r w:rsidR="005E20A9">
          <w:rPr>
            <w:noProof/>
            <w:webHidden/>
          </w:rPr>
          <w:t>6</w:t>
        </w:r>
        <w:r w:rsidR="005D3D13" w:rsidRPr="00CE2045">
          <w:rPr>
            <w:noProof/>
            <w:webHidden/>
          </w:rPr>
          <w:fldChar w:fldCharType="end"/>
        </w:r>
      </w:hyperlink>
      <w:r w:rsidR="0063631D">
        <w:rPr>
          <w:noProof/>
        </w:rPr>
        <w:t>8</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81" w:history="1">
        <w:r w:rsidR="005D3D13" w:rsidRPr="00CE2045">
          <w:rPr>
            <w:rStyle w:val="aff1"/>
            <w:bCs/>
            <w:noProof/>
          </w:rPr>
          <w:t>2.2.1</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5D3D13" w:rsidRPr="00CE2045">
          <w:rPr>
            <w:noProof/>
            <w:webHidden/>
          </w:rPr>
          <w:tab/>
        </w:r>
        <w:r w:rsidR="004A7238">
          <w:rPr>
            <w:noProof/>
            <w:webHidden/>
          </w:rPr>
          <w:t xml:space="preserve"> </w:t>
        </w:r>
      </w:hyperlink>
      <w:r w:rsidR="0063631D">
        <w:rPr>
          <w:noProof/>
        </w:rPr>
        <w:t>68</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82" w:history="1">
        <w:r w:rsidR="005D3D13" w:rsidRPr="00CE2045">
          <w:rPr>
            <w:rStyle w:val="aff1"/>
            <w:noProof/>
          </w:rPr>
          <w:t>2.2.2</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5D3D13" w:rsidRPr="00CE2045">
          <w:rPr>
            <w:noProof/>
            <w:webHidden/>
          </w:rPr>
          <w:tab/>
        </w:r>
      </w:hyperlink>
      <w:r w:rsidR="0063631D">
        <w:rPr>
          <w:noProof/>
        </w:rPr>
        <w:t>6</w:t>
      </w:r>
      <w:r w:rsidR="00316513">
        <w:rPr>
          <w:noProof/>
        </w:rPr>
        <w:t>9</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83" w:history="1">
        <w:r w:rsidR="005D3D13" w:rsidRPr="00CE2045">
          <w:rPr>
            <w:rStyle w:val="aff1"/>
            <w:bCs/>
            <w:noProof/>
          </w:rPr>
          <w:t>2.2.3</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5D3D13" w:rsidRPr="00CE2045">
          <w:rPr>
            <w:noProof/>
            <w:webHidden/>
          </w:rPr>
          <w:tab/>
        </w:r>
      </w:hyperlink>
      <w:r w:rsidR="0063631D">
        <w:rPr>
          <w:noProof/>
        </w:rPr>
        <w:t>69</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84" w:history="1">
        <w:r w:rsidR="005D3D13" w:rsidRPr="00CE2045">
          <w:rPr>
            <w:rStyle w:val="aff1"/>
            <w:noProof/>
          </w:rPr>
          <w:t>2.2.4</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r w:rsidR="005D3D13" w:rsidRPr="00CE2045">
          <w:rPr>
            <w:noProof/>
            <w:webHidden/>
          </w:rPr>
          <w:tab/>
        </w:r>
      </w:hyperlink>
      <w:r w:rsidR="00316513">
        <w:rPr>
          <w:noProof/>
        </w:rPr>
        <w:t>70</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85" w:history="1">
        <w:r w:rsidR="005D3D13" w:rsidRPr="00CE2045">
          <w:rPr>
            <w:rStyle w:val="aff1"/>
            <w:bCs/>
            <w:noProof/>
          </w:rPr>
          <w:t>2.2.5</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с учетом различных сценариев развития муниципального образования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_Toc438455285 \h </w:instrText>
        </w:r>
        <w:r w:rsidR="005D3D13" w:rsidRPr="00CE2045">
          <w:rPr>
            <w:noProof/>
            <w:webHidden/>
          </w:rPr>
        </w:r>
        <w:r w:rsidR="005D3D13" w:rsidRPr="00CE2045">
          <w:rPr>
            <w:noProof/>
            <w:webHidden/>
          </w:rPr>
          <w:fldChar w:fldCharType="separate"/>
        </w:r>
        <w:r w:rsidR="005E20A9">
          <w:rPr>
            <w:noProof/>
            <w:webHidden/>
          </w:rPr>
          <w:t>7</w:t>
        </w:r>
        <w:r w:rsidR="005D3D13" w:rsidRPr="00CE2045">
          <w:rPr>
            <w:noProof/>
            <w:webHidden/>
          </w:rPr>
          <w:fldChar w:fldCharType="end"/>
        </w:r>
      </w:hyperlink>
      <w:r w:rsidR="00316513">
        <w:rPr>
          <w:noProof/>
        </w:rPr>
        <w:t>2</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286" w:history="1">
        <w:r w:rsidR="005D3D13" w:rsidRPr="00CE2045">
          <w:rPr>
            <w:rStyle w:val="aff1"/>
            <w:noProof/>
          </w:rPr>
          <w:t>2.3</w:t>
        </w:r>
        <w:r w:rsidR="005D3D13" w:rsidRPr="00CE2045">
          <w:rPr>
            <w:rFonts w:asciiTheme="minorHAnsi" w:eastAsiaTheme="minorEastAsia" w:hAnsiTheme="minorHAnsi" w:cstheme="minorBidi"/>
            <w:b w:val="0"/>
            <w:bCs w:val="0"/>
            <w:noProof/>
            <w:sz w:val="22"/>
            <w:szCs w:val="22"/>
          </w:rPr>
          <w:tab/>
        </w:r>
        <w:r w:rsidR="005D3D13" w:rsidRPr="00CE2045">
          <w:rPr>
            <w:rStyle w:val="aff1"/>
            <w:noProof/>
          </w:rPr>
          <w:t>Прогноз объема сточных вод</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_Toc438455286 \h </w:instrText>
        </w:r>
        <w:r w:rsidR="005D3D13" w:rsidRPr="00CE2045">
          <w:rPr>
            <w:noProof/>
            <w:webHidden/>
          </w:rPr>
        </w:r>
        <w:r w:rsidR="005D3D13" w:rsidRPr="00CE2045">
          <w:rPr>
            <w:noProof/>
            <w:webHidden/>
          </w:rPr>
          <w:fldChar w:fldCharType="separate"/>
        </w:r>
        <w:r w:rsidR="005E20A9">
          <w:rPr>
            <w:noProof/>
            <w:webHidden/>
          </w:rPr>
          <w:t>7</w:t>
        </w:r>
        <w:r w:rsidR="005D3D13" w:rsidRPr="00CE2045">
          <w:rPr>
            <w:noProof/>
            <w:webHidden/>
          </w:rPr>
          <w:fldChar w:fldCharType="end"/>
        </w:r>
      </w:hyperlink>
      <w:r w:rsidR="00316513">
        <w:rPr>
          <w:noProof/>
        </w:rPr>
        <w:t>2</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87" w:history="1">
        <w:r w:rsidR="005D3D13" w:rsidRPr="00CE2045">
          <w:rPr>
            <w:rStyle w:val="aff1"/>
            <w:noProof/>
          </w:rPr>
          <w:t>2.3.1</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Сведения о фактическом и ожидаемом поступлении сточных вод в централизованную систему водоотведения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_Toc438455287 \h </w:instrText>
        </w:r>
        <w:r w:rsidR="005D3D13" w:rsidRPr="00CE2045">
          <w:rPr>
            <w:noProof/>
            <w:webHidden/>
          </w:rPr>
        </w:r>
        <w:r w:rsidR="005D3D13" w:rsidRPr="00CE2045">
          <w:rPr>
            <w:noProof/>
            <w:webHidden/>
          </w:rPr>
          <w:fldChar w:fldCharType="separate"/>
        </w:r>
        <w:r w:rsidR="005E20A9">
          <w:rPr>
            <w:noProof/>
            <w:webHidden/>
          </w:rPr>
          <w:t>7</w:t>
        </w:r>
        <w:r w:rsidR="005D3D13" w:rsidRPr="00CE2045">
          <w:rPr>
            <w:noProof/>
            <w:webHidden/>
          </w:rPr>
          <w:fldChar w:fldCharType="end"/>
        </w:r>
      </w:hyperlink>
      <w:r w:rsidR="00316513">
        <w:rPr>
          <w:noProof/>
        </w:rPr>
        <w:t>2</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88" w:history="1">
        <w:r w:rsidR="005D3D13" w:rsidRPr="00CE2045">
          <w:rPr>
            <w:rStyle w:val="aff1"/>
            <w:bCs/>
            <w:noProof/>
          </w:rPr>
          <w:t>2.3.2</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Описание структуры централизованной системы водоотведения (эксплуатационные и технологические зоны)</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_Toc438455288 \h </w:instrText>
        </w:r>
        <w:r w:rsidR="005D3D13" w:rsidRPr="00CE2045">
          <w:rPr>
            <w:noProof/>
            <w:webHidden/>
          </w:rPr>
        </w:r>
        <w:r w:rsidR="005D3D13" w:rsidRPr="00CE2045">
          <w:rPr>
            <w:noProof/>
            <w:webHidden/>
          </w:rPr>
          <w:fldChar w:fldCharType="separate"/>
        </w:r>
        <w:r w:rsidR="005E20A9">
          <w:rPr>
            <w:noProof/>
            <w:webHidden/>
          </w:rPr>
          <w:t>7</w:t>
        </w:r>
        <w:r w:rsidR="005D3D13" w:rsidRPr="00CE2045">
          <w:rPr>
            <w:noProof/>
            <w:webHidden/>
          </w:rPr>
          <w:fldChar w:fldCharType="end"/>
        </w:r>
      </w:hyperlink>
      <w:r w:rsidR="00316513">
        <w:rPr>
          <w:noProof/>
        </w:rPr>
        <w:t>4</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89" w:history="1">
        <w:r w:rsidR="005D3D13" w:rsidRPr="00CE2045">
          <w:rPr>
            <w:rStyle w:val="aff1"/>
            <w:noProof/>
          </w:rPr>
          <w:t>2.3.3</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_Toc438455289 \h </w:instrText>
        </w:r>
        <w:r w:rsidR="005D3D13" w:rsidRPr="00CE2045">
          <w:rPr>
            <w:noProof/>
            <w:webHidden/>
          </w:rPr>
        </w:r>
        <w:r w:rsidR="005D3D13" w:rsidRPr="00CE2045">
          <w:rPr>
            <w:noProof/>
            <w:webHidden/>
          </w:rPr>
          <w:fldChar w:fldCharType="separate"/>
        </w:r>
        <w:r w:rsidR="005E20A9">
          <w:rPr>
            <w:noProof/>
            <w:webHidden/>
          </w:rPr>
          <w:t>7</w:t>
        </w:r>
        <w:r w:rsidR="005D3D13" w:rsidRPr="00CE2045">
          <w:rPr>
            <w:noProof/>
            <w:webHidden/>
          </w:rPr>
          <w:fldChar w:fldCharType="end"/>
        </w:r>
      </w:hyperlink>
      <w:r w:rsidR="00316513">
        <w:rPr>
          <w:noProof/>
        </w:rPr>
        <w:t>4</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90" w:history="1">
        <w:r w:rsidR="005D3D13" w:rsidRPr="00CE2045">
          <w:rPr>
            <w:rStyle w:val="aff1"/>
            <w:bCs/>
            <w:noProof/>
          </w:rPr>
          <w:t>2.3.4</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Результаты анализа гидравлических режимов и режимов работы элементов централизованной системы водоотведения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_Toc438455290 \h </w:instrText>
        </w:r>
        <w:r w:rsidR="005D3D13" w:rsidRPr="00CE2045">
          <w:rPr>
            <w:noProof/>
            <w:webHidden/>
          </w:rPr>
        </w:r>
        <w:r w:rsidR="005D3D13" w:rsidRPr="00CE2045">
          <w:rPr>
            <w:noProof/>
            <w:webHidden/>
          </w:rPr>
          <w:fldChar w:fldCharType="separate"/>
        </w:r>
        <w:r w:rsidR="005E20A9">
          <w:rPr>
            <w:noProof/>
            <w:webHidden/>
          </w:rPr>
          <w:t>7</w:t>
        </w:r>
        <w:r w:rsidR="005D3D13" w:rsidRPr="00CE2045">
          <w:rPr>
            <w:noProof/>
            <w:webHidden/>
          </w:rPr>
          <w:fldChar w:fldCharType="end"/>
        </w:r>
      </w:hyperlink>
      <w:r w:rsidR="00316513">
        <w:rPr>
          <w:noProof/>
        </w:rPr>
        <w:t>4</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91" w:history="1">
        <w:r w:rsidR="005D3D13" w:rsidRPr="00CE2045">
          <w:rPr>
            <w:rStyle w:val="aff1"/>
            <w:noProof/>
          </w:rPr>
          <w:t>2.3.5</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Анализ резервов производственных мощностей очистных сооружений системы водоотведения и возможности расширения зоны их действия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_Toc438455291 \h </w:instrText>
        </w:r>
        <w:r w:rsidR="005D3D13" w:rsidRPr="00CE2045">
          <w:rPr>
            <w:noProof/>
            <w:webHidden/>
          </w:rPr>
        </w:r>
        <w:r w:rsidR="005D3D13" w:rsidRPr="00CE2045">
          <w:rPr>
            <w:noProof/>
            <w:webHidden/>
          </w:rPr>
          <w:fldChar w:fldCharType="separate"/>
        </w:r>
        <w:r w:rsidR="005E20A9">
          <w:rPr>
            <w:noProof/>
            <w:webHidden/>
          </w:rPr>
          <w:t>7</w:t>
        </w:r>
        <w:r w:rsidR="005D3D13" w:rsidRPr="00CE2045">
          <w:rPr>
            <w:noProof/>
            <w:webHidden/>
          </w:rPr>
          <w:fldChar w:fldCharType="end"/>
        </w:r>
      </w:hyperlink>
      <w:r w:rsidR="00316513">
        <w:rPr>
          <w:noProof/>
        </w:rPr>
        <w:t>6</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292" w:history="1">
        <w:r w:rsidR="005D3D13" w:rsidRPr="00CE2045">
          <w:rPr>
            <w:rStyle w:val="aff1"/>
            <w:iCs/>
            <w:noProof/>
          </w:rPr>
          <w:t>2.4</w:t>
        </w:r>
        <w:r w:rsidR="005D3D13" w:rsidRPr="00CE2045">
          <w:rPr>
            <w:rFonts w:asciiTheme="minorHAnsi" w:eastAsiaTheme="minorEastAsia" w:hAnsiTheme="minorHAnsi" w:cstheme="minorBidi"/>
            <w:b w:val="0"/>
            <w:bCs w:val="0"/>
            <w:noProof/>
            <w:sz w:val="22"/>
            <w:szCs w:val="22"/>
          </w:rPr>
          <w:tab/>
        </w:r>
        <w:r w:rsidR="005D3D13" w:rsidRPr="00CE2045">
          <w:rPr>
            <w:rStyle w:val="aff1"/>
            <w:iCs/>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_Toc438455292 \h </w:instrText>
        </w:r>
        <w:r w:rsidR="005D3D13" w:rsidRPr="00CE2045">
          <w:rPr>
            <w:noProof/>
            <w:webHidden/>
          </w:rPr>
        </w:r>
        <w:r w:rsidR="005D3D13" w:rsidRPr="00CE2045">
          <w:rPr>
            <w:noProof/>
            <w:webHidden/>
          </w:rPr>
          <w:fldChar w:fldCharType="separate"/>
        </w:r>
        <w:r w:rsidR="005E20A9">
          <w:rPr>
            <w:noProof/>
            <w:webHidden/>
          </w:rPr>
          <w:t>7</w:t>
        </w:r>
        <w:r w:rsidR="005D3D13" w:rsidRPr="00CE2045">
          <w:rPr>
            <w:noProof/>
            <w:webHidden/>
          </w:rPr>
          <w:fldChar w:fldCharType="end"/>
        </w:r>
      </w:hyperlink>
      <w:r w:rsidR="00316513">
        <w:rPr>
          <w:noProof/>
        </w:rPr>
        <w:t>6</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93" w:history="1">
        <w:r w:rsidR="005D3D13" w:rsidRPr="00CE2045">
          <w:rPr>
            <w:rStyle w:val="aff1"/>
            <w:bCs/>
            <w:noProof/>
          </w:rPr>
          <w:t>2.4.1</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Основные направления, принципы, задачи и целевые показатели развития централизованной системы водоотведения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_Toc438455293 \h </w:instrText>
        </w:r>
        <w:r w:rsidR="005D3D13" w:rsidRPr="00CE2045">
          <w:rPr>
            <w:noProof/>
            <w:webHidden/>
          </w:rPr>
        </w:r>
        <w:r w:rsidR="005D3D13" w:rsidRPr="00CE2045">
          <w:rPr>
            <w:noProof/>
            <w:webHidden/>
          </w:rPr>
          <w:fldChar w:fldCharType="separate"/>
        </w:r>
        <w:r w:rsidR="005E20A9">
          <w:rPr>
            <w:noProof/>
            <w:webHidden/>
          </w:rPr>
          <w:t>7</w:t>
        </w:r>
        <w:r w:rsidR="005D3D13" w:rsidRPr="00CE2045">
          <w:rPr>
            <w:noProof/>
            <w:webHidden/>
          </w:rPr>
          <w:fldChar w:fldCharType="end"/>
        </w:r>
      </w:hyperlink>
      <w:r w:rsidR="00316513">
        <w:rPr>
          <w:noProof/>
        </w:rPr>
        <w:t>6</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94" w:history="1">
        <w:r w:rsidR="005D3D13" w:rsidRPr="00CE2045">
          <w:rPr>
            <w:rStyle w:val="aff1"/>
            <w:noProof/>
          </w:rPr>
          <w:t>2.4.2</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_Toc438455294 \h </w:instrText>
        </w:r>
        <w:r w:rsidR="005D3D13" w:rsidRPr="00CE2045">
          <w:rPr>
            <w:noProof/>
            <w:webHidden/>
          </w:rPr>
        </w:r>
        <w:r w:rsidR="005D3D13" w:rsidRPr="00CE2045">
          <w:rPr>
            <w:noProof/>
            <w:webHidden/>
          </w:rPr>
          <w:fldChar w:fldCharType="separate"/>
        </w:r>
        <w:r w:rsidR="005E20A9">
          <w:rPr>
            <w:noProof/>
            <w:webHidden/>
          </w:rPr>
          <w:t>7</w:t>
        </w:r>
        <w:r w:rsidR="005D3D13" w:rsidRPr="00CE2045">
          <w:rPr>
            <w:noProof/>
            <w:webHidden/>
          </w:rPr>
          <w:fldChar w:fldCharType="end"/>
        </w:r>
      </w:hyperlink>
      <w:r w:rsidR="00316513">
        <w:rPr>
          <w:noProof/>
        </w:rPr>
        <w:t>7</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95" w:history="1">
        <w:r w:rsidR="005D3D13" w:rsidRPr="00CE2045">
          <w:rPr>
            <w:rStyle w:val="aff1"/>
            <w:bCs/>
            <w:noProof/>
          </w:rPr>
          <w:t>2.4.3</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Технические обоснования основных мероприятий по реализации схем водоотведения</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_Toc438455295 \h </w:instrText>
        </w:r>
        <w:r w:rsidR="005D3D13" w:rsidRPr="00CE2045">
          <w:rPr>
            <w:noProof/>
            <w:webHidden/>
          </w:rPr>
        </w:r>
        <w:r w:rsidR="005D3D13" w:rsidRPr="00CE2045">
          <w:rPr>
            <w:noProof/>
            <w:webHidden/>
          </w:rPr>
          <w:fldChar w:fldCharType="separate"/>
        </w:r>
        <w:r w:rsidR="005E20A9">
          <w:rPr>
            <w:noProof/>
            <w:webHidden/>
          </w:rPr>
          <w:t>7</w:t>
        </w:r>
        <w:r w:rsidR="005D3D13" w:rsidRPr="00CE2045">
          <w:rPr>
            <w:noProof/>
            <w:webHidden/>
          </w:rPr>
          <w:fldChar w:fldCharType="end"/>
        </w:r>
      </w:hyperlink>
      <w:r w:rsidR="00316513">
        <w:rPr>
          <w:noProof/>
        </w:rPr>
        <w:t>8</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96" w:history="1">
        <w:r w:rsidR="005D3D13" w:rsidRPr="00CE2045">
          <w:rPr>
            <w:rStyle w:val="aff1"/>
            <w:noProof/>
          </w:rPr>
          <w:t>2.4.4</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4A7238">
          <w:rPr>
            <w:rStyle w:val="aff1"/>
            <w:noProof/>
          </w:rPr>
          <w:t xml:space="preserve"> </w:t>
        </w:r>
        <w:r w:rsidR="005D3D13" w:rsidRPr="00CE2045">
          <w:rPr>
            <w:noProof/>
            <w:webHidden/>
          </w:rPr>
          <w:tab/>
        </w:r>
      </w:hyperlink>
      <w:r w:rsidR="00316513">
        <w:rPr>
          <w:noProof/>
        </w:rPr>
        <w:t>79</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97" w:history="1">
        <w:r w:rsidR="005D3D13" w:rsidRPr="00CE2045">
          <w:rPr>
            <w:rStyle w:val="aff1"/>
            <w:bCs/>
            <w:noProof/>
          </w:rPr>
          <w:t>2.4.5</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5D3D13" w:rsidRPr="00CE2045">
          <w:rPr>
            <w:noProof/>
            <w:webHidden/>
          </w:rPr>
          <w:tab/>
        </w:r>
      </w:hyperlink>
      <w:r w:rsidR="00316513">
        <w:rPr>
          <w:noProof/>
        </w:rPr>
        <w:t>79</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98" w:history="1">
        <w:r w:rsidR="005D3D13" w:rsidRPr="00CE2045">
          <w:rPr>
            <w:rStyle w:val="aff1"/>
            <w:noProof/>
          </w:rPr>
          <w:t>2.4.6</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Описание вариантов маршрутов прохождения трубопроводов (трасс) по территории муниципального образования, расположения намечаемых площадок под строительство сооружений водоотведения и их обоснование</w:t>
        </w:r>
        <w:r w:rsidR="005D3D13" w:rsidRPr="00CE2045">
          <w:rPr>
            <w:noProof/>
            <w:webHidden/>
          </w:rPr>
          <w:tab/>
        </w:r>
      </w:hyperlink>
      <w:r w:rsidR="00316513">
        <w:rPr>
          <w:noProof/>
        </w:rPr>
        <w:t>79</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299" w:history="1">
        <w:r w:rsidR="005D3D13" w:rsidRPr="00CE2045">
          <w:rPr>
            <w:rStyle w:val="aff1"/>
            <w:bCs/>
            <w:noProof/>
          </w:rPr>
          <w:t>2.4.7</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Границы и характеристики охранных зон сетей и сооружений централизованной системы водоотведения</w:t>
        </w:r>
        <w:r w:rsidR="005D3D13" w:rsidRPr="00CE2045">
          <w:rPr>
            <w:noProof/>
            <w:webHidden/>
          </w:rPr>
          <w:tab/>
        </w:r>
      </w:hyperlink>
      <w:r w:rsidR="00316513">
        <w:rPr>
          <w:noProof/>
        </w:rPr>
        <w:t>80</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300" w:history="1">
        <w:r w:rsidR="005D3D13" w:rsidRPr="00CE2045">
          <w:rPr>
            <w:rStyle w:val="aff1"/>
            <w:noProof/>
          </w:rPr>
          <w:t>2.4.8</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Границы планируемых зон размещения объектов централизованной системы водоотведения</w:t>
        </w:r>
        <w:r w:rsidR="005D3D13" w:rsidRPr="00CE2045">
          <w:rPr>
            <w:noProof/>
            <w:webHidden/>
          </w:rPr>
          <w:tab/>
        </w:r>
      </w:hyperlink>
      <w:r w:rsidR="00316513">
        <w:rPr>
          <w:noProof/>
        </w:rPr>
        <w:t>80</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301" w:history="1">
        <w:r w:rsidR="005D3D13" w:rsidRPr="00CE2045">
          <w:rPr>
            <w:rStyle w:val="aff1"/>
            <w:noProof/>
          </w:rPr>
          <w:t>2.4.9</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Карты (схемы) существующего и планируемого размещения объектов системы водоотведения</w:t>
        </w:r>
        <w:r w:rsidR="005D3D13" w:rsidRPr="00CE2045">
          <w:rPr>
            <w:noProof/>
            <w:webHidden/>
          </w:rPr>
          <w:tab/>
        </w:r>
      </w:hyperlink>
      <w:r w:rsidR="00316513">
        <w:rPr>
          <w:noProof/>
        </w:rPr>
        <w:t>80</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302" w:history="1">
        <w:r w:rsidR="005D3D13" w:rsidRPr="00CE2045">
          <w:rPr>
            <w:rStyle w:val="aff1"/>
            <w:noProof/>
          </w:rPr>
          <w:t>2.5</w:t>
        </w:r>
        <w:r w:rsidR="005D3D13" w:rsidRPr="00CE2045">
          <w:rPr>
            <w:rFonts w:asciiTheme="minorHAnsi" w:eastAsiaTheme="minorEastAsia" w:hAnsiTheme="minorHAnsi" w:cstheme="minorBidi"/>
            <w:b w:val="0"/>
            <w:bCs w:val="0"/>
            <w:noProof/>
            <w:sz w:val="22"/>
            <w:szCs w:val="22"/>
          </w:rPr>
          <w:tab/>
        </w:r>
        <w:r w:rsidR="005D3D13" w:rsidRPr="00CE2045">
          <w:rPr>
            <w:rStyle w:val="aff1"/>
            <w:noProof/>
          </w:rPr>
          <w:t>Экологические аспекты мероприятий по строительству и реконструкции объектов централизованной системы водоотведения</w:t>
        </w:r>
        <w:r w:rsidR="005D3D13" w:rsidRPr="00CE2045">
          <w:rPr>
            <w:noProof/>
            <w:webHidden/>
          </w:rPr>
          <w:tab/>
        </w:r>
      </w:hyperlink>
      <w:r w:rsidR="00316513">
        <w:rPr>
          <w:noProof/>
        </w:rPr>
        <w:t>80</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303" w:history="1">
        <w:r w:rsidR="005D3D13" w:rsidRPr="00CE2045">
          <w:rPr>
            <w:rStyle w:val="aff1"/>
            <w:bCs/>
            <w:noProof/>
          </w:rPr>
          <w:t>2.5.1</w:t>
        </w:r>
        <w:r w:rsidR="005D3D13" w:rsidRPr="00CE2045">
          <w:rPr>
            <w:rFonts w:asciiTheme="minorHAnsi" w:eastAsiaTheme="minorEastAsia" w:hAnsiTheme="minorHAnsi" w:cstheme="minorBidi"/>
            <w:b w:val="0"/>
            <w:iCs w:val="0"/>
            <w:noProof/>
            <w:sz w:val="22"/>
            <w:szCs w:val="22"/>
          </w:rPr>
          <w:tab/>
        </w:r>
        <w:r w:rsidR="005D3D13" w:rsidRPr="00CE2045">
          <w:rPr>
            <w:rStyle w:val="aff1"/>
            <w:b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5D3D13" w:rsidRPr="00CE2045">
          <w:rPr>
            <w:noProof/>
            <w:webHidden/>
          </w:rPr>
          <w:tab/>
        </w:r>
      </w:hyperlink>
      <w:r w:rsidR="00316513">
        <w:rPr>
          <w:noProof/>
        </w:rPr>
        <w:t>80</w:t>
      </w:r>
    </w:p>
    <w:p w:rsidR="005D3D13" w:rsidRPr="00CE2045" w:rsidRDefault="00672546">
      <w:pPr>
        <w:pStyle w:val="29"/>
        <w:rPr>
          <w:rFonts w:asciiTheme="minorHAnsi" w:eastAsiaTheme="minorEastAsia" w:hAnsiTheme="minorHAnsi" w:cstheme="minorBidi"/>
          <w:b w:val="0"/>
          <w:iCs w:val="0"/>
          <w:noProof/>
          <w:sz w:val="22"/>
          <w:szCs w:val="22"/>
        </w:rPr>
      </w:pPr>
      <w:hyperlink w:anchor="_Toc438455304" w:history="1">
        <w:r w:rsidR="005D3D13" w:rsidRPr="00CE2045">
          <w:rPr>
            <w:rStyle w:val="aff1"/>
            <w:noProof/>
          </w:rPr>
          <w:t>2.5.2</w:t>
        </w:r>
        <w:r w:rsidR="005D3D13" w:rsidRPr="00CE2045">
          <w:rPr>
            <w:rFonts w:asciiTheme="minorHAnsi" w:eastAsiaTheme="minorEastAsia" w:hAnsiTheme="minorHAnsi" w:cstheme="minorBidi"/>
            <w:b w:val="0"/>
            <w:iCs w:val="0"/>
            <w:noProof/>
            <w:sz w:val="22"/>
            <w:szCs w:val="22"/>
          </w:rPr>
          <w:tab/>
        </w:r>
        <w:r w:rsidR="005D3D13" w:rsidRPr="00CE2045">
          <w:rPr>
            <w:rStyle w:val="aff1"/>
            <w:noProof/>
          </w:rPr>
          <w:t>Сведения о применении методов, безопасных для окружающей среды, при утилизации осадков сточных вод</w:t>
        </w:r>
        <w:r w:rsidR="005D3D13" w:rsidRPr="00CE2045">
          <w:rPr>
            <w:noProof/>
            <w:webHidden/>
          </w:rPr>
          <w:tab/>
        </w:r>
      </w:hyperlink>
      <w:r w:rsidR="00316513">
        <w:rPr>
          <w:noProof/>
        </w:rPr>
        <w:t>81</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305" w:history="1">
        <w:r w:rsidR="005D3D13" w:rsidRPr="00CE2045">
          <w:rPr>
            <w:rStyle w:val="aff1"/>
            <w:iCs/>
            <w:noProof/>
          </w:rPr>
          <w:t>2.6</w:t>
        </w:r>
        <w:r w:rsidR="005D3D13" w:rsidRPr="00CE2045">
          <w:rPr>
            <w:rFonts w:asciiTheme="minorHAnsi" w:eastAsiaTheme="minorEastAsia" w:hAnsiTheme="minorHAnsi" w:cstheme="minorBidi"/>
            <w:b w:val="0"/>
            <w:bCs w:val="0"/>
            <w:noProof/>
            <w:sz w:val="22"/>
            <w:szCs w:val="22"/>
          </w:rPr>
          <w:tab/>
        </w:r>
        <w:r w:rsidR="005D3D13" w:rsidRPr="00CE2045">
          <w:rPr>
            <w:rStyle w:val="aff1"/>
            <w:iCs/>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5D3D13" w:rsidRPr="00CE2045">
          <w:rPr>
            <w:noProof/>
            <w:webHidden/>
          </w:rPr>
          <w:tab/>
        </w:r>
      </w:hyperlink>
      <w:r w:rsidR="00316513">
        <w:rPr>
          <w:noProof/>
        </w:rPr>
        <w:t>81</w:t>
      </w:r>
    </w:p>
    <w:p w:rsidR="005D3D13" w:rsidRPr="00CE2045" w:rsidRDefault="00672546">
      <w:pPr>
        <w:pStyle w:val="16"/>
        <w:rPr>
          <w:rFonts w:asciiTheme="minorHAnsi" w:eastAsiaTheme="minorEastAsia" w:hAnsiTheme="minorHAnsi" w:cstheme="minorBidi"/>
          <w:b w:val="0"/>
          <w:bCs w:val="0"/>
          <w:noProof/>
          <w:sz w:val="22"/>
          <w:szCs w:val="22"/>
        </w:rPr>
      </w:pPr>
      <w:hyperlink w:anchor="_Toc438455306" w:history="1">
        <w:r w:rsidR="005D3D13" w:rsidRPr="00CE2045">
          <w:rPr>
            <w:rStyle w:val="aff1"/>
            <w:noProof/>
          </w:rPr>
          <w:t>2.7</w:t>
        </w:r>
        <w:r w:rsidR="005D3D13" w:rsidRPr="00CE2045">
          <w:rPr>
            <w:rFonts w:asciiTheme="minorHAnsi" w:eastAsiaTheme="minorEastAsia" w:hAnsiTheme="minorHAnsi" w:cstheme="minorBidi"/>
            <w:b w:val="0"/>
            <w:bCs w:val="0"/>
            <w:noProof/>
            <w:sz w:val="22"/>
            <w:szCs w:val="22"/>
          </w:rPr>
          <w:tab/>
        </w:r>
        <w:r w:rsidR="005D3D13" w:rsidRPr="00CE2045">
          <w:rPr>
            <w:rStyle w:val="aff1"/>
            <w:noProof/>
          </w:rPr>
          <w:t>Целевые показатели развития централизованной системы водоотведения</w:t>
        </w:r>
        <w:r w:rsidR="004A7238">
          <w:rPr>
            <w:rStyle w:val="aff1"/>
            <w:noProof/>
          </w:rPr>
          <w:t>….</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_Toc438455306 \h </w:instrText>
        </w:r>
        <w:r w:rsidR="005D3D13" w:rsidRPr="00CE2045">
          <w:rPr>
            <w:noProof/>
            <w:webHidden/>
          </w:rPr>
        </w:r>
        <w:r w:rsidR="005D3D13" w:rsidRPr="00CE2045">
          <w:rPr>
            <w:noProof/>
            <w:webHidden/>
          </w:rPr>
          <w:fldChar w:fldCharType="separate"/>
        </w:r>
        <w:r w:rsidR="005E20A9">
          <w:rPr>
            <w:noProof/>
            <w:webHidden/>
          </w:rPr>
          <w:t>8</w:t>
        </w:r>
        <w:r w:rsidR="005D3D13" w:rsidRPr="00CE2045">
          <w:rPr>
            <w:noProof/>
            <w:webHidden/>
          </w:rPr>
          <w:fldChar w:fldCharType="end"/>
        </w:r>
      </w:hyperlink>
      <w:r w:rsidR="00316513">
        <w:rPr>
          <w:noProof/>
        </w:rPr>
        <w:t>3</w:t>
      </w:r>
    </w:p>
    <w:p w:rsidR="005D3D13" w:rsidRDefault="00672546">
      <w:pPr>
        <w:pStyle w:val="16"/>
        <w:rPr>
          <w:noProof/>
        </w:rPr>
      </w:pPr>
      <w:hyperlink w:anchor="_Toc438455307" w:history="1">
        <w:r w:rsidR="005D3D13" w:rsidRPr="00CE2045">
          <w:rPr>
            <w:rStyle w:val="aff1"/>
            <w:iCs/>
            <w:noProof/>
          </w:rPr>
          <w:t>2.8</w:t>
        </w:r>
        <w:r w:rsidR="005D3D13" w:rsidRPr="00CE2045">
          <w:rPr>
            <w:rFonts w:asciiTheme="minorHAnsi" w:eastAsiaTheme="minorEastAsia" w:hAnsiTheme="minorHAnsi" w:cstheme="minorBidi"/>
            <w:b w:val="0"/>
            <w:bCs w:val="0"/>
            <w:noProof/>
            <w:sz w:val="22"/>
            <w:szCs w:val="22"/>
          </w:rPr>
          <w:tab/>
        </w:r>
        <w:r w:rsidR="005D3D13" w:rsidRPr="00CE2045">
          <w:rPr>
            <w:rStyle w:val="aff1"/>
            <w:iCs/>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5D3D13" w:rsidRPr="00CE2045">
          <w:rPr>
            <w:noProof/>
            <w:webHidden/>
          </w:rPr>
          <w:tab/>
        </w:r>
        <w:r w:rsidR="005D3D13" w:rsidRPr="00CE2045">
          <w:rPr>
            <w:noProof/>
            <w:webHidden/>
          </w:rPr>
          <w:fldChar w:fldCharType="begin"/>
        </w:r>
        <w:r w:rsidR="005D3D13" w:rsidRPr="00CE2045">
          <w:rPr>
            <w:noProof/>
            <w:webHidden/>
          </w:rPr>
          <w:instrText xml:space="preserve"> PAGEREF _Toc438455307 \h </w:instrText>
        </w:r>
        <w:r w:rsidR="005D3D13" w:rsidRPr="00CE2045">
          <w:rPr>
            <w:noProof/>
            <w:webHidden/>
          </w:rPr>
        </w:r>
        <w:r w:rsidR="005D3D13" w:rsidRPr="00CE2045">
          <w:rPr>
            <w:noProof/>
            <w:webHidden/>
          </w:rPr>
          <w:fldChar w:fldCharType="separate"/>
        </w:r>
        <w:r w:rsidR="005E20A9">
          <w:rPr>
            <w:noProof/>
            <w:webHidden/>
          </w:rPr>
          <w:t>8</w:t>
        </w:r>
        <w:r w:rsidR="005D3D13" w:rsidRPr="00CE2045">
          <w:rPr>
            <w:noProof/>
            <w:webHidden/>
          </w:rPr>
          <w:fldChar w:fldCharType="end"/>
        </w:r>
      </w:hyperlink>
      <w:r w:rsidR="00316513">
        <w:rPr>
          <w:noProof/>
        </w:rPr>
        <w:t>3</w:t>
      </w:r>
    </w:p>
    <w:p w:rsidR="0035017F" w:rsidRPr="0035017F" w:rsidRDefault="00672546" w:rsidP="0035017F">
      <w:pPr>
        <w:widowControl w:val="0"/>
        <w:tabs>
          <w:tab w:val="left" w:leader="dot" w:pos="10061"/>
        </w:tabs>
        <w:autoSpaceDE w:val="0"/>
        <w:autoSpaceDN w:val="0"/>
        <w:spacing w:before="239"/>
        <w:ind w:right="248"/>
        <w:jc w:val="both"/>
        <w:rPr>
          <w:b/>
          <w:bCs/>
          <w:sz w:val="28"/>
          <w:szCs w:val="28"/>
          <w:lang w:bidi="ru-RU"/>
        </w:rPr>
      </w:pPr>
      <w:hyperlink w:anchor="_bookmark88" w:history="1">
        <w:r w:rsidR="0035017F" w:rsidRPr="0035017F">
          <w:rPr>
            <w:b/>
            <w:bCs/>
            <w:sz w:val="28"/>
            <w:szCs w:val="28"/>
            <w:lang w:bidi="ru-RU"/>
          </w:rPr>
          <w:t>Приложение 1</w:t>
        </w:r>
        <w:r w:rsidR="0035017F" w:rsidRPr="0035017F">
          <w:rPr>
            <w:b/>
            <w:bCs/>
            <w:sz w:val="28"/>
            <w:szCs w:val="28"/>
            <w:lang w:bidi="ru-RU"/>
          </w:rPr>
          <w:tab/>
        </w:r>
      </w:hyperlink>
      <w:r w:rsidR="0035017F">
        <w:rPr>
          <w:b/>
          <w:bCs/>
          <w:sz w:val="28"/>
          <w:szCs w:val="28"/>
          <w:lang w:bidi="ru-RU"/>
        </w:rPr>
        <w:t>8</w:t>
      </w:r>
      <w:r w:rsidR="00BD0075">
        <w:rPr>
          <w:b/>
          <w:bCs/>
          <w:sz w:val="28"/>
          <w:szCs w:val="28"/>
          <w:lang w:bidi="ru-RU"/>
        </w:rPr>
        <w:t>6</w:t>
      </w:r>
    </w:p>
    <w:p w:rsidR="0035017F" w:rsidRPr="0035017F" w:rsidRDefault="0035017F" w:rsidP="0035017F">
      <w:pPr>
        <w:rPr>
          <w:rFonts w:eastAsiaTheme="minorEastAsia"/>
        </w:rPr>
      </w:pPr>
    </w:p>
    <w:p w:rsidR="002163BA" w:rsidRPr="00CE2045" w:rsidRDefault="001959DF" w:rsidP="00CC06C7">
      <w:pPr>
        <w:pStyle w:val="51"/>
        <w:tabs>
          <w:tab w:val="right" w:leader="dot" w:pos="9923"/>
        </w:tabs>
        <w:rPr>
          <w:sz w:val="28"/>
          <w:szCs w:val="28"/>
        </w:rPr>
      </w:pPr>
      <w:r w:rsidRPr="00CE2045">
        <w:rPr>
          <w:rFonts w:ascii="Times New Roman" w:hAnsi="Times New Roman"/>
          <w:b/>
          <w:bCs/>
          <w:sz w:val="28"/>
          <w:szCs w:val="28"/>
        </w:rPr>
        <w:fldChar w:fldCharType="end"/>
      </w:r>
    </w:p>
    <w:p w:rsidR="003B6517" w:rsidRPr="00CE2045" w:rsidRDefault="008670FB" w:rsidP="00CC06C7">
      <w:pPr>
        <w:rPr>
          <w:sz w:val="28"/>
          <w:szCs w:val="28"/>
        </w:rPr>
      </w:pPr>
      <w:bookmarkStart w:id="0" w:name="_Toc295907696"/>
      <w:bookmarkStart w:id="1" w:name="_Toc295907721"/>
      <w:r w:rsidRPr="00CE2045">
        <w:br w:type="page"/>
      </w:r>
      <w:bookmarkStart w:id="2" w:name="_Toc295907697"/>
      <w:bookmarkStart w:id="3" w:name="_Toc295907722"/>
      <w:bookmarkEnd w:id="0"/>
      <w:bookmarkEnd w:id="1"/>
    </w:p>
    <w:p w:rsidR="003B6517" w:rsidRPr="00CE2045" w:rsidRDefault="003B6517" w:rsidP="00CC06C7">
      <w:pPr>
        <w:pStyle w:val="14"/>
        <w:numPr>
          <w:ilvl w:val="0"/>
          <w:numId w:val="0"/>
        </w:numPr>
        <w:tabs>
          <w:tab w:val="clear" w:pos="567"/>
          <w:tab w:val="left" w:pos="1134"/>
        </w:tabs>
        <w:spacing w:before="0" w:after="0"/>
        <w:ind w:firstLine="709"/>
        <w:rPr>
          <w:sz w:val="28"/>
          <w:szCs w:val="28"/>
        </w:rPr>
      </w:pPr>
      <w:bookmarkStart w:id="4" w:name="_Toc433187046"/>
      <w:bookmarkStart w:id="5" w:name="_Toc438455218"/>
      <w:r w:rsidRPr="00CE2045">
        <w:rPr>
          <w:sz w:val="28"/>
          <w:szCs w:val="28"/>
        </w:rPr>
        <w:lastRenderedPageBreak/>
        <w:t>Общие положения</w:t>
      </w:r>
      <w:bookmarkEnd w:id="4"/>
      <w:bookmarkEnd w:id="5"/>
    </w:p>
    <w:p w:rsidR="007E3BAC" w:rsidRPr="007E3BAC" w:rsidRDefault="007E3BAC" w:rsidP="007E3BAC">
      <w:pPr>
        <w:ind w:firstLine="709"/>
        <w:jc w:val="both"/>
        <w:rPr>
          <w:color w:val="000000" w:themeColor="text1"/>
          <w:sz w:val="28"/>
          <w:szCs w:val="28"/>
        </w:rPr>
      </w:pPr>
      <w:r w:rsidRPr="007E3BAC">
        <w:rPr>
          <w:color w:val="000000" w:themeColor="text1"/>
          <w:sz w:val="28"/>
          <w:szCs w:val="28"/>
        </w:rPr>
        <w:t xml:space="preserve">Схема водоснабжения и водоотведения муниципального образования </w:t>
      </w:r>
      <w:r>
        <w:rPr>
          <w:color w:val="000000" w:themeColor="text1"/>
          <w:sz w:val="28"/>
          <w:szCs w:val="28"/>
        </w:rPr>
        <w:t xml:space="preserve">поселок Боровский </w:t>
      </w:r>
      <w:r w:rsidRPr="007E3BAC">
        <w:rPr>
          <w:color w:val="000000" w:themeColor="text1"/>
          <w:sz w:val="28"/>
          <w:szCs w:val="28"/>
        </w:rPr>
        <w:t xml:space="preserve">на период 2016–2025 годы разработана ООО «ЛЕКС-Консалтинг», утверждена постановлением администрации муниципального образования поселок Боровский от </w:t>
      </w:r>
      <w:r>
        <w:rPr>
          <w:color w:val="000000" w:themeColor="text1"/>
          <w:sz w:val="28"/>
          <w:szCs w:val="28"/>
        </w:rPr>
        <w:t>18</w:t>
      </w:r>
      <w:r w:rsidRPr="007E3BAC">
        <w:rPr>
          <w:color w:val="000000" w:themeColor="text1"/>
          <w:sz w:val="28"/>
          <w:szCs w:val="28"/>
        </w:rPr>
        <w:t>.0</w:t>
      </w:r>
      <w:r>
        <w:rPr>
          <w:color w:val="000000" w:themeColor="text1"/>
          <w:sz w:val="28"/>
          <w:szCs w:val="28"/>
        </w:rPr>
        <w:t>9</w:t>
      </w:r>
      <w:r w:rsidRPr="007E3BAC">
        <w:rPr>
          <w:color w:val="000000" w:themeColor="text1"/>
          <w:sz w:val="28"/>
          <w:szCs w:val="28"/>
        </w:rPr>
        <w:t>.201</w:t>
      </w:r>
      <w:r>
        <w:rPr>
          <w:color w:val="000000" w:themeColor="text1"/>
          <w:sz w:val="28"/>
          <w:szCs w:val="28"/>
        </w:rPr>
        <w:t>8</w:t>
      </w:r>
      <w:r w:rsidRPr="007E3BAC">
        <w:rPr>
          <w:color w:val="000000" w:themeColor="text1"/>
          <w:sz w:val="28"/>
          <w:szCs w:val="28"/>
        </w:rPr>
        <w:t xml:space="preserve"> № </w:t>
      </w:r>
      <w:r>
        <w:rPr>
          <w:color w:val="000000" w:themeColor="text1"/>
          <w:sz w:val="28"/>
          <w:szCs w:val="28"/>
        </w:rPr>
        <w:t>9</w:t>
      </w:r>
      <w:r w:rsidRPr="007E3BAC">
        <w:rPr>
          <w:color w:val="000000" w:themeColor="text1"/>
          <w:sz w:val="28"/>
          <w:szCs w:val="28"/>
        </w:rPr>
        <w:t>6.</w:t>
      </w:r>
    </w:p>
    <w:p w:rsidR="007E3BAC" w:rsidRPr="007E3BAC" w:rsidRDefault="007E3BAC" w:rsidP="007E3BAC">
      <w:pPr>
        <w:ind w:firstLine="709"/>
        <w:jc w:val="both"/>
        <w:rPr>
          <w:color w:val="000000" w:themeColor="text1"/>
          <w:sz w:val="28"/>
          <w:szCs w:val="28"/>
        </w:rPr>
      </w:pPr>
      <w:r w:rsidRPr="007E3BAC">
        <w:rPr>
          <w:color w:val="000000" w:themeColor="text1"/>
          <w:sz w:val="28"/>
          <w:szCs w:val="28"/>
        </w:rPr>
        <w:t xml:space="preserve">Схема водоснабжения и водоотведения муниципального образования поселок Боровский Тюменского района Тюменской области на 2016–2025гг. актуализирована ООО «Тюмень Водоканал» (г. Тюмень) на основании </w:t>
      </w:r>
      <w:r w:rsidR="000F39C5">
        <w:rPr>
          <w:color w:val="000000" w:themeColor="text1"/>
          <w:sz w:val="28"/>
          <w:szCs w:val="28"/>
        </w:rPr>
        <w:t>контракта</w:t>
      </w:r>
      <w:r w:rsidRPr="007E3BAC">
        <w:rPr>
          <w:color w:val="000000" w:themeColor="text1"/>
          <w:sz w:val="28"/>
          <w:szCs w:val="28"/>
        </w:rPr>
        <w:t>.</w:t>
      </w:r>
    </w:p>
    <w:p w:rsidR="007E3BAC" w:rsidRDefault="007E3BAC" w:rsidP="007E3BAC">
      <w:pPr>
        <w:ind w:firstLine="709"/>
        <w:jc w:val="both"/>
        <w:rPr>
          <w:color w:val="000000" w:themeColor="text1"/>
          <w:sz w:val="28"/>
          <w:szCs w:val="28"/>
        </w:rPr>
      </w:pPr>
      <w:r w:rsidRPr="007E3BAC">
        <w:rPr>
          <w:color w:val="000000" w:themeColor="text1"/>
          <w:sz w:val="28"/>
          <w:szCs w:val="28"/>
        </w:rPr>
        <w:t>Схема водоснабжения и водоотведения разработана (актуализирована) в соответствии с требованиями действующих нормативных документов:</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 xml:space="preserve">Жилищный кодекс Российской Федерации от 29.12.2004 № 188-ФЗ; </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Градостроительный кодекс Российской Федерации от 29.12.2004 № 190-ФЗ;</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Водный кодекс Российской Федерации от 03.06.2006 № 74-ФЗ;</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Федеральный закон от 06.10.2003 № 131-ФЗ «Об общих принципах организации местного самоуправления в Российской Федерации;</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Федеральный закон от 07.12.2011 № 416-ФЗ «О водоснабжении и водоотведении»;</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Федеральный закон от 23.11.2009 № 261-ФЗ «Об энергосбережении и о повышении энергетической</w:t>
      </w:r>
      <w:r w:rsidR="00897856">
        <w:rPr>
          <w:color w:val="000000" w:themeColor="text1"/>
          <w:spacing w:val="-3"/>
          <w:sz w:val="28"/>
          <w:szCs w:val="28"/>
        </w:rPr>
        <w:t xml:space="preserve"> </w:t>
      </w:r>
      <w:r w:rsidRPr="00CE2045">
        <w:rPr>
          <w:color w:val="000000" w:themeColor="text1"/>
          <w:spacing w:val="-3"/>
          <w:sz w:val="28"/>
          <w:szCs w:val="28"/>
        </w:rPr>
        <w:t xml:space="preserve">эффективности и о внесении изменений в отдельные законодательные акты Российской Федерации»; </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Федеральный закон от 24.07.2007 № 221-ФЗ «О государственном кадастре недвижимости»;</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Федеральный закон от 10.01.2002 № 7-ФЗ «Об охране окружающей среды»;</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Федеральный закон от 30.03.1999 № 52-ФЗ «О санитарно-эпидемиологическом благополучии населения»;</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Федеральный закон от 27.07.2010 № 190-ФЗ «О теплоснабжении»;</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Постановление Правительства Российской Федерации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 xml:space="preserve">Постановление Правительства Российской Федерации от 29.07.2013 № 642 «Об утверждении правил горячего водоснабжения и внесении изменения в постановление Правительства Российской Федерации от 13.02.2006 № 83»; </w:t>
      </w:r>
    </w:p>
    <w:p w:rsidR="00583CE4"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 xml:space="preserve">Постановление Правительства Российской Федерации от 04.09.2013 № 776 </w:t>
      </w:r>
      <w:r w:rsidR="00583CE4" w:rsidRPr="00CE2045">
        <w:rPr>
          <w:color w:val="000000" w:themeColor="text1"/>
          <w:spacing w:val="-3"/>
          <w:sz w:val="28"/>
          <w:szCs w:val="28"/>
        </w:rPr>
        <w:t>«</w:t>
      </w:r>
      <w:r w:rsidRPr="00CE2045">
        <w:rPr>
          <w:color w:val="000000" w:themeColor="text1"/>
          <w:spacing w:val="-3"/>
          <w:sz w:val="28"/>
          <w:szCs w:val="28"/>
        </w:rPr>
        <w:t>Об утверждении правил организации коммерческого учета воды, сточных вод»</w:t>
      </w:r>
      <w:r w:rsidR="00583CE4" w:rsidRPr="00CE2045">
        <w:rPr>
          <w:color w:val="000000" w:themeColor="text1"/>
          <w:spacing w:val="-3"/>
          <w:sz w:val="28"/>
          <w:szCs w:val="28"/>
        </w:rPr>
        <w:t>;</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lastRenderedPageBreak/>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 (вместе с «Правилами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«Правилами разработки, утверждения и корректировки производственных программ организаций, осуществляющих горячее водоснабжение, холодное водосн</w:t>
      </w:r>
      <w:r w:rsidR="009876D9" w:rsidRPr="00CE2045">
        <w:rPr>
          <w:color w:val="000000" w:themeColor="text1"/>
          <w:spacing w:val="-3"/>
          <w:sz w:val="28"/>
          <w:szCs w:val="28"/>
        </w:rPr>
        <w:t>абжение и (или) водоотведение»)</w:t>
      </w:r>
      <w:r w:rsidRPr="00CE2045">
        <w:rPr>
          <w:color w:val="000000" w:themeColor="text1"/>
          <w:spacing w:val="-3"/>
          <w:sz w:val="28"/>
          <w:szCs w:val="28"/>
        </w:rPr>
        <w:t>;</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Постановление Правительства Российской Федерации от 29.07.2013 № 643 «Об утверждении типовых договоров в области горячего водоснабжения»;</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Постановление Правительства Российской Федерации от 29.07.2013 № 645 «Об утверждении типовых договоров в области холодного водоснабжения и водоотведения»;</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Постановление Правительства Российской Федерации от 21.06.2013 № 525 «Об утверждении правил осуществления контроля состава и свойств сточных вод»;</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 xml:space="preserve">Постановление Правительства Российской Федерации от 30.04.2013 № 393 «Об утверждении правил установления для абонентов организаций, осуществляющих водоотведение, нормативов допустимых сбросов загрязняющих веществ, иных веществ и микроорганизмов в водные объекты через централизованные системы водоотведения и лимитов на сбросы загрязняющих веществ, иных веществ и микроорганизмов и о внесении изменений в некоторые акты Правительства Российской Федерации»;  </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 xml:space="preserve">Постановление Правительства Российской Федерации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регулированиями тарифов в сфере водоснабжения и водоотведения», «Правилами определения размера инвестиционного капитала в сфере водоснабжения и водоотведения и порядка ведения его учета», «Правилами расчета нормы доходности инвестиционного капитала в сфере водоснабжения и водоотведения»; </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Постановление Правительства Российской Федерации от 17.04.2013 № 347 «Об утверждении Правил уменьшения платы за негативное воздействие на окружающую среду в случае проведения организациями, осуществляющими водоотведение, абонентами таких организаций природоохранных мероприятий»;</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Постановление Правительства Российской Федерации от 10.04.2013 № 317 «О плане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Постановление Правительства Российской Федерации от 18.03.2013 № 230 «О категориях абонентов, для объектов которых устанавливаются нормативы допустимых сбросов загрязняющих веществ, иных веществ и микроорганизмов»;</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lastRenderedPageBreak/>
        <w:t>Постановление Правительства Российской Федерации от 17.01.2013 № 6 «О стандартах раскрытия информации в сфере водоснабжения и водоотведения»;</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 xml:space="preserve">Постановление Главного государственного санитарного врача Российской Федерации от 07.04.2009 № 20 «Об утверждении СанПиН 2.1.4.2496-09» (вместе с СанПиН 2.1.4.2496-09 «Гигиенические требования к обеспечению безопасности систем горячего водоснабжения»). Изменение </w:t>
      </w:r>
      <w:r w:rsidR="00724613" w:rsidRPr="00CE2045">
        <w:rPr>
          <w:color w:val="000000" w:themeColor="text1"/>
          <w:spacing w:val="-3"/>
          <w:sz w:val="28"/>
          <w:szCs w:val="28"/>
        </w:rPr>
        <w:t>к СанПиНу</w:t>
      </w:r>
      <w:r w:rsidRPr="00CE2045">
        <w:rPr>
          <w:color w:val="000000" w:themeColor="text1"/>
          <w:spacing w:val="-3"/>
          <w:sz w:val="28"/>
          <w:szCs w:val="28"/>
        </w:rPr>
        <w:t xml:space="preserve"> 2.1.4.1074-01 «Санитарно-эпидемиологические правила и нормы» (зарегистрировано в Минюсте Российской Федерации 05.05.2009 № 13891);</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 Постановление Главного государственного санитарного врача РФ от 26.09.2001 № 24 «О введение в действие Санитарных правил» (вместе с СанПиН 2.1.4.1074-01.2.1.4.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(Зарегистрирована в Минюсте России 31.10.2001 № 3011);</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Распоряжение Правительства Российской Федерации от 10.09.2012 № 1650-р «Комплекс мер, направленных на переход к установлению социальной нормы потребления коммунальных услуг в Российской Федерации»;</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 xml:space="preserve">Приказ Минжилкомхоза РСФСР от </w:t>
      </w:r>
      <w:r w:rsidR="005A1FF2" w:rsidRPr="00CE2045">
        <w:rPr>
          <w:color w:val="000000" w:themeColor="text1"/>
          <w:spacing w:val="-3"/>
          <w:sz w:val="28"/>
          <w:szCs w:val="28"/>
        </w:rPr>
        <w:t>0</w:t>
      </w:r>
      <w:r w:rsidRPr="00CE2045">
        <w:rPr>
          <w:color w:val="000000" w:themeColor="text1"/>
          <w:spacing w:val="-3"/>
          <w:sz w:val="28"/>
          <w:szCs w:val="28"/>
        </w:rPr>
        <w:t>9</w:t>
      </w:r>
      <w:r w:rsidR="005A1FF2" w:rsidRPr="00CE2045">
        <w:rPr>
          <w:color w:val="000000" w:themeColor="text1"/>
          <w:spacing w:val="-3"/>
          <w:sz w:val="28"/>
          <w:szCs w:val="28"/>
        </w:rPr>
        <w:t>.09.1</w:t>
      </w:r>
      <w:r w:rsidRPr="00CE2045">
        <w:rPr>
          <w:color w:val="000000" w:themeColor="text1"/>
          <w:spacing w:val="-3"/>
          <w:sz w:val="28"/>
          <w:szCs w:val="28"/>
        </w:rPr>
        <w:t xml:space="preserve">975 г. </w:t>
      </w:r>
      <w:r w:rsidR="005A1FF2" w:rsidRPr="00CE2045">
        <w:rPr>
          <w:color w:val="000000" w:themeColor="text1"/>
          <w:spacing w:val="-3"/>
          <w:sz w:val="28"/>
          <w:szCs w:val="28"/>
        </w:rPr>
        <w:t>№</w:t>
      </w:r>
      <w:r w:rsidRPr="00CE2045">
        <w:rPr>
          <w:color w:val="000000" w:themeColor="text1"/>
          <w:spacing w:val="-3"/>
          <w:sz w:val="28"/>
          <w:szCs w:val="28"/>
        </w:rPr>
        <w:t> 378 «Об утверждении «Инструкции по технической инвентаризации основных фондов коммунальных водопроводно-канализационных предприятий»;</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Приказ Госстроя РФ от 18.04.2001 № 81 «Об утверждении Методических указаний по проведению энергоресурсоаудита в жилищно-коммунальном хозяйстве» (вместе с «МДК 1-01.2002. Методические указания по проведению энергоаудита в жилищно-коммунальном хозяйстве»;</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Приказ МПР РФ от 30.11.2007 № 314 «Об утверждении Методики расчета водохозяйственных балансов водных объектов» (зарегистрировано в Минюсте РФ от 29.12.2007 № 10861);</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Приказ Госстроя Российской Федерации от 30.12.1999 №</w:t>
      </w:r>
      <w:r w:rsidR="005A1FF2" w:rsidRPr="00CE2045">
        <w:rPr>
          <w:color w:val="000000" w:themeColor="text1"/>
          <w:spacing w:val="-3"/>
          <w:sz w:val="28"/>
          <w:szCs w:val="28"/>
        </w:rPr>
        <w:t xml:space="preserve"> </w:t>
      </w:r>
      <w:r w:rsidRPr="00CE2045">
        <w:rPr>
          <w:color w:val="000000" w:themeColor="text1"/>
          <w:spacing w:val="-3"/>
          <w:sz w:val="28"/>
          <w:szCs w:val="28"/>
        </w:rPr>
        <w:t>168 «Об утверждении «Правил технической эксплуатации систем и сооружений коммунального водоснабжения и канализации»;</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Пособие по водоснабжению и канализации городских и сельских поселений (к СНиП 2.07.01-89);</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СанПиН 2.1.4.2496-09 «Гигиенические требования к обеспечению безопасности систем горячего водоснабжения»;</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w:t>
      </w:r>
    </w:p>
    <w:p w:rsidR="003B6517" w:rsidRPr="00CE2045" w:rsidRDefault="00EE1C60"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 xml:space="preserve"> </w:t>
      </w:r>
      <w:r w:rsidR="003B6517" w:rsidRPr="00CE2045">
        <w:rPr>
          <w:color w:val="000000" w:themeColor="text1"/>
          <w:spacing w:val="-3"/>
          <w:sz w:val="28"/>
          <w:szCs w:val="28"/>
        </w:rPr>
        <w:t>«СП 32.13330.2012. Свод правил. Канализация. Наружные сети и сооружения. Актуализированная редакция СНиП 2.04.03-85»;</w:t>
      </w:r>
    </w:p>
    <w:p w:rsidR="003B6517" w:rsidRPr="00CE2045" w:rsidRDefault="003B6517" w:rsidP="00297682">
      <w:pPr>
        <w:numPr>
          <w:ilvl w:val="0"/>
          <w:numId w:val="16"/>
        </w:numPr>
        <w:tabs>
          <w:tab w:val="left" w:pos="993"/>
        </w:tabs>
        <w:ind w:left="0" w:firstLine="709"/>
        <w:jc w:val="both"/>
        <w:rPr>
          <w:color w:val="000000" w:themeColor="text1"/>
          <w:spacing w:val="-3"/>
          <w:sz w:val="28"/>
          <w:szCs w:val="28"/>
        </w:rPr>
      </w:pPr>
      <w:r w:rsidRPr="00CE2045">
        <w:rPr>
          <w:color w:val="000000" w:themeColor="text1"/>
          <w:spacing w:val="-3"/>
          <w:sz w:val="28"/>
          <w:szCs w:val="28"/>
        </w:rPr>
        <w:t>«СП 30.13330.2012. Свод правил. Внутренний водопровод и канализация зданий. Актуализированная редакция СНиП 2.04.01-85*»;</w:t>
      </w:r>
    </w:p>
    <w:p w:rsidR="003B6517" w:rsidRPr="00CE2045" w:rsidRDefault="003B6517" w:rsidP="00297682">
      <w:pPr>
        <w:numPr>
          <w:ilvl w:val="0"/>
          <w:numId w:val="16"/>
        </w:numPr>
        <w:tabs>
          <w:tab w:val="left" w:pos="993"/>
        </w:tabs>
        <w:ind w:left="0" w:firstLine="709"/>
        <w:jc w:val="both"/>
        <w:rPr>
          <w:color w:val="000000" w:themeColor="text1"/>
          <w:sz w:val="28"/>
          <w:szCs w:val="28"/>
        </w:rPr>
      </w:pPr>
      <w:r w:rsidRPr="00CE2045">
        <w:rPr>
          <w:color w:val="000000" w:themeColor="text1"/>
          <w:sz w:val="28"/>
          <w:szCs w:val="28"/>
        </w:rPr>
        <w:t>«СП 31.13330.2012. Свод правил. Водоснабжение. Наружные сети и сооружения. Актуализированная редакция СНиП 2.04.02-84*»;</w:t>
      </w:r>
    </w:p>
    <w:p w:rsidR="003B6517" w:rsidRPr="00CE2045" w:rsidRDefault="003B6517" w:rsidP="00297682">
      <w:pPr>
        <w:numPr>
          <w:ilvl w:val="0"/>
          <w:numId w:val="16"/>
        </w:numPr>
        <w:tabs>
          <w:tab w:val="left" w:pos="993"/>
        </w:tabs>
        <w:ind w:left="0" w:firstLine="709"/>
        <w:jc w:val="both"/>
        <w:rPr>
          <w:color w:val="000000" w:themeColor="text1"/>
          <w:sz w:val="28"/>
          <w:szCs w:val="28"/>
        </w:rPr>
      </w:pPr>
      <w:r w:rsidRPr="00CE2045">
        <w:rPr>
          <w:color w:val="000000" w:themeColor="text1"/>
          <w:sz w:val="28"/>
          <w:szCs w:val="28"/>
        </w:rPr>
        <w:lastRenderedPageBreak/>
        <w:t>«СП 8.13130.2009. Свод правил. Системы противопожарной защиты. Источники наружного противопожарного водоснабжения. Требования пожарной безопасности» (утв. Приказом МЧС РФ от 25.03.2009 № 178);</w:t>
      </w:r>
    </w:p>
    <w:p w:rsidR="003B6517" w:rsidRPr="00CE2045" w:rsidRDefault="00EE1C60" w:rsidP="00297682">
      <w:pPr>
        <w:numPr>
          <w:ilvl w:val="0"/>
          <w:numId w:val="16"/>
        </w:numPr>
        <w:tabs>
          <w:tab w:val="left" w:pos="993"/>
        </w:tabs>
        <w:ind w:left="0" w:firstLine="709"/>
        <w:jc w:val="both"/>
        <w:rPr>
          <w:color w:val="000000" w:themeColor="text1"/>
          <w:sz w:val="28"/>
          <w:szCs w:val="28"/>
        </w:rPr>
      </w:pPr>
      <w:r w:rsidRPr="00CE2045">
        <w:rPr>
          <w:color w:val="000000" w:themeColor="text1"/>
          <w:sz w:val="28"/>
          <w:szCs w:val="28"/>
        </w:rPr>
        <w:t xml:space="preserve"> </w:t>
      </w:r>
      <w:r w:rsidR="003B6517" w:rsidRPr="00CE2045">
        <w:rPr>
          <w:color w:val="000000" w:themeColor="text1"/>
          <w:sz w:val="28"/>
          <w:szCs w:val="28"/>
        </w:rPr>
        <w:t>«МДК 1-01.2002. Методические указания по проведению энергоресурсоаудита в жилищно-коммунальном хозяйстве» (утв. Приказом Госстроя РФ от 18.04.2001 № 81);</w:t>
      </w:r>
    </w:p>
    <w:p w:rsidR="003B6517" w:rsidRPr="00CE2045" w:rsidRDefault="003B6517" w:rsidP="00297682">
      <w:pPr>
        <w:numPr>
          <w:ilvl w:val="0"/>
          <w:numId w:val="16"/>
        </w:numPr>
        <w:tabs>
          <w:tab w:val="left" w:pos="993"/>
        </w:tabs>
        <w:ind w:left="0" w:firstLine="709"/>
        <w:jc w:val="both"/>
        <w:rPr>
          <w:color w:val="000000" w:themeColor="text1"/>
          <w:sz w:val="28"/>
          <w:szCs w:val="28"/>
        </w:rPr>
      </w:pPr>
      <w:r w:rsidRPr="00CE2045">
        <w:rPr>
          <w:color w:val="000000" w:themeColor="text1"/>
          <w:sz w:val="28"/>
          <w:szCs w:val="28"/>
        </w:rPr>
        <w:t>МУ 2.1.4.1184-03.2.1.4. Питьевая вода и водоснабжение населенных мест. Методические указания по внедрению и применению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 Методические указания;</w:t>
      </w:r>
    </w:p>
    <w:p w:rsidR="005A1FF2" w:rsidRPr="001B0A7A" w:rsidRDefault="005A1FF2" w:rsidP="00297682">
      <w:pPr>
        <w:numPr>
          <w:ilvl w:val="0"/>
          <w:numId w:val="16"/>
        </w:numPr>
        <w:tabs>
          <w:tab w:val="left" w:pos="993"/>
        </w:tabs>
        <w:ind w:left="0" w:firstLine="709"/>
        <w:jc w:val="both"/>
        <w:rPr>
          <w:color w:val="000000" w:themeColor="text1"/>
          <w:sz w:val="28"/>
          <w:szCs w:val="28"/>
        </w:rPr>
      </w:pPr>
      <w:r w:rsidRPr="00CE2045">
        <w:rPr>
          <w:color w:val="000000" w:themeColor="text1"/>
          <w:sz w:val="28"/>
          <w:szCs w:val="28"/>
        </w:rPr>
        <w:t xml:space="preserve">Устав муниципального образования поселок </w:t>
      </w:r>
      <w:r w:rsidR="00051129" w:rsidRPr="00CE2045">
        <w:rPr>
          <w:color w:val="000000" w:themeColor="text1"/>
          <w:sz w:val="28"/>
          <w:szCs w:val="28"/>
        </w:rPr>
        <w:t>Боровский</w:t>
      </w:r>
      <w:r w:rsidRPr="00CE2045">
        <w:rPr>
          <w:color w:val="000000" w:themeColor="text1"/>
          <w:sz w:val="28"/>
          <w:szCs w:val="28"/>
        </w:rPr>
        <w:t xml:space="preserve">, утв. решением </w:t>
      </w:r>
      <w:r w:rsidRPr="001B0A7A">
        <w:rPr>
          <w:color w:val="000000" w:themeColor="text1"/>
          <w:sz w:val="28"/>
          <w:szCs w:val="28"/>
        </w:rPr>
        <w:t xml:space="preserve">Думы муниципального образования </w:t>
      </w:r>
      <w:r w:rsidR="006D7562" w:rsidRPr="001B0A7A">
        <w:rPr>
          <w:color w:val="000000" w:themeColor="text1"/>
          <w:sz w:val="28"/>
          <w:szCs w:val="28"/>
        </w:rPr>
        <w:t>поселок Боровский</w:t>
      </w:r>
      <w:r w:rsidRPr="001B0A7A">
        <w:rPr>
          <w:color w:val="000000" w:themeColor="text1"/>
          <w:sz w:val="28"/>
          <w:szCs w:val="28"/>
        </w:rPr>
        <w:t xml:space="preserve"> от </w:t>
      </w:r>
      <w:r w:rsidR="001B0A7A" w:rsidRPr="001B0A7A">
        <w:rPr>
          <w:color w:val="000000" w:themeColor="text1"/>
          <w:sz w:val="28"/>
          <w:szCs w:val="28"/>
        </w:rPr>
        <w:t>28.11.2012 №</w:t>
      </w:r>
      <w:r w:rsidR="006D7562" w:rsidRPr="001B0A7A">
        <w:rPr>
          <w:color w:val="000000" w:themeColor="text1"/>
          <w:sz w:val="28"/>
          <w:szCs w:val="28"/>
        </w:rPr>
        <w:t xml:space="preserve"> 287</w:t>
      </w:r>
      <w:r w:rsidRPr="001B0A7A">
        <w:rPr>
          <w:color w:val="000000" w:themeColor="text1"/>
          <w:sz w:val="28"/>
          <w:szCs w:val="28"/>
        </w:rPr>
        <w:t>;</w:t>
      </w:r>
    </w:p>
    <w:p w:rsidR="00D25F1E" w:rsidRPr="001B0A7A" w:rsidRDefault="001B0A7A" w:rsidP="00297682">
      <w:pPr>
        <w:numPr>
          <w:ilvl w:val="0"/>
          <w:numId w:val="16"/>
        </w:numPr>
        <w:tabs>
          <w:tab w:val="left" w:pos="993"/>
        </w:tabs>
        <w:ind w:left="0" w:firstLine="709"/>
        <w:jc w:val="both"/>
        <w:rPr>
          <w:color w:val="000000" w:themeColor="text1"/>
          <w:sz w:val="28"/>
          <w:szCs w:val="28"/>
        </w:rPr>
      </w:pPr>
      <w:r w:rsidRPr="001B0A7A">
        <w:rPr>
          <w:rFonts w:eastAsia="Calibri"/>
          <w:color w:val="000000"/>
          <w:spacing w:val="-3"/>
          <w:sz w:val="28"/>
          <w:szCs w:val="28"/>
          <w:lang w:eastAsia="en-US"/>
        </w:rPr>
        <w:t>Генеральный план муниципального образования поселок Боровский до 2035 г., утв. Распоряжением Главного управления строительства Тюменской области от 27.10.2017 № 089-Р</w:t>
      </w:r>
    </w:p>
    <w:p w:rsidR="008C53DA" w:rsidRPr="00CE2045" w:rsidRDefault="008C53DA" w:rsidP="00297682">
      <w:pPr>
        <w:numPr>
          <w:ilvl w:val="0"/>
          <w:numId w:val="16"/>
        </w:numPr>
        <w:tabs>
          <w:tab w:val="left" w:pos="993"/>
        </w:tabs>
        <w:ind w:left="0" w:firstLine="709"/>
        <w:jc w:val="both"/>
        <w:rPr>
          <w:color w:val="000000" w:themeColor="text1"/>
          <w:sz w:val="28"/>
          <w:szCs w:val="28"/>
        </w:rPr>
      </w:pPr>
      <w:r w:rsidRPr="001B0A7A">
        <w:rPr>
          <w:color w:val="000000" w:themeColor="text1"/>
          <w:sz w:val="28"/>
          <w:szCs w:val="28"/>
        </w:rPr>
        <w:t xml:space="preserve">Программа комплексного развития систем коммунальной инфраструктуры муниципального образования </w:t>
      </w:r>
      <w:r w:rsidR="003314C8" w:rsidRPr="001B0A7A">
        <w:rPr>
          <w:color w:val="000000" w:themeColor="text1"/>
          <w:sz w:val="28"/>
          <w:szCs w:val="28"/>
        </w:rPr>
        <w:t>поселок</w:t>
      </w:r>
      <w:r w:rsidR="003314C8" w:rsidRPr="00CE2045">
        <w:rPr>
          <w:color w:val="000000" w:themeColor="text1"/>
          <w:sz w:val="28"/>
          <w:szCs w:val="28"/>
        </w:rPr>
        <w:t xml:space="preserve"> Боровский</w:t>
      </w:r>
      <w:r w:rsidR="007316FC" w:rsidRPr="00CE2045">
        <w:rPr>
          <w:color w:val="000000" w:themeColor="text1"/>
          <w:sz w:val="28"/>
          <w:szCs w:val="28"/>
        </w:rPr>
        <w:t xml:space="preserve"> на 2015</w:t>
      </w:r>
      <w:r w:rsidRPr="00CE2045">
        <w:rPr>
          <w:color w:val="000000" w:themeColor="text1"/>
          <w:sz w:val="28"/>
          <w:szCs w:val="28"/>
        </w:rPr>
        <w:t xml:space="preserve"> – </w:t>
      </w:r>
      <w:r w:rsidR="00051129" w:rsidRPr="00CE2045">
        <w:rPr>
          <w:color w:val="000000" w:themeColor="text1"/>
          <w:sz w:val="28"/>
          <w:szCs w:val="28"/>
        </w:rPr>
        <w:t>2025</w:t>
      </w:r>
      <w:r w:rsidRPr="00CE2045">
        <w:rPr>
          <w:color w:val="000000" w:themeColor="text1"/>
          <w:sz w:val="28"/>
          <w:szCs w:val="28"/>
        </w:rPr>
        <w:t xml:space="preserve"> гг., утв. </w:t>
      </w:r>
      <w:r w:rsidR="003A2F84" w:rsidRPr="00CE2045">
        <w:rPr>
          <w:color w:val="000000" w:themeColor="text1"/>
          <w:sz w:val="28"/>
          <w:szCs w:val="28"/>
        </w:rPr>
        <w:t>р</w:t>
      </w:r>
      <w:r w:rsidR="007316FC" w:rsidRPr="00CE2045">
        <w:rPr>
          <w:color w:val="000000" w:themeColor="text1"/>
          <w:sz w:val="28"/>
          <w:szCs w:val="28"/>
        </w:rPr>
        <w:t>ешением Боровской поселковой Думы от 15.07.2015 № 648</w:t>
      </w:r>
      <w:r w:rsidRPr="00CE2045">
        <w:rPr>
          <w:color w:val="000000" w:themeColor="text1"/>
          <w:sz w:val="28"/>
          <w:szCs w:val="28"/>
        </w:rPr>
        <w:t>;</w:t>
      </w:r>
    </w:p>
    <w:p w:rsidR="003B6517" w:rsidRPr="00CE2045" w:rsidRDefault="003B6517" w:rsidP="00297682">
      <w:pPr>
        <w:numPr>
          <w:ilvl w:val="0"/>
          <w:numId w:val="16"/>
        </w:numPr>
        <w:tabs>
          <w:tab w:val="left" w:pos="993"/>
        </w:tabs>
        <w:ind w:left="0" w:firstLine="709"/>
        <w:jc w:val="both"/>
        <w:rPr>
          <w:color w:val="000000" w:themeColor="text1"/>
          <w:sz w:val="28"/>
          <w:szCs w:val="28"/>
        </w:rPr>
      </w:pPr>
      <w:r w:rsidRPr="00CE2045">
        <w:rPr>
          <w:color w:val="000000" w:themeColor="text1"/>
          <w:sz w:val="28"/>
          <w:szCs w:val="28"/>
        </w:rPr>
        <w:t>иные нормативн</w:t>
      </w:r>
      <w:r w:rsidR="009876D9" w:rsidRPr="00CE2045">
        <w:rPr>
          <w:color w:val="000000" w:themeColor="text1"/>
          <w:sz w:val="28"/>
          <w:szCs w:val="28"/>
        </w:rPr>
        <w:t xml:space="preserve">ые </w:t>
      </w:r>
      <w:r w:rsidRPr="00CE2045">
        <w:rPr>
          <w:color w:val="000000" w:themeColor="text1"/>
          <w:sz w:val="28"/>
          <w:szCs w:val="28"/>
        </w:rPr>
        <w:t>правовые акты Российской Федерации, действующие на момент выполнения работ;</w:t>
      </w:r>
    </w:p>
    <w:p w:rsidR="003B6517" w:rsidRPr="00CE2045" w:rsidRDefault="003B6517" w:rsidP="00297682">
      <w:pPr>
        <w:numPr>
          <w:ilvl w:val="0"/>
          <w:numId w:val="16"/>
        </w:numPr>
        <w:tabs>
          <w:tab w:val="left" w:pos="993"/>
        </w:tabs>
        <w:ind w:left="0" w:firstLine="709"/>
        <w:jc w:val="both"/>
        <w:rPr>
          <w:color w:val="000000" w:themeColor="text1"/>
          <w:sz w:val="28"/>
          <w:szCs w:val="28"/>
        </w:rPr>
      </w:pPr>
      <w:r w:rsidRPr="00CE2045">
        <w:rPr>
          <w:color w:val="000000" w:themeColor="text1"/>
          <w:sz w:val="28"/>
          <w:szCs w:val="28"/>
        </w:rPr>
        <w:t xml:space="preserve">иные </w:t>
      </w:r>
      <w:r w:rsidR="009876D9" w:rsidRPr="00CE2045">
        <w:rPr>
          <w:color w:val="000000" w:themeColor="text1"/>
          <w:sz w:val="28"/>
          <w:szCs w:val="28"/>
        </w:rPr>
        <w:t>нормативные правовые акты Тюменской области и Тюменского района</w:t>
      </w:r>
      <w:r w:rsidRPr="00CE2045">
        <w:rPr>
          <w:color w:val="000000" w:themeColor="text1"/>
          <w:sz w:val="28"/>
          <w:szCs w:val="28"/>
        </w:rPr>
        <w:t xml:space="preserve">, действующие на момент выполнения работ; </w:t>
      </w:r>
    </w:p>
    <w:p w:rsidR="009876D9" w:rsidRPr="00CE2045" w:rsidRDefault="009876D9" w:rsidP="00297682">
      <w:pPr>
        <w:numPr>
          <w:ilvl w:val="0"/>
          <w:numId w:val="16"/>
        </w:numPr>
        <w:tabs>
          <w:tab w:val="left" w:pos="993"/>
        </w:tabs>
        <w:ind w:left="0" w:firstLine="709"/>
        <w:jc w:val="both"/>
        <w:rPr>
          <w:color w:val="000000" w:themeColor="text1"/>
          <w:sz w:val="28"/>
          <w:szCs w:val="28"/>
        </w:rPr>
      </w:pPr>
      <w:r w:rsidRPr="00CE2045">
        <w:rPr>
          <w:color w:val="000000" w:themeColor="text1"/>
          <w:sz w:val="28"/>
          <w:szCs w:val="28"/>
        </w:rPr>
        <w:t>иные нормативные правовые акты муниципального образования</w:t>
      </w:r>
      <w:r w:rsidR="005E52EE" w:rsidRPr="00CE2045">
        <w:rPr>
          <w:color w:val="000000" w:themeColor="text1"/>
          <w:sz w:val="28"/>
          <w:szCs w:val="28"/>
        </w:rPr>
        <w:t xml:space="preserve"> </w:t>
      </w:r>
      <w:r w:rsidR="003314C8" w:rsidRPr="00CE2045">
        <w:rPr>
          <w:color w:val="000000" w:themeColor="text1"/>
          <w:sz w:val="28"/>
          <w:szCs w:val="28"/>
        </w:rPr>
        <w:t>поселок Боровский</w:t>
      </w:r>
      <w:r w:rsidRPr="00CE2045">
        <w:rPr>
          <w:color w:val="000000" w:themeColor="text1"/>
          <w:sz w:val="28"/>
          <w:szCs w:val="28"/>
        </w:rPr>
        <w:t>, действующие на момент выполнения работ.</w:t>
      </w:r>
    </w:p>
    <w:p w:rsidR="003B6517" w:rsidRPr="00CE2045" w:rsidRDefault="009876D9" w:rsidP="00CC06C7">
      <w:pPr>
        <w:tabs>
          <w:tab w:val="left" w:pos="567"/>
          <w:tab w:val="left" w:pos="9555"/>
          <w:tab w:val="right" w:pos="10602"/>
        </w:tabs>
        <w:ind w:firstLine="709"/>
        <w:jc w:val="both"/>
        <w:rPr>
          <w:color w:val="000000" w:themeColor="text1"/>
          <w:sz w:val="28"/>
          <w:szCs w:val="28"/>
        </w:rPr>
      </w:pPr>
      <w:r w:rsidRPr="00CE2045">
        <w:rPr>
          <w:color w:val="000000" w:themeColor="text1"/>
          <w:sz w:val="28"/>
          <w:szCs w:val="28"/>
        </w:rPr>
        <w:t xml:space="preserve">Схема водоснабжения и водоотведения муниципального образования </w:t>
      </w:r>
      <w:r w:rsidR="003314C8" w:rsidRPr="00CE2045">
        <w:rPr>
          <w:color w:val="000000" w:themeColor="text1"/>
          <w:sz w:val="28"/>
          <w:szCs w:val="28"/>
        </w:rPr>
        <w:t>поселок Боровский</w:t>
      </w:r>
      <w:r w:rsidR="006933FE" w:rsidRPr="00CE2045">
        <w:rPr>
          <w:color w:val="000000" w:themeColor="text1"/>
          <w:sz w:val="28"/>
          <w:szCs w:val="28"/>
        </w:rPr>
        <w:t xml:space="preserve"> на 201</w:t>
      </w:r>
      <w:r w:rsidR="00916ED3">
        <w:rPr>
          <w:color w:val="000000" w:themeColor="text1"/>
          <w:sz w:val="28"/>
          <w:szCs w:val="28"/>
        </w:rPr>
        <w:t>8</w:t>
      </w:r>
      <w:r w:rsidR="006933FE" w:rsidRPr="00CE2045">
        <w:rPr>
          <w:color w:val="000000" w:themeColor="text1"/>
          <w:sz w:val="28"/>
          <w:szCs w:val="28"/>
        </w:rPr>
        <w:t xml:space="preserve"> – 20</w:t>
      </w:r>
      <w:r w:rsidR="005E52EE" w:rsidRPr="00CE2045">
        <w:rPr>
          <w:color w:val="000000" w:themeColor="text1"/>
          <w:sz w:val="28"/>
          <w:szCs w:val="28"/>
        </w:rPr>
        <w:t>25</w:t>
      </w:r>
      <w:r w:rsidRPr="00CE2045">
        <w:rPr>
          <w:color w:val="000000" w:themeColor="text1"/>
          <w:sz w:val="28"/>
          <w:szCs w:val="28"/>
        </w:rPr>
        <w:t xml:space="preserve"> гг. </w:t>
      </w:r>
      <w:r w:rsidR="00EE1C60" w:rsidRPr="00CE2045">
        <w:rPr>
          <w:color w:val="000000" w:themeColor="text1"/>
          <w:sz w:val="28"/>
          <w:szCs w:val="28"/>
        </w:rPr>
        <w:t xml:space="preserve">(далее – Схема водоснабжения и водоотведения) </w:t>
      </w:r>
      <w:r w:rsidR="003B6517" w:rsidRPr="00CE2045">
        <w:rPr>
          <w:color w:val="000000" w:themeColor="text1"/>
          <w:sz w:val="28"/>
          <w:szCs w:val="28"/>
        </w:rPr>
        <w:t>разработана с целью обеспечения для абонентов доступности холодного водоснабжения и водоотведения с использованием централизованных систем горячего водоснабжения, холодного водоснабжения и (или) водоотведения, обеспечения горячего водоснабжения,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w:t>
      </w:r>
      <w:r w:rsidR="003568B8" w:rsidRPr="00CE2045">
        <w:rPr>
          <w:color w:val="000000" w:themeColor="text1"/>
          <w:sz w:val="28"/>
          <w:szCs w:val="28"/>
        </w:rPr>
        <w:t>я</w:t>
      </w:r>
      <w:r w:rsidR="003B6517" w:rsidRPr="00CE2045">
        <w:rPr>
          <w:color w:val="000000" w:themeColor="text1"/>
          <w:sz w:val="28"/>
          <w:szCs w:val="28"/>
        </w:rPr>
        <w:t xml:space="preserve"> централизованных систем водоснабжения и </w:t>
      </w:r>
      <w:r w:rsidR="003568B8" w:rsidRPr="00CE2045">
        <w:rPr>
          <w:color w:val="000000" w:themeColor="text1"/>
          <w:sz w:val="28"/>
          <w:szCs w:val="28"/>
        </w:rPr>
        <w:t xml:space="preserve">(или) </w:t>
      </w:r>
      <w:r w:rsidR="003B6517" w:rsidRPr="00CE2045">
        <w:rPr>
          <w:color w:val="000000" w:themeColor="text1"/>
          <w:sz w:val="28"/>
          <w:szCs w:val="28"/>
        </w:rPr>
        <w:t>водоотведения на основе наилучших доступных технологий и внедрения энергосберегающих технологий.</w:t>
      </w:r>
    </w:p>
    <w:p w:rsidR="003B6517" w:rsidRPr="00CE2045" w:rsidRDefault="003B6517" w:rsidP="00CC06C7">
      <w:pPr>
        <w:tabs>
          <w:tab w:val="left" w:pos="567"/>
          <w:tab w:val="left" w:pos="9555"/>
          <w:tab w:val="right" w:pos="10602"/>
        </w:tabs>
        <w:ind w:firstLine="709"/>
        <w:jc w:val="both"/>
        <w:rPr>
          <w:color w:val="000000" w:themeColor="text1"/>
          <w:sz w:val="28"/>
          <w:szCs w:val="28"/>
        </w:rPr>
      </w:pPr>
      <w:r w:rsidRPr="00CE2045">
        <w:rPr>
          <w:color w:val="000000" w:themeColor="text1"/>
          <w:sz w:val="28"/>
          <w:szCs w:val="28"/>
        </w:rPr>
        <w:t xml:space="preserve">Схема водоснабжения и водоотведения является предпроектным документом, определяющим направления развития водоснабжения и водоотведения </w:t>
      </w:r>
      <w:r w:rsidR="003568B8" w:rsidRPr="00CE2045">
        <w:rPr>
          <w:color w:val="000000" w:themeColor="text1"/>
          <w:sz w:val="28"/>
          <w:szCs w:val="28"/>
        </w:rPr>
        <w:t>муниципального образования</w:t>
      </w:r>
      <w:r w:rsidRPr="00CE2045">
        <w:rPr>
          <w:color w:val="000000" w:themeColor="text1"/>
          <w:sz w:val="28"/>
          <w:szCs w:val="28"/>
        </w:rPr>
        <w:t xml:space="preserve"> </w:t>
      </w:r>
      <w:r w:rsidR="003314C8" w:rsidRPr="00CE2045">
        <w:rPr>
          <w:color w:val="000000" w:themeColor="text1"/>
          <w:sz w:val="28"/>
          <w:szCs w:val="28"/>
        </w:rPr>
        <w:t>поселок Боровский</w:t>
      </w:r>
      <w:r w:rsidR="006933FE" w:rsidRPr="00CE2045">
        <w:rPr>
          <w:color w:val="000000" w:themeColor="text1"/>
          <w:sz w:val="28"/>
          <w:szCs w:val="28"/>
        </w:rPr>
        <w:t xml:space="preserve"> </w:t>
      </w:r>
      <w:r w:rsidRPr="00CE2045">
        <w:rPr>
          <w:color w:val="000000" w:themeColor="text1"/>
          <w:sz w:val="28"/>
          <w:szCs w:val="28"/>
        </w:rPr>
        <w:t xml:space="preserve">на длительную перспективу </w:t>
      </w:r>
      <w:r w:rsidR="003568B8" w:rsidRPr="00CE2045">
        <w:rPr>
          <w:color w:val="000000" w:themeColor="text1"/>
          <w:sz w:val="28"/>
          <w:szCs w:val="28"/>
        </w:rPr>
        <w:t>д</w:t>
      </w:r>
      <w:r w:rsidR="006933FE" w:rsidRPr="00CE2045">
        <w:rPr>
          <w:color w:val="000000" w:themeColor="text1"/>
          <w:sz w:val="28"/>
          <w:szCs w:val="28"/>
        </w:rPr>
        <w:t>о 20</w:t>
      </w:r>
      <w:r w:rsidR="003314C8" w:rsidRPr="00CE2045">
        <w:rPr>
          <w:color w:val="000000" w:themeColor="text1"/>
          <w:sz w:val="28"/>
          <w:szCs w:val="28"/>
        </w:rPr>
        <w:t>25</w:t>
      </w:r>
      <w:r w:rsidRPr="00CE2045">
        <w:rPr>
          <w:color w:val="000000" w:themeColor="text1"/>
          <w:sz w:val="28"/>
          <w:szCs w:val="28"/>
        </w:rPr>
        <w:t xml:space="preserve"> г., обосновывающими социальную и хозяйственную необходимость, экономическую целесообразность строительства новых, расширения и реконструкции действующих источников и сетей водоснабжения на основе наилучших доступных технологий и внедрения энергосберегающих технологий. </w:t>
      </w:r>
    </w:p>
    <w:p w:rsidR="003B6517" w:rsidRPr="00CE2045" w:rsidRDefault="003B6517" w:rsidP="00CC06C7">
      <w:pPr>
        <w:suppressAutoHyphens/>
        <w:ind w:firstLine="709"/>
        <w:jc w:val="both"/>
        <w:rPr>
          <w:color w:val="000000" w:themeColor="text1"/>
          <w:sz w:val="28"/>
          <w:szCs w:val="28"/>
        </w:rPr>
      </w:pPr>
      <w:r w:rsidRPr="00CE2045">
        <w:rPr>
          <w:color w:val="000000" w:themeColor="text1"/>
          <w:sz w:val="28"/>
          <w:szCs w:val="28"/>
        </w:rPr>
        <w:lastRenderedPageBreak/>
        <w:t xml:space="preserve">Границы разработки – административные границы муниципального образования </w:t>
      </w:r>
      <w:r w:rsidR="003314C8" w:rsidRPr="00CE2045">
        <w:rPr>
          <w:color w:val="000000" w:themeColor="text1"/>
          <w:sz w:val="28"/>
          <w:szCs w:val="28"/>
        </w:rPr>
        <w:t>поселок Боровский</w:t>
      </w:r>
      <w:r w:rsidR="006933FE" w:rsidRPr="00CE2045">
        <w:rPr>
          <w:color w:val="000000" w:themeColor="text1"/>
          <w:sz w:val="28"/>
          <w:szCs w:val="28"/>
        </w:rPr>
        <w:t xml:space="preserve"> </w:t>
      </w:r>
      <w:r w:rsidRPr="00CE2045">
        <w:rPr>
          <w:color w:val="000000" w:themeColor="text1"/>
          <w:sz w:val="28"/>
          <w:szCs w:val="28"/>
        </w:rPr>
        <w:t>с учетом фактического размещения отдельных элементов систем водоснабжения и водоотведения поселения.</w:t>
      </w:r>
    </w:p>
    <w:p w:rsidR="005A1FF2" w:rsidRPr="00CE2045" w:rsidRDefault="003B6517" w:rsidP="00CC06C7">
      <w:pPr>
        <w:suppressAutoHyphens/>
        <w:ind w:firstLine="709"/>
        <w:jc w:val="both"/>
        <w:rPr>
          <w:color w:val="000000" w:themeColor="text1"/>
          <w:sz w:val="28"/>
          <w:szCs w:val="28"/>
        </w:rPr>
      </w:pPr>
      <w:r w:rsidRPr="00CE2045">
        <w:rPr>
          <w:color w:val="000000" w:themeColor="text1"/>
          <w:sz w:val="28"/>
          <w:szCs w:val="28"/>
        </w:rPr>
        <w:t>Схема водоснабжения и водоотведения разработана с учетом и на основании предостав</w:t>
      </w:r>
      <w:r w:rsidR="003A2F84" w:rsidRPr="00CE2045">
        <w:rPr>
          <w:color w:val="000000" w:themeColor="text1"/>
          <w:sz w:val="28"/>
          <w:szCs w:val="28"/>
        </w:rPr>
        <w:t>ленно</w:t>
      </w:r>
      <w:r w:rsidRPr="00CE2045">
        <w:rPr>
          <w:color w:val="000000" w:themeColor="text1"/>
          <w:sz w:val="28"/>
          <w:szCs w:val="28"/>
        </w:rPr>
        <w:t>й информации, определенной действующими нормативными актами как обязательн</w:t>
      </w:r>
      <w:r w:rsidR="003568B8" w:rsidRPr="00CE2045">
        <w:rPr>
          <w:color w:val="000000" w:themeColor="text1"/>
          <w:sz w:val="28"/>
          <w:szCs w:val="28"/>
        </w:rPr>
        <w:t>ой</w:t>
      </w:r>
      <w:r w:rsidRPr="00CE2045">
        <w:rPr>
          <w:color w:val="000000" w:themeColor="text1"/>
          <w:sz w:val="28"/>
          <w:szCs w:val="28"/>
        </w:rPr>
        <w:t xml:space="preserve"> к учету в процессе разработки схемы водоснабжения и водоотведения</w:t>
      </w:r>
      <w:r w:rsidR="005A1FF2" w:rsidRPr="00CE2045">
        <w:rPr>
          <w:color w:val="000000" w:themeColor="text1"/>
          <w:sz w:val="28"/>
          <w:szCs w:val="28"/>
        </w:rPr>
        <w:t>.</w:t>
      </w:r>
    </w:p>
    <w:p w:rsidR="003B6517" w:rsidRPr="00CE2045" w:rsidRDefault="003B6517" w:rsidP="00CC06C7">
      <w:pPr>
        <w:suppressAutoHyphens/>
        <w:ind w:firstLine="709"/>
        <w:jc w:val="both"/>
        <w:rPr>
          <w:color w:val="000000" w:themeColor="text1"/>
          <w:sz w:val="28"/>
          <w:szCs w:val="28"/>
        </w:rPr>
      </w:pPr>
      <w:r w:rsidRPr="00CE2045">
        <w:rPr>
          <w:color w:val="000000" w:themeColor="text1"/>
          <w:sz w:val="28"/>
          <w:szCs w:val="28"/>
        </w:rPr>
        <w:t>Схема выполнена в составе 2 глав:</w:t>
      </w:r>
    </w:p>
    <w:p w:rsidR="003B6517" w:rsidRPr="00CE2045" w:rsidRDefault="003B6517" w:rsidP="0038062D">
      <w:pPr>
        <w:pStyle w:val="aff8"/>
        <w:numPr>
          <w:ilvl w:val="0"/>
          <w:numId w:val="48"/>
        </w:numPr>
        <w:tabs>
          <w:tab w:val="left" w:pos="993"/>
        </w:tabs>
        <w:suppressAutoHyphens/>
        <w:ind w:left="0" w:firstLine="709"/>
        <w:contextualSpacing/>
        <w:jc w:val="both"/>
        <w:rPr>
          <w:color w:val="000000" w:themeColor="text1"/>
          <w:sz w:val="28"/>
          <w:szCs w:val="28"/>
        </w:rPr>
      </w:pPr>
      <w:r w:rsidRPr="00CE2045">
        <w:rPr>
          <w:color w:val="000000" w:themeColor="text1"/>
          <w:sz w:val="28"/>
          <w:szCs w:val="28"/>
        </w:rPr>
        <w:t xml:space="preserve">глава 1 «Схема водоснабжения»; </w:t>
      </w:r>
    </w:p>
    <w:p w:rsidR="003B6517" w:rsidRPr="00CE2045" w:rsidRDefault="003B6517" w:rsidP="0038062D">
      <w:pPr>
        <w:pStyle w:val="aff8"/>
        <w:numPr>
          <w:ilvl w:val="0"/>
          <w:numId w:val="48"/>
        </w:numPr>
        <w:tabs>
          <w:tab w:val="left" w:pos="993"/>
        </w:tabs>
        <w:suppressAutoHyphens/>
        <w:ind w:left="0" w:firstLine="709"/>
        <w:contextualSpacing/>
        <w:jc w:val="both"/>
        <w:rPr>
          <w:color w:val="000000" w:themeColor="text1"/>
          <w:sz w:val="28"/>
          <w:szCs w:val="28"/>
        </w:rPr>
      </w:pPr>
      <w:r w:rsidRPr="00CE2045">
        <w:rPr>
          <w:color w:val="000000" w:themeColor="text1"/>
          <w:sz w:val="28"/>
          <w:szCs w:val="28"/>
        </w:rPr>
        <w:t>глава 2 «Схема водоотведения»</w:t>
      </w:r>
      <w:r w:rsidR="00915ACB" w:rsidRPr="00CE2045">
        <w:rPr>
          <w:color w:val="000000" w:themeColor="text1"/>
          <w:sz w:val="28"/>
          <w:szCs w:val="28"/>
        </w:rPr>
        <w:t>.</w:t>
      </w:r>
    </w:p>
    <w:p w:rsidR="003568B8" w:rsidRPr="00CE2045" w:rsidRDefault="003B6517" w:rsidP="00CC06C7">
      <w:pPr>
        <w:pStyle w:val="aff8"/>
        <w:tabs>
          <w:tab w:val="left" w:pos="993"/>
        </w:tabs>
        <w:suppressAutoHyphens/>
        <w:ind w:left="0" w:firstLine="709"/>
        <w:jc w:val="both"/>
        <w:rPr>
          <w:color w:val="000000" w:themeColor="text1"/>
          <w:sz w:val="28"/>
          <w:szCs w:val="28"/>
        </w:rPr>
      </w:pPr>
      <w:r w:rsidRPr="00CE2045">
        <w:rPr>
          <w:color w:val="000000" w:themeColor="text1"/>
          <w:sz w:val="28"/>
          <w:szCs w:val="28"/>
        </w:rPr>
        <w:t xml:space="preserve">Электронная модель </w:t>
      </w:r>
      <w:r w:rsidR="003568B8" w:rsidRPr="00CE2045">
        <w:rPr>
          <w:color w:val="000000" w:themeColor="text1"/>
          <w:sz w:val="28"/>
          <w:szCs w:val="28"/>
        </w:rPr>
        <w:t>систем</w:t>
      </w:r>
      <w:r w:rsidRPr="00CE2045">
        <w:rPr>
          <w:color w:val="000000" w:themeColor="text1"/>
          <w:sz w:val="28"/>
          <w:szCs w:val="28"/>
        </w:rPr>
        <w:t xml:space="preserve"> водоснабжения и водоотведения </w:t>
      </w:r>
      <w:r w:rsidR="003568B8" w:rsidRPr="00CE2045">
        <w:rPr>
          <w:color w:val="000000" w:themeColor="text1"/>
          <w:sz w:val="28"/>
          <w:szCs w:val="28"/>
        </w:rPr>
        <w:t xml:space="preserve">разрабатывается </w:t>
      </w:r>
      <w:r w:rsidRPr="00CE2045">
        <w:rPr>
          <w:color w:val="000000" w:themeColor="text1"/>
          <w:sz w:val="28"/>
          <w:szCs w:val="28"/>
        </w:rPr>
        <w:t xml:space="preserve">для </w:t>
      </w:r>
      <w:r w:rsidR="003568B8" w:rsidRPr="00CE2045">
        <w:rPr>
          <w:color w:val="000000" w:themeColor="text1"/>
          <w:sz w:val="28"/>
          <w:szCs w:val="28"/>
        </w:rPr>
        <w:t>поселений, городских округов с населением 150 тыс. чел. и более.</w:t>
      </w:r>
      <w:r w:rsidR="00320218" w:rsidRPr="00CE2045">
        <w:rPr>
          <w:color w:val="000000" w:themeColor="text1"/>
          <w:sz w:val="28"/>
          <w:szCs w:val="28"/>
        </w:rPr>
        <w:t xml:space="preserve"> В связи с этим для муниципального образования </w:t>
      </w:r>
      <w:r w:rsidR="003314C8" w:rsidRPr="00CE2045">
        <w:rPr>
          <w:color w:val="000000" w:themeColor="text1"/>
          <w:sz w:val="28"/>
          <w:szCs w:val="28"/>
        </w:rPr>
        <w:t>поселок Боровский</w:t>
      </w:r>
      <w:r w:rsidR="006933FE" w:rsidRPr="00CE2045">
        <w:rPr>
          <w:color w:val="000000" w:themeColor="text1"/>
          <w:sz w:val="28"/>
          <w:szCs w:val="28"/>
        </w:rPr>
        <w:t xml:space="preserve"> </w:t>
      </w:r>
      <w:r w:rsidR="00320218" w:rsidRPr="00CE2045">
        <w:rPr>
          <w:color w:val="000000" w:themeColor="text1"/>
          <w:sz w:val="28"/>
          <w:szCs w:val="28"/>
        </w:rPr>
        <w:t>электронная модель систем водоснабжения и водоотведения не разрабатывается.</w:t>
      </w:r>
    </w:p>
    <w:p w:rsidR="00A068EF" w:rsidRPr="00CE2045" w:rsidRDefault="00A068EF" w:rsidP="00CC06C7">
      <w:pPr>
        <w:ind w:firstLine="708"/>
        <w:rPr>
          <w:b/>
          <w:color w:val="000000" w:themeColor="text1"/>
          <w:sz w:val="28"/>
          <w:szCs w:val="28"/>
        </w:rPr>
      </w:pPr>
    </w:p>
    <w:p w:rsidR="003B6517" w:rsidRPr="00CE2045" w:rsidRDefault="003B6517" w:rsidP="00CC06C7">
      <w:pPr>
        <w:ind w:firstLine="708"/>
        <w:rPr>
          <w:b/>
          <w:color w:val="000000" w:themeColor="text1"/>
          <w:sz w:val="28"/>
          <w:szCs w:val="28"/>
        </w:rPr>
      </w:pPr>
      <w:r w:rsidRPr="00CE2045">
        <w:rPr>
          <w:b/>
          <w:color w:val="000000" w:themeColor="text1"/>
          <w:sz w:val="28"/>
          <w:szCs w:val="28"/>
        </w:rPr>
        <w:t>Термины и определения</w:t>
      </w:r>
    </w:p>
    <w:p w:rsidR="003B6517" w:rsidRPr="00CE2045" w:rsidRDefault="003B6517" w:rsidP="00CC06C7">
      <w:pPr>
        <w:ind w:firstLine="709"/>
        <w:jc w:val="both"/>
        <w:rPr>
          <w:color w:val="000000" w:themeColor="text1"/>
          <w:sz w:val="28"/>
          <w:szCs w:val="28"/>
        </w:rPr>
      </w:pPr>
      <w:r w:rsidRPr="00CE2045">
        <w:rPr>
          <w:color w:val="000000" w:themeColor="text1"/>
          <w:sz w:val="28"/>
          <w:szCs w:val="28"/>
        </w:rPr>
        <w:t xml:space="preserve">При формировании Схемы водоснабжения использованы следующие термины и определения: </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абонент</w:t>
      </w:r>
      <w:r w:rsidRPr="00CE2045">
        <w:rPr>
          <w:color w:val="000000" w:themeColor="text1"/>
          <w:sz w:val="28"/>
          <w:szCs w:val="28"/>
        </w:rPr>
        <w:t xml:space="preserve">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 xml:space="preserve">водоотведение </w:t>
      </w:r>
      <w:r w:rsidRPr="00CE2045">
        <w:rPr>
          <w:color w:val="000000" w:themeColor="text1"/>
          <w:sz w:val="28"/>
          <w:szCs w:val="28"/>
        </w:rPr>
        <w:t>– прием, транспортировка и очистка сточных вод с использованием централизованной системы водоотведения;</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 xml:space="preserve">водоподготовка </w:t>
      </w:r>
      <w:r w:rsidRPr="00CE2045">
        <w:rPr>
          <w:color w:val="000000" w:themeColor="text1"/>
          <w:sz w:val="28"/>
          <w:szCs w:val="28"/>
        </w:rPr>
        <w:t>– обработка воды, обеспечивающая ее использование в качестве питьевой или технической воды;</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водоснабжение</w:t>
      </w:r>
      <w:r w:rsidRPr="00CE2045">
        <w:rPr>
          <w:color w:val="000000" w:themeColor="text1"/>
          <w:sz w:val="28"/>
          <w:szCs w:val="28"/>
        </w:rP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водопроводная сеть</w:t>
      </w:r>
      <w:r w:rsidRPr="00CE2045">
        <w:rPr>
          <w:color w:val="000000" w:themeColor="text1"/>
          <w:sz w:val="28"/>
          <w:szCs w:val="28"/>
        </w:rP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гарантирующая организация</w:t>
      </w:r>
      <w:r w:rsidRPr="00CE2045">
        <w:rPr>
          <w:color w:val="000000" w:themeColor="text1"/>
          <w:sz w:val="28"/>
          <w:szCs w:val="28"/>
        </w:rPr>
        <w:t xml:space="preserve">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горячая вода</w:t>
      </w:r>
      <w:r w:rsidRPr="00CE2045">
        <w:rPr>
          <w:color w:val="000000" w:themeColor="text1"/>
          <w:sz w:val="28"/>
          <w:szCs w:val="28"/>
        </w:rPr>
        <w:t xml:space="preserve"> –  вода, приготовленная путем нагрева питьевой или технической воды с использованием тепловой энергии, а при необходимости также путем </w:t>
      </w:r>
      <w:r w:rsidRPr="00CE2045">
        <w:rPr>
          <w:color w:val="000000" w:themeColor="text1"/>
          <w:sz w:val="28"/>
          <w:szCs w:val="28"/>
        </w:rPr>
        <w:lastRenderedPageBreak/>
        <w:t>очистки, химической подготовки и других технологических операций, осуществляемых с водой;</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канализационная сеть</w:t>
      </w:r>
      <w:r w:rsidRPr="00CE2045">
        <w:rPr>
          <w:color w:val="000000" w:themeColor="text1"/>
          <w:sz w:val="28"/>
          <w:szCs w:val="28"/>
        </w:rPr>
        <w:t xml:space="preserve"> –  комплекс технологически связанных между собой инженерных сооружений, предназначенных для транспортировки сточных вод;</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качество и безопасность воды</w:t>
      </w:r>
      <w:r w:rsidRPr="00CE2045">
        <w:rPr>
          <w:color w:val="000000" w:themeColor="text1"/>
          <w:sz w:val="28"/>
          <w:szCs w:val="28"/>
        </w:rPr>
        <w:t xml:space="preserve">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w:t>
      </w:r>
      <w:r w:rsidR="00915ACB" w:rsidRPr="00CE2045">
        <w:rPr>
          <w:color w:val="000000" w:themeColor="text1"/>
          <w:sz w:val="28"/>
          <w:szCs w:val="28"/>
        </w:rPr>
        <w:t>.</w:t>
      </w:r>
      <w:r w:rsidRPr="00CE2045">
        <w:rPr>
          <w:color w:val="000000" w:themeColor="text1"/>
          <w:sz w:val="28"/>
          <w:szCs w:val="28"/>
        </w:rPr>
        <w:t>ч</w:t>
      </w:r>
      <w:r w:rsidR="00915ACB" w:rsidRPr="00CE2045">
        <w:rPr>
          <w:color w:val="000000" w:themeColor="text1"/>
          <w:sz w:val="28"/>
          <w:szCs w:val="28"/>
        </w:rPr>
        <w:t>.</w:t>
      </w:r>
      <w:r w:rsidRPr="00CE2045">
        <w:rPr>
          <w:color w:val="000000" w:themeColor="text1"/>
          <w:sz w:val="28"/>
          <w:szCs w:val="28"/>
        </w:rPr>
        <w:t xml:space="preserve"> ее температуру;</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коммерческий учет воды и сточных вод</w:t>
      </w:r>
      <w:r w:rsidRPr="00CE2045">
        <w:rPr>
          <w:color w:val="000000" w:themeColor="text1"/>
          <w:sz w:val="28"/>
          <w:szCs w:val="28"/>
        </w:rPr>
        <w:t xml:space="preserve"> (далее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нецентрализованная система горячего водоснабжения</w:t>
      </w:r>
      <w:r w:rsidRPr="00CE2045">
        <w:rPr>
          <w:color w:val="000000" w:themeColor="text1"/>
          <w:sz w:val="28"/>
          <w:szCs w:val="28"/>
        </w:rPr>
        <w:t xml:space="preserve"> –  сооружения и устройства, в т</w:t>
      </w:r>
      <w:r w:rsidR="00915ACB" w:rsidRPr="00CE2045">
        <w:rPr>
          <w:color w:val="000000" w:themeColor="text1"/>
          <w:sz w:val="28"/>
          <w:szCs w:val="28"/>
        </w:rPr>
        <w:t>.</w:t>
      </w:r>
      <w:r w:rsidRPr="00CE2045">
        <w:rPr>
          <w:color w:val="000000" w:themeColor="text1"/>
          <w:sz w:val="28"/>
          <w:szCs w:val="28"/>
        </w:rPr>
        <w:t>ч</w:t>
      </w:r>
      <w:r w:rsidR="00915ACB" w:rsidRPr="00CE2045">
        <w:rPr>
          <w:color w:val="000000" w:themeColor="text1"/>
          <w:sz w:val="28"/>
          <w:szCs w:val="28"/>
        </w:rPr>
        <w:t xml:space="preserve">. </w:t>
      </w:r>
      <w:r w:rsidRPr="00CE2045">
        <w:rPr>
          <w:color w:val="000000" w:themeColor="text1"/>
          <w:sz w:val="28"/>
          <w:szCs w:val="28"/>
        </w:rPr>
        <w:t>индивидуальные тепловые пункты, с использованием которых приготовление горячей воды осуществляется абонентом самостоятельно;</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нецентрализованная система холодного водоснабжения</w:t>
      </w:r>
      <w:r w:rsidRPr="00CE2045">
        <w:rPr>
          <w:color w:val="000000" w:themeColor="text1"/>
          <w:sz w:val="28"/>
          <w:szCs w:val="28"/>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объект централизованной системы горячего водоснабжения, холодного водоснабжения и (или) водоотведения</w:t>
      </w:r>
      <w:r w:rsidRPr="00CE2045">
        <w:rPr>
          <w:color w:val="000000" w:themeColor="text1"/>
          <w:sz w:val="28"/>
          <w:szCs w:val="28"/>
        </w:rPr>
        <w:t xml:space="preserve"> – инженерное сооружение, входящее в состав централизованной системы горячего водоснабжения (в т</w:t>
      </w:r>
      <w:r w:rsidR="00915ACB" w:rsidRPr="00CE2045">
        <w:rPr>
          <w:color w:val="000000" w:themeColor="text1"/>
          <w:sz w:val="28"/>
          <w:szCs w:val="28"/>
        </w:rPr>
        <w:t>.</w:t>
      </w:r>
      <w:r w:rsidRPr="00CE2045">
        <w:rPr>
          <w:color w:val="000000" w:themeColor="text1"/>
          <w:sz w:val="28"/>
          <w:szCs w:val="28"/>
        </w:rPr>
        <w:t>ч</w:t>
      </w:r>
      <w:r w:rsidR="00915ACB" w:rsidRPr="00CE2045">
        <w:rPr>
          <w:color w:val="000000" w:themeColor="text1"/>
          <w:sz w:val="28"/>
          <w:szCs w:val="28"/>
        </w:rPr>
        <w:t>.</w:t>
      </w:r>
      <w:r w:rsidRPr="00CE2045">
        <w:rPr>
          <w:color w:val="000000" w:themeColor="text1"/>
          <w:sz w:val="28"/>
          <w:szCs w:val="28"/>
        </w:rPr>
        <w:t xml:space="preserve">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организация, осуществляющая холодное водоснабжение и (или) водоотведение (организация водопроводно-канализационного хозяйства),</w:t>
      </w:r>
      <w:r w:rsidRPr="00CE2045">
        <w:rPr>
          <w:color w:val="000000" w:themeColor="text1"/>
          <w:sz w:val="28"/>
          <w:szCs w:val="28"/>
        </w:rPr>
        <w:t xml:space="preserve">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организация, осуществляющая горячее водоснабжение</w:t>
      </w:r>
      <w:r w:rsidRPr="00CE2045">
        <w:rPr>
          <w:color w:val="000000" w:themeColor="text1"/>
          <w:sz w:val="28"/>
          <w:szCs w:val="28"/>
        </w:rPr>
        <w:t xml:space="preserve"> – юридическое лицо, осуществляющее эксплуатацию централизованной системы горячего водоснабжения, отдельных объектов такой системы;</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 xml:space="preserve">орган регулирования тарифов в сфере водоснабжения и водоотведения (далее </w:t>
      </w:r>
      <w:r w:rsidRPr="00CE2045">
        <w:rPr>
          <w:color w:val="000000" w:themeColor="text1"/>
          <w:sz w:val="28"/>
          <w:szCs w:val="28"/>
        </w:rPr>
        <w:t xml:space="preserve">– </w:t>
      </w:r>
      <w:r w:rsidRPr="00CE2045">
        <w:rPr>
          <w:i/>
          <w:color w:val="000000" w:themeColor="text1"/>
          <w:sz w:val="28"/>
          <w:szCs w:val="28"/>
        </w:rPr>
        <w:t>орган регулирования тарифов)</w:t>
      </w:r>
      <w:r w:rsidRPr="00CE2045">
        <w:rPr>
          <w:color w:val="000000" w:themeColor="text1"/>
          <w:sz w:val="28"/>
          <w:szCs w:val="28"/>
        </w:rPr>
        <w:t xml:space="preserve">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 xml:space="preserve">питьевая вода </w:t>
      </w:r>
      <w:r w:rsidRPr="00CE2045">
        <w:rPr>
          <w:color w:val="000000" w:themeColor="text1"/>
          <w:sz w:val="28"/>
          <w:szCs w:val="28"/>
        </w:rPr>
        <w:t>–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предельные индексы изменения тарифов в сфере водоснабжения и водоотведения (далее - предельные индексы)</w:t>
      </w:r>
      <w:r w:rsidRPr="00CE2045">
        <w:rPr>
          <w:color w:val="000000" w:themeColor="text1"/>
          <w:sz w:val="28"/>
          <w:szCs w:val="28"/>
        </w:rPr>
        <w:t xml:space="preserve">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w:t>
      </w:r>
      <w:r w:rsidRPr="00CE2045">
        <w:rPr>
          <w:color w:val="000000" w:themeColor="text1"/>
          <w:sz w:val="28"/>
          <w:szCs w:val="28"/>
        </w:rPr>
        <w:lastRenderedPageBreak/>
        <w:t>г</w:t>
      </w:r>
      <w:r w:rsidR="00B12DEE" w:rsidRPr="00CE2045">
        <w:rPr>
          <w:color w:val="000000" w:themeColor="text1"/>
          <w:sz w:val="28"/>
          <w:szCs w:val="28"/>
        </w:rPr>
        <w:t>од</w:t>
      </w:r>
      <w:r w:rsidRPr="00CE2045">
        <w:rPr>
          <w:color w:val="000000" w:themeColor="text1"/>
          <w:sz w:val="28"/>
          <w:szCs w:val="28"/>
        </w:rPr>
        <w:t>,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приготовление горячей воды</w:t>
      </w:r>
      <w:r w:rsidRPr="00CE2045">
        <w:rPr>
          <w:color w:val="000000" w:themeColor="text1"/>
          <w:sz w:val="28"/>
          <w:szCs w:val="28"/>
        </w:rPr>
        <w:t xml:space="preserve"> – нагрев воды, а также при необходимости очистка, химическая подготовка и другие технологические процессы, осуществляемые с водой;</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 xml:space="preserve">производственная программа организации, осуществляющей горячее водоснабжение, холодное водоснабжение и (или) водоотведение (далее </w:t>
      </w:r>
      <w:r w:rsidRPr="00CE2045">
        <w:rPr>
          <w:color w:val="000000" w:themeColor="text1"/>
          <w:sz w:val="28"/>
          <w:szCs w:val="28"/>
        </w:rPr>
        <w:t xml:space="preserve">– </w:t>
      </w:r>
      <w:r w:rsidRPr="00CE2045">
        <w:rPr>
          <w:i/>
          <w:color w:val="000000" w:themeColor="text1"/>
          <w:sz w:val="28"/>
          <w:szCs w:val="28"/>
        </w:rPr>
        <w:t xml:space="preserve"> производственная программа)</w:t>
      </w:r>
      <w:r w:rsidRPr="00CE2045">
        <w:rPr>
          <w:color w:val="000000" w:themeColor="text1"/>
          <w:sz w:val="28"/>
          <w:szCs w:val="28"/>
        </w:rPr>
        <w:t xml:space="preserve">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состав и свойства сточных вод</w:t>
      </w:r>
      <w:r w:rsidRPr="00CE2045">
        <w:rPr>
          <w:color w:val="000000" w:themeColor="text1"/>
          <w:sz w:val="28"/>
          <w:szCs w:val="28"/>
        </w:rPr>
        <w:t xml:space="preserve"> – совокупность показателей, характеризующих физические, химические, бактериологические и другие свойства сточных вод, в т</w:t>
      </w:r>
      <w:r w:rsidR="00915ACB" w:rsidRPr="00CE2045">
        <w:rPr>
          <w:color w:val="000000" w:themeColor="text1"/>
          <w:sz w:val="28"/>
          <w:szCs w:val="28"/>
        </w:rPr>
        <w:t>.</w:t>
      </w:r>
      <w:r w:rsidRPr="00CE2045">
        <w:rPr>
          <w:color w:val="000000" w:themeColor="text1"/>
          <w:sz w:val="28"/>
          <w:szCs w:val="28"/>
        </w:rPr>
        <w:t>ч</w:t>
      </w:r>
      <w:r w:rsidR="00915ACB" w:rsidRPr="00CE2045">
        <w:rPr>
          <w:color w:val="000000" w:themeColor="text1"/>
          <w:sz w:val="28"/>
          <w:szCs w:val="28"/>
        </w:rPr>
        <w:t>.</w:t>
      </w:r>
      <w:r w:rsidRPr="00CE2045">
        <w:rPr>
          <w:color w:val="000000" w:themeColor="text1"/>
          <w:sz w:val="28"/>
          <w:szCs w:val="28"/>
        </w:rPr>
        <w:t xml:space="preserve"> концентрацию загрязняющих веществ, иных веществ и микроорганизмов в сточных водах;</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 xml:space="preserve">сточные воды централизованной системы водоотведения (далее </w:t>
      </w:r>
      <w:r w:rsidRPr="00CE2045">
        <w:rPr>
          <w:color w:val="000000" w:themeColor="text1"/>
          <w:sz w:val="28"/>
          <w:szCs w:val="28"/>
        </w:rPr>
        <w:t xml:space="preserve">– </w:t>
      </w:r>
      <w:r w:rsidRPr="00CE2045">
        <w:rPr>
          <w:i/>
          <w:color w:val="000000" w:themeColor="text1"/>
          <w:sz w:val="28"/>
          <w:szCs w:val="28"/>
        </w:rPr>
        <w:t xml:space="preserve"> сточные воды)</w:t>
      </w:r>
      <w:r w:rsidRPr="00CE2045">
        <w:rPr>
          <w:color w:val="000000" w:themeColor="text1"/>
          <w:sz w:val="28"/>
          <w:szCs w:val="28"/>
        </w:rPr>
        <w:t xml:space="preserve">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 xml:space="preserve">техническая вода </w:t>
      </w:r>
      <w:r w:rsidRPr="00CE2045">
        <w:rPr>
          <w:color w:val="000000" w:themeColor="text1"/>
          <w:sz w:val="28"/>
          <w:szCs w:val="28"/>
        </w:rPr>
        <w:t>–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 xml:space="preserve">техническое обследование централизованных систем горячего водоснабжения, холодного водоснабжения и (или) водоотведения </w:t>
      </w:r>
      <w:r w:rsidRPr="00CE2045">
        <w:rPr>
          <w:color w:val="000000" w:themeColor="text1"/>
          <w:sz w:val="28"/>
          <w:szCs w:val="28"/>
        </w:rPr>
        <w:t>–  оценка технических характеристик объектов централизованных систем горячего водоснабжения, холодного водоснабжения и (или) водоотведения;</w:t>
      </w:r>
    </w:p>
    <w:p w:rsidR="003B6517" w:rsidRPr="00CE2045" w:rsidRDefault="003B6517" w:rsidP="00CC06C7">
      <w:pPr>
        <w:pStyle w:val="93"/>
        <w:shd w:val="clear" w:color="auto" w:fill="auto"/>
        <w:spacing w:line="240" w:lineRule="auto"/>
        <w:ind w:left="23" w:right="20" w:firstLine="709"/>
        <w:jc w:val="both"/>
        <w:rPr>
          <w:snapToGrid w:val="0"/>
          <w:color w:val="000000" w:themeColor="text1"/>
          <w:sz w:val="28"/>
        </w:rPr>
      </w:pPr>
      <w:r w:rsidRPr="00CE2045">
        <w:rPr>
          <w:rFonts w:eastAsiaTheme="minorHAnsi"/>
          <w:i/>
          <w:color w:val="000000" w:themeColor="text1"/>
          <w:sz w:val="28"/>
          <w:szCs w:val="28"/>
        </w:rPr>
        <w:t>технологическая зона водоснабжения</w:t>
      </w:r>
      <w:r w:rsidRPr="00CE2045">
        <w:rPr>
          <w:snapToGrid w:val="0"/>
          <w:color w:val="000000" w:themeColor="text1"/>
          <w:sz w:val="28"/>
        </w:rPr>
        <w:t xml:space="preserve"> </w:t>
      </w:r>
      <w:r w:rsidRPr="00CE2045">
        <w:rPr>
          <w:color w:val="000000" w:themeColor="text1"/>
          <w:sz w:val="28"/>
          <w:szCs w:val="28"/>
        </w:rPr>
        <w:t xml:space="preserve">– </w:t>
      </w:r>
      <w:r w:rsidRPr="00CE2045">
        <w:rPr>
          <w:snapToGrid w:val="0"/>
          <w:color w:val="000000" w:themeColor="text1"/>
          <w:sz w:val="28"/>
        </w:rPr>
        <w:t>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транспортировка воды (сточных вод)</w:t>
      </w:r>
      <w:r w:rsidRPr="00CE2045">
        <w:rPr>
          <w:color w:val="000000" w:themeColor="text1"/>
          <w:sz w:val="28"/>
          <w:szCs w:val="28"/>
        </w:rPr>
        <w:t xml:space="preserve"> –  перемещение воды (сточных вод), осуществляемое с использованием водопроводных (канализационных) сетей;</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 xml:space="preserve">централизованная система горячего водоснабжения </w:t>
      </w:r>
      <w:r w:rsidRPr="00CE2045">
        <w:rPr>
          <w:color w:val="000000" w:themeColor="text1"/>
          <w:sz w:val="28"/>
          <w:szCs w:val="28"/>
        </w:rPr>
        <w:t>–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3B6517" w:rsidRPr="00CE2045" w:rsidRDefault="003B6517" w:rsidP="00CC06C7">
      <w:pPr>
        <w:widowControl w:val="0"/>
        <w:adjustRightInd w:val="0"/>
        <w:ind w:firstLine="709"/>
        <w:jc w:val="both"/>
        <w:rPr>
          <w:color w:val="000000" w:themeColor="text1"/>
          <w:sz w:val="28"/>
          <w:szCs w:val="28"/>
        </w:rPr>
      </w:pPr>
      <w:r w:rsidRPr="00CE2045">
        <w:rPr>
          <w:i/>
          <w:color w:val="000000" w:themeColor="text1"/>
          <w:sz w:val="28"/>
          <w:szCs w:val="28"/>
        </w:rPr>
        <w:t>централизованная система водоотведения (канализации)</w:t>
      </w:r>
      <w:r w:rsidRPr="00CE2045">
        <w:rPr>
          <w:color w:val="000000" w:themeColor="text1"/>
          <w:sz w:val="28"/>
          <w:szCs w:val="28"/>
        </w:rPr>
        <w:t xml:space="preserve"> – комплекс технологически связанных между собой инженерных сооружений, предназначенных </w:t>
      </w:r>
      <w:r w:rsidRPr="00CE2045">
        <w:rPr>
          <w:color w:val="000000" w:themeColor="text1"/>
          <w:sz w:val="28"/>
          <w:szCs w:val="28"/>
        </w:rPr>
        <w:lastRenderedPageBreak/>
        <w:t>для водоотведения;</w:t>
      </w:r>
    </w:p>
    <w:p w:rsidR="003B6517" w:rsidRPr="00CE2045" w:rsidRDefault="003B6517" w:rsidP="00CC06C7">
      <w:pPr>
        <w:widowControl w:val="0"/>
        <w:adjustRightInd w:val="0"/>
        <w:ind w:firstLine="709"/>
        <w:jc w:val="both"/>
        <w:rPr>
          <w:bCs/>
          <w:i/>
          <w:iCs/>
          <w:color w:val="000000" w:themeColor="text1"/>
          <w:sz w:val="28"/>
          <w:szCs w:val="28"/>
        </w:rPr>
      </w:pPr>
      <w:r w:rsidRPr="00CE2045">
        <w:rPr>
          <w:i/>
          <w:color w:val="000000" w:themeColor="text1"/>
          <w:sz w:val="28"/>
          <w:szCs w:val="28"/>
        </w:rPr>
        <w:t xml:space="preserve">централизованная система холодного водоснабжения </w:t>
      </w:r>
      <w:r w:rsidRPr="00CE2045">
        <w:rPr>
          <w:color w:val="000000" w:themeColor="text1"/>
          <w:sz w:val="28"/>
          <w:szCs w:val="28"/>
        </w:rPr>
        <w:t>–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bookmarkStart w:id="6" w:name="_Toc351377239"/>
      <w:bookmarkStart w:id="7" w:name="_Toc356219225"/>
    </w:p>
    <w:p w:rsidR="003B6517" w:rsidRPr="00CE2045" w:rsidRDefault="003B6517" w:rsidP="00CC06C7">
      <w:pPr>
        <w:rPr>
          <w:rStyle w:val="afffffc"/>
          <w:rFonts w:eastAsiaTheme="majorEastAsia"/>
          <w:i w:val="0"/>
          <w:iCs w:val="0"/>
          <w:color w:val="000000" w:themeColor="text1"/>
          <w:sz w:val="28"/>
          <w:szCs w:val="28"/>
        </w:rPr>
      </w:pPr>
    </w:p>
    <w:p w:rsidR="006A568D" w:rsidRPr="00CE2045" w:rsidRDefault="006A568D" w:rsidP="006A568D">
      <w:pPr>
        <w:pStyle w:val="14"/>
        <w:numPr>
          <w:ilvl w:val="0"/>
          <w:numId w:val="0"/>
        </w:numPr>
        <w:tabs>
          <w:tab w:val="clear" w:pos="567"/>
          <w:tab w:val="left" w:pos="1134"/>
        </w:tabs>
        <w:spacing w:before="0" w:after="0"/>
        <w:ind w:firstLine="709"/>
        <w:rPr>
          <w:sz w:val="28"/>
          <w:szCs w:val="28"/>
        </w:rPr>
      </w:pPr>
      <w:bookmarkStart w:id="8" w:name="_Toc438455219"/>
      <w:bookmarkStart w:id="9" w:name="_Toc433187047"/>
      <w:r w:rsidRPr="00CE2045">
        <w:rPr>
          <w:sz w:val="28"/>
          <w:szCs w:val="28"/>
        </w:rPr>
        <w:t>Характеристика поселения</w:t>
      </w:r>
      <w:bookmarkEnd w:id="8"/>
    </w:p>
    <w:p w:rsidR="00400645" w:rsidRPr="00CE2045" w:rsidRDefault="00400645" w:rsidP="00400645">
      <w:pPr>
        <w:autoSpaceDE w:val="0"/>
        <w:autoSpaceDN w:val="0"/>
        <w:adjustRightInd w:val="0"/>
        <w:ind w:left="2" w:firstLine="565"/>
        <w:jc w:val="both"/>
        <w:rPr>
          <w:sz w:val="28"/>
          <w:szCs w:val="28"/>
        </w:rPr>
      </w:pPr>
      <w:r w:rsidRPr="00CE2045">
        <w:rPr>
          <w:rFonts w:eastAsia="TimesNewRomanPSMT"/>
          <w:sz w:val="28"/>
          <w:szCs w:val="28"/>
        </w:rPr>
        <w:t>Поселок Боровский расположен в Тюменско</w:t>
      </w:r>
      <w:r w:rsidR="00C13422">
        <w:rPr>
          <w:rFonts w:eastAsia="TimesNewRomanPSMT"/>
          <w:sz w:val="28"/>
          <w:szCs w:val="28"/>
        </w:rPr>
        <w:t>м районе Тюменской области в 19</w:t>
      </w:r>
      <w:r w:rsidRPr="00CE2045">
        <w:rPr>
          <w:rFonts w:eastAsia="TimesNewRomanPSMT"/>
          <w:sz w:val="28"/>
          <w:szCs w:val="28"/>
        </w:rPr>
        <w:t xml:space="preserve">км в юго-восточном направлении от Тюмени по Ялуторовскому тракту. Ведущая роль в экономике муниципального образования принадлежит </w:t>
      </w:r>
      <w:r w:rsidR="00EB0C8F">
        <w:rPr>
          <w:rFonts w:eastAsia="TimesNewRomanPSMT"/>
          <w:sz w:val="28"/>
          <w:szCs w:val="28"/>
        </w:rPr>
        <w:t>ПАО «Птицефабрика «Боровская»</w:t>
      </w:r>
      <w:r w:rsidRPr="00CE2045">
        <w:rPr>
          <w:rFonts w:eastAsia="TimesNewRomanPSMT"/>
          <w:sz w:val="28"/>
          <w:szCs w:val="28"/>
        </w:rPr>
        <w:t>, специализирующемуся на производстве яйца и мяса птицы. На территории предприятия находятся две котельны</w:t>
      </w:r>
      <w:r w:rsidR="003A2F84" w:rsidRPr="00CE2045">
        <w:rPr>
          <w:rFonts w:eastAsia="TimesNewRomanPSMT"/>
          <w:sz w:val="28"/>
          <w:szCs w:val="28"/>
        </w:rPr>
        <w:t>е</w:t>
      </w:r>
      <w:r w:rsidRPr="00CE2045">
        <w:rPr>
          <w:rFonts w:eastAsia="TimesNewRomanPSMT"/>
          <w:sz w:val="28"/>
          <w:szCs w:val="28"/>
        </w:rPr>
        <w:t>, снабжающи</w:t>
      </w:r>
      <w:r w:rsidR="003A2F84" w:rsidRPr="00CE2045">
        <w:rPr>
          <w:rFonts w:eastAsia="TimesNewRomanPSMT"/>
          <w:sz w:val="28"/>
          <w:szCs w:val="28"/>
        </w:rPr>
        <w:t>е</w:t>
      </w:r>
      <w:r w:rsidRPr="00CE2045">
        <w:rPr>
          <w:rFonts w:eastAsia="TimesNewRomanPSMT"/>
          <w:sz w:val="28"/>
          <w:szCs w:val="28"/>
        </w:rPr>
        <w:t xml:space="preserve"> теплом основную часть поселка.</w:t>
      </w:r>
      <w:r w:rsidRPr="00CE2045">
        <w:rPr>
          <w:sz w:val="28"/>
          <w:szCs w:val="28"/>
        </w:rPr>
        <w:t xml:space="preserve"> </w:t>
      </w:r>
    </w:p>
    <w:p w:rsidR="00400645" w:rsidRPr="00CE2045" w:rsidRDefault="00400645" w:rsidP="00400645">
      <w:pPr>
        <w:autoSpaceDE w:val="0"/>
        <w:autoSpaceDN w:val="0"/>
        <w:adjustRightInd w:val="0"/>
        <w:ind w:firstLine="540"/>
        <w:jc w:val="both"/>
        <w:rPr>
          <w:sz w:val="28"/>
          <w:szCs w:val="28"/>
        </w:rPr>
      </w:pPr>
      <w:r w:rsidRPr="00CE2045">
        <w:rPr>
          <w:sz w:val="28"/>
          <w:szCs w:val="28"/>
        </w:rPr>
        <w:t>Муниципальное образование поселок Боровский наделено статусом сельского поселения с административным центром в рабочем поселке Боровский в соответствии с законом Тюменской области от 05.11.2004 № 263 «Об установлении границ муниципальных образований тюменской области и наделением их статусом муниципального района городского округа и сельского поселения».</w:t>
      </w:r>
    </w:p>
    <w:p w:rsidR="00400645" w:rsidRPr="00CE2045" w:rsidRDefault="00400645" w:rsidP="00400645">
      <w:pPr>
        <w:ind w:left="1" w:firstLine="566"/>
        <w:jc w:val="both"/>
        <w:rPr>
          <w:sz w:val="28"/>
          <w:szCs w:val="28"/>
        </w:rPr>
      </w:pPr>
      <w:r w:rsidRPr="00CE2045">
        <w:rPr>
          <w:sz w:val="28"/>
          <w:szCs w:val="28"/>
        </w:rPr>
        <w:t>Общие данные, влияющие на разработку технологических и экономических параметров систем коммунальной инфраструктуры муниципального образования поселок Боровски</w:t>
      </w:r>
      <w:r w:rsidRPr="00CE2045">
        <w:rPr>
          <w:sz w:val="28"/>
          <w:szCs w:val="28"/>
        </w:rPr>
        <w:tab/>
        <w:t xml:space="preserve">й </w:t>
      </w:r>
      <w:r w:rsidR="007B2AFE" w:rsidRPr="00CE2045">
        <w:rPr>
          <w:sz w:val="28"/>
          <w:szCs w:val="28"/>
        </w:rPr>
        <w:t>на 201</w:t>
      </w:r>
      <w:r w:rsidR="004007DE" w:rsidRPr="004007DE">
        <w:rPr>
          <w:sz w:val="28"/>
          <w:szCs w:val="28"/>
        </w:rPr>
        <w:t>8</w:t>
      </w:r>
      <w:r w:rsidRPr="00CE2045">
        <w:rPr>
          <w:sz w:val="28"/>
          <w:szCs w:val="28"/>
        </w:rPr>
        <w:t> – 2025 годы:</w:t>
      </w:r>
    </w:p>
    <w:p w:rsidR="00400645" w:rsidRPr="001B0A7A" w:rsidRDefault="00400645" w:rsidP="0038062D">
      <w:pPr>
        <w:pStyle w:val="aff8"/>
        <w:numPr>
          <w:ilvl w:val="0"/>
          <w:numId w:val="78"/>
        </w:numPr>
        <w:jc w:val="both"/>
        <w:rPr>
          <w:sz w:val="28"/>
          <w:szCs w:val="28"/>
        </w:rPr>
      </w:pPr>
      <w:r w:rsidRPr="00CE2045">
        <w:rPr>
          <w:sz w:val="28"/>
          <w:szCs w:val="28"/>
        </w:rPr>
        <w:t xml:space="preserve">Территория </w:t>
      </w:r>
      <w:r w:rsidRPr="001B0A7A">
        <w:rPr>
          <w:sz w:val="28"/>
          <w:szCs w:val="28"/>
        </w:rPr>
        <w:t>муниципального образования – 12,</w:t>
      </w:r>
      <w:r w:rsidR="001B0A7A" w:rsidRPr="001B0A7A">
        <w:rPr>
          <w:sz w:val="28"/>
          <w:szCs w:val="28"/>
        </w:rPr>
        <w:t>309</w:t>
      </w:r>
      <w:r w:rsidRPr="001B0A7A">
        <w:rPr>
          <w:sz w:val="28"/>
          <w:szCs w:val="28"/>
        </w:rPr>
        <w:t xml:space="preserve"> тыс. га, в т.ч.:</w:t>
      </w:r>
    </w:p>
    <w:p w:rsidR="00400645" w:rsidRPr="001B0A7A" w:rsidRDefault="00400645" w:rsidP="0038062D">
      <w:pPr>
        <w:pStyle w:val="aff8"/>
        <w:numPr>
          <w:ilvl w:val="1"/>
          <w:numId w:val="78"/>
        </w:numPr>
        <w:tabs>
          <w:tab w:val="left" w:pos="1701"/>
        </w:tabs>
        <w:ind w:left="284" w:firstLine="992"/>
        <w:jc w:val="both"/>
        <w:rPr>
          <w:sz w:val="28"/>
          <w:szCs w:val="28"/>
        </w:rPr>
      </w:pPr>
      <w:r w:rsidRPr="001B0A7A">
        <w:rPr>
          <w:sz w:val="28"/>
          <w:szCs w:val="28"/>
        </w:rPr>
        <w:t>площадь населенного пункта –  3,0</w:t>
      </w:r>
      <w:r w:rsidR="001B0A7A" w:rsidRPr="001B0A7A">
        <w:rPr>
          <w:sz w:val="28"/>
          <w:szCs w:val="28"/>
        </w:rPr>
        <w:t>77</w:t>
      </w:r>
      <w:r w:rsidRPr="001B0A7A">
        <w:rPr>
          <w:sz w:val="28"/>
          <w:szCs w:val="28"/>
        </w:rPr>
        <w:t xml:space="preserve"> тыс. га;</w:t>
      </w:r>
    </w:p>
    <w:p w:rsidR="00400645" w:rsidRPr="001B0A7A" w:rsidRDefault="00400645" w:rsidP="0038062D">
      <w:pPr>
        <w:pStyle w:val="aff8"/>
        <w:numPr>
          <w:ilvl w:val="1"/>
          <w:numId w:val="78"/>
        </w:numPr>
        <w:tabs>
          <w:tab w:val="left" w:pos="1701"/>
        </w:tabs>
        <w:ind w:left="284" w:firstLine="992"/>
        <w:jc w:val="both"/>
        <w:rPr>
          <w:sz w:val="28"/>
          <w:szCs w:val="28"/>
        </w:rPr>
      </w:pPr>
      <w:r w:rsidRPr="001B0A7A">
        <w:rPr>
          <w:sz w:val="28"/>
          <w:szCs w:val="28"/>
        </w:rPr>
        <w:t>площадь земель сельскохозяйственного назначения – 3,794 тыс. га;</w:t>
      </w:r>
    </w:p>
    <w:p w:rsidR="00400645" w:rsidRPr="001B0A7A" w:rsidRDefault="00400645" w:rsidP="0038062D">
      <w:pPr>
        <w:pStyle w:val="aff8"/>
        <w:numPr>
          <w:ilvl w:val="1"/>
          <w:numId w:val="78"/>
        </w:numPr>
        <w:tabs>
          <w:tab w:val="left" w:pos="1701"/>
        </w:tabs>
        <w:ind w:left="284" w:firstLine="992"/>
        <w:jc w:val="both"/>
        <w:rPr>
          <w:sz w:val="28"/>
          <w:szCs w:val="28"/>
        </w:rPr>
      </w:pPr>
      <w:r w:rsidRPr="001B0A7A">
        <w:rPr>
          <w:sz w:val="28"/>
          <w:szCs w:val="28"/>
        </w:rPr>
        <w:t>площадь земель промышленности, транспорта, связи, энергетики, обороны и иного назначения – 0,01 тыс. га;</w:t>
      </w:r>
    </w:p>
    <w:p w:rsidR="00400645" w:rsidRPr="001B0A7A" w:rsidRDefault="00400645" w:rsidP="0038062D">
      <w:pPr>
        <w:pStyle w:val="aff8"/>
        <w:numPr>
          <w:ilvl w:val="1"/>
          <w:numId w:val="78"/>
        </w:numPr>
        <w:tabs>
          <w:tab w:val="left" w:pos="1701"/>
        </w:tabs>
        <w:ind w:left="284" w:firstLine="992"/>
        <w:jc w:val="both"/>
        <w:rPr>
          <w:sz w:val="28"/>
          <w:szCs w:val="28"/>
        </w:rPr>
      </w:pPr>
      <w:r w:rsidRPr="001B0A7A">
        <w:rPr>
          <w:sz w:val="28"/>
          <w:szCs w:val="28"/>
        </w:rPr>
        <w:t>площадь земель рекреации – 0,022 тыс. га;</w:t>
      </w:r>
    </w:p>
    <w:p w:rsidR="00400645" w:rsidRPr="001B0A7A" w:rsidRDefault="00400645" w:rsidP="0038062D">
      <w:pPr>
        <w:pStyle w:val="aff8"/>
        <w:numPr>
          <w:ilvl w:val="1"/>
          <w:numId w:val="78"/>
        </w:numPr>
        <w:tabs>
          <w:tab w:val="left" w:pos="1701"/>
        </w:tabs>
        <w:ind w:left="284" w:firstLine="992"/>
        <w:jc w:val="both"/>
        <w:rPr>
          <w:sz w:val="28"/>
          <w:szCs w:val="28"/>
        </w:rPr>
      </w:pPr>
      <w:r w:rsidRPr="001B0A7A">
        <w:rPr>
          <w:sz w:val="28"/>
          <w:szCs w:val="28"/>
        </w:rPr>
        <w:t>площадь земель лесного фонда – 5,406 тыс. га.</w:t>
      </w:r>
    </w:p>
    <w:p w:rsidR="00400645" w:rsidRPr="001B0A7A" w:rsidRDefault="00400645" w:rsidP="0038062D">
      <w:pPr>
        <w:pStyle w:val="aff8"/>
        <w:numPr>
          <w:ilvl w:val="0"/>
          <w:numId w:val="78"/>
        </w:numPr>
        <w:jc w:val="both"/>
        <w:rPr>
          <w:sz w:val="28"/>
          <w:szCs w:val="28"/>
        </w:rPr>
      </w:pPr>
      <w:r w:rsidRPr="001B0A7A">
        <w:rPr>
          <w:sz w:val="28"/>
          <w:szCs w:val="28"/>
        </w:rPr>
        <w:t>Численность населения на 01.01.20</w:t>
      </w:r>
      <w:r w:rsidR="001B0A7A" w:rsidRPr="001B0A7A">
        <w:rPr>
          <w:sz w:val="28"/>
          <w:szCs w:val="28"/>
        </w:rPr>
        <w:t>18</w:t>
      </w:r>
      <w:r w:rsidRPr="001B0A7A">
        <w:rPr>
          <w:sz w:val="28"/>
          <w:szCs w:val="28"/>
        </w:rPr>
        <w:t xml:space="preserve"> года - 18</w:t>
      </w:r>
      <w:r w:rsidR="001B0A7A" w:rsidRPr="001B0A7A">
        <w:rPr>
          <w:sz w:val="28"/>
          <w:szCs w:val="28"/>
        </w:rPr>
        <w:t>343</w:t>
      </w:r>
      <w:r w:rsidRPr="001B0A7A">
        <w:rPr>
          <w:sz w:val="28"/>
          <w:szCs w:val="28"/>
        </w:rPr>
        <w:t xml:space="preserve"> чел.</w:t>
      </w:r>
    </w:p>
    <w:p w:rsidR="004D048C" w:rsidRPr="00CE2045" w:rsidRDefault="004D048C" w:rsidP="004D048C">
      <w:pPr>
        <w:ind w:firstLine="709"/>
        <w:jc w:val="both"/>
        <w:rPr>
          <w:sz w:val="28"/>
          <w:szCs w:val="28"/>
        </w:rPr>
      </w:pPr>
    </w:p>
    <w:p w:rsidR="004D048C" w:rsidRPr="00CE2045" w:rsidRDefault="004D048C" w:rsidP="004D048C">
      <w:pPr>
        <w:ind w:firstLine="709"/>
        <w:jc w:val="both"/>
        <w:rPr>
          <w:b/>
          <w:sz w:val="28"/>
          <w:szCs w:val="28"/>
        </w:rPr>
      </w:pPr>
      <w:bookmarkStart w:id="10" w:name="_Toc433639911"/>
      <w:bookmarkStart w:id="11" w:name="_Toc433640167"/>
      <w:r w:rsidRPr="00CE2045">
        <w:rPr>
          <w:b/>
          <w:sz w:val="28"/>
          <w:szCs w:val="28"/>
        </w:rPr>
        <w:t>Территория</w:t>
      </w:r>
      <w:bookmarkEnd w:id="10"/>
      <w:bookmarkEnd w:id="11"/>
    </w:p>
    <w:p w:rsidR="00400645" w:rsidRPr="00CE2045" w:rsidRDefault="00400645" w:rsidP="00400645">
      <w:pPr>
        <w:ind w:firstLine="709"/>
        <w:jc w:val="both"/>
        <w:rPr>
          <w:sz w:val="28"/>
          <w:szCs w:val="28"/>
        </w:rPr>
      </w:pPr>
      <w:r w:rsidRPr="00CE2045">
        <w:rPr>
          <w:sz w:val="28"/>
          <w:szCs w:val="28"/>
        </w:rPr>
        <w:t>Географически муниципальное образование поселок Боровский находится на 57°02′17″ северной широты, 65°43′44″ восточной долготы (рис. 1).</w:t>
      </w:r>
    </w:p>
    <w:p w:rsidR="00400645" w:rsidRPr="00CE2045" w:rsidRDefault="00400645" w:rsidP="00400645">
      <w:pPr>
        <w:ind w:firstLine="709"/>
        <w:jc w:val="both"/>
        <w:rPr>
          <w:sz w:val="28"/>
          <w:szCs w:val="28"/>
        </w:rPr>
      </w:pPr>
      <w:r w:rsidRPr="00CE2045">
        <w:rPr>
          <w:sz w:val="28"/>
          <w:szCs w:val="28"/>
        </w:rPr>
        <w:t>Поселок Боровский имеет компактную планировочную структуру, расчлененную Транссибирской железнодорожной магистралью и федеральной автомобильной дорогой. В северной части граница населенного пункта проходит по границе городского округа город Тюмень, с восточной - по береговой линии оз. Андреевское. Расстояние до г. Тюмен</w:t>
      </w:r>
      <w:r w:rsidR="003A2F84" w:rsidRPr="00CE2045">
        <w:rPr>
          <w:sz w:val="28"/>
          <w:szCs w:val="28"/>
        </w:rPr>
        <w:t>и</w:t>
      </w:r>
      <w:r w:rsidRPr="00CE2045">
        <w:rPr>
          <w:sz w:val="28"/>
          <w:szCs w:val="28"/>
        </w:rPr>
        <w:t xml:space="preserve"> – 19 км.</w:t>
      </w:r>
    </w:p>
    <w:p w:rsidR="00400645" w:rsidRPr="00CE2045" w:rsidRDefault="00400645" w:rsidP="00400645">
      <w:pPr>
        <w:ind w:firstLine="709"/>
        <w:jc w:val="both"/>
        <w:rPr>
          <w:sz w:val="28"/>
          <w:szCs w:val="28"/>
        </w:rPr>
      </w:pPr>
      <w:r w:rsidRPr="00CE2045">
        <w:rPr>
          <w:sz w:val="28"/>
          <w:szCs w:val="28"/>
        </w:rPr>
        <w:t>Общественный центр сформирован вдоль улиц Ленинградская и Советская и примыкающими к ней улицами Октябрьская и Островского, представлен существующими объектами культурно-бытового обслуживания населения: администрация, дом культуры, библиотека, детский сад, школа, торговые центры, магазины и др.</w:t>
      </w:r>
    </w:p>
    <w:p w:rsidR="00400645" w:rsidRPr="00CE2045" w:rsidRDefault="00400645" w:rsidP="00400645">
      <w:pPr>
        <w:ind w:firstLine="709"/>
        <w:jc w:val="both"/>
        <w:rPr>
          <w:sz w:val="28"/>
          <w:szCs w:val="28"/>
        </w:rPr>
      </w:pPr>
    </w:p>
    <w:p w:rsidR="00400645" w:rsidRPr="00CE2045" w:rsidRDefault="00400645" w:rsidP="00400645">
      <w:pPr>
        <w:pStyle w:val="af8"/>
        <w:jc w:val="left"/>
        <w:rPr>
          <w:b/>
          <w:sz w:val="24"/>
          <w:szCs w:val="24"/>
        </w:rPr>
      </w:pPr>
      <w:r w:rsidRPr="00CE2045">
        <w:rPr>
          <w:noProof/>
        </w:rPr>
        <w:lastRenderedPageBreak/>
        <w:drawing>
          <wp:inline distT="0" distB="0" distL="0" distR="0" wp14:anchorId="056B7209" wp14:editId="06026C69">
            <wp:extent cx="6480810" cy="4053427"/>
            <wp:effectExtent l="0" t="0" r="0" b="4445"/>
            <wp:docPr id="5" name="Рисунок 5" descr="C:\Users\gjo\AppData\Local\Microsoft\Windows\Temporary Internet Files\Content.Word\Боров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jo\AppData\Local\Microsoft\Windows\Temporary Internet Files\Content.Word\Боровский.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810" cy="4053427"/>
                    </a:xfrm>
                    <a:prstGeom prst="rect">
                      <a:avLst/>
                    </a:prstGeom>
                    <a:noFill/>
                    <a:ln>
                      <a:noFill/>
                    </a:ln>
                  </pic:spPr>
                </pic:pic>
              </a:graphicData>
            </a:graphic>
          </wp:inline>
        </w:drawing>
      </w:r>
    </w:p>
    <w:p w:rsidR="00400645" w:rsidRPr="00CE2045" w:rsidRDefault="00400645" w:rsidP="00400645">
      <w:pPr>
        <w:pStyle w:val="af8"/>
        <w:jc w:val="left"/>
        <w:rPr>
          <w:b/>
          <w:sz w:val="24"/>
          <w:szCs w:val="24"/>
        </w:rPr>
      </w:pPr>
      <w:r w:rsidRPr="00CE2045">
        <w:rPr>
          <w:b/>
          <w:sz w:val="24"/>
          <w:szCs w:val="24"/>
        </w:rPr>
        <w:t xml:space="preserve">Рисунок </w:t>
      </w:r>
      <w:r w:rsidRPr="00CE2045">
        <w:rPr>
          <w:b/>
          <w:sz w:val="24"/>
          <w:szCs w:val="24"/>
        </w:rPr>
        <w:fldChar w:fldCharType="begin"/>
      </w:r>
      <w:r w:rsidRPr="00CE2045">
        <w:rPr>
          <w:b/>
          <w:sz w:val="24"/>
          <w:szCs w:val="24"/>
        </w:rPr>
        <w:instrText xml:space="preserve"> SEQ Рисунок \* ARABIC </w:instrText>
      </w:r>
      <w:r w:rsidRPr="00CE2045">
        <w:rPr>
          <w:b/>
          <w:sz w:val="24"/>
          <w:szCs w:val="24"/>
        </w:rPr>
        <w:fldChar w:fldCharType="separate"/>
      </w:r>
      <w:r w:rsidR="005E20A9">
        <w:rPr>
          <w:b/>
          <w:noProof/>
          <w:sz w:val="24"/>
          <w:szCs w:val="24"/>
        </w:rPr>
        <w:t>1</w:t>
      </w:r>
      <w:r w:rsidRPr="00CE2045">
        <w:rPr>
          <w:b/>
          <w:sz w:val="24"/>
          <w:szCs w:val="24"/>
        </w:rPr>
        <w:fldChar w:fldCharType="end"/>
      </w:r>
      <w:r w:rsidRPr="00CE2045">
        <w:rPr>
          <w:b/>
          <w:sz w:val="24"/>
          <w:szCs w:val="24"/>
        </w:rPr>
        <w:t>. Географическое положение муниципального образования поселок Боровский</w:t>
      </w:r>
    </w:p>
    <w:p w:rsidR="00400645" w:rsidRPr="00CE2045" w:rsidRDefault="00400645" w:rsidP="00400645">
      <w:pPr>
        <w:rPr>
          <w:sz w:val="28"/>
          <w:szCs w:val="28"/>
        </w:rPr>
      </w:pPr>
      <w:r w:rsidRPr="00CE2045">
        <w:t xml:space="preserve">Источник: </w:t>
      </w:r>
      <w:hyperlink r:id="rId12" w:history="1">
        <w:r w:rsidR="004A7238" w:rsidRPr="004B3FE2">
          <w:rPr>
            <w:rStyle w:val="aff1"/>
          </w:rPr>
          <w:t>http://maps.yandex.ru/</w:t>
        </w:r>
      </w:hyperlink>
      <w:r w:rsidR="004A7238">
        <w:t xml:space="preserve"> </w:t>
      </w:r>
    </w:p>
    <w:p w:rsidR="00400645" w:rsidRPr="00CE2045" w:rsidRDefault="00400645" w:rsidP="00400645">
      <w:pPr>
        <w:ind w:firstLine="709"/>
        <w:jc w:val="both"/>
        <w:rPr>
          <w:b/>
          <w:sz w:val="28"/>
          <w:szCs w:val="28"/>
        </w:rPr>
      </w:pPr>
    </w:p>
    <w:p w:rsidR="00400645" w:rsidRPr="00CE2045" w:rsidRDefault="00400645" w:rsidP="004D048C">
      <w:pPr>
        <w:ind w:firstLine="709"/>
        <w:jc w:val="both"/>
        <w:rPr>
          <w:b/>
          <w:sz w:val="28"/>
          <w:szCs w:val="28"/>
        </w:rPr>
      </w:pPr>
    </w:p>
    <w:p w:rsidR="00400645" w:rsidRPr="00CE2045" w:rsidRDefault="00400645" w:rsidP="004D048C">
      <w:pPr>
        <w:ind w:firstLine="709"/>
        <w:jc w:val="both"/>
        <w:rPr>
          <w:b/>
          <w:sz w:val="28"/>
          <w:szCs w:val="28"/>
        </w:rPr>
      </w:pPr>
    </w:p>
    <w:p w:rsidR="006A568D" w:rsidRPr="00CE2045" w:rsidRDefault="006A568D">
      <w:pPr>
        <w:rPr>
          <w:b/>
          <w:iCs/>
          <w:kern w:val="28"/>
          <w:sz w:val="32"/>
        </w:rPr>
      </w:pPr>
      <w:r w:rsidRPr="00CE2045">
        <w:rPr>
          <w:iCs/>
        </w:rPr>
        <w:br w:type="page"/>
      </w:r>
    </w:p>
    <w:p w:rsidR="003B6517" w:rsidRPr="00CE2045" w:rsidRDefault="003B6517" w:rsidP="00CC06C7">
      <w:pPr>
        <w:pStyle w:val="14"/>
        <w:numPr>
          <w:ilvl w:val="0"/>
          <w:numId w:val="0"/>
        </w:numPr>
        <w:tabs>
          <w:tab w:val="clear" w:pos="567"/>
          <w:tab w:val="left" w:pos="1134"/>
        </w:tabs>
        <w:spacing w:before="0" w:after="0"/>
        <w:ind w:firstLine="709"/>
      </w:pPr>
      <w:bookmarkStart w:id="12" w:name="_Toc438455220"/>
      <w:r w:rsidRPr="00CE2045">
        <w:rPr>
          <w:iCs/>
        </w:rPr>
        <w:lastRenderedPageBreak/>
        <w:t xml:space="preserve">Глава 1 </w:t>
      </w:r>
      <w:r w:rsidRPr="00CE2045">
        <w:rPr>
          <w:bCs/>
          <w:iCs/>
        </w:rPr>
        <w:t>Схема водоснабжения</w:t>
      </w:r>
      <w:bookmarkEnd w:id="12"/>
      <w:r w:rsidRPr="00CE2045">
        <w:rPr>
          <w:bCs/>
          <w:iCs/>
        </w:rPr>
        <w:t xml:space="preserve"> </w:t>
      </w:r>
      <w:bookmarkEnd w:id="9"/>
    </w:p>
    <w:p w:rsidR="003B6517" w:rsidRPr="00CE2045" w:rsidRDefault="003B6517" w:rsidP="00297682">
      <w:pPr>
        <w:pStyle w:val="14"/>
        <w:numPr>
          <w:ilvl w:val="0"/>
          <w:numId w:val="11"/>
        </w:numPr>
        <w:tabs>
          <w:tab w:val="clear" w:pos="567"/>
          <w:tab w:val="left" w:pos="1418"/>
        </w:tabs>
        <w:spacing w:before="0" w:after="0"/>
        <w:ind w:left="0" w:firstLine="709"/>
        <w:rPr>
          <w:iCs/>
          <w:sz w:val="28"/>
          <w:szCs w:val="28"/>
        </w:rPr>
      </w:pPr>
      <w:bookmarkStart w:id="13" w:name="_Toc433187050"/>
      <w:bookmarkStart w:id="14" w:name="_Toc438455221"/>
      <w:bookmarkStart w:id="15" w:name="_Toc354121629"/>
      <w:bookmarkStart w:id="16" w:name="_Toc356219227"/>
      <w:bookmarkStart w:id="17" w:name="_Toc356802389"/>
      <w:bookmarkEnd w:id="6"/>
      <w:bookmarkEnd w:id="7"/>
      <w:r w:rsidRPr="00CE2045">
        <w:rPr>
          <w:iCs/>
          <w:sz w:val="28"/>
          <w:szCs w:val="28"/>
        </w:rPr>
        <w:t>Технико-экономическое состояние централизованных систем водоснабжения</w:t>
      </w:r>
      <w:bookmarkEnd w:id="13"/>
      <w:r w:rsidR="00915ACB" w:rsidRPr="00CE2045">
        <w:rPr>
          <w:iCs/>
          <w:sz w:val="28"/>
          <w:szCs w:val="28"/>
        </w:rPr>
        <w:t xml:space="preserve"> поселения</w:t>
      </w:r>
      <w:bookmarkEnd w:id="14"/>
    </w:p>
    <w:p w:rsidR="00897856" w:rsidRDefault="00897856" w:rsidP="00897856">
      <w:pPr>
        <w:pStyle w:val="22"/>
        <w:numPr>
          <w:ilvl w:val="0"/>
          <w:numId w:val="0"/>
        </w:numPr>
        <w:tabs>
          <w:tab w:val="clear" w:pos="1134"/>
          <w:tab w:val="left" w:pos="1418"/>
        </w:tabs>
        <w:spacing w:before="0" w:after="0"/>
        <w:ind w:left="1418"/>
      </w:pPr>
      <w:bookmarkStart w:id="18" w:name="_Toc433187051"/>
      <w:bookmarkStart w:id="19" w:name="_Toc438455222"/>
    </w:p>
    <w:p w:rsidR="003B6517" w:rsidRPr="00CE2045" w:rsidRDefault="003B6517" w:rsidP="0038062D">
      <w:pPr>
        <w:pStyle w:val="22"/>
        <w:numPr>
          <w:ilvl w:val="2"/>
          <w:numId w:val="66"/>
        </w:numPr>
        <w:tabs>
          <w:tab w:val="clear" w:pos="1134"/>
          <w:tab w:val="left" w:pos="1418"/>
        </w:tabs>
        <w:spacing w:before="0" w:after="0"/>
        <w:ind w:left="1418" w:hanging="709"/>
      </w:pPr>
      <w:r w:rsidRPr="00CE2045">
        <w:t xml:space="preserve">Описание системы и структуры водоснабжения </w:t>
      </w:r>
      <w:r w:rsidR="00915ACB" w:rsidRPr="00CE2045">
        <w:t>поселения</w:t>
      </w:r>
      <w:r w:rsidRPr="00CE2045">
        <w:t xml:space="preserve"> и деление территории </w:t>
      </w:r>
      <w:r w:rsidR="00915ACB" w:rsidRPr="00CE2045">
        <w:t>поселения</w:t>
      </w:r>
      <w:r w:rsidRPr="00CE2045">
        <w:t xml:space="preserve"> на эксплуатационные зоны</w:t>
      </w:r>
      <w:bookmarkEnd w:id="18"/>
      <w:bookmarkEnd w:id="19"/>
    </w:p>
    <w:p w:rsidR="00897856" w:rsidRDefault="00897856" w:rsidP="00400645">
      <w:pPr>
        <w:tabs>
          <w:tab w:val="left" w:pos="993"/>
        </w:tabs>
        <w:ind w:right="-1" w:firstLine="567"/>
        <w:jc w:val="both"/>
        <w:rPr>
          <w:sz w:val="28"/>
          <w:szCs w:val="28"/>
          <w:lang w:eastAsia="x-none"/>
        </w:rPr>
      </w:pPr>
    </w:p>
    <w:p w:rsidR="00400645" w:rsidRPr="00CE2045" w:rsidRDefault="00400645" w:rsidP="00400645">
      <w:pPr>
        <w:tabs>
          <w:tab w:val="left" w:pos="993"/>
        </w:tabs>
        <w:ind w:right="-1" w:firstLine="567"/>
        <w:jc w:val="both"/>
        <w:rPr>
          <w:sz w:val="28"/>
          <w:szCs w:val="28"/>
          <w:lang w:eastAsia="x-none"/>
        </w:rPr>
      </w:pPr>
      <w:r w:rsidRPr="00CE2045">
        <w:rPr>
          <w:sz w:val="28"/>
          <w:szCs w:val="28"/>
          <w:lang w:eastAsia="x-none"/>
        </w:rPr>
        <w:t xml:space="preserve">Водоснабжение </w:t>
      </w:r>
      <w:r w:rsidR="003314C8" w:rsidRPr="00CE2045">
        <w:rPr>
          <w:sz w:val="28"/>
          <w:szCs w:val="28"/>
          <w:lang w:eastAsia="x-none"/>
        </w:rPr>
        <w:t>поселк</w:t>
      </w:r>
      <w:r w:rsidR="003A2F84" w:rsidRPr="00CE2045">
        <w:rPr>
          <w:sz w:val="28"/>
          <w:szCs w:val="28"/>
          <w:lang w:eastAsia="x-none"/>
        </w:rPr>
        <w:t>а</w:t>
      </w:r>
      <w:r w:rsidR="003314C8" w:rsidRPr="00CE2045">
        <w:rPr>
          <w:sz w:val="28"/>
          <w:szCs w:val="28"/>
          <w:lang w:eastAsia="x-none"/>
        </w:rPr>
        <w:t xml:space="preserve"> Боровский</w:t>
      </w:r>
      <w:r w:rsidRPr="00CE2045">
        <w:rPr>
          <w:sz w:val="28"/>
          <w:szCs w:val="28"/>
          <w:lang w:eastAsia="x-none"/>
        </w:rPr>
        <w:t xml:space="preserve"> осуществляется от существующего водозабора из артезианских скважин. Существующая система водоснабжения – объединенная хозяйственно-питьевая, производственная и противопожарная низкого давления.</w:t>
      </w:r>
    </w:p>
    <w:p w:rsidR="00400645" w:rsidRPr="00CE2045" w:rsidRDefault="00400645" w:rsidP="00400645">
      <w:pPr>
        <w:tabs>
          <w:tab w:val="left" w:pos="993"/>
        </w:tabs>
        <w:ind w:right="-1" w:firstLine="567"/>
        <w:jc w:val="both"/>
        <w:rPr>
          <w:sz w:val="28"/>
          <w:szCs w:val="28"/>
          <w:lang w:eastAsia="x-none"/>
        </w:rPr>
      </w:pPr>
      <w:r w:rsidRPr="00CE2045">
        <w:rPr>
          <w:sz w:val="28"/>
          <w:szCs w:val="28"/>
          <w:lang w:eastAsia="x-none"/>
        </w:rPr>
        <w:t xml:space="preserve">На территории </w:t>
      </w:r>
      <w:r w:rsidR="003314C8" w:rsidRPr="00CE2045">
        <w:rPr>
          <w:sz w:val="28"/>
          <w:szCs w:val="28"/>
          <w:lang w:eastAsia="x-none"/>
        </w:rPr>
        <w:t>муниципального образования</w:t>
      </w:r>
      <w:r w:rsidRPr="00CE2045">
        <w:rPr>
          <w:sz w:val="28"/>
          <w:szCs w:val="28"/>
          <w:lang w:eastAsia="x-none"/>
        </w:rPr>
        <w:t xml:space="preserve"> </w:t>
      </w:r>
      <w:r w:rsidR="003314C8" w:rsidRPr="00CE2045">
        <w:rPr>
          <w:sz w:val="28"/>
          <w:szCs w:val="28"/>
          <w:lang w:eastAsia="x-none"/>
        </w:rPr>
        <w:t>поселок Боровский</w:t>
      </w:r>
      <w:r w:rsidRPr="00CE2045">
        <w:rPr>
          <w:sz w:val="28"/>
          <w:szCs w:val="28"/>
          <w:lang w:eastAsia="x-none"/>
        </w:rPr>
        <w:t xml:space="preserve"> выделены следующие эксплуатационные зоны:</w:t>
      </w:r>
    </w:p>
    <w:p w:rsidR="00400645" w:rsidRPr="00CE2045" w:rsidRDefault="00EB0C8F" w:rsidP="0038062D">
      <w:pPr>
        <w:numPr>
          <w:ilvl w:val="0"/>
          <w:numId w:val="79"/>
        </w:numPr>
        <w:tabs>
          <w:tab w:val="left" w:pos="851"/>
          <w:tab w:val="left" w:pos="993"/>
        </w:tabs>
        <w:ind w:left="0" w:right="-1" w:firstLine="567"/>
        <w:jc w:val="both"/>
        <w:rPr>
          <w:sz w:val="28"/>
          <w:szCs w:val="28"/>
          <w:lang w:eastAsia="x-none"/>
        </w:rPr>
      </w:pPr>
      <w:r>
        <w:rPr>
          <w:sz w:val="28"/>
          <w:szCs w:val="28"/>
          <w:lang w:eastAsia="x-none"/>
        </w:rPr>
        <w:t>ПАО «Птицефабрика «Боровская»</w:t>
      </w:r>
      <w:r w:rsidR="00400645" w:rsidRPr="00CE2045">
        <w:rPr>
          <w:sz w:val="28"/>
          <w:szCs w:val="28"/>
          <w:lang w:eastAsia="x-none"/>
        </w:rPr>
        <w:t>;</w:t>
      </w:r>
    </w:p>
    <w:p w:rsidR="00400645" w:rsidRPr="00CE2045" w:rsidRDefault="00400645" w:rsidP="0038062D">
      <w:pPr>
        <w:numPr>
          <w:ilvl w:val="0"/>
          <w:numId w:val="79"/>
        </w:numPr>
        <w:tabs>
          <w:tab w:val="left" w:pos="851"/>
          <w:tab w:val="left" w:pos="993"/>
        </w:tabs>
        <w:ind w:left="0" w:right="-1" w:firstLine="567"/>
        <w:jc w:val="both"/>
        <w:rPr>
          <w:sz w:val="28"/>
          <w:szCs w:val="28"/>
          <w:lang w:eastAsia="x-none"/>
        </w:rPr>
      </w:pPr>
      <w:r w:rsidRPr="00CE2045">
        <w:rPr>
          <w:sz w:val="28"/>
          <w:szCs w:val="28"/>
          <w:lang w:eastAsia="x-none"/>
        </w:rPr>
        <w:t xml:space="preserve">МУП </w:t>
      </w:r>
      <w:r w:rsidR="0038053D" w:rsidRPr="00CE2045">
        <w:rPr>
          <w:sz w:val="28"/>
          <w:szCs w:val="28"/>
          <w:lang w:eastAsia="x-none"/>
        </w:rPr>
        <w:t>«</w:t>
      </w:r>
      <w:r w:rsidRPr="00CE2045">
        <w:rPr>
          <w:sz w:val="28"/>
          <w:szCs w:val="28"/>
          <w:lang w:eastAsia="x-none"/>
        </w:rPr>
        <w:t xml:space="preserve">ЖКХ </w:t>
      </w:r>
      <w:r w:rsidR="003314C8" w:rsidRPr="00CE2045">
        <w:rPr>
          <w:sz w:val="28"/>
          <w:szCs w:val="28"/>
          <w:lang w:eastAsia="x-none"/>
        </w:rPr>
        <w:t>п</w:t>
      </w:r>
      <w:r w:rsidR="0038053D" w:rsidRPr="00CE2045">
        <w:rPr>
          <w:sz w:val="28"/>
          <w:szCs w:val="28"/>
          <w:lang w:eastAsia="x-none"/>
        </w:rPr>
        <w:t>.</w:t>
      </w:r>
      <w:r w:rsidR="003314C8" w:rsidRPr="00CE2045">
        <w:rPr>
          <w:sz w:val="28"/>
          <w:szCs w:val="28"/>
          <w:lang w:eastAsia="x-none"/>
        </w:rPr>
        <w:t xml:space="preserve"> Боровский</w:t>
      </w:r>
      <w:r w:rsidR="0038053D" w:rsidRPr="00CE2045">
        <w:rPr>
          <w:sz w:val="28"/>
          <w:szCs w:val="28"/>
          <w:lang w:eastAsia="x-none"/>
        </w:rPr>
        <w:t>»</w:t>
      </w:r>
      <w:r w:rsidRPr="00CE2045">
        <w:rPr>
          <w:sz w:val="28"/>
          <w:szCs w:val="28"/>
          <w:lang w:eastAsia="x-none"/>
        </w:rPr>
        <w:t>.</w:t>
      </w:r>
    </w:p>
    <w:p w:rsidR="00400645" w:rsidRPr="00CE2045" w:rsidRDefault="00EB0C8F" w:rsidP="00400645">
      <w:pPr>
        <w:tabs>
          <w:tab w:val="left" w:pos="993"/>
        </w:tabs>
        <w:ind w:right="-1" w:firstLine="567"/>
        <w:jc w:val="both"/>
        <w:rPr>
          <w:sz w:val="28"/>
          <w:szCs w:val="28"/>
          <w:lang w:eastAsia="x-none"/>
        </w:rPr>
      </w:pPr>
      <w:r>
        <w:rPr>
          <w:sz w:val="28"/>
          <w:szCs w:val="28"/>
          <w:lang w:eastAsia="x-none"/>
        </w:rPr>
        <w:t>ПАО «Птицефабрика «Боровская»</w:t>
      </w:r>
      <w:r w:rsidR="00400645" w:rsidRPr="00CE2045">
        <w:rPr>
          <w:sz w:val="28"/>
          <w:szCs w:val="28"/>
          <w:lang w:eastAsia="x-none"/>
        </w:rPr>
        <w:t xml:space="preserve"> обеспечивает подъем, </w:t>
      </w:r>
      <w:r w:rsidR="00400645" w:rsidRPr="0089678B">
        <w:rPr>
          <w:sz w:val="28"/>
          <w:szCs w:val="28"/>
          <w:lang w:eastAsia="x-none"/>
        </w:rPr>
        <w:t>очистку</w:t>
      </w:r>
      <w:r w:rsidR="00400645" w:rsidRPr="00CE2045">
        <w:rPr>
          <w:sz w:val="28"/>
          <w:szCs w:val="28"/>
          <w:lang w:eastAsia="x-none"/>
        </w:rPr>
        <w:t xml:space="preserve"> и подачу в распределительную сеть подземных вод для собственных нужд и нужд потребителей поселка Боровский. </w:t>
      </w:r>
      <w:r w:rsidR="0038053D" w:rsidRPr="00CE2045">
        <w:rPr>
          <w:sz w:val="28"/>
          <w:szCs w:val="28"/>
          <w:lang w:eastAsia="x-none"/>
        </w:rPr>
        <w:t xml:space="preserve">МУП «ЖКХ п. Боровский» </w:t>
      </w:r>
      <w:r w:rsidR="00CF22D4">
        <w:rPr>
          <w:sz w:val="28"/>
          <w:szCs w:val="28"/>
          <w:lang w:eastAsia="x-none"/>
        </w:rPr>
        <w:t>осуществляет распределение воды потребителям посредством эксплуатации сетей</w:t>
      </w:r>
      <w:r w:rsidR="00400645" w:rsidRPr="00CE2045">
        <w:rPr>
          <w:sz w:val="28"/>
          <w:szCs w:val="28"/>
          <w:lang w:eastAsia="x-none"/>
        </w:rPr>
        <w:t xml:space="preserve">. </w:t>
      </w:r>
    </w:p>
    <w:p w:rsidR="00400645" w:rsidRPr="00CE2045" w:rsidRDefault="00400645" w:rsidP="00400645">
      <w:pPr>
        <w:tabs>
          <w:tab w:val="left" w:pos="993"/>
        </w:tabs>
        <w:ind w:right="-1" w:firstLine="567"/>
        <w:jc w:val="both"/>
        <w:rPr>
          <w:sz w:val="28"/>
          <w:szCs w:val="28"/>
          <w:lang w:eastAsia="x-none"/>
        </w:rPr>
      </w:pPr>
      <w:r w:rsidRPr="00CE2045">
        <w:rPr>
          <w:sz w:val="28"/>
          <w:szCs w:val="28"/>
          <w:lang w:eastAsia="x-none"/>
        </w:rPr>
        <w:t>По договору</w:t>
      </w:r>
      <w:r w:rsidR="009F0499" w:rsidRPr="00CE2045">
        <w:rPr>
          <w:sz w:val="28"/>
          <w:szCs w:val="28"/>
          <w:lang w:eastAsia="x-none"/>
        </w:rPr>
        <w:t> </w:t>
      </w:r>
      <w:r w:rsidR="00EB0C8F">
        <w:rPr>
          <w:sz w:val="28"/>
          <w:szCs w:val="28"/>
          <w:lang w:eastAsia="x-none"/>
        </w:rPr>
        <w:t>ПАО «Птицефабрика «Боровская»</w:t>
      </w:r>
      <w:r w:rsidRPr="00CE2045">
        <w:rPr>
          <w:sz w:val="28"/>
          <w:szCs w:val="28"/>
          <w:lang w:eastAsia="x-none"/>
        </w:rPr>
        <w:t xml:space="preserve"> поставляет воду МУП </w:t>
      </w:r>
      <w:r w:rsidR="00897856">
        <w:rPr>
          <w:sz w:val="28"/>
          <w:szCs w:val="28"/>
          <w:lang w:eastAsia="x-none"/>
        </w:rPr>
        <w:t>«</w:t>
      </w:r>
      <w:r w:rsidRPr="00CE2045">
        <w:rPr>
          <w:sz w:val="28"/>
          <w:szCs w:val="28"/>
          <w:lang w:eastAsia="x-none"/>
        </w:rPr>
        <w:t xml:space="preserve">ЖКХ </w:t>
      </w:r>
      <w:r w:rsidR="003314C8" w:rsidRPr="00CE2045">
        <w:rPr>
          <w:sz w:val="28"/>
          <w:szCs w:val="28"/>
          <w:lang w:eastAsia="x-none"/>
        </w:rPr>
        <w:t>поселок Боровский</w:t>
      </w:r>
      <w:r w:rsidR="00897856">
        <w:rPr>
          <w:sz w:val="28"/>
          <w:szCs w:val="28"/>
          <w:lang w:eastAsia="x-none"/>
        </w:rPr>
        <w:t>»</w:t>
      </w:r>
      <w:r w:rsidRPr="00CE2045">
        <w:rPr>
          <w:sz w:val="28"/>
          <w:szCs w:val="28"/>
          <w:lang w:eastAsia="x-none"/>
        </w:rPr>
        <w:t xml:space="preserve">, которое на основании договоров хозяйственно-питьевого водоснабжения обеспечивает водой абонентов. </w:t>
      </w:r>
      <w:r w:rsidR="007E5255">
        <w:rPr>
          <w:sz w:val="28"/>
          <w:szCs w:val="28"/>
          <w:lang w:eastAsia="x-none"/>
        </w:rPr>
        <w:t>На конец 2018г. о</w:t>
      </w:r>
      <w:r w:rsidRPr="00CE2045">
        <w:rPr>
          <w:sz w:val="28"/>
          <w:szCs w:val="28"/>
          <w:lang w:eastAsia="x-none"/>
        </w:rPr>
        <w:t xml:space="preserve">бъем </w:t>
      </w:r>
      <w:r w:rsidR="0005332B">
        <w:rPr>
          <w:sz w:val="28"/>
          <w:szCs w:val="28"/>
          <w:lang w:eastAsia="x-none"/>
        </w:rPr>
        <w:t>воды</w:t>
      </w:r>
      <w:r w:rsidR="007E5255">
        <w:rPr>
          <w:sz w:val="28"/>
          <w:szCs w:val="28"/>
          <w:lang w:eastAsia="x-none"/>
        </w:rPr>
        <w:t xml:space="preserve">, поданной в сеть </w:t>
      </w:r>
      <w:r w:rsidR="007E5255" w:rsidRPr="00CE2045">
        <w:rPr>
          <w:sz w:val="28"/>
          <w:szCs w:val="28"/>
          <w:lang w:eastAsia="x-none"/>
        </w:rPr>
        <w:t>поселка Боровский</w:t>
      </w:r>
      <w:r w:rsidR="007E5255">
        <w:rPr>
          <w:sz w:val="28"/>
          <w:szCs w:val="28"/>
          <w:lang w:eastAsia="x-none"/>
        </w:rPr>
        <w:t>, составил 870,03</w:t>
      </w:r>
      <w:r w:rsidR="007E5255" w:rsidRPr="007E5255">
        <w:rPr>
          <w:sz w:val="28"/>
          <w:szCs w:val="28"/>
          <w:lang w:eastAsia="x-none"/>
        </w:rPr>
        <w:t xml:space="preserve"> </w:t>
      </w:r>
      <w:r w:rsidR="007E5255">
        <w:rPr>
          <w:sz w:val="28"/>
          <w:szCs w:val="28"/>
          <w:lang w:eastAsia="x-none"/>
        </w:rPr>
        <w:t xml:space="preserve">тыс. м³; объем воды, отпущенной абонентам, </w:t>
      </w:r>
      <w:r w:rsidRPr="00CE2045">
        <w:rPr>
          <w:sz w:val="28"/>
          <w:szCs w:val="28"/>
          <w:lang w:eastAsia="x-none"/>
        </w:rPr>
        <w:t>состав</w:t>
      </w:r>
      <w:r w:rsidR="00E778F8">
        <w:rPr>
          <w:sz w:val="28"/>
          <w:szCs w:val="28"/>
          <w:lang w:eastAsia="x-none"/>
        </w:rPr>
        <w:t>ил</w:t>
      </w:r>
      <w:r w:rsidRPr="00CE2045">
        <w:rPr>
          <w:sz w:val="28"/>
          <w:szCs w:val="28"/>
          <w:lang w:eastAsia="x-none"/>
        </w:rPr>
        <w:t xml:space="preserve"> </w:t>
      </w:r>
      <w:r w:rsidR="007E5255">
        <w:rPr>
          <w:sz w:val="28"/>
          <w:szCs w:val="28"/>
          <w:lang w:eastAsia="x-none"/>
        </w:rPr>
        <w:t>643,75</w:t>
      </w:r>
      <w:r w:rsidRPr="00CE2045">
        <w:rPr>
          <w:sz w:val="28"/>
          <w:szCs w:val="28"/>
          <w:lang w:eastAsia="x-none"/>
        </w:rPr>
        <w:t xml:space="preserve"> тыс. м³.</w:t>
      </w:r>
    </w:p>
    <w:p w:rsidR="00400645" w:rsidRPr="00CE2045" w:rsidRDefault="00400645" w:rsidP="00400645">
      <w:pPr>
        <w:tabs>
          <w:tab w:val="left" w:pos="993"/>
        </w:tabs>
        <w:ind w:right="-1" w:firstLine="567"/>
        <w:jc w:val="both"/>
        <w:rPr>
          <w:sz w:val="28"/>
          <w:szCs w:val="28"/>
          <w:lang w:eastAsia="x-none"/>
        </w:rPr>
      </w:pPr>
      <w:r w:rsidRPr="00CE2045">
        <w:rPr>
          <w:sz w:val="28"/>
          <w:szCs w:val="28"/>
          <w:lang w:eastAsia="x-none"/>
        </w:rPr>
        <w:t xml:space="preserve">Основные сооружения, используемые при подъеме и </w:t>
      </w:r>
      <w:r w:rsidRPr="0089678B">
        <w:rPr>
          <w:sz w:val="28"/>
          <w:szCs w:val="28"/>
          <w:lang w:eastAsia="x-none"/>
        </w:rPr>
        <w:t>очистке</w:t>
      </w:r>
      <w:r w:rsidRPr="00CE2045">
        <w:rPr>
          <w:sz w:val="28"/>
          <w:szCs w:val="28"/>
          <w:lang w:eastAsia="x-none"/>
        </w:rPr>
        <w:t xml:space="preserve"> подземных вод, а также сети водоснабжения на территории </w:t>
      </w:r>
      <w:r w:rsidR="00EB0C8F">
        <w:rPr>
          <w:sz w:val="28"/>
          <w:szCs w:val="28"/>
          <w:lang w:eastAsia="x-none"/>
        </w:rPr>
        <w:t>ПАО «Птицефабрика «Боровская»</w:t>
      </w:r>
      <w:r w:rsidRPr="00CE2045">
        <w:rPr>
          <w:sz w:val="28"/>
          <w:szCs w:val="28"/>
          <w:lang w:eastAsia="x-none"/>
        </w:rPr>
        <w:t xml:space="preserve"> находятся в собственности </w:t>
      </w:r>
      <w:r w:rsidR="00EB0C8F">
        <w:rPr>
          <w:sz w:val="28"/>
          <w:szCs w:val="28"/>
          <w:lang w:eastAsia="x-none"/>
        </w:rPr>
        <w:t>ПАО «Птицефабрика «Боровская»</w:t>
      </w:r>
      <w:r w:rsidRPr="00CE2045">
        <w:rPr>
          <w:sz w:val="28"/>
          <w:szCs w:val="28"/>
          <w:lang w:eastAsia="x-none"/>
        </w:rPr>
        <w:t>.</w:t>
      </w:r>
    </w:p>
    <w:p w:rsidR="00400645" w:rsidRPr="00CE2045" w:rsidRDefault="00400645" w:rsidP="00400645">
      <w:pPr>
        <w:tabs>
          <w:tab w:val="left" w:pos="993"/>
        </w:tabs>
        <w:ind w:right="-1" w:firstLine="567"/>
        <w:jc w:val="both"/>
        <w:rPr>
          <w:sz w:val="28"/>
          <w:szCs w:val="28"/>
          <w:lang w:eastAsia="x-none"/>
        </w:rPr>
      </w:pPr>
      <w:r w:rsidRPr="00CE2045">
        <w:rPr>
          <w:sz w:val="28"/>
          <w:szCs w:val="28"/>
          <w:lang w:eastAsia="x-none"/>
        </w:rPr>
        <w:t>Сети водоснабжения, по которым осуществляется водоснабжение потребителей, находятся в муниципальной собственности</w:t>
      </w:r>
      <w:r w:rsidR="00C95534">
        <w:rPr>
          <w:sz w:val="28"/>
          <w:szCs w:val="28"/>
          <w:lang w:eastAsia="x-none"/>
        </w:rPr>
        <w:t>, бесхозяйственном</w:t>
      </w:r>
      <w:r w:rsidRPr="00CE2045">
        <w:rPr>
          <w:sz w:val="28"/>
          <w:szCs w:val="28"/>
          <w:lang w:eastAsia="x-none"/>
        </w:rPr>
        <w:t xml:space="preserve"> и хозяйственном ведении МУП </w:t>
      </w:r>
      <w:r w:rsidR="00897856">
        <w:rPr>
          <w:sz w:val="28"/>
          <w:szCs w:val="28"/>
          <w:lang w:eastAsia="x-none"/>
        </w:rPr>
        <w:t>«</w:t>
      </w:r>
      <w:r w:rsidRPr="00CE2045">
        <w:rPr>
          <w:sz w:val="28"/>
          <w:szCs w:val="28"/>
          <w:lang w:eastAsia="x-none"/>
        </w:rPr>
        <w:t xml:space="preserve">ЖКХ </w:t>
      </w:r>
      <w:r w:rsidR="003314C8" w:rsidRPr="00CE2045">
        <w:rPr>
          <w:sz w:val="28"/>
          <w:szCs w:val="28"/>
          <w:lang w:eastAsia="x-none"/>
        </w:rPr>
        <w:t>поселок Боровский</w:t>
      </w:r>
      <w:r w:rsidR="00897856">
        <w:rPr>
          <w:sz w:val="28"/>
          <w:szCs w:val="28"/>
          <w:lang w:eastAsia="x-none"/>
        </w:rPr>
        <w:t>»</w:t>
      </w:r>
      <w:r w:rsidRPr="00CE2045">
        <w:rPr>
          <w:sz w:val="28"/>
          <w:szCs w:val="28"/>
          <w:lang w:eastAsia="x-none"/>
        </w:rPr>
        <w:t>.</w:t>
      </w:r>
    </w:p>
    <w:p w:rsidR="00613D8F" w:rsidRPr="00CE2045" w:rsidRDefault="00613D8F" w:rsidP="00C7491A">
      <w:pPr>
        <w:ind w:firstLine="709"/>
        <w:jc w:val="both"/>
        <w:rPr>
          <w:sz w:val="28"/>
          <w:szCs w:val="28"/>
        </w:rPr>
      </w:pPr>
      <w:bookmarkStart w:id="20" w:name="bookmark6"/>
      <w:bookmarkStart w:id="21" w:name="bookmark7"/>
    </w:p>
    <w:p w:rsidR="003B6517" w:rsidRPr="00CE2045" w:rsidRDefault="003B6517" w:rsidP="0038062D">
      <w:pPr>
        <w:pStyle w:val="22"/>
        <w:numPr>
          <w:ilvl w:val="2"/>
          <w:numId w:val="66"/>
        </w:numPr>
        <w:tabs>
          <w:tab w:val="clear" w:pos="1134"/>
          <w:tab w:val="left" w:pos="1418"/>
        </w:tabs>
        <w:spacing w:before="0" w:after="0"/>
        <w:ind w:left="1418" w:hanging="709"/>
      </w:pPr>
      <w:bookmarkStart w:id="22" w:name="_Toc433187052"/>
      <w:bookmarkStart w:id="23" w:name="_Toc438455223"/>
      <w:bookmarkEnd w:id="20"/>
      <w:bookmarkEnd w:id="21"/>
      <w:r w:rsidRPr="00CE2045">
        <w:t xml:space="preserve">Описание территорий </w:t>
      </w:r>
      <w:r w:rsidR="00F87C33" w:rsidRPr="00CE2045">
        <w:t>поселения</w:t>
      </w:r>
      <w:r w:rsidRPr="00CE2045">
        <w:t>, не охваченных централизованными системами водоснабжения</w:t>
      </w:r>
      <w:bookmarkEnd w:id="22"/>
      <w:bookmarkEnd w:id="23"/>
      <w:r w:rsidRPr="00CE2045">
        <w:t xml:space="preserve"> </w:t>
      </w:r>
    </w:p>
    <w:p w:rsidR="00897856" w:rsidRDefault="00897856" w:rsidP="00B226BF">
      <w:pPr>
        <w:ind w:right="-1" w:firstLine="709"/>
        <w:jc w:val="both"/>
        <w:rPr>
          <w:sz w:val="28"/>
          <w:szCs w:val="28"/>
        </w:rPr>
      </w:pPr>
      <w:bookmarkStart w:id="24" w:name="bookmark17"/>
    </w:p>
    <w:p w:rsidR="00B226BF" w:rsidRDefault="00B226BF" w:rsidP="00B226BF">
      <w:pPr>
        <w:ind w:right="-1" w:firstLine="709"/>
        <w:jc w:val="both"/>
        <w:rPr>
          <w:sz w:val="28"/>
          <w:szCs w:val="28"/>
        </w:rPr>
      </w:pPr>
      <w:r w:rsidRPr="00CE2045">
        <w:rPr>
          <w:sz w:val="28"/>
          <w:szCs w:val="28"/>
        </w:rPr>
        <w:t xml:space="preserve">По данным производственной программы </w:t>
      </w:r>
      <w:r w:rsidR="00912C47" w:rsidRPr="00CE2045">
        <w:rPr>
          <w:sz w:val="28"/>
          <w:szCs w:val="28"/>
        </w:rPr>
        <w:t xml:space="preserve">МУП «ЖКХ п. </w:t>
      </w:r>
      <w:r w:rsidR="00161BAD" w:rsidRPr="00CE2045">
        <w:rPr>
          <w:sz w:val="28"/>
          <w:szCs w:val="28"/>
        </w:rPr>
        <w:t>Боровский» по</w:t>
      </w:r>
      <w:r w:rsidRPr="00CE2045">
        <w:rPr>
          <w:sz w:val="28"/>
          <w:szCs w:val="28"/>
        </w:rPr>
        <w:t xml:space="preserve"> оказанию услуг холодного водоснабжения и водоотведения на 201</w:t>
      </w:r>
      <w:r w:rsidR="005A5084">
        <w:rPr>
          <w:sz w:val="28"/>
          <w:szCs w:val="28"/>
        </w:rPr>
        <w:t>8</w:t>
      </w:r>
      <w:r w:rsidRPr="00CE2045">
        <w:rPr>
          <w:sz w:val="28"/>
          <w:szCs w:val="28"/>
        </w:rPr>
        <w:t>-20</w:t>
      </w:r>
      <w:r w:rsidR="005A5084">
        <w:rPr>
          <w:sz w:val="28"/>
          <w:szCs w:val="28"/>
        </w:rPr>
        <w:t>22</w:t>
      </w:r>
      <w:r w:rsidRPr="00CE2045">
        <w:rPr>
          <w:sz w:val="28"/>
          <w:szCs w:val="28"/>
        </w:rPr>
        <w:t xml:space="preserve"> гг., при общей численности населения </w:t>
      </w:r>
      <w:r w:rsidR="00161BAD" w:rsidRPr="00CE2045">
        <w:rPr>
          <w:sz w:val="28"/>
          <w:szCs w:val="28"/>
        </w:rPr>
        <w:t>18</w:t>
      </w:r>
      <w:r w:rsidR="00C21DE4">
        <w:rPr>
          <w:sz w:val="28"/>
          <w:szCs w:val="28"/>
        </w:rPr>
        <w:t xml:space="preserve">343 </w:t>
      </w:r>
      <w:r w:rsidRPr="00CE2045">
        <w:rPr>
          <w:sz w:val="28"/>
          <w:szCs w:val="28"/>
        </w:rPr>
        <w:t xml:space="preserve">чел., услугой централизованного водоснабжения охвачено </w:t>
      </w:r>
      <w:r w:rsidR="005A5084">
        <w:rPr>
          <w:sz w:val="28"/>
          <w:szCs w:val="28"/>
        </w:rPr>
        <w:t>74,78</w:t>
      </w:r>
      <w:r w:rsidRPr="00CE2045">
        <w:rPr>
          <w:sz w:val="28"/>
          <w:szCs w:val="28"/>
        </w:rPr>
        <w:t xml:space="preserve"> % населения п. Боровский. При этом </w:t>
      </w:r>
      <w:r w:rsidR="009F0499" w:rsidRPr="00CE2045">
        <w:rPr>
          <w:sz w:val="28"/>
          <w:szCs w:val="28"/>
        </w:rPr>
        <w:t>жители,</w:t>
      </w:r>
      <w:r w:rsidRPr="00CE2045">
        <w:rPr>
          <w:sz w:val="28"/>
          <w:szCs w:val="28"/>
        </w:rPr>
        <w:t xml:space="preserve"> проживающие в многоквартирных домах</w:t>
      </w:r>
      <w:r w:rsidR="003A2F84" w:rsidRPr="00CE2045">
        <w:rPr>
          <w:sz w:val="28"/>
          <w:szCs w:val="28"/>
        </w:rPr>
        <w:t>,</w:t>
      </w:r>
      <w:r w:rsidRPr="00CE2045">
        <w:rPr>
          <w:sz w:val="28"/>
          <w:szCs w:val="28"/>
        </w:rPr>
        <w:t xml:space="preserve"> охвачены услугой централизованного водоснабжения на 100 %. Из 8082 чел.</w:t>
      </w:r>
      <w:r w:rsidR="003A2F84" w:rsidRPr="00CE2045">
        <w:rPr>
          <w:sz w:val="28"/>
          <w:szCs w:val="28"/>
        </w:rPr>
        <w:t>,</w:t>
      </w:r>
      <w:r w:rsidRPr="00CE2045">
        <w:rPr>
          <w:sz w:val="28"/>
          <w:szCs w:val="28"/>
        </w:rPr>
        <w:t xml:space="preserve"> проживающих в частном секторе</w:t>
      </w:r>
      <w:r w:rsidR="003A2F84" w:rsidRPr="00CE2045">
        <w:rPr>
          <w:sz w:val="28"/>
          <w:szCs w:val="28"/>
        </w:rPr>
        <w:t>,</w:t>
      </w:r>
      <w:r w:rsidRPr="00CE2045">
        <w:rPr>
          <w:sz w:val="28"/>
          <w:szCs w:val="28"/>
        </w:rPr>
        <w:t xml:space="preserve"> 44 % охвачены услугой централизованного водоснабжения и 28 % населения получают воду из колодцев и скважин.</w:t>
      </w:r>
    </w:p>
    <w:p w:rsidR="004A7238" w:rsidRDefault="004A7238" w:rsidP="004A7238">
      <w:pPr>
        <w:ind w:right="-1"/>
        <w:jc w:val="both"/>
        <w:rPr>
          <w:sz w:val="28"/>
          <w:szCs w:val="28"/>
        </w:rPr>
      </w:pPr>
    </w:p>
    <w:p w:rsidR="004A7238" w:rsidRDefault="004A7238" w:rsidP="004A7238">
      <w:pPr>
        <w:ind w:right="-1"/>
        <w:jc w:val="both"/>
        <w:rPr>
          <w:sz w:val="28"/>
          <w:szCs w:val="28"/>
        </w:rPr>
      </w:pPr>
    </w:p>
    <w:p w:rsidR="00D04384" w:rsidRDefault="00D04384" w:rsidP="004A7238">
      <w:pPr>
        <w:ind w:right="-1"/>
        <w:jc w:val="both"/>
        <w:rPr>
          <w:sz w:val="28"/>
          <w:szCs w:val="28"/>
        </w:rPr>
      </w:pPr>
    </w:p>
    <w:p w:rsidR="00D04384" w:rsidRPr="00CE2045" w:rsidRDefault="00D04384" w:rsidP="004A7238">
      <w:pPr>
        <w:ind w:right="-1"/>
        <w:jc w:val="both"/>
        <w:rPr>
          <w:sz w:val="28"/>
          <w:szCs w:val="28"/>
        </w:rPr>
      </w:pPr>
    </w:p>
    <w:p w:rsidR="003B6517" w:rsidRPr="00CE2045" w:rsidRDefault="003B6517" w:rsidP="0038062D">
      <w:pPr>
        <w:pStyle w:val="22"/>
        <w:numPr>
          <w:ilvl w:val="2"/>
          <w:numId w:val="66"/>
        </w:numPr>
        <w:tabs>
          <w:tab w:val="clear" w:pos="1134"/>
          <w:tab w:val="left" w:pos="1418"/>
        </w:tabs>
        <w:spacing w:before="0" w:after="0"/>
        <w:ind w:left="1418" w:hanging="709"/>
      </w:pPr>
      <w:bookmarkStart w:id="25" w:name="_Toc433187053"/>
      <w:bookmarkStart w:id="26" w:name="_Toc438455224"/>
      <w:bookmarkEnd w:id="24"/>
      <w:r w:rsidRPr="00CE2045">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25"/>
      <w:bookmarkEnd w:id="26"/>
    </w:p>
    <w:p w:rsidR="00897856" w:rsidRDefault="00897856" w:rsidP="00316473">
      <w:pPr>
        <w:tabs>
          <w:tab w:val="left" w:pos="993"/>
        </w:tabs>
        <w:ind w:right="-1" w:firstLine="567"/>
        <w:jc w:val="both"/>
        <w:rPr>
          <w:sz w:val="28"/>
          <w:szCs w:val="28"/>
          <w:lang w:eastAsia="x-none"/>
        </w:rPr>
      </w:pPr>
    </w:p>
    <w:p w:rsidR="00601F6D" w:rsidRPr="00CE2045" w:rsidRDefault="00601F6D" w:rsidP="00316473">
      <w:pPr>
        <w:tabs>
          <w:tab w:val="left" w:pos="993"/>
        </w:tabs>
        <w:ind w:right="-1" w:firstLine="567"/>
        <w:jc w:val="both"/>
        <w:rPr>
          <w:sz w:val="28"/>
          <w:szCs w:val="28"/>
          <w:lang w:eastAsia="x-none"/>
        </w:rPr>
      </w:pPr>
      <w:r w:rsidRPr="00CE2045">
        <w:rPr>
          <w:sz w:val="28"/>
          <w:szCs w:val="28"/>
          <w:lang w:eastAsia="x-none"/>
        </w:rPr>
        <w:t xml:space="preserve">В муниципальном образовании поселок Боровский можно выделить </w:t>
      </w:r>
      <w:r w:rsidRPr="00CE2045">
        <w:rPr>
          <w:sz w:val="28"/>
          <w:szCs w:val="28"/>
          <w:lang w:eastAsia="x-none"/>
        </w:rPr>
        <w:br/>
        <w:t>2 технологичес</w:t>
      </w:r>
      <w:r w:rsidR="003A2F84" w:rsidRPr="00CE2045">
        <w:rPr>
          <w:sz w:val="28"/>
          <w:szCs w:val="28"/>
          <w:lang w:eastAsia="x-none"/>
        </w:rPr>
        <w:t>кие зоны системы водоснабжения:</w:t>
      </w:r>
    </w:p>
    <w:p w:rsidR="00316473" w:rsidRPr="00CE2045" w:rsidRDefault="00EB0C8F" w:rsidP="0038062D">
      <w:pPr>
        <w:numPr>
          <w:ilvl w:val="0"/>
          <w:numId w:val="110"/>
        </w:numPr>
        <w:tabs>
          <w:tab w:val="left" w:pos="851"/>
          <w:tab w:val="left" w:pos="993"/>
        </w:tabs>
        <w:ind w:left="0" w:right="-1" w:firstLine="567"/>
        <w:jc w:val="both"/>
        <w:rPr>
          <w:sz w:val="28"/>
          <w:szCs w:val="28"/>
          <w:lang w:eastAsia="x-none"/>
        </w:rPr>
      </w:pPr>
      <w:r>
        <w:rPr>
          <w:sz w:val="28"/>
          <w:szCs w:val="28"/>
          <w:lang w:eastAsia="x-none"/>
        </w:rPr>
        <w:t>ПАО «Птицефабрика «Боровская»</w:t>
      </w:r>
      <w:r w:rsidR="00316473" w:rsidRPr="00CE2045">
        <w:rPr>
          <w:sz w:val="28"/>
          <w:szCs w:val="28"/>
          <w:lang w:eastAsia="x-none"/>
        </w:rPr>
        <w:t>;</w:t>
      </w:r>
    </w:p>
    <w:p w:rsidR="00316473" w:rsidRPr="00CE2045" w:rsidRDefault="00316473" w:rsidP="0038062D">
      <w:pPr>
        <w:numPr>
          <w:ilvl w:val="0"/>
          <w:numId w:val="110"/>
        </w:numPr>
        <w:tabs>
          <w:tab w:val="left" w:pos="851"/>
          <w:tab w:val="left" w:pos="993"/>
        </w:tabs>
        <w:ind w:left="0" w:right="-1" w:firstLine="567"/>
        <w:jc w:val="both"/>
        <w:rPr>
          <w:sz w:val="28"/>
          <w:szCs w:val="28"/>
          <w:lang w:eastAsia="x-none"/>
        </w:rPr>
      </w:pPr>
      <w:r w:rsidRPr="00CE2045">
        <w:rPr>
          <w:sz w:val="28"/>
          <w:szCs w:val="28"/>
          <w:lang w:eastAsia="x-none"/>
        </w:rPr>
        <w:t>МУП «ЖКХ п. Боровский».</w:t>
      </w:r>
    </w:p>
    <w:p w:rsidR="0038053D" w:rsidRPr="00CE2045" w:rsidRDefault="0038053D" w:rsidP="00102ABE">
      <w:pPr>
        <w:ind w:right="-1" w:firstLine="851"/>
        <w:jc w:val="both"/>
        <w:rPr>
          <w:sz w:val="28"/>
          <w:szCs w:val="28"/>
        </w:rPr>
      </w:pPr>
    </w:p>
    <w:p w:rsidR="003B6517" w:rsidRPr="00CE2045" w:rsidRDefault="003B6517" w:rsidP="0038062D">
      <w:pPr>
        <w:pStyle w:val="22"/>
        <w:numPr>
          <w:ilvl w:val="2"/>
          <w:numId w:val="66"/>
        </w:numPr>
        <w:tabs>
          <w:tab w:val="clear" w:pos="1134"/>
          <w:tab w:val="left" w:pos="1418"/>
        </w:tabs>
        <w:spacing w:before="0" w:after="0"/>
        <w:ind w:left="1418" w:hanging="709"/>
      </w:pPr>
      <w:bookmarkStart w:id="27" w:name="_Toc433187055"/>
      <w:bookmarkStart w:id="28" w:name="_Toc438455225"/>
      <w:r w:rsidRPr="00CE2045">
        <w:t>Описание состояния существующих источников водоснабжения и водозаборных сооружений</w:t>
      </w:r>
      <w:bookmarkEnd w:id="27"/>
      <w:bookmarkEnd w:id="28"/>
    </w:p>
    <w:p w:rsidR="00897856" w:rsidRDefault="00897856" w:rsidP="00316473">
      <w:pPr>
        <w:tabs>
          <w:tab w:val="left" w:pos="993"/>
        </w:tabs>
        <w:ind w:right="-1" w:firstLine="567"/>
        <w:jc w:val="both"/>
        <w:rPr>
          <w:sz w:val="28"/>
          <w:szCs w:val="28"/>
          <w:lang w:eastAsia="x-none"/>
        </w:rPr>
      </w:pPr>
      <w:bookmarkStart w:id="29" w:name="_Toc351734624"/>
    </w:p>
    <w:p w:rsidR="00D85059" w:rsidRPr="00CE2045" w:rsidRDefault="00D85059" w:rsidP="00316473">
      <w:pPr>
        <w:tabs>
          <w:tab w:val="left" w:pos="993"/>
        </w:tabs>
        <w:ind w:right="-1" w:firstLine="567"/>
        <w:jc w:val="both"/>
        <w:rPr>
          <w:sz w:val="28"/>
          <w:szCs w:val="28"/>
          <w:lang w:eastAsia="x-none"/>
        </w:rPr>
      </w:pPr>
      <w:r w:rsidRPr="00CE2045">
        <w:rPr>
          <w:sz w:val="28"/>
          <w:szCs w:val="28"/>
          <w:lang w:eastAsia="x-none"/>
        </w:rPr>
        <w:t>Раздел сформирован на основании информации о техническом состоянии централизованных систем водоснабжения, предоставленной Администрацией муниципального образования</w:t>
      </w:r>
      <w:r w:rsidR="003314C8" w:rsidRPr="00CE2045">
        <w:rPr>
          <w:sz w:val="28"/>
          <w:szCs w:val="28"/>
          <w:lang w:eastAsia="x-none"/>
        </w:rPr>
        <w:t xml:space="preserve"> поселок Боровский</w:t>
      </w:r>
      <w:r w:rsidRPr="00CE2045">
        <w:rPr>
          <w:sz w:val="28"/>
          <w:szCs w:val="28"/>
          <w:lang w:eastAsia="x-none"/>
        </w:rPr>
        <w:t>.</w:t>
      </w:r>
    </w:p>
    <w:p w:rsidR="003314C8" w:rsidRPr="00CE2045" w:rsidRDefault="003314C8" w:rsidP="00316473">
      <w:pPr>
        <w:tabs>
          <w:tab w:val="left" w:pos="993"/>
        </w:tabs>
        <w:ind w:right="-1" w:firstLine="567"/>
        <w:jc w:val="both"/>
        <w:rPr>
          <w:sz w:val="28"/>
          <w:szCs w:val="28"/>
          <w:lang w:eastAsia="x-none"/>
        </w:rPr>
      </w:pPr>
      <w:r w:rsidRPr="00CE2045">
        <w:rPr>
          <w:sz w:val="28"/>
          <w:szCs w:val="28"/>
          <w:lang w:eastAsia="x-none"/>
        </w:rPr>
        <w:t>Источником водоснабжения п. Боровский являются подземные воды. Существующий водозабор расположен в пределах Боровского месторождения питьевых подземных вод. Всего в систему водоснабжения входят следующие объекты:</w:t>
      </w:r>
    </w:p>
    <w:p w:rsidR="003314C8" w:rsidRPr="00505C5D" w:rsidRDefault="003314C8" w:rsidP="00335839">
      <w:pPr>
        <w:numPr>
          <w:ilvl w:val="0"/>
          <w:numId w:val="80"/>
        </w:numPr>
        <w:tabs>
          <w:tab w:val="left" w:pos="851"/>
        </w:tabs>
        <w:ind w:left="-142" w:right="-1" w:firstLine="709"/>
        <w:jc w:val="both"/>
        <w:rPr>
          <w:sz w:val="28"/>
          <w:szCs w:val="28"/>
        </w:rPr>
      </w:pPr>
      <w:r w:rsidRPr="00CE2045">
        <w:rPr>
          <w:sz w:val="28"/>
          <w:szCs w:val="28"/>
          <w:lang w:eastAsia="x-none"/>
        </w:rPr>
        <w:t xml:space="preserve"> </w:t>
      </w:r>
      <w:r w:rsidRPr="00505C5D">
        <w:rPr>
          <w:sz w:val="28"/>
          <w:szCs w:val="28"/>
          <w:lang w:eastAsia="x-none"/>
        </w:rPr>
        <w:t>водозабор подземных вод в составе 1</w:t>
      </w:r>
      <w:r w:rsidR="00C95534">
        <w:rPr>
          <w:sz w:val="28"/>
          <w:szCs w:val="28"/>
          <w:lang w:eastAsia="x-none"/>
        </w:rPr>
        <w:t>4</w:t>
      </w:r>
      <w:r w:rsidRPr="00505C5D">
        <w:rPr>
          <w:sz w:val="28"/>
          <w:szCs w:val="28"/>
          <w:lang w:eastAsia="x-none"/>
        </w:rPr>
        <w:t xml:space="preserve"> скважин для забора воды (насосных станций 1-го подъема)</w:t>
      </w:r>
      <w:r w:rsidR="003A2F84" w:rsidRPr="00505C5D">
        <w:rPr>
          <w:sz w:val="28"/>
          <w:szCs w:val="28"/>
          <w:lang w:eastAsia="x-none"/>
        </w:rPr>
        <w:t>,</w:t>
      </w:r>
      <w:r w:rsidRPr="00505C5D">
        <w:rPr>
          <w:sz w:val="28"/>
          <w:szCs w:val="28"/>
          <w:lang w:eastAsia="x-none"/>
        </w:rPr>
        <w:t xml:space="preserve"> проектной производительностью </w:t>
      </w:r>
      <w:r w:rsidRPr="00505C5D">
        <w:rPr>
          <w:sz w:val="28"/>
          <w:szCs w:val="28"/>
        </w:rPr>
        <w:t>7 тыс. м</w:t>
      </w:r>
      <w:r w:rsidRPr="00505C5D">
        <w:rPr>
          <w:sz w:val="28"/>
          <w:szCs w:val="28"/>
          <w:vertAlign w:val="superscript"/>
        </w:rPr>
        <w:t>3</w:t>
      </w:r>
      <w:r w:rsidRPr="00505C5D">
        <w:rPr>
          <w:sz w:val="28"/>
          <w:szCs w:val="28"/>
        </w:rPr>
        <w:t>/сут.;</w:t>
      </w:r>
      <w:r w:rsidR="00C95534">
        <w:t xml:space="preserve"> </w:t>
      </w:r>
      <w:r w:rsidR="00C95534" w:rsidRPr="00C95534">
        <w:rPr>
          <w:sz w:val="28"/>
          <w:szCs w:val="28"/>
        </w:rPr>
        <w:t>подтвержденные запасы в количестве 8,2 тыс.м3/сут</w:t>
      </w:r>
      <w:r w:rsidR="00335839">
        <w:rPr>
          <w:sz w:val="28"/>
          <w:szCs w:val="28"/>
        </w:rPr>
        <w:t>;</w:t>
      </w:r>
    </w:p>
    <w:p w:rsidR="003314C8" w:rsidRPr="00505C5D" w:rsidRDefault="003314C8" w:rsidP="0038062D">
      <w:pPr>
        <w:numPr>
          <w:ilvl w:val="0"/>
          <w:numId w:val="80"/>
        </w:numPr>
        <w:tabs>
          <w:tab w:val="left" w:pos="851"/>
        </w:tabs>
        <w:ind w:left="-142" w:right="-1" w:firstLine="709"/>
        <w:jc w:val="both"/>
        <w:rPr>
          <w:sz w:val="28"/>
          <w:szCs w:val="28"/>
        </w:rPr>
      </w:pPr>
      <w:r w:rsidRPr="00505C5D">
        <w:rPr>
          <w:sz w:val="28"/>
          <w:szCs w:val="28"/>
        </w:rPr>
        <w:t>28 наблюдательных скважин;</w:t>
      </w:r>
    </w:p>
    <w:p w:rsidR="003314C8" w:rsidRPr="00505C5D" w:rsidRDefault="003314C8" w:rsidP="0038062D">
      <w:pPr>
        <w:numPr>
          <w:ilvl w:val="0"/>
          <w:numId w:val="80"/>
        </w:numPr>
        <w:tabs>
          <w:tab w:val="left" w:pos="851"/>
          <w:tab w:val="left" w:pos="1134"/>
        </w:tabs>
        <w:ind w:left="-142" w:right="-1" w:firstLine="709"/>
        <w:jc w:val="both"/>
        <w:rPr>
          <w:sz w:val="28"/>
          <w:szCs w:val="28"/>
        </w:rPr>
      </w:pPr>
      <w:r w:rsidRPr="00505C5D">
        <w:rPr>
          <w:sz w:val="28"/>
          <w:szCs w:val="28"/>
        </w:rPr>
        <w:t>водопроводные очистные сооружения, производительностью 7 тыс. м</w:t>
      </w:r>
      <w:r w:rsidRPr="00505C5D">
        <w:rPr>
          <w:sz w:val="28"/>
          <w:szCs w:val="28"/>
          <w:vertAlign w:val="superscript"/>
        </w:rPr>
        <w:t>3</w:t>
      </w:r>
      <w:r w:rsidRPr="00505C5D">
        <w:rPr>
          <w:sz w:val="28"/>
          <w:szCs w:val="28"/>
        </w:rPr>
        <w:t>/сут.;</w:t>
      </w:r>
    </w:p>
    <w:p w:rsidR="00CF22D4" w:rsidRPr="00505C5D" w:rsidRDefault="003314C8" w:rsidP="00CF22D4">
      <w:pPr>
        <w:numPr>
          <w:ilvl w:val="0"/>
          <w:numId w:val="80"/>
        </w:numPr>
        <w:tabs>
          <w:tab w:val="left" w:pos="851"/>
          <w:tab w:val="left" w:pos="1134"/>
        </w:tabs>
        <w:ind w:left="-142" w:right="-1" w:firstLine="709"/>
        <w:jc w:val="both"/>
        <w:rPr>
          <w:sz w:val="28"/>
          <w:szCs w:val="28"/>
        </w:rPr>
      </w:pPr>
      <w:r w:rsidRPr="00505C5D">
        <w:rPr>
          <w:sz w:val="28"/>
          <w:szCs w:val="28"/>
        </w:rPr>
        <w:t>4 регулирующих резервуара, общим объемом 4200 м</w:t>
      </w:r>
      <w:r w:rsidRPr="00505C5D">
        <w:rPr>
          <w:sz w:val="28"/>
          <w:szCs w:val="28"/>
          <w:vertAlign w:val="superscript"/>
        </w:rPr>
        <w:t>3</w:t>
      </w:r>
      <w:r w:rsidR="00CF22D4" w:rsidRPr="00505C5D">
        <w:rPr>
          <w:sz w:val="28"/>
          <w:szCs w:val="28"/>
        </w:rPr>
        <w:t>, в работе 3 РЧВ общим объемом 3700 м</w:t>
      </w:r>
      <w:r w:rsidR="00CF22D4" w:rsidRPr="00505C5D">
        <w:rPr>
          <w:sz w:val="28"/>
          <w:szCs w:val="28"/>
          <w:vertAlign w:val="superscript"/>
        </w:rPr>
        <w:t>3</w:t>
      </w:r>
      <w:r w:rsidR="00CF22D4" w:rsidRPr="00505C5D">
        <w:rPr>
          <w:sz w:val="28"/>
          <w:szCs w:val="28"/>
        </w:rPr>
        <w:t>;</w:t>
      </w:r>
    </w:p>
    <w:p w:rsidR="003314C8" w:rsidRPr="00505C5D" w:rsidRDefault="003314C8" w:rsidP="0038062D">
      <w:pPr>
        <w:numPr>
          <w:ilvl w:val="0"/>
          <w:numId w:val="80"/>
        </w:numPr>
        <w:tabs>
          <w:tab w:val="left" w:pos="851"/>
          <w:tab w:val="left" w:pos="1134"/>
        </w:tabs>
        <w:ind w:left="-142" w:right="-1" w:firstLine="709"/>
        <w:jc w:val="both"/>
        <w:rPr>
          <w:sz w:val="28"/>
          <w:szCs w:val="28"/>
        </w:rPr>
      </w:pPr>
      <w:r w:rsidRPr="00505C5D">
        <w:rPr>
          <w:sz w:val="28"/>
          <w:szCs w:val="28"/>
        </w:rPr>
        <w:t>водонапорная башня промывки фильтров;</w:t>
      </w:r>
    </w:p>
    <w:p w:rsidR="003314C8" w:rsidRPr="00505C5D" w:rsidRDefault="003314C8" w:rsidP="0038062D">
      <w:pPr>
        <w:numPr>
          <w:ilvl w:val="0"/>
          <w:numId w:val="80"/>
        </w:numPr>
        <w:tabs>
          <w:tab w:val="left" w:pos="851"/>
          <w:tab w:val="left" w:pos="1134"/>
        </w:tabs>
        <w:ind w:left="-142" w:right="-1" w:firstLine="709"/>
        <w:jc w:val="both"/>
        <w:rPr>
          <w:sz w:val="28"/>
          <w:szCs w:val="28"/>
        </w:rPr>
      </w:pPr>
      <w:r w:rsidRPr="00505C5D">
        <w:rPr>
          <w:sz w:val="28"/>
          <w:szCs w:val="28"/>
        </w:rPr>
        <w:t>водоем для сброса промывных вод площадью 1400 м</w:t>
      </w:r>
      <w:r w:rsidRPr="00505C5D">
        <w:rPr>
          <w:sz w:val="28"/>
          <w:szCs w:val="28"/>
          <w:vertAlign w:val="superscript"/>
        </w:rPr>
        <w:t>2</w:t>
      </w:r>
      <w:r w:rsidRPr="00505C5D">
        <w:rPr>
          <w:sz w:val="28"/>
          <w:szCs w:val="28"/>
        </w:rPr>
        <w:t>;</w:t>
      </w:r>
    </w:p>
    <w:p w:rsidR="003314C8" w:rsidRPr="00505C5D" w:rsidRDefault="003314C8" w:rsidP="0038062D">
      <w:pPr>
        <w:numPr>
          <w:ilvl w:val="0"/>
          <w:numId w:val="80"/>
        </w:numPr>
        <w:tabs>
          <w:tab w:val="left" w:pos="851"/>
          <w:tab w:val="left" w:pos="1134"/>
        </w:tabs>
        <w:ind w:left="-142" w:right="-1" w:firstLine="709"/>
        <w:jc w:val="both"/>
        <w:rPr>
          <w:sz w:val="28"/>
          <w:szCs w:val="28"/>
        </w:rPr>
      </w:pPr>
      <w:r w:rsidRPr="00505C5D">
        <w:rPr>
          <w:sz w:val="28"/>
          <w:szCs w:val="28"/>
        </w:rPr>
        <w:t>насосн</w:t>
      </w:r>
      <w:r w:rsidR="00DC32B8" w:rsidRPr="00505C5D">
        <w:rPr>
          <w:sz w:val="28"/>
          <w:szCs w:val="28"/>
        </w:rPr>
        <w:t>ые</w:t>
      </w:r>
      <w:r w:rsidRPr="00505C5D">
        <w:rPr>
          <w:sz w:val="28"/>
          <w:szCs w:val="28"/>
        </w:rPr>
        <w:t xml:space="preserve"> станци</w:t>
      </w:r>
      <w:r w:rsidR="00DC32B8" w:rsidRPr="00505C5D">
        <w:rPr>
          <w:sz w:val="28"/>
          <w:szCs w:val="28"/>
        </w:rPr>
        <w:t>и</w:t>
      </w:r>
      <w:r w:rsidRPr="00505C5D">
        <w:rPr>
          <w:sz w:val="28"/>
          <w:szCs w:val="28"/>
        </w:rPr>
        <w:t xml:space="preserve"> 2-го </w:t>
      </w:r>
      <w:r w:rsidR="00DC32B8" w:rsidRPr="00505C5D">
        <w:rPr>
          <w:sz w:val="28"/>
          <w:szCs w:val="28"/>
        </w:rPr>
        <w:t xml:space="preserve">и 3-его </w:t>
      </w:r>
      <w:r w:rsidRPr="00505C5D">
        <w:rPr>
          <w:sz w:val="28"/>
          <w:szCs w:val="28"/>
        </w:rPr>
        <w:t>подъема</w:t>
      </w:r>
      <w:r w:rsidR="00DC32B8" w:rsidRPr="00505C5D">
        <w:rPr>
          <w:sz w:val="28"/>
          <w:szCs w:val="28"/>
        </w:rPr>
        <w:t xml:space="preserve"> – 2 шт</w:t>
      </w:r>
      <w:r w:rsidRPr="00505C5D">
        <w:rPr>
          <w:sz w:val="28"/>
          <w:szCs w:val="28"/>
        </w:rPr>
        <w:t>.</w:t>
      </w:r>
    </w:p>
    <w:p w:rsidR="003314C8" w:rsidRPr="00CE2045" w:rsidRDefault="003314C8" w:rsidP="003314C8">
      <w:pPr>
        <w:tabs>
          <w:tab w:val="left" w:pos="993"/>
        </w:tabs>
        <w:ind w:right="-1" w:firstLine="567"/>
        <w:jc w:val="both"/>
        <w:rPr>
          <w:sz w:val="28"/>
          <w:szCs w:val="28"/>
          <w:lang w:eastAsia="x-none"/>
        </w:rPr>
      </w:pPr>
      <w:r w:rsidRPr="00CE2045">
        <w:rPr>
          <w:sz w:val="28"/>
          <w:szCs w:val="28"/>
          <w:lang w:eastAsia="x-none"/>
        </w:rPr>
        <w:t>Водозабор состоит из 1</w:t>
      </w:r>
      <w:r w:rsidR="00335839">
        <w:rPr>
          <w:sz w:val="28"/>
          <w:szCs w:val="28"/>
          <w:lang w:eastAsia="x-none"/>
        </w:rPr>
        <w:t>4</w:t>
      </w:r>
      <w:r w:rsidRPr="00CE2045">
        <w:rPr>
          <w:sz w:val="28"/>
          <w:szCs w:val="28"/>
          <w:lang w:eastAsia="x-none"/>
        </w:rPr>
        <w:t xml:space="preserve"> эксплуатационных скважин</w:t>
      </w:r>
      <w:r w:rsidR="00335839" w:rsidRPr="00335839">
        <w:rPr>
          <w:sz w:val="28"/>
          <w:szCs w:val="28"/>
          <w:lang w:eastAsia="x-none"/>
        </w:rPr>
        <w:t>, из них эксплуатируются 13, одна скважина находится в ремонте.</w:t>
      </w:r>
      <w:r w:rsidRPr="00CE2045">
        <w:rPr>
          <w:sz w:val="28"/>
          <w:szCs w:val="28"/>
          <w:lang w:eastAsia="x-none"/>
        </w:rPr>
        <w:t xml:space="preserve"> Во всех действующих и временно неработающих эксплуатационных скважинах проводятся наблюдения за положением уровня подземных вод. Также на территории месторождения дополнительно находятся 28 наблюдательных скважин, из них 24 скважины в пределах месторождения подземных вод и 4 скважины, предназначенные для наблюдений за состоянием подземных вод вблизи источников загрязнения - полигонов ТБО (твердых бытовых отходов) и «Лагуна» (площадка для компостирования помета и торфа).</w:t>
      </w:r>
    </w:p>
    <w:p w:rsidR="00601F6D" w:rsidRDefault="00601F6D" w:rsidP="003314C8">
      <w:pPr>
        <w:tabs>
          <w:tab w:val="left" w:pos="993"/>
        </w:tabs>
        <w:ind w:right="-1" w:firstLine="567"/>
        <w:jc w:val="both"/>
        <w:rPr>
          <w:sz w:val="28"/>
          <w:szCs w:val="28"/>
          <w:lang w:eastAsia="x-none"/>
        </w:rPr>
      </w:pPr>
    </w:p>
    <w:p w:rsidR="00505C5D" w:rsidRDefault="00505C5D" w:rsidP="003314C8">
      <w:pPr>
        <w:tabs>
          <w:tab w:val="left" w:pos="993"/>
        </w:tabs>
        <w:ind w:right="-1" w:firstLine="567"/>
        <w:jc w:val="both"/>
        <w:rPr>
          <w:sz w:val="28"/>
          <w:szCs w:val="28"/>
          <w:lang w:eastAsia="x-none"/>
        </w:rPr>
      </w:pPr>
    </w:p>
    <w:p w:rsidR="003B6517" w:rsidRPr="00CE2045" w:rsidRDefault="003B6517" w:rsidP="0038062D">
      <w:pPr>
        <w:pStyle w:val="22"/>
        <w:numPr>
          <w:ilvl w:val="2"/>
          <w:numId w:val="66"/>
        </w:numPr>
        <w:tabs>
          <w:tab w:val="clear" w:pos="1134"/>
          <w:tab w:val="left" w:pos="1418"/>
        </w:tabs>
        <w:spacing w:before="0" w:after="0"/>
        <w:ind w:left="1418" w:hanging="709"/>
      </w:pPr>
      <w:bookmarkStart w:id="30" w:name="_Toc433187056"/>
      <w:bookmarkStart w:id="31" w:name="_Toc438455226"/>
      <w:bookmarkEnd w:id="29"/>
      <w:r w:rsidRPr="00CE2045">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30"/>
      <w:bookmarkEnd w:id="31"/>
    </w:p>
    <w:p w:rsidR="00EF6F49" w:rsidRPr="00CE2045" w:rsidRDefault="00EF6F49" w:rsidP="00EF6F49">
      <w:pPr>
        <w:rPr>
          <w:sz w:val="2"/>
          <w:szCs w:val="2"/>
        </w:rPr>
      </w:pPr>
    </w:p>
    <w:p w:rsidR="00EF6F49" w:rsidRPr="00CE2045" w:rsidRDefault="00EF6F49" w:rsidP="00EF6F49">
      <w:pPr>
        <w:rPr>
          <w:sz w:val="2"/>
          <w:szCs w:val="2"/>
        </w:rPr>
      </w:pPr>
    </w:p>
    <w:p w:rsidR="0046405D" w:rsidRPr="00CE2045" w:rsidRDefault="0046405D" w:rsidP="0046405D">
      <w:pPr>
        <w:tabs>
          <w:tab w:val="left" w:pos="993"/>
        </w:tabs>
        <w:ind w:right="-1" w:firstLine="567"/>
        <w:jc w:val="both"/>
        <w:rPr>
          <w:sz w:val="28"/>
          <w:szCs w:val="28"/>
          <w:lang w:eastAsia="x-none"/>
        </w:rPr>
      </w:pPr>
      <w:r w:rsidRPr="00CE2045">
        <w:rPr>
          <w:sz w:val="28"/>
          <w:szCs w:val="28"/>
          <w:lang w:eastAsia="x-none"/>
        </w:rPr>
        <w:t>Вода из подземного горизонта насосами 1-го подъема подается по водоводам на станцию обезжелезивания, где происходит очистка и обеззараживание подземных вод.</w:t>
      </w:r>
    </w:p>
    <w:p w:rsidR="0046405D" w:rsidRPr="00CE2045" w:rsidRDefault="0046405D" w:rsidP="0046405D">
      <w:pPr>
        <w:ind w:right="-1" w:firstLine="567"/>
        <w:rPr>
          <w:sz w:val="28"/>
        </w:rPr>
      </w:pPr>
      <w:r w:rsidRPr="00CE2045">
        <w:rPr>
          <w:sz w:val="28"/>
        </w:rPr>
        <w:t>Всего в состав станции обезжелезивания входят:</w:t>
      </w:r>
    </w:p>
    <w:p w:rsidR="0046405D" w:rsidRPr="00CE2045" w:rsidRDefault="0046405D" w:rsidP="0038062D">
      <w:pPr>
        <w:numPr>
          <w:ilvl w:val="0"/>
          <w:numId w:val="81"/>
        </w:numPr>
        <w:tabs>
          <w:tab w:val="left" w:pos="851"/>
        </w:tabs>
        <w:ind w:left="0" w:right="-1" w:firstLine="567"/>
        <w:rPr>
          <w:sz w:val="28"/>
        </w:rPr>
      </w:pPr>
      <w:r w:rsidRPr="00CE2045">
        <w:rPr>
          <w:sz w:val="28"/>
        </w:rPr>
        <w:t>фильтровальный зал в составе 8 скорых фильтров с загрузкой из кварцевого песка;</w:t>
      </w:r>
    </w:p>
    <w:p w:rsidR="0046405D" w:rsidRPr="00CE2045" w:rsidRDefault="0046405D" w:rsidP="0038062D">
      <w:pPr>
        <w:numPr>
          <w:ilvl w:val="0"/>
          <w:numId w:val="81"/>
        </w:numPr>
        <w:tabs>
          <w:tab w:val="left" w:pos="851"/>
        </w:tabs>
        <w:ind w:left="0" w:right="-1" w:firstLine="567"/>
        <w:rPr>
          <w:sz w:val="28"/>
        </w:rPr>
      </w:pPr>
      <w:r w:rsidRPr="00CE2045">
        <w:rPr>
          <w:sz w:val="28"/>
        </w:rPr>
        <w:t>хлораторный зал;</w:t>
      </w:r>
    </w:p>
    <w:p w:rsidR="0046405D" w:rsidRPr="00CE2045" w:rsidRDefault="0046405D" w:rsidP="0038062D">
      <w:pPr>
        <w:numPr>
          <w:ilvl w:val="0"/>
          <w:numId w:val="81"/>
        </w:numPr>
        <w:tabs>
          <w:tab w:val="left" w:pos="851"/>
        </w:tabs>
        <w:ind w:left="0" w:right="-1" w:firstLine="567"/>
        <w:rPr>
          <w:sz w:val="28"/>
        </w:rPr>
      </w:pPr>
      <w:r w:rsidRPr="00CE2045">
        <w:rPr>
          <w:sz w:val="28"/>
        </w:rPr>
        <w:t>машинный зал с расположенными эжекторными насосами (для подачи воды на эжекторы от насосной станции 1-го подъема) и насосами 2-го подъема (для подачи воды потребителям);</w:t>
      </w:r>
    </w:p>
    <w:p w:rsidR="0046405D" w:rsidRPr="00CE2045" w:rsidRDefault="0046405D" w:rsidP="0038062D">
      <w:pPr>
        <w:numPr>
          <w:ilvl w:val="0"/>
          <w:numId w:val="81"/>
        </w:numPr>
        <w:tabs>
          <w:tab w:val="left" w:pos="851"/>
        </w:tabs>
        <w:ind w:left="0" w:right="-1" w:firstLine="567"/>
        <w:rPr>
          <w:sz w:val="28"/>
        </w:rPr>
      </w:pPr>
      <w:r w:rsidRPr="00CE2045">
        <w:rPr>
          <w:sz w:val="28"/>
        </w:rPr>
        <w:t>лаборатория химико-аналитического контроля состава и качества воды;</w:t>
      </w:r>
    </w:p>
    <w:p w:rsidR="0046405D" w:rsidRPr="00CE2045" w:rsidRDefault="0046405D" w:rsidP="0038062D">
      <w:pPr>
        <w:numPr>
          <w:ilvl w:val="0"/>
          <w:numId w:val="81"/>
        </w:numPr>
        <w:tabs>
          <w:tab w:val="left" w:pos="851"/>
        </w:tabs>
        <w:ind w:left="0" w:right="-1" w:firstLine="567"/>
        <w:rPr>
          <w:sz w:val="28"/>
        </w:rPr>
      </w:pPr>
      <w:r w:rsidRPr="00CE2045">
        <w:rPr>
          <w:sz w:val="28"/>
        </w:rPr>
        <w:t>производственно-хозяйственные помещения.</w:t>
      </w:r>
    </w:p>
    <w:p w:rsidR="0046405D" w:rsidRPr="00CE2045" w:rsidRDefault="0046405D" w:rsidP="0046405D">
      <w:pPr>
        <w:tabs>
          <w:tab w:val="left" w:pos="851"/>
        </w:tabs>
        <w:ind w:right="-1"/>
        <w:rPr>
          <w:sz w:val="28"/>
        </w:rPr>
      </w:pPr>
      <w:r w:rsidRPr="00CE2045">
        <w:rPr>
          <w:sz w:val="28"/>
        </w:rPr>
        <w:t>На территории станции расположен комплекс сооружений в составе:</w:t>
      </w:r>
    </w:p>
    <w:p w:rsidR="0046405D" w:rsidRPr="00CE2045" w:rsidRDefault="0046405D" w:rsidP="0038062D">
      <w:pPr>
        <w:numPr>
          <w:ilvl w:val="0"/>
          <w:numId w:val="81"/>
        </w:numPr>
        <w:tabs>
          <w:tab w:val="left" w:pos="851"/>
        </w:tabs>
        <w:ind w:left="0" w:right="-1" w:firstLine="567"/>
        <w:rPr>
          <w:sz w:val="28"/>
        </w:rPr>
      </w:pPr>
      <w:r w:rsidRPr="00CE2045">
        <w:rPr>
          <w:sz w:val="28"/>
        </w:rPr>
        <w:t>резервуары чистой воды (4 шт.) – резервуар объемом 1700 м</w:t>
      </w:r>
      <w:r w:rsidRPr="00CE2045">
        <w:rPr>
          <w:sz w:val="28"/>
          <w:vertAlign w:val="superscript"/>
        </w:rPr>
        <w:t>3</w:t>
      </w:r>
      <w:r w:rsidRPr="00CE2045">
        <w:rPr>
          <w:sz w:val="28"/>
        </w:rPr>
        <w:t>, два резервуара объемом по 1000 м</w:t>
      </w:r>
      <w:r w:rsidRPr="00CE2045">
        <w:rPr>
          <w:sz w:val="28"/>
          <w:vertAlign w:val="superscript"/>
        </w:rPr>
        <w:t>3</w:t>
      </w:r>
      <w:r w:rsidRPr="00CE2045">
        <w:rPr>
          <w:sz w:val="28"/>
        </w:rPr>
        <w:t xml:space="preserve">   и законсервированный резервуар объемом 500 м</w:t>
      </w:r>
      <w:r w:rsidRPr="00CE2045">
        <w:rPr>
          <w:sz w:val="28"/>
          <w:vertAlign w:val="superscript"/>
        </w:rPr>
        <w:t>3</w:t>
      </w:r>
      <w:r w:rsidRPr="00CE2045">
        <w:rPr>
          <w:sz w:val="28"/>
        </w:rPr>
        <w:t>;</w:t>
      </w:r>
    </w:p>
    <w:p w:rsidR="0046405D" w:rsidRPr="00CE2045" w:rsidRDefault="0046405D" w:rsidP="0038062D">
      <w:pPr>
        <w:numPr>
          <w:ilvl w:val="0"/>
          <w:numId w:val="81"/>
        </w:numPr>
        <w:tabs>
          <w:tab w:val="left" w:pos="851"/>
        </w:tabs>
        <w:ind w:left="0" w:right="-1" w:firstLine="567"/>
        <w:rPr>
          <w:sz w:val="28"/>
        </w:rPr>
      </w:pPr>
      <w:r w:rsidRPr="00CE2045">
        <w:rPr>
          <w:sz w:val="28"/>
        </w:rPr>
        <w:t xml:space="preserve"> водонапорная башня, выполненная в кирпичном исполнении, высотой 25 м, объемом 100 м</w:t>
      </w:r>
      <w:r w:rsidRPr="00CE2045">
        <w:rPr>
          <w:sz w:val="28"/>
          <w:vertAlign w:val="superscript"/>
        </w:rPr>
        <w:t>3</w:t>
      </w:r>
      <w:r w:rsidRPr="00CE2045">
        <w:rPr>
          <w:sz w:val="28"/>
        </w:rPr>
        <w:t>, Ø 6 м;</w:t>
      </w:r>
    </w:p>
    <w:p w:rsidR="00316473" w:rsidRPr="00CE2045" w:rsidRDefault="0046405D" w:rsidP="0038062D">
      <w:pPr>
        <w:numPr>
          <w:ilvl w:val="0"/>
          <w:numId w:val="81"/>
        </w:numPr>
        <w:tabs>
          <w:tab w:val="left" w:pos="851"/>
        </w:tabs>
        <w:ind w:left="0" w:right="-1" w:firstLine="567"/>
        <w:rPr>
          <w:sz w:val="28"/>
        </w:rPr>
      </w:pPr>
      <w:r w:rsidRPr="00CE2045">
        <w:rPr>
          <w:sz w:val="28"/>
        </w:rPr>
        <w:t>расходный склад жидкого хлора;</w:t>
      </w:r>
    </w:p>
    <w:p w:rsidR="00FE2FC1" w:rsidRPr="00CE2045" w:rsidRDefault="0046405D" w:rsidP="0038062D">
      <w:pPr>
        <w:numPr>
          <w:ilvl w:val="0"/>
          <w:numId w:val="81"/>
        </w:numPr>
        <w:tabs>
          <w:tab w:val="left" w:pos="851"/>
        </w:tabs>
        <w:ind w:left="0" w:right="-1" w:firstLine="567"/>
        <w:rPr>
          <w:sz w:val="28"/>
        </w:rPr>
      </w:pPr>
      <w:r w:rsidRPr="00CE2045">
        <w:rPr>
          <w:sz w:val="28"/>
        </w:rPr>
        <w:t>водоем для сброса промывной воды с фильтров площадью 1400 м</w:t>
      </w:r>
      <w:r w:rsidRPr="00CE2045">
        <w:rPr>
          <w:sz w:val="28"/>
          <w:vertAlign w:val="superscript"/>
        </w:rPr>
        <w:t>2</w:t>
      </w:r>
      <w:r w:rsidRPr="00CE2045">
        <w:rPr>
          <w:sz w:val="28"/>
        </w:rPr>
        <w:t>.</w:t>
      </w:r>
    </w:p>
    <w:p w:rsidR="00D37B19" w:rsidRPr="00CE2045" w:rsidRDefault="00D37B19" w:rsidP="00D37B19">
      <w:pPr>
        <w:ind w:firstLine="709"/>
        <w:jc w:val="both"/>
        <w:rPr>
          <w:sz w:val="28"/>
          <w:szCs w:val="28"/>
        </w:rPr>
      </w:pPr>
    </w:p>
    <w:p w:rsidR="003B6517" w:rsidRPr="00CE2045" w:rsidRDefault="003B6517" w:rsidP="0038062D">
      <w:pPr>
        <w:pStyle w:val="22"/>
        <w:numPr>
          <w:ilvl w:val="2"/>
          <w:numId w:val="66"/>
        </w:numPr>
        <w:tabs>
          <w:tab w:val="clear" w:pos="1134"/>
          <w:tab w:val="left" w:pos="1418"/>
        </w:tabs>
        <w:spacing w:before="0" w:after="0"/>
        <w:ind w:left="1418" w:hanging="709"/>
      </w:pPr>
      <w:bookmarkStart w:id="32" w:name="_Toc433187057"/>
      <w:bookmarkStart w:id="33" w:name="_Toc438455227"/>
      <w:r w:rsidRPr="00CE2045">
        <w:t>Описание состояния и функционирования существующих насосных централизованных станций, в т</w:t>
      </w:r>
      <w:r w:rsidR="001F0F14" w:rsidRPr="00CE2045">
        <w:t>.</w:t>
      </w:r>
      <w:r w:rsidRPr="00CE2045">
        <w:t>ч</w:t>
      </w:r>
      <w:r w:rsidR="001F0F14" w:rsidRPr="00CE2045">
        <w:t>.</w:t>
      </w:r>
      <w:r w:rsidRPr="00CE2045">
        <w:t xml:space="preserve"> оценка энергоэффективности подачи воды</w:t>
      </w:r>
      <w:bookmarkEnd w:id="32"/>
      <w:bookmarkEnd w:id="33"/>
    </w:p>
    <w:p w:rsidR="00E06E94" w:rsidRPr="00CE2045" w:rsidRDefault="00E06E94" w:rsidP="00E06E94">
      <w:pPr>
        <w:tabs>
          <w:tab w:val="left" w:pos="993"/>
        </w:tabs>
        <w:ind w:right="-1" w:firstLine="567"/>
        <w:jc w:val="both"/>
        <w:rPr>
          <w:sz w:val="28"/>
        </w:rPr>
      </w:pPr>
      <w:r w:rsidRPr="00CE2045">
        <w:rPr>
          <w:sz w:val="28"/>
          <w:szCs w:val="28"/>
          <w:lang w:eastAsia="x-none"/>
        </w:rPr>
        <w:t>Подъем воды осуществляется скважными насосными агрегатами </w:t>
      </w:r>
      <w:r w:rsidR="00C95534" w:rsidRPr="00C95534">
        <w:rPr>
          <w:sz w:val="28"/>
          <w:szCs w:val="28"/>
          <w:lang w:val="en-US"/>
        </w:rPr>
        <w:t>LOWARA</w:t>
      </w:r>
      <w:r w:rsidRPr="00C95534">
        <w:rPr>
          <w:sz w:val="28"/>
          <w:szCs w:val="28"/>
          <w:lang w:eastAsia="x-none"/>
        </w:rPr>
        <w:t>,</w:t>
      </w:r>
      <w:r w:rsidRPr="00CE2045">
        <w:rPr>
          <w:sz w:val="28"/>
          <w:szCs w:val="28"/>
          <w:lang w:eastAsia="x-none"/>
        </w:rPr>
        <w:t xml:space="preserve"> оборудованными асинхронными двигателями, производительность насосов </w:t>
      </w:r>
      <w:r w:rsidR="00C95534">
        <w:rPr>
          <w:sz w:val="28"/>
          <w:szCs w:val="28"/>
          <w:lang w:eastAsia="x-none"/>
        </w:rPr>
        <w:t>15-35</w:t>
      </w:r>
      <w:r w:rsidRPr="00CE2045">
        <w:rPr>
          <w:sz w:val="28"/>
          <w:szCs w:val="28"/>
          <w:lang w:eastAsia="x-none"/>
        </w:rPr>
        <w:t xml:space="preserve"> м</w:t>
      </w:r>
      <w:r w:rsidRPr="00CE2045">
        <w:rPr>
          <w:sz w:val="28"/>
          <w:szCs w:val="28"/>
          <w:vertAlign w:val="superscript"/>
          <w:lang w:eastAsia="x-none"/>
        </w:rPr>
        <w:t>3</w:t>
      </w:r>
      <w:r w:rsidR="00C95534">
        <w:rPr>
          <w:sz w:val="28"/>
          <w:szCs w:val="28"/>
          <w:lang w:eastAsia="x-none"/>
        </w:rPr>
        <w:t xml:space="preserve">/ч. Мощность двигателей </w:t>
      </w:r>
      <w:r w:rsidR="00C95534" w:rsidRPr="00C95534">
        <w:rPr>
          <w:sz w:val="28"/>
          <w:szCs w:val="28"/>
        </w:rPr>
        <w:t xml:space="preserve">2,2, 4,0, 5,5, 7,5 </w:t>
      </w:r>
      <w:r w:rsidRPr="00CE2045">
        <w:rPr>
          <w:sz w:val="28"/>
          <w:szCs w:val="28"/>
          <w:lang w:eastAsia="x-none"/>
        </w:rPr>
        <w:t>кВт. Характеристика</w:t>
      </w:r>
      <w:r w:rsidRPr="00CE2045">
        <w:rPr>
          <w:sz w:val="28"/>
        </w:rPr>
        <w:t xml:space="preserve"> эксплуатационных скважин приведена в табл</w:t>
      </w:r>
      <w:r w:rsidR="009F0499" w:rsidRPr="00CE2045">
        <w:rPr>
          <w:sz w:val="28"/>
        </w:rPr>
        <w:t>ице</w:t>
      </w:r>
      <w:r w:rsidRPr="00CE2045">
        <w:rPr>
          <w:sz w:val="28"/>
        </w:rPr>
        <w:t> </w:t>
      </w:r>
      <w:r w:rsidR="0046405D" w:rsidRPr="00CE2045">
        <w:rPr>
          <w:sz w:val="28"/>
        </w:rPr>
        <w:t>1</w:t>
      </w:r>
      <w:r w:rsidRPr="00CE2045">
        <w:rPr>
          <w:sz w:val="28"/>
        </w:rPr>
        <w:t xml:space="preserve">.  </w:t>
      </w:r>
    </w:p>
    <w:p w:rsidR="00E06E94" w:rsidRPr="00CE2045" w:rsidRDefault="00E06E94" w:rsidP="00E06E94">
      <w:pPr>
        <w:tabs>
          <w:tab w:val="left" w:pos="993"/>
        </w:tabs>
        <w:ind w:right="-1" w:firstLine="567"/>
        <w:jc w:val="both"/>
        <w:rPr>
          <w:sz w:val="28"/>
          <w:szCs w:val="28"/>
          <w:lang w:eastAsia="x-none"/>
        </w:rPr>
      </w:pPr>
      <w:r w:rsidRPr="00CE2045">
        <w:rPr>
          <w:sz w:val="28"/>
          <w:szCs w:val="28"/>
          <w:lang w:eastAsia="x-none"/>
        </w:rPr>
        <w:t xml:space="preserve">Все артезианские скважины имеют наземные павильоны для защиты скважин от атмосферных осадков и возможности проникновения третьих лиц. </w:t>
      </w:r>
    </w:p>
    <w:p w:rsidR="00E06E94" w:rsidRDefault="00E06E94" w:rsidP="00E06E94">
      <w:pPr>
        <w:tabs>
          <w:tab w:val="left" w:pos="993"/>
        </w:tabs>
        <w:ind w:right="-1" w:firstLine="567"/>
        <w:jc w:val="both"/>
        <w:rPr>
          <w:sz w:val="28"/>
          <w:szCs w:val="28"/>
          <w:lang w:eastAsia="x-none"/>
        </w:rPr>
      </w:pPr>
      <w:r w:rsidRPr="00CE2045">
        <w:rPr>
          <w:sz w:val="28"/>
          <w:szCs w:val="28"/>
          <w:lang w:eastAsia="x-none"/>
        </w:rPr>
        <w:t xml:space="preserve">Все скважины имеют зоны санитарной охраны первого пояса, размеры которых соответствуют 50 метрам. Зоны санитарной охраны первого пояса ограждены забором, благоустроены и озеленены.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 </w:t>
      </w:r>
      <w:r w:rsidR="00EB0C8F">
        <w:rPr>
          <w:sz w:val="28"/>
          <w:szCs w:val="28"/>
          <w:lang w:eastAsia="x-none"/>
        </w:rPr>
        <w:t>ПАО «Птицефабрика «Боровская»</w:t>
      </w:r>
      <w:r w:rsidRPr="00CE2045">
        <w:rPr>
          <w:sz w:val="28"/>
          <w:szCs w:val="28"/>
          <w:lang w:eastAsia="x-none"/>
        </w:rPr>
        <w:t xml:space="preserve"> разработан </w:t>
      </w:r>
      <w:r w:rsidR="00C95534">
        <w:rPr>
          <w:sz w:val="28"/>
          <w:szCs w:val="28"/>
          <w:lang w:eastAsia="x-none"/>
        </w:rPr>
        <w:t xml:space="preserve">и утвержден </w:t>
      </w:r>
      <w:r w:rsidRPr="00CE2045">
        <w:rPr>
          <w:sz w:val="28"/>
          <w:szCs w:val="28"/>
          <w:lang w:eastAsia="x-none"/>
        </w:rPr>
        <w:t>проект зон санитарно</w:t>
      </w:r>
      <w:r w:rsidR="004A7238">
        <w:rPr>
          <w:sz w:val="28"/>
          <w:szCs w:val="28"/>
          <w:lang w:eastAsia="x-none"/>
        </w:rPr>
        <w:t>й охраны Боровского водозабора.</w:t>
      </w:r>
    </w:p>
    <w:p w:rsidR="004A7238" w:rsidRDefault="004A7238" w:rsidP="004A7238">
      <w:pPr>
        <w:tabs>
          <w:tab w:val="left" w:pos="993"/>
        </w:tabs>
        <w:ind w:right="-1"/>
        <w:jc w:val="both"/>
        <w:rPr>
          <w:sz w:val="28"/>
          <w:szCs w:val="28"/>
          <w:lang w:eastAsia="x-none"/>
        </w:rPr>
      </w:pPr>
    </w:p>
    <w:p w:rsidR="004A7238" w:rsidRDefault="004A7238" w:rsidP="004A7238">
      <w:pPr>
        <w:tabs>
          <w:tab w:val="left" w:pos="993"/>
        </w:tabs>
        <w:ind w:right="-1"/>
        <w:jc w:val="both"/>
        <w:rPr>
          <w:sz w:val="28"/>
          <w:szCs w:val="28"/>
          <w:lang w:eastAsia="x-none"/>
        </w:rPr>
      </w:pPr>
    </w:p>
    <w:p w:rsidR="004A7238" w:rsidRDefault="004A7238" w:rsidP="004A7238">
      <w:pPr>
        <w:tabs>
          <w:tab w:val="left" w:pos="993"/>
        </w:tabs>
        <w:ind w:right="-1"/>
        <w:jc w:val="both"/>
        <w:rPr>
          <w:sz w:val="28"/>
          <w:szCs w:val="28"/>
          <w:lang w:eastAsia="x-none"/>
        </w:rPr>
      </w:pPr>
    </w:p>
    <w:p w:rsidR="004A7238" w:rsidRPr="00CE2045" w:rsidRDefault="004A7238" w:rsidP="004A7238">
      <w:pPr>
        <w:tabs>
          <w:tab w:val="left" w:pos="993"/>
        </w:tabs>
        <w:ind w:right="-1"/>
        <w:jc w:val="both"/>
        <w:rPr>
          <w:sz w:val="28"/>
          <w:szCs w:val="28"/>
          <w:lang w:eastAsia="x-none"/>
        </w:rPr>
      </w:pPr>
    </w:p>
    <w:p w:rsidR="009F0499" w:rsidRPr="00CE2045" w:rsidRDefault="009F0499" w:rsidP="009F0499">
      <w:pPr>
        <w:pStyle w:val="af8"/>
        <w:jc w:val="right"/>
        <w:rPr>
          <w:b/>
          <w:sz w:val="24"/>
          <w:szCs w:val="24"/>
        </w:rPr>
      </w:pPr>
      <w:r w:rsidRPr="00CE2045">
        <w:rPr>
          <w:b/>
          <w:sz w:val="24"/>
          <w:szCs w:val="24"/>
        </w:rPr>
        <w:t xml:space="preserve">Таблица </w:t>
      </w:r>
      <w:r w:rsidRPr="00CE2045">
        <w:rPr>
          <w:b/>
          <w:sz w:val="24"/>
          <w:szCs w:val="24"/>
        </w:rPr>
        <w:fldChar w:fldCharType="begin"/>
      </w:r>
      <w:r w:rsidRPr="00CE2045">
        <w:rPr>
          <w:b/>
          <w:sz w:val="24"/>
          <w:szCs w:val="24"/>
        </w:rPr>
        <w:instrText xml:space="preserve"> SEQ Таблица \* ARABIC </w:instrText>
      </w:r>
      <w:r w:rsidRPr="00CE2045">
        <w:rPr>
          <w:b/>
          <w:sz w:val="24"/>
          <w:szCs w:val="24"/>
        </w:rPr>
        <w:fldChar w:fldCharType="separate"/>
      </w:r>
      <w:r w:rsidR="005E20A9">
        <w:rPr>
          <w:b/>
          <w:noProof/>
          <w:sz w:val="24"/>
          <w:szCs w:val="24"/>
        </w:rPr>
        <w:t>1</w:t>
      </w:r>
      <w:r w:rsidRPr="00CE2045">
        <w:rPr>
          <w:b/>
          <w:sz w:val="24"/>
          <w:szCs w:val="24"/>
        </w:rPr>
        <w:fldChar w:fldCharType="end"/>
      </w:r>
    </w:p>
    <w:p w:rsidR="009F0499" w:rsidRPr="00CE2045" w:rsidRDefault="009F0499" w:rsidP="009F0499">
      <w:pPr>
        <w:jc w:val="center"/>
        <w:rPr>
          <w:b/>
          <w:sz w:val="24"/>
          <w:szCs w:val="24"/>
        </w:rPr>
      </w:pPr>
      <w:r w:rsidRPr="00CE2045">
        <w:rPr>
          <w:b/>
          <w:bCs/>
          <w:sz w:val="24"/>
          <w:szCs w:val="24"/>
          <w:shd w:val="clear" w:color="auto" w:fill="FFFFFF"/>
        </w:rPr>
        <w:t>Характеристика эксплуатируемых скважин и насосных агрегатов Боровского водозабора</w:t>
      </w:r>
    </w:p>
    <w:tbl>
      <w:tblPr>
        <w:tblW w:w="0" w:type="auto"/>
        <w:tblLayout w:type="fixed"/>
        <w:tblLook w:val="04A0" w:firstRow="1" w:lastRow="0" w:firstColumn="1" w:lastColumn="0" w:noHBand="0" w:noVBand="1"/>
      </w:tblPr>
      <w:tblGrid>
        <w:gridCol w:w="449"/>
        <w:gridCol w:w="981"/>
        <w:gridCol w:w="2362"/>
        <w:gridCol w:w="728"/>
        <w:gridCol w:w="1796"/>
        <w:gridCol w:w="1039"/>
        <w:gridCol w:w="756"/>
        <w:gridCol w:w="988"/>
        <w:gridCol w:w="1322"/>
      </w:tblGrid>
      <w:tr w:rsidR="00335839" w:rsidRPr="006131CA" w:rsidTr="00E75F4C">
        <w:trPr>
          <w:trHeight w:val="276"/>
          <w:tblHeader/>
        </w:trPr>
        <w:tc>
          <w:tcPr>
            <w:tcW w:w="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839" w:rsidRPr="006131CA" w:rsidRDefault="00335839" w:rsidP="00E75F4C">
            <w:pPr>
              <w:jc w:val="center"/>
              <w:rPr>
                <w:b/>
              </w:rPr>
            </w:pPr>
            <w:r w:rsidRPr="006131CA">
              <w:rPr>
                <w:b/>
              </w:rPr>
              <w:t>№ п/п</w:t>
            </w:r>
          </w:p>
        </w:tc>
        <w:tc>
          <w:tcPr>
            <w:tcW w:w="9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839" w:rsidRPr="006131CA" w:rsidRDefault="00335839" w:rsidP="00E75F4C">
            <w:pPr>
              <w:jc w:val="center"/>
              <w:rPr>
                <w:b/>
              </w:rPr>
            </w:pPr>
            <w:r w:rsidRPr="006131CA">
              <w:rPr>
                <w:b/>
              </w:rPr>
              <w:t>Номер сква</w:t>
            </w:r>
            <w:r>
              <w:rPr>
                <w:b/>
              </w:rPr>
              <w:t>-</w:t>
            </w:r>
            <w:r w:rsidRPr="006131CA">
              <w:rPr>
                <w:b/>
              </w:rPr>
              <w:t>жины</w:t>
            </w:r>
          </w:p>
        </w:tc>
        <w:tc>
          <w:tcPr>
            <w:tcW w:w="23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839" w:rsidRPr="006131CA" w:rsidRDefault="00335839" w:rsidP="00E75F4C">
            <w:pPr>
              <w:jc w:val="center"/>
              <w:rPr>
                <w:b/>
              </w:rPr>
            </w:pPr>
            <w:r w:rsidRPr="006131CA">
              <w:rPr>
                <w:b/>
              </w:rPr>
              <w:t>Наименование оборудования</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839" w:rsidRPr="006131CA" w:rsidRDefault="00335839" w:rsidP="00E75F4C">
            <w:pPr>
              <w:jc w:val="center"/>
              <w:rPr>
                <w:b/>
              </w:rPr>
            </w:pPr>
            <w:r w:rsidRPr="006131CA">
              <w:rPr>
                <w:b/>
              </w:rPr>
              <w:t>Кол-во</w:t>
            </w:r>
          </w:p>
        </w:tc>
        <w:tc>
          <w:tcPr>
            <w:tcW w:w="17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839" w:rsidRPr="006131CA" w:rsidRDefault="00335839" w:rsidP="00E75F4C">
            <w:pPr>
              <w:jc w:val="center"/>
              <w:rPr>
                <w:b/>
              </w:rPr>
            </w:pPr>
            <w:r w:rsidRPr="006131CA">
              <w:rPr>
                <w:b/>
              </w:rPr>
              <w:t>Производитель</w:t>
            </w:r>
            <w:r>
              <w:rPr>
                <w:b/>
              </w:rPr>
              <w:t>-</w:t>
            </w:r>
            <w:r w:rsidRPr="006131CA">
              <w:rPr>
                <w:b/>
              </w:rPr>
              <w:t>ность, м</w:t>
            </w:r>
            <w:r w:rsidRPr="006131CA">
              <w:rPr>
                <w:b/>
                <w:vertAlign w:val="superscript"/>
              </w:rPr>
              <w:t>3</w:t>
            </w:r>
            <w:r w:rsidRPr="006131CA">
              <w:rPr>
                <w:b/>
              </w:rPr>
              <w:t>/час</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rPr>
                <w:b/>
              </w:rPr>
            </w:pPr>
            <w:r w:rsidRPr="006131CA">
              <w:rPr>
                <w:b/>
              </w:rPr>
              <w:t>Мощ</w:t>
            </w:r>
            <w:r>
              <w:rPr>
                <w:b/>
              </w:rPr>
              <w:t>-</w:t>
            </w:r>
            <w:r w:rsidRPr="006131CA">
              <w:rPr>
                <w:b/>
              </w:rPr>
              <w:t>ность, кВт</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rPr>
                <w:b/>
              </w:rPr>
            </w:pPr>
            <w:r w:rsidRPr="006131CA">
              <w:rPr>
                <w:b/>
              </w:rPr>
              <w:t>Кол-во часов рабо</w:t>
            </w:r>
            <w:r>
              <w:rPr>
                <w:b/>
              </w:rPr>
              <w:t>-</w:t>
            </w:r>
            <w:r w:rsidRPr="006131CA">
              <w:rPr>
                <w:b/>
              </w:rPr>
              <w:t>ты в смену</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rPr>
                <w:b/>
              </w:rPr>
            </w:pPr>
            <w:r w:rsidRPr="006131CA">
              <w:rPr>
                <w:b/>
              </w:rPr>
              <w:t>Число рабочих дней в расчет</w:t>
            </w:r>
            <w:r>
              <w:rPr>
                <w:b/>
              </w:rPr>
              <w:t>-</w:t>
            </w:r>
            <w:r w:rsidRPr="006131CA">
              <w:rPr>
                <w:b/>
              </w:rPr>
              <w:t>ном периоде, дн.</w:t>
            </w:r>
          </w:p>
        </w:tc>
        <w:tc>
          <w:tcPr>
            <w:tcW w:w="13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839" w:rsidRDefault="00335839" w:rsidP="00E75F4C">
            <w:pPr>
              <w:jc w:val="center"/>
              <w:rPr>
                <w:b/>
              </w:rPr>
            </w:pPr>
            <w:r w:rsidRPr="006131CA">
              <w:rPr>
                <w:b/>
              </w:rPr>
              <w:t>Коэф.</w:t>
            </w:r>
          </w:p>
          <w:p w:rsidR="00335839" w:rsidRPr="006131CA" w:rsidRDefault="00335839" w:rsidP="00E75F4C">
            <w:pPr>
              <w:jc w:val="center"/>
              <w:rPr>
                <w:b/>
              </w:rPr>
            </w:pPr>
            <w:r>
              <w:rPr>
                <w:b/>
              </w:rPr>
              <w:t>и</w:t>
            </w:r>
            <w:r w:rsidRPr="006131CA">
              <w:rPr>
                <w:b/>
              </w:rPr>
              <w:t>спользо</w:t>
            </w:r>
            <w:r>
              <w:rPr>
                <w:b/>
              </w:rPr>
              <w:t>-</w:t>
            </w:r>
            <w:r w:rsidRPr="006131CA">
              <w:rPr>
                <w:b/>
              </w:rPr>
              <w:t>вания насоса</w:t>
            </w:r>
          </w:p>
        </w:tc>
      </w:tr>
      <w:tr w:rsidR="00335839" w:rsidRPr="006131CA" w:rsidTr="00E75F4C">
        <w:trPr>
          <w:trHeight w:val="276"/>
        </w:trPr>
        <w:tc>
          <w:tcPr>
            <w:tcW w:w="449" w:type="dxa"/>
            <w:vMerge/>
            <w:tcBorders>
              <w:top w:val="single" w:sz="4" w:space="0" w:color="auto"/>
              <w:left w:val="single" w:sz="4" w:space="0" w:color="auto"/>
              <w:bottom w:val="single" w:sz="4" w:space="0" w:color="000000"/>
              <w:right w:val="single" w:sz="4" w:space="0" w:color="auto"/>
            </w:tcBorders>
            <w:vAlign w:val="center"/>
            <w:hideMark/>
          </w:tcPr>
          <w:p w:rsidR="00335839" w:rsidRPr="006131CA" w:rsidRDefault="00335839" w:rsidP="00E75F4C">
            <w:pPr>
              <w:jc w:val="center"/>
              <w:rPr>
                <w:sz w:val="24"/>
                <w:szCs w:val="24"/>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335839" w:rsidRPr="006131CA" w:rsidRDefault="00335839" w:rsidP="00E75F4C">
            <w:pPr>
              <w:jc w:val="center"/>
              <w:rPr>
                <w:sz w:val="24"/>
                <w:szCs w:val="24"/>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335839" w:rsidRPr="006131CA" w:rsidRDefault="00335839" w:rsidP="00E75F4C">
            <w:pPr>
              <w:jc w:val="center"/>
              <w:rPr>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335839" w:rsidRPr="006131CA" w:rsidRDefault="00335839" w:rsidP="00E75F4C">
            <w:pPr>
              <w:jc w:val="center"/>
              <w:rPr>
                <w:sz w:val="24"/>
                <w:szCs w:val="24"/>
              </w:rPr>
            </w:pPr>
          </w:p>
        </w:tc>
        <w:tc>
          <w:tcPr>
            <w:tcW w:w="1796" w:type="dxa"/>
            <w:vMerge/>
            <w:tcBorders>
              <w:top w:val="single" w:sz="4" w:space="0" w:color="auto"/>
              <w:left w:val="single" w:sz="4" w:space="0" w:color="auto"/>
              <w:bottom w:val="single" w:sz="4" w:space="0" w:color="000000"/>
              <w:right w:val="single" w:sz="4" w:space="0" w:color="auto"/>
            </w:tcBorders>
            <w:vAlign w:val="center"/>
            <w:hideMark/>
          </w:tcPr>
          <w:p w:rsidR="00335839" w:rsidRPr="006131CA" w:rsidRDefault="00335839" w:rsidP="00E75F4C">
            <w:pPr>
              <w:jc w:val="center"/>
              <w:rPr>
                <w:sz w:val="24"/>
                <w:szCs w:val="24"/>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335839" w:rsidRPr="006131CA" w:rsidRDefault="00335839" w:rsidP="00E75F4C">
            <w:pPr>
              <w:jc w:val="center"/>
              <w:rPr>
                <w:sz w:val="24"/>
                <w:szCs w:val="24"/>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335839" w:rsidRPr="006131CA" w:rsidRDefault="00335839" w:rsidP="00E75F4C">
            <w:pPr>
              <w:jc w:val="center"/>
              <w:rPr>
                <w:sz w:val="24"/>
                <w:szCs w:val="24"/>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335839" w:rsidRPr="006131CA" w:rsidRDefault="00335839" w:rsidP="00E75F4C">
            <w:pPr>
              <w:jc w:val="center"/>
              <w:rPr>
                <w:sz w:val="24"/>
                <w:szCs w:val="24"/>
              </w:rPr>
            </w:pPr>
          </w:p>
        </w:tc>
        <w:tc>
          <w:tcPr>
            <w:tcW w:w="1322" w:type="dxa"/>
            <w:vMerge/>
            <w:tcBorders>
              <w:top w:val="single" w:sz="4" w:space="0" w:color="auto"/>
              <w:left w:val="single" w:sz="4" w:space="0" w:color="auto"/>
              <w:bottom w:val="single" w:sz="4" w:space="0" w:color="000000"/>
              <w:right w:val="single" w:sz="4" w:space="0" w:color="auto"/>
            </w:tcBorders>
            <w:vAlign w:val="center"/>
            <w:hideMark/>
          </w:tcPr>
          <w:p w:rsidR="00335839" w:rsidRPr="006131CA" w:rsidRDefault="00335839" w:rsidP="00E75F4C">
            <w:pPr>
              <w:jc w:val="center"/>
              <w:rPr>
                <w:sz w:val="24"/>
                <w:szCs w:val="24"/>
              </w:rPr>
            </w:pPr>
          </w:p>
        </w:tc>
      </w:tr>
      <w:tr w:rsidR="00335839" w:rsidRPr="006131CA" w:rsidTr="00E75F4C">
        <w:tc>
          <w:tcPr>
            <w:tcW w:w="449" w:type="dxa"/>
            <w:tcBorders>
              <w:top w:val="nil"/>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pPr>
            <w:r w:rsidRPr="006131CA">
              <w:t>1</w:t>
            </w:r>
          </w:p>
        </w:tc>
        <w:tc>
          <w:tcPr>
            <w:tcW w:w="981" w:type="dxa"/>
            <w:tcBorders>
              <w:top w:val="nil"/>
              <w:left w:val="nil"/>
              <w:bottom w:val="single" w:sz="4" w:space="0" w:color="000000"/>
              <w:right w:val="single" w:sz="4" w:space="0" w:color="000000"/>
            </w:tcBorders>
            <w:shd w:val="clear" w:color="auto" w:fill="auto"/>
            <w:noWrap/>
            <w:vAlign w:val="center"/>
            <w:hideMark/>
          </w:tcPr>
          <w:p w:rsidR="00335839" w:rsidRPr="006131CA" w:rsidRDefault="00335839" w:rsidP="00E75F4C">
            <w:pPr>
              <w:jc w:val="center"/>
              <w:rPr>
                <w:bCs/>
                <w:sz w:val="24"/>
                <w:szCs w:val="24"/>
              </w:rPr>
            </w:pPr>
            <w:r w:rsidRPr="006131CA">
              <w:rPr>
                <w:bCs/>
                <w:sz w:val="24"/>
                <w:szCs w:val="24"/>
              </w:rPr>
              <w:t>3</w:t>
            </w:r>
          </w:p>
        </w:tc>
        <w:tc>
          <w:tcPr>
            <w:tcW w:w="2362"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Насос 16GS22T-4OS</w:t>
            </w:r>
          </w:p>
        </w:tc>
        <w:tc>
          <w:tcPr>
            <w:tcW w:w="728" w:type="dxa"/>
            <w:tcBorders>
              <w:top w:val="nil"/>
              <w:left w:val="nil"/>
              <w:bottom w:val="single" w:sz="4" w:space="0" w:color="auto"/>
              <w:right w:val="nil"/>
            </w:tcBorders>
            <w:shd w:val="clear" w:color="auto" w:fill="auto"/>
            <w:noWrap/>
            <w:vAlign w:val="center"/>
            <w:hideMark/>
          </w:tcPr>
          <w:p w:rsidR="00335839" w:rsidRPr="00335839" w:rsidRDefault="00335839" w:rsidP="00E75F4C">
            <w:pPr>
              <w:jc w:val="center"/>
              <w:rPr>
                <w:bCs/>
                <w:sz w:val="24"/>
                <w:szCs w:val="24"/>
              </w:rPr>
            </w:pPr>
            <w:r w:rsidRPr="00335839">
              <w:rPr>
                <w:bCs/>
                <w:sz w:val="24"/>
                <w:szCs w:val="24"/>
              </w:rPr>
              <w:t>1</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15</w:t>
            </w:r>
          </w:p>
        </w:tc>
        <w:tc>
          <w:tcPr>
            <w:tcW w:w="1039"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2,2</w:t>
            </w:r>
          </w:p>
        </w:tc>
        <w:tc>
          <w:tcPr>
            <w:tcW w:w="756"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365</w:t>
            </w:r>
          </w:p>
        </w:tc>
        <w:tc>
          <w:tcPr>
            <w:tcW w:w="1322"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0,88</w:t>
            </w:r>
          </w:p>
        </w:tc>
      </w:tr>
      <w:tr w:rsidR="00335839" w:rsidRPr="006131CA" w:rsidTr="00E75F4C">
        <w:tc>
          <w:tcPr>
            <w:tcW w:w="449" w:type="dxa"/>
            <w:tcBorders>
              <w:top w:val="nil"/>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pPr>
            <w:r w:rsidRPr="006131CA">
              <w:t>2</w:t>
            </w:r>
          </w:p>
        </w:tc>
        <w:tc>
          <w:tcPr>
            <w:tcW w:w="981" w:type="dxa"/>
            <w:tcBorders>
              <w:top w:val="nil"/>
              <w:left w:val="nil"/>
              <w:bottom w:val="single" w:sz="4" w:space="0" w:color="000000"/>
              <w:right w:val="single" w:sz="4" w:space="0" w:color="000000"/>
            </w:tcBorders>
            <w:shd w:val="clear" w:color="auto" w:fill="auto"/>
            <w:noWrap/>
            <w:vAlign w:val="center"/>
            <w:hideMark/>
          </w:tcPr>
          <w:p w:rsidR="00335839" w:rsidRPr="006131CA" w:rsidRDefault="00335839" w:rsidP="00E75F4C">
            <w:pPr>
              <w:jc w:val="center"/>
              <w:rPr>
                <w:bCs/>
                <w:sz w:val="24"/>
                <w:szCs w:val="24"/>
              </w:rPr>
            </w:pPr>
            <w:r w:rsidRPr="006131CA">
              <w:rPr>
                <w:bCs/>
                <w:sz w:val="24"/>
                <w:szCs w:val="24"/>
              </w:rPr>
              <w:t>5</w:t>
            </w:r>
          </w:p>
        </w:tc>
        <w:tc>
          <w:tcPr>
            <w:tcW w:w="2362"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Насос 16GS22T-4OS</w:t>
            </w:r>
          </w:p>
        </w:tc>
        <w:tc>
          <w:tcPr>
            <w:tcW w:w="728" w:type="dxa"/>
            <w:tcBorders>
              <w:top w:val="nil"/>
              <w:left w:val="nil"/>
              <w:bottom w:val="single" w:sz="4" w:space="0" w:color="auto"/>
              <w:right w:val="nil"/>
            </w:tcBorders>
            <w:shd w:val="clear" w:color="auto" w:fill="auto"/>
            <w:noWrap/>
            <w:vAlign w:val="center"/>
            <w:hideMark/>
          </w:tcPr>
          <w:p w:rsidR="00335839" w:rsidRPr="00335839" w:rsidRDefault="00335839" w:rsidP="00E75F4C">
            <w:pPr>
              <w:jc w:val="center"/>
              <w:rPr>
                <w:bCs/>
                <w:sz w:val="24"/>
                <w:szCs w:val="24"/>
              </w:rPr>
            </w:pPr>
            <w:r w:rsidRPr="00335839">
              <w:rPr>
                <w:bCs/>
                <w:sz w:val="24"/>
                <w:szCs w:val="24"/>
              </w:rPr>
              <w:t>1</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15</w:t>
            </w:r>
          </w:p>
        </w:tc>
        <w:tc>
          <w:tcPr>
            <w:tcW w:w="1039"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2,2</w:t>
            </w:r>
          </w:p>
        </w:tc>
        <w:tc>
          <w:tcPr>
            <w:tcW w:w="756"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365</w:t>
            </w:r>
          </w:p>
        </w:tc>
        <w:tc>
          <w:tcPr>
            <w:tcW w:w="1322"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0,90</w:t>
            </w:r>
          </w:p>
        </w:tc>
      </w:tr>
      <w:tr w:rsidR="00335839" w:rsidRPr="006131CA" w:rsidTr="00E75F4C">
        <w:tc>
          <w:tcPr>
            <w:tcW w:w="449" w:type="dxa"/>
            <w:tcBorders>
              <w:top w:val="nil"/>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pPr>
            <w:r w:rsidRPr="006131CA">
              <w:t>3</w:t>
            </w:r>
          </w:p>
        </w:tc>
        <w:tc>
          <w:tcPr>
            <w:tcW w:w="981" w:type="dxa"/>
            <w:tcBorders>
              <w:top w:val="nil"/>
              <w:left w:val="nil"/>
              <w:bottom w:val="single" w:sz="4" w:space="0" w:color="000000"/>
              <w:right w:val="single" w:sz="4" w:space="0" w:color="000000"/>
            </w:tcBorders>
            <w:shd w:val="clear" w:color="auto" w:fill="auto"/>
            <w:noWrap/>
            <w:vAlign w:val="center"/>
            <w:hideMark/>
          </w:tcPr>
          <w:p w:rsidR="00335839" w:rsidRPr="006131CA" w:rsidRDefault="00335839" w:rsidP="00E75F4C">
            <w:pPr>
              <w:jc w:val="center"/>
              <w:rPr>
                <w:bCs/>
                <w:sz w:val="24"/>
                <w:szCs w:val="24"/>
              </w:rPr>
            </w:pPr>
            <w:r w:rsidRPr="006131CA">
              <w:rPr>
                <w:bCs/>
                <w:sz w:val="24"/>
                <w:szCs w:val="24"/>
              </w:rPr>
              <w:t>16</w:t>
            </w:r>
          </w:p>
        </w:tc>
        <w:tc>
          <w:tcPr>
            <w:tcW w:w="2362"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Насос 16GS40T-4OS</w:t>
            </w:r>
          </w:p>
        </w:tc>
        <w:tc>
          <w:tcPr>
            <w:tcW w:w="728" w:type="dxa"/>
            <w:tcBorders>
              <w:top w:val="nil"/>
              <w:left w:val="nil"/>
              <w:bottom w:val="single" w:sz="4" w:space="0" w:color="auto"/>
              <w:right w:val="nil"/>
            </w:tcBorders>
            <w:shd w:val="clear" w:color="auto" w:fill="auto"/>
            <w:noWrap/>
            <w:vAlign w:val="center"/>
            <w:hideMark/>
          </w:tcPr>
          <w:p w:rsidR="00335839" w:rsidRPr="00335839" w:rsidRDefault="00335839" w:rsidP="00E75F4C">
            <w:pPr>
              <w:jc w:val="center"/>
              <w:rPr>
                <w:bCs/>
                <w:sz w:val="24"/>
                <w:szCs w:val="24"/>
              </w:rPr>
            </w:pPr>
            <w:r w:rsidRPr="00335839">
              <w:rPr>
                <w:bCs/>
                <w:sz w:val="24"/>
                <w:szCs w:val="24"/>
              </w:rPr>
              <w:t>1</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18</w:t>
            </w:r>
          </w:p>
        </w:tc>
        <w:tc>
          <w:tcPr>
            <w:tcW w:w="1039"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4,0</w:t>
            </w:r>
          </w:p>
        </w:tc>
        <w:tc>
          <w:tcPr>
            <w:tcW w:w="756"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365</w:t>
            </w:r>
          </w:p>
        </w:tc>
        <w:tc>
          <w:tcPr>
            <w:tcW w:w="1322"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0,95</w:t>
            </w:r>
          </w:p>
        </w:tc>
      </w:tr>
      <w:tr w:rsidR="00335839" w:rsidRPr="006131CA" w:rsidTr="00E75F4C">
        <w:tc>
          <w:tcPr>
            <w:tcW w:w="449" w:type="dxa"/>
            <w:tcBorders>
              <w:top w:val="nil"/>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pPr>
            <w:r w:rsidRPr="006131CA">
              <w:t>4</w:t>
            </w:r>
          </w:p>
        </w:tc>
        <w:tc>
          <w:tcPr>
            <w:tcW w:w="981" w:type="dxa"/>
            <w:tcBorders>
              <w:top w:val="nil"/>
              <w:left w:val="nil"/>
              <w:bottom w:val="single" w:sz="4" w:space="0" w:color="000000"/>
              <w:right w:val="single" w:sz="4" w:space="0" w:color="000000"/>
            </w:tcBorders>
            <w:shd w:val="clear" w:color="auto" w:fill="auto"/>
            <w:noWrap/>
            <w:vAlign w:val="center"/>
            <w:hideMark/>
          </w:tcPr>
          <w:p w:rsidR="00335839" w:rsidRPr="006131CA" w:rsidRDefault="00335839" w:rsidP="00E75F4C">
            <w:pPr>
              <w:jc w:val="center"/>
              <w:rPr>
                <w:bCs/>
                <w:sz w:val="24"/>
                <w:szCs w:val="24"/>
              </w:rPr>
            </w:pPr>
            <w:r w:rsidRPr="006131CA">
              <w:rPr>
                <w:bCs/>
                <w:sz w:val="24"/>
                <w:szCs w:val="24"/>
              </w:rPr>
              <w:t>17</w:t>
            </w:r>
          </w:p>
        </w:tc>
        <w:tc>
          <w:tcPr>
            <w:tcW w:w="2362"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Насос Z631 04-4OS</w:t>
            </w:r>
          </w:p>
        </w:tc>
        <w:tc>
          <w:tcPr>
            <w:tcW w:w="728" w:type="dxa"/>
            <w:tcBorders>
              <w:top w:val="nil"/>
              <w:left w:val="nil"/>
              <w:bottom w:val="single" w:sz="4" w:space="0" w:color="auto"/>
              <w:right w:val="nil"/>
            </w:tcBorders>
            <w:shd w:val="clear" w:color="auto" w:fill="auto"/>
            <w:noWrap/>
            <w:vAlign w:val="center"/>
            <w:hideMark/>
          </w:tcPr>
          <w:p w:rsidR="00335839" w:rsidRPr="00335839" w:rsidRDefault="00335839" w:rsidP="00E75F4C">
            <w:pPr>
              <w:jc w:val="center"/>
              <w:rPr>
                <w:bCs/>
                <w:sz w:val="24"/>
                <w:szCs w:val="24"/>
              </w:rPr>
            </w:pPr>
            <w:r w:rsidRPr="00335839">
              <w:rPr>
                <w:bCs/>
                <w:sz w:val="24"/>
                <w:szCs w:val="24"/>
              </w:rPr>
              <w:t>1</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30</w:t>
            </w:r>
          </w:p>
        </w:tc>
        <w:tc>
          <w:tcPr>
            <w:tcW w:w="1039"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5,5</w:t>
            </w:r>
          </w:p>
        </w:tc>
        <w:tc>
          <w:tcPr>
            <w:tcW w:w="756"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365</w:t>
            </w:r>
          </w:p>
        </w:tc>
        <w:tc>
          <w:tcPr>
            <w:tcW w:w="1322"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0,95</w:t>
            </w:r>
          </w:p>
        </w:tc>
      </w:tr>
      <w:tr w:rsidR="00335839" w:rsidRPr="006131CA" w:rsidTr="00E75F4C">
        <w:tc>
          <w:tcPr>
            <w:tcW w:w="449" w:type="dxa"/>
            <w:tcBorders>
              <w:top w:val="nil"/>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pPr>
            <w:r w:rsidRPr="006131CA">
              <w:t>5</w:t>
            </w:r>
          </w:p>
        </w:tc>
        <w:tc>
          <w:tcPr>
            <w:tcW w:w="981" w:type="dxa"/>
            <w:tcBorders>
              <w:top w:val="nil"/>
              <w:left w:val="nil"/>
              <w:bottom w:val="single" w:sz="4" w:space="0" w:color="000000"/>
              <w:right w:val="single" w:sz="4" w:space="0" w:color="000000"/>
            </w:tcBorders>
            <w:shd w:val="clear" w:color="auto" w:fill="auto"/>
            <w:noWrap/>
            <w:vAlign w:val="center"/>
            <w:hideMark/>
          </w:tcPr>
          <w:p w:rsidR="00335839" w:rsidRPr="006131CA" w:rsidRDefault="00335839" w:rsidP="00E75F4C">
            <w:pPr>
              <w:jc w:val="center"/>
              <w:rPr>
                <w:bCs/>
                <w:sz w:val="24"/>
                <w:szCs w:val="24"/>
              </w:rPr>
            </w:pPr>
            <w:r w:rsidRPr="006131CA">
              <w:rPr>
                <w:bCs/>
                <w:sz w:val="24"/>
                <w:szCs w:val="24"/>
              </w:rPr>
              <w:t>18</w:t>
            </w:r>
          </w:p>
        </w:tc>
        <w:tc>
          <w:tcPr>
            <w:tcW w:w="2362"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Насос Z622 05-4OS</w:t>
            </w:r>
          </w:p>
        </w:tc>
        <w:tc>
          <w:tcPr>
            <w:tcW w:w="728" w:type="dxa"/>
            <w:tcBorders>
              <w:top w:val="nil"/>
              <w:left w:val="nil"/>
              <w:bottom w:val="single" w:sz="4" w:space="0" w:color="auto"/>
              <w:right w:val="nil"/>
            </w:tcBorders>
            <w:shd w:val="clear" w:color="auto" w:fill="auto"/>
            <w:noWrap/>
            <w:vAlign w:val="center"/>
            <w:hideMark/>
          </w:tcPr>
          <w:p w:rsidR="00335839" w:rsidRPr="00335839" w:rsidRDefault="00335839" w:rsidP="00E75F4C">
            <w:pPr>
              <w:jc w:val="center"/>
              <w:rPr>
                <w:bCs/>
                <w:sz w:val="24"/>
                <w:szCs w:val="24"/>
              </w:rPr>
            </w:pPr>
            <w:r w:rsidRPr="00335839">
              <w:rPr>
                <w:bCs/>
                <w:sz w:val="24"/>
                <w:szCs w:val="24"/>
              </w:rPr>
              <w:t>1</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25</w:t>
            </w:r>
          </w:p>
        </w:tc>
        <w:tc>
          <w:tcPr>
            <w:tcW w:w="1039"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5,5</w:t>
            </w:r>
          </w:p>
        </w:tc>
        <w:tc>
          <w:tcPr>
            <w:tcW w:w="756"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365</w:t>
            </w:r>
          </w:p>
        </w:tc>
        <w:tc>
          <w:tcPr>
            <w:tcW w:w="1322"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1</w:t>
            </w:r>
          </w:p>
        </w:tc>
      </w:tr>
      <w:tr w:rsidR="00335839" w:rsidRPr="006131CA" w:rsidTr="00E75F4C">
        <w:tc>
          <w:tcPr>
            <w:tcW w:w="449" w:type="dxa"/>
            <w:tcBorders>
              <w:top w:val="nil"/>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pPr>
            <w:r w:rsidRPr="006131CA">
              <w:t>6</w:t>
            </w:r>
          </w:p>
        </w:tc>
        <w:tc>
          <w:tcPr>
            <w:tcW w:w="981" w:type="dxa"/>
            <w:tcBorders>
              <w:top w:val="nil"/>
              <w:left w:val="nil"/>
              <w:bottom w:val="single" w:sz="4" w:space="0" w:color="000000"/>
              <w:right w:val="single" w:sz="4" w:space="0" w:color="000000"/>
            </w:tcBorders>
            <w:shd w:val="clear" w:color="auto" w:fill="auto"/>
            <w:noWrap/>
            <w:vAlign w:val="center"/>
            <w:hideMark/>
          </w:tcPr>
          <w:p w:rsidR="00335839" w:rsidRPr="006131CA" w:rsidRDefault="00335839" w:rsidP="00E75F4C">
            <w:pPr>
              <w:jc w:val="center"/>
              <w:rPr>
                <w:bCs/>
                <w:sz w:val="24"/>
                <w:szCs w:val="24"/>
              </w:rPr>
            </w:pPr>
            <w:r w:rsidRPr="006131CA">
              <w:rPr>
                <w:bCs/>
                <w:sz w:val="24"/>
                <w:szCs w:val="24"/>
              </w:rPr>
              <w:t>19</w:t>
            </w:r>
          </w:p>
        </w:tc>
        <w:tc>
          <w:tcPr>
            <w:tcW w:w="2362"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Насос Z631 04-4OS</w:t>
            </w:r>
          </w:p>
        </w:tc>
        <w:tc>
          <w:tcPr>
            <w:tcW w:w="728" w:type="dxa"/>
            <w:tcBorders>
              <w:top w:val="nil"/>
              <w:left w:val="nil"/>
              <w:bottom w:val="single" w:sz="4" w:space="0" w:color="auto"/>
              <w:right w:val="nil"/>
            </w:tcBorders>
            <w:shd w:val="clear" w:color="auto" w:fill="auto"/>
            <w:noWrap/>
            <w:vAlign w:val="center"/>
            <w:hideMark/>
          </w:tcPr>
          <w:p w:rsidR="00335839" w:rsidRPr="00335839" w:rsidRDefault="00335839" w:rsidP="00E75F4C">
            <w:pPr>
              <w:jc w:val="center"/>
              <w:rPr>
                <w:bCs/>
                <w:sz w:val="24"/>
                <w:szCs w:val="24"/>
              </w:rPr>
            </w:pPr>
            <w:r w:rsidRPr="00335839">
              <w:rPr>
                <w:bCs/>
                <w:sz w:val="24"/>
                <w:szCs w:val="24"/>
              </w:rPr>
              <w:t>1</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30</w:t>
            </w:r>
          </w:p>
        </w:tc>
        <w:tc>
          <w:tcPr>
            <w:tcW w:w="1039"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5,5</w:t>
            </w:r>
          </w:p>
        </w:tc>
        <w:tc>
          <w:tcPr>
            <w:tcW w:w="756"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365</w:t>
            </w:r>
          </w:p>
        </w:tc>
        <w:tc>
          <w:tcPr>
            <w:tcW w:w="1322"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0,95</w:t>
            </w:r>
          </w:p>
        </w:tc>
      </w:tr>
      <w:tr w:rsidR="00335839" w:rsidRPr="006131CA" w:rsidTr="00E75F4C">
        <w:tc>
          <w:tcPr>
            <w:tcW w:w="449" w:type="dxa"/>
            <w:tcBorders>
              <w:top w:val="nil"/>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pPr>
            <w:r w:rsidRPr="006131CA">
              <w:t>7</w:t>
            </w:r>
          </w:p>
        </w:tc>
        <w:tc>
          <w:tcPr>
            <w:tcW w:w="981" w:type="dxa"/>
            <w:tcBorders>
              <w:top w:val="nil"/>
              <w:left w:val="nil"/>
              <w:bottom w:val="single" w:sz="4" w:space="0" w:color="000000"/>
              <w:right w:val="single" w:sz="4" w:space="0" w:color="000000"/>
            </w:tcBorders>
            <w:shd w:val="clear" w:color="auto" w:fill="auto"/>
            <w:noWrap/>
            <w:vAlign w:val="center"/>
            <w:hideMark/>
          </w:tcPr>
          <w:p w:rsidR="00335839" w:rsidRPr="006131CA" w:rsidRDefault="00335839" w:rsidP="00E75F4C">
            <w:pPr>
              <w:jc w:val="center"/>
              <w:rPr>
                <w:bCs/>
                <w:sz w:val="24"/>
                <w:szCs w:val="24"/>
              </w:rPr>
            </w:pPr>
            <w:r w:rsidRPr="006131CA">
              <w:rPr>
                <w:bCs/>
                <w:sz w:val="24"/>
                <w:szCs w:val="24"/>
              </w:rPr>
              <w:t>20</w:t>
            </w:r>
          </w:p>
        </w:tc>
        <w:tc>
          <w:tcPr>
            <w:tcW w:w="2362"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Насос Z622 05-4OS</w:t>
            </w:r>
          </w:p>
        </w:tc>
        <w:tc>
          <w:tcPr>
            <w:tcW w:w="728" w:type="dxa"/>
            <w:tcBorders>
              <w:top w:val="nil"/>
              <w:left w:val="nil"/>
              <w:bottom w:val="single" w:sz="4" w:space="0" w:color="auto"/>
              <w:right w:val="nil"/>
            </w:tcBorders>
            <w:shd w:val="clear" w:color="auto" w:fill="auto"/>
            <w:noWrap/>
            <w:vAlign w:val="center"/>
            <w:hideMark/>
          </w:tcPr>
          <w:p w:rsidR="00335839" w:rsidRPr="00335839" w:rsidRDefault="00335839" w:rsidP="00E75F4C">
            <w:pPr>
              <w:jc w:val="center"/>
              <w:rPr>
                <w:bCs/>
                <w:sz w:val="24"/>
                <w:szCs w:val="24"/>
              </w:rPr>
            </w:pPr>
            <w:r w:rsidRPr="00335839">
              <w:rPr>
                <w:bCs/>
                <w:sz w:val="24"/>
                <w:szCs w:val="24"/>
              </w:rPr>
              <w:t>1</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20</w:t>
            </w:r>
          </w:p>
        </w:tc>
        <w:tc>
          <w:tcPr>
            <w:tcW w:w="1039"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5,5</w:t>
            </w:r>
          </w:p>
        </w:tc>
        <w:tc>
          <w:tcPr>
            <w:tcW w:w="756"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365</w:t>
            </w:r>
          </w:p>
        </w:tc>
        <w:tc>
          <w:tcPr>
            <w:tcW w:w="1322"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0,95</w:t>
            </w:r>
          </w:p>
        </w:tc>
      </w:tr>
      <w:tr w:rsidR="00335839" w:rsidRPr="006131CA" w:rsidTr="00E75F4C">
        <w:tc>
          <w:tcPr>
            <w:tcW w:w="449" w:type="dxa"/>
            <w:tcBorders>
              <w:top w:val="nil"/>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pPr>
            <w:r w:rsidRPr="006131CA">
              <w:t>8</w:t>
            </w:r>
          </w:p>
        </w:tc>
        <w:tc>
          <w:tcPr>
            <w:tcW w:w="981" w:type="dxa"/>
            <w:tcBorders>
              <w:top w:val="nil"/>
              <w:left w:val="nil"/>
              <w:bottom w:val="single" w:sz="4" w:space="0" w:color="000000"/>
              <w:right w:val="single" w:sz="4" w:space="0" w:color="000000"/>
            </w:tcBorders>
            <w:shd w:val="clear" w:color="auto" w:fill="auto"/>
            <w:noWrap/>
            <w:vAlign w:val="center"/>
            <w:hideMark/>
          </w:tcPr>
          <w:p w:rsidR="00335839" w:rsidRPr="006131CA" w:rsidRDefault="00335839" w:rsidP="00E75F4C">
            <w:pPr>
              <w:jc w:val="center"/>
              <w:rPr>
                <w:bCs/>
                <w:sz w:val="24"/>
                <w:szCs w:val="24"/>
              </w:rPr>
            </w:pPr>
            <w:r w:rsidRPr="006131CA">
              <w:rPr>
                <w:bCs/>
                <w:sz w:val="24"/>
                <w:szCs w:val="24"/>
              </w:rPr>
              <w:t>22</w:t>
            </w:r>
          </w:p>
        </w:tc>
        <w:tc>
          <w:tcPr>
            <w:tcW w:w="2362"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Насос 16GS40T-4OS</w:t>
            </w:r>
          </w:p>
        </w:tc>
        <w:tc>
          <w:tcPr>
            <w:tcW w:w="728" w:type="dxa"/>
            <w:tcBorders>
              <w:top w:val="nil"/>
              <w:left w:val="nil"/>
              <w:bottom w:val="single" w:sz="4" w:space="0" w:color="auto"/>
              <w:right w:val="nil"/>
            </w:tcBorders>
            <w:shd w:val="clear" w:color="auto" w:fill="auto"/>
            <w:noWrap/>
            <w:vAlign w:val="center"/>
            <w:hideMark/>
          </w:tcPr>
          <w:p w:rsidR="00335839" w:rsidRPr="00335839" w:rsidRDefault="00335839" w:rsidP="00E75F4C">
            <w:pPr>
              <w:jc w:val="center"/>
              <w:rPr>
                <w:bCs/>
                <w:sz w:val="24"/>
                <w:szCs w:val="24"/>
              </w:rPr>
            </w:pPr>
            <w:r w:rsidRPr="00335839">
              <w:rPr>
                <w:bCs/>
                <w:sz w:val="24"/>
                <w:szCs w:val="24"/>
              </w:rPr>
              <w:t>1</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18</w:t>
            </w:r>
          </w:p>
        </w:tc>
        <w:tc>
          <w:tcPr>
            <w:tcW w:w="1039"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4,0</w:t>
            </w:r>
          </w:p>
        </w:tc>
        <w:tc>
          <w:tcPr>
            <w:tcW w:w="756"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365</w:t>
            </w:r>
          </w:p>
        </w:tc>
        <w:tc>
          <w:tcPr>
            <w:tcW w:w="1322"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1</w:t>
            </w:r>
          </w:p>
        </w:tc>
      </w:tr>
      <w:tr w:rsidR="00335839" w:rsidRPr="006131CA" w:rsidTr="00E75F4C">
        <w:tc>
          <w:tcPr>
            <w:tcW w:w="449" w:type="dxa"/>
            <w:tcBorders>
              <w:top w:val="nil"/>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pPr>
            <w:r w:rsidRPr="006131CA">
              <w:t>9</w:t>
            </w:r>
          </w:p>
        </w:tc>
        <w:tc>
          <w:tcPr>
            <w:tcW w:w="981" w:type="dxa"/>
            <w:tcBorders>
              <w:top w:val="nil"/>
              <w:left w:val="nil"/>
              <w:bottom w:val="single" w:sz="4" w:space="0" w:color="000000"/>
              <w:right w:val="single" w:sz="4" w:space="0" w:color="000000"/>
            </w:tcBorders>
            <w:shd w:val="clear" w:color="auto" w:fill="auto"/>
            <w:noWrap/>
            <w:vAlign w:val="center"/>
            <w:hideMark/>
          </w:tcPr>
          <w:p w:rsidR="00335839" w:rsidRPr="006131CA" w:rsidRDefault="00335839" w:rsidP="00E75F4C">
            <w:pPr>
              <w:jc w:val="center"/>
              <w:rPr>
                <w:bCs/>
                <w:sz w:val="24"/>
                <w:szCs w:val="24"/>
              </w:rPr>
            </w:pPr>
            <w:r w:rsidRPr="006131CA">
              <w:rPr>
                <w:bCs/>
                <w:sz w:val="24"/>
                <w:szCs w:val="24"/>
              </w:rPr>
              <w:t>23</w:t>
            </w:r>
          </w:p>
        </w:tc>
        <w:tc>
          <w:tcPr>
            <w:tcW w:w="2362"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Насос Z622 04-4OS</w:t>
            </w:r>
          </w:p>
        </w:tc>
        <w:tc>
          <w:tcPr>
            <w:tcW w:w="728" w:type="dxa"/>
            <w:tcBorders>
              <w:top w:val="nil"/>
              <w:left w:val="nil"/>
              <w:bottom w:val="single" w:sz="4" w:space="0" w:color="auto"/>
              <w:right w:val="nil"/>
            </w:tcBorders>
            <w:shd w:val="clear" w:color="auto" w:fill="auto"/>
            <w:noWrap/>
            <w:vAlign w:val="center"/>
            <w:hideMark/>
          </w:tcPr>
          <w:p w:rsidR="00335839" w:rsidRPr="00335839" w:rsidRDefault="00335839" w:rsidP="00E75F4C">
            <w:pPr>
              <w:jc w:val="center"/>
              <w:rPr>
                <w:bCs/>
                <w:sz w:val="24"/>
                <w:szCs w:val="24"/>
              </w:rPr>
            </w:pPr>
            <w:r w:rsidRPr="00335839">
              <w:rPr>
                <w:bCs/>
                <w:sz w:val="24"/>
                <w:szCs w:val="24"/>
              </w:rPr>
              <w:t>1</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21</w:t>
            </w:r>
          </w:p>
        </w:tc>
        <w:tc>
          <w:tcPr>
            <w:tcW w:w="1039"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4,0</w:t>
            </w:r>
          </w:p>
        </w:tc>
        <w:tc>
          <w:tcPr>
            <w:tcW w:w="756"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365</w:t>
            </w:r>
          </w:p>
        </w:tc>
        <w:tc>
          <w:tcPr>
            <w:tcW w:w="1322"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1</w:t>
            </w:r>
          </w:p>
        </w:tc>
      </w:tr>
      <w:tr w:rsidR="00335839" w:rsidRPr="006131CA" w:rsidTr="00E75F4C">
        <w:tc>
          <w:tcPr>
            <w:tcW w:w="449" w:type="dxa"/>
            <w:tcBorders>
              <w:top w:val="nil"/>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pPr>
            <w:r w:rsidRPr="006131CA">
              <w:t>10</w:t>
            </w:r>
          </w:p>
        </w:tc>
        <w:tc>
          <w:tcPr>
            <w:tcW w:w="981" w:type="dxa"/>
            <w:tcBorders>
              <w:top w:val="nil"/>
              <w:left w:val="nil"/>
              <w:bottom w:val="single" w:sz="4" w:space="0" w:color="000000"/>
              <w:right w:val="single" w:sz="4" w:space="0" w:color="000000"/>
            </w:tcBorders>
            <w:shd w:val="clear" w:color="auto" w:fill="auto"/>
            <w:noWrap/>
            <w:vAlign w:val="center"/>
            <w:hideMark/>
          </w:tcPr>
          <w:p w:rsidR="00335839" w:rsidRPr="006131CA" w:rsidRDefault="00335839" w:rsidP="00E75F4C">
            <w:pPr>
              <w:jc w:val="center"/>
              <w:rPr>
                <w:bCs/>
                <w:sz w:val="24"/>
                <w:szCs w:val="24"/>
              </w:rPr>
            </w:pPr>
            <w:r w:rsidRPr="006131CA">
              <w:rPr>
                <w:bCs/>
                <w:sz w:val="24"/>
                <w:szCs w:val="24"/>
              </w:rPr>
              <w:t>24</w:t>
            </w:r>
          </w:p>
        </w:tc>
        <w:tc>
          <w:tcPr>
            <w:tcW w:w="2362"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Насос Z622 06-4OS</w:t>
            </w:r>
          </w:p>
        </w:tc>
        <w:tc>
          <w:tcPr>
            <w:tcW w:w="728" w:type="dxa"/>
            <w:tcBorders>
              <w:top w:val="nil"/>
              <w:left w:val="nil"/>
              <w:bottom w:val="single" w:sz="4" w:space="0" w:color="auto"/>
              <w:right w:val="nil"/>
            </w:tcBorders>
            <w:shd w:val="clear" w:color="auto" w:fill="auto"/>
            <w:noWrap/>
            <w:vAlign w:val="center"/>
            <w:hideMark/>
          </w:tcPr>
          <w:p w:rsidR="00335839" w:rsidRPr="00335839" w:rsidRDefault="00335839" w:rsidP="00E75F4C">
            <w:pPr>
              <w:jc w:val="center"/>
              <w:rPr>
                <w:bCs/>
                <w:sz w:val="24"/>
                <w:szCs w:val="24"/>
              </w:rPr>
            </w:pPr>
            <w:r w:rsidRPr="00335839">
              <w:rPr>
                <w:bCs/>
                <w:sz w:val="24"/>
                <w:szCs w:val="24"/>
              </w:rPr>
              <w:t>1</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25</w:t>
            </w:r>
          </w:p>
        </w:tc>
        <w:tc>
          <w:tcPr>
            <w:tcW w:w="1039"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7,5</w:t>
            </w:r>
          </w:p>
        </w:tc>
        <w:tc>
          <w:tcPr>
            <w:tcW w:w="756"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365</w:t>
            </w:r>
          </w:p>
        </w:tc>
        <w:tc>
          <w:tcPr>
            <w:tcW w:w="1322"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1</w:t>
            </w:r>
          </w:p>
        </w:tc>
      </w:tr>
      <w:tr w:rsidR="00335839" w:rsidRPr="006131CA" w:rsidTr="00E75F4C">
        <w:tc>
          <w:tcPr>
            <w:tcW w:w="449" w:type="dxa"/>
            <w:tcBorders>
              <w:top w:val="nil"/>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pPr>
            <w:r w:rsidRPr="006131CA">
              <w:t>11</w:t>
            </w:r>
          </w:p>
        </w:tc>
        <w:tc>
          <w:tcPr>
            <w:tcW w:w="981" w:type="dxa"/>
            <w:tcBorders>
              <w:top w:val="nil"/>
              <w:left w:val="nil"/>
              <w:bottom w:val="single" w:sz="4" w:space="0" w:color="000000"/>
              <w:right w:val="single" w:sz="4" w:space="0" w:color="000000"/>
            </w:tcBorders>
            <w:shd w:val="clear" w:color="auto" w:fill="auto"/>
            <w:noWrap/>
            <w:vAlign w:val="center"/>
            <w:hideMark/>
          </w:tcPr>
          <w:p w:rsidR="00335839" w:rsidRPr="006131CA" w:rsidRDefault="00335839" w:rsidP="00E75F4C">
            <w:pPr>
              <w:jc w:val="center"/>
              <w:rPr>
                <w:bCs/>
                <w:sz w:val="24"/>
                <w:szCs w:val="24"/>
              </w:rPr>
            </w:pPr>
            <w:r w:rsidRPr="006131CA">
              <w:rPr>
                <w:bCs/>
                <w:sz w:val="24"/>
                <w:szCs w:val="24"/>
              </w:rPr>
              <w:t>26</w:t>
            </w:r>
          </w:p>
        </w:tc>
        <w:tc>
          <w:tcPr>
            <w:tcW w:w="2362"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Насос Z622 04-L4C</w:t>
            </w:r>
          </w:p>
        </w:tc>
        <w:tc>
          <w:tcPr>
            <w:tcW w:w="728" w:type="dxa"/>
            <w:tcBorders>
              <w:top w:val="nil"/>
              <w:left w:val="nil"/>
              <w:bottom w:val="single" w:sz="4" w:space="0" w:color="auto"/>
              <w:right w:val="nil"/>
            </w:tcBorders>
            <w:shd w:val="clear" w:color="auto" w:fill="auto"/>
            <w:noWrap/>
            <w:vAlign w:val="center"/>
            <w:hideMark/>
          </w:tcPr>
          <w:p w:rsidR="00335839" w:rsidRPr="00335839" w:rsidRDefault="00335839" w:rsidP="00E75F4C">
            <w:pPr>
              <w:jc w:val="center"/>
              <w:rPr>
                <w:bCs/>
                <w:sz w:val="24"/>
                <w:szCs w:val="24"/>
              </w:rPr>
            </w:pPr>
            <w:r w:rsidRPr="00335839">
              <w:rPr>
                <w:bCs/>
                <w:sz w:val="24"/>
                <w:szCs w:val="24"/>
              </w:rPr>
              <w:t>1</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26</w:t>
            </w:r>
          </w:p>
        </w:tc>
        <w:tc>
          <w:tcPr>
            <w:tcW w:w="1039"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4,0</w:t>
            </w:r>
          </w:p>
        </w:tc>
        <w:tc>
          <w:tcPr>
            <w:tcW w:w="756"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365</w:t>
            </w:r>
          </w:p>
        </w:tc>
        <w:tc>
          <w:tcPr>
            <w:tcW w:w="1322"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1</w:t>
            </w:r>
          </w:p>
        </w:tc>
      </w:tr>
      <w:tr w:rsidR="00335839" w:rsidRPr="006131CA" w:rsidTr="00E75F4C">
        <w:tc>
          <w:tcPr>
            <w:tcW w:w="449" w:type="dxa"/>
            <w:tcBorders>
              <w:top w:val="nil"/>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pPr>
            <w:r w:rsidRPr="006131CA">
              <w:t>12</w:t>
            </w:r>
          </w:p>
        </w:tc>
        <w:tc>
          <w:tcPr>
            <w:tcW w:w="981" w:type="dxa"/>
            <w:tcBorders>
              <w:top w:val="nil"/>
              <w:left w:val="nil"/>
              <w:bottom w:val="single" w:sz="4" w:space="0" w:color="000000"/>
              <w:right w:val="single" w:sz="4" w:space="0" w:color="000000"/>
            </w:tcBorders>
            <w:shd w:val="clear" w:color="auto" w:fill="auto"/>
            <w:noWrap/>
            <w:vAlign w:val="center"/>
            <w:hideMark/>
          </w:tcPr>
          <w:p w:rsidR="00335839" w:rsidRPr="006131CA" w:rsidRDefault="00335839" w:rsidP="00E75F4C">
            <w:pPr>
              <w:jc w:val="center"/>
              <w:rPr>
                <w:bCs/>
                <w:sz w:val="24"/>
                <w:szCs w:val="24"/>
              </w:rPr>
            </w:pPr>
            <w:r w:rsidRPr="006131CA">
              <w:rPr>
                <w:bCs/>
                <w:sz w:val="24"/>
                <w:szCs w:val="24"/>
              </w:rPr>
              <w:t>27</w:t>
            </w:r>
          </w:p>
        </w:tc>
        <w:tc>
          <w:tcPr>
            <w:tcW w:w="2362"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Насос Z631 04-4OS</w:t>
            </w:r>
          </w:p>
        </w:tc>
        <w:tc>
          <w:tcPr>
            <w:tcW w:w="728" w:type="dxa"/>
            <w:tcBorders>
              <w:top w:val="nil"/>
              <w:left w:val="nil"/>
              <w:bottom w:val="single" w:sz="4" w:space="0" w:color="auto"/>
              <w:right w:val="nil"/>
            </w:tcBorders>
            <w:shd w:val="clear" w:color="auto" w:fill="auto"/>
            <w:noWrap/>
            <w:vAlign w:val="center"/>
            <w:hideMark/>
          </w:tcPr>
          <w:p w:rsidR="00335839" w:rsidRPr="00335839" w:rsidRDefault="00335839" w:rsidP="00E75F4C">
            <w:pPr>
              <w:jc w:val="center"/>
              <w:rPr>
                <w:bCs/>
                <w:sz w:val="24"/>
                <w:szCs w:val="24"/>
              </w:rPr>
            </w:pPr>
            <w:r w:rsidRPr="00335839">
              <w:rPr>
                <w:bCs/>
                <w:sz w:val="24"/>
                <w:szCs w:val="24"/>
              </w:rPr>
              <w:t>1</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26,5</w:t>
            </w:r>
          </w:p>
        </w:tc>
        <w:tc>
          <w:tcPr>
            <w:tcW w:w="1039"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5,5</w:t>
            </w:r>
          </w:p>
        </w:tc>
        <w:tc>
          <w:tcPr>
            <w:tcW w:w="756"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365</w:t>
            </w:r>
          </w:p>
        </w:tc>
        <w:tc>
          <w:tcPr>
            <w:tcW w:w="1322"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1</w:t>
            </w:r>
          </w:p>
        </w:tc>
      </w:tr>
      <w:tr w:rsidR="00335839" w:rsidRPr="006131CA" w:rsidTr="00E75F4C">
        <w:tc>
          <w:tcPr>
            <w:tcW w:w="449" w:type="dxa"/>
            <w:tcBorders>
              <w:top w:val="nil"/>
              <w:left w:val="single" w:sz="4" w:space="0" w:color="auto"/>
              <w:bottom w:val="single" w:sz="4" w:space="0" w:color="auto"/>
              <w:right w:val="single" w:sz="4" w:space="0" w:color="auto"/>
            </w:tcBorders>
            <w:shd w:val="clear" w:color="auto" w:fill="auto"/>
            <w:vAlign w:val="center"/>
            <w:hideMark/>
          </w:tcPr>
          <w:p w:rsidR="00335839" w:rsidRPr="006131CA" w:rsidRDefault="00335839" w:rsidP="00E75F4C">
            <w:pPr>
              <w:jc w:val="center"/>
            </w:pPr>
            <w:r w:rsidRPr="006131CA">
              <w:t>13</w:t>
            </w:r>
          </w:p>
        </w:tc>
        <w:tc>
          <w:tcPr>
            <w:tcW w:w="981" w:type="dxa"/>
            <w:tcBorders>
              <w:top w:val="nil"/>
              <w:left w:val="nil"/>
              <w:bottom w:val="single" w:sz="4" w:space="0" w:color="000000"/>
              <w:right w:val="single" w:sz="4" w:space="0" w:color="000000"/>
            </w:tcBorders>
            <w:shd w:val="clear" w:color="auto" w:fill="auto"/>
            <w:noWrap/>
            <w:vAlign w:val="center"/>
            <w:hideMark/>
          </w:tcPr>
          <w:p w:rsidR="00335839" w:rsidRPr="006131CA" w:rsidRDefault="00335839" w:rsidP="00E75F4C">
            <w:pPr>
              <w:jc w:val="center"/>
              <w:rPr>
                <w:bCs/>
                <w:sz w:val="24"/>
                <w:szCs w:val="24"/>
              </w:rPr>
            </w:pPr>
            <w:r w:rsidRPr="006131CA">
              <w:rPr>
                <w:bCs/>
                <w:sz w:val="24"/>
                <w:szCs w:val="24"/>
              </w:rPr>
              <w:t>28</w:t>
            </w:r>
          </w:p>
        </w:tc>
        <w:tc>
          <w:tcPr>
            <w:tcW w:w="2362"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Насос 16GS40T-4OS</w:t>
            </w:r>
          </w:p>
        </w:tc>
        <w:tc>
          <w:tcPr>
            <w:tcW w:w="728" w:type="dxa"/>
            <w:tcBorders>
              <w:top w:val="nil"/>
              <w:left w:val="nil"/>
              <w:bottom w:val="single" w:sz="4" w:space="0" w:color="auto"/>
              <w:right w:val="nil"/>
            </w:tcBorders>
            <w:shd w:val="clear" w:color="auto" w:fill="auto"/>
            <w:noWrap/>
            <w:vAlign w:val="center"/>
            <w:hideMark/>
          </w:tcPr>
          <w:p w:rsidR="00335839" w:rsidRPr="00335839" w:rsidRDefault="00335839" w:rsidP="00E75F4C">
            <w:pPr>
              <w:jc w:val="center"/>
              <w:rPr>
                <w:bCs/>
                <w:sz w:val="24"/>
                <w:szCs w:val="24"/>
              </w:rPr>
            </w:pPr>
            <w:r w:rsidRPr="00335839">
              <w:rPr>
                <w:bCs/>
                <w:sz w:val="24"/>
                <w:szCs w:val="24"/>
              </w:rPr>
              <w:t>1</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18</w:t>
            </w:r>
          </w:p>
        </w:tc>
        <w:tc>
          <w:tcPr>
            <w:tcW w:w="1039" w:type="dxa"/>
            <w:tcBorders>
              <w:top w:val="nil"/>
              <w:left w:val="nil"/>
              <w:bottom w:val="single" w:sz="4" w:space="0" w:color="auto"/>
              <w:right w:val="single" w:sz="4" w:space="0" w:color="auto"/>
            </w:tcBorders>
            <w:shd w:val="clear" w:color="auto" w:fill="auto"/>
            <w:noWrap/>
            <w:vAlign w:val="center"/>
            <w:hideMark/>
          </w:tcPr>
          <w:p w:rsidR="00335839" w:rsidRPr="00335839" w:rsidRDefault="00335839" w:rsidP="00E75F4C">
            <w:pPr>
              <w:jc w:val="center"/>
              <w:rPr>
                <w:sz w:val="24"/>
                <w:szCs w:val="24"/>
              </w:rPr>
            </w:pPr>
            <w:r w:rsidRPr="00335839">
              <w:rPr>
                <w:sz w:val="24"/>
                <w:szCs w:val="24"/>
              </w:rPr>
              <w:t>4,0</w:t>
            </w:r>
          </w:p>
        </w:tc>
        <w:tc>
          <w:tcPr>
            <w:tcW w:w="756"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365</w:t>
            </w:r>
          </w:p>
        </w:tc>
        <w:tc>
          <w:tcPr>
            <w:tcW w:w="1322" w:type="dxa"/>
            <w:tcBorders>
              <w:top w:val="nil"/>
              <w:left w:val="nil"/>
              <w:bottom w:val="single" w:sz="4" w:space="0" w:color="auto"/>
              <w:right w:val="single" w:sz="4" w:space="0" w:color="auto"/>
            </w:tcBorders>
            <w:shd w:val="clear" w:color="auto" w:fill="auto"/>
            <w:noWrap/>
            <w:vAlign w:val="center"/>
            <w:hideMark/>
          </w:tcPr>
          <w:p w:rsidR="00335839" w:rsidRPr="006131CA" w:rsidRDefault="00335839" w:rsidP="00E75F4C">
            <w:pPr>
              <w:jc w:val="center"/>
              <w:rPr>
                <w:sz w:val="24"/>
                <w:szCs w:val="24"/>
              </w:rPr>
            </w:pPr>
            <w:r w:rsidRPr="006131CA">
              <w:rPr>
                <w:sz w:val="24"/>
                <w:szCs w:val="24"/>
              </w:rPr>
              <w:t>1</w:t>
            </w:r>
          </w:p>
        </w:tc>
      </w:tr>
    </w:tbl>
    <w:p w:rsidR="00E45574" w:rsidRPr="006131CA" w:rsidRDefault="00E45574" w:rsidP="00E45574">
      <w:pPr>
        <w:tabs>
          <w:tab w:val="left" w:pos="851"/>
        </w:tabs>
        <w:ind w:right="-1" w:firstLine="567"/>
        <w:jc w:val="both"/>
        <w:rPr>
          <w:sz w:val="28"/>
          <w:szCs w:val="28"/>
          <w:lang w:eastAsia="x-none"/>
        </w:rPr>
      </w:pPr>
      <w:r w:rsidRPr="006131CA">
        <w:rPr>
          <w:sz w:val="28"/>
          <w:szCs w:val="28"/>
          <w:lang w:eastAsia="x-none"/>
        </w:rPr>
        <w:t xml:space="preserve">Насосная станция второго подъема оборудована насосами </w:t>
      </w:r>
      <w:r>
        <w:rPr>
          <w:sz w:val="28"/>
          <w:szCs w:val="28"/>
          <w:lang w:val="en-US" w:eastAsia="x-none"/>
        </w:rPr>
        <w:t>Caprari</w:t>
      </w:r>
      <w:r w:rsidR="00335839" w:rsidRPr="00335839">
        <w:t xml:space="preserve"> </w:t>
      </w:r>
      <w:r w:rsidR="00335839" w:rsidRPr="00335839">
        <w:rPr>
          <w:sz w:val="28"/>
          <w:szCs w:val="28"/>
          <w:lang w:val="en-US" w:eastAsia="x-none"/>
        </w:rPr>
        <w:t>SCC</w:t>
      </w:r>
      <w:r w:rsidRPr="00D936E5">
        <w:rPr>
          <w:sz w:val="28"/>
          <w:szCs w:val="28"/>
          <w:lang w:eastAsia="x-none"/>
        </w:rPr>
        <w:t xml:space="preserve"> 50-100</w:t>
      </w:r>
      <w:r w:rsidRPr="006131CA">
        <w:rPr>
          <w:sz w:val="28"/>
          <w:szCs w:val="28"/>
          <w:lang w:eastAsia="x-none"/>
        </w:rPr>
        <w:t xml:space="preserve">. Характеристики насосов представлены в табл. </w:t>
      </w:r>
      <w:r w:rsidRPr="00D5094D">
        <w:rPr>
          <w:sz w:val="28"/>
          <w:szCs w:val="28"/>
          <w:lang w:eastAsia="x-none"/>
        </w:rPr>
        <w:t>2</w:t>
      </w:r>
      <w:r>
        <w:rPr>
          <w:sz w:val="28"/>
          <w:szCs w:val="28"/>
          <w:lang w:eastAsia="x-none"/>
        </w:rPr>
        <w:t>.</w:t>
      </w:r>
    </w:p>
    <w:p w:rsidR="00E45574" w:rsidRPr="006131CA" w:rsidRDefault="00E45574" w:rsidP="00E45574">
      <w:pPr>
        <w:pStyle w:val="af8"/>
        <w:keepNext/>
        <w:jc w:val="right"/>
        <w:rPr>
          <w:b/>
          <w:sz w:val="24"/>
        </w:rPr>
      </w:pPr>
      <w:r w:rsidRPr="006131CA">
        <w:rPr>
          <w:b/>
          <w:sz w:val="24"/>
        </w:rPr>
        <w:t xml:space="preserve">Таблица </w:t>
      </w:r>
      <w:r w:rsidRPr="006131CA">
        <w:rPr>
          <w:b/>
          <w:sz w:val="24"/>
        </w:rPr>
        <w:fldChar w:fldCharType="begin"/>
      </w:r>
      <w:r w:rsidRPr="006131CA">
        <w:rPr>
          <w:b/>
          <w:sz w:val="24"/>
        </w:rPr>
        <w:instrText xml:space="preserve"> SEQ Таблица \* ARABIC </w:instrText>
      </w:r>
      <w:r w:rsidRPr="006131CA">
        <w:rPr>
          <w:b/>
          <w:sz w:val="24"/>
        </w:rPr>
        <w:fldChar w:fldCharType="separate"/>
      </w:r>
      <w:r w:rsidR="005E20A9">
        <w:rPr>
          <w:b/>
          <w:noProof/>
          <w:sz w:val="24"/>
        </w:rPr>
        <w:t>2</w:t>
      </w:r>
      <w:r w:rsidRPr="006131CA">
        <w:rPr>
          <w:b/>
          <w:sz w:val="24"/>
        </w:rPr>
        <w:fldChar w:fldCharType="end"/>
      </w:r>
    </w:p>
    <w:p w:rsidR="00E45574" w:rsidRPr="006131CA" w:rsidRDefault="00E45574" w:rsidP="00E45574">
      <w:pPr>
        <w:jc w:val="center"/>
        <w:rPr>
          <w:b/>
          <w:sz w:val="24"/>
          <w:lang w:eastAsia="x-none"/>
        </w:rPr>
      </w:pPr>
      <w:r w:rsidRPr="006131CA">
        <w:rPr>
          <w:b/>
          <w:sz w:val="24"/>
          <w:lang w:eastAsia="x-none"/>
        </w:rPr>
        <w:t xml:space="preserve">Технические характеристики насосов, используемых для транспортировки воды </w:t>
      </w:r>
      <w:r w:rsidRPr="006131CA">
        <w:rPr>
          <w:b/>
          <w:sz w:val="24"/>
          <w:lang w:eastAsia="x-none"/>
        </w:rPr>
        <w:br/>
        <w:t>в п. Боровский</w:t>
      </w:r>
    </w:p>
    <w:tbl>
      <w:tblPr>
        <w:tblW w:w="5050" w:type="pct"/>
        <w:tblLayout w:type="fixed"/>
        <w:tblLook w:val="04A0" w:firstRow="1" w:lastRow="0" w:firstColumn="1" w:lastColumn="0" w:noHBand="0" w:noVBand="1"/>
      </w:tblPr>
      <w:tblGrid>
        <w:gridCol w:w="416"/>
        <w:gridCol w:w="2101"/>
        <w:gridCol w:w="1560"/>
        <w:gridCol w:w="1842"/>
        <w:gridCol w:w="1419"/>
        <w:gridCol w:w="1730"/>
        <w:gridCol w:w="1457"/>
      </w:tblGrid>
      <w:tr w:rsidR="00234CFA" w:rsidRPr="00234CFA" w:rsidTr="00E75F4C">
        <w:trPr>
          <w:tblHeader/>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CFA" w:rsidRPr="00234CFA" w:rsidRDefault="00234CFA" w:rsidP="00E75F4C">
            <w:pPr>
              <w:ind w:left="-57" w:right="-57"/>
              <w:jc w:val="center"/>
              <w:rPr>
                <w:b/>
                <w:bCs/>
                <w:sz w:val="24"/>
              </w:rPr>
            </w:pPr>
            <w:r w:rsidRPr="00234CFA">
              <w:rPr>
                <w:b/>
                <w:bCs/>
                <w:sz w:val="24"/>
              </w:rPr>
              <w:t>№ п/п</w:t>
            </w:r>
          </w:p>
        </w:tc>
        <w:tc>
          <w:tcPr>
            <w:tcW w:w="998" w:type="pct"/>
            <w:tcBorders>
              <w:top w:val="single" w:sz="4" w:space="0" w:color="auto"/>
              <w:left w:val="nil"/>
              <w:bottom w:val="single" w:sz="4" w:space="0" w:color="auto"/>
              <w:right w:val="single" w:sz="4" w:space="0" w:color="auto"/>
            </w:tcBorders>
            <w:shd w:val="clear" w:color="auto" w:fill="auto"/>
            <w:vAlign w:val="center"/>
            <w:hideMark/>
          </w:tcPr>
          <w:p w:rsidR="00234CFA" w:rsidRPr="00234CFA" w:rsidRDefault="00234CFA" w:rsidP="00E75F4C">
            <w:pPr>
              <w:ind w:left="-57" w:right="-57"/>
              <w:jc w:val="center"/>
              <w:rPr>
                <w:b/>
                <w:bCs/>
                <w:sz w:val="24"/>
              </w:rPr>
            </w:pPr>
            <w:r w:rsidRPr="00234CFA">
              <w:rPr>
                <w:b/>
                <w:bCs/>
                <w:sz w:val="24"/>
              </w:rPr>
              <w:t>Наименование объектов</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234CFA" w:rsidRPr="00234CFA" w:rsidRDefault="00234CFA" w:rsidP="00E75F4C">
            <w:pPr>
              <w:ind w:left="-57" w:right="-57"/>
              <w:jc w:val="center"/>
              <w:rPr>
                <w:b/>
                <w:bCs/>
                <w:sz w:val="24"/>
              </w:rPr>
            </w:pPr>
            <w:r w:rsidRPr="00234CFA">
              <w:rPr>
                <w:b/>
                <w:bCs/>
                <w:sz w:val="24"/>
              </w:rPr>
              <w:t>Год ввода в эксплуатацию</w:t>
            </w:r>
          </w:p>
        </w:tc>
        <w:tc>
          <w:tcPr>
            <w:tcW w:w="875" w:type="pct"/>
            <w:tcBorders>
              <w:top w:val="single" w:sz="4" w:space="0" w:color="auto"/>
              <w:left w:val="nil"/>
              <w:bottom w:val="single" w:sz="4" w:space="0" w:color="auto"/>
              <w:right w:val="single" w:sz="4" w:space="0" w:color="auto"/>
            </w:tcBorders>
            <w:shd w:val="clear" w:color="auto" w:fill="auto"/>
            <w:vAlign w:val="center"/>
            <w:hideMark/>
          </w:tcPr>
          <w:p w:rsidR="00234CFA" w:rsidRPr="00234CFA" w:rsidRDefault="00234CFA" w:rsidP="00E75F4C">
            <w:pPr>
              <w:ind w:left="-57" w:right="-57"/>
              <w:jc w:val="center"/>
              <w:rPr>
                <w:b/>
                <w:bCs/>
                <w:sz w:val="24"/>
              </w:rPr>
            </w:pPr>
            <w:r w:rsidRPr="00234CFA">
              <w:rPr>
                <w:b/>
                <w:bCs/>
                <w:sz w:val="24"/>
              </w:rPr>
              <w:t>Тип основного оборудования</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234CFA" w:rsidRPr="00234CFA" w:rsidRDefault="00234CFA" w:rsidP="00E75F4C">
            <w:pPr>
              <w:ind w:left="-57" w:right="-57"/>
              <w:jc w:val="center"/>
              <w:rPr>
                <w:b/>
                <w:bCs/>
                <w:sz w:val="24"/>
              </w:rPr>
            </w:pPr>
            <w:r w:rsidRPr="00234CFA">
              <w:rPr>
                <w:b/>
                <w:bCs/>
                <w:sz w:val="24"/>
              </w:rPr>
              <w:t>Мощность, кВт</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234CFA" w:rsidRPr="00234CFA" w:rsidRDefault="00234CFA" w:rsidP="00E75F4C">
            <w:pPr>
              <w:ind w:left="-57" w:right="-57"/>
              <w:jc w:val="center"/>
              <w:rPr>
                <w:b/>
                <w:bCs/>
                <w:sz w:val="24"/>
              </w:rPr>
            </w:pPr>
            <w:r w:rsidRPr="00234CFA">
              <w:rPr>
                <w:b/>
                <w:bCs/>
                <w:sz w:val="24"/>
              </w:rPr>
              <w:t>Производительность, тыс. м³/сут.</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234CFA" w:rsidRPr="00234CFA" w:rsidRDefault="00234CFA" w:rsidP="00E75F4C">
            <w:pPr>
              <w:ind w:left="-57" w:right="-57"/>
              <w:jc w:val="center"/>
              <w:rPr>
                <w:b/>
                <w:bCs/>
                <w:sz w:val="24"/>
              </w:rPr>
            </w:pPr>
            <w:r w:rsidRPr="00234CFA">
              <w:rPr>
                <w:b/>
                <w:bCs/>
                <w:sz w:val="24"/>
              </w:rPr>
              <w:t>Износ оборудования, %</w:t>
            </w:r>
          </w:p>
        </w:tc>
      </w:tr>
      <w:tr w:rsidR="00234CFA" w:rsidRPr="00234CFA" w:rsidTr="00E75F4C">
        <w:trPr>
          <w:trHeight w:val="300"/>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CFA" w:rsidRPr="00234CFA" w:rsidRDefault="00234CFA" w:rsidP="00E75F4C">
            <w:pPr>
              <w:ind w:left="-57" w:right="-57"/>
              <w:jc w:val="center"/>
              <w:rPr>
                <w:sz w:val="24"/>
              </w:rPr>
            </w:pPr>
            <w:r w:rsidRPr="00234CFA">
              <w:rPr>
                <w:sz w:val="24"/>
              </w:rPr>
              <w:t>1</w:t>
            </w:r>
          </w:p>
        </w:tc>
        <w:tc>
          <w:tcPr>
            <w:tcW w:w="998" w:type="pct"/>
            <w:tcBorders>
              <w:top w:val="single" w:sz="4" w:space="0" w:color="auto"/>
              <w:left w:val="nil"/>
              <w:bottom w:val="single" w:sz="4" w:space="0" w:color="auto"/>
              <w:right w:val="single" w:sz="4" w:space="0" w:color="auto"/>
            </w:tcBorders>
            <w:shd w:val="clear" w:color="auto" w:fill="auto"/>
            <w:noWrap/>
            <w:vAlign w:val="bottom"/>
            <w:hideMark/>
          </w:tcPr>
          <w:p w:rsidR="00234CFA" w:rsidRPr="00234CFA" w:rsidRDefault="00234CFA" w:rsidP="00E75F4C">
            <w:pPr>
              <w:ind w:left="-57" w:right="-57"/>
              <w:rPr>
                <w:sz w:val="24"/>
                <w:lang w:val="en-US"/>
              </w:rPr>
            </w:pPr>
            <w:r w:rsidRPr="00234CFA">
              <w:rPr>
                <w:sz w:val="24"/>
                <w:lang w:val="en-US"/>
              </w:rPr>
              <w:t xml:space="preserve">Насос </w:t>
            </w:r>
            <w:r w:rsidRPr="00234CFA">
              <w:rPr>
                <w:sz w:val="24"/>
              </w:rPr>
              <w:t>№1</w:t>
            </w:r>
            <w:r w:rsidRPr="00234CFA">
              <w:rPr>
                <w:sz w:val="24"/>
                <w:lang w:val="en-US"/>
              </w:rPr>
              <w:t xml:space="preserve"> </w:t>
            </w:r>
          </w:p>
          <w:p w:rsidR="00234CFA" w:rsidRPr="00234CFA" w:rsidRDefault="00234CFA" w:rsidP="00E75F4C">
            <w:pPr>
              <w:ind w:left="-57" w:right="-57"/>
              <w:rPr>
                <w:sz w:val="24"/>
                <w:lang w:val="en-US"/>
              </w:rPr>
            </w:pPr>
            <w:r w:rsidRPr="00234CFA">
              <w:rPr>
                <w:sz w:val="24"/>
                <w:lang w:val="en-US"/>
              </w:rPr>
              <w:t>Caprari SCC 50-100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234CFA" w:rsidRPr="00234CFA" w:rsidRDefault="00234CFA" w:rsidP="00E75F4C">
            <w:pPr>
              <w:ind w:left="-57" w:right="-57"/>
              <w:jc w:val="center"/>
              <w:rPr>
                <w:sz w:val="24"/>
              </w:rPr>
            </w:pPr>
            <w:r w:rsidRPr="00234CFA">
              <w:rPr>
                <w:sz w:val="24"/>
              </w:rPr>
              <w:t>2014 г.</w:t>
            </w:r>
          </w:p>
        </w:tc>
        <w:tc>
          <w:tcPr>
            <w:tcW w:w="875" w:type="pct"/>
            <w:tcBorders>
              <w:top w:val="single" w:sz="4" w:space="0" w:color="auto"/>
              <w:left w:val="nil"/>
              <w:bottom w:val="single" w:sz="4" w:space="0" w:color="auto"/>
              <w:right w:val="single" w:sz="4" w:space="0" w:color="auto"/>
            </w:tcBorders>
            <w:shd w:val="clear" w:color="auto" w:fill="auto"/>
            <w:noWrap/>
            <w:hideMark/>
          </w:tcPr>
          <w:p w:rsidR="00234CFA" w:rsidRPr="00234CFA" w:rsidRDefault="00234CFA" w:rsidP="00E75F4C">
            <w:r w:rsidRPr="00234CFA">
              <w:rPr>
                <w:sz w:val="24"/>
                <w:lang w:val="en-US"/>
              </w:rPr>
              <w:t>Caprari SCC 50-100</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234CFA" w:rsidRPr="00234CFA" w:rsidRDefault="00234CFA" w:rsidP="00E75F4C">
            <w:pPr>
              <w:ind w:left="-57" w:right="-57"/>
              <w:jc w:val="center"/>
              <w:rPr>
                <w:sz w:val="24"/>
              </w:rPr>
            </w:pPr>
            <w:r w:rsidRPr="00234CFA">
              <w:rPr>
                <w:sz w:val="24"/>
              </w:rPr>
              <w:t>30</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rsidR="00234CFA" w:rsidRPr="00234CFA" w:rsidRDefault="00234CFA" w:rsidP="00E75F4C">
            <w:pPr>
              <w:ind w:left="-57" w:right="-57"/>
              <w:jc w:val="center"/>
              <w:rPr>
                <w:sz w:val="24"/>
              </w:rPr>
            </w:pPr>
            <w:r w:rsidRPr="00234CFA">
              <w:rPr>
                <w:sz w:val="24"/>
              </w:rPr>
              <w:t>3,12</w:t>
            </w:r>
          </w:p>
        </w:tc>
        <w:tc>
          <w:tcPr>
            <w:tcW w:w="692" w:type="pct"/>
            <w:tcBorders>
              <w:top w:val="single" w:sz="4" w:space="0" w:color="auto"/>
              <w:left w:val="nil"/>
              <w:bottom w:val="single" w:sz="4" w:space="0" w:color="auto"/>
              <w:right w:val="single" w:sz="4" w:space="0" w:color="auto"/>
            </w:tcBorders>
            <w:shd w:val="clear" w:color="auto" w:fill="auto"/>
            <w:noWrap/>
            <w:vAlign w:val="center"/>
            <w:hideMark/>
          </w:tcPr>
          <w:p w:rsidR="00234CFA" w:rsidRPr="00234CFA" w:rsidRDefault="00234CFA" w:rsidP="00E75F4C">
            <w:pPr>
              <w:ind w:left="-57" w:right="-57"/>
              <w:jc w:val="center"/>
              <w:rPr>
                <w:sz w:val="24"/>
              </w:rPr>
            </w:pPr>
            <w:r w:rsidRPr="00234CFA">
              <w:rPr>
                <w:sz w:val="24"/>
              </w:rPr>
              <w:t>5</w:t>
            </w:r>
          </w:p>
        </w:tc>
      </w:tr>
      <w:tr w:rsidR="00234CFA" w:rsidRPr="00234CFA" w:rsidTr="00E75F4C">
        <w:trPr>
          <w:trHeight w:val="300"/>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CFA" w:rsidRPr="00234CFA" w:rsidRDefault="00234CFA" w:rsidP="00E75F4C">
            <w:pPr>
              <w:ind w:left="-57" w:right="-57"/>
              <w:jc w:val="center"/>
              <w:rPr>
                <w:sz w:val="24"/>
              </w:rPr>
            </w:pPr>
            <w:r w:rsidRPr="00234CFA">
              <w:rPr>
                <w:sz w:val="24"/>
              </w:rPr>
              <w:t>2</w:t>
            </w:r>
          </w:p>
        </w:tc>
        <w:tc>
          <w:tcPr>
            <w:tcW w:w="998" w:type="pct"/>
            <w:tcBorders>
              <w:top w:val="single" w:sz="4" w:space="0" w:color="auto"/>
              <w:left w:val="nil"/>
              <w:bottom w:val="single" w:sz="4" w:space="0" w:color="auto"/>
              <w:right w:val="single" w:sz="4" w:space="0" w:color="auto"/>
            </w:tcBorders>
            <w:shd w:val="clear" w:color="auto" w:fill="auto"/>
            <w:noWrap/>
            <w:vAlign w:val="bottom"/>
            <w:hideMark/>
          </w:tcPr>
          <w:p w:rsidR="00234CFA" w:rsidRPr="00234CFA" w:rsidRDefault="00234CFA" w:rsidP="00E75F4C">
            <w:pPr>
              <w:ind w:left="-57" w:right="-57"/>
              <w:rPr>
                <w:sz w:val="24"/>
                <w:lang w:val="en-US"/>
              </w:rPr>
            </w:pPr>
            <w:r w:rsidRPr="00234CFA">
              <w:rPr>
                <w:sz w:val="24"/>
                <w:lang w:val="en-US"/>
              </w:rPr>
              <w:t xml:space="preserve">Насос </w:t>
            </w:r>
            <w:r w:rsidRPr="00234CFA">
              <w:rPr>
                <w:sz w:val="24"/>
              </w:rPr>
              <w:t>№2</w:t>
            </w:r>
            <w:r w:rsidRPr="00234CFA">
              <w:rPr>
                <w:sz w:val="24"/>
                <w:lang w:val="en-US"/>
              </w:rPr>
              <w:t xml:space="preserve"> </w:t>
            </w:r>
          </w:p>
          <w:p w:rsidR="00234CFA" w:rsidRPr="00234CFA" w:rsidRDefault="00234CFA" w:rsidP="00E75F4C">
            <w:pPr>
              <w:ind w:left="-57" w:right="-57"/>
              <w:rPr>
                <w:sz w:val="24"/>
                <w:lang w:val="en-US"/>
              </w:rPr>
            </w:pPr>
            <w:r w:rsidRPr="00234CFA">
              <w:rPr>
                <w:sz w:val="24"/>
                <w:lang w:val="en-US"/>
              </w:rPr>
              <w:t>Caprari SCC 50-100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234CFA" w:rsidRPr="00234CFA" w:rsidRDefault="00234CFA" w:rsidP="00E75F4C">
            <w:pPr>
              <w:ind w:left="-57" w:right="-57"/>
              <w:jc w:val="center"/>
              <w:rPr>
                <w:sz w:val="24"/>
              </w:rPr>
            </w:pPr>
            <w:r w:rsidRPr="00234CFA">
              <w:rPr>
                <w:sz w:val="24"/>
              </w:rPr>
              <w:t>2014 г.</w:t>
            </w:r>
          </w:p>
        </w:tc>
        <w:tc>
          <w:tcPr>
            <w:tcW w:w="875" w:type="pct"/>
            <w:tcBorders>
              <w:top w:val="single" w:sz="4" w:space="0" w:color="auto"/>
              <w:left w:val="nil"/>
              <w:bottom w:val="single" w:sz="4" w:space="0" w:color="auto"/>
              <w:right w:val="single" w:sz="4" w:space="0" w:color="auto"/>
            </w:tcBorders>
            <w:shd w:val="clear" w:color="auto" w:fill="auto"/>
            <w:noWrap/>
            <w:hideMark/>
          </w:tcPr>
          <w:p w:rsidR="00234CFA" w:rsidRPr="00234CFA" w:rsidRDefault="00234CFA" w:rsidP="00E75F4C">
            <w:r w:rsidRPr="00234CFA">
              <w:rPr>
                <w:sz w:val="24"/>
                <w:lang w:val="en-US"/>
              </w:rPr>
              <w:t>Caprari SCC 50-100</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234CFA" w:rsidRPr="00234CFA" w:rsidRDefault="00234CFA" w:rsidP="00E75F4C">
            <w:pPr>
              <w:ind w:left="-57" w:right="-57"/>
              <w:jc w:val="center"/>
              <w:rPr>
                <w:sz w:val="24"/>
              </w:rPr>
            </w:pPr>
            <w:r w:rsidRPr="00234CFA">
              <w:rPr>
                <w:sz w:val="24"/>
              </w:rPr>
              <w:t>30</w:t>
            </w:r>
          </w:p>
        </w:tc>
        <w:tc>
          <w:tcPr>
            <w:tcW w:w="822" w:type="pct"/>
            <w:tcBorders>
              <w:top w:val="single" w:sz="4" w:space="0" w:color="auto"/>
              <w:left w:val="nil"/>
              <w:bottom w:val="single" w:sz="4" w:space="0" w:color="auto"/>
              <w:right w:val="single" w:sz="4" w:space="0" w:color="auto"/>
            </w:tcBorders>
            <w:shd w:val="clear" w:color="auto" w:fill="auto"/>
            <w:noWrap/>
            <w:hideMark/>
          </w:tcPr>
          <w:p w:rsidR="00234CFA" w:rsidRPr="00234CFA" w:rsidRDefault="00234CFA" w:rsidP="00E75F4C">
            <w:pPr>
              <w:jc w:val="center"/>
            </w:pPr>
            <w:r w:rsidRPr="00234CFA">
              <w:rPr>
                <w:sz w:val="24"/>
              </w:rPr>
              <w:t>3,12</w:t>
            </w:r>
          </w:p>
        </w:tc>
        <w:tc>
          <w:tcPr>
            <w:tcW w:w="692" w:type="pct"/>
            <w:tcBorders>
              <w:top w:val="single" w:sz="4" w:space="0" w:color="auto"/>
              <w:left w:val="nil"/>
              <w:bottom w:val="single" w:sz="4" w:space="0" w:color="auto"/>
              <w:right w:val="single" w:sz="4" w:space="0" w:color="auto"/>
            </w:tcBorders>
            <w:shd w:val="clear" w:color="auto" w:fill="auto"/>
            <w:noWrap/>
            <w:vAlign w:val="center"/>
            <w:hideMark/>
          </w:tcPr>
          <w:p w:rsidR="00234CFA" w:rsidRPr="00234CFA" w:rsidRDefault="00234CFA" w:rsidP="00E75F4C">
            <w:pPr>
              <w:ind w:left="-57" w:right="-57"/>
              <w:jc w:val="center"/>
              <w:rPr>
                <w:sz w:val="24"/>
              </w:rPr>
            </w:pPr>
            <w:r w:rsidRPr="00234CFA">
              <w:rPr>
                <w:sz w:val="24"/>
              </w:rPr>
              <w:t>5</w:t>
            </w:r>
          </w:p>
        </w:tc>
      </w:tr>
      <w:tr w:rsidR="00234CFA" w:rsidRPr="006131CA" w:rsidTr="00E75F4C">
        <w:trPr>
          <w:trHeight w:val="300"/>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CFA" w:rsidRPr="00234CFA" w:rsidRDefault="00234CFA" w:rsidP="00E75F4C">
            <w:pPr>
              <w:ind w:left="-57" w:right="-57"/>
              <w:jc w:val="center"/>
              <w:rPr>
                <w:sz w:val="24"/>
              </w:rPr>
            </w:pPr>
            <w:r w:rsidRPr="00234CFA">
              <w:rPr>
                <w:sz w:val="24"/>
              </w:rPr>
              <w:t>3</w:t>
            </w:r>
          </w:p>
        </w:tc>
        <w:tc>
          <w:tcPr>
            <w:tcW w:w="998" w:type="pct"/>
            <w:tcBorders>
              <w:top w:val="single" w:sz="4" w:space="0" w:color="auto"/>
              <w:left w:val="nil"/>
              <w:bottom w:val="single" w:sz="4" w:space="0" w:color="auto"/>
              <w:right w:val="single" w:sz="4" w:space="0" w:color="auto"/>
            </w:tcBorders>
            <w:shd w:val="clear" w:color="auto" w:fill="auto"/>
            <w:noWrap/>
            <w:vAlign w:val="bottom"/>
          </w:tcPr>
          <w:p w:rsidR="00234CFA" w:rsidRPr="00234CFA" w:rsidRDefault="00234CFA" w:rsidP="00E75F4C">
            <w:pPr>
              <w:ind w:left="-57" w:right="-57"/>
              <w:rPr>
                <w:sz w:val="24"/>
                <w:lang w:val="en-US"/>
              </w:rPr>
            </w:pPr>
            <w:r w:rsidRPr="00234CFA">
              <w:rPr>
                <w:sz w:val="24"/>
                <w:lang w:val="en-US"/>
              </w:rPr>
              <w:t xml:space="preserve">Насос </w:t>
            </w:r>
            <w:r w:rsidRPr="00234CFA">
              <w:rPr>
                <w:sz w:val="24"/>
              </w:rPr>
              <w:t>№3</w:t>
            </w:r>
            <w:r w:rsidRPr="00234CFA">
              <w:rPr>
                <w:sz w:val="24"/>
                <w:lang w:val="en-US"/>
              </w:rPr>
              <w:t xml:space="preserve"> </w:t>
            </w:r>
          </w:p>
          <w:p w:rsidR="00234CFA" w:rsidRPr="00234CFA" w:rsidRDefault="00234CFA" w:rsidP="00E75F4C">
            <w:pPr>
              <w:ind w:left="-57" w:right="-57"/>
              <w:rPr>
                <w:sz w:val="24"/>
                <w:lang w:val="en-US"/>
              </w:rPr>
            </w:pPr>
            <w:r w:rsidRPr="00234CFA">
              <w:rPr>
                <w:sz w:val="24"/>
                <w:lang w:val="en-US"/>
              </w:rPr>
              <w:t>Caprari SCC 50-100</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234CFA" w:rsidRPr="00234CFA" w:rsidRDefault="00234CFA" w:rsidP="00E75F4C">
            <w:pPr>
              <w:ind w:left="-57" w:right="-57"/>
              <w:jc w:val="center"/>
              <w:rPr>
                <w:sz w:val="24"/>
              </w:rPr>
            </w:pPr>
            <w:r w:rsidRPr="00234CFA">
              <w:rPr>
                <w:sz w:val="24"/>
              </w:rPr>
              <w:t>2014 г.</w:t>
            </w:r>
          </w:p>
        </w:tc>
        <w:tc>
          <w:tcPr>
            <w:tcW w:w="875" w:type="pct"/>
            <w:tcBorders>
              <w:top w:val="single" w:sz="4" w:space="0" w:color="auto"/>
              <w:left w:val="nil"/>
              <w:bottom w:val="single" w:sz="4" w:space="0" w:color="auto"/>
              <w:right w:val="single" w:sz="4" w:space="0" w:color="auto"/>
            </w:tcBorders>
            <w:shd w:val="clear" w:color="auto" w:fill="auto"/>
            <w:noWrap/>
          </w:tcPr>
          <w:p w:rsidR="00234CFA" w:rsidRPr="00234CFA" w:rsidRDefault="00234CFA" w:rsidP="00E75F4C">
            <w:r w:rsidRPr="00234CFA">
              <w:rPr>
                <w:sz w:val="24"/>
                <w:lang w:val="en-US"/>
              </w:rPr>
              <w:t>Caprari SCC 50-100</w:t>
            </w:r>
          </w:p>
        </w:tc>
        <w:tc>
          <w:tcPr>
            <w:tcW w:w="674" w:type="pct"/>
            <w:tcBorders>
              <w:top w:val="single" w:sz="4" w:space="0" w:color="auto"/>
              <w:left w:val="nil"/>
              <w:bottom w:val="single" w:sz="4" w:space="0" w:color="auto"/>
              <w:right w:val="single" w:sz="4" w:space="0" w:color="auto"/>
            </w:tcBorders>
            <w:shd w:val="clear" w:color="auto" w:fill="auto"/>
            <w:noWrap/>
            <w:vAlign w:val="center"/>
          </w:tcPr>
          <w:p w:rsidR="00234CFA" w:rsidRPr="00234CFA" w:rsidRDefault="00234CFA" w:rsidP="00E75F4C">
            <w:pPr>
              <w:ind w:left="-57" w:right="-57"/>
              <w:jc w:val="center"/>
              <w:rPr>
                <w:sz w:val="24"/>
              </w:rPr>
            </w:pPr>
            <w:r w:rsidRPr="00234CFA">
              <w:rPr>
                <w:sz w:val="24"/>
              </w:rPr>
              <w:t>30</w:t>
            </w:r>
          </w:p>
        </w:tc>
        <w:tc>
          <w:tcPr>
            <w:tcW w:w="822" w:type="pct"/>
            <w:tcBorders>
              <w:top w:val="single" w:sz="4" w:space="0" w:color="auto"/>
              <w:left w:val="nil"/>
              <w:bottom w:val="single" w:sz="4" w:space="0" w:color="auto"/>
              <w:right w:val="single" w:sz="4" w:space="0" w:color="auto"/>
            </w:tcBorders>
            <w:shd w:val="clear" w:color="auto" w:fill="auto"/>
            <w:noWrap/>
          </w:tcPr>
          <w:p w:rsidR="00234CFA" w:rsidRPr="00234CFA" w:rsidRDefault="00234CFA" w:rsidP="00E75F4C">
            <w:pPr>
              <w:jc w:val="center"/>
            </w:pPr>
            <w:r w:rsidRPr="00234CFA">
              <w:rPr>
                <w:sz w:val="24"/>
              </w:rPr>
              <w:t>3,12</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34CFA" w:rsidRPr="00234CFA" w:rsidRDefault="00234CFA" w:rsidP="00E75F4C">
            <w:pPr>
              <w:ind w:left="-57" w:right="-57"/>
              <w:jc w:val="center"/>
              <w:rPr>
                <w:sz w:val="24"/>
              </w:rPr>
            </w:pPr>
            <w:r w:rsidRPr="00234CFA">
              <w:rPr>
                <w:sz w:val="24"/>
              </w:rPr>
              <w:t>5</w:t>
            </w:r>
          </w:p>
        </w:tc>
      </w:tr>
    </w:tbl>
    <w:p w:rsidR="00335839" w:rsidRPr="00335839" w:rsidRDefault="00335839" w:rsidP="00E06E94">
      <w:pPr>
        <w:tabs>
          <w:tab w:val="left" w:pos="851"/>
        </w:tabs>
        <w:ind w:right="-1" w:firstLine="567"/>
        <w:jc w:val="both"/>
        <w:rPr>
          <w:sz w:val="28"/>
          <w:szCs w:val="28"/>
          <w:lang w:val="en-US" w:eastAsia="x-none"/>
        </w:rPr>
      </w:pPr>
    </w:p>
    <w:p w:rsidR="00780238" w:rsidRPr="00CE2045" w:rsidRDefault="00780238" w:rsidP="0038062D">
      <w:pPr>
        <w:pStyle w:val="22"/>
        <w:numPr>
          <w:ilvl w:val="2"/>
          <w:numId w:val="66"/>
        </w:numPr>
        <w:tabs>
          <w:tab w:val="clear" w:pos="1134"/>
          <w:tab w:val="left" w:pos="1418"/>
        </w:tabs>
        <w:spacing w:before="0" w:after="0"/>
        <w:ind w:left="1418" w:hanging="709"/>
      </w:pPr>
      <w:bookmarkStart w:id="34" w:name="_Toc433187058"/>
      <w:bookmarkStart w:id="35" w:name="_Toc438455228"/>
      <w:r w:rsidRPr="00CE2045">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34"/>
      <w:bookmarkEnd w:id="35"/>
    </w:p>
    <w:p w:rsidR="0046405D" w:rsidRPr="00CE2045" w:rsidRDefault="0046405D" w:rsidP="0046405D">
      <w:pPr>
        <w:ind w:firstLine="567"/>
        <w:jc w:val="both"/>
        <w:rPr>
          <w:sz w:val="28"/>
          <w:szCs w:val="28"/>
        </w:rPr>
      </w:pPr>
      <w:r w:rsidRPr="00CE2045">
        <w:rPr>
          <w:sz w:val="28"/>
          <w:szCs w:val="28"/>
        </w:rPr>
        <w:t>Сети водоснабжения находятся в собственности:</w:t>
      </w:r>
    </w:p>
    <w:p w:rsidR="0046405D" w:rsidRPr="00CE2045" w:rsidRDefault="00EB0C8F" w:rsidP="0038062D">
      <w:pPr>
        <w:numPr>
          <w:ilvl w:val="0"/>
          <w:numId w:val="82"/>
        </w:numPr>
        <w:tabs>
          <w:tab w:val="clear" w:pos="786"/>
          <w:tab w:val="num" w:pos="851"/>
          <w:tab w:val="num" w:pos="928"/>
        </w:tabs>
        <w:ind w:left="0" w:firstLine="567"/>
        <w:jc w:val="both"/>
        <w:rPr>
          <w:sz w:val="28"/>
          <w:szCs w:val="28"/>
        </w:rPr>
      </w:pPr>
      <w:r>
        <w:rPr>
          <w:sz w:val="28"/>
          <w:szCs w:val="28"/>
        </w:rPr>
        <w:t>ПАО «Птицефабрика «Боровская»</w:t>
      </w:r>
      <w:r w:rsidR="0046405D" w:rsidRPr="00CE2045">
        <w:rPr>
          <w:sz w:val="28"/>
          <w:szCs w:val="28"/>
        </w:rPr>
        <w:t>;</w:t>
      </w:r>
    </w:p>
    <w:p w:rsidR="0046405D" w:rsidRPr="00CE2045" w:rsidRDefault="0046405D" w:rsidP="0038062D">
      <w:pPr>
        <w:numPr>
          <w:ilvl w:val="0"/>
          <w:numId w:val="82"/>
        </w:numPr>
        <w:tabs>
          <w:tab w:val="clear" w:pos="786"/>
          <w:tab w:val="num" w:pos="851"/>
          <w:tab w:val="num" w:pos="928"/>
        </w:tabs>
        <w:ind w:left="0" w:firstLine="567"/>
        <w:jc w:val="both"/>
        <w:rPr>
          <w:sz w:val="28"/>
          <w:szCs w:val="28"/>
        </w:rPr>
      </w:pPr>
      <w:r w:rsidRPr="00CE2045">
        <w:rPr>
          <w:sz w:val="28"/>
          <w:szCs w:val="28"/>
        </w:rPr>
        <w:t xml:space="preserve">п. Боровский (сети водоснабжения переданы в хозяйственное ведение </w:t>
      </w:r>
      <w:r w:rsidR="00912C47" w:rsidRPr="00CE2045">
        <w:rPr>
          <w:sz w:val="28"/>
          <w:szCs w:val="28"/>
        </w:rPr>
        <w:t>МУП «ЖКХ п. Боровский</w:t>
      </w:r>
      <w:r w:rsidR="0038053D" w:rsidRPr="00CE2045">
        <w:rPr>
          <w:sz w:val="28"/>
          <w:szCs w:val="28"/>
        </w:rPr>
        <w:t>»)</w:t>
      </w:r>
      <w:r w:rsidRPr="00CE2045">
        <w:rPr>
          <w:sz w:val="28"/>
          <w:szCs w:val="28"/>
        </w:rPr>
        <w:t>.</w:t>
      </w:r>
    </w:p>
    <w:p w:rsidR="0046405D" w:rsidRPr="00CE2045" w:rsidRDefault="0046405D" w:rsidP="0046405D">
      <w:pPr>
        <w:ind w:right="-1" w:firstLine="567"/>
        <w:jc w:val="both"/>
        <w:rPr>
          <w:sz w:val="28"/>
          <w:szCs w:val="28"/>
        </w:rPr>
      </w:pPr>
      <w:r w:rsidRPr="00CE2045">
        <w:rPr>
          <w:sz w:val="28"/>
          <w:szCs w:val="28"/>
        </w:rPr>
        <w:t xml:space="preserve">Вода по двум водоводам диаметром 400 мм подается от станции </w:t>
      </w:r>
      <w:r w:rsidR="00316473" w:rsidRPr="00CE2045">
        <w:rPr>
          <w:sz w:val="28"/>
          <w:szCs w:val="28"/>
        </w:rPr>
        <w:t>обезжелезивания в</w:t>
      </w:r>
      <w:r w:rsidRPr="00CE2045">
        <w:rPr>
          <w:sz w:val="28"/>
          <w:szCs w:val="28"/>
        </w:rPr>
        <w:t xml:space="preserve"> камеру </w:t>
      </w:r>
      <w:r w:rsidR="00A43F2C" w:rsidRPr="00CE2045">
        <w:rPr>
          <w:sz w:val="28"/>
          <w:szCs w:val="28"/>
        </w:rPr>
        <w:t>переключений, откуда</w:t>
      </w:r>
      <w:r w:rsidRPr="00CE2045">
        <w:rPr>
          <w:sz w:val="28"/>
          <w:szCs w:val="28"/>
        </w:rPr>
        <w:t xml:space="preserve"> поступает в водопроводную сеть предприятия и ветку подачи воды в поселок диаметром </w:t>
      </w:r>
      <w:r w:rsidR="0072494B">
        <w:rPr>
          <w:sz w:val="28"/>
          <w:szCs w:val="28"/>
        </w:rPr>
        <w:t>315</w:t>
      </w:r>
      <w:r w:rsidRPr="00CE2045">
        <w:rPr>
          <w:sz w:val="28"/>
          <w:szCs w:val="28"/>
        </w:rPr>
        <w:t xml:space="preserve"> мм. Граница эксплуатационной ответственности между </w:t>
      </w:r>
      <w:r w:rsidR="00EB0C8F">
        <w:rPr>
          <w:sz w:val="28"/>
          <w:szCs w:val="28"/>
        </w:rPr>
        <w:t>ПАО «Птицефабрика «Боровская»</w:t>
      </w:r>
      <w:r w:rsidRPr="00CE2045">
        <w:rPr>
          <w:sz w:val="28"/>
          <w:szCs w:val="28"/>
        </w:rPr>
        <w:t xml:space="preserve"> и </w:t>
      </w:r>
      <w:r w:rsidR="00912C47" w:rsidRPr="00CE2045">
        <w:rPr>
          <w:sz w:val="28"/>
          <w:szCs w:val="28"/>
        </w:rPr>
        <w:lastRenderedPageBreak/>
        <w:t xml:space="preserve">МУП «ЖКХ п. </w:t>
      </w:r>
      <w:r w:rsidR="002A5198" w:rsidRPr="00CE2045">
        <w:rPr>
          <w:sz w:val="28"/>
          <w:szCs w:val="28"/>
        </w:rPr>
        <w:t>Боровский» проходит</w:t>
      </w:r>
      <w:r w:rsidRPr="00CE2045">
        <w:rPr>
          <w:sz w:val="28"/>
          <w:szCs w:val="28"/>
        </w:rPr>
        <w:t xml:space="preserve"> по камере ВК-2. </w:t>
      </w:r>
      <w:r w:rsidRPr="00CE2045">
        <w:rPr>
          <w:rFonts w:eastAsia="TimesNewRomanPSMT"/>
          <w:sz w:val="28"/>
          <w:szCs w:val="28"/>
        </w:rPr>
        <w:t xml:space="preserve">От камеры ВК-2 отходят два водовода диаметром </w:t>
      </w:r>
      <w:r w:rsidR="0072494B">
        <w:rPr>
          <w:rFonts w:eastAsia="TimesNewRomanPSMT"/>
          <w:sz w:val="28"/>
          <w:szCs w:val="28"/>
        </w:rPr>
        <w:t>225</w:t>
      </w:r>
      <w:r w:rsidRPr="00CE2045">
        <w:rPr>
          <w:rFonts w:eastAsia="TimesNewRomanPSMT"/>
          <w:sz w:val="28"/>
          <w:szCs w:val="28"/>
        </w:rPr>
        <w:t xml:space="preserve"> мм, которые образуют кольцо вокруг поселка. </w:t>
      </w:r>
      <w:r w:rsidRPr="00CE2045">
        <w:rPr>
          <w:sz w:val="28"/>
          <w:szCs w:val="28"/>
        </w:rPr>
        <w:t xml:space="preserve">Водопроводные сети проложены спутником с тепловыми сетями в непроходных каналах и надземно (на опорах). </w:t>
      </w:r>
    </w:p>
    <w:p w:rsidR="00B8725C" w:rsidRPr="00B8725C" w:rsidRDefault="00B8725C" w:rsidP="0046405D">
      <w:pPr>
        <w:ind w:right="-1" w:firstLine="567"/>
        <w:jc w:val="both"/>
        <w:rPr>
          <w:sz w:val="28"/>
          <w:szCs w:val="28"/>
        </w:rPr>
      </w:pPr>
      <w:r w:rsidRPr="00B8725C">
        <w:rPr>
          <w:sz w:val="28"/>
          <w:szCs w:val="28"/>
        </w:rPr>
        <w:t>П</w:t>
      </w:r>
      <w:r w:rsidR="0046405D" w:rsidRPr="00B8725C">
        <w:rPr>
          <w:sz w:val="28"/>
          <w:szCs w:val="28"/>
        </w:rPr>
        <w:t xml:space="preserve">ротяженность водопроводных сетей на территории п. Боровский на </w:t>
      </w:r>
      <w:r w:rsidRPr="00B8725C">
        <w:rPr>
          <w:sz w:val="28"/>
          <w:szCs w:val="28"/>
        </w:rPr>
        <w:t>19.07</w:t>
      </w:r>
      <w:r w:rsidR="0046405D" w:rsidRPr="00B8725C">
        <w:rPr>
          <w:sz w:val="28"/>
          <w:szCs w:val="28"/>
        </w:rPr>
        <w:t>.201</w:t>
      </w:r>
      <w:r w:rsidRPr="00B8725C">
        <w:rPr>
          <w:sz w:val="28"/>
          <w:szCs w:val="28"/>
        </w:rPr>
        <w:t>9г.</w:t>
      </w:r>
      <w:r w:rsidR="0046405D" w:rsidRPr="00B8725C">
        <w:rPr>
          <w:sz w:val="28"/>
          <w:szCs w:val="28"/>
        </w:rPr>
        <w:t xml:space="preserve"> </w:t>
      </w:r>
      <w:r w:rsidR="002A5198" w:rsidRPr="00B8725C">
        <w:rPr>
          <w:sz w:val="28"/>
          <w:szCs w:val="28"/>
        </w:rPr>
        <w:t>составляет</w:t>
      </w:r>
      <w:r w:rsidRPr="00B8725C">
        <w:rPr>
          <w:sz w:val="28"/>
          <w:szCs w:val="28"/>
        </w:rPr>
        <w:t>:</w:t>
      </w:r>
    </w:p>
    <w:p w:rsidR="00B8725C" w:rsidRPr="00B8725C" w:rsidRDefault="002A5198" w:rsidP="0046405D">
      <w:pPr>
        <w:ind w:right="-1" w:firstLine="567"/>
        <w:jc w:val="both"/>
        <w:rPr>
          <w:sz w:val="28"/>
          <w:szCs w:val="28"/>
        </w:rPr>
      </w:pPr>
      <w:r w:rsidRPr="00B8725C">
        <w:rPr>
          <w:sz w:val="28"/>
          <w:szCs w:val="28"/>
        </w:rPr>
        <w:t xml:space="preserve"> </w:t>
      </w:r>
      <w:r w:rsidR="00B8725C" w:rsidRPr="00B8725C">
        <w:rPr>
          <w:sz w:val="28"/>
          <w:szCs w:val="28"/>
        </w:rPr>
        <w:t>-</w:t>
      </w:r>
      <w:r w:rsidR="0046405D" w:rsidRPr="00B8725C">
        <w:rPr>
          <w:sz w:val="28"/>
          <w:szCs w:val="28"/>
        </w:rPr>
        <w:t xml:space="preserve"> сети </w:t>
      </w:r>
      <w:r w:rsidR="00EB0C8F" w:rsidRPr="00B8725C">
        <w:rPr>
          <w:sz w:val="28"/>
          <w:szCs w:val="28"/>
        </w:rPr>
        <w:t>ПАО «Птицефабрика «Боровская»</w:t>
      </w:r>
      <w:r w:rsidR="00B8725C" w:rsidRPr="00B8725C">
        <w:rPr>
          <w:sz w:val="28"/>
          <w:szCs w:val="28"/>
        </w:rPr>
        <w:t xml:space="preserve"> - 51,4 км;</w:t>
      </w:r>
    </w:p>
    <w:p w:rsidR="0046405D" w:rsidRPr="00CE2045" w:rsidRDefault="00B8725C" w:rsidP="0046405D">
      <w:pPr>
        <w:ind w:right="-1" w:firstLine="567"/>
        <w:jc w:val="both"/>
        <w:rPr>
          <w:sz w:val="28"/>
          <w:szCs w:val="28"/>
        </w:rPr>
      </w:pPr>
      <w:r w:rsidRPr="00B8725C">
        <w:rPr>
          <w:sz w:val="28"/>
          <w:szCs w:val="28"/>
        </w:rPr>
        <w:t>-</w:t>
      </w:r>
      <w:r w:rsidR="0046405D" w:rsidRPr="00B8725C">
        <w:rPr>
          <w:sz w:val="28"/>
          <w:szCs w:val="28"/>
        </w:rPr>
        <w:t xml:space="preserve"> сети </w:t>
      </w:r>
      <w:r w:rsidR="00912C47" w:rsidRPr="00B8725C">
        <w:rPr>
          <w:sz w:val="28"/>
          <w:szCs w:val="28"/>
        </w:rPr>
        <w:t xml:space="preserve">МУП «ЖКХ п. </w:t>
      </w:r>
      <w:r w:rsidR="00316473" w:rsidRPr="00B8725C">
        <w:rPr>
          <w:sz w:val="28"/>
          <w:szCs w:val="28"/>
        </w:rPr>
        <w:t>Боровский» -</w:t>
      </w:r>
      <w:r w:rsidR="0046405D" w:rsidRPr="00B8725C">
        <w:rPr>
          <w:sz w:val="28"/>
          <w:szCs w:val="28"/>
        </w:rPr>
        <w:t xml:space="preserve"> </w:t>
      </w:r>
      <w:r w:rsidRPr="00B8725C">
        <w:rPr>
          <w:sz w:val="28"/>
          <w:szCs w:val="28"/>
        </w:rPr>
        <w:t>52,3</w:t>
      </w:r>
      <w:r>
        <w:rPr>
          <w:sz w:val="28"/>
          <w:szCs w:val="28"/>
        </w:rPr>
        <w:t>37</w:t>
      </w:r>
      <w:r w:rsidR="0046405D" w:rsidRPr="00B8725C">
        <w:rPr>
          <w:sz w:val="28"/>
          <w:szCs w:val="28"/>
        </w:rPr>
        <w:t> км</w:t>
      </w:r>
      <w:r w:rsidRPr="00B8725C">
        <w:rPr>
          <w:sz w:val="28"/>
          <w:szCs w:val="28"/>
        </w:rPr>
        <w:t>.</w:t>
      </w:r>
      <w:r w:rsidR="0046405D" w:rsidRPr="00CE2045">
        <w:rPr>
          <w:sz w:val="28"/>
          <w:szCs w:val="28"/>
        </w:rPr>
        <w:t xml:space="preserve"> </w:t>
      </w:r>
    </w:p>
    <w:p w:rsidR="008F3487" w:rsidRDefault="008F3487" w:rsidP="0046405D">
      <w:pPr>
        <w:ind w:firstLine="709"/>
        <w:jc w:val="both"/>
        <w:rPr>
          <w:b/>
          <w:i/>
          <w:sz w:val="28"/>
          <w:szCs w:val="28"/>
        </w:rPr>
      </w:pPr>
    </w:p>
    <w:p w:rsidR="0046405D" w:rsidRPr="00CE2045" w:rsidRDefault="0046405D" w:rsidP="0046405D">
      <w:pPr>
        <w:ind w:firstLine="709"/>
        <w:jc w:val="both"/>
        <w:rPr>
          <w:b/>
          <w:i/>
          <w:sz w:val="28"/>
          <w:szCs w:val="28"/>
        </w:rPr>
      </w:pPr>
      <w:r w:rsidRPr="00CE2045">
        <w:rPr>
          <w:b/>
          <w:i/>
          <w:sz w:val="28"/>
          <w:szCs w:val="28"/>
        </w:rPr>
        <w:t>Характеристика технических параметров и состояния</w:t>
      </w:r>
    </w:p>
    <w:p w:rsidR="0046405D" w:rsidRPr="00CE2045" w:rsidRDefault="0046405D" w:rsidP="0046405D">
      <w:pPr>
        <w:ind w:firstLine="709"/>
        <w:jc w:val="both"/>
        <w:rPr>
          <w:sz w:val="28"/>
          <w:szCs w:val="28"/>
        </w:rPr>
      </w:pPr>
      <w:r w:rsidRPr="00CE2045">
        <w:rPr>
          <w:sz w:val="28"/>
          <w:szCs w:val="28"/>
        </w:rPr>
        <w:t xml:space="preserve">  На балансе </w:t>
      </w:r>
      <w:r w:rsidR="00EB0C8F">
        <w:rPr>
          <w:sz w:val="28"/>
          <w:szCs w:val="28"/>
        </w:rPr>
        <w:t>ПАО «Птицефабрика «Боровская»</w:t>
      </w:r>
      <w:r w:rsidRPr="00CE2045">
        <w:rPr>
          <w:sz w:val="28"/>
          <w:szCs w:val="28"/>
        </w:rPr>
        <w:t xml:space="preserve"> находится 51,4 км сетей водоснабжения. Сети имеют разный год постройки и разный износ. Год постройки варьируется от 1977 </w:t>
      </w:r>
      <w:r w:rsidR="002A5198" w:rsidRPr="00CE2045">
        <w:rPr>
          <w:sz w:val="28"/>
          <w:szCs w:val="28"/>
        </w:rPr>
        <w:t xml:space="preserve">г. </w:t>
      </w:r>
      <w:r w:rsidRPr="00CE2045">
        <w:rPr>
          <w:sz w:val="28"/>
          <w:szCs w:val="28"/>
        </w:rPr>
        <w:t>до 2008 г.</w:t>
      </w:r>
      <w:r w:rsidR="002A5198" w:rsidRPr="00CE2045">
        <w:rPr>
          <w:sz w:val="28"/>
          <w:szCs w:val="28"/>
        </w:rPr>
        <w:t>, износ</w:t>
      </w:r>
      <w:r w:rsidRPr="00CE2045">
        <w:rPr>
          <w:sz w:val="28"/>
          <w:szCs w:val="28"/>
        </w:rPr>
        <w:t xml:space="preserve"> </w:t>
      </w:r>
      <w:r w:rsidR="003A2F84" w:rsidRPr="00CE2045">
        <w:rPr>
          <w:sz w:val="28"/>
          <w:szCs w:val="28"/>
        </w:rPr>
        <w:t xml:space="preserve">– </w:t>
      </w:r>
      <w:r w:rsidRPr="00CE2045">
        <w:rPr>
          <w:sz w:val="28"/>
          <w:szCs w:val="28"/>
        </w:rPr>
        <w:t>от</w:t>
      </w:r>
      <w:r w:rsidR="003A2F84" w:rsidRPr="00CE2045">
        <w:rPr>
          <w:sz w:val="28"/>
          <w:szCs w:val="28"/>
        </w:rPr>
        <w:t xml:space="preserve"> </w:t>
      </w:r>
      <w:r w:rsidRPr="00CE2045">
        <w:rPr>
          <w:sz w:val="28"/>
          <w:szCs w:val="28"/>
        </w:rPr>
        <w:t xml:space="preserve">100 % до </w:t>
      </w:r>
      <w:r w:rsidR="0022736E">
        <w:rPr>
          <w:sz w:val="28"/>
          <w:szCs w:val="28"/>
        </w:rPr>
        <w:t>20</w:t>
      </w:r>
      <w:r w:rsidRPr="00CE2045">
        <w:rPr>
          <w:sz w:val="28"/>
          <w:szCs w:val="28"/>
        </w:rPr>
        <w:t xml:space="preserve"> %. Средний износ сетей по предприятию составляет </w:t>
      </w:r>
      <w:r w:rsidR="0022736E">
        <w:rPr>
          <w:sz w:val="28"/>
          <w:szCs w:val="28"/>
        </w:rPr>
        <w:t>64,15</w:t>
      </w:r>
      <w:r w:rsidR="004A7238">
        <w:rPr>
          <w:sz w:val="28"/>
          <w:szCs w:val="28"/>
        </w:rPr>
        <w:t xml:space="preserve"> </w:t>
      </w:r>
      <w:r w:rsidRPr="00CE2045">
        <w:rPr>
          <w:sz w:val="28"/>
          <w:szCs w:val="28"/>
        </w:rPr>
        <w:t xml:space="preserve">%. Также стоит отметить, что до 2003 г. сети водоснабжения прокладывали из стальных труб, после – из полиэтиленовых. Характеристика сетей водоснабжения </w:t>
      </w:r>
      <w:r w:rsidR="00EB0C8F">
        <w:rPr>
          <w:sz w:val="28"/>
          <w:szCs w:val="28"/>
        </w:rPr>
        <w:t>ПАО «Птицефабрика «Боровская»</w:t>
      </w:r>
      <w:r w:rsidRPr="00CE2045">
        <w:rPr>
          <w:sz w:val="28"/>
          <w:szCs w:val="28"/>
        </w:rPr>
        <w:t xml:space="preserve"> на</w:t>
      </w:r>
      <w:r w:rsidR="007A3732" w:rsidRPr="00CE2045">
        <w:rPr>
          <w:sz w:val="28"/>
          <w:szCs w:val="28"/>
        </w:rPr>
        <w:t xml:space="preserve"> 201</w:t>
      </w:r>
      <w:r w:rsidR="00D81E5F">
        <w:rPr>
          <w:sz w:val="28"/>
          <w:szCs w:val="28"/>
        </w:rPr>
        <w:t>7</w:t>
      </w:r>
      <w:r w:rsidR="007A3732" w:rsidRPr="00CE2045">
        <w:rPr>
          <w:sz w:val="28"/>
          <w:szCs w:val="28"/>
        </w:rPr>
        <w:t> г. представлена в табл</w:t>
      </w:r>
      <w:r w:rsidR="002A5198" w:rsidRPr="00CE2045">
        <w:rPr>
          <w:sz w:val="28"/>
          <w:szCs w:val="28"/>
        </w:rPr>
        <w:t>ице</w:t>
      </w:r>
      <w:r w:rsidR="007A3732" w:rsidRPr="00CE2045">
        <w:rPr>
          <w:sz w:val="28"/>
          <w:szCs w:val="28"/>
        </w:rPr>
        <w:t xml:space="preserve"> 3</w:t>
      </w:r>
      <w:r w:rsidRPr="00CE2045">
        <w:rPr>
          <w:sz w:val="28"/>
          <w:szCs w:val="28"/>
        </w:rPr>
        <w:t>.</w:t>
      </w:r>
    </w:p>
    <w:p w:rsidR="002A5198" w:rsidRPr="00CE2045" w:rsidRDefault="0046405D" w:rsidP="002A5198">
      <w:pPr>
        <w:pStyle w:val="af8"/>
        <w:ind w:right="-1"/>
        <w:jc w:val="right"/>
        <w:rPr>
          <w:b/>
          <w:sz w:val="24"/>
          <w:szCs w:val="24"/>
        </w:rPr>
      </w:pPr>
      <w:r w:rsidRPr="00CE2045">
        <w:rPr>
          <w:b/>
          <w:sz w:val="24"/>
          <w:szCs w:val="24"/>
        </w:rPr>
        <w:t xml:space="preserve">Таблица </w:t>
      </w:r>
      <w:r w:rsidRPr="00CE2045">
        <w:rPr>
          <w:b/>
          <w:sz w:val="24"/>
          <w:szCs w:val="24"/>
        </w:rPr>
        <w:fldChar w:fldCharType="begin"/>
      </w:r>
      <w:r w:rsidRPr="00CE2045">
        <w:rPr>
          <w:b/>
          <w:sz w:val="24"/>
          <w:szCs w:val="24"/>
        </w:rPr>
        <w:instrText xml:space="preserve"> SEQ Таблица \* ARABIC </w:instrText>
      </w:r>
      <w:r w:rsidRPr="00CE2045">
        <w:rPr>
          <w:b/>
          <w:sz w:val="24"/>
          <w:szCs w:val="24"/>
        </w:rPr>
        <w:fldChar w:fldCharType="separate"/>
      </w:r>
      <w:r w:rsidR="005E20A9">
        <w:rPr>
          <w:b/>
          <w:noProof/>
          <w:sz w:val="24"/>
          <w:szCs w:val="24"/>
        </w:rPr>
        <w:t>3</w:t>
      </w:r>
      <w:r w:rsidRPr="00CE2045">
        <w:rPr>
          <w:b/>
          <w:sz w:val="24"/>
          <w:szCs w:val="24"/>
        </w:rPr>
        <w:fldChar w:fldCharType="end"/>
      </w:r>
      <w:r w:rsidR="003F68D9" w:rsidRPr="00CE2045">
        <w:rPr>
          <w:b/>
          <w:sz w:val="24"/>
          <w:szCs w:val="24"/>
        </w:rPr>
        <w:t xml:space="preserve"> </w:t>
      </w:r>
    </w:p>
    <w:p w:rsidR="0046405D" w:rsidRPr="00CE2045" w:rsidRDefault="0046405D" w:rsidP="002A5198">
      <w:pPr>
        <w:pStyle w:val="af8"/>
        <w:ind w:right="-1"/>
        <w:rPr>
          <w:b/>
          <w:sz w:val="24"/>
          <w:szCs w:val="24"/>
        </w:rPr>
      </w:pPr>
      <w:r w:rsidRPr="00CE2045">
        <w:rPr>
          <w:rFonts w:eastAsia="TimesNewRomanPSMT"/>
          <w:b/>
          <w:sz w:val="24"/>
          <w:szCs w:val="24"/>
        </w:rPr>
        <w:t xml:space="preserve">Характеристика сетей водоснабжения </w:t>
      </w:r>
      <w:r w:rsidR="00EB0C8F">
        <w:rPr>
          <w:rFonts w:eastAsia="TimesNewRomanPSMT"/>
          <w:b/>
          <w:sz w:val="24"/>
          <w:szCs w:val="24"/>
        </w:rPr>
        <w:t>ПАО «Птицефабрика «Боровская»</w:t>
      </w:r>
    </w:p>
    <w:tbl>
      <w:tblPr>
        <w:tblW w:w="10116" w:type="dxa"/>
        <w:tblInd w:w="108" w:type="dxa"/>
        <w:tblLook w:val="04A0" w:firstRow="1" w:lastRow="0" w:firstColumn="1" w:lastColumn="0" w:noHBand="0" w:noVBand="1"/>
      </w:tblPr>
      <w:tblGrid>
        <w:gridCol w:w="1134"/>
        <w:gridCol w:w="1460"/>
        <w:gridCol w:w="2022"/>
        <w:gridCol w:w="2140"/>
        <w:gridCol w:w="1900"/>
        <w:gridCol w:w="1460"/>
      </w:tblGrid>
      <w:tr w:rsidR="0022736E" w:rsidRPr="0022736E" w:rsidTr="0022736E">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36E" w:rsidRPr="0022736E" w:rsidRDefault="0022736E" w:rsidP="0022736E">
            <w:pPr>
              <w:jc w:val="center"/>
              <w:rPr>
                <w:b/>
                <w:bCs/>
                <w:color w:val="000000"/>
              </w:rPr>
            </w:pPr>
            <w:r w:rsidRPr="0022736E">
              <w:rPr>
                <w:b/>
                <w:bCs/>
                <w:color w:val="000000"/>
              </w:rPr>
              <w:t>№ п/п</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b/>
                <w:bCs/>
                <w:color w:val="000000"/>
              </w:rPr>
            </w:pPr>
            <w:r w:rsidRPr="0022736E">
              <w:rPr>
                <w:b/>
                <w:bCs/>
                <w:color w:val="000000"/>
              </w:rPr>
              <w:t>Диаметр, мм</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b/>
                <w:bCs/>
                <w:color w:val="000000"/>
              </w:rPr>
            </w:pPr>
            <w:r w:rsidRPr="0022736E">
              <w:rPr>
                <w:b/>
                <w:bCs/>
                <w:color w:val="000000"/>
              </w:rPr>
              <w:t>Материал труб</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b/>
                <w:bCs/>
                <w:color w:val="000000"/>
              </w:rPr>
            </w:pPr>
            <w:r w:rsidRPr="0022736E">
              <w:rPr>
                <w:b/>
                <w:bCs/>
                <w:color w:val="000000"/>
              </w:rPr>
              <w:t>Протяженность, м</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b/>
                <w:bCs/>
                <w:color w:val="000000"/>
              </w:rPr>
            </w:pPr>
            <w:r w:rsidRPr="0022736E">
              <w:rPr>
                <w:b/>
                <w:bCs/>
                <w:color w:val="000000"/>
              </w:rPr>
              <w:t>Год прокладки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b/>
                <w:bCs/>
                <w:color w:val="000000"/>
              </w:rPr>
            </w:pPr>
            <w:r w:rsidRPr="0022736E">
              <w:rPr>
                <w:b/>
                <w:bCs/>
                <w:color w:val="000000"/>
              </w:rPr>
              <w:t>Износ, %</w:t>
            </w:r>
          </w:p>
        </w:tc>
      </w:tr>
      <w:tr w:rsidR="0022736E" w:rsidRPr="0022736E" w:rsidTr="0022736E">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736E" w:rsidRPr="0022736E" w:rsidRDefault="0022736E" w:rsidP="0022736E">
            <w:pPr>
              <w:jc w:val="center"/>
              <w:rPr>
                <w:color w:val="000000"/>
                <w:sz w:val="24"/>
                <w:szCs w:val="24"/>
              </w:rPr>
            </w:pPr>
            <w:r w:rsidRPr="0022736E">
              <w:rPr>
                <w:color w:val="000000"/>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400</w:t>
            </w:r>
          </w:p>
        </w:tc>
        <w:tc>
          <w:tcPr>
            <w:tcW w:w="202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сталь</w:t>
            </w:r>
          </w:p>
        </w:tc>
        <w:tc>
          <w:tcPr>
            <w:tcW w:w="214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1000</w:t>
            </w:r>
          </w:p>
        </w:tc>
        <w:tc>
          <w:tcPr>
            <w:tcW w:w="190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1993</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100</w:t>
            </w:r>
          </w:p>
        </w:tc>
      </w:tr>
      <w:tr w:rsidR="0022736E" w:rsidRPr="0022736E" w:rsidTr="0022736E">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736E" w:rsidRPr="0022736E" w:rsidRDefault="0022736E" w:rsidP="0022736E">
            <w:pPr>
              <w:jc w:val="center"/>
              <w:rPr>
                <w:color w:val="000000"/>
                <w:sz w:val="24"/>
                <w:szCs w:val="24"/>
              </w:rPr>
            </w:pPr>
            <w:r w:rsidRPr="0022736E">
              <w:rPr>
                <w:color w:val="000000"/>
                <w:sz w:val="24"/>
                <w:szCs w:val="24"/>
              </w:rPr>
              <w:t>2</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273</w:t>
            </w:r>
          </w:p>
        </w:tc>
        <w:tc>
          <w:tcPr>
            <w:tcW w:w="202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сталь</w:t>
            </w:r>
          </w:p>
        </w:tc>
        <w:tc>
          <w:tcPr>
            <w:tcW w:w="214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2490</w:t>
            </w:r>
          </w:p>
        </w:tc>
        <w:tc>
          <w:tcPr>
            <w:tcW w:w="190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1977</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82</w:t>
            </w:r>
          </w:p>
        </w:tc>
      </w:tr>
      <w:tr w:rsidR="0022736E" w:rsidRPr="0022736E" w:rsidTr="0022736E">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736E" w:rsidRPr="0022736E" w:rsidRDefault="0022736E" w:rsidP="0022736E">
            <w:pPr>
              <w:jc w:val="center"/>
              <w:rPr>
                <w:color w:val="000000"/>
                <w:sz w:val="24"/>
                <w:szCs w:val="24"/>
              </w:rPr>
            </w:pPr>
            <w:r w:rsidRPr="0022736E">
              <w:rPr>
                <w:color w:val="000000"/>
                <w:sz w:val="24"/>
                <w:szCs w:val="24"/>
              </w:rPr>
              <w:t>3</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400</w:t>
            </w:r>
          </w:p>
        </w:tc>
        <w:tc>
          <w:tcPr>
            <w:tcW w:w="202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сталь</w:t>
            </w:r>
          </w:p>
        </w:tc>
        <w:tc>
          <w:tcPr>
            <w:tcW w:w="214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300</w:t>
            </w:r>
          </w:p>
        </w:tc>
        <w:tc>
          <w:tcPr>
            <w:tcW w:w="190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1977</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100</w:t>
            </w:r>
          </w:p>
        </w:tc>
      </w:tr>
      <w:tr w:rsidR="0022736E" w:rsidRPr="0022736E" w:rsidTr="0022736E">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736E" w:rsidRPr="0022736E" w:rsidRDefault="0022736E" w:rsidP="0022736E">
            <w:pPr>
              <w:jc w:val="center"/>
              <w:rPr>
                <w:color w:val="000000"/>
                <w:sz w:val="24"/>
                <w:szCs w:val="24"/>
              </w:rPr>
            </w:pPr>
            <w:r w:rsidRPr="0022736E">
              <w:rPr>
                <w:color w:val="000000"/>
                <w:sz w:val="24"/>
                <w:szCs w:val="24"/>
              </w:rPr>
              <w:t>4</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350</w:t>
            </w:r>
          </w:p>
        </w:tc>
        <w:tc>
          <w:tcPr>
            <w:tcW w:w="202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сталь</w:t>
            </w:r>
          </w:p>
        </w:tc>
        <w:tc>
          <w:tcPr>
            <w:tcW w:w="214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2960</w:t>
            </w:r>
          </w:p>
        </w:tc>
        <w:tc>
          <w:tcPr>
            <w:tcW w:w="190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1987</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62</w:t>
            </w:r>
          </w:p>
        </w:tc>
      </w:tr>
      <w:tr w:rsidR="0022736E" w:rsidRPr="0022736E" w:rsidTr="0022736E">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736E" w:rsidRPr="0022736E" w:rsidRDefault="0022736E" w:rsidP="0022736E">
            <w:pPr>
              <w:jc w:val="center"/>
              <w:rPr>
                <w:color w:val="000000"/>
                <w:sz w:val="24"/>
                <w:szCs w:val="24"/>
              </w:rPr>
            </w:pPr>
            <w:r w:rsidRPr="0022736E">
              <w:rPr>
                <w:color w:val="000000"/>
                <w:sz w:val="24"/>
                <w:szCs w:val="24"/>
              </w:rPr>
              <w:t>5</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200</w:t>
            </w:r>
          </w:p>
        </w:tc>
        <w:tc>
          <w:tcPr>
            <w:tcW w:w="202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сталь</w:t>
            </w:r>
          </w:p>
        </w:tc>
        <w:tc>
          <w:tcPr>
            <w:tcW w:w="214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2230</w:t>
            </w:r>
          </w:p>
        </w:tc>
        <w:tc>
          <w:tcPr>
            <w:tcW w:w="190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1993</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100</w:t>
            </w:r>
          </w:p>
        </w:tc>
      </w:tr>
      <w:tr w:rsidR="0022736E" w:rsidRPr="0022736E" w:rsidTr="0022736E">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736E" w:rsidRPr="0022736E" w:rsidRDefault="0022736E" w:rsidP="0022736E">
            <w:pPr>
              <w:jc w:val="center"/>
              <w:rPr>
                <w:color w:val="000000"/>
                <w:sz w:val="24"/>
                <w:szCs w:val="24"/>
              </w:rPr>
            </w:pPr>
            <w:r w:rsidRPr="0022736E">
              <w:rPr>
                <w:color w:val="000000"/>
                <w:sz w:val="24"/>
                <w:szCs w:val="24"/>
              </w:rPr>
              <w:t>6</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160</w:t>
            </w:r>
          </w:p>
        </w:tc>
        <w:tc>
          <w:tcPr>
            <w:tcW w:w="202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ПЭ</w:t>
            </w:r>
          </w:p>
        </w:tc>
        <w:tc>
          <w:tcPr>
            <w:tcW w:w="214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7310</w:t>
            </w:r>
          </w:p>
        </w:tc>
        <w:tc>
          <w:tcPr>
            <w:tcW w:w="190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2008</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50</w:t>
            </w:r>
          </w:p>
        </w:tc>
      </w:tr>
      <w:tr w:rsidR="0022736E" w:rsidRPr="0022736E" w:rsidTr="0022736E">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736E" w:rsidRPr="0022736E" w:rsidRDefault="0022736E" w:rsidP="0022736E">
            <w:pPr>
              <w:jc w:val="center"/>
              <w:rPr>
                <w:color w:val="000000"/>
                <w:sz w:val="24"/>
                <w:szCs w:val="24"/>
              </w:rPr>
            </w:pPr>
            <w:r w:rsidRPr="0022736E">
              <w:rPr>
                <w:color w:val="000000"/>
                <w:sz w:val="24"/>
                <w:szCs w:val="24"/>
              </w:rPr>
              <w:t>7</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100</w:t>
            </w:r>
          </w:p>
        </w:tc>
        <w:tc>
          <w:tcPr>
            <w:tcW w:w="202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ПЭ</w:t>
            </w:r>
          </w:p>
        </w:tc>
        <w:tc>
          <w:tcPr>
            <w:tcW w:w="214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14640</w:t>
            </w:r>
          </w:p>
        </w:tc>
        <w:tc>
          <w:tcPr>
            <w:tcW w:w="190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2008</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50</w:t>
            </w:r>
          </w:p>
        </w:tc>
      </w:tr>
      <w:tr w:rsidR="0022736E" w:rsidRPr="0022736E" w:rsidTr="0022736E">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736E" w:rsidRPr="0022736E" w:rsidRDefault="0022736E" w:rsidP="0022736E">
            <w:pPr>
              <w:jc w:val="center"/>
              <w:rPr>
                <w:color w:val="000000"/>
                <w:sz w:val="24"/>
                <w:szCs w:val="24"/>
              </w:rPr>
            </w:pPr>
            <w:r w:rsidRPr="0022736E">
              <w:rPr>
                <w:color w:val="000000"/>
                <w:sz w:val="24"/>
                <w:szCs w:val="24"/>
              </w:rPr>
              <w:t>8</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100</w:t>
            </w:r>
          </w:p>
        </w:tc>
        <w:tc>
          <w:tcPr>
            <w:tcW w:w="202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сталь</w:t>
            </w:r>
          </w:p>
        </w:tc>
        <w:tc>
          <w:tcPr>
            <w:tcW w:w="214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13480</w:t>
            </w:r>
          </w:p>
        </w:tc>
        <w:tc>
          <w:tcPr>
            <w:tcW w:w="190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1983</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70</w:t>
            </w:r>
          </w:p>
        </w:tc>
      </w:tr>
      <w:tr w:rsidR="0022736E" w:rsidRPr="0022736E" w:rsidTr="0022736E">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736E" w:rsidRPr="0022736E" w:rsidRDefault="0022736E" w:rsidP="0022736E">
            <w:pPr>
              <w:jc w:val="center"/>
              <w:rPr>
                <w:color w:val="000000"/>
                <w:sz w:val="24"/>
                <w:szCs w:val="24"/>
              </w:rPr>
            </w:pPr>
            <w:r w:rsidRPr="0022736E">
              <w:rPr>
                <w:color w:val="000000"/>
                <w:sz w:val="24"/>
                <w:szCs w:val="24"/>
              </w:rPr>
              <w:t>9</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50</w:t>
            </w:r>
          </w:p>
        </w:tc>
        <w:tc>
          <w:tcPr>
            <w:tcW w:w="202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сталь</w:t>
            </w:r>
          </w:p>
        </w:tc>
        <w:tc>
          <w:tcPr>
            <w:tcW w:w="214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4700</w:t>
            </w:r>
          </w:p>
        </w:tc>
        <w:tc>
          <w:tcPr>
            <w:tcW w:w="190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1989</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100</w:t>
            </w:r>
          </w:p>
        </w:tc>
      </w:tr>
      <w:tr w:rsidR="0022736E" w:rsidRPr="0022736E" w:rsidTr="0022736E">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736E" w:rsidRPr="0022736E" w:rsidRDefault="0022736E" w:rsidP="0022736E">
            <w:pPr>
              <w:jc w:val="center"/>
              <w:rPr>
                <w:color w:val="000000"/>
                <w:sz w:val="24"/>
                <w:szCs w:val="24"/>
              </w:rPr>
            </w:pPr>
            <w:r w:rsidRPr="0022736E">
              <w:rPr>
                <w:color w:val="000000"/>
                <w:sz w:val="24"/>
                <w:szCs w:val="24"/>
              </w:rPr>
              <w:t>10</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63</w:t>
            </w:r>
          </w:p>
        </w:tc>
        <w:tc>
          <w:tcPr>
            <w:tcW w:w="202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ПЭ</w:t>
            </w:r>
          </w:p>
        </w:tc>
        <w:tc>
          <w:tcPr>
            <w:tcW w:w="214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2300</w:t>
            </w:r>
          </w:p>
        </w:tc>
        <w:tc>
          <w:tcPr>
            <w:tcW w:w="190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2008</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color w:val="000000"/>
                <w:sz w:val="24"/>
                <w:szCs w:val="24"/>
              </w:rPr>
            </w:pPr>
            <w:r w:rsidRPr="0022736E">
              <w:rPr>
                <w:color w:val="000000"/>
                <w:sz w:val="24"/>
                <w:szCs w:val="24"/>
              </w:rPr>
              <w:t>20</w:t>
            </w:r>
          </w:p>
        </w:tc>
      </w:tr>
      <w:tr w:rsidR="0022736E" w:rsidRPr="0022736E" w:rsidTr="0022736E">
        <w:trPr>
          <w:trHeight w:val="312"/>
        </w:trPr>
        <w:tc>
          <w:tcPr>
            <w:tcW w:w="46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736E" w:rsidRPr="0022736E" w:rsidRDefault="0022736E" w:rsidP="0022736E">
            <w:pPr>
              <w:jc w:val="right"/>
              <w:rPr>
                <w:b/>
                <w:bCs/>
                <w:color w:val="000000"/>
                <w:sz w:val="24"/>
                <w:szCs w:val="24"/>
              </w:rPr>
            </w:pPr>
            <w:r w:rsidRPr="0022736E">
              <w:rPr>
                <w:b/>
                <w:bCs/>
                <w:color w:val="000000"/>
                <w:sz w:val="24"/>
                <w:szCs w:val="24"/>
              </w:rPr>
              <w:t>Итого:</w:t>
            </w:r>
          </w:p>
        </w:tc>
        <w:tc>
          <w:tcPr>
            <w:tcW w:w="214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b/>
                <w:bCs/>
                <w:color w:val="000000"/>
                <w:sz w:val="24"/>
                <w:szCs w:val="24"/>
              </w:rPr>
            </w:pPr>
            <w:r w:rsidRPr="0022736E">
              <w:rPr>
                <w:b/>
                <w:bCs/>
                <w:color w:val="000000"/>
                <w:sz w:val="24"/>
                <w:szCs w:val="24"/>
              </w:rPr>
              <w:t>51410</w:t>
            </w:r>
          </w:p>
        </w:tc>
        <w:tc>
          <w:tcPr>
            <w:tcW w:w="190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rPr>
                <w:color w:val="000000"/>
              </w:rPr>
            </w:pPr>
            <w:r w:rsidRPr="0022736E">
              <w:rPr>
                <w:color w:val="000000"/>
              </w:rPr>
              <w:t> </w:t>
            </w:r>
          </w:p>
        </w:tc>
        <w:tc>
          <w:tcPr>
            <w:tcW w:w="1460" w:type="dxa"/>
            <w:tcBorders>
              <w:top w:val="nil"/>
              <w:left w:val="nil"/>
              <w:bottom w:val="single" w:sz="4" w:space="0" w:color="auto"/>
              <w:right w:val="single" w:sz="4" w:space="0" w:color="auto"/>
            </w:tcBorders>
            <w:shd w:val="clear" w:color="auto" w:fill="auto"/>
            <w:vAlign w:val="center"/>
            <w:hideMark/>
          </w:tcPr>
          <w:p w:rsidR="0022736E" w:rsidRPr="0022736E" w:rsidRDefault="0022736E" w:rsidP="0022736E">
            <w:pPr>
              <w:jc w:val="center"/>
              <w:rPr>
                <w:b/>
                <w:bCs/>
                <w:color w:val="000000"/>
                <w:sz w:val="24"/>
                <w:szCs w:val="24"/>
              </w:rPr>
            </w:pPr>
            <w:r w:rsidRPr="0022736E">
              <w:rPr>
                <w:b/>
                <w:bCs/>
                <w:color w:val="000000"/>
                <w:sz w:val="24"/>
                <w:szCs w:val="24"/>
              </w:rPr>
              <w:t>64,15</w:t>
            </w:r>
          </w:p>
        </w:tc>
      </w:tr>
    </w:tbl>
    <w:p w:rsidR="0046405D" w:rsidRPr="00CE2045" w:rsidRDefault="0046405D" w:rsidP="0046405D">
      <w:pPr>
        <w:ind w:firstLine="709"/>
        <w:jc w:val="both"/>
        <w:rPr>
          <w:sz w:val="28"/>
          <w:szCs w:val="28"/>
        </w:rPr>
      </w:pPr>
    </w:p>
    <w:p w:rsidR="0046405D" w:rsidRDefault="0046405D" w:rsidP="0046405D">
      <w:pPr>
        <w:ind w:firstLine="709"/>
        <w:jc w:val="both"/>
        <w:rPr>
          <w:rFonts w:eastAsia="TimesNewRomanPSMT"/>
          <w:sz w:val="28"/>
          <w:szCs w:val="28"/>
        </w:rPr>
      </w:pPr>
      <w:r w:rsidRPr="00B8725C">
        <w:rPr>
          <w:sz w:val="28"/>
          <w:szCs w:val="28"/>
        </w:rPr>
        <w:t xml:space="preserve">Протяженность напорно-разводящих сетей поселка, находящихся </w:t>
      </w:r>
      <w:r w:rsidR="002B42F7" w:rsidRPr="00B8725C">
        <w:rPr>
          <w:sz w:val="28"/>
          <w:szCs w:val="28"/>
        </w:rPr>
        <w:t>на обслуживании</w:t>
      </w:r>
      <w:r w:rsidRPr="00B8725C">
        <w:rPr>
          <w:sz w:val="28"/>
          <w:szCs w:val="28"/>
        </w:rPr>
        <w:t xml:space="preserve"> </w:t>
      </w:r>
      <w:r w:rsidR="00912C47" w:rsidRPr="00B8725C">
        <w:rPr>
          <w:sz w:val="28"/>
          <w:szCs w:val="28"/>
        </w:rPr>
        <w:t>МУП «ЖКХ п. Боровский</w:t>
      </w:r>
      <w:r w:rsidR="0038053D" w:rsidRPr="00B8725C">
        <w:rPr>
          <w:sz w:val="28"/>
          <w:szCs w:val="28"/>
        </w:rPr>
        <w:t>»,</w:t>
      </w:r>
      <w:r w:rsidRPr="00B8725C">
        <w:rPr>
          <w:sz w:val="28"/>
          <w:szCs w:val="28"/>
        </w:rPr>
        <w:t xml:space="preserve"> </w:t>
      </w:r>
      <w:r w:rsidR="00B8725C" w:rsidRPr="00B8725C">
        <w:rPr>
          <w:sz w:val="28"/>
          <w:szCs w:val="28"/>
        </w:rPr>
        <w:t>на 19.07.2019г.</w:t>
      </w:r>
      <w:r w:rsidRPr="00B8725C">
        <w:rPr>
          <w:sz w:val="28"/>
          <w:szCs w:val="28"/>
        </w:rPr>
        <w:t xml:space="preserve"> составляет </w:t>
      </w:r>
      <w:r w:rsidR="00B8725C" w:rsidRPr="00B8725C">
        <w:rPr>
          <w:sz w:val="28"/>
          <w:szCs w:val="28"/>
        </w:rPr>
        <w:t>52,33</w:t>
      </w:r>
      <w:r w:rsidR="00B8725C">
        <w:rPr>
          <w:sz w:val="28"/>
          <w:szCs w:val="28"/>
        </w:rPr>
        <w:t>7</w:t>
      </w:r>
      <w:r w:rsidRPr="00B8725C">
        <w:rPr>
          <w:sz w:val="28"/>
          <w:szCs w:val="28"/>
        </w:rPr>
        <w:t xml:space="preserve"> км</w:t>
      </w:r>
      <w:r w:rsidR="00B8725C" w:rsidRPr="00B8725C">
        <w:rPr>
          <w:sz w:val="28"/>
          <w:szCs w:val="28"/>
        </w:rPr>
        <w:t>.</w:t>
      </w:r>
      <w:r w:rsidR="002B42F7">
        <w:rPr>
          <w:sz w:val="28"/>
          <w:szCs w:val="28"/>
        </w:rPr>
        <w:t xml:space="preserve"> </w:t>
      </w:r>
      <w:r w:rsidRPr="00CE2045">
        <w:rPr>
          <w:sz w:val="28"/>
          <w:szCs w:val="28"/>
        </w:rPr>
        <w:t xml:space="preserve">Характеристика сетей водоснабжения </w:t>
      </w:r>
      <w:r w:rsidR="00912C47" w:rsidRPr="00CE2045">
        <w:rPr>
          <w:sz w:val="28"/>
          <w:szCs w:val="28"/>
        </w:rPr>
        <w:t xml:space="preserve">МУП «ЖКХ п. </w:t>
      </w:r>
      <w:r w:rsidR="0038053D" w:rsidRPr="00CE2045">
        <w:rPr>
          <w:sz w:val="28"/>
          <w:szCs w:val="28"/>
        </w:rPr>
        <w:t xml:space="preserve">Боровский» </w:t>
      </w:r>
      <w:r w:rsidRPr="00CE2045">
        <w:rPr>
          <w:sz w:val="28"/>
          <w:szCs w:val="28"/>
        </w:rPr>
        <w:t>представлена в табл</w:t>
      </w:r>
      <w:r w:rsidR="002A5198" w:rsidRPr="00CE2045">
        <w:rPr>
          <w:sz w:val="28"/>
          <w:szCs w:val="28"/>
        </w:rPr>
        <w:t>ице</w:t>
      </w:r>
      <w:r w:rsidRPr="00CE2045">
        <w:rPr>
          <w:rFonts w:eastAsia="TimesNewRomanPSMT"/>
          <w:sz w:val="28"/>
          <w:szCs w:val="28"/>
        </w:rPr>
        <w:t xml:space="preserve"> 4.</w:t>
      </w:r>
    </w:p>
    <w:p w:rsidR="00D04384" w:rsidRDefault="00D04384" w:rsidP="0046405D">
      <w:pPr>
        <w:ind w:firstLine="709"/>
        <w:jc w:val="both"/>
        <w:rPr>
          <w:rFonts w:eastAsia="TimesNewRomanPSMT"/>
          <w:sz w:val="28"/>
          <w:szCs w:val="28"/>
        </w:rPr>
      </w:pPr>
    </w:p>
    <w:p w:rsidR="00B8725C" w:rsidRDefault="00B8725C" w:rsidP="0046405D">
      <w:pPr>
        <w:ind w:firstLine="709"/>
        <w:jc w:val="both"/>
        <w:rPr>
          <w:rFonts w:eastAsia="TimesNewRomanPSMT"/>
          <w:sz w:val="28"/>
          <w:szCs w:val="28"/>
        </w:rPr>
      </w:pPr>
    </w:p>
    <w:p w:rsidR="00B8725C" w:rsidRDefault="00B8725C" w:rsidP="0046405D">
      <w:pPr>
        <w:ind w:firstLine="709"/>
        <w:jc w:val="both"/>
        <w:rPr>
          <w:rFonts w:eastAsia="TimesNewRomanPSMT"/>
          <w:sz w:val="28"/>
          <w:szCs w:val="28"/>
        </w:rPr>
      </w:pPr>
    </w:p>
    <w:p w:rsidR="00B8725C" w:rsidRDefault="00B8725C" w:rsidP="0046405D">
      <w:pPr>
        <w:ind w:firstLine="709"/>
        <w:jc w:val="both"/>
        <w:rPr>
          <w:rFonts w:eastAsia="TimesNewRomanPSMT"/>
          <w:sz w:val="28"/>
          <w:szCs w:val="28"/>
        </w:rPr>
      </w:pPr>
    </w:p>
    <w:p w:rsidR="00B8725C" w:rsidRDefault="00B8725C" w:rsidP="0046405D">
      <w:pPr>
        <w:ind w:firstLine="709"/>
        <w:jc w:val="both"/>
        <w:rPr>
          <w:rFonts w:eastAsia="TimesNewRomanPSMT"/>
          <w:sz w:val="28"/>
          <w:szCs w:val="28"/>
        </w:rPr>
      </w:pPr>
    </w:p>
    <w:p w:rsidR="00B8725C" w:rsidRDefault="00B8725C" w:rsidP="0046405D">
      <w:pPr>
        <w:ind w:firstLine="709"/>
        <w:jc w:val="both"/>
        <w:rPr>
          <w:rFonts w:eastAsia="TimesNewRomanPSMT"/>
          <w:sz w:val="28"/>
          <w:szCs w:val="28"/>
        </w:rPr>
      </w:pPr>
    </w:p>
    <w:p w:rsidR="00B8725C" w:rsidRDefault="00B8725C" w:rsidP="0046405D">
      <w:pPr>
        <w:ind w:firstLine="709"/>
        <w:jc w:val="both"/>
        <w:rPr>
          <w:rFonts w:eastAsia="TimesNewRomanPSMT"/>
          <w:sz w:val="28"/>
          <w:szCs w:val="28"/>
        </w:rPr>
      </w:pPr>
    </w:p>
    <w:p w:rsidR="00B8725C" w:rsidRDefault="00B8725C" w:rsidP="0046405D">
      <w:pPr>
        <w:ind w:firstLine="709"/>
        <w:jc w:val="both"/>
        <w:rPr>
          <w:rFonts w:eastAsia="TimesNewRomanPSMT"/>
          <w:sz w:val="28"/>
          <w:szCs w:val="28"/>
        </w:rPr>
      </w:pPr>
    </w:p>
    <w:p w:rsidR="00D04384" w:rsidRDefault="00D04384" w:rsidP="0046405D">
      <w:pPr>
        <w:ind w:firstLine="709"/>
        <w:jc w:val="both"/>
        <w:rPr>
          <w:rFonts w:eastAsia="TimesNewRomanPSMT"/>
          <w:sz w:val="28"/>
          <w:szCs w:val="28"/>
        </w:rPr>
      </w:pPr>
    </w:p>
    <w:p w:rsidR="00D04384" w:rsidRPr="00CE2045" w:rsidRDefault="00D04384" w:rsidP="0046405D">
      <w:pPr>
        <w:ind w:firstLine="709"/>
        <w:jc w:val="both"/>
        <w:rPr>
          <w:sz w:val="28"/>
          <w:szCs w:val="28"/>
        </w:rPr>
      </w:pPr>
    </w:p>
    <w:p w:rsidR="002A5198" w:rsidRPr="00CE2045" w:rsidRDefault="0046405D" w:rsidP="002A5198">
      <w:pPr>
        <w:pStyle w:val="af8"/>
        <w:ind w:right="-1"/>
        <w:jc w:val="right"/>
        <w:rPr>
          <w:b/>
          <w:sz w:val="24"/>
          <w:szCs w:val="24"/>
        </w:rPr>
      </w:pPr>
      <w:r w:rsidRPr="00CE2045">
        <w:rPr>
          <w:b/>
          <w:sz w:val="24"/>
          <w:szCs w:val="24"/>
        </w:rPr>
        <w:t xml:space="preserve">Таблица </w:t>
      </w:r>
      <w:r w:rsidRPr="00CE2045">
        <w:rPr>
          <w:b/>
          <w:sz w:val="24"/>
          <w:szCs w:val="24"/>
        </w:rPr>
        <w:fldChar w:fldCharType="begin"/>
      </w:r>
      <w:r w:rsidRPr="00CE2045">
        <w:rPr>
          <w:b/>
          <w:sz w:val="24"/>
          <w:szCs w:val="24"/>
        </w:rPr>
        <w:instrText xml:space="preserve"> SEQ Таблица \* ARABIC </w:instrText>
      </w:r>
      <w:r w:rsidRPr="00CE2045">
        <w:rPr>
          <w:b/>
          <w:sz w:val="24"/>
          <w:szCs w:val="24"/>
        </w:rPr>
        <w:fldChar w:fldCharType="separate"/>
      </w:r>
      <w:r w:rsidR="005E20A9">
        <w:rPr>
          <w:b/>
          <w:noProof/>
          <w:sz w:val="24"/>
          <w:szCs w:val="24"/>
        </w:rPr>
        <w:t>4</w:t>
      </w:r>
      <w:r w:rsidRPr="00CE2045">
        <w:rPr>
          <w:b/>
          <w:sz w:val="24"/>
          <w:szCs w:val="24"/>
        </w:rPr>
        <w:fldChar w:fldCharType="end"/>
      </w:r>
    </w:p>
    <w:p w:rsidR="0046405D" w:rsidRPr="00CE2045" w:rsidRDefault="0046405D" w:rsidP="002A5198">
      <w:pPr>
        <w:pStyle w:val="af8"/>
        <w:ind w:right="-1"/>
        <w:rPr>
          <w:b/>
          <w:sz w:val="24"/>
          <w:szCs w:val="24"/>
        </w:rPr>
      </w:pPr>
      <w:r w:rsidRPr="00CE2045">
        <w:rPr>
          <w:rFonts w:eastAsia="TimesNewRomanPSMT"/>
          <w:b/>
          <w:sz w:val="24"/>
          <w:szCs w:val="24"/>
        </w:rPr>
        <w:t xml:space="preserve">Характеристика сетей водоснабжения </w:t>
      </w:r>
      <w:r w:rsidR="00912C47" w:rsidRPr="00CE2045">
        <w:rPr>
          <w:rFonts w:eastAsia="TimesNewRomanPSMT"/>
          <w:b/>
          <w:sz w:val="24"/>
          <w:szCs w:val="24"/>
        </w:rPr>
        <w:t>МУП «ЖКХ п. Боровский»</w:t>
      </w:r>
    </w:p>
    <w:tbl>
      <w:tblPr>
        <w:tblW w:w="5000" w:type="pct"/>
        <w:tblLook w:val="04A0" w:firstRow="1" w:lastRow="0" w:firstColumn="1" w:lastColumn="0" w:noHBand="0" w:noVBand="1"/>
      </w:tblPr>
      <w:tblGrid>
        <w:gridCol w:w="540"/>
        <w:gridCol w:w="2403"/>
        <w:gridCol w:w="2976"/>
        <w:gridCol w:w="2553"/>
        <w:gridCol w:w="1949"/>
      </w:tblGrid>
      <w:tr w:rsidR="00B8725C" w:rsidRPr="00B8725C" w:rsidTr="00B8725C">
        <w:trPr>
          <w:trHeight w:val="284"/>
        </w:trPr>
        <w:tc>
          <w:tcPr>
            <w:tcW w:w="259" w:type="pct"/>
            <w:vMerge w:val="restart"/>
            <w:tcBorders>
              <w:top w:val="single" w:sz="8" w:space="0" w:color="auto"/>
              <w:left w:val="single" w:sz="8" w:space="0" w:color="auto"/>
              <w:right w:val="single" w:sz="4" w:space="0" w:color="000000"/>
            </w:tcBorders>
            <w:vAlign w:val="center"/>
          </w:tcPr>
          <w:p w:rsidR="00B8725C" w:rsidRPr="00B8725C" w:rsidRDefault="00B8725C" w:rsidP="00B8725C">
            <w:pPr>
              <w:jc w:val="center"/>
              <w:rPr>
                <w:sz w:val="24"/>
                <w:szCs w:val="24"/>
              </w:rPr>
            </w:pPr>
            <w:r>
              <w:rPr>
                <w:sz w:val="24"/>
                <w:szCs w:val="24"/>
              </w:rPr>
              <w:t>№ п/п</w:t>
            </w:r>
          </w:p>
        </w:tc>
        <w:tc>
          <w:tcPr>
            <w:tcW w:w="1153"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Диаметр, мм</w:t>
            </w:r>
          </w:p>
        </w:tc>
        <w:tc>
          <w:tcPr>
            <w:tcW w:w="3588" w:type="pct"/>
            <w:gridSpan w:val="3"/>
            <w:tcBorders>
              <w:top w:val="single" w:sz="8" w:space="0" w:color="auto"/>
              <w:left w:val="nil"/>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Протяженность в однотрубном исчислении, метров</w:t>
            </w:r>
          </w:p>
        </w:tc>
      </w:tr>
      <w:tr w:rsidR="00B8725C" w:rsidRPr="00B8725C" w:rsidTr="00B8725C">
        <w:trPr>
          <w:trHeight w:val="134"/>
        </w:trPr>
        <w:tc>
          <w:tcPr>
            <w:tcW w:w="259" w:type="pct"/>
            <w:vMerge/>
            <w:tcBorders>
              <w:left w:val="single" w:sz="8" w:space="0" w:color="auto"/>
              <w:right w:val="single" w:sz="4" w:space="0" w:color="000000"/>
            </w:tcBorders>
            <w:vAlign w:val="center"/>
          </w:tcPr>
          <w:p w:rsidR="00B8725C" w:rsidRPr="00B8725C" w:rsidRDefault="00B8725C" w:rsidP="00B8725C">
            <w:pPr>
              <w:rPr>
                <w:sz w:val="24"/>
                <w:szCs w:val="24"/>
              </w:rPr>
            </w:pPr>
          </w:p>
        </w:tc>
        <w:tc>
          <w:tcPr>
            <w:tcW w:w="1153" w:type="pct"/>
            <w:vMerge/>
            <w:tcBorders>
              <w:top w:val="single" w:sz="8" w:space="0" w:color="auto"/>
              <w:left w:val="single" w:sz="8" w:space="0" w:color="auto"/>
              <w:bottom w:val="single" w:sz="8" w:space="0" w:color="000000"/>
              <w:right w:val="single" w:sz="4" w:space="0" w:color="000000"/>
            </w:tcBorders>
            <w:shd w:val="clear" w:color="auto" w:fill="auto"/>
            <w:vAlign w:val="center"/>
            <w:hideMark/>
          </w:tcPr>
          <w:p w:rsidR="00B8725C" w:rsidRPr="00B8725C" w:rsidRDefault="00B8725C" w:rsidP="00B8725C">
            <w:pPr>
              <w:rPr>
                <w:sz w:val="24"/>
                <w:szCs w:val="24"/>
              </w:rPr>
            </w:pPr>
          </w:p>
        </w:tc>
        <w:tc>
          <w:tcPr>
            <w:tcW w:w="1428" w:type="pct"/>
            <w:vMerge w:val="restart"/>
            <w:tcBorders>
              <w:top w:val="nil"/>
              <w:left w:val="single" w:sz="4" w:space="0" w:color="000000"/>
              <w:bottom w:val="single" w:sz="8"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всего</w:t>
            </w:r>
          </w:p>
        </w:tc>
        <w:tc>
          <w:tcPr>
            <w:tcW w:w="2160"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в т.ч. по материалу трубы</w:t>
            </w:r>
          </w:p>
        </w:tc>
      </w:tr>
      <w:tr w:rsidR="00B8725C" w:rsidRPr="00B8725C" w:rsidTr="00B8725C">
        <w:trPr>
          <w:trHeight w:val="108"/>
        </w:trPr>
        <w:tc>
          <w:tcPr>
            <w:tcW w:w="259" w:type="pct"/>
            <w:vMerge/>
            <w:tcBorders>
              <w:left w:val="single" w:sz="8" w:space="0" w:color="auto"/>
              <w:bottom w:val="single" w:sz="8" w:space="0" w:color="000000"/>
              <w:right w:val="single" w:sz="4" w:space="0" w:color="000000"/>
            </w:tcBorders>
            <w:vAlign w:val="center"/>
          </w:tcPr>
          <w:p w:rsidR="00B8725C" w:rsidRPr="00B8725C" w:rsidRDefault="00B8725C" w:rsidP="00B8725C">
            <w:pPr>
              <w:rPr>
                <w:sz w:val="24"/>
                <w:szCs w:val="24"/>
              </w:rPr>
            </w:pPr>
          </w:p>
        </w:tc>
        <w:tc>
          <w:tcPr>
            <w:tcW w:w="1153" w:type="pct"/>
            <w:vMerge/>
            <w:tcBorders>
              <w:top w:val="single" w:sz="8" w:space="0" w:color="auto"/>
              <w:left w:val="single" w:sz="8" w:space="0" w:color="auto"/>
              <w:bottom w:val="single" w:sz="8" w:space="0" w:color="000000"/>
              <w:right w:val="single" w:sz="4" w:space="0" w:color="000000"/>
            </w:tcBorders>
            <w:shd w:val="clear" w:color="auto" w:fill="auto"/>
            <w:vAlign w:val="center"/>
            <w:hideMark/>
          </w:tcPr>
          <w:p w:rsidR="00B8725C" w:rsidRPr="00B8725C" w:rsidRDefault="00B8725C" w:rsidP="00B8725C">
            <w:pPr>
              <w:rPr>
                <w:sz w:val="24"/>
                <w:szCs w:val="24"/>
              </w:rPr>
            </w:pPr>
          </w:p>
        </w:tc>
        <w:tc>
          <w:tcPr>
            <w:tcW w:w="1428" w:type="pct"/>
            <w:vMerge/>
            <w:tcBorders>
              <w:top w:val="nil"/>
              <w:left w:val="single" w:sz="4" w:space="0" w:color="000000"/>
              <w:bottom w:val="single" w:sz="8" w:space="0" w:color="000000"/>
              <w:right w:val="single" w:sz="4" w:space="0" w:color="auto"/>
            </w:tcBorders>
            <w:shd w:val="clear" w:color="auto" w:fill="auto"/>
            <w:vAlign w:val="center"/>
            <w:hideMark/>
          </w:tcPr>
          <w:p w:rsidR="00B8725C" w:rsidRPr="00B8725C" w:rsidRDefault="00B8725C" w:rsidP="00B8725C">
            <w:pPr>
              <w:rPr>
                <w:sz w:val="24"/>
                <w:szCs w:val="24"/>
              </w:rPr>
            </w:pP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725C" w:rsidRPr="00B8725C" w:rsidRDefault="00B8725C" w:rsidP="00B8725C">
            <w:pPr>
              <w:jc w:val="center"/>
              <w:rPr>
                <w:sz w:val="24"/>
                <w:szCs w:val="24"/>
              </w:rPr>
            </w:pPr>
            <w:r w:rsidRPr="00B8725C">
              <w:rPr>
                <w:sz w:val="24"/>
                <w:szCs w:val="24"/>
              </w:rPr>
              <w:t>Сталь</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725C" w:rsidRPr="00B8725C" w:rsidRDefault="00B8725C" w:rsidP="00B8725C">
            <w:pPr>
              <w:jc w:val="center"/>
              <w:rPr>
                <w:sz w:val="24"/>
                <w:szCs w:val="24"/>
              </w:rPr>
            </w:pPr>
            <w:r w:rsidRPr="00B8725C">
              <w:rPr>
                <w:sz w:val="24"/>
                <w:szCs w:val="24"/>
              </w:rPr>
              <w:t>Полиэтилен</w:t>
            </w:r>
          </w:p>
        </w:tc>
      </w:tr>
      <w:tr w:rsidR="00B8725C" w:rsidRPr="00B8725C" w:rsidTr="00B8725C">
        <w:trPr>
          <w:trHeight w:val="390"/>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1</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20</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482,0</w:t>
            </w:r>
          </w:p>
        </w:tc>
        <w:tc>
          <w:tcPr>
            <w:tcW w:w="1225" w:type="pct"/>
            <w:tcBorders>
              <w:top w:val="single" w:sz="4" w:space="0" w:color="auto"/>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sz w:val="24"/>
                <w:szCs w:val="24"/>
              </w:rPr>
            </w:pPr>
            <w:r w:rsidRPr="00B8725C">
              <w:rPr>
                <w:sz w:val="24"/>
                <w:szCs w:val="24"/>
              </w:rPr>
              <w:t>482,0</w:t>
            </w:r>
          </w:p>
        </w:tc>
        <w:tc>
          <w:tcPr>
            <w:tcW w:w="935" w:type="pct"/>
            <w:tcBorders>
              <w:top w:val="single" w:sz="4" w:space="0" w:color="auto"/>
              <w:left w:val="nil"/>
              <w:bottom w:val="single" w:sz="4" w:space="0" w:color="auto"/>
              <w:right w:val="single" w:sz="4" w:space="0" w:color="auto"/>
            </w:tcBorders>
            <w:shd w:val="clear" w:color="auto" w:fill="auto"/>
            <w:noWrap/>
            <w:vAlign w:val="bottom"/>
            <w:hideMark/>
          </w:tcPr>
          <w:p w:rsidR="00B8725C" w:rsidRPr="00B8725C" w:rsidRDefault="00B8725C" w:rsidP="00B8725C">
            <w:pPr>
              <w:rPr>
                <w:sz w:val="24"/>
                <w:szCs w:val="24"/>
              </w:rPr>
            </w:pPr>
            <w:r w:rsidRPr="00B8725C">
              <w:rPr>
                <w:sz w:val="24"/>
                <w:szCs w:val="24"/>
              </w:rPr>
              <w:t> </w:t>
            </w:r>
          </w:p>
        </w:tc>
      </w:tr>
      <w:tr w:rsidR="00B8725C" w:rsidRPr="00B8725C" w:rsidTr="00B8725C">
        <w:trPr>
          <w:trHeight w:val="390"/>
        </w:trPr>
        <w:tc>
          <w:tcPr>
            <w:tcW w:w="259" w:type="pct"/>
            <w:tcBorders>
              <w:top w:val="nil"/>
              <w:left w:val="single" w:sz="8" w:space="0" w:color="auto"/>
              <w:bottom w:val="single" w:sz="4" w:space="0" w:color="000000"/>
              <w:right w:val="nil"/>
            </w:tcBorders>
          </w:tcPr>
          <w:p w:rsidR="00B8725C" w:rsidRPr="00B8725C" w:rsidRDefault="00B8725C" w:rsidP="00B8725C">
            <w:pPr>
              <w:jc w:val="center"/>
              <w:rPr>
                <w:sz w:val="24"/>
                <w:szCs w:val="24"/>
              </w:rPr>
            </w:pPr>
            <w:r>
              <w:rPr>
                <w:sz w:val="24"/>
                <w:szCs w:val="24"/>
              </w:rPr>
              <w:t>2</w:t>
            </w:r>
          </w:p>
        </w:tc>
        <w:tc>
          <w:tcPr>
            <w:tcW w:w="1153" w:type="pct"/>
            <w:tcBorders>
              <w:top w:val="nil"/>
              <w:left w:val="single" w:sz="8" w:space="0" w:color="auto"/>
              <w:bottom w:val="single" w:sz="4" w:space="0" w:color="000000"/>
              <w:right w:val="nil"/>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25</w:t>
            </w:r>
          </w:p>
        </w:tc>
        <w:tc>
          <w:tcPr>
            <w:tcW w:w="1428" w:type="pct"/>
            <w:tcBorders>
              <w:top w:val="nil"/>
              <w:left w:val="single" w:sz="4" w:space="0" w:color="auto"/>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111,0</w:t>
            </w:r>
          </w:p>
        </w:tc>
        <w:tc>
          <w:tcPr>
            <w:tcW w:w="1225"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sz w:val="24"/>
                <w:szCs w:val="24"/>
              </w:rPr>
            </w:pPr>
            <w:r w:rsidRPr="00B8725C">
              <w:rPr>
                <w:sz w:val="24"/>
                <w:szCs w:val="24"/>
              </w:rPr>
              <w:t>111,0</w:t>
            </w:r>
          </w:p>
        </w:tc>
        <w:tc>
          <w:tcPr>
            <w:tcW w:w="935" w:type="pct"/>
            <w:tcBorders>
              <w:top w:val="nil"/>
              <w:left w:val="nil"/>
              <w:bottom w:val="single" w:sz="4" w:space="0" w:color="auto"/>
              <w:right w:val="single" w:sz="4" w:space="0" w:color="auto"/>
            </w:tcBorders>
            <w:shd w:val="clear" w:color="auto" w:fill="auto"/>
            <w:noWrap/>
            <w:vAlign w:val="bottom"/>
            <w:hideMark/>
          </w:tcPr>
          <w:p w:rsidR="00B8725C" w:rsidRPr="00B8725C" w:rsidRDefault="00B8725C" w:rsidP="00B8725C">
            <w:pPr>
              <w:rPr>
                <w:sz w:val="24"/>
                <w:szCs w:val="24"/>
              </w:rPr>
            </w:pPr>
            <w:r w:rsidRPr="00B8725C">
              <w:rPr>
                <w:sz w:val="24"/>
                <w:szCs w:val="24"/>
              </w:rPr>
              <w:t> </w:t>
            </w:r>
          </w:p>
        </w:tc>
      </w:tr>
      <w:tr w:rsidR="00B8725C" w:rsidRPr="00B8725C" w:rsidTr="00B8725C">
        <w:trPr>
          <w:trHeight w:val="315"/>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3</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32</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1928,5</w:t>
            </w:r>
          </w:p>
        </w:tc>
        <w:tc>
          <w:tcPr>
            <w:tcW w:w="1225" w:type="pct"/>
            <w:tcBorders>
              <w:top w:val="nil"/>
              <w:left w:val="nil"/>
              <w:bottom w:val="nil"/>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238,0   </w:t>
            </w:r>
          </w:p>
        </w:tc>
        <w:tc>
          <w:tcPr>
            <w:tcW w:w="935" w:type="pct"/>
            <w:tcBorders>
              <w:top w:val="nil"/>
              <w:left w:val="nil"/>
              <w:bottom w:val="single" w:sz="4" w:space="0" w:color="000000"/>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1 690,5   </w:t>
            </w:r>
          </w:p>
        </w:tc>
      </w:tr>
      <w:tr w:rsidR="00B8725C" w:rsidRPr="00B8725C" w:rsidTr="00B8725C">
        <w:trPr>
          <w:trHeight w:val="315"/>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4</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57</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2888,0</w:t>
            </w:r>
          </w:p>
        </w:tc>
        <w:tc>
          <w:tcPr>
            <w:tcW w:w="1225" w:type="pct"/>
            <w:tcBorders>
              <w:top w:val="single" w:sz="4" w:space="0" w:color="000000"/>
              <w:left w:val="nil"/>
              <w:bottom w:val="nil"/>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2 888,0   </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r>
      <w:tr w:rsidR="00B8725C" w:rsidRPr="00B8725C" w:rsidTr="00B8725C">
        <w:trPr>
          <w:trHeight w:val="315"/>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5</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63</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11719,0</w:t>
            </w:r>
          </w:p>
        </w:tc>
        <w:tc>
          <w:tcPr>
            <w:tcW w:w="1225" w:type="pct"/>
            <w:tcBorders>
              <w:top w:val="single" w:sz="4" w:space="0" w:color="000000"/>
              <w:left w:val="nil"/>
              <w:bottom w:val="nil"/>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11 719,0   </w:t>
            </w:r>
          </w:p>
        </w:tc>
      </w:tr>
      <w:tr w:rsidR="00B8725C" w:rsidRPr="00B8725C" w:rsidTr="00B8725C">
        <w:trPr>
          <w:trHeight w:val="315"/>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6</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76</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118,0</w:t>
            </w:r>
          </w:p>
        </w:tc>
        <w:tc>
          <w:tcPr>
            <w:tcW w:w="1225" w:type="pct"/>
            <w:tcBorders>
              <w:top w:val="single" w:sz="4" w:space="0" w:color="000000"/>
              <w:left w:val="nil"/>
              <w:bottom w:val="nil"/>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118,0   </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r>
      <w:tr w:rsidR="00B8725C" w:rsidRPr="00B8725C" w:rsidTr="00B8725C">
        <w:trPr>
          <w:trHeight w:val="315"/>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7</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89</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952,0</w:t>
            </w:r>
          </w:p>
        </w:tc>
        <w:tc>
          <w:tcPr>
            <w:tcW w:w="1225" w:type="pct"/>
            <w:tcBorders>
              <w:top w:val="single" w:sz="4" w:space="0" w:color="000000"/>
              <w:left w:val="nil"/>
              <w:bottom w:val="nil"/>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952,0   </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r>
      <w:tr w:rsidR="00B8725C" w:rsidRPr="00B8725C" w:rsidTr="00B8725C">
        <w:trPr>
          <w:trHeight w:val="315"/>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8</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108</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3973,0</w:t>
            </w:r>
          </w:p>
        </w:tc>
        <w:tc>
          <w:tcPr>
            <w:tcW w:w="1225" w:type="pct"/>
            <w:tcBorders>
              <w:top w:val="single" w:sz="4" w:space="0" w:color="000000"/>
              <w:left w:val="nil"/>
              <w:bottom w:val="nil"/>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3 973,0   </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r>
      <w:tr w:rsidR="00B8725C" w:rsidRPr="00B8725C" w:rsidTr="00B8725C">
        <w:trPr>
          <w:trHeight w:val="315"/>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9</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110</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18595,0</w:t>
            </w:r>
          </w:p>
        </w:tc>
        <w:tc>
          <w:tcPr>
            <w:tcW w:w="1225" w:type="pct"/>
            <w:tcBorders>
              <w:top w:val="single" w:sz="4" w:space="0" w:color="000000"/>
              <w:left w:val="nil"/>
              <w:bottom w:val="nil"/>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18 595,0   </w:t>
            </w:r>
          </w:p>
        </w:tc>
      </w:tr>
      <w:tr w:rsidR="00B8725C" w:rsidRPr="00B8725C" w:rsidTr="00B8725C">
        <w:trPr>
          <w:trHeight w:val="315"/>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10</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159</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1035,0</w:t>
            </w:r>
          </w:p>
        </w:tc>
        <w:tc>
          <w:tcPr>
            <w:tcW w:w="1225" w:type="pct"/>
            <w:tcBorders>
              <w:top w:val="single" w:sz="4" w:space="0" w:color="000000"/>
              <w:left w:val="nil"/>
              <w:bottom w:val="nil"/>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1 035,0   </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r>
      <w:tr w:rsidR="00B8725C" w:rsidRPr="00B8725C" w:rsidTr="00B8725C">
        <w:trPr>
          <w:trHeight w:val="315"/>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11</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160</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4993,0</w:t>
            </w:r>
          </w:p>
        </w:tc>
        <w:tc>
          <w:tcPr>
            <w:tcW w:w="1225" w:type="pct"/>
            <w:tcBorders>
              <w:top w:val="single" w:sz="4" w:space="0" w:color="000000"/>
              <w:left w:val="nil"/>
              <w:bottom w:val="nil"/>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4 993,0   </w:t>
            </w:r>
          </w:p>
        </w:tc>
      </w:tr>
      <w:tr w:rsidR="00B8725C" w:rsidRPr="00B8725C" w:rsidTr="00B8725C">
        <w:trPr>
          <w:trHeight w:val="315"/>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12</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219</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162,0</w:t>
            </w:r>
          </w:p>
        </w:tc>
        <w:tc>
          <w:tcPr>
            <w:tcW w:w="1225" w:type="pct"/>
            <w:tcBorders>
              <w:top w:val="single" w:sz="4" w:space="0" w:color="000000"/>
              <w:left w:val="nil"/>
              <w:bottom w:val="nil"/>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162,0   </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r>
      <w:tr w:rsidR="00B8725C" w:rsidRPr="00B8725C" w:rsidTr="00B8725C">
        <w:trPr>
          <w:trHeight w:val="315"/>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13</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225</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2827,0</w:t>
            </w:r>
          </w:p>
        </w:tc>
        <w:tc>
          <w:tcPr>
            <w:tcW w:w="1225" w:type="pct"/>
            <w:tcBorders>
              <w:top w:val="single" w:sz="4" w:space="0" w:color="000000"/>
              <w:left w:val="nil"/>
              <w:bottom w:val="nil"/>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2 827,0   </w:t>
            </w:r>
          </w:p>
        </w:tc>
      </w:tr>
      <w:tr w:rsidR="00B8725C" w:rsidRPr="00B8725C" w:rsidTr="00B8725C">
        <w:trPr>
          <w:trHeight w:val="315"/>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14</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273</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168,0</w:t>
            </w:r>
          </w:p>
        </w:tc>
        <w:tc>
          <w:tcPr>
            <w:tcW w:w="1225" w:type="pct"/>
            <w:tcBorders>
              <w:top w:val="single" w:sz="4" w:space="0" w:color="000000"/>
              <w:left w:val="nil"/>
              <w:bottom w:val="nil"/>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168,0   </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r>
      <w:tr w:rsidR="00B8725C" w:rsidRPr="00B8725C" w:rsidTr="00B8725C">
        <w:trPr>
          <w:trHeight w:val="315"/>
        </w:trPr>
        <w:tc>
          <w:tcPr>
            <w:tcW w:w="259" w:type="pct"/>
            <w:tcBorders>
              <w:top w:val="nil"/>
              <w:left w:val="single" w:sz="8" w:space="0" w:color="auto"/>
              <w:bottom w:val="single" w:sz="4" w:space="0" w:color="000000"/>
              <w:right w:val="single" w:sz="4" w:space="0" w:color="000000"/>
            </w:tcBorders>
          </w:tcPr>
          <w:p w:rsidR="00B8725C" w:rsidRPr="00B8725C" w:rsidRDefault="00B8725C" w:rsidP="00B8725C">
            <w:pPr>
              <w:jc w:val="center"/>
              <w:rPr>
                <w:sz w:val="24"/>
                <w:szCs w:val="24"/>
              </w:rPr>
            </w:pPr>
            <w:r>
              <w:rPr>
                <w:sz w:val="24"/>
                <w:szCs w:val="24"/>
              </w:rPr>
              <w:t>15</w:t>
            </w:r>
          </w:p>
        </w:tc>
        <w:tc>
          <w:tcPr>
            <w:tcW w:w="1153" w:type="pct"/>
            <w:tcBorders>
              <w:top w:val="nil"/>
              <w:left w:val="single" w:sz="8" w:space="0" w:color="auto"/>
              <w:bottom w:val="single" w:sz="4" w:space="0" w:color="000000"/>
              <w:right w:val="single" w:sz="4" w:space="0" w:color="000000"/>
            </w:tcBorders>
            <w:shd w:val="clear" w:color="auto" w:fill="auto"/>
            <w:noWrap/>
            <w:vAlign w:val="center"/>
            <w:hideMark/>
          </w:tcPr>
          <w:p w:rsidR="00B8725C" w:rsidRPr="00B8725C" w:rsidRDefault="00B8725C" w:rsidP="00B8725C">
            <w:pPr>
              <w:jc w:val="center"/>
              <w:rPr>
                <w:sz w:val="24"/>
                <w:szCs w:val="24"/>
              </w:rPr>
            </w:pPr>
            <w:r w:rsidRPr="00B8725C">
              <w:rPr>
                <w:sz w:val="24"/>
                <w:szCs w:val="24"/>
              </w:rPr>
              <w:t>Ду 315</w:t>
            </w:r>
          </w:p>
        </w:tc>
        <w:tc>
          <w:tcPr>
            <w:tcW w:w="1428" w:type="pct"/>
            <w:tcBorders>
              <w:top w:val="nil"/>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Cs/>
                <w:sz w:val="24"/>
                <w:szCs w:val="24"/>
              </w:rPr>
            </w:pPr>
            <w:r w:rsidRPr="00B8725C">
              <w:rPr>
                <w:bCs/>
                <w:sz w:val="24"/>
                <w:szCs w:val="24"/>
              </w:rPr>
              <w:t>2385,0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B8725C" w:rsidRPr="00B8725C" w:rsidRDefault="00B8725C" w:rsidP="00B8725C">
            <w:pPr>
              <w:jc w:val="center"/>
              <w:rPr>
                <w:sz w:val="24"/>
                <w:szCs w:val="24"/>
              </w:rPr>
            </w:pPr>
            <w:r w:rsidRPr="00B8725C">
              <w:rPr>
                <w:sz w:val="24"/>
                <w:szCs w:val="24"/>
              </w:rPr>
              <w:t xml:space="preserve">2 385,0   </w:t>
            </w:r>
          </w:p>
        </w:tc>
      </w:tr>
      <w:tr w:rsidR="00B8725C" w:rsidRPr="00B8725C" w:rsidTr="00B8725C">
        <w:trPr>
          <w:trHeight w:val="315"/>
        </w:trPr>
        <w:tc>
          <w:tcPr>
            <w:tcW w:w="259" w:type="pct"/>
            <w:tcBorders>
              <w:top w:val="single" w:sz="4" w:space="0" w:color="auto"/>
              <w:left w:val="single" w:sz="4" w:space="0" w:color="auto"/>
              <w:bottom w:val="single" w:sz="4" w:space="0" w:color="auto"/>
              <w:right w:val="single" w:sz="4" w:space="0" w:color="auto"/>
            </w:tcBorders>
          </w:tcPr>
          <w:p w:rsidR="00B8725C" w:rsidRPr="00B8725C" w:rsidRDefault="00B8725C" w:rsidP="00B8725C">
            <w:pPr>
              <w:jc w:val="center"/>
              <w:rPr>
                <w:sz w:val="24"/>
                <w:szCs w:val="24"/>
              </w:rPr>
            </w:pP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25C" w:rsidRPr="00B8725C" w:rsidRDefault="00B8725C" w:rsidP="00B8725C">
            <w:pPr>
              <w:jc w:val="center"/>
              <w:rPr>
                <w:sz w:val="24"/>
                <w:szCs w:val="24"/>
              </w:rPr>
            </w:pPr>
            <w:r w:rsidRPr="00B8725C">
              <w:rPr>
                <w:sz w:val="24"/>
                <w:szCs w:val="24"/>
              </w:rPr>
              <w:t> </w:t>
            </w:r>
          </w:p>
        </w:tc>
        <w:tc>
          <w:tcPr>
            <w:tcW w:w="1428" w:type="pct"/>
            <w:tcBorders>
              <w:top w:val="single" w:sz="4" w:space="0" w:color="auto"/>
              <w:left w:val="nil"/>
              <w:bottom w:val="single" w:sz="4" w:space="0" w:color="auto"/>
              <w:right w:val="single" w:sz="4" w:space="0" w:color="auto"/>
            </w:tcBorders>
            <w:shd w:val="clear" w:color="auto" w:fill="auto"/>
            <w:noWrap/>
            <w:vAlign w:val="center"/>
            <w:hideMark/>
          </w:tcPr>
          <w:p w:rsidR="00B8725C" w:rsidRPr="00B8725C" w:rsidRDefault="00B8725C" w:rsidP="00B8725C">
            <w:pPr>
              <w:jc w:val="center"/>
              <w:rPr>
                <w:b/>
                <w:bCs/>
                <w:sz w:val="24"/>
                <w:szCs w:val="24"/>
              </w:rPr>
            </w:pPr>
            <w:r w:rsidRPr="00B8725C">
              <w:rPr>
                <w:b/>
                <w:bCs/>
                <w:sz w:val="24"/>
                <w:szCs w:val="24"/>
              </w:rPr>
              <w:t>52336,5</w:t>
            </w:r>
          </w:p>
        </w:tc>
        <w:tc>
          <w:tcPr>
            <w:tcW w:w="1225" w:type="pct"/>
            <w:tcBorders>
              <w:top w:val="single" w:sz="4" w:space="0" w:color="auto"/>
              <w:left w:val="nil"/>
              <w:bottom w:val="single" w:sz="4" w:space="0" w:color="auto"/>
              <w:right w:val="single" w:sz="4" w:space="0" w:color="auto"/>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B8725C" w:rsidRPr="00B8725C" w:rsidRDefault="00B8725C" w:rsidP="00B8725C">
            <w:pPr>
              <w:jc w:val="center"/>
              <w:rPr>
                <w:sz w:val="24"/>
                <w:szCs w:val="24"/>
              </w:rPr>
            </w:pPr>
            <w:r w:rsidRPr="00B8725C">
              <w:rPr>
                <w:sz w:val="24"/>
                <w:szCs w:val="24"/>
              </w:rPr>
              <w:t> </w:t>
            </w:r>
          </w:p>
        </w:tc>
      </w:tr>
    </w:tbl>
    <w:p w:rsidR="00B8725C" w:rsidRDefault="00B8725C" w:rsidP="0046405D">
      <w:pPr>
        <w:ind w:firstLine="709"/>
        <w:jc w:val="both"/>
        <w:rPr>
          <w:sz w:val="28"/>
          <w:szCs w:val="28"/>
        </w:rPr>
      </w:pPr>
    </w:p>
    <w:p w:rsidR="0046405D" w:rsidRPr="00CE2045" w:rsidRDefault="0046405D" w:rsidP="0046405D">
      <w:pPr>
        <w:ind w:firstLine="709"/>
        <w:jc w:val="both"/>
        <w:rPr>
          <w:b/>
          <w:sz w:val="28"/>
          <w:szCs w:val="28"/>
        </w:rPr>
      </w:pPr>
    </w:p>
    <w:p w:rsidR="003B6517" w:rsidRPr="00CE2045" w:rsidRDefault="003B6517" w:rsidP="0038062D">
      <w:pPr>
        <w:pStyle w:val="22"/>
        <w:numPr>
          <w:ilvl w:val="2"/>
          <w:numId w:val="66"/>
        </w:numPr>
        <w:tabs>
          <w:tab w:val="clear" w:pos="1134"/>
          <w:tab w:val="left" w:pos="1418"/>
        </w:tabs>
        <w:spacing w:before="0" w:after="0"/>
        <w:ind w:left="1418" w:hanging="709"/>
      </w:pPr>
      <w:bookmarkStart w:id="36" w:name="_Toc433187059"/>
      <w:bookmarkStart w:id="37" w:name="_Toc438455229"/>
      <w:r w:rsidRPr="00CE2045">
        <w:t xml:space="preserve">Описание существующих технических и технологических проблем, возникающих при водоснабжении </w:t>
      </w:r>
      <w:r w:rsidR="001F0F14" w:rsidRPr="00CE2045">
        <w:t>поселений</w:t>
      </w:r>
      <w:r w:rsidRPr="00CE2045">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6"/>
      <w:bookmarkEnd w:id="37"/>
    </w:p>
    <w:p w:rsidR="00F14DCB" w:rsidRPr="00CE2045" w:rsidRDefault="00F14DCB" w:rsidP="00F14DCB">
      <w:pPr>
        <w:keepNext/>
        <w:keepLines/>
        <w:tabs>
          <w:tab w:val="left" w:pos="993"/>
        </w:tabs>
        <w:ind w:firstLine="709"/>
        <w:jc w:val="both"/>
        <w:rPr>
          <w:sz w:val="28"/>
          <w:szCs w:val="28"/>
        </w:rPr>
      </w:pPr>
      <w:bookmarkStart w:id="38" w:name="bookmark18"/>
      <w:bookmarkStart w:id="39" w:name="bookmark19"/>
      <w:r w:rsidRPr="00CE2045">
        <w:rPr>
          <w:sz w:val="28"/>
          <w:szCs w:val="28"/>
        </w:rPr>
        <w:t>В результате инженерно-технического анализа работы системы водоснабжения</w:t>
      </w:r>
      <w:r w:rsidRPr="00CE2045">
        <w:rPr>
          <w:bCs/>
          <w:iCs/>
          <w:sz w:val="28"/>
          <w:szCs w:val="28"/>
        </w:rPr>
        <w:t xml:space="preserve"> </w:t>
      </w:r>
      <w:r w:rsidRPr="00CE2045">
        <w:rPr>
          <w:sz w:val="28"/>
          <w:szCs w:val="28"/>
        </w:rPr>
        <w:t xml:space="preserve">муниципального образования </w:t>
      </w:r>
      <w:r w:rsidR="007A3732" w:rsidRPr="00CE2045">
        <w:rPr>
          <w:sz w:val="28"/>
          <w:szCs w:val="28"/>
        </w:rPr>
        <w:t xml:space="preserve">поселок Боровский </w:t>
      </w:r>
      <w:r w:rsidRPr="00CE2045">
        <w:rPr>
          <w:sz w:val="28"/>
          <w:szCs w:val="28"/>
        </w:rPr>
        <w:t xml:space="preserve">выявлены </w:t>
      </w:r>
      <w:r w:rsidR="00016099" w:rsidRPr="00CE2045">
        <w:rPr>
          <w:sz w:val="28"/>
          <w:szCs w:val="28"/>
        </w:rPr>
        <w:t xml:space="preserve">следующие </w:t>
      </w:r>
      <w:r w:rsidRPr="00CE2045">
        <w:rPr>
          <w:sz w:val="28"/>
          <w:szCs w:val="28"/>
        </w:rPr>
        <w:t>т</w:t>
      </w:r>
      <w:r w:rsidRPr="00CE2045">
        <w:rPr>
          <w:bCs/>
          <w:iCs/>
          <w:sz w:val="28"/>
          <w:szCs w:val="28"/>
        </w:rPr>
        <w:t>ехнические и технологические проблемы</w:t>
      </w:r>
      <w:r w:rsidRPr="00CE2045">
        <w:rPr>
          <w:sz w:val="28"/>
          <w:szCs w:val="28"/>
        </w:rPr>
        <w:t>:</w:t>
      </w:r>
    </w:p>
    <w:p w:rsidR="004A2816" w:rsidRPr="00CE2045" w:rsidRDefault="004A2816" w:rsidP="0038062D">
      <w:pPr>
        <w:pStyle w:val="aff8"/>
        <w:keepNext/>
        <w:keepLines/>
        <w:numPr>
          <w:ilvl w:val="0"/>
          <w:numId w:val="84"/>
        </w:numPr>
        <w:tabs>
          <w:tab w:val="left" w:pos="993"/>
        </w:tabs>
        <w:jc w:val="both"/>
        <w:rPr>
          <w:b/>
          <w:sz w:val="28"/>
          <w:szCs w:val="28"/>
        </w:rPr>
      </w:pPr>
      <w:r w:rsidRPr="00CE2045">
        <w:rPr>
          <w:b/>
          <w:sz w:val="28"/>
          <w:szCs w:val="28"/>
        </w:rPr>
        <w:t>источники водоснабжения</w:t>
      </w:r>
    </w:p>
    <w:p w:rsidR="004A2816" w:rsidRPr="00CE2045" w:rsidRDefault="004A2816" w:rsidP="0038062D">
      <w:pPr>
        <w:numPr>
          <w:ilvl w:val="0"/>
          <w:numId w:val="85"/>
        </w:numPr>
        <w:jc w:val="both"/>
        <w:rPr>
          <w:sz w:val="28"/>
          <w:szCs w:val="28"/>
        </w:rPr>
      </w:pPr>
      <w:r w:rsidRPr="00CE2045">
        <w:rPr>
          <w:sz w:val="28"/>
          <w:szCs w:val="28"/>
        </w:rPr>
        <w:t>низкий резерв производительности системы водоснабжения;</w:t>
      </w:r>
    </w:p>
    <w:p w:rsidR="004A2816" w:rsidRPr="00CE2045" w:rsidRDefault="004A2816" w:rsidP="0038062D">
      <w:pPr>
        <w:numPr>
          <w:ilvl w:val="0"/>
          <w:numId w:val="85"/>
        </w:numPr>
        <w:jc w:val="both"/>
        <w:rPr>
          <w:sz w:val="28"/>
          <w:szCs w:val="28"/>
        </w:rPr>
      </w:pPr>
      <w:r w:rsidRPr="00CE2045">
        <w:rPr>
          <w:sz w:val="28"/>
          <w:szCs w:val="28"/>
        </w:rPr>
        <w:t>воздействие недоочищенных сточных вод на водоносный горизонт Боровского водозабора;</w:t>
      </w:r>
    </w:p>
    <w:p w:rsidR="004A2816" w:rsidRPr="00CE2045" w:rsidRDefault="004A2816" w:rsidP="0038062D">
      <w:pPr>
        <w:numPr>
          <w:ilvl w:val="0"/>
          <w:numId w:val="85"/>
        </w:numPr>
        <w:jc w:val="both"/>
        <w:rPr>
          <w:sz w:val="28"/>
          <w:szCs w:val="28"/>
        </w:rPr>
      </w:pPr>
      <w:r w:rsidRPr="00CE2045">
        <w:rPr>
          <w:sz w:val="28"/>
          <w:szCs w:val="28"/>
        </w:rPr>
        <w:t>перспективное строительство КОС ливневой канализации на территории третьего пояса ЗСО Боровского водозабора. Данное строительство может резко ухудшить качество поднимаемой воды;</w:t>
      </w:r>
    </w:p>
    <w:p w:rsidR="004A2816" w:rsidRPr="00CE2045" w:rsidRDefault="004A2816" w:rsidP="0038062D">
      <w:pPr>
        <w:numPr>
          <w:ilvl w:val="0"/>
          <w:numId w:val="85"/>
        </w:numPr>
        <w:jc w:val="both"/>
        <w:rPr>
          <w:sz w:val="28"/>
          <w:szCs w:val="28"/>
        </w:rPr>
      </w:pPr>
      <w:r w:rsidRPr="00CE2045">
        <w:rPr>
          <w:sz w:val="28"/>
          <w:szCs w:val="28"/>
        </w:rPr>
        <w:t>ряд показателей воды после очистки не соответствует ПДК</w:t>
      </w:r>
      <w:r w:rsidR="003A2F84" w:rsidRPr="00CE2045">
        <w:rPr>
          <w:sz w:val="28"/>
          <w:szCs w:val="28"/>
        </w:rPr>
        <w:t>,</w:t>
      </w:r>
      <w:r w:rsidRPr="00CE2045">
        <w:rPr>
          <w:sz w:val="28"/>
          <w:szCs w:val="28"/>
        </w:rPr>
        <w:t xml:space="preserve"> установленной СанПиН 2.1.4.1074-01 «Питьевая вода. Гигиенические требования к качеству воды централизованных систем питьевого водоснабжения. Гигиенические требования к обеспечению безопасности систем горячего водоснабжения», </w:t>
      </w:r>
      <w:r w:rsidRPr="00CE2045">
        <w:rPr>
          <w:sz w:val="28"/>
          <w:szCs w:val="28"/>
        </w:rPr>
        <w:lastRenderedPageBreak/>
        <w:t xml:space="preserve">что говорит о необходимости изменения технологической схемы очистки воды; </w:t>
      </w:r>
    </w:p>
    <w:p w:rsidR="004A2816" w:rsidRPr="00CE2045" w:rsidRDefault="004A2816" w:rsidP="0038062D">
      <w:pPr>
        <w:numPr>
          <w:ilvl w:val="0"/>
          <w:numId w:val="85"/>
        </w:numPr>
        <w:jc w:val="both"/>
        <w:rPr>
          <w:sz w:val="28"/>
          <w:szCs w:val="28"/>
        </w:rPr>
      </w:pPr>
      <w:r w:rsidRPr="00CE2045">
        <w:rPr>
          <w:sz w:val="28"/>
          <w:szCs w:val="28"/>
        </w:rPr>
        <w:t>высокий показатель энергопотребления;</w:t>
      </w:r>
    </w:p>
    <w:p w:rsidR="004A2816" w:rsidRPr="00CE2045" w:rsidRDefault="004A2816" w:rsidP="0038062D">
      <w:pPr>
        <w:numPr>
          <w:ilvl w:val="0"/>
          <w:numId w:val="85"/>
        </w:numPr>
        <w:jc w:val="both"/>
        <w:rPr>
          <w:sz w:val="28"/>
          <w:szCs w:val="28"/>
        </w:rPr>
      </w:pPr>
      <w:r w:rsidRPr="00CE2045">
        <w:rPr>
          <w:sz w:val="28"/>
          <w:szCs w:val="28"/>
        </w:rPr>
        <w:t>низкий уровень автоматизации и диспетчеризации производственных процессов.</w:t>
      </w:r>
    </w:p>
    <w:p w:rsidR="00F14DCB" w:rsidRPr="00CE2045" w:rsidRDefault="00B226BF" w:rsidP="0038062D">
      <w:pPr>
        <w:pStyle w:val="aff8"/>
        <w:widowControl w:val="0"/>
        <w:numPr>
          <w:ilvl w:val="0"/>
          <w:numId w:val="84"/>
        </w:numPr>
        <w:contextualSpacing/>
        <w:jc w:val="both"/>
        <w:rPr>
          <w:b/>
          <w:sz w:val="28"/>
          <w:szCs w:val="28"/>
        </w:rPr>
      </w:pPr>
      <w:r w:rsidRPr="00CE2045">
        <w:rPr>
          <w:b/>
          <w:sz w:val="28"/>
          <w:szCs w:val="28"/>
        </w:rPr>
        <w:t>с</w:t>
      </w:r>
      <w:r w:rsidR="00F14DCB" w:rsidRPr="00CE2045">
        <w:rPr>
          <w:b/>
          <w:sz w:val="28"/>
          <w:szCs w:val="28"/>
        </w:rPr>
        <w:t>ет</w:t>
      </w:r>
      <w:r w:rsidR="00016099" w:rsidRPr="00CE2045">
        <w:rPr>
          <w:b/>
          <w:sz w:val="28"/>
          <w:szCs w:val="28"/>
        </w:rPr>
        <w:t>и</w:t>
      </w:r>
      <w:r w:rsidR="00F14DCB" w:rsidRPr="00CE2045">
        <w:rPr>
          <w:b/>
          <w:sz w:val="28"/>
          <w:szCs w:val="28"/>
        </w:rPr>
        <w:t xml:space="preserve"> водоснабжения:</w:t>
      </w:r>
    </w:p>
    <w:p w:rsidR="007A3732" w:rsidRPr="00CE2045" w:rsidRDefault="007A3732" w:rsidP="0038062D">
      <w:pPr>
        <w:pStyle w:val="affb"/>
        <w:numPr>
          <w:ilvl w:val="0"/>
          <w:numId w:val="86"/>
        </w:numPr>
        <w:tabs>
          <w:tab w:val="left" w:pos="851"/>
        </w:tabs>
        <w:spacing w:before="0" w:beforeAutospacing="0" w:after="0" w:afterAutospacing="0"/>
        <w:ind w:right="23"/>
        <w:jc w:val="both"/>
        <w:rPr>
          <w:sz w:val="28"/>
          <w:szCs w:val="28"/>
        </w:rPr>
      </w:pPr>
      <w:r w:rsidRPr="00CE2045">
        <w:rPr>
          <w:sz w:val="28"/>
          <w:szCs w:val="28"/>
        </w:rPr>
        <w:t xml:space="preserve">высокие потери воды в сетях водоснабжения </w:t>
      </w:r>
      <w:r w:rsidR="00912C47" w:rsidRPr="00CE2045">
        <w:rPr>
          <w:sz w:val="28"/>
          <w:szCs w:val="28"/>
        </w:rPr>
        <w:t>МУП «ЖКХ п. Боровский»</w:t>
      </w:r>
      <w:r w:rsidRPr="00CE2045">
        <w:rPr>
          <w:sz w:val="28"/>
          <w:szCs w:val="28"/>
        </w:rPr>
        <w:t xml:space="preserve">, </w:t>
      </w:r>
      <w:r w:rsidR="001C4AA7" w:rsidRPr="00CE2045">
        <w:rPr>
          <w:sz w:val="28"/>
          <w:szCs w:val="28"/>
        </w:rPr>
        <w:t>что свидетельствует</w:t>
      </w:r>
      <w:r w:rsidRPr="00CE2045">
        <w:rPr>
          <w:sz w:val="28"/>
          <w:szCs w:val="28"/>
        </w:rPr>
        <w:t xml:space="preserve"> о несанкционированных подключениях к системе водоснабжения;</w:t>
      </w:r>
    </w:p>
    <w:p w:rsidR="007A3732" w:rsidRPr="00CE2045" w:rsidRDefault="007A3732" w:rsidP="0038062D">
      <w:pPr>
        <w:pStyle w:val="affb"/>
        <w:numPr>
          <w:ilvl w:val="0"/>
          <w:numId w:val="86"/>
        </w:numPr>
        <w:tabs>
          <w:tab w:val="left" w:pos="851"/>
        </w:tabs>
        <w:spacing w:before="0" w:beforeAutospacing="0" w:after="0" w:afterAutospacing="0"/>
        <w:ind w:right="23"/>
        <w:jc w:val="both"/>
        <w:rPr>
          <w:sz w:val="28"/>
          <w:szCs w:val="28"/>
        </w:rPr>
      </w:pPr>
      <w:r w:rsidRPr="00CE2045">
        <w:rPr>
          <w:sz w:val="28"/>
          <w:szCs w:val="28"/>
        </w:rPr>
        <w:t>износ части водопроводов составляет 100%;</w:t>
      </w:r>
    </w:p>
    <w:p w:rsidR="007A3732" w:rsidRPr="00CE2045" w:rsidRDefault="007A3732" w:rsidP="0038062D">
      <w:pPr>
        <w:numPr>
          <w:ilvl w:val="0"/>
          <w:numId w:val="86"/>
        </w:numPr>
        <w:tabs>
          <w:tab w:val="left" w:pos="851"/>
        </w:tabs>
        <w:jc w:val="both"/>
        <w:rPr>
          <w:sz w:val="28"/>
          <w:szCs w:val="28"/>
        </w:rPr>
      </w:pPr>
      <w:r w:rsidRPr="00CE2045">
        <w:rPr>
          <w:sz w:val="28"/>
          <w:szCs w:val="28"/>
        </w:rPr>
        <w:t>низкий уровень автоматизации и диспетчеризации производственных процессов;</w:t>
      </w:r>
    </w:p>
    <w:p w:rsidR="007A3732" w:rsidRPr="00CE2045" w:rsidRDefault="007A3732" w:rsidP="0038062D">
      <w:pPr>
        <w:numPr>
          <w:ilvl w:val="0"/>
          <w:numId w:val="86"/>
        </w:numPr>
        <w:tabs>
          <w:tab w:val="left" w:pos="851"/>
        </w:tabs>
        <w:jc w:val="both"/>
        <w:rPr>
          <w:sz w:val="28"/>
          <w:szCs w:val="24"/>
          <w:lang w:val="x-none" w:eastAsia="x-none"/>
        </w:rPr>
      </w:pPr>
      <w:r w:rsidRPr="00CE2045">
        <w:rPr>
          <w:sz w:val="28"/>
          <w:szCs w:val="24"/>
          <w:lang w:eastAsia="x-none"/>
        </w:rPr>
        <w:t xml:space="preserve">наличие на территории п. Боровский объектов незавершенного строительства, не переданных в эксплуатацию: </w:t>
      </w:r>
    </w:p>
    <w:p w:rsidR="007A3732" w:rsidRPr="00CE2045" w:rsidRDefault="007A3732" w:rsidP="0038062D">
      <w:pPr>
        <w:numPr>
          <w:ilvl w:val="1"/>
          <w:numId w:val="83"/>
        </w:numPr>
        <w:tabs>
          <w:tab w:val="left" w:pos="851"/>
        </w:tabs>
        <w:jc w:val="both"/>
        <w:rPr>
          <w:sz w:val="28"/>
          <w:szCs w:val="24"/>
          <w:lang w:eastAsia="x-none"/>
        </w:rPr>
      </w:pPr>
      <w:r w:rsidRPr="00CE2045">
        <w:rPr>
          <w:sz w:val="28"/>
          <w:szCs w:val="24"/>
          <w:lang w:eastAsia="x-none"/>
        </w:rPr>
        <w:t>водопровода от Холманского водозабора до насосной станции 3 подъема объекта капитального строительства «Строительство системы водоснабжения п. Боровский от Холманского водозабора». Данные сети не переданы в эксплуатацию в связи с незавершенностью строительства и отсутствием необходимой документации;</w:t>
      </w:r>
    </w:p>
    <w:p w:rsidR="007A3732" w:rsidRPr="00CE2045" w:rsidRDefault="007A3732" w:rsidP="0038062D">
      <w:pPr>
        <w:numPr>
          <w:ilvl w:val="1"/>
          <w:numId w:val="83"/>
        </w:numPr>
        <w:tabs>
          <w:tab w:val="left" w:pos="851"/>
        </w:tabs>
        <w:jc w:val="both"/>
        <w:rPr>
          <w:sz w:val="28"/>
          <w:szCs w:val="24"/>
          <w:lang w:eastAsia="x-none"/>
        </w:rPr>
      </w:pPr>
      <w:r w:rsidRPr="00CE2045">
        <w:rPr>
          <w:sz w:val="28"/>
          <w:szCs w:val="24"/>
          <w:lang w:eastAsia="x-none"/>
        </w:rPr>
        <w:t>сетей водоснабжения 2 и 3 очереди строительства объекта капитального строительства «Строительство системы водоснабжения п. Боровский от Холманского водозабора». Данные сети не переданы в эксплуатацию в связи с отсутствием необходимой разрешительной документации на отвод земли под строительство сетей;</w:t>
      </w:r>
    </w:p>
    <w:p w:rsidR="0072494B" w:rsidRDefault="007A3732" w:rsidP="0038062D">
      <w:pPr>
        <w:numPr>
          <w:ilvl w:val="1"/>
          <w:numId w:val="83"/>
        </w:numPr>
        <w:tabs>
          <w:tab w:val="left" w:pos="851"/>
        </w:tabs>
        <w:jc w:val="both"/>
        <w:rPr>
          <w:sz w:val="28"/>
          <w:szCs w:val="24"/>
          <w:lang w:eastAsia="x-none"/>
        </w:rPr>
      </w:pPr>
      <w:r w:rsidRPr="00CE2045">
        <w:rPr>
          <w:sz w:val="28"/>
          <w:szCs w:val="24"/>
          <w:lang w:eastAsia="x-none"/>
        </w:rPr>
        <w:t>насосной станции 3 подъема с резервуарами чистой воды по ул. Набережная объекта капитального строительства «Строительство системы водоснабжения п. Боровский от Холманского водозабора». Данные сооружения не переданы в эксплуатацию в связи с незавершенностью строительства и отсутствием необходимой документации</w:t>
      </w:r>
      <w:r w:rsidR="0072494B">
        <w:rPr>
          <w:sz w:val="28"/>
          <w:szCs w:val="24"/>
          <w:lang w:eastAsia="x-none"/>
        </w:rPr>
        <w:t>;</w:t>
      </w:r>
    </w:p>
    <w:p w:rsidR="007A3732" w:rsidRPr="00CE2045" w:rsidRDefault="0072494B" w:rsidP="0072494B">
      <w:pPr>
        <w:numPr>
          <w:ilvl w:val="1"/>
          <w:numId w:val="83"/>
        </w:numPr>
        <w:tabs>
          <w:tab w:val="left" w:pos="851"/>
        </w:tabs>
        <w:jc w:val="both"/>
        <w:rPr>
          <w:sz w:val="28"/>
          <w:szCs w:val="24"/>
          <w:lang w:eastAsia="x-none"/>
        </w:rPr>
      </w:pPr>
      <w:r w:rsidRPr="0072494B">
        <w:rPr>
          <w:sz w:val="28"/>
          <w:szCs w:val="24"/>
          <w:lang w:eastAsia="x-none"/>
        </w:rPr>
        <w:t>ветки водопровода диаметром 225 мм от водяной камеры ул. Торфяная 2 с закольцовкой по ул. Торфяная Односторонка до ЦТП №3 (Мира 9а) ориентировочной протяженностью 2000 м. В связи с появлением дефицита мощности для потребителей центрального участка и участка ул. Мира во время заправки с пожарных гидрантов</w:t>
      </w:r>
      <w:r w:rsidR="007A3732" w:rsidRPr="00CE2045">
        <w:rPr>
          <w:sz w:val="28"/>
          <w:szCs w:val="24"/>
          <w:lang w:eastAsia="x-none"/>
        </w:rPr>
        <w:t>.</w:t>
      </w:r>
    </w:p>
    <w:p w:rsidR="00CC0D52" w:rsidRPr="00CE2045" w:rsidRDefault="001C4AA7" w:rsidP="001C4AA7">
      <w:pPr>
        <w:keepNext/>
        <w:keepLines/>
        <w:tabs>
          <w:tab w:val="left" w:pos="993"/>
        </w:tabs>
        <w:ind w:firstLine="709"/>
        <w:jc w:val="both"/>
        <w:rPr>
          <w:sz w:val="28"/>
          <w:szCs w:val="28"/>
        </w:rPr>
      </w:pPr>
      <w:r w:rsidRPr="00CE2045">
        <w:rPr>
          <w:sz w:val="28"/>
          <w:szCs w:val="28"/>
        </w:rPr>
        <w:t>Сценарными условиями развития муниципального образования п. Боровский на расчетный срок не предусмотрен переход на водоснабжение от нового источника для обеспечения водой – Холманского водозабора.</w:t>
      </w:r>
    </w:p>
    <w:p w:rsidR="001C4AA7" w:rsidRPr="00CE2045" w:rsidRDefault="001C4AA7" w:rsidP="00F14DCB">
      <w:pPr>
        <w:widowControl w:val="0"/>
        <w:ind w:firstLine="709"/>
        <w:jc w:val="both"/>
        <w:rPr>
          <w:sz w:val="28"/>
          <w:szCs w:val="28"/>
        </w:rPr>
      </w:pPr>
    </w:p>
    <w:p w:rsidR="003B6517" w:rsidRPr="00CE2045" w:rsidRDefault="003B6517" w:rsidP="0038062D">
      <w:pPr>
        <w:pStyle w:val="22"/>
        <w:numPr>
          <w:ilvl w:val="2"/>
          <w:numId w:val="66"/>
        </w:numPr>
        <w:tabs>
          <w:tab w:val="clear" w:pos="1134"/>
          <w:tab w:val="left" w:pos="1418"/>
        </w:tabs>
        <w:spacing w:before="0" w:after="0"/>
        <w:ind w:left="1418" w:hanging="709"/>
      </w:pPr>
      <w:bookmarkStart w:id="40" w:name="_Toc433187061"/>
      <w:bookmarkStart w:id="41" w:name="_Toc438455230"/>
      <w:bookmarkEnd w:id="38"/>
      <w:bookmarkEnd w:id="39"/>
      <w:r w:rsidRPr="00CE2045">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0"/>
      <w:bookmarkEnd w:id="41"/>
    </w:p>
    <w:p w:rsidR="001F0F14" w:rsidRPr="00CE2045" w:rsidRDefault="001F0F14" w:rsidP="001F0F14">
      <w:pPr>
        <w:ind w:firstLine="709"/>
        <w:jc w:val="both"/>
        <w:rPr>
          <w:sz w:val="28"/>
          <w:szCs w:val="28"/>
        </w:rPr>
      </w:pPr>
      <w:r w:rsidRPr="00CE2045">
        <w:rPr>
          <w:sz w:val="28"/>
          <w:szCs w:val="28"/>
        </w:rPr>
        <w:t xml:space="preserve">Климат муниципального образования резко континентальный, характеризуется суровой продолжительной зимой с длительными морозами и </w:t>
      </w:r>
      <w:r w:rsidRPr="00CE2045">
        <w:rPr>
          <w:sz w:val="28"/>
          <w:szCs w:val="28"/>
        </w:rPr>
        <w:lastRenderedPageBreak/>
        <w:t xml:space="preserve">устойчивым снежным покровом, коротким теплым летом, непродолжительными и безморозными переходными периодами. На изменчивость погоды оказывает влияние резкая смена циклонов и антициклонов. </w:t>
      </w:r>
    </w:p>
    <w:p w:rsidR="001F0F14" w:rsidRDefault="001F0F14" w:rsidP="001F0F14">
      <w:pPr>
        <w:ind w:firstLine="709"/>
        <w:jc w:val="both"/>
        <w:rPr>
          <w:sz w:val="28"/>
          <w:szCs w:val="28"/>
        </w:rPr>
      </w:pPr>
      <w:r w:rsidRPr="00CE2045">
        <w:rPr>
          <w:sz w:val="28"/>
          <w:szCs w:val="28"/>
        </w:rPr>
        <w:t xml:space="preserve">Среднегодовая температура воздуха составляет +1,7°С, средняя температура января: –16,2°С, июля: +18,6°С. Количество осадков за ноябрь-март составляет 107 мм, за апрель-октябрь – 360 мм (табл. </w:t>
      </w:r>
      <w:r w:rsidR="00B8725C">
        <w:rPr>
          <w:sz w:val="28"/>
          <w:szCs w:val="28"/>
        </w:rPr>
        <w:t>5</w:t>
      </w:r>
      <w:r w:rsidRPr="00CE2045">
        <w:rPr>
          <w:sz w:val="28"/>
          <w:szCs w:val="28"/>
        </w:rPr>
        <w:t>). Продолжительность безморозного периода – 121 день, продолжительность периода с устойчивым снежным покровом – 151 день. Строительно-климатическая зона – IВ.</w:t>
      </w:r>
    </w:p>
    <w:p w:rsidR="002A5198" w:rsidRPr="00CE2045" w:rsidRDefault="001F0F14" w:rsidP="002A5198">
      <w:pPr>
        <w:ind w:firstLine="709"/>
        <w:jc w:val="right"/>
        <w:rPr>
          <w:b/>
          <w:sz w:val="24"/>
          <w:szCs w:val="24"/>
          <w:lang w:eastAsia="x-none"/>
        </w:rPr>
      </w:pPr>
      <w:r w:rsidRPr="00CE2045">
        <w:rPr>
          <w:b/>
          <w:sz w:val="24"/>
          <w:szCs w:val="24"/>
          <w:lang w:val="x-none" w:eastAsia="x-none"/>
        </w:rPr>
        <w:t xml:space="preserve">Таблица </w:t>
      </w:r>
      <w:r w:rsidR="00B8725C">
        <w:rPr>
          <w:b/>
          <w:sz w:val="24"/>
          <w:szCs w:val="24"/>
          <w:lang w:eastAsia="x-none"/>
        </w:rPr>
        <w:t>5</w:t>
      </w:r>
      <w:r w:rsidR="003F68D9" w:rsidRPr="00CE2045">
        <w:rPr>
          <w:b/>
          <w:sz w:val="24"/>
          <w:szCs w:val="24"/>
          <w:lang w:eastAsia="x-none"/>
        </w:rPr>
        <w:t xml:space="preserve"> </w:t>
      </w:r>
    </w:p>
    <w:p w:rsidR="001F0F14" w:rsidRPr="00CE2045" w:rsidRDefault="001F0F14" w:rsidP="002A5198">
      <w:pPr>
        <w:ind w:firstLine="709"/>
        <w:jc w:val="center"/>
        <w:rPr>
          <w:b/>
          <w:sz w:val="24"/>
          <w:szCs w:val="24"/>
          <w:lang w:eastAsia="x-none"/>
        </w:rPr>
      </w:pPr>
      <w:r w:rsidRPr="00CE2045">
        <w:rPr>
          <w:b/>
          <w:sz w:val="24"/>
          <w:szCs w:val="24"/>
        </w:rPr>
        <w:t xml:space="preserve">Климатические параметры муниципального образования </w:t>
      </w:r>
      <w:r w:rsidR="007A3732" w:rsidRPr="00CE2045">
        <w:rPr>
          <w:b/>
          <w:sz w:val="24"/>
          <w:szCs w:val="24"/>
        </w:rPr>
        <w:t>поселок Боровский</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2"/>
        <w:gridCol w:w="1421"/>
        <w:gridCol w:w="2050"/>
      </w:tblGrid>
      <w:tr w:rsidR="001F0F14" w:rsidRPr="00CE2045" w:rsidTr="00191646">
        <w:trPr>
          <w:tblHeader/>
        </w:trPr>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b/>
                <w:sz w:val="24"/>
                <w:szCs w:val="24"/>
              </w:rPr>
            </w:pPr>
            <w:r w:rsidRPr="00CE2045">
              <w:rPr>
                <w:b/>
                <w:sz w:val="24"/>
                <w:szCs w:val="24"/>
              </w:rPr>
              <w:t>Наименование показателя</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b/>
                <w:sz w:val="24"/>
                <w:szCs w:val="24"/>
              </w:rPr>
            </w:pPr>
            <w:r w:rsidRPr="00CE2045">
              <w:rPr>
                <w:b/>
                <w:sz w:val="24"/>
                <w:szCs w:val="24"/>
              </w:rPr>
              <w:t>Ед. изм.</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b/>
                <w:sz w:val="24"/>
                <w:szCs w:val="24"/>
              </w:rPr>
            </w:pPr>
            <w:r w:rsidRPr="00CE2045">
              <w:rPr>
                <w:b/>
                <w:sz w:val="24"/>
                <w:szCs w:val="24"/>
              </w:rPr>
              <w:t>Значение показателя</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b/>
                <w:sz w:val="24"/>
                <w:szCs w:val="24"/>
              </w:rPr>
            </w:pPr>
            <w:r w:rsidRPr="00CE2045">
              <w:rPr>
                <w:b/>
                <w:sz w:val="24"/>
                <w:szCs w:val="24"/>
              </w:rPr>
              <w:t>1. Климатические параметры холодного периода года</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b/>
                <w:sz w:val="24"/>
                <w:szCs w:val="24"/>
              </w:rPr>
            </w:pP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b/>
                <w:sz w:val="24"/>
                <w:szCs w:val="24"/>
              </w:rPr>
            </w:pP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Абсолютная минимальная 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-50</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Температура воздуха наиболее холодных суток</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-44</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 обеспеченностью 0,92</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-41</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Температура воздуха наиболее холодной пятидневки</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-42</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 обеспеченностью 0,92</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-35</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Средняя месячная относительная влажность воздуха наиболее холодного месяца</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79</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Количество осадков за ноябрь – март</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мм</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107</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Преобладающее направление ветра за декабрь – февраль</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ЮЗ</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b/>
                <w:sz w:val="24"/>
                <w:szCs w:val="24"/>
              </w:rPr>
            </w:pPr>
            <w:r w:rsidRPr="00CE2045">
              <w:rPr>
                <w:b/>
                <w:sz w:val="24"/>
                <w:szCs w:val="24"/>
              </w:rPr>
              <w:t>2. Климатические параметры теплого периода года</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b/>
                <w:sz w:val="24"/>
                <w:szCs w:val="24"/>
              </w:rPr>
            </w:pP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b/>
                <w:sz w:val="24"/>
                <w:szCs w:val="24"/>
              </w:rPr>
            </w:pP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Абсолютная максимальная 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38</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26</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 обеспеченностью 0,95</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23</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Средняя максимальная температура воздуха наиболее теплого периода</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°С</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24,2</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Средняя месячная относительная влажность воздуха наиболее теплого месяца</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73</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Количество осадков за апрель – октябрь</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мм</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360</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Суточный максимум осадков</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мм</w:t>
            </w: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78</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sz w:val="24"/>
                <w:szCs w:val="24"/>
              </w:rPr>
            </w:pPr>
            <w:r w:rsidRPr="00CE2045">
              <w:rPr>
                <w:sz w:val="24"/>
                <w:szCs w:val="24"/>
              </w:rPr>
              <w:t>Преобладающее направление ветра за июнь–август</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sz w:val="24"/>
                <w:szCs w:val="24"/>
              </w:rPr>
            </w:pPr>
            <w:r w:rsidRPr="00CE2045">
              <w:rPr>
                <w:sz w:val="24"/>
                <w:szCs w:val="24"/>
              </w:rPr>
              <w:t>З</w:t>
            </w:r>
          </w:p>
        </w:tc>
      </w:tr>
      <w:tr w:rsidR="001F0F14" w:rsidRPr="00CE2045" w:rsidTr="00191646">
        <w:tc>
          <w:tcPr>
            <w:tcW w:w="3316"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rPr>
                <w:b/>
                <w:sz w:val="24"/>
                <w:szCs w:val="24"/>
              </w:rPr>
            </w:pPr>
            <w:r w:rsidRPr="00CE2045">
              <w:rPr>
                <w:b/>
                <w:sz w:val="24"/>
                <w:szCs w:val="24"/>
              </w:rPr>
              <w:t>Строительно-климатическая зона</w:t>
            </w:r>
          </w:p>
        </w:tc>
        <w:tc>
          <w:tcPr>
            <w:tcW w:w="689"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b/>
                <w:sz w:val="24"/>
                <w:szCs w:val="24"/>
              </w:rPr>
            </w:pPr>
          </w:p>
        </w:tc>
        <w:tc>
          <w:tcPr>
            <w:tcW w:w="994" w:type="pct"/>
            <w:tcBorders>
              <w:top w:val="single" w:sz="4" w:space="0" w:color="auto"/>
              <w:left w:val="single" w:sz="4" w:space="0" w:color="auto"/>
              <w:bottom w:val="single" w:sz="4" w:space="0" w:color="auto"/>
              <w:right w:val="single" w:sz="4" w:space="0" w:color="auto"/>
            </w:tcBorders>
            <w:vAlign w:val="center"/>
          </w:tcPr>
          <w:p w:rsidR="001F0F14" w:rsidRPr="00CE2045" w:rsidRDefault="001F0F14" w:rsidP="001F0F14">
            <w:pPr>
              <w:jc w:val="center"/>
              <w:rPr>
                <w:b/>
                <w:sz w:val="24"/>
                <w:szCs w:val="24"/>
              </w:rPr>
            </w:pPr>
            <w:r w:rsidRPr="00CE2045">
              <w:rPr>
                <w:b/>
                <w:sz w:val="24"/>
                <w:szCs w:val="24"/>
              </w:rPr>
              <w:t>IВ</w:t>
            </w:r>
          </w:p>
        </w:tc>
      </w:tr>
    </w:tbl>
    <w:p w:rsidR="001F0F14" w:rsidRPr="004A7238" w:rsidRDefault="001F0F14" w:rsidP="001F0F14">
      <w:pPr>
        <w:jc w:val="both"/>
        <w:rPr>
          <w:sz w:val="16"/>
          <w:szCs w:val="16"/>
          <w:lang w:eastAsia="x-none"/>
        </w:rPr>
      </w:pPr>
      <w:r w:rsidRPr="004A7238">
        <w:rPr>
          <w:sz w:val="16"/>
          <w:szCs w:val="16"/>
          <w:lang w:val="x-none" w:eastAsia="x-none"/>
        </w:rPr>
        <w:t xml:space="preserve">Источник: </w:t>
      </w:r>
      <w:r w:rsidRPr="004A7238">
        <w:rPr>
          <w:sz w:val="16"/>
          <w:szCs w:val="16"/>
          <w:lang w:eastAsia="x-none"/>
        </w:rPr>
        <w:t xml:space="preserve">СП 131.13330.2012 актуализированная версия </w:t>
      </w:r>
      <w:r w:rsidRPr="004A7238">
        <w:rPr>
          <w:sz w:val="16"/>
          <w:szCs w:val="16"/>
          <w:lang w:val="x-none" w:eastAsia="x-none"/>
        </w:rPr>
        <w:t>СНиП 23-01-99</w:t>
      </w:r>
      <w:r w:rsidRPr="004A7238">
        <w:rPr>
          <w:sz w:val="16"/>
          <w:szCs w:val="16"/>
          <w:lang w:eastAsia="x-none"/>
        </w:rPr>
        <w:t>*</w:t>
      </w:r>
      <w:r w:rsidRPr="004A7238">
        <w:rPr>
          <w:sz w:val="16"/>
          <w:szCs w:val="16"/>
          <w:lang w:val="x-none" w:eastAsia="x-none"/>
        </w:rPr>
        <w:t xml:space="preserve"> «Строительная климатология» (климатическая характеристика принимается</w:t>
      </w:r>
      <w:r w:rsidRPr="004A7238">
        <w:rPr>
          <w:sz w:val="16"/>
          <w:szCs w:val="16"/>
          <w:lang w:eastAsia="x-none"/>
        </w:rPr>
        <w:t xml:space="preserve"> по данным метеостанции Тюмень</w:t>
      </w:r>
      <w:r w:rsidRPr="004A7238">
        <w:rPr>
          <w:sz w:val="16"/>
          <w:szCs w:val="16"/>
          <w:lang w:val="x-none" w:eastAsia="x-none"/>
        </w:rPr>
        <w:t>)</w:t>
      </w:r>
      <w:r w:rsidRPr="004A7238">
        <w:rPr>
          <w:sz w:val="16"/>
          <w:szCs w:val="16"/>
          <w:lang w:eastAsia="x-none"/>
        </w:rPr>
        <w:t>.</w:t>
      </w:r>
    </w:p>
    <w:p w:rsidR="001F0F14" w:rsidRPr="00CE2045" w:rsidRDefault="001F0F14" w:rsidP="001F0F14">
      <w:pPr>
        <w:ind w:firstLine="709"/>
        <w:jc w:val="both"/>
        <w:rPr>
          <w:sz w:val="28"/>
          <w:szCs w:val="28"/>
        </w:rPr>
      </w:pPr>
      <w:r w:rsidRPr="00CE2045">
        <w:rPr>
          <w:sz w:val="28"/>
          <w:szCs w:val="28"/>
        </w:rPr>
        <w:t>Средняя высота снежного покрова – 34 см, максимальная 65 см (снежный покров значительно колеблется по мощности, в зависимости от времени года и защищенности места замера от ветра), средняя глубина промерзания почвы – 103 см, наибольшая 182 см.</w:t>
      </w:r>
    </w:p>
    <w:p w:rsidR="001F0F14" w:rsidRPr="00CE2045" w:rsidRDefault="001F0F14" w:rsidP="001F0F14">
      <w:pPr>
        <w:ind w:firstLine="709"/>
        <w:jc w:val="both"/>
        <w:rPr>
          <w:sz w:val="28"/>
          <w:szCs w:val="28"/>
        </w:rPr>
      </w:pPr>
      <w:r w:rsidRPr="00CE2045">
        <w:rPr>
          <w:sz w:val="28"/>
          <w:szCs w:val="28"/>
        </w:rPr>
        <w:t>Для муниципального образования характерно преобладание ветров юго-западных направлений. Однако в летние месяцы увеличивается доля ветров западных и северо-западных направлений. Полные затишья (штиль) наблюдаются очень редко – 2,2%.</w:t>
      </w:r>
    </w:p>
    <w:p w:rsidR="001F0F14" w:rsidRPr="00CE2045" w:rsidRDefault="001F0F14" w:rsidP="001F0F14">
      <w:pPr>
        <w:ind w:firstLine="709"/>
        <w:jc w:val="both"/>
        <w:rPr>
          <w:sz w:val="28"/>
          <w:szCs w:val="28"/>
        </w:rPr>
      </w:pPr>
      <w:r w:rsidRPr="00CE2045">
        <w:rPr>
          <w:sz w:val="28"/>
          <w:szCs w:val="28"/>
        </w:rPr>
        <w:t>Рельеф территории – равнина.</w:t>
      </w:r>
    </w:p>
    <w:p w:rsidR="00EB37A1" w:rsidRPr="00CE2045" w:rsidRDefault="00EB37A1" w:rsidP="00EB37A1">
      <w:pPr>
        <w:ind w:firstLine="709"/>
        <w:jc w:val="both"/>
        <w:rPr>
          <w:sz w:val="28"/>
          <w:szCs w:val="28"/>
        </w:rPr>
      </w:pPr>
      <w:r w:rsidRPr="00CE2045">
        <w:rPr>
          <w:sz w:val="28"/>
          <w:szCs w:val="28"/>
        </w:rPr>
        <w:lastRenderedPageBreak/>
        <w:t xml:space="preserve">Территория муниципального образования </w:t>
      </w:r>
      <w:r w:rsidR="007A3732" w:rsidRPr="00CE2045">
        <w:rPr>
          <w:sz w:val="28"/>
          <w:szCs w:val="28"/>
        </w:rPr>
        <w:t xml:space="preserve">поселок Боровский </w:t>
      </w:r>
      <w:r w:rsidRPr="00CE2045">
        <w:rPr>
          <w:sz w:val="28"/>
          <w:szCs w:val="28"/>
        </w:rPr>
        <w:t>не относится к зоне распространения вечномерзлых грунтов. Таким образом, с учетом местоположения сельского поселения и приведенных выше климатических параметров</w:t>
      </w:r>
      <w:r w:rsidR="006D5AD8" w:rsidRPr="00CE2045">
        <w:rPr>
          <w:sz w:val="28"/>
          <w:szCs w:val="28"/>
        </w:rPr>
        <w:t>,</w:t>
      </w:r>
      <w:r w:rsidRPr="00CE2045">
        <w:rPr>
          <w:sz w:val="28"/>
          <w:szCs w:val="28"/>
        </w:rPr>
        <w:t xml:space="preserve"> на его территории не должно происходить периодическое промерзание водопроводных сетей.</w:t>
      </w:r>
    </w:p>
    <w:p w:rsidR="00EB37A1" w:rsidRPr="00CE2045" w:rsidRDefault="00EB37A1" w:rsidP="00EB37A1">
      <w:pPr>
        <w:ind w:firstLine="709"/>
        <w:jc w:val="both"/>
        <w:rPr>
          <w:sz w:val="28"/>
          <w:szCs w:val="28"/>
        </w:rPr>
      </w:pPr>
      <w:r w:rsidRPr="00CE2045">
        <w:rPr>
          <w:sz w:val="28"/>
          <w:szCs w:val="28"/>
        </w:rPr>
        <w:t xml:space="preserve">Случаев аварий (повреждений) на участках сетей водоснабжения, вызванных их промерзанием, на территории муниципального образования </w:t>
      </w:r>
      <w:r w:rsidR="007A3732" w:rsidRPr="00CE2045">
        <w:rPr>
          <w:sz w:val="28"/>
          <w:szCs w:val="28"/>
        </w:rPr>
        <w:t xml:space="preserve">поселок Боровский </w:t>
      </w:r>
      <w:r w:rsidRPr="00CE2045">
        <w:rPr>
          <w:sz w:val="28"/>
          <w:szCs w:val="28"/>
        </w:rPr>
        <w:t>не выявлено.</w:t>
      </w:r>
    </w:p>
    <w:p w:rsidR="00EB37A1" w:rsidRPr="00CE2045" w:rsidRDefault="00EB37A1" w:rsidP="00EB37A1">
      <w:pPr>
        <w:ind w:firstLine="709"/>
        <w:jc w:val="both"/>
        <w:rPr>
          <w:sz w:val="28"/>
          <w:szCs w:val="28"/>
        </w:rPr>
      </w:pPr>
    </w:p>
    <w:p w:rsidR="003B6517" w:rsidRPr="00CE2045" w:rsidRDefault="003B6517" w:rsidP="0038062D">
      <w:pPr>
        <w:pStyle w:val="22"/>
        <w:numPr>
          <w:ilvl w:val="2"/>
          <w:numId w:val="66"/>
        </w:numPr>
        <w:tabs>
          <w:tab w:val="clear" w:pos="1134"/>
          <w:tab w:val="left" w:pos="1560"/>
        </w:tabs>
        <w:spacing w:before="0" w:after="0"/>
        <w:ind w:left="1560" w:hanging="851"/>
      </w:pPr>
      <w:bookmarkStart w:id="42" w:name="_Toc433187062"/>
      <w:bookmarkStart w:id="43" w:name="_Toc438455231"/>
      <w:r w:rsidRPr="00CE2045">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42"/>
      <w:bookmarkEnd w:id="43"/>
    </w:p>
    <w:p w:rsidR="003F0E1D" w:rsidRPr="00CE2045" w:rsidRDefault="00215D1B" w:rsidP="003F0E1D">
      <w:pPr>
        <w:ind w:firstLine="709"/>
        <w:jc w:val="both"/>
        <w:rPr>
          <w:sz w:val="28"/>
          <w:szCs w:val="28"/>
        </w:rPr>
      </w:pPr>
      <w:r w:rsidRPr="00CE2045">
        <w:rPr>
          <w:sz w:val="28"/>
          <w:szCs w:val="28"/>
        </w:rPr>
        <w:t xml:space="preserve">Объекты централизованной системы водоснабжения </w:t>
      </w:r>
      <w:r w:rsidR="00820EF6" w:rsidRPr="00CE2045">
        <w:rPr>
          <w:sz w:val="28"/>
          <w:szCs w:val="28"/>
        </w:rPr>
        <w:t xml:space="preserve">муниципального образования поселок Боровский </w:t>
      </w:r>
      <w:r w:rsidRPr="00CE2045">
        <w:rPr>
          <w:sz w:val="28"/>
          <w:szCs w:val="28"/>
        </w:rPr>
        <w:t xml:space="preserve">находятся в муниципальной собственности. </w:t>
      </w:r>
      <w:r w:rsidR="003F0E1D" w:rsidRPr="00CE2045">
        <w:rPr>
          <w:sz w:val="28"/>
          <w:szCs w:val="28"/>
        </w:rPr>
        <w:t xml:space="preserve">Эксплуатацию системы водоснабжения осуществляет </w:t>
      </w:r>
      <w:r w:rsidR="00912C47" w:rsidRPr="00CE2045">
        <w:rPr>
          <w:sz w:val="28"/>
          <w:szCs w:val="28"/>
        </w:rPr>
        <w:t xml:space="preserve">МУП «ЖКХ п. Боровский» </w:t>
      </w:r>
      <w:r w:rsidR="00820EF6" w:rsidRPr="00CE2045">
        <w:rPr>
          <w:sz w:val="28"/>
          <w:szCs w:val="28"/>
        </w:rPr>
        <w:t>по договору передачи имущества в хозяйственное ведение</w:t>
      </w:r>
      <w:r w:rsidR="003F0E1D" w:rsidRPr="00CE2045">
        <w:rPr>
          <w:sz w:val="28"/>
          <w:szCs w:val="28"/>
        </w:rPr>
        <w:t xml:space="preserve">. </w:t>
      </w:r>
    </w:p>
    <w:p w:rsidR="0057784D" w:rsidRPr="00CE2045" w:rsidRDefault="00B226BF" w:rsidP="00215D1B">
      <w:pPr>
        <w:pStyle w:val="4b"/>
        <w:shd w:val="clear" w:color="auto" w:fill="auto"/>
        <w:spacing w:before="0" w:line="240" w:lineRule="auto"/>
        <w:ind w:left="20" w:right="140" w:firstLine="720"/>
        <w:jc w:val="both"/>
        <w:rPr>
          <w:color w:val="000000" w:themeColor="text1"/>
          <w:sz w:val="28"/>
          <w:szCs w:val="28"/>
        </w:rPr>
      </w:pPr>
      <w:r w:rsidRPr="00CE2045">
        <w:rPr>
          <w:color w:val="000000" w:themeColor="text1"/>
          <w:sz w:val="28"/>
          <w:szCs w:val="28"/>
        </w:rPr>
        <w:t xml:space="preserve">Объекты </w:t>
      </w:r>
      <w:r w:rsidRPr="00CE2045">
        <w:rPr>
          <w:sz w:val="28"/>
          <w:szCs w:val="28"/>
        </w:rPr>
        <w:t xml:space="preserve">централизованной системы водоснабжения, располагаемые на территории </w:t>
      </w:r>
      <w:r w:rsidR="00EB0C8F">
        <w:rPr>
          <w:sz w:val="28"/>
          <w:szCs w:val="28"/>
        </w:rPr>
        <w:t>ПАО «Птицефабрика «Боровская»</w:t>
      </w:r>
      <w:r w:rsidRPr="00CE2045">
        <w:rPr>
          <w:sz w:val="28"/>
          <w:szCs w:val="28"/>
        </w:rPr>
        <w:t>, находятся в собственности</w:t>
      </w:r>
      <w:r w:rsidR="00A0680F" w:rsidRPr="00CE2045">
        <w:rPr>
          <w:sz w:val="28"/>
          <w:szCs w:val="28"/>
        </w:rPr>
        <w:t xml:space="preserve"> акционерного общества.</w:t>
      </w:r>
    </w:p>
    <w:p w:rsidR="00215D1B" w:rsidRDefault="00215D1B" w:rsidP="00215D1B">
      <w:pPr>
        <w:ind w:firstLine="709"/>
        <w:jc w:val="both"/>
        <w:rPr>
          <w:sz w:val="28"/>
          <w:szCs w:val="28"/>
        </w:rPr>
      </w:pPr>
    </w:p>
    <w:p w:rsidR="003B6517" w:rsidRPr="00CE2045" w:rsidRDefault="003B6517" w:rsidP="00297682">
      <w:pPr>
        <w:pStyle w:val="14"/>
        <w:numPr>
          <w:ilvl w:val="0"/>
          <w:numId w:val="11"/>
        </w:numPr>
        <w:tabs>
          <w:tab w:val="clear" w:pos="567"/>
          <w:tab w:val="left" w:pos="1418"/>
        </w:tabs>
        <w:spacing w:before="0" w:after="0"/>
        <w:ind w:left="0" w:firstLine="709"/>
        <w:rPr>
          <w:iCs/>
          <w:sz w:val="28"/>
          <w:szCs w:val="28"/>
        </w:rPr>
      </w:pPr>
      <w:bookmarkStart w:id="44" w:name="_Toc433187063"/>
      <w:bookmarkStart w:id="45" w:name="_Toc438455232"/>
      <w:r w:rsidRPr="00CE2045">
        <w:rPr>
          <w:iCs/>
          <w:sz w:val="28"/>
          <w:szCs w:val="28"/>
        </w:rPr>
        <w:t>Направления развития централизованных систем водоснабжения</w:t>
      </w:r>
      <w:bookmarkEnd w:id="44"/>
      <w:bookmarkEnd w:id="45"/>
      <w:r w:rsidRPr="00CE2045">
        <w:rPr>
          <w:iCs/>
          <w:sz w:val="28"/>
          <w:szCs w:val="28"/>
        </w:rPr>
        <w:t xml:space="preserve"> </w:t>
      </w:r>
    </w:p>
    <w:p w:rsidR="003B6517" w:rsidRPr="00CE2045" w:rsidRDefault="003B6517" w:rsidP="0038062D">
      <w:pPr>
        <w:pStyle w:val="22"/>
        <w:numPr>
          <w:ilvl w:val="2"/>
          <w:numId w:val="68"/>
        </w:numPr>
        <w:tabs>
          <w:tab w:val="clear" w:pos="1134"/>
          <w:tab w:val="left" w:pos="1418"/>
        </w:tabs>
        <w:spacing w:before="0" w:after="0"/>
        <w:ind w:left="1418" w:hanging="709"/>
        <w:rPr>
          <w:bCs/>
          <w:iCs/>
        </w:rPr>
      </w:pPr>
      <w:bookmarkStart w:id="46" w:name="_Toc433187064"/>
      <w:bookmarkStart w:id="47" w:name="_Toc438455233"/>
      <w:r w:rsidRPr="00CE2045">
        <w:rPr>
          <w:bCs/>
          <w:iCs/>
        </w:rPr>
        <w:t xml:space="preserve">Основные направления, принципы, задачи и целевые показатели </w:t>
      </w:r>
      <w:bookmarkStart w:id="48" w:name="OLE_LINK4"/>
      <w:bookmarkStart w:id="49" w:name="OLE_LINK5"/>
      <w:r w:rsidRPr="00CE2045">
        <w:rPr>
          <w:bCs/>
          <w:iCs/>
        </w:rPr>
        <w:t>развития централизованных систем водоснабжения</w:t>
      </w:r>
      <w:bookmarkEnd w:id="46"/>
      <w:bookmarkEnd w:id="47"/>
      <w:bookmarkEnd w:id="48"/>
      <w:bookmarkEnd w:id="49"/>
      <w:r w:rsidRPr="00CE2045">
        <w:rPr>
          <w:bCs/>
          <w:iCs/>
        </w:rPr>
        <w:t xml:space="preserve"> </w:t>
      </w:r>
    </w:p>
    <w:p w:rsidR="001A0839" w:rsidRPr="00CE2045" w:rsidRDefault="001A0839" w:rsidP="001A0839">
      <w:pPr>
        <w:tabs>
          <w:tab w:val="left" w:pos="567"/>
          <w:tab w:val="left" w:pos="9555"/>
          <w:tab w:val="right" w:pos="10602"/>
        </w:tabs>
        <w:ind w:firstLine="709"/>
        <w:jc w:val="both"/>
        <w:rPr>
          <w:color w:val="000000" w:themeColor="text1"/>
          <w:sz w:val="28"/>
          <w:szCs w:val="28"/>
        </w:rPr>
      </w:pPr>
      <w:r w:rsidRPr="00CE2045">
        <w:rPr>
          <w:color w:val="000000" w:themeColor="text1"/>
          <w:sz w:val="28"/>
          <w:szCs w:val="28"/>
        </w:rPr>
        <w:t>Схема водоснабжения разработана с целью обеспечения для абонентов доступности</w:t>
      </w:r>
      <w:r w:rsidRPr="00CE2045">
        <w:rPr>
          <w:sz w:val="28"/>
          <w:szCs w:val="28"/>
        </w:rPr>
        <w:t xml:space="preserve"> </w:t>
      </w:r>
      <w:r w:rsidRPr="00CE2045">
        <w:rPr>
          <w:color w:val="000000" w:themeColor="text1"/>
          <w:sz w:val="28"/>
          <w:szCs w:val="28"/>
        </w:rPr>
        <w:t>холодного водоснабжения и водоотведения с использованием централизованных систем холодного водоснабжения, обеспечения холодного водоснабжения в соответствии с требованиями законодательства РФ, рационального водопользования, а также развития централизованных систем водоснабжения на основе наилучших доступных технологий и внедрения энергосберегающих технологий.</w:t>
      </w:r>
    </w:p>
    <w:p w:rsidR="001A0839" w:rsidRPr="00CE2045" w:rsidRDefault="001A0839" w:rsidP="001A0839">
      <w:pPr>
        <w:tabs>
          <w:tab w:val="left" w:pos="567"/>
          <w:tab w:val="left" w:pos="9555"/>
          <w:tab w:val="right" w:pos="10602"/>
        </w:tabs>
        <w:ind w:firstLine="709"/>
        <w:jc w:val="both"/>
        <w:rPr>
          <w:color w:val="000000" w:themeColor="text1"/>
          <w:sz w:val="28"/>
          <w:szCs w:val="28"/>
        </w:rPr>
      </w:pPr>
      <w:r w:rsidRPr="00CE2045">
        <w:rPr>
          <w:color w:val="000000" w:themeColor="text1"/>
          <w:sz w:val="28"/>
          <w:szCs w:val="28"/>
        </w:rPr>
        <w:t>Задачами разработки схемы водоснабжения являются:</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обеспечение подачи абонентам</w:t>
      </w:r>
      <w:r w:rsidR="008E44DA" w:rsidRPr="00CE2045">
        <w:rPr>
          <w:color w:val="000000" w:themeColor="text1"/>
          <w:szCs w:val="28"/>
        </w:rPr>
        <w:t xml:space="preserve"> поселения необходимого объема</w:t>
      </w:r>
      <w:r w:rsidR="006D5AD8" w:rsidRPr="00CE2045">
        <w:rPr>
          <w:color w:val="000000" w:themeColor="text1"/>
          <w:szCs w:val="28"/>
        </w:rPr>
        <w:t xml:space="preserve"> </w:t>
      </w:r>
      <w:r w:rsidRPr="00CE2045">
        <w:rPr>
          <w:color w:val="000000" w:themeColor="text1"/>
          <w:szCs w:val="28"/>
        </w:rPr>
        <w:t>питьевой и технической воды установленного качества;</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организация и обеспечение централизованного водоснабжения на территориях, где оно отсутствует;</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обеспечение водоснабжения объектов перспективной застройки;</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сокращение потерь воды при ее транспортировке;</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выполнение мероприятий, направленных на обеспечение соответствия качества питьевой воды, требованиям законодательства РФ.</w:t>
      </w:r>
    </w:p>
    <w:p w:rsidR="001A0839" w:rsidRPr="00CE2045" w:rsidRDefault="001A0839" w:rsidP="001A0839">
      <w:pPr>
        <w:tabs>
          <w:tab w:val="left" w:pos="567"/>
          <w:tab w:val="left" w:pos="9555"/>
          <w:tab w:val="right" w:pos="10602"/>
        </w:tabs>
        <w:ind w:firstLine="709"/>
        <w:jc w:val="both"/>
        <w:rPr>
          <w:color w:val="000000" w:themeColor="text1"/>
          <w:sz w:val="28"/>
          <w:szCs w:val="28"/>
        </w:rPr>
      </w:pPr>
      <w:r w:rsidRPr="00CE2045">
        <w:rPr>
          <w:color w:val="000000" w:themeColor="text1"/>
          <w:sz w:val="28"/>
          <w:szCs w:val="28"/>
        </w:rPr>
        <w:t>Основные принципы разработки схемы водоснабжения и водоотведения муниципального образования:</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охрана здоровья населения и улучшение качества жизни населения путем обеспечения бесперебойного и качественного водоснабжения;</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lastRenderedPageBreak/>
        <w:t>повышение энергетической эффективности путем экономного потребления воды;</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обеспечение доступности водоснабжения для абонентов за счет повышения эффективности деятельности организаций, осуществляющих горячее водоснабжения, холодное водоснабжение и (или) водоотведение;</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обеспечение развития централизованных систем холодного водоснабжения путем развития эффективных форм управления этими системами, привлечения инвестиций и повышения квалификации и мотивации кадрового потенциала организаций, осуществляющих холодное водоснабжение;</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создание условий для привлечения инвестиций в сферу водоснабжения, обеспечение гарантий возврата частных инвестиций;</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установление тарифов в сфере водоснабжения исходя из экономически обоснованных расходов организаций, осуществляющих холодное водоснабжение, необходимых для осуществления водоснабжения;</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обеспечение стабильных и недискриминационных условий для осуществления предпринимательской деятельности в сфере водоснабжения;</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обеспечение равных условий доступа абонентов к водоснабжению;</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открытость деятельности организаций, осуществляющих холодное водоснабжение, органов государственной власти РФ, органов государственной власти субъектов РФ и органов местного самоуправления, осуществляющих регулирование в сфере водоснабжения и водоотведения;</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обеспечение абонентов водой питьевого качества в необходимом количестве;</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обеспечение противопожарного водоснабжения на территории муниципального образования;</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развитие территорий муниципального образования, в которых отсутствует централизованное водоснабжение;</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внедрение процесса водоподготовки и очистки воды с использованием безопасных технологий;</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обеспечение водоснабжением максимального водопотребления в сутки объектов нового строительства и реконструируемых объектов, для которых необходимо введение дополнительных мощностей;</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организация коммунального водоснабжения для индивидуальной жилой застройки муниципального образования;</w:t>
      </w:r>
    </w:p>
    <w:p w:rsidR="001A0839" w:rsidRPr="00CE2045" w:rsidRDefault="001A0839" w:rsidP="00C71F30">
      <w:pPr>
        <w:pStyle w:val="af"/>
        <w:framePr w:hSpace="0" w:wrap="auto" w:vAnchor="margin" w:hAnchor="text" w:xAlign="left" w:yAlign="inline"/>
        <w:numPr>
          <w:ilvl w:val="0"/>
          <w:numId w:val="37"/>
        </w:numPr>
        <w:tabs>
          <w:tab w:val="left" w:pos="993"/>
        </w:tabs>
        <w:ind w:left="0" w:firstLine="709"/>
        <w:jc w:val="both"/>
        <w:rPr>
          <w:color w:val="000000" w:themeColor="text1"/>
          <w:szCs w:val="28"/>
        </w:rPr>
      </w:pPr>
      <w:r w:rsidRPr="00CE2045">
        <w:rPr>
          <w:color w:val="000000" w:themeColor="text1"/>
          <w:szCs w:val="28"/>
        </w:rPr>
        <w:t>обеспечение строительства новых водозаборных сооружений и водоводов для подачи воды на противопожарные нужды для объектов нового строительства и реконструируемых объектов муниципального образования.</w:t>
      </w:r>
    </w:p>
    <w:p w:rsidR="00EB37A1" w:rsidRPr="00CE2045" w:rsidRDefault="00EB37A1" w:rsidP="004C5BA8">
      <w:pPr>
        <w:tabs>
          <w:tab w:val="left" w:pos="567"/>
          <w:tab w:val="left" w:pos="9555"/>
          <w:tab w:val="right" w:pos="10602"/>
        </w:tabs>
        <w:ind w:firstLine="709"/>
        <w:jc w:val="both"/>
        <w:rPr>
          <w:color w:val="000000" w:themeColor="text1"/>
          <w:sz w:val="28"/>
          <w:szCs w:val="28"/>
        </w:rPr>
      </w:pPr>
      <w:r w:rsidRPr="00CE2045">
        <w:rPr>
          <w:color w:val="000000" w:themeColor="text1"/>
          <w:sz w:val="28"/>
          <w:szCs w:val="28"/>
        </w:rPr>
        <w:t>Основные направления развития</w:t>
      </w:r>
      <w:r w:rsidR="004C5BA8" w:rsidRPr="00CE2045">
        <w:rPr>
          <w:color w:val="000000" w:themeColor="text1"/>
          <w:sz w:val="28"/>
          <w:szCs w:val="28"/>
        </w:rPr>
        <w:t xml:space="preserve"> централизованной</w:t>
      </w:r>
      <w:r w:rsidRPr="00CE2045">
        <w:rPr>
          <w:color w:val="000000" w:themeColor="text1"/>
          <w:sz w:val="28"/>
          <w:szCs w:val="28"/>
        </w:rPr>
        <w:t xml:space="preserve"> системы водоснабжения:</w:t>
      </w:r>
    </w:p>
    <w:p w:rsidR="00C75D8F" w:rsidRPr="00CE2045" w:rsidRDefault="00C75D8F" w:rsidP="00C71F30">
      <w:pPr>
        <w:pStyle w:val="af"/>
        <w:framePr w:hSpace="0" w:wrap="auto" w:vAnchor="margin" w:hAnchor="text" w:xAlign="left" w:yAlign="inline"/>
        <w:numPr>
          <w:ilvl w:val="0"/>
          <w:numId w:val="37"/>
        </w:numPr>
        <w:tabs>
          <w:tab w:val="left" w:pos="993"/>
        </w:tabs>
        <w:ind w:left="0" w:firstLine="709"/>
        <w:jc w:val="both"/>
        <w:rPr>
          <w:szCs w:val="28"/>
        </w:rPr>
      </w:pPr>
      <w:r w:rsidRPr="00CE2045">
        <w:rPr>
          <w:szCs w:val="28"/>
        </w:rPr>
        <w:t>строительство и(или) реконструкция (модернизация) водозаборных и водоочистных сооружений для обеспечения</w:t>
      </w:r>
      <w:r w:rsidR="00EB37A1" w:rsidRPr="00CE2045">
        <w:rPr>
          <w:szCs w:val="28"/>
        </w:rPr>
        <w:t xml:space="preserve"> потребителей </w:t>
      </w:r>
      <w:r w:rsidRPr="00CE2045">
        <w:rPr>
          <w:szCs w:val="28"/>
        </w:rPr>
        <w:t xml:space="preserve">муниципального образования </w:t>
      </w:r>
      <w:r w:rsidR="00EB37A1" w:rsidRPr="00CE2045">
        <w:rPr>
          <w:szCs w:val="28"/>
        </w:rPr>
        <w:t>водой</w:t>
      </w:r>
      <w:r w:rsidRPr="00CE2045">
        <w:rPr>
          <w:szCs w:val="28"/>
        </w:rPr>
        <w:t xml:space="preserve"> питьевого качества;</w:t>
      </w:r>
    </w:p>
    <w:p w:rsidR="00EB37A1" w:rsidRPr="00CE2045" w:rsidRDefault="00EB37A1" w:rsidP="00C71F30">
      <w:pPr>
        <w:pStyle w:val="af"/>
        <w:framePr w:hSpace="0" w:wrap="auto" w:vAnchor="margin" w:hAnchor="text" w:xAlign="left" w:yAlign="inline"/>
        <w:numPr>
          <w:ilvl w:val="0"/>
          <w:numId w:val="37"/>
        </w:numPr>
        <w:tabs>
          <w:tab w:val="left" w:pos="993"/>
        </w:tabs>
        <w:ind w:left="0" w:firstLine="709"/>
        <w:jc w:val="both"/>
        <w:rPr>
          <w:szCs w:val="28"/>
        </w:rPr>
      </w:pPr>
      <w:r w:rsidRPr="00CE2045">
        <w:rPr>
          <w:szCs w:val="28"/>
        </w:rPr>
        <w:t xml:space="preserve"> реконструкция и модернизация </w:t>
      </w:r>
      <w:r w:rsidR="00C75D8F" w:rsidRPr="00CE2045">
        <w:rPr>
          <w:szCs w:val="28"/>
        </w:rPr>
        <w:t xml:space="preserve">существующей </w:t>
      </w:r>
      <w:r w:rsidRPr="00CE2045">
        <w:rPr>
          <w:szCs w:val="28"/>
        </w:rPr>
        <w:t>водопроводной сети с целью обеспечения качества воды, поставляемой потребителям, повышения надежности водоснабжения и снижения аварийности;</w:t>
      </w:r>
    </w:p>
    <w:p w:rsidR="00EB37A1" w:rsidRPr="00CE2045" w:rsidRDefault="00EB37A1" w:rsidP="0038062D">
      <w:pPr>
        <w:pStyle w:val="aff8"/>
        <w:numPr>
          <w:ilvl w:val="0"/>
          <w:numId w:val="40"/>
        </w:numPr>
        <w:tabs>
          <w:tab w:val="left" w:pos="993"/>
        </w:tabs>
        <w:ind w:left="0" w:firstLine="709"/>
        <w:contextualSpacing/>
        <w:jc w:val="both"/>
        <w:rPr>
          <w:sz w:val="28"/>
          <w:szCs w:val="28"/>
        </w:rPr>
      </w:pPr>
      <w:r w:rsidRPr="00CE2045">
        <w:rPr>
          <w:sz w:val="28"/>
          <w:szCs w:val="28"/>
        </w:rPr>
        <w:lastRenderedPageBreak/>
        <w:t>строительство сетей и сооружений для водоснабжения на осваиваемых и преобразуемых территорий, а также отдельных территориях, не имеющих централизованного водоснабжения с целью обеспечения доступности услуг водоснабжения для всех жителей муниципального образования;</w:t>
      </w:r>
    </w:p>
    <w:p w:rsidR="00EB37A1" w:rsidRPr="00CE2045" w:rsidRDefault="00EB37A1" w:rsidP="0038062D">
      <w:pPr>
        <w:pStyle w:val="aff8"/>
        <w:numPr>
          <w:ilvl w:val="0"/>
          <w:numId w:val="40"/>
        </w:numPr>
        <w:tabs>
          <w:tab w:val="left" w:pos="993"/>
        </w:tabs>
        <w:ind w:left="0" w:firstLine="709"/>
        <w:contextualSpacing/>
        <w:jc w:val="both"/>
        <w:rPr>
          <w:sz w:val="28"/>
          <w:szCs w:val="28"/>
        </w:rPr>
      </w:pPr>
      <w:r w:rsidRPr="00CE2045">
        <w:rPr>
          <w:sz w:val="28"/>
          <w:szCs w:val="28"/>
        </w:rPr>
        <w:t>привлечение инвестиций в модернизацию и техническое перевооружение объектов водоснабжения;</w:t>
      </w:r>
    </w:p>
    <w:p w:rsidR="00EB37A1" w:rsidRPr="00CE2045" w:rsidRDefault="00EB37A1" w:rsidP="0038062D">
      <w:pPr>
        <w:pStyle w:val="aff8"/>
        <w:numPr>
          <w:ilvl w:val="0"/>
          <w:numId w:val="40"/>
        </w:numPr>
        <w:tabs>
          <w:tab w:val="left" w:pos="993"/>
        </w:tabs>
        <w:ind w:left="0" w:firstLine="709"/>
        <w:contextualSpacing/>
        <w:jc w:val="both"/>
        <w:rPr>
          <w:sz w:val="28"/>
          <w:szCs w:val="28"/>
        </w:rPr>
      </w:pPr>
      <w:r w:rsidRPr="00CE2045">
        <w:rPr>
          <w:sz w:val="28"/>
          <w:szCs w:val="28"/>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w:t>
      </w:r>
      <w:r w:rsidR="00C75D8F" w:rsidRPr="00CE2045">
        <w:rPr>
          <w:sz w:val="28"/>
          <w:szCs w:val="28"/>
        </w:rPr>
        <w:t>.</w:t>
      </w:r>
      <w:r w:rsidRPr="00CE2045">
        <w:rPr>
          <w:sz w:val="28"/>
          <w:szCs w:val="28"/>
        </w:rPr>
        <w:t>ч</w:t>
      </w:r>
      <w:r w:rsidR="00C75D8F" w:rsidRPr="00CE2045">
        <w:rPr>
          <w:sz w:val="28"/>
          <w:szCs w:val="28"/>
        </w:rPr>
        <w:t xml:space="preserve">. </w:t>
      </w:r>
      <w:r w:rsidRPr="00CE2045">
        <w:rPr>
          <w:sz w:val="28"/>
          <w:szCs w:val="28"/>
        </w:rPr>
        <w:t>рациональног</w:t>
      </w:r>
      <w:r w:rsidR="002242DE" w:rsidRPr="00CE2045">
        <w:rPr>
          <w:sz w:val="28"/>
          <w:szCs w:val="28"/>
        </w:rPr>
        <w:t>о использования водных ресурсов.</w:t>
      </w:r>
    </w:p>
    <w:p w:rsidR="004C5BA8" w:rsidRPr="00CE2045" w:rsidRDefault="004C5BA8" w:rsidP="004C5BA8">
      <w:pPr>
        <w:pStyle w:val="af"/>
        <w:framePr w:hSpace="0" w:wrap="auto" w:vAnchor="margin" w:hAnchor="text" w:xAlign="left" w:yAlign="inline"/>
        <w:ind w:firstLine="709"/>
        <w:jc w:val="both"/>
        <w:rPr>
          <w:szCs w:val="28"/>
        </w:rPr>
      </w:pPr>
      <w:r w:rsidRPr="00CE2045">
        <w:rPr>
          <w:szCs w:val="28"/>
        </w:rPr>
        <w:t>Мероприятия по развитию централизованных систем водоснабжения представлены в Разделе 1.4 Предложения по строительству, реконструкции и модернизации объектов централизованных систем водоснабжения настоящей Схемы водоснабжения и водоотведения.</w:t>
      </w:r>
    </w:p>
    <w:p w:rsidR="00EB37A1" w:rsidRPr="00CE2045" w:rsidRDefault="00EB37A1" w:rsidP="00EB37A1">
      <w:pPr>
        <w:pStyle w:val="af"/>
        <w:framePr w:hSpace="0" w:wrap="auto" w:vAnchor="margin" w:hAnchor="text" w:xAlign="left" w:yAlign="inline"/>
        <w:ind w:firstLine="709"/>
        <w:jc w:val="both"/>
        <w:rPr>
          <w:szCs w:val="28"/>
        </w:rPr>
      </w:pPr>
      <w:r w:rsidRPr="00CE2045">
        <w:rPr>
          <w:szCs w:val="28"/>
        </w:rPr>
        <w:t>Перечисленные выше направления должны обеспечить достижение целевых показателей развития централизованных систем водоснабжения, включающих:</w:t>
      </w:r>
    </w:p>
    <w:p w:rsidR="00EB37A1" w:rsidRPr="00CE2045" w:rsidRDefault="00EB37A1" w:rsidP="0038062D">
      <w:pPr>
        <w:pStyle w:val="aff8"/>
        <w:numPr>
          <w:ilvl w:val="0"/>
          <w:numId w:val="40"/>
        </w:numPr>
        <w:tabs>
          <w:tab w:val="left" w:pos="993"/>
        </w:tabs>
        <w:ind w:left="0" w:firstLine="709"/>
        <w:contextualSpacing/>
        <w:jc w:val="both"/>
        <w:rPr>
          <w:sz w:val="28"/>
          <w:szCs w:val="28"/>
        </w:rPr>
      </w:pPr>
      <w:r w:rsidRPr="00CE2045">
        <w:rPr>
          <w:sz w:val="28"/>
          <w:szCs w:val="28"/>
        </w:rPr>
        <w:t>показатели качества питьевой воды;</w:t>
      </w:r>
    </w:p>
    <w:p w:rsidR="00EB37A1" w:rsidRPr="00CE2045" w:rsidRDefault="00EB37A1" w:rsidP="0038062D">
      <w:pPr>
        <w:pStyle w:val="aff8"/>
        <w:numPr>
          <w:ilvl w:val="0"/>
          <w:numId w:val="40"/>
        </w:numPr>
        <w:tabs>
          <w:tab w:val="left" w:pos="993"/>
        </w:tabs>
        <w:ind w:left="0" w:firstLine="709"/>
        <w:contextualSpacing/>
        <w:jc w:val="both"/>
        <w:rPr>
          <w:sz w:val="28"/>
          <w:szCs w:val="28"/>
        </w:rPr>
      </w:pPr>
      <w:r w:rsidRPr="00CE2045">
        <w:rPr>
          <w:sz w:val="28"/>
          <w:szCs w:val="28"/>
        </w:rPr>
        <w:t>показатели надежности и бесперебойности водоснабжения;</w:t>
      </w:r>
    </w:p>
    <w:p w:rsidR="00EB37A1" w:rsidRPr="00CE2045" w:rsidRDefault="00EB37A1" w:rsidP="0038062D">
      <w:pPr>
        <w:pStyle w:val="aff8"/>
        <w:numPr>
          <w:ilvl w:val="0"/>
          <w:numId w:val="40"/>
        </w:numPr>
        <w:tabs>
          <w:tab w:val="left" w:pos="993"/>
        </w:tabs>
        <w:ind w:left="0" w:firstLine="709"/>
        <w:contextualSpacing/>
        <w:jc w:val="both"/>
        <w:rPr>
          <w:sz w:val="28"/>
          <w:szCs w:val="28"/>
        </w:rPr>
      </w:pPr>
      <w:r w:rsidRPr="00CE2045">
        <w:rPr>
          <w:sz w:val="28"/>
          <w:szCs w:val="28"/>
        </w:rPr>
        <w:t>показатели качества обслуживания абонентов;</w:t>
      </w:r>
    </w:p>
    <w:p w:rsidR="00EB37A1" w:rsidRPr="00CE2045" w:rsidRDefault="00EB37A1" w:rsidP="0038062D">
      <w:pPr>
        <w:pStyle w:val="aff8"/>
        <w:numPr>
          <w:ilvl w:val="0"/>
          <w:numId w:val="40"/>
        </w:numPr>
        <w:tabs>
          <w:tab w:val="left" w:pos="993"/>
        </w:tabs>
        <w:ind w:left="0" w:firstLine="709"/>
        <w:contextualSpacing/>
        <w:jc w:val="both"/>
        <w:rPr>
          <w:sz w:val="28"/>
          <w:szCs w:val="28"/>
        </w:rPr>
      </w:pPr>
      <w:r w:rsidRPr="00CE2045">
        <w:rPr>
          <w:sz w:val="28"/>
          <w:szCs w:val="28"/>
        </w:rPr>
        <w:t>показатели эффективности использования ресурсов, в т</w:t>
      </w:r>
      <w:r w:rsidR="001A0839" w:rsidRPr="00CE2045">
        <w:rPr>
          <w:sz w:val="28"/>
          <w:szCs w:val="28"/>
        </w:rPr>
        <w:t>.</w:t>
      </w:r>
      <w:r w:rsidRPr="00CE2045">
        <w:rPr>
          <w:sz w:val="28"/>
          <w:szCs w:val="28"/>
        </w:rPr>
        <w:t>ч</w:t>
      </w:r>
      <w:r w:rsidR="001A0839" w:rsidRPr="00CE2045">
        <w:rPr>
          <w:sz w:val="28"/>
          <w:szCs w:val="28"/>
        </w:rPr>
        <w:t>.</w:t>
      </w:r>
      <w:r w:rsidRPr="00CE2045">
        <w:rPr>
          <w:sz w:val="28"/>
          <w:szCs w:val="28"/>
        </w:rPr>
        <w:t xml:space="preserve"> сокращения потерь воды при транспортировке;</w:t>
      </w:r>
    </w:p>
    <w:p w:rsidR="00EB37A1" w:rsidRPr="00CE2045" w:rsidRDefault="00EB37A1" w:rsidP="0038062D">
      <w:pPr>
        <w:pStyle w:val="aff8"/>
        <w:numPr>
          <w:ilvl w:val="0"/>
          <w:numId w:val="40"/>
        </w:numPr>
        <w:tabs>
          <w:tab w:val="left" w:pos="993"/>
        </w:tabs>
        <w:ind w:left="0" w:firstLine="709"/>
        <w:contextualSpacing/>
        <w:jc w:val="both"/>
        <w:rPr>
          <w:sz w:val="28"/>
          <w:szCs w:val="28"/>
        </w:rPr>
      </w:pPr>
      <w:r w:rsidRPr="00CE2045">
        <w:rPr>
          <w:sz w:val="28"/>
          <w:szCs w:val="28"/>
        </w:rPr>
        <w:t>соотношение цены реализации мероприятий инвестиционной программы и их эффективности – улучшение качества воды;</w:t>
      </w:r>
    </w:p>
    <w:p w:rsidR="00EB37A1" w:rsidRPr="00CE2045" w:rsidRDefault="00EB37A1" w:rsidP="0038062D">
      <w:pPr>
        <w:pStyle w:val="aff8"/>
        <w:numPr>
          <w:ilvl w:val="0"/>
          <w:numId w:val="40"/>
        </w:numPr>
        <w:tabs>
          <w:tab w:val="left" w:pos="993"/>
        </w:tabs>
        <w:ind w:left="0" w:firstLine="709"/>
        <w:contextualSpacing/>
        <w:jc w:val="both"/>
        <w:rPr>
          <w:sz w:val="28"/>
          <w:szCs w:val="28"/>
        </w:rPr>
      </w:pPr>
      <w:r w:rsidRPr="00CE2045">
        <w:rPr>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rsidR="00EB37A1" w:rsidRPr="00CE2045" w:rsidRDefault="00EB37A1" w:rsidP="00EB37A1">
      <w:pPr>
        <w:pStyle w:val="af"/>
        <w:framePr w:hSpace="0" w:wrap="auto" w:vAnchor="margin" w:hAnchor="text" w:xAlign="left" w:yAlign="inline"/>
        <w:ind w:firstLine="709"/>
        <w:jc w:val="both"/>
        <w:rPr>
          <w:szCs w:val="28"/>
        </w:rPr>
      </w:pPr>
      <w:r w:rsidRPr="00CE2045">
        <w:rPr>
          <w:szCs w:val="28"/>
        </w:rPr>
        <w:t>Значения целевых показателей развития централизованных систем водосн</w:t>
      </w:r>
      <w:r w:rsidR="001A0839" w:rsidRPr="00CE2045">
        <w:rPr>
          <w:szCs w:val="28"/>
        </w:rPr>
        <w:t xml:space="preserve">абжения приведены в Разделе 1.7 Целевые показатели развития централизованных систем водоснабжения </w:t>
      </w:r>
      <w:r w:rsidRPr="00CE2045">
        <w:rPr>
          <w:szCs w:val="28"/>
        </w:rPr>
        <w:t>настоящей Схемы</w:t>
      </w:r>
      <w:r w:rsidR="004C5BA8" w:rsidRPr="00CE2045">
        <w:rPr>
          <w:szCs w:val="28"/>
        </w:rPr>
        <w:t xml:space="preserve"> водоснабжения и водоотведения</w:t>
      </w:r>
      <w:r w:rsidRPr="00CE2045">
        <w:rPr>
          <w:szCs w:val="28"/>
        </w:rPr>
        <w:t>.</w:t>
      </w:r>
    </w:p>
    <w:p w:rsidR="001A0839" w:rsidRPr="00CE2045" w:rsidRDefault="001A0839" w:rsidP="00214DA3">
      <w:pPr>
        <w:rPr>
          <w:b/>
        </w:rPr>
      </w:pPr>
    </w:p>
    <w:p w:rsidR="003B6517" w:rsidRPr="00CE2045" w:rsidRDefault="003B6517" w:rsidP="0038062D">
      <w:pPr>
        <w:pStyle w:val="22"/>
        <w:numPr>
          <w:ilvl w:val="2"/>
          <w:numId w:val="68"/>
        </w:numPr>
        <w:tabs>
          <w:tab w:val="clear" w:pos="1134"/>
          <w:tab w:val="left" w:pos="1418"/>
        </w:tabs>
        <w:spacing w:before="0" w:after="0"/>
        <w:ind w:left="1418" w:hanging="709"/>
      </w:pPr>
      <w:bookmarkStart w:id="50" w:name="_Toc433187065"/>
      <w:bookmarkStart w:id="51" w:name="_Toc438455234"/>
      <w:r w:rsidRPr="00CE2045">
        <w:t xml:space="preserve">Различные сценарии развития централизованных систем водоснабжения в зависимости от различных сценариев развития </w:t>
      </w:r>
      <w:bookmarkEnd w:id="50"/>
      <w:r w:rsidR="0057784D" w:rsidRPr="00CE2045">
        <w:t>поселений</w:t>
      </w:r>
      <w:bookmarkEnd w:id="51"/>
    </w:p>
    <w:p w:rsidR="00231E4C" w:rsidRPr="00231E4C" w:rsidRDefault="00231E4C" w:rsidP="00231E4C">
      <w:pPr>
        <w:tabs>
          <w:tab w:val="left" w:pos="567"/>
        </w:tabs>
        <w:ind w:right="57" w:firstLine="709"/>
        <w:jc w:val="both"/>
        <w:rPr>
          <w:color w:val="000000" w:themeColor="text1"/>
          <w:sz w:val="28"/>
          <w:szCs w:val="28"/>
        </w:rPr>
      </w:pPr>
      <w:r w:rsidRPr="00231E4C">
        <w:rPr>
          <w:color w:val="000000" w:themeColor="text1"/>
          <w:sz w:val="28"/>
          <w:szCs w:val="28"/>
        </w:rPr>
        <w:t>Расчетный срок реализации Схемы водоснабжения и водоотведения принят с разделением на этапы реализации:</w:t>
      </w:r>
    </w:p>
    <w:p w:rsidR="00231E4C" w:rsidRPr="00231E4C" w:rsidRDefault="00231E4C" w:rsidP="00231E4C">
      <w:pPr>
        <w:tabs>
          <w:tab w:val="left" w:pos="567"/>
        </w:tabs>
        <w:ind w:right="57" w:firstLine="709"/>
        <w:jc w:val="both"/>
        <w:rPr>
          <w:color w:val="000000" w:themeColor="text1"/>
          <w:sz w:val="28"/>
          <w:szCs w:val="28"/>
        </w:rPr>
      </w:pPr>
      <w:r>
        <w:rPr>
          <w:color w:val="000000" w:themeColor="text1"/>
          <w:sz w:val="28"/>
          <w:szCs w:val="28"/>
        </w:rPr>
        <w:t xml:space="preserve">- </w:t>
      </w:r>
      <w:r w:rsidRPr="00231E4C">
        <w:rPr>
          <w:color w:val="000000" w:themeColor="text1"/>
          <w:sz w:val="28"/>
          <w:szCs w:val="28"/>
        </w:rPr>
        <w:t>1 очередь (1 этап) – 2019 – 2024 гг.;</w:t>
      </w:r>
    </w:p>
    <w:p w:rsidR="00231E4C" w:rsidRDefault="00231E4C" w:rsidP="00231E4C">
      <w:pPr>
        <w:tabs>
          <w:tab w:val="left" w:pos="567"/>
        </w:tabs>
        <w:ind w:right="57" w:firstLine="709"/>
        <w:jc w:val="both"/>
        <w:rPr>
          <w:color w:val="000000" w:themeColor="text1"/>
          <w:sz w:val="28"/>
          <w:szCs w:val="28"/>
        </w:rPr>
      </w:pPr>
      <w:r>
        <w:rPr>
          <w:color w:val="000000" w:themeColor="text1"/>
          <w:sz w:val="28"/>
          <w:szCs w:val="28"/>
        </w:rPr>
        <w:t>-</w:t>
      </w:r>
      <w:r w:rsidRPr="00231E4C">
        <w:rPr>
          <w:color w:val="000000" w:themeColor="text1"/>
          <w:sz w:val="28"/>
          <w:szCs w:val="28"/>
        </w:rPr>
        <w:t xml:space="preserve"> 2 очередь (2 этап) – 2025 гг.</w:t>
      </w:r>
    </w:p>
    <w:p w:rsidR="0080146A" w:rsidRPr="00CE2045" w:rsidRDefault="007E2EB5" w:rsidP="00CC06C7">
      <w:pPr>
        <w:tabs>
          <w:tab w:val="left" w:pos="567"/>
        </w:tabs>
        <w:ind w:right="57" w:firstLine="709"/>
        <w:jc w:val="both"/>
        <w:rPr>
          <w:color w:val="000000" w:themeColor="text1"/>
          <w:sz w:val="28"/>
          <w:szCs w:val="28"/>
        </w:rPr>
      </w:pPr>
      <w:r w:rsidRPr="00CE2045">
        <w:rPr>
          <w:color w:val="000000" w:themeColor="text1"/>
          <w:sz w:val="28"/>
          <w:szCs w:val="28"/>
        </w:rPr>
        <w:t xml:space="preserve">При разработке Схемы </w:t>
      </w:r>
      <w:r w:rsidRPr="00CE2045">
        <w:rPr>
          <w:sz w:val="28"/>
          <w:szCs w:val="28"/>
        </w:rPr>
        <w:t>водоснабжения и водоотведения</w:t>
      </w:r>
      <w:r w:rsidRPr="00CE2045">
        <w:rPr>
          <w:color w:val="000000" w:themeColor="text1"/>
          <w:sz w:val="28"/>
          <w:szCs w:val="28"/>
        </w:rPr>
        <w:t xml:space="preserve"> </w:t>
      </w:r>
      <w:r w:rsidR="001C4AA7" w:rsidRPr="00CE2045">
        <w:rPr>
          <w:color w:val="000000" w:themeColor="text1"/>
          <w:sz w:val="28"/>
          <w:szCs w:val="28"/>
        </w:rPr>
        <w:t>спрогнозированы 2</w:t>
      </w:r>
      <w:r w:rsidR="0080146A" w:rsidRPr="00CE2045">
        <w:rPr>
          <w:color w:val="000000" w:themeColor="text1"/>
          <w:sz w:val="28"/>
          <w:szCs w:val="28"/>
        </w:rPr>
        <w:t xml:space="preserve"> сценария развития:</w:t>
      </w:r>
    </w:p>
    <w:p w:rsidR="0080146A" w:rsidRPr="00CE2045" w:rsidRDefault="001C4AA7" w:rsidP="0038062D">
      <w:pPr>
        <w:pStyle w:val="aff8"/>
        <w:numPr>
          <w:ilvl w:val="0"/>
          <w:numId w:val="111"/>
        </w:numPr>
        <w:tabs>
          <w:tab w:val="left" w:pos="567"/>
        </w:tabs>
        <w:ind w:right="57"/>
        <w:jc w:val="both"/>
        <w:rPr>
          <w:color w:val="000000" w:themeColor="text1"/>
          <w:sz w:val="28"/>
          <w:szCs w:val="28"/>
        </w:rPr>
      </w:pPr>
      <w:r w:rsidRPr="00CE2045">
        <w:rPr>
          <w:color w:val="000000" w:themeColor="text1"/>
          <w:sz w:val="28"/>
          <w:szCs w:val="28"/>
        </w:rPr>
        <w:t xml:space="preserve">первый </w:t>
      </w:r>
      <w:r w:rsidR="0080146A" w:rsidRPr="00CE2045">
        <w:rPr>
          <w:color w:val="000000" w:themeColor="text1"/>
          <w:sz w:val="28"/>
          <w:szCs w:val="28"/>
        </w:rPr>
        <w:t xml:space="preserve">сценарий – пессимистический </w:t>
      </w:r>
      <w:r w:rsidR="007E2EB5" w:rsidRPr="00CE2045">
        <w:rPr>
          <w:color w:val="000000" w:themeColor="text1"/>
          <w:sz w:val="28"/>
          <w:szCs w:val="28"/>
        </w:rPr>
        <w:t>(без приростов</w:t>
      </w:r>
      <w:r w:rsidR="0080146A" w:rsidRPr="00CE2045">
        <w:rPr>
          <w:color w:val="000000" w:themeColor="text1"/>
          <w:sz w:val="28"/>
          <w:szCs w:val="28"/>
        </w:rPr>
        <w:t xml:space="preserve"> площади жилого фонда и численности населения);</w:t>
      </w:r>
    </w:p>
    <w:p w:rsidR="0080146A" w:rsidRPr="00CE2045" w:rsidRDefault="001C4AA7" w:rsidP="0038062D">
      <w:pPr>
        <w:pStyle w:val="aff8"/>
        <w:numPr>
          <w:ilvl w:val="0"/>
          <w:numId w:val="111"/>
        </w:numPr>
        <w:tabs>
          <w:tab w:val="left" w:pos="567"/>
        </w:tabs>
        <w:ind w:right="57"/>
        <w:jc w:val="both"/>
        <w:rPr>
          <w:color w:val="000000" w:themeColor="text1"/>
          <w:sz w:val="28"/>
          <w:szCs w:val="28"/>
        </w:rPr>
      </w:pPr>
      <w:r w:rsidRPr="00CE2045">
        <w:rPr>
          <w:color w:val="000000" w:themeColor="text1"/>
          <w:sz w:val="28"/>
          <w:szCs w:val="28"/>
        </w:rPr>
        <w:t xml:space="preserve">второй </w:t>
      </w:r>
      <w:r w:rsidR="007E2EB5" w:rsidRPr="00CE2045">
        <w:rPr>
          <w:color w:val="000000" w:themeColor="text1"/>
          <w:sz w:val="28"/>
          <w:szCs w:val="28"/>
        </w:rPr>
        <w:t xml:space="preserve">сценарий </w:t>
      </w:r>
      <w:r w:rsidRPr="00CE2045">
        <w:rPr>
          <w:color w:val="000000" w:themeColor="text1"/>
          <w:sz w:val="28"/>
          <w:szCs w:val="28"/>
        </w:rPr>
        <w:t>–</w:t>
      </w:r>
      <w:r w:rsidR="007E2EB5" w:rsidRPr="00CE2045">
        <w:rPr>
          <w:color w:val="000000" w:themeColor="text1"/>
          <w:sz w:val="28"/>
          <w:szCs w:val="28"/>
        </w:rPr>
        <w:t xml:space="preserve">  оптимистический (</w:t>
      </w:r>
      <w:r w:rsidR="0080146A" w:rsidRPr="00CE2045">
        <w:rPr>
          <w:color w:val="000000" w:themeColor="text1"/>
          <w:sz w:val="28"/>
          <w:szCs w:val="28"/>
        </w:rPr>
        <w:t>с учетом при</w:t>
      </w:r>
      <w:r w:rsidR="007E2EB5" w:rsidRPr="00CE2045">
        <w:rPr>
          <w:color w:val="000000" w:themeColor="text1"/>
          <w:sz w:val="28"/>
          <w:szCs w:val="28"/>
        </w:rPr>
        <w:t>ростов</w:t>
      </w:r>
      <w:r w:rsidR="0080146A" w:rsidRPr="00CE2045">
        <w:rPr>
          <w:color w:val="000000" w:themeColor="text1"/>
          <w:sz w:val="28"/>
          <w:szCs w:val="28"/>
        </w:rPr>
        <w:t xml:space="preserve"> площади жилого фонда и численности населения).</w:t>
      </w:r>
      <w:r w:rsidRPr="00CE2045">
        <w:rPr>
          <w:color w:val="000000" w:themeColor="text1"/>
          <w:sz w:val="28"/>
          <w:szCs w:val="28"/>
        </w:rPr>
        <w:t xml:space="preserve"> </w:t>
      </w:r>
    </w:p>
    <w:p w:rsidR="00833D95" w:rsidRDefault="00833D95" w:rsidP="007A74BD">
      <w:pPr>
        <w:ind w:firstLine="709"/>
        <w:jc w:val="both"/>
        <w:rPr>
          <w:color w:val="000000" w:themeColor="text1"/>
          <w:sz w:val="28"/>
          <w:szCs w:val="28"/>
        </w:rPr>
      </w:pPr>
      <w:r w:rsidRPr="00833D95">
        <w:rPr>
          <w:color w:val="000000" w:themeColor="text1"/>
          <w:sz w:val="28"/>
          <w:szCs w:val="28"/>
        </w:rPr>
        <w:lastRenderedPageBreak/>
        <w:t>Сценарными условиями развития для обеспечения водой на расчетный срок предусмотрен переход муниципального образования поселок Боровский на централизованную систему холодного водоснабжения г.Тюмени (строительство и реконструкция сетей водопровода из полиэтиленовых труб, строительство ВНС).</w:t>
      </w:r>
    </w:p>
    <w:p w:rsidR="007A74BD" w:rsidRDefault="007E2EB5" w:rsidP="007A74BD">
      <w:pPr>
        <w:ind w:firstLine="709"/>
        <w:jc w:val="both"/>
        <w:rPr>
          <w:color w:val="000000" w:themeColor="text1"/>
          <w:sz w:val="28"/>
          <w:szCs w:val="28"/>
        </w:rPr>
      </w:pPr>
      <w:r w:rsidRPr="00CE2045">
        <w:rPr>
          <w:color w:val="000000" w:themeColor="text1"/>
          <w:sz w:val="28"/>
          <w:szCs w:val="28"/>
        </w:rPr>
        <w:t>Далее</w:t>
      </w:r>
      <w:r w:rsidR="006D5AD8" w:rsidRPr="00CE2045">
        <w:rPr>
          <w:color w:val="000000" w:themeColor="text1"/>
          <w:sz w:val="28"/>
          <w:szCs w:val="28"/>
        </w:rPr>
        <w:t>,</w:t>
      </w:r>
      <w:r w:rsidRPr="00CE2045">
        <w:rPr>
          <w:color w:val="000000" w:themeColor="text1"/>
          <w:sz w:val="28"/>
          <w:szCs w:val="28"/>
        </w:rPr>
        <w:t xml:space="preserve"> при формировании балансов водоснабжения и мероприятий по развитию систем водоснабжения и </w:t>
      </w:r>
      <w:r w:rsidR="0038053D" w:rsidRPr="00CE2045">
        <w:rPr>
          <w:color w:val="000000" w:themeColor="text1"/>
          <w:sz w:val="28"/>
          <w:szCs w:val="28"/>
        </w:rPr>
        <w:t>водоотведения</w:t>
      </w:r>
      <w:r w:rsidR="006D5AD8" w:rsidRPr="00CE2045">
        <w:rPr>
          <w:color w:val="000000" w:themeColor="text1"/>
          <w:sz w:val="28"/>
          <w:szCs w:val="28"/>
        </w:rPr>
        <w:t>,</w:t>
      </w:r>
      <w:r w:rsidR="0038053D" w:rsidRPr="00CE2045">
        <w:rPr>
          <w:color w:val="000000" w:themeColor="text1"/>
          <w:sz w:val="28"/>
          <w:szCs w:val="28"/>
        </w:rPr>
        <w:t xml:space="preserve"> в</w:t>
      </w:r>
      <w:r w:rsidRPr="00CE2045">
        <w:rPr>
          <w:color w:val="000000" w:themeColor="text1"/>
          <w:sz w:val="28"/>
          <w:szCs w:val="28"/>
        </w:rPr>
        <w:t xml:space="preserve"> качестве основного сценария развития принят </w:t>
      </w:r>
      <w:r w:rsidR="002242DE" w:rsidRPr="00CE2045">
        <w:rPr>
          <w:color w:val="000000" w:themeColor="text1"/>
          <w:sz w:val="28"/>
          <w:szCs w:val="28"/>
        </w:rPr>
        <w:t xml:space="preserve">оптимистический </w:t>
      </w:r>
      <w:r w:rsidRPr="00CE2045">
        <w:rPr>
          <w:color w:val="000000" w:themeColor="text1"/>
          <w:sz w:val="28"/>
          <w:szCs w:val="28"/>
        </w:rPr>
        <w:t xml:space="preserve">сценарий с численностью населения </w:t>
      </w:r>
      <w:r w:rsidR="000515DE" w:rsidRPr="000515DE">
        <w:rPr>
          <w:color w:val="000000" w:themeColor="text1"/>
          <w:sz w:val="28"/>
          <w:szCs w:val="28"/>
        </w:rPr>
        <w:t>22</w:t>
      </w:r>
      <w:r w:rsidR="000515DE">
        <w:rPr>
          <w:color w:val="000000" w:themeColor="text1"/>
          <w:sz w:val="28"/>
          <w:szCs w:val="28"/>
        </w:rPr>
        <w:t xml:space="preserve">,5 </w:t>
      </w:r>
      <w:r w:rsidR="000515DE" w:rsidRPr="00CE2045">
        <w:rPr>
          <w:color w:val="000000" w:themeColor="text1"/>
          <w:sz w:val="28"/>
          <w:szCs w:val="28"/>
        </w:rPr>
        <w:t>тыс.</w:t>
      </w:r>
      <w:r w:rsidRPr="00CE2045">
        <w:rPr>
          <w:color w:val="000000" w:themeColor="text1"/>
          <w:sz w:val="28"/>
          <w:szCs w:val="28"/>
        </w:rPr>
        <w:t> чел.</w:t>
      </w:r>
      <w:r w:rsidR="007A74BD">
        <w:rPr>
          <w:color w:val="000000" w:themeColor="text1"/>
          <w:sz w:val="28"/>
          <w:szCs w:val="28"/>
        </w:rPr>
        <w:t xml:space="preserve"> </w:t>
      </w:r>
    </w:p>
    <w:p w:rsidR="000515DE" w:rsidRPr="000515DE" w:rsidRDefault="000515DE" w:rsidP="007A74BD">
      <w:pPr>
        <w:ind w:firstLine="567"/>
        <w:jc w:val="both"/>
        <w:rPr>
          <w:sz w:val="28"/>
          <w:szCs w:val="28"/>
        </w:rPr>
      </w:pPr>
      <w:r w:rsidRPr="000515DE">
        <w:rPr>
          <w:sz w:val="28"/>
          <w:szCs w:val="28"/>
        </w:rPr>
        <w:t>Генеральный план муниципального образования поселок Боровский (далее по тексту – сельское поселение поселок Боровский, муниципальное образование, сельское поселение) разработан посредством подготовки проекта генерального плана в новой редакции.</w:t>
      </w:r>
    </w:p>
    <w:p w:rsidR="000515DE" w:rsidRPr="000515DE" w:rsidRDefault="000515DE" w:rsidP="007A74BD">
      <w:pPr>
        <w:ind w:firstLine="567"/>
        <w:jc w:val="both"/>
        <w:rPr>
          <w:sz w:val="28"/>
          <w:szCs w:val="28"/>
        </w:rPr>
      </w:pPr>
      <w:r w:rsidRPr="000515DE">
        <w:rPr>
          <w:sz w:val="28"/>
          <w:szCs w:val="28"/>
        </w:rPr>
        <w:t xml:space="preserve">Исходный год, принятый за основу расчетов прогнозирования – конец 2014 года (современное состояние, в настоящее время). </w:t>
      </w:r>
    </w:p>
    <w:p w:rsidR="000515DE" w:rsidRPr="00CE2045" w:rsidRDefault="000515DE" w:rsidP="007A74BD">
      <w:pPr>
        <w:ind w:firstLine="567"/>
        <w:jc w:val="both"/>
        <w:rPr>
          <w:color w:val="000000" w:themeColor="text1"/>
          <w:sz w:val="28"/>
          <w:szCs w:val="28"/>
        </w:rPr>
      </w:pPr>
      <w:r w:rsidRPr="000515DE">
        <w:rPr>
          <w:sz w:val="28"/>
          <w:szCs w:val="28"/>
        </w:rPr>
        <w:t>Расчетный срок реализации генерального плана − конец 2035 года (расчетный срок).</w:t>
      </w:r>
    </w:p>
    <w:p w:rsidR="007E2EB5" w:rsidRPr="00CE2045" w:rsidRDefault="003B6517" w:rsidP="007A74BD">
      <w:pPr>
        <w:suppressAutoHyphens/>
        <w:ind w:firstLine="709"/>
        <w:jc w:val="both"/>
        <w:rPr>
          <w:color w:val="000000" w:themeColor="text1"/>
          <w:sz w:val="28"/>
          <w:szCs w:val="28"/>
        </w:rPr>
      </w:pPr>
      <w:r w:rsidRPr="00CE2045">
        <w:rPr>
          <w:color w:val="000000" w:themeColor="text1"/>
          <w:sz w:val="28"/>
          <w:szCs w:val="28"/>
        </w:rPr>
        <w:t xml:space="preserve">Согласно Генеральному плану и утвержденным проектам планировок предусмотрено развитие жилищного строительства, ликвидация ветхого и аварийного жилья, строительство инженерно-транспортной инфраструктуры, строительство социально значимых объектов культурно-бытового назначения, развитие промышленных объектов. </w:t>
      </w:r>
    </w:p>
    <w:p w:rsidR="0038053D" w:rsidRDefault="0038053D" w:rsidP="0038053D">
      <w:pPr>
        <w:pStyle w:val="24"/>
        <w:tabs>
          <w:tab w:val="left" w:pos="1134"/>
        </w:tabs>
        <w:spacing w:line="240" w:lineRule="auto"/>
        <w:rPr>
          <w:sz w:val="28"/>
          <w:szCs w:val="28"/>
        </w:rPr>
      </w:pPr>
      <w:r w:rsidRPr="00CE2045">
        <w:rPr>
          <w:sz w:val="28"/>
          <w:szCs w:val="28"/>
        </w:rPr>
        <w:t>В соответствии с разработанным прогнозом среднегодовая численность населения увеличится</w:t>
      </w:r>
      <w:r w:rsidR="00C2587B">
        <w:rPr>
          <w:sz w:val="28"/>
          <w:szCs w:val="28"/>
        </w:rPr>
        <w:t xml:space="preserve"> к расчетному сроку до 22,5 тыс. человек.</w:t>
      </w:r>
    </w:p>
    <w:p w:rsidR="00C2587B" w:rsidRPr="00CE2045" w:rsidRDefault="003D2550" w:rsidP="0038053D">
      <w:pPr>
        <w:pStyle w:val="24"/>
        <w:tabs>
          <w:tab w:val="left" w:pos="1134"/>
        </w:tabs>
        <w:spacing w:line="240" w:lineRule="auto"/>
        <w:rPr>
          <w:sz w:val="28"/>
          <w:szCs w:val="28"/>
        </w:rPr>
      </w:pPr>
      <w:r>
        <w:rPr>
          <w:sz w:val="28"/>
          <w:szCs w:val="28"/>
        </w:rPr>
        <w:t xml:space="preserve">Актуализируемая схема водоснабжения и водоотведения МО п. Боровский, разработана на период до 2025 года, по истечении ее срока необходимо выполнить разработку на период действия утвержденного генерального плана </w:t>
      </w:r>
    </w:p>
    <w:p w:rsidR="007E2EB5" w:rsidRPr="00CE2045" w:rsidRDefault="00A4083D" w:rsidP="007E2EB5">
      <w:pPr>
        <w:tabs>
          <w:tab w:val="left" w:pos="709"/>
        </w:tabs>
        <w:ind w:firstLine="709"/>
        <w:jc w:val="both"/>
        <w:rPr>
          <w:sz w:val="28"/>
          <w:szCs w:val="28"/>
        </w:rPr>
      </w:pPr>
      <w:r>
        <w:rPr>
          <w:sz w:val="28"/>
          <w:szCs w:val="28"/>
        </w:rPr>
        <w:t>П</w:t>
      </w:r>
      <w:r w:rsidR="007E2EB5" w:rsidRPr="00CE2045">
        <w:rPr>
          <w:sz w:val="28"/>
          <w:szCs w:val="28"/>
        </w:rPr>
        <w:t>ерспективные показатели численности населения</w:t>
      </w:r>
      <w:r>
        <w:rPr>
          <w:sz w:val="28"/>
          <w:szCs w:val="28"/>
        </w:rPr>
        <w:t xml:space="preserve">, являющейся основным критерием, влияющим на объем потребления услуг водоснабжения и водоотведения, </w:t>
      </w:r>
      <w:r w:rsidRPr="00CE2045">
        <w:rPr>
          <w:sz w:val="28"/>
          <w:szCs w:val="28"/>
        </w:rPr>
        <w:t>представлены</w:t>
      </w:r>
      <w:r w:rsidR="007E2EB5" w:rsidRPr="00CE2045">
        <w:rPr>
          <w:sz w:val="28"/>
          <w:szCs w:val="28"/>
        </w:rPr>
        <w:t xml:space="preserve"> в таблице </w:t>
      </w:r>
      <w:r w:rsidR="00B8725C">
        <w:rPr>
          <w:sz w:val="28"/>
          <w:szCs w:val="28"/>
        </w:rPr>
        <w:t>6</w:t>
      </w:r>
      <w:r w:rsidR="007E2EB5" w:rsidRPr="00CE2045">
        <w:rPr>
          <w:sz w:val="28"/>
          <w:szCs w:val="28"/>
        </w:rPr>
        <w:t>.</w:t>
      </w:r>
    </w:p>
    <w:p w:rsidR="007E2EB5" w:rsidRPr="00CE2045" w:rsidRDefault="007E2EB5" w:rsidP="007E2EB5">
      <w:pPr>
        <w:tabs>
          <w:tab w:val="left" w:pos="709"/>
        </w:tabs>
        <w:ind w:firstLine="709"/>
        <w:jc w:val="both"/>
        <w:rPr>
          <w:sz w:val="28"/>
          <w:szCs w:val="28"/>
        </w:rPr>
      </w:pPr>
    </w:p>
    <w:p w:rsidR="007E2EB5" w:rsidRPr="00CE2045" w:rsidRDefault="007E2EB5" w:rsidP="007E2EB5">
      <w:pPr>
        <w:ind w:left="-142" w:right="-108"/>
        <w:jc w:val="center"/>
        <w:rPr>
          <w:b/>
          <w:bCs/>
          <w:color w:val="000000"/>
          <w:sz w:val="24"/>
          <w:szCs w:val="24"/>
        </w:rPr>
        <w:sectPr w:rsidR="007E2EB5" w:rsidRPr="00CE2045" w:rsidSect="0091037F">
          <w:footerReference w:type="even" r:id="rId13"/>
          <w:footerReference w:type="default" r:id="rId14"/>
          <w:pgSz w:w="11906" w:h="16838"/>
          <w:pgMar w:top="1134" w:right="567" w:bottom="1134" w:left="1134" w:header="567" w:footer="567" w:gutter="0"/>
          <w:cols w:space="720"/>
          <w:docGrid w:linePitch="299"/>
        </w:sectPr>
      </w:pPr>
    </w:p>
    <w:p w:rsidR="002A5198" w:rsidRPr="00CE2045" w:rsidRDefault="007E2EB5" w:rsidP="002A5198">
      <w:pPr>
        <w:pStyle w:val="af8"/>
        <w:jc w:val="right"/>
        <w:rPr>
          <w:b/>
          <w:sz w:val="24"/>
          <w:szCs w:val="24"/>
        </w:rPr>
      </w:pPr>
      <w:r w:rsidRPr="00CE2045">
        <w:rPr>
          <w:b/>
          <w:sz w:val="24"/>
          <w:szCs w:val="24"/>
        </w:rPr>
        <w:lastRenderedPageBreak/>
        <w:t xml:space="preserve">Таблица </w:t>
      </w:r>
      <w:r w:rsidR="00B8725C">
        <w:rPr>
          <w:b/>
          <w:sz w:val="24"/>
          <w:szCs w:val="24"/>
        </w:rPr>
        <w:t>6</w:t>
      </w:r>
    </w:p>
    <w:p w:rsidR="007E2EB5" w:rsidRPr="00CE2045" w:rsidRDefault="007E2EB5" w:rsidP="002A5198">
      <w:pPr>
        <w:pStyle w:val="af8"/>
        <w:rPr>
          <w:b/>
          <w:sz w:val="24"/>
          <w:szCs w:val="24"/>
        </w:rPr>
      </w:pPr>
      <w:r w:rsidRPr="00CE2045">
        <w:rPr>
          <w:b/>
          <w:sz w:val="24"/>
          <w:szCs w:val="24"/>
        </w:rPr>
        <w:t>Перспективные показатели развития муниципального образования поселок Боровский</w:t>
      </w:r>
    </w:p>
    <w:tbl>
      <w:tblPr>
        <w:tblW w:w="15360" w:type="dxa"/>
        <w:tblInd w:w="-318" w:type="dxa"/>
        <w:tblLook w:val="04A0" w:firstRow="1" w:lastRow="0" w:firstColumn="1" w:lastColumn="0" w:noHBand="0" w:noVBand="1"/>
      </w:tblPr>
      <w:tblGrid>
        <w:gridCol w:w="960"/>
        <w:gridCol w:w="3260"/>
        <w:gridCol w:w="960"/>
        <w:gridCol w:w="960"/>
        <w:gridCol w:w="960"/>
        <w:gridCol w:w="960"/>
        <w:gridCol w:w="960"/>
        <w:gridCol w:w="960"/>
        <w:gridCol w:w="960"/>
        <w:gridCol w:w="960"/>
        <w:gridCol w:w="960"/>
        <w:gridCol w:w="960"/>
        <w:gridCol w:w="1540"/>
      </w:tblGrid>
      <w:tr w:rsidR="00E331B0" w:rsidRPr="00E331B0" w:rsidTr="00E331B0">
        <w:trPr>
          <w:trHeight w:val="54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 п/п</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Наименование</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Ед. изм.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2017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2018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2019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2022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2023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2024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2025</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Темп роста/ снижение 2025/2017гг., %</w:t>
            </w:r>
          </w:p>
        </w:tc>
      </w:tr>
      <w:tr w:rsidR="00E331B0" w:rsidRPr="00E331B0" w:rsidTr="00890872">
        <w:trPr>
          <w:trHeight w:val="6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331B0" w:rsidRPr="00E331B0" w:rsidRDefault="00E331B0" w:rsidP="00E331B0">
            <w:pPr>
              <w:rPr>
                <w:b/>
                <w:bCs/>
                <w:color w:val="000000"/>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E331B0" w:rsidRPr="00E331B0" w:rsidRDefault="00E331B0" w:rsidP="00E331B0">
            <w:pPr>
              <w:rPr>
                <w:b/>
                <w:bCs/>
                <w:color w:val="00000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331B0" w:rsidRPr="00E331B0" w:rsidRDefault="00E331B0" w:rsidP="00E331B0">
            <w:pPr>
              <w:rPr>
                <w:b/>
                <w:bCs/>
                <w:color w:val="000000"/>
              </w:rPr>
            </w:pP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факт</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b/>
                <w:bCs/>
                <w:color w:val="000000"/>
              </w:rPr>
            </w:pPr>
            <w:r w:rsidRPr="00E331B0">
              <w:rPr>
                <w:b/>
                <w:bCs/>
                <w:color w:val="000000"/>
              </w:rPr>
              <w:t>оценка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1B0" w:rsidRDefault="00E331B0" w:rsidP="00E331B0">
            <w:pPr>
              <w:jc w:val="center"/>
              <w:rPr>
                <w:b/>
                <w:bCs/>
                <w:color w:val="000000"/>
              </w:rPr>
            </w:pPr>
            <w:r>
              <w:rPr>
                <w:b/>
                <w:bCs/>
                <w:color w:val="000000"/>
              </w:rPr>
              <w:t>прогноз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Default="00E331B0" w:rsidP="00E331B0">
            <w:pPr>
              <w:jc w:val="center"/>
              <w:rPr>
                <w:b/>
                <w:bCs/>
                <w:color w:val="000000"/>
              </w:rPr>
            </w:pPr>
            <w:r>
              <w:rPr>
                <w:b/>
                <w:bCs/>
                <w:color w:val="000000"/>
              </w:rPr>
              <w:t>прогноз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Default="00E331B0" w:rsidP="00E331B0">
            <w:pPr>
              <w:jc w:val="center"/>
              <w:rPr>
                <w:b/>
                <w:bCs/>
                <w:color w:val="000000"/>
              </w:rPr>
            </w:pPr>
            <w:r>
              <w:rPr>
                <w:b/>
                <w:bCs/>
                <w:color w:val="000000"/>
              </w:rPr>
              <w:t>прогноз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Default="00E331B0" w:rsidP="00E331B0">
            <w:pPr>
              <w:jc w:val="center"/>
              <w:rPr>
                <w:b/>
                <w:bCs/>
                <w:color w:val="000000"/>
              </w:rPr>
            </w:pPr>
            <w:r>
              <w:rPr>
                <w:b/>
                <w:bCs/>
                <w:color w:val="000000"/>
              </w:rPr>
              <w:t>прогноз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Default="00E331B0" w:rsidP="00E331B0">
            <w:pPr>
              <w:jc w:val="center"/>
              <w:rPr>
                <w:b/>
                <w:bCs/>
                <w:color w:val="000000"/>
              </w:rPr>
            </w:pPr>
            <w:r>
              <w:rPr>
                <w:b/>
                <w:bCs/>
                <w:color w:val="000000"/>
              </w:rPr>
              <w:t>прогноз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Default="00E331B0" w:rsidP="00E331B0">
            <w:pPr>
              <w:jc w:val="center"/>
              <w:rPr>
                <w:b/>
                <w:bCs/>
                <w:color w:val="000000"/>
              </w:rPr>
            </w:pPr>
            <w:r>
              <w:rPr>
                <w:b/>
                <w:bCs/>
                <w:color w:val="000000"/>
              </w:rPr>
              <w:t>прогноз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331B0" w:rsidRDefault="00E331B0" w:rsidP="00E331B0">
            <w:pPr>
              <w:jc w:val="center"/>
              <w:rPr>
                <w:b/>
                <w:bCs/>
                <w:color w:val="000000"/>
              </w:rPr>
            </w:pPr>
            <w:r>
              <w:rPr>
                <w:b/>
                <w:bCs/>
                <w:color w:val="000000"/>
              </w:rPr>
              <w:t>прогноз</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E331B0" w:rsidRPr="00E331B0" w:rsidRDefault="00E331B0" w:rsidP="00E331B0">
            <w:pPr>
              <w:rPr>
                <w:b/>
                <w:bCs/>
                <w:color w:val="000000"/>
              </w:rPr>
            </w:pPr>
          </w:p>
        </w:tc>
      </w:tr>
      <w:tr w:rsidR="00E331B0" w:rsidRPr="00E331B0" w:rsidTr="00E331B0">
        <w:trPr>
          <w:trHeight w:val="300"/>
        </w:trPr>
        <w:tc>
          <w:tcPr>
            <w:tcW w:w="960" w:type="dxa"/>
            <w:tcBorders>
              <w:top w:val="nil"/>
              <w:left w:val="single" w:sz="4" w:space="0" w:color="auto"/>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1</w:t>
            </w:r>
          </w:p>
        </w:tc>
        <w:tc>
          <w:tcPr>
            <w:tcW w:w="3260" w:type="dxa"/>
            <w:tcBorders>
              <w:top w:val="nil"/>
              <w:left w:val="nil"/>
              <w:bottom w:val="single" w:sz="4" w:space="0" w:color="auto"/>
              <w:right w:val="single" w:sz="4" w:space="0" w:color="auto"/>
            </w:tcBorders>
            <w:shd w:val="clear" w:color="000000" w:fill="C5D9F1"/>
            <w:noWrap/>
            <w:vAlign w:val="center"/>
            <w:hideMark/>
          </w:tcPr>
          <w:p w:rsidR="00E331B0" w:rsidRPr="00E331B0" w:rsidRDefault="00E331B0" w:rsidP="00E331B0">
            <w:pPr>
              <w:rPr>
                <w:b/>
                <w:bCs/>
                <w:color w:val="000000"/>
              </w:rPr>
            </w:pPr>
            <w:r w:rsidRPr="00E331B0">
              <w:rPr>
                <w:b/>
                <w:bCs/>
                <w:color w:val="000000"/>
              </w:rPr>
              <w:t>Характеристика муниципального образования поселок Боровский Тюменского района</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154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r>
      <w:tr w:rsidR="00E331B0" w:rsidRPr="00E331B0" w:rsidTr="00E331B0">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1.1.</w:t>
            </w:r>
          </w:p>
        </w:tc>
        <w:tc>
          <w:tcPr>
            <w:tcW w:w="32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rPr>
                <w:color w:val="000000"/>
              </w:rPr>
            </w:pPr>
            <w:r w:rsidRPr="00E331B0">
              <w:rPr>
                <w:color w:val="000000"/>
              </w:rPr>
              <w:t>Общая площадь земель в границах МО</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тыс. га</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12,3</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12,3</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12,3</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12,3</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12,3</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12,3</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12,3</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12,3</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12,3</w:t>
            </w:r>
          </w:p>
        </w:tc>
        <w:tc>
          <w:tcPr>
            <w:tcW w:w="154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100</w:t>
            </w:r>
          </w:p>
        </w:tc>
      </w:tr>
      <w:tr w:rsidR="00E331B0" w:rsidRPr="00E331B0" w:rsidTr="00E331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1.2.</w:t>
            </w:r>
          </w:p>
        </w:tc>
        <w:tc>
          <w:tcPr>
            <w:tcW w:w="32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rPr>
                <w:color w:val="000000"/>
              </w:rPr>
            </w:pPr>
            <w:r w:rsidRPr="00E331B0">
              <w:rPr>
                <w:color w:val="000000"/>
              </w:rPr>
              <w:t>Общая площадь населенного пункта</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тыс. га</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3,1</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3,1</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3,1</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3,1</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3,1</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3,1</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3,1</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3,1</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3,1</w:t>
            </w:r>
          </w:p>
        </w:tc>
        <w:tc>
          <w:tcPr>
            <w:tcW w:w="154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100</w:t>
            </w:r>
          </w:p>
        </w:tc>
      </w:tr>
      <w:tr w:rsidR="00E331B0" w:rsidRPr="00E331B0" w:rsidTr="00E331B0">
        <w:trPr>
          <w:trHeight w:val="300"/>
        </w:trPr>
        <w:tc>
          <w:tcPr>
            <w:tcW w:w="960" w:type="dxa"/>
            <w:tcBorders>
              <w:top w:val="nil"/>
              <w:left w:val="single" w:sz="4" w:space="0" w:color="auto"/>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2</w:t>
            </w:r>
          </w:p>
        </w:tc>
        <w:tc>
          <w:tcPr>
            <w:tcW w:w="3260" w:type="dxa"/>
            <w:tcBorders>
              <w:top w:val="nil"/>
              <w:left w:val="nil"/>
              <w:bottom w:val="single" w:sz="4" w:space="0" w:color="auto"/>
              <w:right w:val="single" w:sz="4" w:space="0" w:color="auto"/>
            </w:tcBorders>
            <w:shd w:val="clear" w:color="000000" w:fill="C5D9F1"/>
            <w:noWrap/>
            <w:vAlign w:val="center"/>
            <w:hideMark/>
          </w:tcPr>
          <w:p w:rsidR="00E331B0" w:rsidRPr="00E331B0" w:rsidRDefault="00E331B0" w:rsidP="00E331B0">
            <w:pPr>
              <w:rPr>
                <w:b/>
                <w:bCs/>
                <w:color w:val="000000"/>
              </w:rPr>
            </w:pPr>
            <w:r w:rsidRPr="00E331B0">
              <w:rPr>
                <w:b/>
                <w:bCs/>
                <w:color w:val="000000"/>
              </w:rPr>
              <w:t>Прогноз численности и состава населения (демографический прогноз)</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96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c>
          <w:tcPr>
            <w:tcW w:w="1540" w:type="dxa"/>
            <w:tcBorders>
              <w:top w:val="nil"/>
              <w:left w:val="nil"/>
              <w:bottom w:val="single" w:sz="4" w:space="0" w:color="auto"/>
              <w:right w:val="single" w:sz="4" w:space="0" w:color="auto"/>
            </w:tcBorders>
            <w:shd w:val="clear" w:color="000000" w:fill="C5D9F1"/>
            <w:vAlign w:val="center"/>
            <w:hideMark/>
          </w:tcPr>
          <w:p w:rsidR="00E331B0" w:rsidRPr="00E331B0" w:rsidRDefault="00E331B0" w:rsidP="00E331B0">
            <w:pPr>
              <w:jc w:val="center"/>
              <w:rPr>
                <w:b/>
                <w:bCs/>
                <w:color w:val="000000"/>
              </w:rPr>
            </w:pPr>
            <w:r w:rsidRPr="00E331B0">
              <w:rPr>
                <w:b/>
                <w:bCs/>
                <w:color w:val="000000"/>
              </w:rPr>
              <w:t> </w:t>
            </w:r>
          </w:p>
        </w:tc>
      </w:tr>
      <w:tr w:rsidR="00E331B0" w:rsidRPr="00E331B0" w:rsidTr="00E331B0">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2.1.</w:t>
            </w:r>
          </w:p>
        </w:tc>
        <w:tc>
          <w:tcPr>
            <w:tcW w:w="32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rPr>
                <w:color w:val="000000"/>
              </w:rPr>
            </w:pPr>
            <w:r w:rsidRPr="00E331B0">
              <w:rPr>
                <w:color w:val="000000"/>
              </w:rPr>
              <w:t>Среднегодовая численность населения</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чел.</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18343</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18 526</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18 710</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19 077</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19 260</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19 627</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19 810</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19 994</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20 177</w:t>
            </w:r>
          </w:p>
        </w:tc>
        <w:tc>
          <w:tcPr>
            <w:tcW w:w="154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110</w:t>
            </w:r>
          </w:p>
        </w:tc>
      </w:tr>
      <w:tr w:rsidR="00E331B0" w:rsidRPr="00E331B0" w:rsidTr="00E331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 </w:t>
            </w:r>
          </w:p>
        </w:tc>
        <w:tc>
          <w:tcPr>
            <w:tcW w:w="32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rPr>
                <w:color w:val="000000"/>
              </w:rPr>
            </w:pPr>
            <w:r w:rsidRPr="00E331B0">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101</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102</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104</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105</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107</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108</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109</w:t>
            </w:r>
          </w:p>
        </w:tc>
        <w:tc>
          <w:tcPr>
            <w:tcW w:w="96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110</w:t>
            </w:r>
          </w:p>
        </w:tc>
        <w:tc>
          <w:tcPr>
            <w:tcW w:w="1540" w:type="dxa"/>
            <w:tcBorders>
              <w:top w:val="nil"/>
              <w:left w:val="nil"/>
              <w:bottom w:val="single" w:sz="4" w:space="0" w:color="auto"/>
              <w:right w:val="single" w:sz="4" w:space="0" w:color="auto"/>
            </w:tcBorders>
            <w:shd w:val="clear" w:color="auto" w:fill="auto"/>
            <w:vAlign w:val="center"/>
            <w:hideMark/>
          </w:tcPr>
          <w:p w:rsidR="00E331B0" w:rsidRPr="00E331B0" w:rsidRDefault="00E331B0" w:rsidP="00E331B0">
            <w:pPr>
              <w:jc w:val="center"/>
              <w:rPr>
                <w:color w:val="000000"/>
              </w:rPr>
            </w:pPr>
            <w:r w:rsidRPr="00E331B0">
              <w:rPr>
                <w:color w:val="000000"/>
              </w:rPr>
              <w:t> </w:t>
            </w:r>
          </w:p>
        </w:tc>
      </w:tr>
    </w:tbl>
    <w:p w:rsidR="007E2EB5" w:rsidRPr="00CE2045" w:rsidRDefault="007E2EB5" w:rsidP="00CC06C7">
      <w:pPr>
        <w:suppressAutoHyphens/>
        <w:ind w:firstLine="709"/>
        <w:jc w:val="both"/>
        <w:rPr>
          <w:color w:val="000000" w:themeColor="text1"/>
          <w:sz w:val="28"/>
          <w:szCs w:val="28"/>
        </w:rPr>
      </w:pPr>
    </w:p>
    <w:p w:rsidR="007E2EB5" w:rsidRPr="00CE2045" w:rsidRDefault="007E2EB5" w:rsidP="00CC06C7">
      <w:pPr>
        <w:suppressAutoHyphens/>
        <w:ind w:firstLine="709"/>
        <w:jc w:val="both"/>
        <w:rPr>
          <w:color w:val="000000" w:themeColor="text1"/>
          <w:sz w:val="28"/>
          <w:szCs w:val="28"/>
        </w:rPr>
      </w:pPr>
    </w:p>
    <w:p w:rsidR="007E2EB5" w:rsidRPr="00CE2045" w:rsidRDefault="007E2EB5" w:rsidP="00CC06C7">
      <w:pPr>
        <w:suppressAutoHyphens/>
        <w:ind w:firstLine="709"/>
        <w:jc w:val="both"/>
        <w:rPr>
          <w:color w:val="000000" w:themeColor="text1"/>
          <w:sz w:val="28"/>
          <w:szCs w:val="28"/>
        </w:rPr>
        <w:sectPr w:rsidR="007E2EB5" w:rsidRPr="00CE2045" w:rsidSect="007E2EB5">
          <w:pgSz w:w="16838" w:h="11906" w:orient="landscape"/>
          <w:pgMar w:top="1134" w:right="1134" w:bottom="567" w:left="1134" w:header="567" w:footer="567" w:gutter="0"/>
          <w:cols w:space="720"/>
          <w:docGrid w:linePitch="299"/>
        </w:sectPr>
      </w:pPr>
    </w:p>
    <w:p w:rsidR="003B6517" w:rsidRPr="00CE2045" w:rsidRDefault="003B6517" w:rsidP="005F2321">
      <w:pPr>
        <w:pStyle w:val="14"/>
        <w:numPr>
          <w:ilvl w:val="0"/>
          <w:numId w:val="11"/>
        </w:numPr>
        <w:tabs>
          <w:tab w:val="clear" w:pos="567"/>
          <w:tab w:val="left" w:pos="1418"/>
        </w:tabs>
        <w:spacing w:before="0" w:after="0"/>
        <w:ind w:left="0" w:firstLine="709"/>
        <w:rPr>
          <w:iCs/>
          <w:sz w:val="28"/>
          <w:szCs w:val="28"/>
        </w:rPr>
      </w:pPr>
      <w:bookmarkStart w:id="52" w:name="_Toc433187066"/>
      <w:bookmarkStart w:id="53" w:name="_Toc438455235"/>
      <w:r w:rsidRPr="00CE2045">
        <w:rPr>
          <w:iCs/>
          <w:sz w:val="28"/>
          <w:szCs w:val="28"/>
        </w:rPr>
        <w:lastRenderedPageBreak/>
        <w:t>Баланс водоснабжения и потребления горячей, питьевой, технической воды</w:t>
      </w:r>
      <w:bookmarkEnd w:id="52"/>
      <w:bookmarkEnd w:id="53"/>
    </w:p>
    <w:p w:rsidR="003B6517" w:rsidRPr="00CE2045" w:rsidRDefault="003B6517" w:rsidP="0038062D">
      <w:pPr>
        <w:pStyle w:val="22"/>
        <w:numPr>
          <w:ilvl w:val="2"/>
          <w:numId w:val="69"/>
        </w:numPr>
        <w:tabs>
          <w:tab w:val="clear" w:pos="1134"/>
          <w:tab w:val="left" w:pos="1418"/>
        </w:tabs>
        <w:spacing w:before="0" w:after="0"/>
        <w:ind w:left="1418" w:hanging="709"/>
        <w:rPr>
          <w:bCs/>
          <w:iCs/>
        </w:rPr>
      </w:pPr>
      <w:bookmarkStart w:id="54" w:name="_Toc433187067"/>
      <w:bookmarkStart w:id="55" w:name="_Toc438455236"/>
      <w:r w:rsidRPr="00CE2045">
        <w:rPr>
          <w:bCs/>
          <w:iCs/>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54"/>
      <w:bookmarkEnd w:id="55"/>
    </w:p>
    <w:p w:rsidR="00415D03" w:rsidRPr="00CE2045" w:rsidRDefault="00415D03" w:rsidP="00415D03">
      <w:pPr>
        <w:pStyle w:val="S6"/>
        <w:spacing w:line="240" w:lineRule="auto"/>
        <w:ind w:firstLine="510"/>
        <w:rPr>
          <w:rFonts w:eastAsia="TimesNewRomanPSMT"/>
          <w:sz w:val="28"/>
          <w:szCs w:val="28"/>
        </w:rPr>
      </w:pPr>
      <w:r w:rsidRPr="00CE2045">
        <w:rPr>
          <w:sz w:val="28"/>
          <w:szCs w:val="28"/>
        </w:rPr>
        <w:t xml:space="preserve">В таблице </w:t>
      </w:r>
      <w:r w:rsidR="00B8725C">
        <w:rPr>
          <w:sz w:val="28"/>
          <w:szCs w:val="28"/>
        </w:rPr>
        <w:t xml:space="preserve">7 </w:t>
      </w:r>
      <w:r w:rsidRPr="00CE2045">
        <w:rPr>
          <w:sz w:val="28"/>
          <w:szCs w:val="28"/>
        </w:rPr>
        <w:t>приведен баланс производства и потребления воды за 201</w:t>
      </w:r>
      <w:r w:rsidR="00E331B0">
        <w:rPr>
          <w:sz w:val="28"/>
          <w:szCs w:val="28"/>
        </w:rPr>
        <w:t>5</w:t>
      </w:r>
      <w:r w:rsidRPr="00CE2045">
        <w:rPr>
          <w:sz w:val="28"/>
          <w:szCs w:val="28"/>
        </w:rPr>
        <w:t>-201</w:t>
      </w:r>
      <w:r w:rsidR="00E331B0">
        <w:rPr>
          <w:sz w:val="28"/>
          <w:szCs w:val="28"/>
        </w:rPr>
        <w:t>7</w:t>
      </w:r>
      <w:r w:rsidRPr="00CE2045">
        <w:rPr>
          <w:sz w:val="28"/>
          <w:szCs w:val="28"/>
        </w:rPr>
        <w:t xml:space="preserve"> г</w:t>
      </w:r>
      <w:r w:rsidR="0038053D" w:rsidRPr="00CE2045">
        <w:rPr>
          <w:sz w:val="28"/>
          <w:szCs w:val="28"/>
        </w:rPr>
        <w:t>г.</w:t>
      </w:r>
      <w:r w:rsidRPr="00CE2045">
        <w:rPr>
          <w:sz w:val="28"/>
          <w:szCs w:val="28"/>
        </w:rPr>
        <w:t xml:space="preserve"> </w:t>
      </w:r>
      <w:r w:rsidR="00890872">
        <w:rPr>
          <w:sz w:val="28"/>
          <w:szCs w:val="28"/>
        </w:rPr>
        <w:t xml:space="preserve"> согласно </w:t>
      </w:r>
      <w:r w:rsidR="00BC6AC4">
        <w:rPr>
          <w:sz w:val="28"/>
          <w:szCs w:val="28"/>
        </w:rPr>
        <w:t>данных</w:t>
      </w:r>
      <w:r w:rsidR="00890872">
        <w:rPr>
          <w:sz w:val="28"/>
          <w:szCs w:val="28"/>
        </w:rPr>
        <w:t>,</w:t>
      </w:r>
      <w:r w:rsidR="00BC6AC4">
        <w:rPr>
          <w:sz w:val="28"/>
          <w:szCs w:val="28"/>
        </w:rPr>
        <w:t xml:space="preserve"> представленных в производственной программе МУП ЖКХ п. Боровский на 2018-2022 годы.</w:t>
      </w:r>
    </w:p>
    <w:p w:rsidR="002A5198" w:rsidRPr="00CE2045" w:rsidRDefault="00415D03" w:rsidP="002A5198">
      <w:pPr>
        <w:pStyle w:val="af8"/>
        <w:ind w:firstLine="709"/>
        <w:jc w:val="right"/>
        <w:rPr>
          <w:b/>
          <w:sz w:val="24"/>
          <w:szCs w:val="24"/>
        </w:rPr>
      </w:pPr>
      <w:r w:rsidRPr="00CE2045">
        <w:rPr>
          <w:b/>
          <w:sz w:val="24"/>
          <w:szCs w:val="24"/>
        </w:rPr>
        <w:t xml:space="preserve">Таблица </w:t>
      </w:r>
      <w:r w:rsidR="00B8725C">
        <w:rPr>
          <w:b/>
          <w:sz w:val="24"/>
          <w:szCs w:val="24"/>
        </w:rPr>
        <w:t>7</w:t>
      </w:r>
    </w:p>
    <w:p w:rsidR="003B6517" w:rsidRPr="00CE2045" w:rsidRDefault="00415D03" w:rsidP="002A5198">
      <w:pPr>
        <w:pStyle w:val="af8"/>
        <w:ind w:firstLine="709"/>
        <w:rPr>
          <w:color w:val="000000" w:themeColor="text1"/>
          <w:szCs w:val="28"/>
        </w:rPr>
      </w:pPr>
      <w:r w:rsidRPr="00CE2045">
        <w:rPr>
          <w:rStyle w:val="S7"/>
          <w:b/>
        </w:rPr>
        <w:t>Общий баланс подачи и реализации воды по муниципал</w:t>
      </w:r>
      <w:r w:rsidR="00FB05C4" w:rsidRPr="00CE2045">
        <w:rPr>
          <w:rStyle w:val="S7"/>
          <w:b/>
        </w:rPr>
        <w:t>ьному образованию п.</w:t>
      </w:r>
      <w:r w:rsidR="002A5198" w:rsidRPr="00CE2045">
        <w:rPr>
          <w:rStyle w:val="S7"/>
          <w:b/>
        </w:rPr>
        <w:t> </w:t>
      </w:r>
      <w:r w:rsidR="00FB05C4" w:rsidRPr="00CE2045">
        <w:rPr>
          <w:rStyle w:val="S7"/>
          <w:b/>
        </w:rPr>
        <w:t>Боровский з</w:t>
      </w:r>
      <w:r w:rsidRPr="00CE2045">
        <w:rPr>
          <w:rStyle w:val="S7"/>
          <w:b/>
        </w:rPr>
        <w:t xml:space="preserve">а </w:t>
      </w:r>
      <w:r w:rsidR="00FB05C4" w:rsidRPr="00CE2045">
        <w:rPr>
          <w:rStyle w:val="S7"/>
          <w:b/>
        </w:rPr>
        <w:t xml:space="preserve">период </w:t>
      </w:r>
      <w:r w:rsidR="00E331B0">
        <w:rPr>
          <w:rStyle w:val="S7"/>
          <w:b/>
        </w:rPr>
        <w:t>2015-2017</w:t>
      </w:r>
      <w:r w:rsidRPr="00CE2045">
        <w:rPr>
          <w:rStyle w:val="S7"/>
          <w:b/>
        </w:rPr>
        <w:t xml:space="preserve"> гг</w:t>
      </w:r>
      <w:r w:rsidR="00FB05C4" w:rsidRPr="00CE2045">
        <w:rPr>
          <w:rStyle w:val="S7"/>
          <w:b/>
        </w:rPr>
        <w:t>.</w:t>
      </w:r>
    </w:p>
    <w:tbl>
      <w:tblPr>
        <w:tblW w:w="5000" w:type="pct"/>
        <w:jc w:val="center"/>
        <w:tblLook w:val="04A0" w:firstRow="1" w:lastRow="0" w:firstColumn="1" w:lastColumn="0" w:noHBand="0" w:noVBand="1"/>
      </w:tblPr>
      <w:tblGrid>
        <w:gridCol w:w="716"/>
        <w:gridCol w:w="5302"/>
        <w:gridCol w:w="1130"/>
        <w:gridCol w:w="1130"/>
        <w:gridCol w:w="1130"/>
        <w:gridCol w:w="1013"/>
      </w:tblGrid>
      <w:tr w:rsidR="00E331B0" w:rsidRPr="00CE2045" w:rsidTr="00BC6AC4">
        <w:trPr>
          <w:jc w:val="center"/>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31B0" w:rsidRPr="00CE2045" w:rsidRDefault="00E331B0" w:rsidP="002A5198">
            <w:pPr>
              <w:pStyle w:val="S6"/>
              <w:spacing w:line="240" w:lineRule="auto"/>
              <w:ind w:firstLine="0"/>
              <w:jc w:val="center"/>
              <w:rPr>
                <w:b/>
              </w:rPr>
            </w:pPr>
            <w:r w:rsidRPr="00CE2045">
              <w:rPr>
                <w:b/>
              </w:rPr>
              <w:t>№ п/п</w:t>
            </w:r>
          </w:p>
        </w:tc>
        <w:tc>
          <w:tcPr>
            <w:tcW w:w="2544" w:type="pct"/>
            <w:tcBorders>
              <w:top w:val="single" w:sz="4" w:space="0" w:color="auto"/>
              <w:left w:val="nil"/>
              <w:bottom w:val="single" w:sz="4" w:space="0" w:color="auto"/>
              <w:right w:val="single" w:sz="4" w:space="0" w:color="auto"/>
            </w:tcBorders>
            <w:shd w:val="clear" w:color="auto" w:fill="auto"/>
            <w:vAlign w:val="center"/>
            <w:hideMark/>
          </w:tcPr>
          <w:p w:rsidR="00E331B0" w:rsidRPr="00CE2045" w:rsidRDefault="00E331B0" w:rsidP="002A5198">
            <w:pPr>
              <w:pStyle w:val="S6"/>
              <w:spacing w:line="240" w:lineRule="auto"/>
              <w:ind w:firstLine="0"/>
              <w:jc w:val="center"/>
              <w:rPr>
                <w:b/>
              </w:rPr>
            </w:pPr>
            <w:r w:rsidRPr="00CE2045">
              <w:rPr>
                <w:b/>
              </w:rPr>
              <w:t>Показатели</w:t>
            </w:r>
          </w:p>
        </w:tc>
        <w:tc>
          <w:tcPr>
            <w:tcW w:w="542" w:type="pct"/>
            <w:tcBorders>
              <w:top w:val="single" w:sz="4" w:space="0" w:color="auto"/>
              <w:left w:val="nil"/>
              <w:bottom w:val="single" w:sz="4" w:space="0" w:color="auto"/>
              <w:right w:val="single" w:sz="4" w:space="0" w:color="auto"/>
            </w:tcBorders>
            <w:vAlign w:val="center"/>
          </w:tcPr>
          <w:p w:rsidR="00E331B0" w:rsidRPr="00CE2045" w:rsidRDefault="00BC6AC4" w:rsidP="002A5198">
            <w:pPr>
              <w:pStyle w:val="S6"/>
              <w:spacing w:line="240" w:lineRule="auto"/>
              <w:ind w:firstLine="0"/>
              <w:jc w:val="center"/>
              <w:rPr>
                <w:b/>
              </w:rPr>
            </w:pPr>
            <w:r w:rsidRPr="00CE2045">
              <w:rPr>
                <w:b/>
              </w:rPr>
              <w:t>Ед.</w:t>
            </w:r>
            <w:r w:rsidR="00E331B0" w:rsidRPr="00CE2045">
              <w:rPr>
                <w:b/>
              </w:rPr>
              <w:t xml:space="preserve"> изм.</w:t>
            </w:r>
          </w:p>
        </w:tc>
        <w:tc>
          <w:tcPr>
            <w:tcW w:w="542" w:type="pct"/>
            <w:tcBorders>
              <w:top w:val="single" w:sz="4" w:space="0" w:color="auto"/>
              <w:left w:val="single" w:sz="4" w:space="0" w:color="auto"/>
              <w:bottom w:val="single" w:sz="4" w:space="0" w:color="auto"/>
              <w:right w:val="single" w:sz="4" w:space="0" w:color="auto"/>
            </w:tcBorders>
            <w:vAlign w:val="center"/>
          </w:tcPr>
          <w:p w:rsidR="00E331B0" w:rsidRPr="00CE2045" w:rsidRDefault="00E331B0" w:rsidP="002A5198">
            <w:pPr>
              <w:pStyle w:val="S6"/>
              <w:spacing w:line="240" w:lineRule="auto"/>
              <w:ind w:firstLine="0"/>
              <w:jc w:val="center"/>
              <w:rPr>
                <w:b/>
              </w:rPr>
            </w:pPr>
            <w:r>
              <w:rPr>
                <w:b/>
              </w:rPr>
              <w:t>2015 г.</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31B0" w:rsidRPr="00CE2045" w:rsidRDefault="00E331B0" w:rsidP="002A5198">
            <w:pPr>
              <w:pStyle w:val="S6"/>
              <w:spacing w:line="240" w:lineRule="auto"/>
              <w:ind w:firstLine="0"/>
              <w:jc w:val="center"/>
              <w:rPr>
                <w:b/>
              </w:rPr>
            </w:pPr>
            <w:r w:rsidRPr="00CE2045">
              <w:rPr>
                <w:b/>
              </w:rPr>
              <w:t>201</w:t>
            </w:r>
            <w:r>
              <w:rPr>
                <w:b/>
              </w:rPr>
              <w:t>6</w:t>
            </w:r>
            <w:r w:rsidRPr="00CE2045">
              <w:rPr>
                <w:b/>
              </w:rPr>
              <w:t xml:space="preserve"> г.</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E331B0" w:rsidRPr="00CE2045" w:rsidRDefault="00E331B0" w:rsidP="002A5198">
            <w:pPr>
              <w:pStyle w:val="S6"/>
              <w:spacing w:line="240" w:lineRule="auto"/>
              <w:ind w:firstLine="0"/>
              <w:jc w:val="center"/>
              <w:rPr>
                <w:b/>
              </w:rPr>
            </w:pPr>
            <w:r w:rsidRPr="00CE2045">
              <w:rPr>
                <w:b/>
              </w:rPr>
              <w:t>201</w:t>
            </w:r>
            <w:r>
              <w:rPr>
                <w:b/>
              </w:rPr>
              <w:t>7</w:t>
            </w:r>
            <w:r w:rsidRPr="00CE2045">
              <w:rPr>
                <w:b/>
              </w:rPr>
              <w:t xml:space="preserve"> г.</w:t>
            </w:r>
          </w:p>
        </w:tc>
      </w:tr>
      <w:tr w:rsidR="00E331B0" w:rsidRPr="00CE2045" w:rsidTr="00BC6AC4">
        <w:trPr>
          <w:jc w:val="center"/>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E331B0" w:rsidRPr="00CE2045" w:rsidRDefault="00E331B0" w:rsidP="002A5198">
            <w:pPr>
              <w:pStyle w:val="S6"/>
              <w:spacing w:line="240" w:lineRule="auto"/>
              <w:ind w:firstLine="0"/>
              <w:jc w:val="center"/>
            </w:pPr>
            <w:r w:rsidRPr="00CE2045">
              <w:t>1</w:t>
            </w:r>
          </w:p>
        </w:tc>
        <w:tc>
          <w:tcPr>
            <w:tcW w:w="2544" w:type="pct"/>
            <w:tcBorders>
              <w:top w:val="nil"/>
              <w:left w:val="nil"/>
              <w:bottom w:val="single" w:sz="4" w:space="0" w:color="auto"/>
              <w:right w:val="single" w:sz="4" w:space="0" w:color="auto"/>
            </w:tcBorders>
            <w:shd w:val="clear" w:color="000000" w:fill="FFFFFF"/>
            <w:vAlign w:val="center"/>
            <w:hideMark/>
          </w:tcPr>
          <w:p w:rsidR="00E331B0" w:rsidRPr="00CE2045" w:rsidRDefault="00E331B0" w:rsidP="002A5198">
            <w:pPr>
              <w:pStyle w:val="S6"/>
              <w:spacing w:line="240" w:lineRule="auto"/>
              <w:ind w:firstLine="0"/>
              <w:jc w:val="left"/>
            </w:pPr>
            <w:r w:rsidRPr="00CE2045">
              <w:t>Объем поднятой воды</w:t>
            </w:r>
            <w:r w:rsidR="00BC6AC4">
              <w:t xml:space="preserve"> (куплено со стороны)</w:t>
            </w:r>
          </w:p>
        </w:tc>
        <w:tc>
          <w:tcPr>
            <w:tcW w:w="542" w:type="pct"/>
            <w:tcBorders>
              <w:top w:val="single" w:sz="4" w:space="0" w:color="auto"/>
              <w:left w:val="nil"/>
              <w:bottom w:val="single" w:sz="4" w:space="0" w:color="auto"/>
              <w:right w:val="single" w:sz="4" w:space="0" w:color="auto"/>
            </w:tcBorders>
            <w:vAlign w:val="center"/>
          </w:tcPr>
          <w:p w:rsidR="00E331B0" w:rsidRPr="00CE2045" w:rsidRDefault="00E331B0" w:rsidP="002A5198">
            <w:pPr>
              <w:pStyle w:val="S6"/>
              <w:spacing w:line="240" w:lineRule="auto"/>
              <w:ind w:firstLine="0"/>
              <w:jc w:val="center"/>
              <w:rPr>
                <w:vertAlign w:val="superscript"/>
              </w:rPr>
            </w:pPr>
            <w:r w:rsidRPr="00CE2045">
              <w:t>тыс. м</w:t>
            </w:r>
            <w:r w:rsidRPr="00CE2045">
              <w:rPr>
                <w:vertAlign w:val="superscript"/>
              </w:rPr>
              <w:t>3</w:t>
            </w:r>
          </w:p>
        </w:tc>
        <w:tc>
          <w:tcPr>
            <w:tcW w:w="542" w:type="pct"/>
            <w:tcBorders>
              <w:top w:val="nil"/>
              <w:left w:val="single" w:sz="4" w:space="0" w:color="auto"/>
              <w:bottom w:val="single" w:sz="4" w:space="0" w:color="auto"/>
              <w:right w:val="single" w:sz="4" w:space="0" w:color="auto"/>
            </w:tcBorders>
            <w:vAlign w:val="center"/>
          </w:tcPr>
          <w:p w:rsidR="00E331B0" w:rsidRPr="00CE2045" w:rsidRDefault="00BC6AC4" w:rsidP="002A5198">
            <w:pPr>
              <w:pStyle w:val="S6"/>
              <w:spacing w:line="240" w:lineRule="auto"/>
              <w:ind w:firstLine="0"/>
              <w:jc w:val="center"/>
            </w:pPr>
            <w:r>
              <w:t>823,296</w:t>
            </w:r>
          </w:p>
        </w:tc>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E331B0" w:rsidRPr="00CE2045" w:rsidRDefault="00BC6AC4" w:rsidP="002A5198">
            <w:pPr>
              <w:pStyle w:val="S6"/>
              <w:spacing w:line="240" w:lineRule="auto"/>
              <w:ind w:firstLine="0"/>
              <w:jc w:val="center"/>
            </w:pPr>
            <w:r w:rsidRPr="00BC6AC4">
              <w:t>854,276</w:t>
            </w:r>
          </w:p>
        </w:tc>
        <w:tc>
          <w:tcPr>
            <w:tcW w:w="486" w:type="pct"/>
            <w:tcBorders>
              <w:top w:val="nil"/>
              <w:left w:val="nil"/>
              <w:bottom w:val="single" w:sz="4" w:space="0" w:color="auto"/>
              <w:right w:val="single" w:sz="4" w:space="0" w:color="auto"/>
            </w:tcBorders>
            <w:shd w:val="clear" w:color="auto" w:fill="auto"/>
            <w:noWrap/>
            <w:vAlign w:val="center"/>
            <w:hideMark/>
          </w:tcPr>
          <w:p w:rsidR="00E331B0" w:rsidRPr="00CE2045" w:rsidRDefault="00BC6AC4" w:rsidP="00E75F4C">
            <w:pPr>
              <w:pStyle w:val="S6"/>
              <w:spacing w:line="240" w:lineRule="auto"/>
              <w:ind w:firstLine="0"/>
              <w:jc w:val="center"/>
            </w:pPr>
            <w:r w:rsidRPr="00BC6AC4">
              <w:t>8</w:t>
            </w:r>
            <w:r w:rsidR="00E75F4C">
              <w:t>33,958</w:t>
            </w:r>
          </w:p>
        </w:tc>
      </w:tr>
      <w:tr w:rsidR="00E331B0" w:rsidRPr="00CE2045" w:rsidTr="00BC6AC4">
        <w:trPr>
          <w:jc w:val="center"/>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E331B0" w:rsidRPr="00CE2045" w:rsidRDefault="00E331B0" w:rsidP="002A5198">
            <w:pPr>
              <w:pStyle w:val="S6"/>
              <w:spacing w:line="240" w:lineRule="auto"/>
              <w:ind w:firstLine="0"/>
              <w:jc w:val="center"/>
            </w:pPr>
            <w:r w:rsidRPr="00CE2045">
              <w:t>2</w:t>
            </w:r>
          </w:p>
        </w:tc>
        <w:tc>
          <w:tcPr>
            <w:tcW w:w="2544" w:type="pct"/>
            <w:tcBorders>
              <w:top w:val="nil"/>
              <w:left w:val="nil"/>
              <w:bottom w:val="single" w:sz="4" w:space="0" w:color="auto"/>
              <w:right w:val="single" w:sz="4" w:space="0" w:color="auto"/>
            </w:tcBorders>
            <w:shd w:val="clear" w:color="000000" w:fill="FFFFFF"/>
            <w:vAlign w:val="center"/>
            <w:hideMark/>
          </w:tcPr>
          <w:p w:rsidR="00E331B0" w:rsidRPr="00CE2045" w:rsidRDefault="00E331B0" w:rsidP="002A5198">
            <w:pPr>
              <w:pStyle w:val="S6"/>
              <w:spacing w:line="240" w:lineRule="auto"/>
              <w:ind w:firstLine="0"/>
              <w:jc w:val="left"/>
            </w:pPr>
            <w:r w:rsidRPr="00CE2045">
              <w:t>Расход воды на производственные (технологические) нужды</w:t>
            </w:r>
          </w:p>
        </w:tc>
        <w:tc>
          <w:tcPr>
            <w:tcW w:w="542" w:type="pct"/>
            <w:tcBorders>
              <w:top w:val="single" w:sz="4" w:space="0" w:color="auto"/>
              <w:left w:val="nil"/>
              <w:bottom w:val="single" w:sz="4" w:space="0" w:color="auto"/>
              <w:right w:val="single" w:sz="4" w:space="0" w:color="auto"/>
            </w:tcBorders>
            <w:vAlign w:val="center"/>
          </w:tcPr>
          <w:p w:rsidR="00E331B0" w:rsidRPr="00CE2045" w:rsidRDefault="00E331B0" w:rsidP="002A5198">
            <w:pPr>
              <w:jc w:val="center"/>
              <w:rPr>
                <w:sz w:val="24"/>
                <w:szCs w:val="24"/>
              </w:rPr>
            </w:pPr>
            <w:r w:rsidRPr="00CE2045">
              <w:rPr>
                <w:sz w:val="24"/>
                <w:szCs w:val="24"/>
              </w:rPr>
              <w:t>тыс. м</w:t>
            </w:r>
            <w:r w:rsidRPr="00CE2045">
              <w:rPr>
                <w:sz w:val="24"/>
                <w:szCs w:val="24"/>
                <w:vertAlign w:val="superscript"/>
              </w:rPr>
              <w:t>3</w:t>
            </w:r>
          </w:p>
        </w:tc>
        <w:tc>
          <w:tcPr>
            <w:tcW w:w="542" w:type="pct"/>
            <w:tcBorders>
              <w:top w:val="nil"/>
              <w:left w:val="single" w:sz="4" w:space="0" w:color="auto"/>
              <w:bottom w:val="single" w:sz="4" w:space="0" w:color="auto"/>
              <w:right w:val="single" w:sz="4" w:space="0" w:color="auto"/>
            </w:tcBorders>
            <w:vAlign w:val="center"/>
          </w:tcPr>
          <w:p w:rsidR="00E331B0" w:rsidRPr="00CE2045" w:rsidRDefault="00BC6AC4" w:rsidP="002A5198">
            <w:pPr>
              <w:pStyle w:val="S6"/>
              <w:spacing w:line="240" w:lineRule="auto"/>
              <w:ind w:firstLine="0"/>
              <w:jc w:val="center"/>
            </w:pPr>
            <w:r w:rsidRPr="00BC6AC4">
              <w:t>5,022</w:t>
            </w:r>
          </w:p>
        </w:tc>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E331B0" w:rsidRPr="00CE2045" w:rsidRDefault="00BC6AC4" w:rsidP="002A5198">
            <w:pPr>
              <w:pStyle w:val="S6"/>
              <w:spacing w:line="240" w:lineRule="auto"/>
              <w:ind w:firstLine="0"/>
              <w:jc w:val="center"/>
            </w:pPr>
            <w:r w:rsidRPr="00BC6AC4">
              <w:t>3,920</w:t>
            </w:r>
          </w:p>
        </w:tc>
        <w:tc>
          <w:tcPr>
            <w:tcW w:w="486" w:type="pct"/>
            <w:tcBorders>
              <w:top w:val="nil"/>
              <w:left w:val="nil"/>
              <w:bottom w:val="single" w:sz="4" w:space="0" w:color="auto"/>
              <w:right w:val="single" w:sz="4" w:space="0" w:color="auto"/>
            </w:tcBorders>
            <w:shd w:val="clear" w:color="auto" w:fill="auto"/>
            <w:noWrap/>
            <w:vAlign w:val="center"/>
            <w:hideMark/>
          </w:tcPr>
          <w:p w:rsidR="00E331B0" w:rsidRPr="00CE2045" w:rsidRDefault="00BC6AC4" w:rsidP="002A5198">
            <w:pPr>
              <w:pStyle w:val="S6"/>
              <w:spacing w:line="240" w:lineRule="auto"/>
              <w:ind w:firstLine="0"/>
              <w:jc w:val="center"/>
            </w:pPr>
            <w:r w:rsidRPr="00BC6AC4">
              <w:t>4,000</w:t>
            </w:r>
          </w:p>
        </w:tc>
      </w:tr>
      <w:tr w:rsidR="00BC6AC4" w:rsidRPr="00CE2045" w:rsidTr="00890872">
        <w:trPr>
          <w:jc w:val="center"/>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BC6AC4" w:rsidRPr="00CE2045" w:rsidRDefault="00BC6AC4" w:rsidP="00BC6AC4">
            <w:pPr>
              <w:pStyle w:val="S6"/>
              <w:spacing w:line="240" w:lineRule="auto"/>
              <w:ind w:firstLine="0"/>
              <w:jc w:val="center"/>
            </w:pPr>
            <w:r w:rsidRPr="00CE2045">
              <w:t>3</w:t>
            </w:r>
          </w:p>
        </w:tc>
        <w:tc>
          <w:tcPr>
            <w:tcW w:w="2544" w:type="pct"/>
            <w:tcBorders>
              <w:top w:val="nil"/>
              <w:left w:val="nil"/>
              <w:bottom w:val="single" w:sz="4" w:space="0" w:color="auto"/>
              <w:right w:val="single" w:sz="4" w:space="0" w:color="auto"/>
            </w:tcBorders>
            <w:shd w:val="clear" w:color="auto" w:fill="auto"/>
            <w:vAlign w:val="center"/>
            <w:hideMark/>
          </w:tcPr>
          <w:p w:rsidR="00BC6AC4" w:rsidRPr="00CE2045" w:rsidRDefault="00BC6AC4" w:rsidP="00BC6AC4">
            <w:pPr>
              <w:pStyle w:val="S6"/>
              <w:spacing w:line="240" w:lineRule="auto"/>
              <w:ind w:firstLine="0"/>
              <w:jc w:val="left"/>
            </w:pPr>
            <w:r w:rsidRPr="00CE2045">
              <w:t>Объем воды, прошедшей водоподготовку</w:t>
            </w:r>
          </w:p>
        </w:tc>
        <w:tc>
          <w:tcPr>
            <w:tcW w:w="542" w:type="pct"/>
            <w:tcBorders>
              <w:top w:val="single" w:sz="4" w:space="0" w:color="auto"/>
              <w:left w:val="nil"/>
              <w:bottom w:val="single" w:sz="4" w:space="0" w:color="auto"/>
              <w:right w:val="single" w:sz="4" w:space="0" w:color="auto"/>
            </w:tcBorders>
            <w:vAlign w:val="center"/>
          </w:tcPr>
          <w:p w:rsidR="00BC6AC4" w:rsidRPr="00CE2045" w:rsidRDefault="00BC6AC4" w:rsidP="00BC6AC4">
            <w:pPr>
              <w:jc w:val="center"/>
              <w:rPr>
                <w:sz w:val="24"/>
                <w:szCs w:val="24"/>
              </w:rPr>
            </w:pPr>
            <w:r w:rsidRPr="00CE2045">
              <w:rPr>
                <w:sz w:val="24"/>
                <w:szCs w:val="24"/>
              </w:rPr>
              <w:t>тыс. м</w:t>
            </w:r>
            <w:r w:rsidRPr="00CE2045">
              <w:rPr>
                <w:sz w:val="24"/>
                <w:szCs w:val="24"/>
                <w:vertAlign w:val="superscript"/>
              </w:rPr>
              <w:t>3</w:t>
            </w:r>
          </w:p>
        </w:tc>
        <w:tc>
          <w:tcPr>
            <w:tcW w:w="542" w:type="pct"/>
            <w:tcBorders>
              <w:top w:val="nil"/>
              <w:left w:val="single" w:sz="4" w:space="0" w:color="auto"/>
              <w:bottom w:val="single" w:sz="4" w:space="0" w:color="auto"/>
              <w:right w:val="single" w:sz="4" w:space="0" w:color="auto"/>
            </w:tcBorders>
            <w:vAlign w:val="center"/>
          </w:tcPr>
          <w:p w:rsidR="00BC6AC4" w:rsidRPr="00CE2045" w:rsidRDefault="00BC6AC4" w:rsidP="00BC6AC4">
            <w:pPr>
              <w:pStyle w:val="S6"/>
              <w:spacing w:line="240" w:lineRule="auto"/>
              <w:ind w:firstLine="0"/>
              <w:jc w:val="center"/>
            </w:pPr>
            <w:r>
              <w:t>823,296</w:t>
            </w:r>
          </w:p>
        </w:tc>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BC6AC4" w:rsidRPr="00CE2045" w:rsidRDefault="00BC6AC4" w:rsidP="00BC6AC4">
            <w:pPr>
              <w:pStyle w:val="S6"/>
              <w:spacing w:line="240" w:lineRule="auto"/>
              <w:ind w:firstLine="0"/>
              <w:jc w:val="center"/>
            </w:pPr>
            <w:r w:rsidRPr="00BC6AC4">
              <w:t>854,276</w:t>
            </w:r>
          </w:p>
        </w:tc>
        <w:tc>
          <w:tcPr>
            <w:tcW w:w="486" w:type="pct"/>
            <w:tcBorders>
              <w:top w:val="nil"/>
              <w:left w:val="nil"/>
              <w:bottom w:val="single" w:sz="4" w:space="0" w:color="auto"/>
              <w:right w:val="single" w:sz="4" w:space="0" w:color="auto"/>
            </w:tcBorders>
            <w:shd w:val="clear" w:color="auto" w:fill="auto"/>
            <w:noWrap/>
            <w:vAlign w:val="center"/>
            <w:hideMark/>
          </w:tcPr>
          <w:p w:rsidR="00BC6AC4" w:rsidRPr="00CE2045" w:rsidRDefault="00BC6AC4" w:rsidP="00E75F4C">
            <w:pPr>
              <w:pStyle w:val="S6"/>
              <w:spacing w:line="240" w:lineRule="auto"/>
              <w:ind w:firstLine="0"/>
              <w:jc w:val="center"/>
            </w:pPr>
            <w:r w:rsidRPr="00BC6AC4">
              <w:t>8</w:t>
            </w:r>
            <w:r w:rsidR="00E75F4C">
              <w:t>33,958</w:t>
            </w:r>
          </w:p>
        </w:tc>
      </w:tr>
      <w:tr w:rsidR="009E4AC5" w:rsidRPr="00CE2045" w:rsidTr="00BC6AC4">
        <w:trPr>
          <w:jc w:val="center"/>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9E4AC5" w:rsidRPr="00CE2045" w:rsidRDefault="009E4AC5" w:rsidP="009E4AC5">
            <w:pPr>
              <w:pStyle w:val="S6"/>
              <w:spacing w:line="240" w:lineRule="auto"/>
              <w:ind w:firstLine="0"/>
              <w:jc w:val="center"/>
            </w:pPr>
            <w:r w:rsidRPr="00CE2045">
              <w:t>4</w:t>
            </w:r>
          </w:p>
        </w:tc>
        <w:tc>
          <w:tcPr>
            <w:tcW w:w="2544" w:type="pct"/>
            <w:tcBorders>
              <w:top w:val="nil"/>
              <w:left w:val="nil"/>
              <w:bottom w:val="single" w:sz="4" w:space="0" w:color="auto"/>
              <w:right w:val="single" w:sz="4" w:space="0" w:color="auto"/>
            </w:tcBorders>
            <w:shd w:val="clear" w:color="auto" w:fill="auto"/>
            <w:vAlign w:val="center"/>
            <w:hideMark/>
          </w:tcPr>
          <w:p w:rsidR="009E4AC5" w:rsidRPr="00CE2045" w:rsidRDefault="009E4AC5" w:rsidP="009E4AC5">
            <w:pPr>
              <w:pStyle w:val="S6"/>
              <w:spacing w:line="240" w:lineRule="auto"/>
              <w:ind w:firstLine="0"/>
              <w:jc w:val="left"/>
            </w:pPr>
            <w:r w:rsidRPr="00CE2045">
              <w:t>Объем питьевой воды, поданной в сеть</w:t>
            </w:r>
          </w:p>
        </w:tc>
        <w:tc>
          <w:tcPr>
            <w:tcW w:w="542" w:type="pct"/>
            <w:tcBorders>
              <w:top w:val="single" w:sz="4" w:space="0" w:color="auto"/>
              <w:left w:val="nil"/>
              <w:bottom w:val="single" w:sz="4" w:space="0" w:color="auto"/>
              <w:right w:val="single" w:sz="4" w:space="0" w:color="auto"/>
            </w:tcBorders>
            <w:vAlign w:val="center"/>
          </w:tcPr>
          <w:p w:rsidR="009E4AC5" w:rsidRPr="00CE2045" w:rsidRDefault="009E4AC5" w:rsidP="009E4AC5">
            <w:pPr>
              <w:jc w:val="center"/>
              <w:rPr>
                <w:sz w:val="24"/>
                <w:szCs w:val="24"/>
              </w:rPr>
            </w:pPr>
            <w:r w:rsidRPr="00CE2045">
              <w:rPr>
                <w:sz w:val="24"/>
                <w:szCs w:val="24"/>
              </w:rPr>
              <w:t>тыс. м</w:t>
            </w:r>
            <w:r w:rsidRPr="00CE2045">
              <w:rPr>
                <w:sz w:val="24"/>
                <w:szCs w:val="24"/>
                <w:vertAlign w:val="superscript"/>
              </w:rPr>
              <w:t>3</w:t>
            </w:r>
          </w:p>
        </w:tc>
        <w:tc>
          <w:tcPr>
            <w:tcW w:w="542" w:type="pct"/>
            <w:tcBorders>
              <w:top w:val="nil"/>
              <w:left w:val="single" w:sz="4" w:space="0" w:color="auto"/>
              <w:bottom w:val="single" w:sz="4" w:space="0" w:color="auto"/>
              <w:right w:val="single" w:sz="4" w:space="0" w:color="auto"/>
            </w:tcBorders>
            <w:vAlign w:val="center"/>
          </w:tcPr>
          <w:p w:rsidR="009E4AC5" w:rsidRPr="00CE2045" w:rsidRDefault="009E4AC5" w:rsidP="009E4AC5">
            <w:pPr>
              <w:pStyle w:val="S6"/>
              <w:spacing w:line="240" w:lineRule="auto"/>
              <w:ind w:firstLine="0"/>
              <w:jc w:val="center"/>
            </w:pPr>
            <w:r>
              <w:t>823,296</w:t>
            </w:r>
          </w:p>
        </w:tc>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AC5" w:rsidRPr="00CE2045" w:rsidRDefault="009E4AC5" w:rsidP="009E4AC5">
            <w:pPr>
              <w:pStyle w:val="S6"/>
              <w:spacing w:line="240" w:lineRule="auto"/>
              <w:ind w:firstLine="0"/>
              <w:jc w:val="center"/>
            </w:pPr>
            <w:r w:rsidRPr="00BC6AC4">
              <w:t>854,276</w:t>
            </w:r>
          </w:p>
        </w:tc>
        <w:tc>
          <w:tcPr>
            <w:tcW w:w="486" w:type="pct"/>
            <w:tcBorders>
              <w:top w:val="nil"/>
              <w:left w:val="nil"/>
              <w:bottom w:val="single" w:sz="4" w:space="0" w:color="auto"/>
              <w:right w:val="single" w:sz="4" w:space="0" w:color="auto"/>
            </w:tcBorders>
            <w:shd w:val="clear" w:color="auto" w:fill="auto"/>
            <w:noWrap/>
            <w:vAlign w:val="center"/>
            <w:hideMark/>
          </w:tcPr>
          <w:p w:rsidR="009E4AC5" w:rsidRPr="00CE2045" w:rsidRDefault="00E75F4C" w:rsidP="009E4AC5">
            <w:pPr>
              <w:pStyle w:val="S6"/>
              <w:spacing w:line="240" w:lineRule="auto"/>
              <w:ind w:firstLine="0"/>
              <w:jc w:val="center"/>
            </w:pPr>
            <w:r>
              <w:t>833,958</w:t>
            </w:r>
          </w:p>
        </w:tc>
      </w:tr>
      <w:tr w:rsidR="00E331B0" w:rsidRPr="00CE2045" w:rsidTr="00BC6AC4">
        <w:trPr>
          <w:jc w:val="center"/>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E331B0" w:rsidRPr="00CE2045" w:rsidRDefault="00E331B0" w:rsidP="002A5198">
            <w:pPr>
              <w:pStyle w:val="S6"/>
              <w:spacing w:line="240" w:lineRule="auto"/>
              <w:ind w:firstLine="0"/>
              <w:jc w:val="center"/>
            </w:pPr>
            <w:r w:rsidRPr="00CE2045">
              <w:t>4.1</w:t>
            </w:r>
          </w:p>
        </w:tc>
        <w:tc>
          <w:tcPr>
            <w:tcW w:w="2544" w:type="pct"/>
            <w:tcBorders>
              <w:top w:val="nil"/>
              <w:left w:val="nil"/>
              <w:bottom w:val="single" w:sz="4" w:space="0" w:color="auto"/>
              <w:right w:val="single" w:sz="4" w:space="0" w:color="auto"/>
            </w:tcBorders>
            <w:shd w:val="clear" w:color="auto" w:fill="auto"/>
            <w:vAlign w:val="center"/>
            <w:hideMark/>
          </w:tcPr>
          <w:p w:rsidR="00E331B0" w:rsidRPr="00CE2045" w:rsidRDefault="00E331B0" w:rsidP="002A5198">
            <w:pPr>
              <w:pStyle w:val="S6"/>
              <w:spacing w:line="240" w:lineRule="auto"/>
              <w:ind w:firstLine="0"/>
              <w:jc w:val="right"/>
            </w:pPr>
            <w:r w:rsidRPr="00CE2045">
              <w:t>Потери воды</w:t>
            </w:r>
          </w:p>
        </w:tc>
        <w:tc>
          <w:tcPr>
            <w:tcW w:w="542" w:type="pct"/>
            <w:tcBorders>
              <w:top w:val="single" w:sz="4" w:space="0" w:color="auto"/>
              <w:left w:val="nil"/>
              <w:bottom w:val="single" w:sz="4" w:space="0" w:color="auto"/>
              <w:right w:val="single" w:sz="4" w:space="0" w:color="auto"/>
            </w:tcBorders>
            <w:vAlign w:val="center"/>
          </w:tcPr>
          <w:p w:rsidR="00E331B0" w:rsidRPr="00CE2045" w:rsidRDefault="00E331B0" w:rsidP="002A5198">
            <w:pPr>
              <w:jc w:val="center"/>
              <w:rPr>
                <w:sz w:val="24"/>
                <w:szCs w:val="24"/>
              </w:rPr>
            </w:pPr>
            <w:r w:rsidRPr="00CE2045">
              <w:rPr>
                <w:sz w:val="24"/>
                <w:szCs w:val="24"/>
              </w:rPr>
              <w:t>тыс. м</w:t>
            </w:r>
            <w:r w:rsidRPr="00CE2045">
              <w:rPr>
                <w:sz w:val="24"/>
                <w:szCs w:val="24"/>
                <w:vertAlign w:val="superscript"/>
              </w:rPr>
              <w:t>3</w:t>
            </w:r>
          </w:p>
        </w:tc>
        <w:tc>
          <w:tcPr>
            <w:tcW w:w="542" w:type="pct"/>
            <w:tcBorders>
              <w:top w:val="nil"/>
              <w:left w:val="single" w:sz="4" w:space="0" w:color="auto"/>
              <w:bottom w:val="single" w:sz="4" w:space="0" w:color="auto"/>
              <w:right w:val="single" w:sz="4" w:space="0" w:color="auto"/>
            </w:tcBorders>
            <w:vAlign w:val="center"/>
          </w:tcPr>
          <w:p w:rsidR="00E331B0" w:rsidRPr="00CE2045" w:rsidRDefault="009E4AC5" w:rsidP="002A5198">
            <w:pPr>
              <w:pStyle w:val="S6"/>
              <w:spacing w:line="240" w:lineRule="auto"/>
              <w:ind w:firstLine="0"/>
              <w:jc w:val="center"/>
            </w:pPr>
            <w:r w:rsidRPr="009E4AC5">
              <w:t>174,112</w:t>
            </w:r>
          </w:p>
        </w:tc>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E331B0" w:rsidRPr="00CE2045" w:rsidRDefault="009E4AC5" w:rsidP="002A5198">
            <w:pPr>
              <w:pStyle w:val="S6"/>
              <w:spacing w:line="240" w:lineRule="auto"/>
              <w:ind w:firstLine="0"/>
              <w:jc w:val="center"/>
            </w:pPr>
            <w:r w:rsidRPr="009E4AC5">
              <w:t>191,649</w:t>
            </w:r>
          </w:p>
        </w:tc>
        <w:tc>
          <w:tcPr>
            <w:tcW w:w="486" w:type="pct"/>
            <w:tcBorders>
              <w:top w:val="nil"/>
              <w:left w:val="nil"/>
              <w:bottom w:val="single" w:sz="4" w:space="0" w:color="auto"/>
              <w:right w:val="single" w:sz="4" w:space="0" w:color="auto"/>
            </w:tcBorders>
            <w:shd w:val="clear" w:color="auto" w:fill="auto"/>
            <w:noWrap/>
            <w:vAlign w:val="center"/>
            <w:hideMark/>
          </w:tcPr>
          <w:p w:rsidR="00E331B0" w:rsidRPr="00CE2045" w:rsidRDefault="009E4AC5" w:rsidP="00E75F4C">
            <w:pPr>
              <w:pStyle w:val="S6"/>
              <w:spacing w:line="240" w:lineRule="auto"/>
              <w:ind w:firstLine="0"/>
              <w:jc w:val="center"/>
            </w:pPr>
            <w:r w:rsidRPr="009E4AC5">
              <w:t>19</w:t>
            </w:r>
            <w:r w:rsidR="00E75F4C">
              <w:t>7</w:t>
            </w:r>
            <w:r w:rsidRPr="009E4AC5">
              <w:t>,</w:t>
            </w:r>
            <w:r w:rsidR="00E75F4C">
              <w:t>596</w:t>
            </w:r>
          </w:p>
        </w:tc>
      </w:tr>
      <w:tr w:rsidR="009E4AC5" w:rsidRPr="00CE2045" w:rsidTr="00BC6AC4">
        <w:trPr>
          <w:jc w:val="center"/>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9E4AC5" w:rsidRPr="00CE2045" w:rsidRDefault="009E4AC5" w:rsidP="009E4AC5">
            <w:pPr>
              <w:pStyle w:val="S6"/>
              <w:spacing w:line="240" w:lineRule="auto"/>
              <w:ind w:firstLine="0"/>
              <w:jc w:val="center"/>
            </w:pPr>
            <w:r w:rsidRPr="00CE2045">
              <w:t>4.2</w:t>
            </w:r>
          </w:p>
        </w:tc>
        <w:tc>
          <w:tcPr>
            <w:tcW w:w="2544" w:type="pct"/>
            <w:tcBorders>
              <w:top w:val="nil"/>
              <w:left w:val="nil"/>
              <w:bottom w:val="single" w:sz="4" w:space="0" w:color="auto"/>
              <w:right w:val="single" w:sz="4" w:space="0" w:color="auto"/>
            </w:tcBorders>
            <w:shd w:val="clear" w:color="auto" w:fill="auto"/>
            <w:vAlign w:val="center"/>
            <w:hideMark/>
          </w:tcPr>
          <w:p w:rsidR="009E4AC5" w:rsidRPr="00CE2045" w:rsidRDefault="009E4AC5" w:rsidP="009E4AC5">
            <w:pPr>
              <w:pStyle w:val="S6"/>
              <w:spacing w:line="240" w:lineRule="auto"/>
              <w:ind w:firstLine="0"/>
              <w:jc w:val="right"/>
            </w:pPr>
            <w:r w:rsidRPr="00CE2045">
              <w:t>Объем питьевой воды, отпущенной из сети</w:t>
            </w:r>
          </w:p>
        </w:tc>
        <w:tc>
          <w:tcPr>
            <w:tcW w:w="542" w:type="pct"/>
            <w:tcBorders>
              <w:top w:val="single" w:sz="4" w:space="0" w:color="auto"/>
              <w:left w:val="nil"/>
              <w:bottom w:val="single" w:sz="4" w:space="0" w:color="auto"/>
              <w:right w:val="single" w:sz="4" w:space="0" w:color="auto"/>
            </w:tcBorders>
            <w:vAlign w:val="center"/>
          </w:tcPr>
          <w:p w:rsidR="009E4AC5" w:rsidRPr="00CE2045" w:rsidRDefault="009E4AC5" w:rsidP="009E4AC5">
            <w:pPr>
              <w:jc w:val="center"/>
              <w:rPr>
                <w:sz w:val="24"/>
                <w:szCs w:val="24"/>
              </w:rPr>
            </w:pPr>
            <w:r w:rsidRPr="00CE2045">
              <w:rPr>
                <w:sz w:val="24"/>
                <w:szCs w:val="24"/>
              </w:rPr>
              <w:t>тыс. м</w:t>
            </w:r>
            <w:r w:rsidRPr="00CE2045">
              <w:rPr>
                <w:sz w:val="24"/>
                <w:szCs w:val="24"/>
                <w:vertAlign w:val="superscript"/>
              </w:rPr>
              <w:t>3</w:t>
            </w:r>
          </w:p>
        </w:tc>
        <w:tc>
          <w:tcPr>
            <w:tcW w:w="542" w:type="pct"/>
            <w:tcBorders>
              <w:top w:val="nil"/>
              <w:left w:val="single" w:sz="4" w:space="0" w:color="auto"/>
              <w:bottom w:val="single" w:sz="4" w:space="0" w:color="auto"/>
              <w:right w:val="single" w:sz="4" w:space="0" w:color="auto"/>
            </w:tcBorders>
            <w:vAlign w:val="center"/>
          </w:tcPr>
          <w:p w:rsidR="009E4AC5" w:rsidRPr="00CE2045" w:rsidRDefault="009E4AC5" w:rsidP="009E4AC5">
            <w:pPr>
              <w:pStyle w:val="S6"/>
              <w:spacing w:line="240" w:lineRule="auto"/>
              <w:ind w:firstLine="0"/>
              <w:jc w:val="center"/>
            </w:pPr>
            <w:r w:rsidRPr="00BC6AC4">
              <w:t>649,185</w:t>
            </w:r>
          </w:p>
        </w:tc>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AC5" w:rsidRPr="00CE2045" w:rsidRDefault="009E4AC5" w:rsidP="009E4AC5">
            <w:pPr>
              <w:pStyle w:val="S6"/>
              <w:spacing w:line="240" w:lineRule="auto"/>
              <w:ind w:firstLine="0"/>
              <w:jc w:val="center"/>
            </w:pPr>
            <w:r w:rsidRPr="00BC6AC4">
              <w:t>662,627</w:t>
            </w:r>
          </w:p>
        </w:tc>
        <w:tc>
          <w:tcPr>
            <w:tcW w:w="486" w:type="pct"/>
            <w:tcBorders>
              <w:top w:val="nil"/>
              <w:left w:val="nil"/>
              <w:bottom w:val="single" w:sz="4" w:space="0" w:color="auto"/>
              <w:right w:val="single" w:sz="4" w:space="0" w:color="auto"/>
            </w:tcBorders>
            <w:shd w:val="clear" w:color="auto" w:fill="auto"/>
            <w:noWrap/>
            <w:vAlign w:val="center"/>
            <w:hideMark/>
          </w:tcPr>
          <w:p w:rsidR="009E4AC5" w:rsidRPr="00CE2045" w:rsidRDefault="00E75F4C" w:rsidP="009E4AC5">
            <w:pPr>
              <w:pStyle w:val="S6"/>
              <w:spacing w:line="240" w:lineRule="auto"/>
              <w:ind w:firstLine="0"/>
              <w:jc w:val="center"/>
            </w:pPr>
            <w:r>
              <w:t>643,75</w:t>
            </w:r>
          </w:p>
        </w:tc>
      </w:tr>
    </w:tbl>
    <w:p w:rsidR="008E0962" w:rsidRDefault="008E0962" w:rsidP="00231E4C">
      <w:pPr>
        <w:spacing w:before="120" w:after="120"/>
        <w:ind w:left="-142" w:firstLine="851"/>
        <w:jc w:val="both"/>
        <w:rPr>
          <w:sz w:val="28"/>
          <w:szCs w:val="28"/>
        </w:rPr>
      </w:pPr>
    </w:p>
    <w:p w:rsidR="00415D03" w:rsidRPr="00CE2045" w:rsidRDefault="00415D03" w:rsidP="00231E4C">
      <w:pPr>
        <w:spacing w:before="120" w:after="120"/>
        <w:ind w:left="-142" w:firstLine="851"/>
        <w:jc w:val="both"/>
        <w:rPr>
          <w:sz w:val="28"/>
          <w:szCs w:val="28"/>
        </w:rPr>
      </w:pPr>
      <w:r w:rsidRPr="00CE2045">
        <w:rPr>
          <w:sz w:val="28"/>
          <w:szCs w:val="28"/>
        </w:rPr>
        <w:t>Из таблицы видно, что фактический объем реализа</w:t>
      </w:r>
      <w:r w:rsidR="00FB05C4" w:rsidRPr="00CE2045">
        <w:rPr>
          <w:sz w:val="28"/>
          <w:szCs w:val="28"/>
        </w:rPr>
        <w:t>ции питьевой воды с 201</w:t>
      </w:r>
      <w:r w:rsidR="009E4AC5">
        <w:rPr>
          <w:sz w:val="28"/>
          <w:szCs w:val="28"/>
        </w:rPr>
        <w:t>5</w:t>
      </w:r>
      <w:r w:rsidR="002A5198" w:rsidRPr="00CE2045">
        <w:rPr>
          <w:sz w:val="28"/>
          <w:szCs w:val="28"/>
        </w:rPr>
        <w:t xml:space="preserve"> г.</w:t>
      </w:r>
      <w:r w:rsidR="00FB05C4" w:rsidRPr="00CE2045">
        <w:rPr>
          <w:sz w:val="28"/>
          <w:szCs w:val="28"/>
        </w:rPr>
        <w:t xml:space="preserve"> по 201</w:t>
      </w:r>
      <w:r w:rsidR="009E4AC5">
        <w:rPr>
          <w:sz w:val="28"/>
          <w:szCs w:val="28"/>
        </w:rPr>
        <w:t>7</w:t>
      </w:r>
      <w:r w:rsidRPr="00CE2045">
        <w:rPr>
          <w:sz w:val="28"/>
          <w:szCs w:val="28"/>
        </w:rPr>
        <w:t>г</w:t>
      </w:r>
      <w:r w:rsidR="002A5198" w:rsidRPr="00CE2045">
        <w:rPr>
          <w:sz w:val="28"/>
          <w:szCs w:val="28"/>
        </w:rPr>
        <w:t>.</w:t>
      </w:r>
      <w:r w:rsidRPr="00CE2045">
        <w:rPr>
          <w:sz w:val="28"/>
          <w:szCs w:val="28"/>
        </w:rPr>
        <w:t xml:space="preserve"> </w:t>
      </w:r>
      <w:r w:rsidR="009E4AC5">
        <w:rPr>
          <w:sz w:val="28"/>
          <w:szCs w:val="28"/>
        </w:rPr>
        <w:t>незначительно вырос</w:t>
      </w:r>
      <w:r w:rsidRPr="00CE2045">
        <w:rPr>
          <w:sz w:val="28"/>
          <w:szCs w:val="28"/>
        </w:rPr>
        <w:t xml:space="preserve">, данная тенденция связана с </w:t>
      </w:r>
      <w:r w:rsidR="009E4AC5">
        <w:rPr>
          <w:sz w:val="28"/>
          <w:szCs w:val="28"/>
        </w:rPr>
        <w:t>ростом численности населения</w:t>
      </w:r>
      <w:r w:rsidRPr="00CE2045">
        <w:rPr>
          <w:sz w:val="28"/>
          <w:szCs w:val="28"/>
        </w:rPr>
        <w:t xml:space="preserve">. </w:t>
      </w:r>
      <w:r w:rsidR="00FB05C4" w:rsidRPr="00CE2045">
        <w:rPr>
          <w:sz w:val="28"/>
          <w:szCs w:val="28"/>
        </w:rPr>
        <w:t>Объем воды, отпущенной из сети с 201</w:t>
      </w:r>
      <w:r w:rsidR="009E4AC5">
        <w:rPr>
          <w:sz w:val="28"/>
          <w:szCs w:val="28"/>
        </w:rPr>
        <w:t>5</w:t>
      </w:r>
      <w:r w:rsidR="001C4AA7" w:rsidRPr="00CE2045">
        <w:rPr>
          <w:sz w:val="28"/>
          <w:szCs w:val="28"/>
        </w:rPr>
        <w:t>г.</w:t>
      </w:r>
      <w:r w:rsidR="00FB05C4" w:rsidRPr="00CE2045">
        <w:rPr>
          <w:sz w:val="28"/>
          <w:szCs w:val="28"/>
        </w:rPr>
        <w:t xml:space="preserve"> </w:t>
      </w:r>
      <w:r w:rsidR="001C4AA7" w:rsidRPr="00CE2045">
        <w:rPr>
          <w:sz w:val="28"/>
          <w:szCs w:val="28"/>
        </w:rPr>
        <w:t>по 201</w:t>
      </w:r>
      <w:r w:rsidR="009E4AC5">
        <w:rPr>
          <w:sz w:val="28"/>
          <w:szCs w:val="28"/>
        </w:rPr>
        <w:t>7</w:t>
      </w:r>
      <w:r w:rsidR="001C4AA7" w:rsidRPr="00CE2045">
        <w:rPr>
          <w:sz w:val="28"/>
          <w:szCs w:val="28"/>
        </w:rPr>
        <w:t>г.,</w:t>
      </w:r>
      <w:r w:rsidR="00FB05C4" w:rsidRPr="00CE2045">
        <w:rPr>
          <w:sz w:val="28"/>
          <w:szCs w:val="28"/>
        </w:rPr>
        <w:t xml:space="preserve"> </w:t>
      </w:r>
      <w:r w:rsidR="009E4AC5">
        <w:rPr>
          <w:sz w:val="28"/>
          <w:szCs w:val="28"/>
        </w:rPr>
        <w:t>увеличился</w:t>
      </w:r>
      <w:r w:rsidRPr="00CE2045">
        <w:rPr>
          <w:sz w:val="28"/>
          <w:szCs w:val="28"/>
        </w:rPr>
        <w:t xml:space="preserve"> н</w:t>
      </w:r>
      <w:r w:rsidR="00FB05C4" w:rsidRPr="00CE2045">
        <w:rPr>
          <w:sz w:val="28"/>
          <w:szCs w:val="28"/>
        </w:rPr>
        <w:t xml:space="preserve">а </w:t>
      </w:r>
      <w:r w:rsidR="009E4AC5">
        <w:rPr>
          <w:sz w:val="28"/>
          <w:szCs w:val="28"/>
        </w:rPr>
        <w:t>4,35</w:t>
      </w:r>
      <w:r w:rsidR="004A7238">
        <w:rPr>
          <w:sz w:val="28"/>
          <w:szCs w:val="28"/>
        </w:rPr>
        <w:t xml:space="preserve"> </w:t>
      </w:r>
      <w:r w:rsidRPr="00CE2045">
        <w:rPr>
          <w:sz w:val="28"/>
          <w:szCs w:val="28"/>
        </w:rPr>
        <w:t>%.</w:t>
      </w:r>
    </w:p>
    <w:p w:rsidR="00415D03" w:rsidRPr="00CE2045" w:rsidRDefault="00415D03" w:rsidP="00CC06C7">
      <w:pPr>
        <w:pStyle w:val="121"/>
        <w:ind w:firstLine="709"/>
        <w:rPr>
          <w:color w:val="000000" w:themeColor="text1"/>
        </w:rPr>
      </w:pPr>
    </w:p>
    <w:p w:rsidR="003B6517" w:rsidRPr="00CE2045" w:rsidRDefault="003B6517" w:rsidP="0038062D">
      <w:pPr>
        <w:pStyle w:val="22"/>
        <w:numPr>
          <w:ilvl w:val="2"/>
          <w:numId w:val="69"/>
        </w:numPr>
        <w:tabs>
          <w:tab w:val="clear" w:pos="1134"/>
          <w:tab w:val="left" w:pos="1418"/>
        </w:tabs>
        <w:spacing w:before="0" w:after="0"/>
        <w:ind w:left="1418" w:hanging="709"/>
      </w:pPr>
      <w:bookmarkStart w:id="56" w:name="_Toc433187068"/>
      <w:bookmarkStart w:id="57" w:name="_Toc438455237"/>
      <w:r w:rsidRPr="00CE2045">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56"/>
      <w:bookmarkEnd w:id="57"/>
    </w:p>
    <w:p w:rsidR="008E0962" w:rsidRDefault="008E0962" w:rsidP="001830EA">
      <w:pPr>
        <w:pStyle w:val="S6"/>
        <w:spacing w:line="240" w:lineRule="auto"/>
        <w:rPr>
          <w:sz w:val="28"/>
          <w:szCs w:val="28"/>
        </w:rPr>
      </w:pPr>
    </w:p>
    <w:p w:rsidR="001830EA" w:rsidRDefault="001830EA" w:rsidP="001830EA">
      <w:pPr>
        <w:pStyle w:val="S6"/>
        <w:spacing w:line="240" w:lineRule="auto"/>
        <w:rPr>
          <w:sz w:val="28"/>
          <w:szCs w:val="28"/>
        </w:rPr>
      </w:pPr>
      <w:r w:rsidRPr="00CE2045">
        <w:rPr>
          <w:sz w:val="28"/>
          <w:szCs w:val="28"/>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 муниципального образования поселок Боровский представлен в табл</w:t>
      </w:r>
      <w:r w:rsidR="002A5198" w:rsidRPr="00CE2045">
        <w:rPr>
          <w:sz w:val="28"/>
          <w:szCs w:val="28"/>
        </w:rPr>
        <w:t>ицах</w:t>
      </w:r>
      <w:r w:rsidRPr="00CE2045">
        <w:rPr>
          <w:sz w:val="28"/>
          <w:szCs w:val="28"/>
        </w:rPr>
        <w:t xml:space="preserve"> </w:t>
      </w:r>
      <w:r w:rsidR="00B8725C">
        <w:rPr>
          <w:sz w:val="28"/>
          <w:szCs w:val="28"/>
        </w:rPr>
        <w:t>8, 9</w:t>
      </w:r>
      <w:r w:rsidRPr="00CE2045">
        <w:rPr>
          <w:sz w:val="28"/>
          <w:szCs w:val="28"/>
        </w:rPr>
        <w:t>.</w:t>
      </w:r>
    </w:p>
    <w:p w:rsidR="008E0962" w:rsidRPr="00CE2045" w:rsidRDefault="008E0962" w:rsidP="001830EA">
      <w:pPr>
        <w:pStyle w:val="S6"/>
        <w:spacing w:line="240" w:lineRule="auto"/>
        <w:rPr>
          <w:sz w:val="28"/>
          <w:szCs w:val="28"/>
        </w:rPr>
      </w:pPr>
    </w:p>
    <w:p w:rsidR="002A5198" w:rsidRPr="00CE2045" w:rsidRDefault="001C4AA7" w:rsidP="002A5198">
      <w:pPr>
        <w:pStyle w:val="af8"/>
        <w:jc w:val="right"/>
      </w:pPr>
      <w:r w:rsidRPr="00CE2045">
        <w:rPr>
          <w:b/>
          <w:sz w:val="24"/>
          <w:szCs w:val="24"/>
        </w:rPr>
        <w:t>Т</w:t>
      </w:r>
      <w:r w:rsidR="001B6FE3" w:rsidRPr="00CE2045">
        <w:rPr>
          <w:b/>
          <w:sz w:val="24"/>
          <w:szCs w:val="24"/>
        </w:rPr>
        <w:t xml:space="preserve">аблица </w:t>
      </w:r>
      <w:r w:rsidR="00B8725C">
        <w:rPr>
          <w:b/>
          <w:sz w:val="24"/>
          <w:szCs w:val="24"/>
        </w:rPr>
        <w:t>8</w:t>
      </w:r>
    </w:p>
    <w:p w:rsidR="001B6FE3" w:rsidRPr="00CE2045" w:rsidRDefault="001B6FE3" w:rsidP="002A5198">
      <w:pPr>
        <w:pStyle w:val="af8"/>
      </w:pPr>
      <w:r w:rsidRPr="00CE2045">
        <w:rPr>
          <w:b/>
          <w:bCs/>
          <w:color w:val="000000"/>
          <w:sz w:val="24"/>
          <w:szCs w:val="24"/>
        </w:rPr>
        <w:t>Годовой территориальный баланс подачи горячей, питьевой, технической воды по технологическим зонам водоснабжения (тыс.</w:t>
      </w:r>
      <w:r w:rsidR="001C4AA7" w:rsidRPr="00CE2045">
        <w:rPr>
          <w:b/>
          <w:bCs/>
          <w:color w:val="000000"/>
          <w:sz w:val="24"/>
          <w:szCs w:val="24"/>
        </w:rPr>
        <w:t xml:space="preserve"> </w:t>
      </w:r>
      <w:r w:rsidRPr="00CE2045">
        <w:rPr>
          <w:b/>
          <w:bCs/>
          <w:color w:val="000000"/>
          <w:sz w:val="24"/>
          <w:szCs w:val="24"/>
        </w:rPr>
        <w:t>м</w:t>
      </w:r>
      <w:r w:rsidRPr="00CE2045">
        <w:rPr>
          <w:b/>
          <w:bCs/>
          <w:color w:val="000000"/>
          <w:sz w:val="24"/>
          <w:szCs w:val="24"/>
          <w:vertAlign w:val="superscript"/>
        </w:rPr>
        <w:t>3</w:t>
      </w:r>
      <w:r w:rsidRPr="00CE2045">
        <w:rPr>
          <w:b/>
          <w:bCs/>
          <w:color w:val="000000"/>
          <w:sz w:val="24"/>
          <w:szCs w:val="24"/>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909"/>
        <w:gridCol w:w="1696"/>
        <w:gridCol w:w="1804"/>
        <w:gridCol w:w="1602"/>
        <w:gridCol w:w="966"/>
        <w:gridCol w:w="966"/>
        <w:gridCol w:w="966"/>
      </w:tblGrid>
      <w:tr w:rsidR="00932EEC" w:rsidRPr="00CE2045" w:rsidTr="00565810">
        <w:trPr>
          <w:tblHeader/>
        </w:trPr>
        <w:tc>
          <w:tcPr>
            <w:tcW w:w="0" w:type="auto"/>
            <w:shd w:val="clear" w:color="auto" w:fill="auto"/>
            <w:vAlign w:val="center"/>
            <w:hideMark/>
          </w:tcPr>
          <w:p w:rsidR="001B6FE3" w:rsidRPr="00CE2045" w:rsidRDefault="001B6FE3" w:rsidP="001B6FE3">
            <w:pPr>
              <w:pStyle w:val="S6"/>
              <w:spacing w:line="240" w:lineRule="auto"/>
              <w:ind w:firstLine="0"/>
              <w:jc w:val="center"/>
              <w:rPr>
                <w:b/>
                <w:sz w:val="20"/>
                <w:szCs w:val="20"/>
              </w:rPr>
            </w:pPr>
            <w:r w:rsidRPr="00CE2045">
              <w:rPr>
                <w:b/>
                <w:sz w:val="20"/>
                <w:szCs w:val="20"/>
              </w:rPr>
              <w:t>№ п/п</w:t>
            </w:r>
          </w:p>
        </w:tc>
        <w:tc>
          <w:tcPr>
            <w:tcW w:w="0" w:type="auto"/>
            <w:shd w:val="clear" w:color="auto" w:fill="auto"/>
            <w:vAlign w:val="center"/>
            <w:hideMark/>
          </w:tcPr>
          <w:p w:rsidR="001B6FE3" w:rsidRPr="00CE2045" w:rsidRDefault="001B6FE3" w:rsidP="001B6FE3">
            <w:pPr>
              <w:pStyle w:val="S6"/>
              <w:spacing w:line="240" w:lineRule="auto"/>
              <w:ind w:firstLine="0"/>
              <w:jc w:val="center"/>
              <w:rPr>
                <w:b/>
                <w:sz w:val="20"/>
                <w:szCs w:val="20"/>
              </w:rPr>
            </w:pPr>
            <w:r w:rsidRPr="00CE2045">
              <w:rPr>
                <w:b/>
                <w:sz w:val="20"/>
                <w:szCs w:val="20"/>
              </w:rPr>
              <w:t>Технологическая зона</w:t>
            </w:r>
          </w:p>
        </w:tc>
        <w:tc>
          <w:tcPr>
            <w:tcW w:w="0" w:type="auto"/>
            <w:shd w:val="clear" w:color="auto" w:fill="auto"/>
            <w:vAlign w:val="center"/>
            <w:hideMark/>
          </w:tcPr>
          <w:p w:rsidR="001B6FE3" w:rsidRPr="00CE2045" w:rsidRDefault="001B6FE3" w:rsidP="001B6FE3">
            <w:pPr>
              <w:pStyle w:val="S6"/>
              <w:spacing w:line="240" w:lineRule="auto"/>
              <w:ind w:firstLine="0"/>
              <w:jc w:val="center"/>
              <w:rPr>
                <w:b/>
                <w:sz w:val="20"/>
                <w:szCs w:val="20"/>
              </w:rPr>
            </w:pPr>
            <w:r w:rsidRPr="00CE2045">
              <w:rPr>
                <w:b/>
                <w:sz w:val="20"/>
                <w:szCs w:val="20"/>
              </w:rPr>
              <w:t>Источник водоснабжения</w:t>
            </w:r>
          </w:p>
        </w:tc>
        <w:tc>
          <w:tcPr>
            <w:tcW w:w="1804" w:type="dxa"/>
            <w:shd w:val="clear" w:color="auto" w:fill="auto"/>
            <w:noWrap/>
            <w:vAlign w:val="center"/>
            <w:hideMark/>
          </w:tcPr>
          <w:p w:rsidR="001B6FE3" w:rsidRPr="00CE2045" w:rsidRDefault="001B6FE3" w:rsidP="001B6FE3">
            <w:pPr>
              <w:pStyle w:val="S6"/>
              <w:spacing w:line="240" w:lineRule="auto"/>
              <w:ind w:firstLine="0"/>
              <w:jc w:val="center"/>
              <w:rPr>
                <w:b/>
                <w:sz w:val="20"/>
                <w:szCs w:val="20"/>
              </w:rPr>
            </w:pPr>
            <w:r w:rsidRPr="00CE2045">
              <w:rPr>
                <w:b/>
                <w:sz w:val="20"/>
                <w:szCs w:val="20"/>
              </w:rPr>
              <w:t>Территория</w:t>
            </w:r>
          </w:p>
        </w:tc>
        <w:tc>
          <w:tcPr>
            <w:tcW w:w="1577" w:type="dxa"/>
            <w:shd w:val="clear" w:color="auto" w:fill="auto"/>
            <w:vAlign w:val="center"/>
            <w:hideMark/>
          </w:tcPr>
          <w:p w:rsidR="001B6FE3" w:rsidRPr="00CE2045" w:rsidRDefault="001B6FE3" w:rsidP="001B6FE3">
            <w:pPr>
              <w:pStyle w:val="S6"/>
              <w:spacing w:line="240" w:lineRule="auto"/>
              <w:ind w:firstLine="0"/>
              <w:jc w:val="center"/>
              <w:rPr>
                <w:b/>
                <w:sz w:val="20"/>
                <w:szCs w:val="20"/>
              </w:rPr>
            </w:pPr>
            <w:r w:rsidRPr="00CE2045">
              <w:rPr>
                <w:b/>
                <w:sz w:val="20"/>
                <w:szCs w:val="20"/>
              </w:rPr>
              <w:t>Вид водоснабжения</w:t>
            </w:r>
          </w:p>
        </w:tc>
        <w:tc>
          <w:tcPr>
            <w:tcW w:w="0" w:type="auto"/>
            <w:shd w:val="clear" w:color="auto" w:fill="auto"/>
            <w:vAlign w:val="center"/>
            <w:hideMark/>
          </w:tcPr>
          <w:p w:rsidR="001B6FE3" w:rsidRPr="00CE2045" w:rsidRDefault="001B6FE3" w:rsidP="00932EEC">
            <w:pPr>
              <w:pStyle w:val="S6"/>
              <w:spacing w:line="240" w:lineRule="auto"/>
              <w:ind w:firstLine="0"/>
              <w:jc w:val="center"/>
              <w:rPr>
                <w:b/>
                <w:sz w:val="20"/>
                <w:szCs w:val="20"/>
              </w:rPr>
            </w:pPr>
            <w:r w:rsidRPr="00CE2045">
              <w:rPr>
                <w:b/>
                <w:sz w:val="20"/>
                <w:szCs w:val="20"/>
              </w:rPr>
              <w:t>201</w:t>
            </w:r>
            <w:r w:rsidR="00932EEC">
              <w:rPr>
                <w:b/>
                <w:sz w:val="20"/>
                <w:szCs w:val="20"/>
              </w:rPr>
              <w:t>6</w:t>
            </w:r>
            <w:r w:rsidRPr="00CE2045">
              <w:rPr>
                <w:b/>
                <w:sz w:val="20"/>
                <w:szCs w:val="20"/>
              </w:rPr>
              <w:t>г.</w:t>
            </w:r>
          </w:p>
        </w:tc>
        <w:tc>
          <w:tcPr>
            <w:tcW w:w="0" w:type="auto"/>
            <w:shd w:val="clear" w:color="auto" w:fill="auto"/>
            <w:vAlign w:val="center"/>
            <w:hideMark/>
          </w:tcPr>
          <w:p w:rsidR="001B6FE3" w:rsidRPr="00CE2045" w:rsidRDefault="001B6FE3" w:rsidP="00932EEC">
            <w:pPr>
              <w:pStyle w:val="S6"/>
              <w:spacing w:line="240" w:lineRule="auto"/>
              <w:ind w:firstLine="0"/>
              <w:jc w:val="center"/>
              <w:rPr>
                <w:b/>
                <w:sz w:val="20"/>
                <w:szCs w:val="20"/>
              </w:rPr>
            </w:pPr>
            <w:r w:rsidRPr="00CE2045">
              <w:rPr>
                <w:b/>
                <w:sz w:val="20"/>
                <w:szCs w:val="20"/>
              </w:rPr>
              <w:t>201</w:t>
            </w:r>
            <w:r w:rsidR="00932EEC">
              <w:rPr>
                <w:b/>
                <w:sz w:val="20"/>
                <w:szCs w:val="20"/>
              </w:rPr>
              <w:t>7</w:t>
            </w:r>
            <w:r w:rsidRPr="00CE2045">
              <w:rPr>
                <w:b/>
                <w:sz w:val="20"/>
                <w:szCs w:val="20"/>
              </w:rPr>
              <w:t xml:space="preserve"> г.</w:t>
            </w:r>
          </w:p>
        </w:tc>
        <w:tc>
          <w:tcPr>
            <w:tcW w:w="0" w:type="auto"/>
            <w:shd w:val="clear" w:color="auto" w:fill="auto"/>
            <w:vAlign w:val="center"/>
            <w:hideMark/>
          </w:tcPr>
          <w:p w:rsidR="001B6FE3" w:rsidRPr="00CE2045" w:rsidRDefault="001B6FE3" w:rsidP="00932EEC">
            <w:pPr>
              <w:pStyle w:val="S6"/>
              <w:spacing w:line="240" w:lineRule="auto"/>
              <w:ind w:firstLine="0"/>
              <w:jc w:val="center"/>
              <w:rPr>
                <w:b/>
                <w:sz w:val="20"/>
                <w:szCs w:val="20"/>
              </w:rPr>
            </w:pPr>
            <w:r w:rsidRPr="00CE2045">
              <w:rPr>
                <w:b/>
                <w:sz w:val="20"/>
                <w:szCs w:val="20"/>
              </w:rPr>
              <w:t>201</w:t>
            </w:r>
            <w:r w:rsidR="00932EEC">
              <w:rPr>
                <w:b/>
                <w:sz w:val="20"/>
                <w:szCs w:val="20"/>
              </w:rPr>
              <w:t>8</w:t>
            </w:r>
            <w:r w:rsidRPr="00CE2045">
              <w:rPr>
                <w:b/>
                <w:sz w:val="20"/>
                <w:szCs w:val="20"/>
              </w:rPr>
              <w:t xml:space="preserve"> г.</w:t>
            </w:r>
          </w:p>
        </w:tc>
      </w:tr>
      <w:tr w:rsidR="00565810" w:rsidRPr="00CE2045" w:rsidTr="00565810">
        <w:tc>
          <w:tcPr>
            <w:tcW w:w="0" w:type="auto"/>
            <w:tcBorders>
              <w:bottom w:val="single" w:sz="4" w:space="0" w:color="auto"/>
            </w:tcBorders>
            <w:shd w:val="clear" w:color="auto" w:fill="auto"/>
            <w:vAlign w:val="center"/>
          </w:tcPr>
          <w:p w:rsidR="00932EEC" w:rsidRPr="00932EEC" w:rsidRDefault="00932EEC" w:rsidP="00932EEC">
            <w:pPr>
              <w:pStyle w:val="S6"/>
              <w:spacing w:line="240" w:lineRule="auto"/>
              <w:ind w:firstLine="0"/>
              <w:jc w:val="center"/>
              <w:rPr>
                <w:sz w:val="20"/>
                <w:szCs w:val="20"/>
              </w:rPr>
            </w:pPr>
            <w:r w:rsidRPr="00932EEC">
              <w:rPr>
                <w:sz w:val="20"/>
                <w:szCs w:val="20"/>
              </w:rPr>
              <w:t>1</w:t>
            </w:r>
          </w:p>
        </w:tc>
        <w:tc>
          <w:tcPr>
            <w:tcW w:w="0" w:type="auto"/>
            <w:tcBorders>
              <w:bottom w:val="single" w:sz="4" w:space="0" w:color="auto"/>
            </w:tcBorders>
            <w:shd w:val="clear" w:color="auto" w:fill="auto"/>
            <w:vAlign w:val="center"/>
          </w:tcPr>
          <w:p w:rsidR="00932EEC" w:rsidRPr="00932EEC" w:rsidRDefault="00932EEC" w:rsidP="00932EEC">
            <w:pPr>
              <w:pStyle w:val="S6"/>
              <w:spacing w:line="240" w:lineRule="auto"/>
              <w:ind w:firstLine="0"/>
              <w:jc w:val="center"/>
              <w:rPr>
                <w:sz w:val="20"/>
                <w:szCs w:val="20"/>
              </w:rPr>
            </w:pPr>
            <w:r w:rsidRPr="00932EEC">
              <w:rPr>
                <w:sz w:val="20"/>
                <w:szCs w:val="20"/>
              </w:rPr>
              <w:t>Технологическая зона ПАО «Птицефабрика «Боровская»</w:t>
            </w:r>
          </w:p>
        </w:tc>
        <w:tc>
          <w:tcPr>
            <w:tcW w:w="0" w:type="auto"/>
            <w:tcBorders>
              <w:bottom w:val="single" w:sz="4" w:space="0" w:color="auto"/>
            </w:tcBorders>
            <w:shd w:val="clear" w:color="auto" w:fill="auto"/>
            <w:vAlign w:val="center"/>
          </w:tcPr>
          <w:p w:rsidR="00932EEC" w:rsidRPr="00932EEC" w:rsidRDefault="00932EEC" w:rsidP="00932EEC">
            <w:pPr>
              <w:pStyle w:val="S6"/>
              <w:spacing w:line="240" w:lineRule="auto"/>
              <w:ind w:firstLine="0"/>
              <w:jc w:val="center"/>
              <w:rPr>
                <w:sz w:val="20"/>
                <w:szCs w:val="20"/>
              </w:rPr>
            </w:pPr>
            <w:r w:rsidRPr="00932EEC">
              <w:rPr>
                <w:sz w:val="20"/>
                <w:szCs w:val="20"/>
              </w:rPr>
              <w:t>Водозабор ПАО «Птицефабрика «Боровская»</w:t>
            </w:r>
          </w:p>
        </w:tc>
        <w:tc>
          <w:tcPr>
            <w:tcW w:w="1804" w:type="dxa"/>
            <w:tcBorders>
              <w:bottom w:val="single" w:sz="4" w:space="0" w:color="auto"/>
            </w:tcBorders>
            <w:shd w:val="clear" w:color="auto" w:fill="auto"/>
            <w:noWrap/>
            <w:vAlign w:val="center"/>
          </w:tcPr>
          <w:p w:rsidR="00932EEC" w:rsidRPr="00932EEC" w:rsidRDefault="00932EEC" w:rsidP="00932EEC">
            <w:pPr>
              <w:pStyle w:val="S6"/>
              <w:spacing w:line="240" w:lineRule="auto"/>
              <w:ind w:firstLine="0"/>
              <w:jc w:val="center"/>
              <w:rPr>
                <w:sz w:val="20"/>
                <w:szCs w:val="20"/>
              </w:rPr>
            </w:pPr>
            <w:r w:rsidRPr="00932EEC">
              <w:rPr>
                <w:sz w:val="20"/>
                <w:szCs w:val="20"/>
              </w:rPr>
              <w:t xml:space="preserve">ПАО «Птицефабрика «Боровская», </w:t>
            </w:r>
          </w:p>
          <w:p w:rsidR="00932EEC" w:rsidRPr="00932EEC" w:rsidRDefault="00932EEC" w:rsidP="00932EEC">
            <w:pPr>
              <w:pStyle w:val="S6"/>
              <w:spacing w:line="240" w:lineRule="auto"/>
              <w:ind w:firstLine="0"/>
              <w:jc w:val="center"/>
              <w:rPr>
                <w:sz w:val="20"/>
                <w:szCs w:val="20"/>
              </w:rPr>
            </w:pPr>
            <w:r w:rsidRPr="00932EEC">
              <w:rPr>
                <w:sz w:val="20"/>
                <w:szCs w:val="20"/>
              </w:rPr>
              <w:t>п. Боровский</w:t>
            </w:r>
          </w:p>
        </w:tc>
        <w:tc>
          <w:tcPr>
            <w:tcW w:w="1577" w:type="dxa"/>
            <w:tcBorders>
              <w:bottom w:val="single" w:sz="4" w:space="0" w:color="auto"/>
            </w:tcBorders>
            <w:shd w:val="clear" w:color="auto" w:fill="auto"/>
            <w:vAlign w:val="center"/>
          </w:tcPr>
          <w:p w:rsidR="00932EEC" w:rsidRPr="00932EEC" w:rsidRDefault="00932EEC" w:rsidP="00932EEC">
            <w:pPr>
              <w:pStyle w:val="S6"/>
              <w:spacing w:line="240" w:lineRule="auto"/>
              <w:ind w:firstLine="0"/>
              <w:jc w:val="center"/>
              <w:rPr>
                <w:sz w:val="20"/>
                <w:szCs w:val="20"/>
              </w:rPr>
            </w:pPr>
            <w:r w:rsidRPr="00932EEC">
              <w:rPr>
                <w:sz w:val="20"/>
                <w:szCs w:val="20"/>
              </w:rPr>
              <w:t>Хозяйственно-питьевое водоснабжение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2EEC" w:rsidRPr="008E0962" w:rsidRDefault="00565810" w:rsidP="00932EEC">
            <w:pPr>
              <w:jc w:val="center"/>
              <w:rPr>
                <w:color w:val="000000"/>
              </w:rPr>
            </w:pPr>
            <w:r w:rsidRPr="008E0962">
              <w:rPr>
                <w:color w:val="000000"/>
              </w:rPr>
              <w:t>1385,976</w:t>
            </w:r>
          </w:p>
        </w:tc>
        <w:tc>
          <w:tcPr>
            <w:tcW w:w="0" w:type="auto"/>
            <w:tcBorders>
              <w:top w:val="single" w:sz="4" w:space="0" w:color="auto"/>
              <w:left w:val="nil"/>
              <w:bottom w:val="single" w:sz="4" w:space="0" w:color="auto"/>
              <w:right w:val="single" w:sz="4" w:space="0" w:color="auto"/>
            </w:tcBorders>
            <w:shd w:val="clear" w:color="auto" w:fill="auto"/>
            <w:vAlign w:val="center"/>
          </w:tcPr>
          <w:p w:rsidR="00932EEC" w:rsidRPr="008E0962" w:rsidRDefault="00565810" w:rsidP="00932EEC">
            <w:pPr>
              <w:jc w:val="center"/>
              <w:rPr>
                <w:color w:val="000000"/>
              </w:rPr>
            </w:pPr>
            <w:r w:rsidRPr="008E0962">
              <w:rPr>
                <w:color w:val="000000"/>
              </w:rPr>
              <w:t>1412,447</w:t>
            </w:r>
          </w:p>
        </w:tc>
        <w:tc>
          <w:tcPr>
            <w:tcW w:w="0" w:type="auto"/>
            <w:tcBorders>
              <w:top w:val="single" w:sz="4" w:space="0" w:color="auto"/>
              <w:left w:val="nil"/>
              <w:bottom w:val="single" w:sz="4" w:space="0" w:color="auto"/>
              <w:right w:val="single" w:sz="4" w:space="0" w:color="auto"/>
            </w:tcBorders>
            <w:shd w:val="clear" w:color="auto" w:fill="auto"/>
            <w:vAlign w:val="center"/>
          </w:tcPr>
          <w:p w:rsidR="00932EEC" w:rsidRPr="008E0962" w:rsidRDefault="00565810" w:rsidP="00932EEC">
            <w:pPr>
              <w:jc w:val="center"/>
              <w:rPr>
                <w:color w:val="000000"/>
              </w:rPr>
            </w:pPr>
            <w:r w:rsidRPr="008E0962">
              <w:rPr>
                <w:color w:val="000000"/>
              </w:rPr>
              <w:t>1454,027</w:t>
            </w:r>
          </w:p>
        </w:tc>
      </w:tr>
      <w:tr w:rsidR="00932EEC" w:rsidRPr="00CE2045" w:rsidTr="00565810">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32EEC" w:rsidRPr="00CE2045" w:rsidRDefault="00932EEC" w:rsidP="00932EEC">
            <w:pPr>
              <w:pStyle w:val="S6"/>
              <w:spacing w:line="240" w:lineRule="auto"/>
              <w:ind w:firstLine="0"/>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32EEC" w:rsidRPr="00CE2045" w:rsidRDefault="00932EEC" w:rsidP="00932EEC">
            <w:pPr>
              <w:pStyle w:val="S6"/>
              <w:spacing w:line="240" w:lineRule="auto"/>
              <w:ind w:firstLine="0"/>
              <w:jc w:val="center"/>
              <w:rPr>
                <w:sz w:val="20"/>
                <w:szCs w:val="20"/>
              </w:rPr>
            </w:pPr>
            <w:r w:rsidRPr="00CE2045">
              <w:rPr>
                <w:sz w:val="20"/>
                <w:szCs w:val="20"/>
              </w:rPr>
              <w:t xml:space="preserve">Технологическая зона МУП «ЖКХ п. Боровский»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32EEC" w:rsidRPr="00CE2045" w:rsidRDefault="00932EEC" w:rsidP="00932EEC">
            <w:pPr>
              <w:pStyle w:val="S6"/>
              <w:spacing w:line="240" w:lineRule="auto"/>
              <w:ind w:firstLine="0"/>
              <w:jc w:val="center"/>
              <w:rPr>
                <w:sz w:val="20"/>
                <w:szCs w:val="20"/>
              </w:rPr>
            </w:pPr>
            <w:r w:rsidRPr="00CE2045">
              <w:rPr>
                <w:sz w:val="20"/>
                <w:szCs w:val="20"/>
              </w:rPr>
              <w:t xml:space="preserve">Водозабор </w:t>
            </w:r>
            <w:r>
              <w:rPr>
                <w:sz w:val="20"/>
                <w:szCs w:val="20"/>
              </w:rPr>
              <w:t>ПАО «Птицефабрика «Боровская»</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EEC" w:rsidRPr="00CE2045" w:rsidRDefault="00932EEC" w:rsidP="00932EEC">
            <w:pPr>
              <w:pStyle w:val="S6"/>
              <w:spacing w:line="240" w:lineRule="auto"/>
              <w:ind w:firstLine="0"/>
              <w:jc w:val="center"/>
              <w:rPr>
                <w:sz w:val="20"/>
                <w:szCs w:val="20"/>
              </w:rPr>
            </w:pPr>
            <w:r w:rsidRPr="00CE2045">
              <w:rPr>
                <w:sz w:val="20"/>
                <w:szCs w:val="20"/>
              </w:rPr>
              <w:t>п. Боровский</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EC" w:rsidRPr="00CE2045" w:rsidRDefault="00932EEC" w:rsidP="00932EEC">
            <w:pPr>
              <w:pStyle w:val="S6"/>
              <w:spacing w:line="240" w:lineRule="auto"/>
              <w:ind w:firstLine="0"/>
              <w:jc w:val="center"/>
              <w:rPr>
                <w:sz w:val="20"/>
                <w:szCs w:val="20"/>
              </w:rPr>
            </w:pPr>
            <w:r w:rsidRPr="00CE2045">
              <w:rPr>
                <w:sz w:val="20"/>
                <w:szCs w:val="20"/>
              </w:rPr>
              <w:t>Хозяйственно-питьевое водоснабжение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32EEC" w:rsidRPr="008E0962" w:rsidRDefault="00932EEC" w:rsidP="00932EEC">
            <w:pPr>
              <w:jc w:val="center"/>
              <w:rPr>
                <w:color w:val="000000"/>
              </w:rPr>
            </w:pPr>
            <w:r w:rsidRPr="008E0962">
              <w:rPr>
                <w:color w:val="000000"/>
              </w:rPr>
              <w:t>854,276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32EEC" w:rsidRPr="008E0962" w:rsidRDefault="00932EEC" w:rsidP="00E75F4C">
            <w:pPr>
              <w:jc w:val="center"/>
              <w:rPr>
                <w:color w:val="000000"/>
              </w:rPr>
            </w:pPr>
            <w:r w:rsidRPr="008E0962">
              <w:rPr>
                <w:color w:val="000000"/>
              </w:rPr>
              <w:t>8</w:t>
            </w:r>
            <w:r w:rsidR="00E75F4C">
              <w:rPr>
                <w:color w:val="000000"/>
              </w:rPr>
              <w:t>33,958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32EEC" w:rsidRPr="008E0962" w:rsidRDefault="00932EEC" w:rsidP="00932EEC">
            <w:pPr>
              <w:jc w:val="center"/>
              <w:rPr>
                <w:color w:val="000000"/>
              </w:rPr>
            </w:pPr>
            <w:r w:rsidRPr="008E0962">
              <w:rPr>
                <w:color w:val="000000"/>
              </w:rPr>
              <w:t>870,027</w:t>
            </w:r>
          </w:p>
        </w:tc>
      </w:tr>
    </w:tbl>
    <w:p w:rsidR="008E0962" w:rsidRDefault="008E0962" w:rsidP="002A5198">
      <w:pPr>
        <w:pStyle w:val="af8"/>
        <w:jc w:val="right"/>
        <w:rPr>
          <w:b/>
          <w:sz w:val="24"/>
          <w:szCs w:val="24"/>
        </w:rPr>
      </w:pPr>
    </w:p>
    <w:p w:rsidR="008E0962" w:rsidRDefault="008E0962" w:rsidP="008E0962"/>
    <w:p w:rsidR="008E0962" w:rsidRPr="008E0962" w:rsidRDefault="008E0962" w:rsidP="008E0962"/>
    <w:p w:rsidR="002A5198" w:rsidRPr="00CE2045" w:rsidRDefault="001B6FE3" w:rsidP="002A5198">
      <w:pPr>
        <w:pStyle w:val="af8"/>
        <w:jc w:val="right"/>
        <w:rPr>
          <w:b/>
          <w:sz w:val="24"/>
          <w:szCs w:val="24"/>
        </w:rPr>
      </w:pPr>
      <w:r w:rsidRPr="00CE2045">
        <w:rPr>
          <w:b/>
          <w:sz w:val="24"/>
          <w:szCs w:val="24"/>
        </w:rPr>
        <w:lastRenderedPageBreak/>
        <w:t xml:space="preserve">Таблица </w:t>
      </w:r>
      <w:r w:rsidR="00B8725C">
        <w:rPr>
          <w:b/>
          <w:sz w:val="24"/>
          <w:szCs w:val="24"/>
        </w:rPr>
        <w:t>9</w:t>
      </w:r>
    </w:p>
    <w:p w:rsidR="001B6FE3" w:rsidRPr="00CE2045" w:rsidRDefault="001B6FE3" w:rsidP="002A5198">
      <w:pPr>
        <w:pStyle w:val="af8"/>
      </w:pPr>
      <w:r w:rsidRPr="00CE2045">
        <w:rPr>
          <w:b/>
          <w:bCs/>
          <w:color w:val="000000"/>
          <w:sz w:val="24"/>
          <w:szCs w:val="24"/>
        </w:rPr>
        <w:t>Территориальный баланс подачи горячей, питьевой, технической воды по технологическим зонам водоснабжения в сутки максимального водопотребления (</w:t>
      </w:r>
      <w:r w:rsidR="00253025" w:rsidRPr="00CE2045">
        <w:rPr>
          <w:b/>
          <w:bCs/>
          <w:color w:val="000000"/>
          <w:sz w:val="24"/>
          <w:szCs w:val="24"/>
        </w:rPr>
        <w:t>тыс. м</w:t>
      </w:r>
      <w:r w:rsidRPr="00CE2045">
        <w:rPr>
          <w:b/>
          <w:bCs/>
          <w:color w:val="000000"/>
          <w:sz w:val="24"/>
          <w:szCs w:val="24"/>
          <w:vertAlign w:val="superscript"/>
        </w:rPr>
        <w:t>3</w:t>
      </w:r>
      <w:r w:rsidRPr="00CE2045">
        <w:rPr>
          <w:b/>
          <w:bCs/>
          <w:color w:val="000000"/>
          <w:sz w:val="24"/>
          <w:szCs w:val="24"/>
        </w:rPr>
        <w:t>/сут</w:t>
      </w:r>
      <w:r w:rsidR="001830EA" w:rsidRPr="00CE2045">
        <w:rPr>
          <w:b/>
          <w:bCs/>
          <w:color w:val="000000"/>
          <w:sz w:val="24"/>
          <w:szCs w:val="24"/>
        </w:rPr>
        <w:t>.</w:t>
      </w:r>
      <w:r w:rsidRPr="00CE2045">
        <w:rPr>
          <w:b/>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786"/>
        <w:gridCol w:w="1602"/>
        <w:gridCol w:w="1746"/>
        <w:gridCol w:w="1689"/>
        <w:gridCol w:w="992"/>
        <w:gridCol w:w="1146"/>
        <w:gridCol w:w="957"/>
      </w:tblGrid>
      <w:tr w:rsidR="00565810" w:rsidRPr="00CE2045" w:rsidTr="00565810">
        <w:trPr>
          <w:trHeight w:val="630"/>
          <w:tblHeader/>
        </w:trPr>
        <w:tc>
          <w:tcPr>
            <w:tcW w:w="503" w:type="dxa"/>
            <w:shd w:val="clear" w:color="auto" w:fill="auto"/>
            <w:vAlign w:val="center"/>
            <w:hideMark/>
          </w:tcPr>
          <w:p w:rsidR="001B6FE3" w:rsidRPr="00CE2045" w:rsidRDefault="001B6FE3" w:rsidP="001830EA">
            <w:pPr>
              <w:pStyle w:val="S6"/>
              <w:spacing w:line="240" w:lineRule="auto"/>
              <w:ind w:firstLine="0"/>
              <w:jc w:val="center"/>
              <w:rPr>
                <w:b/>
                <w:sz w:val="20"/>
                <w:szCs w:val="20"/>
              </w:rPr>
            </w:pPr>
            <w:r w:rsidRPr="00CE2045">
              <w:rPr>
                <w:b/>
                <w:sz w:val="20"/>
                <w:szCs w:val="20"/>
              </w:rPr>
              <w:t>№ п/п</w:t>
            </w:r>
          </w:p>
        </w:tc>
        <w:tc>
          <w:tcPr>
            <w:tcW w:w="1786" w:type="dxa"/>
            <w:shd w:val="clear" w:color="auto" w:fill="auto"/>
            <w:vAlign w:val="center"/>
            <w:hideMark/>
          </w:tcPr>
          <w:p w:rsidR="001B6FE3" w:rsidRPr="00CE2045" w:rsidRDefault="001B6FE3" w:rsidP="001830EA">
            <w:pPr>
              <w:pStyle w:val="S6"/>
              <w:spacing w:line="240" w:lineRule="auto"/>
              <w:ind w:firstLine="0"/>
              <w:jc w:val="center"/>
              <w:rPr>
                <w:b/>
                <w:sz w:val="20"/>
                <w:szCs w:val="20"/>
              </w:rPr>
            </w:pPr>
            <w:r w:rsidRPr="00CE2045">
              <w:rPr>
                <w:b/>
                <w:sz w:val="20"/>
                <w:szCs w:val="20"/>
              </w:rPr>
              <w:t>Технологическая зона</w:t>
            </w:r>
          </w:p>
        </w:tc>
        <w:tc>
          <w:tcPr>
            <w:tcW w:w="1602" w:type="dxa"/>
            <w:shd w:val="clear" w:color="auto" w:fill="auto"/>
            <w:vAlign w:val="center"/>
            <w:hideMark/>
          </w:tcPr>
          <w:p w:rsidR="001B6FE3" w:rsidRPr="00CE2045" w:rsidRDefault="001B6FE3" w:rsidP="001830EA">
            <w:pPr>
              <w:pStyle w:val="S6"/>
              <w:spacing w:line="240" w:lineRule="auto"/>
              <w:ind w:firstLine="0"/>
              <w:jc w:val="center"/>
              <w:rPr>
                <w:b/>
                <w:sz w:val="20"/>
                <w:szCs w:val="20"/>
              </w:rPr>
            </w:pPr>
            <w:r w:rsidRPr="00CE2045">
              <w:rPr>
                <w:b/>
                <w:sz w:val="20"/>
                <w:szCs w:val="20"/>
              </w:rPr>
              <w:t>Источник водоснабжения</w:t>
            </w:r>
          </w:p>
        </w:tc>
        <w:tc>
          <w:tcPr>
            <w:tcW w:w="1746" w:type="dxa"/>
            <w:shd w:val="clear" w:color="auto" w:fill="auto"/>
            <w:noWrap/>
            <w:vAlign w:val="center"/>
            <w:hideMark/>
          </w:tcPr>
          <w:p w:rsidR="001B6FE3" w:rsidRPr="00CE2045" w:rsidRDefault="001B6FE3" w:rsidP="001830EA">
            <w:pPr>
              <w:pStyle w:val="S6"/>
              <w:spacing w:line="240" w:lineRule="auto"/>
              <w:ind w:firstLine="0"/>
              <w:jc w:val="center"/>
              <w:rPr>
                <w:b/>
                <w:sz w:val="20"/>
                <w:szCs w:val="20"/>
              </w:rPr>
            </w:pPr>
            <w:r w:rsidRPr="00CE2045">
              <w:rPr>
                <w:b/>
                <w:sz w:val="20"/>
                <w:szCs w:val="20"/>
              </w:rPr>
              <w:t>Территория</w:t>
            </w:r>
          </w:p>
        </w:tc>
        <w:tc>
          <w:tcPr>
            <w:tcW w:w="1689" w:type="dxa"/>
            <w:shd w:val="clear" w:color="auto" w:fill="auto"/>
            <w:vAlign w:val="center"/>
            <w:hideMark/>
          </w:tcPr>
          <w:p w:rsidR="001B6FE3" w:rsidRPr="00CE2045" w:rsidRDefault="001B6FE3" w:rsidP="001830EA">
            <w:pPr>
              <w:pStyle w:val="S6"/>
              <w:spacing w:line="240" w:lineRule="auto"/>
              <w:ind w:firstLine="0"/>
              <w:jc w:val="center"/>
              <w:rPr>
                <w:b/>
                <w:sz w:val="20"/>
                <w:szCs w:val="20"/>
              </w:rPr>
            </w:pPr>
            <w:r w:rsidRPr="00CE2045">
              <w:rPr>
                <w:b/>
                <w:sz w:val="20"/>
                <w:szCs w:val="20"/>
              </w:rPr>
              <w:t>Вид водоснабжения</w:t>
            </w:r>
          </w:p>
        </w:tc>
        <w:tc>
          <w:tcPr>
            <w:tcW w:w="992" w:type="dxa"/>
            <w:shd w:val="clear" w:color="auto" w:fill="auto"/>
            <w:vAlign w:val="center"/>
            <w:hideMark/>
          </w:tcPr>
          <w:p w:rsidR="001B6FE3" w:rsidRPr="00CE2045" w:rsidRDefault="001B6FE3" w:rsidP="008E0962">
            <w:pPr>
              <w:pStyle w:val="S6"/>
              <w:spacing w:line="240" w:lineRule="auto"/>
              <w:ind w:firstLine="0"/>
              <w:jc w:val="center"/>
              <w:rPr>
                <w:b/>
                <w:sz w:val="20"/>
                <w:szCs w:val="20"/>
              </w:rPr>
            </w:pPr>
            <w:r w:rsidRPr="00CE2045">
              <w:rPr>
                <w:b/>
                <w:sz w:val="20"/>
                <w:szCs w:val="20"/>
              </w:rPr>
              <w:t>201</w:t>
            </w:r>
            <w:r w:rsidR="008E0962">
              <w:rPr>
                <w:b/>
                <w:sz w:val="20"/>
                <w:szCs w:val="20"/>
              </w:rPr>
              <w:t>6</w:t>
            </w:r>
            <w:r w:rsidRPr="00CE2045">
              <w:rPr>
                <w:b/>
                <w:sz w:val="20"/>
                <w:szCs w:val="20"/>
              </w:rPr>
              <w:t xml:space="preserve"> г.</w:t>
            </w:r>
          </w:p>
        </w:tc>
        <w:tc>
          <w:tcPr>
            <w:tcW w:w="1146" w:type="dxa"/>
            <w:shd w:val="clear" w:color="auto" w:fill="auto"/>
            <w:vAlign w:val="center"/>
            <w:hideMark/>
          </w:tcPr>
          <w:p w:rsidR="001B6FE3" w:rsidRPr="00CE2045" w:rsidRDefault="001B6FE3" w:rsidP="008E0962">
            <w:pPr>
              <w:pStyle w:val="S6"/>
              <w:spacing w:line="240" w:lineRule="auto"/>
              <w:ind w:firstLine="0"/>
              <w:jc w:val="center"/>
              <w:rPr>
                <w:b/>
                <w:sz w:val="20"/>
                <w:szCs w:val="20"/>
              </w:rPr>
            </w:pPr>
            <w:r w:rsidRPr="00CE2045">
              <w:rPr>
                <w:b/>
                <w:sz w:val="20"/>
                <w:szCs w:val="20"/>
              </w:rPr>
              <w:t>201</w:t>
            </w:r>
            <w:r w:rsidR="008E0962">
              <w:rPr>
                <w:b/>
                <w:sz w:val="20"/>
                <w:szCs w:val="20"/>
              </w:rPr>
              <w:t>7</w:t>
            </w:r>
            <w:r w:rsidRPr="00CE2045">
              <w:rPr>
                <w:b/>
                <w:sz w:val="20"/>
                <w:szCs w:val="20"/>
              </w:rPr>
              <w:t xml:space="preserve"> г.</w:t>
            </w:r>
          </w:p>
        </w:tc>
        <w:tc>
          <w:tcPr>
            <w:tcW w:w="957" w:type="dxa"/>
            <w:shd w:val="clear" w:color="auto" w:fill="auto"/>
            <w:vAlign w:val="center"/>
            <w:hideMark/>
          </w:tcPr>
          <w:p w:rsidR="001B6FE3" w:rsidRPr="00CE2045" w:rsidRDefault="001B6FE3" w:rsidP="008E0962">
            <w:pPr>
              <w:pStyle w:val="S6"/>
              <w:spacing w:line="240" w:lineRule="auto"/>
              <w:ind w:firstLine="0"/>
              <w:jc w:val="center"/>
              <w:rPr>
                <w:b/>
                <w:sz w:val="20"/>
                <w:szCs w:val="20"/>
              </w:rPr>
            </w:pPr>
            <w:r w:rsidRPr="00CE2045">
              <w:rPr>
                <w:b/>
                <w:sz w:val="20"/>
                <w:szCs w:val="20"/>
              </w:rPr>
              <w:t>201</w:t>
            </w:r>
            <w:r w:rsidR="008E0962">
              <w:rPr>
                <w:b/>
                <w:sz w:val="20"/>
                <w:szCs w:val="20"/>
              </w:rPr>
              <w:t>8</w:t>
            </w:r>
            <w:r w:rsidRPr="00CE2045">
              <w:rPr>
                <w:b/>
                <w:sz w:val="20"/>
                <w:szCs w:val="20"/>
              </w:rPr>
              <w:t xml:space="preserve"> г.</w:t>
            </w:r>
          </w:p>
        </w:tc>
      </w:tr>
      <w:tr w:rsidR="008E0962" w:rsidRPr="00CE2045" w:rsidTr="00E75F4C">
        <w:trPr>
          <w:trHeight w:val="132"/>
        </w:trPr>
        <w:tc>
          <w:tcPr>
            <w:tcW w:w="503" w:type="dxa"/>
            <w:tcBorders>
              <w:bottom w:val="single" w:sz="4" w:space="0" w:color="auto"/>
            </w:tcBorders>
            <w:shd w:val="clear" w:color="auto" w:fill="auto"/>
            <w:vAlign w:val="center"/>
          </w:tcPr>
          <w:p w:rsidR="008E0962" w:rsidRPr="00932EEC" w:rsidRDefault="008E0962" w:rsidP="008E0962">
            <w:pPr>
              <w:pStyle w:val="S6"/>
              <w:spacing w:line="240" w:lineRule="auto"/>
              <w:ind w:firstLine="0"/>
              <w:jc w:val="center"/>
              <w:rPr>
                <w:sz w:val="20"/>
                <w:szCs w:val="20"/>
              </w:rPr>
            </w:pPr>
            <w:r w:rsidRPr="00932EEC">
              <w:rPr>
                <w:sz w:val="20"/>
                <w:szCs w:val="20"/>
              </w:rPr>
              <w:t>1</w:t>
            </w:r>
          </w:p>
        </w:tc>
        <w:tc>
          <w:tcPr>
            <w:tcW w:w="1786" w:type="dxa"/>
            <w:tcBorders>
              <w:bottom w:val="single" w:sz="4" w:space="0" w:color="auto"/>
            </w:tcBorders>
            <w:shd w:val="clear" w:color="auto" w:fill="auto"/>
            <w:vAlign w:val="center"/>
          </w:tcPr>
          <w:p w:rsidR="008E0962" w:rsidRPr="00932EEC" w:rsidRDefault="008E0962" w:rsidP="008E0962">
            <w:pPr>
              <w:pStyle w:val="S6"/>
              <w:spacing w:line="240" w:lineRule="auto"/>
              <w:ind w:firstLine="0"/>
              <w:jc w:val="center"/>
              <w:rPr>
                <w:sz w:val="20"/>
                <w:szCs w:val="20"/>
              </w:rPr>
            </w:pPr>
            <w:r w:rsidRPr="00932EEC">
              <w:rPr>
                <w:sz w:val="20"/>
                <w:szCs w:val="20"/>
              </w:rPr>
              <w:t>Технологическая зона ПАО «Птицефабрика «Боровская»</w:t>
            </w:r>
          </w:p>
        </w:tc>
        <w:tc>
          <w:tcPr>
            <w:tcW w:w="1602" w:type="dxa"/>
            <w:tcBorders>
              <w:bottom w:val="single" w:sz="4" w:space="0" w:color="auto"/>
            </w:tcBorders>
            <w:shd w:val="clear" w:color="auto" w:fill="auto"/>
            <w:vAlign w:val="center"/>
          </w:tcPr>
          <w:p w:rsidR="008E0962" w:rsidRPr="008E0962" w:rsidRDefault="008E0962" w:rsidP="008E0962">
            <w:pPr>
              <w:pStyle w:val="S6"/>
              <w:spacing w:line="240" w:lineRule="auto"/>
              <w:ind w:firstLine="0"/>
              <w:jc w:val="center"/>
              <w:rPr>
                <w:sz w:val="20"/>
                <w:szCs w:val="20"/>
              </w:rPr>
            </w:pPr>
            <w:r w:rsidRPr="008E0962">
              <w:rPr>
                <w:sz w:val="20"/>
                <w:szCs w:val="20"/>
              </w:rPr>
              <w:t>Водозабор ПАО «Птицефабрика «Боровская»</w:t>
            </w:r>
          </w:p>
        </w:tc>
        <w:tc>
          <w:tcPr>
            <w:tcW w:w="1746" w:type="dxa"/>
            <w:tcBorders>
              <w:bottom w:val="single" w:sz="4" w:space="0" w:color="auto"/>
            </w:tcBorders>
            <w:shd w:val="clear" w:color="auto" w:fill="auto"/>
            <w:noWrap/>
            <w:vAlign w:val="center"/>
          </w:tcPr>
          <w:p w:rsidR="008E0962" w:rsidRPr="008E0962" w:rsidRDefault="008E0962" w:rsidP="008E0962">
            <w:pPr>
              <w:pStyle w:val="S6"/>
              <w:spacing w:line="240" w:lineRule="auto"/>
              <w:ind w:firstLine="0"/>
              <w:jc w:val="center"/>
              <w:rPr>
                <w:sz w:val="20"/>
                <w:szCs w:val="20"/>
              </w:rPr>
            </w:pPr>
            <w:r w:rsidRPr="008E0962">
              <w:rPr>
                <w:sz w:val="20"/>
                <w:szCs w:val="20"/>
              </w:rPr>
              <w:t xml:space="preserve">ПАО «Птицефабрика «Боровская», </w:t>
            </w:r>
          </w:p>
          <w:p w:rsidR="008E0962" w:rsidRPr="008E0962" w:rsidRDefault="008E0962" w:rsidP="008E0962">
            <w:pPr>
              <w:pStyle w:val="S6"/>
              <w:spacing w:line="240" w:lineRule="auto"/>
              <w:ind w:firstLine="0"/>
              <w:jc w:val="center"/>
              <w:rPr>
                <w:sz w:val="20"/>
                <w:szCs w:val="20"/>
              </w:rPr>
            </w:pPr>
            <w:r w:rsidRPr="008E0962">
              <w:rPr>
                <w:sz w:val="20"/>
                <w:szCs w:val="20"/>
              </w:rPr>
              <w:t>п. Боровский</w:t>
            </w:r>
          </w:p>
        </w:tc>
        <w:tc>
          <w:tcPr>
            <w:tcW w:w="1689" w:type="dxa"/>
            <w:tcBorders>
              <w:bottom w:val="single" w:sz="4" w:space="0" w:color="auto"/>
            </w:tcBorders>
            <w:shd w:val="clear" w:color="auto" w:fill="auto"/>
            <w:vAlign w:val="center"/>
          </w:tcPr>
          <w:p w:rsidR="008E0962" w:rsidRPr="008E0962" w:rsidRDefault="008E0962" w:rsidP="008E0962">
            <w:pPr>
              <w:pStyle w:val="S6"/>
              <w:spacing w:line="240" w:lineRule="auto"/>
              <w:ind w:firstLine="0"/>
              <w:jc w:val="center"/>
              <w:rPr>
                <w:sz w:val="20"/>
                <w:szCs w:val="20"/>
              </w:rPr>
            </w:pPr>
            <w:r w:rsidRPr="008E0962">
              <w:rPr>
                <w:sz w:val="20"/>
                <w:szCs w:val="20"/>
              </w:rPr>
              <w:t>Хозяйственно-питьевое водоснабжение</w:t>
            </w:r>
          </w:p>
        </w:tc>
        <w:tc>
          <w:tcPr>
            <w:tcW w:w="992" w:type="dxa"/>
            <w:shd w:val="clear" w:color="auto" w:fill="auto"/>
            <w:vAlign w:val="center"/>
          </w:tcPr>
          <w:p w:rsidR="008E0962" w:rsidRPr="008E0962" w:rsidRDefault="008E0962" w:rsidP="008E0962">
            <w:pPr>
              <w:pStyle w:val="S6"/>
              <w:spacing w:line="240" w:lineRule="auto"/>
              <w:ind w:firstLine="0"/>
              <w:jc w:val="center"/>
              <w:rPr>
                <w:sz w:val="20"/>
                <w:szCs w:val="20"/>
              </w:rPr>
            </w:pPr>
            <w:r w:rsidRPr="008E0962">
              <w:rPr>
                <w:sz w:val="20"/>
                <w:szCs w:val="20"/>
              </w:rPr>
              <w:t>5,49</w:t>
            </w:r>
          </w:p>
        </w:tc>
        <w:tc>
          <w:tcPr>
            <w:tcW w:w="1146" w:type="dxa"/>
            <w:shd w:val="clear" w:color="auto" w:fill="auto"/>
            <w:vAlign w:val="center"/>
          </w:tcPr>
          <w:p w:rsidR="008E0962" w:rsidRPr="008E0962" w:rsidRDefault="008E0962" w:rsidP="008E0962">
            <w:pPr>
              <w:pStyle w:val="S6"/>
              <w:spacing w:line="240" w:lineRule="auto"/>
              <w:ind w:firstLine="0"/>
              <w:jc w:val="center"/>
              <w:rPr>
                <w:sz w:val="20"/>
                <w:szCs w:val="20"/>
              </w:rPr>
            </w:pPr>
            <w:r w:rsidRPr="008E0962">
              <w:rPr>
                <w:sz w:val="20"/>
                <w:szCs w:val="20"/>
              </w:rPr>
              <w:t>5,28</w:t>
            </w:r>
          </w:p>
        </w:tc>
        <w:tc>
          <w:tcPr>
            <w:tcW w:w="957" w:type="dxa"/>
            <w:shd w:val="clear" w:color="auto" w:fill="auto"/>
            <w:vAlign w:val="center"/>
          </w:tcPr>
          <w:p w:rsidR="008E0962" w:rsidRPr="008E0962" w:rsidRDefault="008E0962" w:rsidP="008E0962">
            <w:pPr>
              <w:pStyle w:val="S6"/>
              <w:spacing w:line="240" w:lineRule="auto"/>
              <w:ind w:firstLine="0"/>
              <w:jc w:val="center"/>
              <w:rPr>
                <w:sz w:val="20"/>
                <w:szCs w:val="20"/>
              </w:rPr>
            </w:pPr>
            <w:r w:rsidRPr="008E0962">
              <w:rPr>
                <w:sz w:val="20"/>
                <w:szCs w:val="20"/>
              </w:rPr>
              <w:t>5,25</w:t>
            </w:r>
          </w:p>
        </w:tc>
      </w:tr>
      <w:tr w:rsidR="008E0962" w:rsidRPr="00CE2045" w:rsidTr="00E75F4C">
        <w:trPr>
          <w:trHeight w:val="132"/>
        </w:trPr>
        <w:tc>
          <w:tcPr>
            <w:tcW w:w="503" w:type="dxa"/>
            <w:shd w:val="clear" w:color="auto" w:fill="auto"/>
            <w:vAlign w:val="center"/>
            <w:hideMark/>
          </w:tcPr>
          <w:p w:rsidR="008E0962" w:rsidRPr="00CE2045" w:rsidRDefault="008E0962" w:rsidP="008E0962">
            <w:pPr>
              <w:pStyle w:val="S6"/>
              <w:spacing w:line="240" w:lineRule="auto"/>
              <w:ind w:firstLine="0"/>
              <w:jc w:val="center"/>
              <w:rPr>
                <w:sz w:val="20"/>
                <w:szCs w:val="20"/>
              </w:rPr>
            </w:pPr>
            <w:r>
              <w:rPr>
                <w:sz w:val="20"/>
                <w:szCs w:val="20"/>
              </w:rPr>
              <w:t>2</w:t>
            </w:r>
          </w:p>
        </w:tc>
        <w:tc>
          <w:tcPr>
            <w:tcW w:w="1786" w:type="dxa"/>
            <w:shd w:val="clear" w:color="auto" w:fill="auto"/>
            <w:vAlign w:val="center"/>
            <w:hideMark/>
          </w:tcPr>
          <w:p w:rsidR="008E0962" w:rsidRPr="00CE2045" w:rsidRDefault="008E0962" w:rsidP="008E0962">
            <w:pPr>
              <w:pStyle w:val="S6"/>
              <w:spacing w:line="240" w:lineRule="auto"/>
              <w:ind w:firstLine="0"/>
              <w:jc w:val="center"/>
              <w:rPr>
                <w:sz w:val="20"/>
                <w:szCs w:val="20"/>
              </w:rPr>
            </w:pPr>
            <w:r w:rsidRPr="00CE2045">
              <w:rPr>
                <w:sz w:val="20"/>
                <w:szCs w:val="20"/>
              </w:rPr>
              <w:t>Технологическая зона МУП «ЖКХ п. Боровский»</w:t>
            </w:r>
          </w:p>
        </w:tc>
        <w:tc>
          <w:tcPr>
            <w:tcW w:w="1602" w:type="dxa"/>
            <w:shd w:val="clear" w:color="auto" w:fill="auto"/>
            <w:vAlign w:val="center"/>
            <w:hideMark/>
          </w:tcPr>
          <w:p w:rsidR="008E0962" w:rsidRPr="008E0962" w:rsidRDefault="008E0962" w:rsidP="008E0962">
            <w:pPr>
              <w:pStyle w:val="S6"/>
              <w:spacing w:line="240" w:lineRule="auto"/>
              <w:ind w:firstLine="0"/>
              <w:jc w:val="center"/>
              <w:rPr>
                <w:sz w:val="20"/>
                <w:szCs w:val="20"/>
              </w:rPr>
            </w:pPr>
            <w:r w:rsidRPr="008E0962">
              <w:rPr>
                <w:sz w:val="20"/>
                <w:szCs w:val="20"/>
              </w:rPr>
              <w:t>Водозабор ПАО «Птицефабрика «Боровская»</w:t>
            </w:r>
          </w:p>
        </w:tc>
        <w:tc>
          <w:tcPr>
            <w:tcW w:w="1746" w:type="dxa"/>
            <w:shd w:val="clear" w:color="auto" w:fill="auto"/>
            <w:noWrap/>
            <w:vAlign w:val="center"/>
            <w:hideMark/>
          </w:tcPr>
          <w:p w:rsidR="008E0962" w:rsidRPr="008E0962" w:rsidRDefault="008E0962" w:rsidP="008E0962">
            <w:pPr>
              <w:pStyle w:val="S6"/>
              <w:spacing w:line="240" w:lineRule="auto"/>
              <w:ind w:firstLine="0"/>
              <w:jc w:val="center"/>
              <w:rPr>
                <w:sz w:val="20"/>
                <w:szCs w:val="20"/>
              </w:rPr>
            </w:pPr>
            <w:r w:rsidRPr="008E0962">
              <w:rPr>
                <w:sz w:val="20"/>
                <w:szCs w:val="20"/>
              </w:rPr>
              <w:t>п. Боровский</w:t>
            </w:r>
          </w:p>
        </w:tc>
        <w:tc>
          <w:tcPr>
            <w:tcW w:w="1689" w:type="dxa"/>
            <w:shd w:val="clear" w:color="auto" w:fill="auto"/>
            <w:vAlign w:val="center"/>
            <w:hideMark/>
          </w:tcPr>
          <w:p w:rsidR="008E0962" w:rsidRPr="008E0962" w:rsidRDefault="008E0962" w:rsidP="008E0962">
            <w:pPr>
              <w:pStyle w:val="S6"/>
              <w:spacing w:line="240" w:lineRule="auto"/>
              <w:ind w:firstLine="0"/>
              <w:jc w:val="center"/>
              <w:rPr>
                <w:sz w:val="20"/>
                <w:szCs w:val="20"/>
              </w:rPr>
            </w:pPr>
            <w:r w:rsidRPr="008E0962">
              <w:rPr>
                <w:sz w:val="20"/>
                <w:szCs w:val="20"/>
              </w:rPr>
              <w:t>Хозяйственно-питьевое водоснабжение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E0962" w:rsidRPr="008E0962" w:rsidRDefault="008E0962" w:rsidP="008E0962">
            <w:pPr>
              <w:jc w:val="center"/>
              <w:rPr>
                <w:color w:val="000000"/>
              </w:rPr>
            </w:pPr>
            <w:r w:rsidRPr="008E0962">
              <w:rPr>
                <w:color w:val="000000"/>
              </w:rPr>
              <w:t>3,043</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8E0962" w:rsidRPr="008E0962" w:rsidRDefault="00E06411" w:rsidP="008E0962">
            <w:pPr>
              <w:jc w:val="center"/>
              <w:rPr>
                <w:color w:val="000000"/>
              </w:rPr>
            </w:pPr>
            <w:r>
              <w:rPr>
                <w:color w:val="000000"/>
              </w:rPr>
              <w:t>2,970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8E0962" w:rsidRPr="008E0962" w:rsidRDefault="002A1D67" w:rsidP="008E0962">
            <w:pPr>
              <w:jc w:val="center"/>
              <w:rPr>
                <w:color w:val="000000"/>
              </w:rPr>
            </w:pPr>
            <w:r>
              <w:rPr>
                <w:color w:val="000000"/>
              </w:rPr>
              <w:t>3,099</w:t>
            </w:r>
          </w:p>
        </w:tc>
      </w:tr>
    </w:tbl>
    <w:p w:rsidR="008E0962" w:rsidRDefault="008E0962" w:rsidP="008E0962">
      <w:pPr>
        <w:pStyle w:val="22"/>
        <w:numPr>
          <w:ilvl w:val="0"/>
          <w:numId w:val="0"/>
        </w:numPr>
        <w:tabs>
          <w:tab w:val="clear" w:pos="1134"/>
          <w:tab w:val="left" w:pos="1418"/>
        </w:tabs>
        <w:spacing w:before="0" w:after="0"/>
        <w:ind w:left="1418"/>
      </w:pPr>
      <w:bookmarkStart w:id="58" w:name="_Toc433187069"/>
      <w:bookmarkStart w:id="59" w:name="_Toc438455238"/>
    </w:p>
    <w:p w:rsidR="003B6517" w:rsidRPr="00CE2045" w:rsidRDefault="003B6517" w:rsidP="0038062D">
      <w:pPr>
        <w:pStyle w:val="22"/>
        <w:numPr>
          <w:ilvl w:val="2"/>
          <w:numId w:val="69"/>
        </w:numPr>
        <w:tabs>
          <w:tab w:val="clear" w:pos="1134"/>
          <w:tab w:val="left" w:pos="1418"/>
        </w:tabs>
        <w:spacing w:before="0" w:after="0"/>
        <w:ind w:left="1418" w:hanging="709"/>
      </w:pPr>
      <w:r w:rsidRPr="00CE2045">
        <w:t xml:space="preserve">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w:t>
      </w:r>
      <w:bookmarkEnd w:id="58"/>
      <w:r w:rsidR="006D5AD8" w:rsidRPr="00CE2045">
        <w:t>муниципального образования</w:t>
      </w:r>
      <w:bookmarkEnd w:id="59"/>
    </w:p>
    <w:p w:rsidR="00857F56" w:rsidRPr="00CE2045" w:rsidRDefault="00A60DAA" w:rsidP="00A60DAA">
      <w:pPr>
        <w:pStyle w:val="S6"/>
        <w:spacing w:line="240" w:lineRule="auto"/>
        <w:rPr>
          <w:sz w:val="28"/>
          <w:szCs w:val="28"/>
        </w:rPr>
      </w:pPr>
      <w:r w:rsidRPr="00CE2045">
        <w:rPr>
          <w:sz w:val="28"/>
          <w:szCs w:val="28"/>
        </w:rPr>
        <w:t>Структурный баланс реализации питьевой воды по группам абонентов за период 201</w:t>
      </w:r>
      <w:r w:rsidR="008E0962">
        <w:rPr>
          <w:sz w:val="28"/>
          <w:szCs w:val="28"/>
        </w:rPr>
        <w:t>6</w:t>
      </w:r>
      <w:r w:rsidRPr="00CE2045">
        <w:rPr>
          <w:sz w:val="28"/>
          <w:szCs w:val="28"/>
        </w:rPr>
        <w:t>-20</w:t>
      </w:r>
      <w:r w:rsidR="009E4AC5">
        <w:rPr>
          <w:sz w:val="28"/>
          <w:szCs w:val="28"/>
        </w:rPr>
        <w:t>1</w:t>
      </w:r>
      <w:r w:rsidR="008E0962">
        <w:rPr>
          <w:sz w:val="28"/>
          <w:szCs w:val="28"/>
        </w:rPr>
        <w:t>8</w:t>
      </w:r>
      <w:r w:rsidRPr="00CE2045">
        <w:rPr>
          <w:sz w:val="28"/>
          <w:szCs w:val="28"/>
        </w:rPr>
        <w:t xml:space="preserve"> гг. представлен в табл</w:t>
      </w:r>
      <w:r w:rsidR="002A5198" w:rsidRPr="00CE2045">
        <w:rPr>
          <w:sz w:val="28"/>
          <w:szCs w:val="28"/>
        </w:rPr>
        <w:t>ице</w:t>
      </w:r>
      <w:r w:rsidRPr="00CE2045">
        <w:rPr>
          <w:sz w:val="28"/>
          <w:szCs w:val="28"/>
        </w:rPr>
        <w:t xml:space="preserve"> </w:t>
      </w:r>
      <w:r w:rsidR="009A1374" w:rsidRPr="00CE2045">
        <w:rPr>
          <w:sz w:val="28"/>
          <w:szCs w:val="28"/>
        </w:rPr>
        <w:t>1</w:t>
      </w:r>
      <w:r w:rsidR="00B8725C">
        <w:rPr>
          <w:sz w:val="28"/>
          <w:szCs w:val="28"/>
        </w:rPr>
        <w:t>0</w:t>
      </w:r>
      <w:r w:rsidRPr="00CE2045">
        <w:rPr>
          <w:sz w:val="28"/>
          <w:szCs w:val="28"/>
        </w:rPr>
        <w:t>.</w:t>
      </w:r>
    </w:p>
    <w:p w:rsidR="002A5198" w:rsidRPr="00CE2045" w:rsidRDefault="009A1374" w:rsidP="002A5198">
      <w:pPr>
        <w:pStyle w:val="af8"/>
        <w:keepNext/>
        <w:jc w:val="right"/>
        <w:rPr>
          <w:b/>
          <w:sz w:val="24"/>
          <w:szCs w:val="24"/>
        </w:rPr>
      </w:pPr>
      <w:r w:rsidRPr="00CE2045">
        <w:rPr>
          <w:b/>
          <w:sz w:val="24"/>
          <w:szCs w:val="24"/>
        </w:rPr>
        <w:t xml:space="preserve">Таблица </w:t>
      </w:r>
      <w:r w:rsidR="00B8725C">
        <w:rPr>
          <w:b/>
          <w:sz w:val="24"/>
          <w:szCs w:val="24"/>
        </w:rPr>
        <w:t>10</w:t>
      </w:r>
    </w:p>
    <w:p w:rsidR="009A1374" w:rsidRDefault="009A1374" w:rsidP="002A5198">
      <w:pPr>
        <w:pStyle w:val="af8"/>
        <w:keepNext/>
        <w:rPr>
          <w:b/>
          <w:bCs/>
          <w:color w:val="000000"/>
          <w:sz w:val="24"/>
          <w:szCs w:val="24"/>
        </w:rPr>
      </w:pPr>
      <w:r w:rsidRPr="00CE2045">
        <w:rPr>
          <w:b/>
          <w:bCs/>
          <w:color w:val="000000"/>
          <w:sz w:val="24"/>
          <w:szCs w:val="24"/>
        </w:rPr>
        <w:t>Структурный баланс реализации горячей, питьевой, технической воды по группам абонентов (тыс. м</w:t>
      </w:r>
      <w:r w:rsidRPr="00CE2045">
        <w:rPr>
          <w:b/>
          <w:bCs/>
          <w:color w:val="000000"/>
          <w:sz w:val="24"/>
          <w:szCs w:val="24"/>
          <w:vertAlign w:val="superscript"/>
        </w:rPr>
        <w:t>3</w:t>
      </w:r>
      <w:r w:rsidR="001830EA" w:rsidRPr="00CE2045">
        <w:rPr>
          <w:b/>
          <w:bCs/>
          <w:color w:val="000000"/>
          <w:sz w:val="24"/>
          <w:szCs w:val="24"/>
        </w:rPr>
        <w:t>)</w:t>
      </w:r>
    </w:p>
    <w:tbl>
      <w:tblPr>
        <w:tblW w:w="5000" w:type="pct"/>
        <w:tblLook w:val="04A0" w:firstRow="1" w:lastRow="0" w:firstColumn="1" w:lastColumn="0" w:noHBand="0" w:noVBand="1"/>
      </w:tblPr>
      <w:tblGrid>
        <w:gridCol w:w="676"/>
        <w:gridCol w:w="4383"/>
        <w:gridCol w:w="1815"/>
        <w:gridCol w:w="1732"/>
        <w:gridCol w:w="1815"/>
      </w:tblGrid>
      <w:tr w:rsidR="008E0962" w:rsidRPr="008E0962" w:rsidTr="00E75F4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0962" w:rsidRPr="008E0962" w:rsidRDefault="008E0962" w:rsidP="00E75F4C">
            <w:pPr>
              <w:pStyle w:val="S6"/>
              <w:spacing w:line="240" w:lineRule="auto"/>
              <w:ind w:firstLine="0"/>
              <w:jc w:val="center"/>
              <w:rPr>
                <w:b/>
              </w:rPr>
            </w:pPr>
            <w:r w:rsidRPr="008E0962">
              <w:rPr>
                <w:b/>
              </w:rPr>
              <w:t>№ п/п</w:t>
            </w:r>
          </w:p>
        </w:tc>
        <w:tc>
          <w:tcPr>
            <w:tcW w:w="2103" w:type="pct"/>
            <w:tcBorders>
              <w:top w:val="single" w:sz="4" w:space="0" w:color="auto"/>
              <w:left w:val="nil"/>
              <w:bottom w:val="single" w:sz="4" w:space="0" w:color="auto"/>
              <w:right w:val="single" w:sz="4" w:space="0" w:color="auto"/>
            </w:tcBorders>
            <w:shd w:val="clear" w:color="auto" w:fill="auto"/>
            <w:vAlign w:val="center"/>
            <w:hideMark/>
          </w:tcPr>
          <w:p w:rsidR="008E0962" w:rsidRPr="008E0962" w:rsidRDefault="008E0962" w:rsidP="00E75F4C">
            <w:pPr>
              <w:pStyle w:val="S6"/>
              <w:spacing w:line="240" w:lineRule="auto"/>
              <w:ind w:firstLine="0"/>
              <w:jc w:val="center"/>
              <w:rPr>
                <w:b/>
              </w:rPr>
            </w:pPr>
            <w:r w:rsidRPr="008E0962">
              <w:rPr>
                <w:b/>
              </w:rPr>
              <w:t>Показатели</w:t>
            </w:r>
          </w:p>
        </w:tc>
        <w:tc>
          <w:tcPr>
            <w:tcW w:w="871" w:type="pct"/>
            <w:tcBorders>
              <w:top w:val="single" w:sz="4" w:space="0" w:color="auto"/>
              <w:left w:val="nil"/>
              <w:bottom w:val="single" w:sz="4" w:space="0" w:color="auto"/>
              <w:right w:val="single" w:sz="4" w:space="0" w:color="auto"/>
            </w:tcBorders>
            <w:shd w:val="clear" w:color="auto" w:fill="auto"/>
            <w:vAlign w:val="center"/>
            <w:hideMark/>
          </w:tcPr>
          <w:p w:rsidR="008E0962" w:rsidRPr="008E0962" w:rsidRDefault="008E0962" w:rsidP="00E75F4C">
            <w:pPr>
              <w:pStyle w:val="S6"/>
              <w:spacing w:line="240" w:lineRule="auto"/>
              <w:ind w:firstLine="0"/>
              <w:jc w:val="center"/>
              <w:rPr>
                <w:b/>
              </w:rPr>
            </w:pPr>
            <w:r w:rsidRPr="008E0962">
              <w:rPr>
                <w:b/>
              </w:rPr>
              <w:t>2016 г.</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8E0962" w:rsidRPr="008E0962" w:rsidRDefault="008E0962" w:rsidP="00E75F4C">
            <w:pPr>
              <w:pStyle w:val="S6"/>
              <w:spacing w:line="240" w:lineRule="auto"/>
              <w:ind w:firstLine="0"/>
              <w:jc w:val="center"/>
              <w:rPr>
                <w:b/>
              </w:rPr>
            </w:pPr>
            <w:r w:rsidRPr="008E0962">
              <w:rPr>
                <w:b/>
              </w:rPr>
              <w:t>2017 г.</w:t>
            </w:r>
          </w:p>
        </w:tc>
        <w:tc>
          <w:tcPr>
            <w:tcW w:w="871" w:type="pct"/>
            <w:tcBorders>
              <w:top w:val="single" w:sz="4" w:space="0" w:color="auto"/>
              <w:left w:val="nil"/>
              <w:bottom w:val="single" w:sz="4" w:space="0" w:color="auto"/>
              <w:right w:val="single" w:sz="4" w:space="0" w:color="auto"/>
            </w:tcBorders>
            <w:shd w:val="clear" w:color="auto" w:fill="auto"/>
            <w:vAlign w:val="center"/>
            <w:hideMark/>
          </w:tcPr>
          <w:p w:rsidR="008E0962" w:rsidRPr="008E0962" w:rsidRDefault="008E0962" w:rsidP="00E75F4C">
            <w:pPr>
              <w:pStyle w:val="S6"/>
              <w:spacing w:line="240" w:lineRule="auto"/>
              <w:ind w:firstLine="0"/>
              <w:jc w:val="center"/>
              <w:rPr>
                <w:b/>
              </w:rPr>
            </w:pPr>
            <w:r w:rsidRPr="008E0962">
              <w:rPr>
                <w:b/>
              </w:rPr>
              <w:t>2018 г.</w:t>
            </w:r>
          </w:p>
        </w:tc>
      </w:tr>
      <w:tr w:rsidR="008E0962" w:rsidRPr="008E0962" w:rsidTr="00E75F4C">
        <w:tc>
          <w:tcPr>
            <w:tcW w:w="324" w:type="pct"/>
            <w:tcBorders>
              <w:top w:val="nil"/>
              <w:left w:val="single" w:sz="4" w:space="0" w:color="auto"/>
              <w:bottom w:val="single" w:sz="4" w:space="0" w:color="auto"/>
              <w:right w:val="single" w:sz="4" w:space="0" w:color="auto"/>
            </w:tcBorders>
            <w:shd w:val="clear" w:color="auto" w:fill="auto"/>
            <w:vAlign w:val="center"/>
            <w:hideMark/>
          </w:tcPr>
          <w:p w:rsidR="008E0962" w:rsidRPr="008E0962" w:rsidRDefault="008E0962" w:rsidP="008E0962">
            <w:pPr>
              <w:pStyle w:val="S6"/>
              <w:spacing w:line="240" w:lineRule="auto"/>
              <w:ind w:firstLine="0"/>
              <w:jc w:val="center"/>
            </w:pPr>
            <w:r w:rsidRPr="008E0962">
              <w:t>1</w:t>
            </w:r>
          </w:p>
        </w:tc>
        <w:tc>
          <w:tcPr>
            <w:tcW w:w="2103" w:type="pct"/>
            <w:tcBorders>
              <w:top w:val="nil"/>
              <w:left w:val="nil"/>
              <w:bottom w:val="single" w:sz="4" w:space="0" w:color="auto"/>
              <w:right w:val="single" w:sz="4" w:space="0" w:color="auto"/>
            </w:tcBorders>
            <w:shd w:val="clear" w:color="auto" w:fill="auto"/>
            <w:vAlign w:val="center"/>
            <w:hideMark/>
          </w:tcPr>
          <w:p w:rsidR="008E0962" w:rsidRPr="008E0962" w:rsidRDefault="008E0962" w:rsidP="00E75F4C">
            <w:pPr>
              <w:pStyle w:val="S6"/>
              <w:spacing w:line="240" w:lineRule="auto"/>
              <w:ind w:firstLine="0"/>
            </w:pPr>
            <w:r w:rsidRPr="008E0962">
              <w:t>Население (жилой фонд)</w:t>
            </w:r>
          </w:p>
        </w:tc>
        <w:tc>
          <w:tcPr>
            <w:tcW w:w="87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543,397</w:t>
            </w:r>
          </w:p>
        </w:tc>
        <w:tc>
          <w:tcPr>
            <w:tcW w:w="83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516,030</w:t>
            </w:r>
          </w:p>
        </w:tc>
        <w:tc>
          <w:tcPr>
            <w:tcW w:w="87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505,685</w:t>
            </w:r>
          </w:p>
        </w:tc>
      </w:tr>
      <w:tr w:rsidR="008E0962" w:rsidRPr="008E0962" w:rsidTr="00E75F4C">
        <w:tc>
          <w:tcPr>
            <w:tcW w:w="324" w:type="pct"/>
            <w:tcBorders>
              <w:top w:val="nil"/>
              <w:left w:val="single" w:sz="4" w:space="0" w:color="auto"/>
              <w:bottom w:val="single" w:sz="4" w:space="0" w:color="auto"/>
              <w:right w:val="single" w:sz="4" w:space="0" w:color="auto"/>
            </w:tcBorders>
            <w:shd w:val="clear" w:color="auto" w:fill="auto"/>
            <w:vAlign w:val="center"/>
            <w:hideMark/>
          </w:tcPr>
          <w:p w:rsidR="008E0962" w:rsidRPr="008E0962" w:rsidRDefault="008E0962" w:rsidP="008E0962">
            <w:pPr>
              <w:pStyle w:val="S6"/>
              <w:spacing w:line="240" w:lineRule="auto"/>
              <w:ind w:firstLine="0"/>
              <w:jc w:val="center"/>
            </w:pPr>
            <w:r w:rsidRPr="008E0962">
              <w:t>2</w:t>
            </w:r>
          </w:p>
        </w:tc>
        <w:tc>
          <w:tcPr>
            <w:tcW w:w="2103" w:type="pct"/>
            <w:tcBorders>
              <w:top w:val="nil"/>
              <w:left w:val="nil"/>
              <w:bottom w:val="single" w:sz="4" w:space="0" w:color="auto"/>
              <w:right w:val="single" w:sz="4" w:space="0" w:color="auto"/>
            </w:tcBorders>
            <w:shd w:val="clear" w:color="auto" w:fill="auto"/>
            <w:vAlign w:val="center"/>
            <w:hideMark/>
          </w:tcPr>
          <w:p w:rsidR="008E0962" w:rsidRPr="008E0962" w:rsidRDefault="008E0962" w:rsidP="00E75F4C">
            <w:pPr>
              <w:pStyle w:val="S6"/>
              <w:spacing w:line="240" w:lineRule="auto"/>
              <w:ind w:firstLine="0"/>
            </w:pPr>
            <w:r w:rsidRPr="008E0962">
              <w:t>Бюджетные организации</w:t>
            </w:r>
          </w:p>
        </w:tc>
        <w:tc>
          <w:tcPr>
            <w:tcW w:w="87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30,000</w:t>
            </w:r>
          </w:p>
        </w:tc>
        <w:tc>
          <w:tcPr>
            <w:tcW w:w="83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27,311</w:t>
            </w:r>
          </w:p>
        </w:tc>
        <w:tc>
          <w:tcPr>
            <w:tcW w:w="87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25,398</w:t>
            </w:r>
          </w:p>
        </w:tc>
      </w:tr>
      <w:tr w:rsidR="008E0962" w:rsidRPr="008E0962" w:rsidTr="00E75F4C">
        <w:tc>
          <w:tcPr>
            <w:tcW w:w="324" w:type="pct"/>
            <w:tcBorders>
              <w:top w:val="nil"/>
              <w:left w:val="single" w:sz="4" w:space="0" w:color="auto"/>
              <w:bottom w:val="single" w:sz="4" w:space="0" w:color="auto"/>
              <w:right w:val="single" w:sz="4" w:space="0" w:color="auto"/>
            </w:tcBorders>
            <w:shd w:val="clear" w:color="auto" w:fill="auto"/>
            <w:vAlign w:val="center"/>
            <w:hideMark/>
          </w:tcPr>
          <w:p w:rsidR="008E0962" w:rsidRPr="008E0962" w:rsidRDefault="008E0962" w:rsidP="008E0962">
            <w:pPr>
              <w:pStyle w:val="S6"/>
              <w:spacing w:line="240" w:lineRule="auto"/>
              <w:ind w:firstLine="0"/>
              <w:jc w:val="center"/>
            </w:pPr>
            <w:r w:rsidRPr="008E0962">
              <w:t>3</w:t>
            </w:r>
          </w:p>
        </w:tc>
        <w:tc>
          <w:tcPr>
            <w:tcW w:w="2103" w:type="pct"/>
            <w:tcBorders>
              <w:top w:val="nil"/>
              <w:left w:val="nil"/>
              <w:bottom w:val="single" w:sz="4" w:space="0" w:color="auto"/>
              <w:right w:val="single" w:sz="4" w:space="0" w:color="auto"/>
            </w:tcBorders>
            <w:shd w:val="clear" w:color="auto" w:fill="auto"/>
            <w:vAlign w:val="center"/>
            <w:hideMark/>
          </w:tcPr>
          <w:p w:rsidR="008E0962" w:rsidRPr="008E0962" w:rsidRDefault="008E0962" w:rsidP="00E75F4C">
            <w:pPr>
              <w:pStyle w:val="S6"/>
              <w:spacing w:line="240" w:lineRule="auto"/>
              <w:ind w:firstLine="0"/>
            </w:pPr>
            <w:r w:rsidRPr="008E0962">
              <w:t>Прочие предприятия</w:t>
            </w:r>
          </w:p>
        </w:tc>
        <w:tc>
          <w:tcPr>
            <w:tcW w:w="87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85,310</w:t>
            </w:r>
          </w:p>
        </w:tc>
        <w:tc>
          <w:tcPr>
            <w:tcW w:w="83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89,264</w:t>
            </w:r>
          </w:p>
        </w:tc>
        <w:tc>
          <w:tcPr>
            <w:tcW w:w="87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108,668</w:t>
            </w:r>
          </w:p>
        </w:tc>
      </w:tr>
      <w:tr w:rsidR="008E0962" w:rsidRPr="008E0962" w:rsidTr="00E75F4C">
        <w:tc>
          <w:tcPr>
            <w:tcW w:w="324" w:type="pct"/>
            <w:tcBorders>
              <w:top w:val="nil"/>
              <w:left w:val="single" w:sz="4" w:space="0" w:color="auto"/>
              <w:bottom w:val="single" w:sz="4" w:space="0" w:color="auto"/>
              <w:right w:val="single" w:sz="4" w:space="0" w:color="auto"/>
            </w:tcBorders>
            <w:shd w:val="clear" w:color="auto" w:fill="auto"/>
            <w:vAlign w:val="center"/>
            <w:hideMark/>
          </w:tcPr>
          <w:p w:rsidR="008E0962" w:rsidRPr="008E0962" w:rsidRDefault="008E0962" w:rsidP="008E0962">
            <w:pPr>
              <w:pStyle w:val="S6"/>
              <w:spacing w:line="240" w:lineRule="auto"/>
              <w:ind w:firstLine="0"/>
              <w:jc w:val="center"/>
            </w:pPr>
            <w:r w:rsidRPr="008E0962">
              <w:t>4</w:t>
            </w:r>
          </w:p>
        </w:tc>
        <w:tc>
          <w:tcPr>
            <w:tcW w:w="2103" w:type="pct"/>
            <w:tcBorders>
              <w:top w:val="nil"/>
              <w:left w:val="nil"/>
              <w:bottom w:val="single" w:sz="4" w:space="0" w:color="auto"/>
              <w:right w:val="single" w:sz="4" w:space="0" w:color="auto"/>
            </w:tcBorders>
            <w:shd w:val="clear" w:color="auto" w:fill="auto"/>
            <w:vAlign w:val="center"/>
            <w:hideMark/>
          </w:tcPr>
          <w:p w:rsidR="008E0962" w:rsidRPr="008E0962" w:rsidRDefault="008E0962" w:rsidP="00E75F4C">
            <w:pPr>
              <w:pStyle w:val="S6"/>
              <w:spacing w:line="240" w:lineRule="auto"/>
              <w:ind w:firstLine="0"/>
            </w:pPr>
            <w:r w:rsidRPr="008E0962">
              <w:t>ПАО «Птицефабрика «Боровская»</w:t>
            </w:r>
          </w:p>
        </w:tc>
        <w:tc>
          <w:tcPr>
            <w:tcW w:w="87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531,7</w:t>
            </w:r>
          </w:p>
        </w:tc>
        <w:tc>
          <w:tcPr>
            <w:tcW w:w="83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545,05</w:t>
            </w:r>
          </w:p>
        </w:tc>
        <w:tc>
          <w:tcPr>
            <w:tcW w:w="87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584,00</w:t>
            </w:r>
          </w:p>
        </w:tc>
      </w:tr>
      <w:tr w:rsidR="008E0962" w:rsidRPr="009A1374" w:rsidTr="00E75F4C">
        <w:tc>
          <w:tcPr>
            <w:tcW w:w="324" w:type="pct"/>
            <w:tcBorders>
              <w:top w:val="nil"/>
              <w:left w:val="single" w:sz="4" w:space="0" w:color="auto"/>
              <w:bottom w:val="single" w:sz="4" w:space="0" w:color="auto"/>
              <w:right w:val="single" w:sz="4" w:space="0" w:color="auto"/>
            </w:tcBorders>
            <w:shd w:val="clear" w:color="auto" w:fill="auto"/>
            <w:vAlign w:val="center"/>
            <w:hideMark/>
          </w:tcPr>
          <w:p w:rsidR="008E0962" w:rsidRPr="008E0962" w:rsidRDefault="008E0962" w:rsidP="008E0962">
            <w:pPr>
              <w:pStyle w:val="S6"/>
              <w:spacing w:line="240" w:lineRule="auto"/>
              <w:ind w:firstLine="0"/>
              <w:jc w:val="center"/>
            </w:pPr>
            <w:r w:rsidRPr="008E0962">
              <w:t>5</w:t>
            </w:r>
          </w:p>
        </w:tc>
        <w:tc>
          <w:tcPr>
            <w:tcW w:w="2103" w:type="pct"/>
            <w:tcBorders>
              <w:top w:val="nil"/>
              <w:left w:val="nil"/>
              <w:bottom w:val="single" w:sz="4" w:space="0" w:color="auto"/>
              <w:right w:val="single" w:sz="4" w:space="0" w:color="auto"/>
            </w:tcBorders>
            <w:shd w:val="clear" w:color="auto" w:fill="auto"/>
            <w:vAlign w:val="center"/>
            <w:hideMark/>
          </w:tcPr>
          <w:p w:rsidR="008E0962" w:rsidRPr="008E0962" w:rsidRDefault="008E0962" w:rsidP="00E75F4C">
            <w:pPr>
              <w:pStyle w:val="S6"/>
              <w:spacing w:line="240" w:lineRule="auto"/>
              <w:ind w:firstLine="0"/>
            </w:pPr>
            <w:r w:rsidRPr="008E0962">
              <w:t xml:space="preserve">МУП «ЖКХ п. Боровский» </w:t>
            </w:r>
          </w:p>
        </w:tc>
        <w:tc>
          <w:tcPr>
            <w:tcW w:w="87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3,920</w:t>
            </w:r>
          </w:p>
        </w:tc>
        <w:tc>
          <w:tcPr>
            <w:tcW w:w="83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3,757</w:t>
            </w:r>
          </w:p>
        </w:tc>
        <w:tc>
          <w:tcPr>
            <w:tcW w:w="871" w:type="pct"/>
            <w:tcBorders>
              <w:top w:val="nil"/>
              <w:left w:val="nil"/>
              <w:bottom w:val="single" w:sz="4" w:space="0" w:color="auto"/>
              <w:right w:val="single" w:sz="4" w:space="0" w:color="auto"/>
            </w:tcBorders>
            <w:shd w:val="clear" w:color="000000" w:fill="FFFFFF"/>
            <w:vAlign w:val="center"/>
            <w:hideMark/>
          </w:tcPr>
          <w:p w:rsidR="008E0962" w:rsidRPr="008E0962" w:rsidRDefault="008E0962" w:rsidP="00E75F4C">
            <w:pPr>
              <w:pStyle w:val="S6"/>
              <w:spacing w:line="240" w:lineRule="auto"/>
              <w:ind w:firstLine="0"/>
              <w:jc w:val="center"/>
            </w:pPr>
            <w:r w:rsidRPr="008E0962">
              <w:t>4,001</w:t>
            </w:r>
          </w:p>
        </w:tc>
      </w:tr>
    </w:tbl>
    <w:p w:rsidR="00253025" w:rsidRPr="008E0962" w:rsidRDefault="00253025" w:rsidP="00253025">
      <w:pPr>
        <w:rPr>
          <w:sz w:val="28"/>
          <w:szCs w:val="28"/>
        </w:rPr>
      </w:pPr>
      <w:bookmarkStart w:id="60" w:name="_Toc433187070"/>
    </w:p>
    <w:p w:rsidR="003B6517" w:rsidRPr="00CE2045" w:rsidRDefault="003B6517" w:rsidP="0038062D">
      <w:pPr>
        <w:pStyle w:val="22"/>
        <w:numPr>
          <w:ilvl w:val="2"/>
          <w:numId w:val="69"/>
        </w:numPr>
        <w:tabs>
          <w:tab w:val="clear" w:pos="1134"/>
          <w:tab w:val="left" w:pos="1418"/>
        </w:tabs>
        <w:spacing w:before="0" w:after="0"/>
        <w:ind w:left="1418" w:hanging="709"/>
        <w:rPr>
          <w:bCs/>
          <w:iCs/>
        </w:rPr>
      </w:pPr>
      <w:bookmarkStart w:id="61" w:name="_Toc438455239"/>
      <w:r w:rsidRPr="00CE2045">
        <w:rPr>
          <w:bCs/>
          <w:iCs/>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60"/>
      <w:bookmarkEnd w:id="61"/>
    </w:p>
    <w:p w:rsidR="00816D86" w:rsidRPr="00CE2045" w:rsidRDefault="00816D86" w:rsidP="00AA190A">
      <w:pPr>
        <w:pStyle w:val="ad"/>
        <w:tabs>
          <w:tab w:val="left" w:pos="993"/>
        </w:tabs>
        <w:spacing w:line="240" w:lineRule="auto"/>
        <w:jc w:val="both"/>
        <w:rPr>
          <w:color w:val="000000" w:themeColor="text1"/>
        </w:rPr>
      </w:pPr>
      <w:r w:rsidRPr="00CE2045">
        <w:rPr>
          <w:szCs w:val="28"/>
        </w:rPr>
        <w:t>Сведения о фактическом потреблении населением горячей, питьевой, технической воды</w:t>
      </w:r>
      <w:r w:rsidR="006D5AD8" w:rsidRPr="00CE2045">
        <w:rPr>
          <w:szCs w:val="28"/>
        </w:rPr>
        <w:t xml:space="preserve"> по</w:t>
      </w:r>
      <w:r w:rsidRPr="00CE2045">
        <w:rPr>
          <w:szCs w:val="28"/>
        </w:rPr>
        <w:t xml:space="preserve"> статистически</w:t>
      </w:r>
      <w:r w:rsidR="006D5AD8" w:rsidRPr="00CE2045">
        <w:rPr>
          <w:szCs w:val="28"/>
        </w:rPr>
        <w:t>м</w:t>
      </w:r>
      <w:r w:rsidRPr="00CE2045">
        <w:rPr>
          <w:szCs w:val="28"/>
        </w:rPr>
        <w:t xml:space="preserve"> и расчетны</w:t>
      </w:r>
      <w:r w:rsidR="006D5AD8" w:rsidRPr="00CE2045">
        <w:rPr>
          <w:szCs w:val="28"/>
        </w:rPr>
        <w:t>м данным</w:t>
      </w:r>
      <w:r w:rsidR="009A1374" w:rsidRPr="00CE2045">
        <w:rPr>
          <w:szCs w:val="28"/>
        </w:rPr>
        <w:t xml:space="preserve"> представлены в</w:t>
      </w:r>
      <w:r w:rsidR="006D5AD8" w:rsidRPr="00CE2045">
        <w:rPr>
          <w:szCs w:val="28"/>
        </w:rPr>
        <w:br/>
      </w:r>
      <w:r w:rsidR="009A1374" w:rsidRPr="00CE2045">
        <w:rPr>
          <w:szCs w:val="28"/>
        </w:rPr>
        <w:t>табл</w:t>
      </w:r>
      <w:r w:rsidR="00253025" w:rsidRPr="00CE2045">
        <w:rPr>
          <w:szCs w:val="28"/>
        </w:rPr>
        <w:t>ице</w:t>
      </w:r>
      <w:r w:rsidR="009A1374" w:rsidRPr="00CE2045">
        <w:rPr>
          <w:szCs w:val="28"/>
        </w:rPr>
        <w:t xml:space="preserve"> 1</w:t>
      </w:r>
      <w:r w:rsidR="00903A89">
        <w:rPr>
          <w:szCs w:val="28"/>
        </w:rPr>
        <w:t>0</w:t>
      </w:r>
      <w:r w:rsidRPr="00CE2045">
        <w:rPr>
          <w:szCs w:val="28"/>
        </w:rPr>
        <w:t>.</w:t>
      </w:r>
    </w:p>
    <w:p w:rsidR="00AA190A" w:rsidRPr="00CE2045" w:rsidRDefault="00AA190A" w:rsidP="00AA190A">
      <w:pPr>
        <w:pStyle w:val="ad"/>
        <w:tabs>
          <w:tab w:val="left" w:pos="993"/>
        </w:tabs>
        <w:spacing w:line="240" w:lineRule="auto"/>
        <w:jc w:val="both"/>
        <w:rPr>
          <w:color w:val="000000" w:themeColor="text1"/>
        </w:rPr>
      </w:pPr>
      <w:r w:rsidRPr="00CE2045">
        <w:rPr>
          <w:color w:val="000000" w:themeColor="text1"/>
        </w:rPr>
        <w:t xml:space="preserve">Действующие нормативы потребления коммунальных услуг по холодному и горячему водоснабжению, водоотведению утверждены </w:t>
      </w:r>
      <w:r w:rsidR="0038749F" w:rsidRPr="00CE2045">
        <w:rPr>
          <w:color w:val="000000" w:themeColor="text1"/>
        </w:rPr>
        <w:t>п</w:t>
      </w:r>
      <w:r w:rsidRPr="00CE2045">
        <w:rPr>
          <w:color w:val="000000" w:themeColor="text1"/>
        </w:rPr>
        <w:t>риказом</w:t>
      </w:r>
      <w:r w:rsidR="006D5AD8" w:rsidRPr="00CE2045">
        <w:rPr>
          <w:color w:val="000000" w:themeColor="text1"/>
        </w:rPr>
        <w:t xml:space="preserve"> Д</w:t>
      </w:r>
      <w:r w:rsidRPr="00CE2045">
        <w:rPr>
          <w:color w:val="000000" w:themeColor="text1"/>
        </w:rPr>
        <w:t xml:space="preserve">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и дифференцированы по видам благоустройства жилых домов и </w:t>
      </w:r>
      <w:r w:rsidR="001C4AA7" w:rsidRPr="00CE2045">
        <w:rPr>
          <w:color w:val="000000" w:themeColor="text1"/>
        </w:rPr>
        <w:t>видам водопотребления</w:t>
      </w:r>
      <w:r w:rsidRPr="00CE2045">
        <w:rPr>
          <w:color w:val="000000" w:themeColor="text1"/>
        </w:rPr>
        <w:t>.</w:t>
      </w:r>
    </w:p>
    <w:p w:rsidR="00BA30EA" w:rsidRPr="00CE2045" w:rsidRDefault="00BA30EA" w:rsidP="00BA30EA">
      <w:pPr>
        <w:pStyle w:val="ad"/>
        <w:tabs>
          <w:tab w:val="left" w:pos="993"/>
        </w:tabs>
        <w:spacing w:line="240" w:lineRule="auto"/>
        <w:jc w:val="both"/>
        <w:rPr>
          <w:color w:val="000000" w:themeColor="text1"/>
        </w:rPr>
      </w:pPr>
      <w:r w:rsidRPr="00CE2045">
        <w:rPr>
          <w:color w:val="000000" w:themeColor="text1"/>
        </w:rPr>
        <w:t xml:space="preserve">Данным приказом регламентированы следующие нормативы: </w:t>
      </w:r>
    </w:p>
    <w:p w:rsidR="00BA30EA" w:rsidRPr="00CE2045" w:rsidRDefault="00672546" w:rsidP="0038062D">
      <w:pPr>
        <w:pStyle w:val="aff8"/>
        <w:widowControl w:val="0"/>
        <w:numPr>
          <w:ilvl w:val="0"/>
          <w:numId w:val="58"/>
        </w:numPr>
        <w:tabs>
          <w:tab w:val="left" w:pos="993"/>
        </w:tabs>
        <w:autoSpaceDE w:val="0"/>
        <w:autoSpaceDN w:val="0"/>
        <w:adjustRightInd w:val="0"/>
        <w:ind w:left="0" w:firstLine="709"/>
        <w:contextualSpacing/>
        <w:jc w:val="both"/>
        <w:rPr>
          <w:color w:val="000000" w:themeColor="text1"/>
          <w:sz w:val="28"/>
          <w:szCs w:val="28"/>
        </w:rPr>
      </w:pPr>
      <w:hyperlink r:id="rId15" w:history="1">
        <w:r w:rsidR="00BA30EA" w:rsidRPr="00CE2045">
          <w:rPr>
            <w:color w:val="000000" w:themeColor="text1"/>
            <w:sz w:val="28"/>
            <w:szCs w:val="28"/>
          </w:rPr>
          <w:t>нормативы</w:t>
        </w:r>
      </w:hyperlink>
      <w:r w:rsidR="00BA30EA" w:rsidRPr="00CE2045">
        <w:rPr>
          <w:color w:val="000000" w:themeColor="text1"/>
          <w:sz w:val="28"/>
          <w:szCs w:val="28"/>
        </w:rPr>
        <w:t xml:space="preserve"> потребления коммунальных услуг по холодному и горячему водоснабжению, водоотведению собственниками и пользователями жилых помещений в многоквартирных домах и жилых домов (табл. </w:t>
      </w:r>
      <w:r w:rsidR="005627A1" w:rsidRPr="00CE2045">
        <w:rPr>
          <w:color w:val="000000" w:themeColor="text1"/>
          <w:sz w:val="28"/>
          <w:szCs w:val="28"/>
        </w:rPr>
        <w:t>1</w:t>
      </w:r>
      <w:r w:rsidR="00903A89">
        <w:rPr>
          <w:color w:val="000000" w:themeColor="text1"/>
          <w:sz w:val="28"/>
          <w:szCs w:val="28"/>
        </w:rPr>
        <w:t>1</w:t>
      </w:r>
      <w:r w:rsidR="00BA30EA" w:rsidRPr="00CE2045">
        <w:rPr>
          <w:color w:val="000000" w:themeColor="text1"/>
          <w:sz w:val="28"/>
          <w:szCs w:val="28"/>
        </w:rPr>
        <w:t xml:space="preserve">); </w:t>
      </w:r>
    </w:p>
    <w:p w:rsidR="00BA30EA" w:rsidRPr="00CE2045" w:rsidRDefault="00672546" w:rsidP="0038062D">
      <w:pPr>
        <w:pStyle w:val="aff8"/>
        <w:widowControl w:val="0"/>
        <w:numPr>
          <w:ilvl w:val="0"/>
          <w:numId w:val="58"/>
        </w:numPr>
        <w:tabs>
          <w:tab w:val="left" w:pos="993"/>
        </w:tabs>
        <w:autoSpaceDE w:val="0"/>
        <w:autoSpaceDN w:val="0"/>
        <w:adjustRightInd w:val="0"/>
        <w:ind w:left="0" w:firstLine="709"/>
        <w:contextualSpacing/>
        <w:jc w:val="both"/>
        <w:rPr>
          <w:color w:val="000000" w:themeColor="text1"/>
          <w:sz w:val="28"/>
          <w:szCs w:val="28"/>
        </w:rPr>
      </w:pPr>
      <w:hyperlink r:id="rId16" w:history="1">
        <w:r w:rsidR="00BA30EA" w:rsidRPr="00CE2045">
          <w:rPr>
            <w:color w:val="000000" w:themeColor="text1"/>
            <w:sz w:val="28"/>
            <w:szCs w:val="28"/>
          </w:rPr>
          <w:t>нормативы</w:t>
        </w:r>
      </w:hyperlink>
      <w:r w:rsidR="00BA30EA" w:rsidRPr="00CE2045">
        <w:rPr>
          <w:color w:val="000000" w:themeColor="text1"/>
          <w:sz w:val="28"/>
          <w:szCs w:val="28"/>
        </w:rPr>
        <w:t xml:space="preserve"> потребления коммунальных услуг по холодному и горячему водоснабжению на общедомовые нужды собственниками и пользователями помещений в многоквартирных домах, на которые не распространяются требования Федерального </w:t>
      </w:r>
      <w:hyperlink r:id="rId17" w:history="1">
        <w:r w:rsidR="00BA30EA" w:rsidRPr="00CE2045">
          <w:rPr>
            <w:color w:val="000000" w:themeColor="text1"/>
            <w:sz w:val="28"/>
            <w:szCs w:val="28"/>
          </w:rPr>
          <w:t>закона</w:t>
        </w:r>
      </w:hyperlink>
      <w:r w:rsidR="00BA30EA" w:rsidRPr="00CE2045">
        <w:rPr>
          <w:color w:val="000000" w:themeColor="text1"/>
          <w:sz w:val="28"/>
          <w:szCs w:val="28"/>
        </w:rPr>
        <w:t xml:space="preserve"> от 23.11.2009 № 261-ФЗ (дифференцированы и составляют 0,010 до 0,045 м² уборочных площадей в МКД);</w:t>
      </w:r>
    </w:p>
    <w:p w:rsidR="00BA30EA" w:rsidRPr="00CE2045" w:rsidRDefault="00672546" w:rsidP="0038062D">
      <w:pPr>
        <w:pStyle w:val="aff8"/>
        <w:widowControl w:val="0"/>
        <w:numPr>
          <w:ilvl w:val="0"/>
          <w:numId w:val="58"/>
        </w:numPr>
        <w:tabs>
          <w:tab w:val="left" w:pos="993"/>
        </w:tabs>
        <w:autoSpaceDE w:val="0"/>
        <w:autoSpaceDN w:val="0"/>
        <w:adjustRightInd w:val="0"/>
        <w:ind w:left="0" w:firstLine="709"/>
        <w:contextualSpacing/>
        <w:jc w:val="both"/>
        <w:rPr>
          <w:color w:val="000000" w:themeColor="text1"/>
          <w:sz w:val="28"/>
          <w:szCs w:val="28"/>
        </w:rPr>
      </w:pPr>
      <w:hyperlink r:id="rId18" w:history="1">
        <w:r w:rsidR="00BA30EA" w:rsidRPr="00CE2045">
          <w:rPr>
            <w:color w:val="000000" w:themeColor="text1"/>
            <w:sz w:val="28"/>
            <w:szCs w:val="28"/>
          </w:rPr>
          <w:t>нормативы</w:t>
        </w:r>
      </w:hyperlink>
      <w:r w:rsidR="00BA30EA" w:rsidRPr="00CE2045">
        <w:rPr>
          <w:color w:val="000000" w:themeColor="text1"/>
          <w:sz w:val="28"/>
          <w:szCs w:val="28"/>
        </w:rPr>
        <w:t xml:space="preserve"> потребления коммунальной услуги по холодному водоснабжению для водоснабжения и приготовления пищи для сельскохозяйственных животных (табл. </w:t>
      </w:r>
      <w:r w:rsidR="008E44DA" w:rsidRPr="00CE2045">
        <w:rPr>
          <w:color w:val="000000" w:themeColor="text1"/>
          <w:sz w:val="28"/>
          <w:szCs w:val="28"/>
        </w:rPr>
        <w:t>1</w:t>
      </w:r>
      <w:r w:rsidR="00903A89">
        <w:rPr>
          <w:color w:val="000000" w:themeColor="text1"/>
          <w:sz w:val="28"/>
          <w:szCs w:val="28"/>
        </w:rPr>
        <w:t>2</w:t>
      </w:r>
      <w:r w:rsidR="00BA30EA" w:rsidRPr="00CE2045">
        <w:rPr>
          <w:color w:val="000000" w:themeColor="text1"/>
          <w:sz w:val="28"/>
          <w:szCs w:val="28"/>
        </w:rPr>
        <w:t>);</w:t>
      </w:r>
    </w:p>
    <w:p w:rsidR="00BA30EA" w:rsidRPr="00CE2045" w:rsidRDefault="00672546" w:rsidP="0038062D">
      <w:pPr>
        <w:pStyle w:val="aff8"/>
        <w:widowControl w:val="0"/>
        <w:numPr>
          <w:ilvl w:val="0"/>
          <w:numId w:val="58"/>
        </w:numPr>
        <w:tabs>
          <w:tab w:val="left" w:pos="993"/>
        </w:tabs>
        <w:autoSpaceDE w:val="0"/>
        <w:autoSpaceDN w:val="0"/>
        <w:adjustRightInd w:val="0"/>
        <w:ind w:left="0" w:firstLine="709"/>
        <w:contextualSpacing/>
        <w:jc w:val="both"/>
        <w:rPr>
          <w:color w:val="000000" w:themeColor="text1"/>
          <w:sz w:val="28"/>
          <w:szCs w:val="28"/>
        </w:rPr>
      </w:pPr>
      <w:hyperlink r:id="rId19" w:history="1">
        <w:r w:rsidR="00BA30EA" w:rsidRPr="00CE2045">
          <w:rPr>
            <w:color w:val="000000" w:themeColor="text1"/>
            <w:sz w:val="28"/>
            <w:szCs w:val="28"/>
          </w:rPr>
          <w:t>нормативы</w:t>
        </w:r>
      </w:hyperlink>
      <w:r w:rsidR="00BA30EA" w:rsidRPr="00CE2045">
        <w:rPr>
          <w:color w:val="000000" w:themeColor="text1"/>
          <w:sz w:val="28"/>
          <w:szCs w:val="28"/>
        </w:rPr>
        <w:t xml:space="preserve"> потребления коммунальной услуги по холодному водоснабжению для полива земельного участка (табл. </w:t>
      </w:r>
      <w:r w:rsidR="008E44DA" w:rsidRPr="00CE2045">
        <w:rPr>
          <w:color w:val="000000" w:themeColor="text1"/>
          <w:sz w:val="28"/>
          <w:szCs w:val="28"/>
        </w:rPr>
        <w:t>1</w:t>
      </w:r>
      <w:r w:rsidR="00903A89">
        <w:rPr>
          <w:color w:val="000000" w:themeColor="text1"/>
          <w:sz w:val="28"/>
          <w:szCs w:val="28"/>
        </w:rPr>
        <w:t>3</w:t>
      </w:r>
      <w:r w:rsidR="00BA30EA" w:rsidRPr="00CE2045">
        <w:rPr>
          <w:color w:val="000000" w:themeColor="text1"/>
          <w:sz w:val="28"/>
          <w:szCs w:val="28"/>
        </w:rPr>
        <w:t>).</w:t>
      </w:r>
    </w:p>
    <w:p w:rsidR="00BA1931" w:rsidRPr="00CE2045" w:rsidRDefault="00BA1931" w:rsidP="00BA1931">
      <w:pPr>
        <w:pStyle w:val="121"/>
        <w:ind w:firstLine="709"/>
        <w:rPr>
          <w:color w:val="000000" w:themeColor="text1"/>
          <w:sz w:val="28"/>
          <w:szCs w:val="28"/>
        </w:rPr>
      </w:pPr>
      <w:r w:rsidRPr="00CE2045">
        <w:rPr>
          <w:color w:val="000000" w:themeColor="text1"/>
          <w:sz w:val="28"/>
          <w:szCs w:val="28"/>
        </w:rPr>
        <w:t>Нормативы потребления коммунальных услуг установлены в соответствии с требованиями к качеству коммунальных услуг, предусмотренными законодательными и иными нормативными правовыми актами РФ.</w:t>
      </w:r>
    </w:p>
    <w:p w:rsidR="00BA1931" w:rsidRPr="00CE2045" w:rsidRDefault="00BA1931" w:rsidP="00BA1931">
      <w:pPr>
        <w:pStyle w:val="121"/>
        <w:ind w:firstLine="709"/>
        <w:rPr>
          <w:color w:val="000000" w:themeColor="text1"/>
          <w:sz w:val="28"/>
          <w:szCs w:val="28"/>
        </w:rPr>
      </w:pPr>
      <w:r w:rsidRPr="00CE2045">
        <w:rPr>
          <w:color w:val="000000" w:themeColor="text1"/>
          <w:sz w:val="28"/>
          <w:szCs w:val="28"/>
        </w:rPr>
        <w:t>Нормативы потребления коммунальных услуг определены с учетом степени санитарно-технического благоустройства жилищного фонда. Нормативы потребления коммунальной услуги по водоотведению определены исходя из суммы нормативов потребления коммунальной услуги по холодному водоснабжению и коммунальной услуги по горячему водоснабжению. При отсутствии коммунальной услуги по водоотведению для степеней санитарно-технического благоустройства жилищного фонда, указанных в пунктах 1.1 - 4.10, норматив по водоотведению не применяется.</w:t>
      </w:r>
    </w:p>
    <w:p w:rsidR="00BA1931" w:rsidRPr="00CE2045" w:rsidRDefault="00BA1931" w:rsidP="00BA1931">
      <w:pPr>
        <w:pStyle w:val="121"/>
        <w:ind w:firstLine="709"/>
        <w:rPr>
          <w:color w:val="000000" w:themeColor="text1"/>
          <w:sz w:val="28"/>
          <w:szCs w:val="28"/>
        </w:rPr>
      </w:pPr>
    </w:p>
    <w:p w:rsidR="00BA1931" w:rsidRPr="00CE2045" w:rsidRDefault="00BA1931" w:rsidP="00BA1931">
      <w:pPr>
        <w:pStyle w:val="121"/>
        <w:ind w:firstLine="709"/>
        <w:rPr>
          <w:color w:val="000000" w:themeColor="text1"/>
          <w:sz w:val="28"/>
          <w:szCs w:val="28"/>
        </w:rPr>
      </w:pPr>
    </w:p>
    <w:p w:rsidR="00AA190A" w:rsidRPr="00CE2045" w:rsidRDefault="00AA190A" w:rsidP="00003F63">
      <w:pPr>
        <w:pStyle w:val="ad"/>
        <w:tabs>
          <w:tab w:val="left" w:pos="993"/>
        </w:tabs>
        <w:spacing w:line="240" w:lineRule="auto"/>
        <w:jc w:val="both"/>
        <w:rPr>
          <w:color w:val="000000" w:themeColor="text1"/>
        </w:rPr>
      </w:pPr>
    </w:p>
    <w:p w:rsidR="00003F63" w:rsidRPr="00CE2045" w:rsidRDefault="00003F63" w:rsidP="00003F63">
      <w:pPr>
        <w:pStyle w:val="ad"/>
        <w:tabs>
          <w:tab w:val="left" w:pos="993"/>
        </w:tabs>
        <w:spacing w:line="240" w:lineRule="auto"/>
        <w:jc w:val="both"/>
        <w:rPr>
          <w:color w:val="000000" w:themeColor="text1"/>
        </w:rPr>
      </w:pPr>
    </w:p>
    <w:p w:rsidR="00AA190A" w:rsidRPr="00CE2045" w:rsidRDefault="00AA190A" w:rsidP="00AA190A">
      <w:pPr>
        <w:ind w:firstLine="709"/>
        <w:jc w:val="right"/>
        <w:rPr>
          <w:b/>
          <w:sz w:val="24"/>
          <w:szCs w:val="24"/>
          <w:lang w:val="x-none" w:eastAsia="x-none"/>
        </w:rPr>
        <w:sectPr w:rsidR="00AA190A" w:rsidRPr="00CE2045" w:rsidSect="0091037F">
          <w:footerReference w:type="even" r:id="rId20"/>
          <w:footerReference w:type="default" r:id="rId21"/>
          <w:footerReference w:type="first" r:id="rId22"/>
          <w:pgSz w:w="11906" w:h="16838"/>
          <w:pgMar w:top="1134" w:right="567" w:bottom="1134" w:left="1134" w:header="708" w:footer="708" w:gutter="0"/>
          <w:cols w:space="708"/>
          <w:docGrid w:linePitch="360"/>
        </w:sectPr>
      </w:pPr>
    </w:p>
    <w:p w:rsidR="00253025" w:rsidRPr="00903A89" w:rsidRDefault="00AA190A" w:rsidP="00253025">
      <w:pPr>
        <w:ind w:firstLine="709"/>
        <w:jc w:val="right"/>
        <w:rPr>
          <w:b/>
          <w:sz w:val="24"/>
          <w:szCs w:val="24"/>
          <w:lang w:eastAsia="x-none"/>
        </w:rPr>
      </w:pPr>
      <w:r w:rsidRPr="00CE2045">
        <w:rPr>
          <w:b/>
          <w:sz w:val="24"/>
          <w:szCs w:val="24"/>
          <w:lang w:val="x-none" w:eastAsia="x-none"/>
        </w:rPr>
        <w:lastRenderedPageBreak/>
        <w:t xml:space="preserve">Таблица </w:t>
      </w:r>
      <w:r w:rsidR="00903A89">
        <w:rPr>
          <w:b/>
          <w:sz w:val="24"/>
          <w:szCs w:val="24"/>
          <w:lang w:eastAsia="x-none"/>
        </w:rPr>
        <w:t>11</w:t>
      </w:r>
    </w:p>
    <w:p w:rsidR="00AA190A" w:rsidRPr="00CE2045" w:rsidRDefault="00AA190A" w:rsidP="00253025">
      <w:pPr>
        <w:ind w:firstLine="709"/>
        <w:jc w:val="center"/>
        <w:rPr>
          <w:b/>
          <w:sz w:val="24"/>
          <w:szCs w:val="24"/>
        </w:rPr>
      </w:pPr>
      <w:r w:rsidRPr="00CE2045">
        <w:rPr>
          <w:b/>
          <w:sz w:val="24"/>
          <w:szCs w:val="24"/>
        </w:rPr>
        <w:t>Нормативы потребления коммунальных услуг по холодному и горячему водоснабжению, водоотведению собственниками и пользователями жилых помещений в МКД и жилых домов для Тюменского муниципального района (2-я группа муниципальных образований)</w:t>
      </w:r>
    </w:p>
    <w:tbl>
      <w:tblPr>
        <w:tblW w:w="1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507"/>
        <w:gridCol w:w="1592"/>
        <w:gridCol w:w="1413"/>
        <w:gridCol w:w="1793"/>
        <w:gridCol w:w="1592"/>
        <w:gridCol w:w="1413"/>
        <w:gridCol w:w="1793"/>
      </w:tblGrid>
      <w:tr w:rsidR="00AA190A" w:rsidRPr="00CE2045" w:rsidTr="007041F9">
        <w:trPr>
          <w:tblHeader/>
        </w:trPr>
        <w:tc>
          <w:tcPr>
            <w:tcW w:w="857" w:type="dxa"/>
            <w:vMerge w:val="restart"/>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п/п</w:t>
            </w:r>
          </w:p>
        </w:tc>
        <w:tc>
          <w:tcPr>
            <w:tcW w:w="4507" w:type="dxa"/>
            <w:vMerge w:val="restart"/>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themeColor="text1"/>
                <w:sz w:val="24"/>
                <w:szCs w:val="24"/>
              </w:rPr>
              <w:t>Степень санитарно-технического благоустройства жилищного фонда</w:t>
            </w:r>
          </w:p>
        </w:tc>
        <w:tc>
          <w:tcPr>
            <w:tcW w:w="4798" w:type="dxa"/>
            <w:gridSpan w:val="3"/>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themeColor="text1"/>
                <w:sz w:val="24"/>
                <w:szCs w:val="24"/>
              </w:rPr>
              <w:t xml:space="preserve">Норматив потребления, м³/чел. в месяц </w:t>
            </w:r>
          </w:p>
        </w:tc>
        <w:tc>
          <w:tcPr>
            <w:tcW w:w="4798" w:type="dxa"/>
            <w:gridSpan w:val="3"/>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themeColor="text1"/>
                <w:sz w:val="24"/>
                <w:szCs w:val="24"/>
              </w:rPr>
              <w:t>Норматив потребления, л/чел. в сутки</w:t>
            </w:r>
            <w:r w:rsidRPr="00CE2045">
              <w:rPr>
                <w:b/>
                <w:bCs/>
                <w:color w:val="000000" w:themeColor="text1"/>
                <w:sz w:val="24"/>
                <w:szCs w:val="24"/>
              </w:rPr>
              <w:br/>
              <w:t>(расчетное значение)</w:t>
            </w:r>
          </w:p>
        </w:tc>
      </w:tr>
      <w:tr w:rsidR="00AA190A" w:rsidRPr="00CE2045" w:rsidTr="007041F9">
        <w:trPr>
          <w:tblHeader/>
        </w:trPr>
        <w:tc>
          <w:tcPr>
            <w:tcW w:w="857" w:type="dxa"/>
            <w:vMerge/>
            <w:vAlign w:val="center"/>
            <w:hideMark/>
          </w:tcPr>
          <w:p w:rsidR="00AA190A" w:rsidRPr="00CE2045" w:rsidRDefault="00AA190A" w:rsidP="00AA190A">
            <w:pPr>
              <w:rPr>
                <w:b/>
                <w:bCs/>
                <w:color w:val="000000"/>
                <w:sz w:val="24"/>
                <w:szCs w:val="24"/>
              </w:rPr>
            </w:pPr>
          </w:p>
        </w:tc>
        <w:tc>
          <w:tcPr>
            <w:tcW w:w="4507" w:type="dxa"/>
            <w:vMerge/>
            <w:vAlign w:val="center"/>
            <w:hideMark/>
          </w:tcPr>
          <w:p w:rsidR="00AA190A" w:rsidRPr="00CE2045" w:rsidRDefault="00AA190A" w:rsidP="00AA190A">
            <w:pPr>
              <w:rPr>
                <w:b/>
                <w:bCs/>
                <w:color w:val="000000"/>
                <w:sz w:val="24"/>
                <w:szCs w:val="24"/>
              </w:rPr>
            </w:pPr>
          </w:p>
        </w:tc>
        <w:tc>
          <w:tcPr>
            <w:tcW w:w="1592"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themeColor="text1"/>
                <w:sz w:val="24"/>
                <w:szCs w:val="24"/>
              </w:rPr>
              <w:t>холодная вода</w:t>
            </w:r>
          </w:p>
        </w:tc>
        <w:tc>
          <w:tcPr>
            <w:tcW w:w="141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themeColor="text1"/>
                <w:sz w:val="24"/>
                <w:szCs w:val="24"/>
              </w:rPr>
              <w:t>горячая вода</w:t>
            </w:r>
          </w:p>
        </w:tc>
        <w:tc>
          <w:tcPr>
            <w:tcW w:w="179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themeColor="text1"/>
                <w:sz w:val="24"/>
                <w:szCs w:val="24"/>
              </w:rPr>
              <w:t>водоотведение</w:t>
            </w:r>
          </w:p>
        </w:tc>
        <w:tc>
          <w:tcPr>
            <w:tcW w:w="1592"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themeColor="text1"/>
                <w:sz w:val="24"/>
                <w:szCs w:val="24"/>
              </w:rPr>
              <w:t>холодная вода</w:t>
            </w:r>
          </w:p>
        </w:tc>
        <w:tc>
          <w:tcPr>
            <w:tcW w:w="141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themeColor="text1"/>
                <w:sz w:val="24"/>
                <w:szCs w:val="24"/>
              </w:rPr>
              <w:t>горячая вода</w:t>
            </w:r>
          </w:p>
        </w:tc>
        <w:tc>
          <w:tcPr>
            <w:tcW w:w="179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themeColor="text1"/>
                <w:sz w:val="24"/>
                <w:szCs w:val="24"/>
              </w:rPr>
              <w:t>водоотведение</w:t>
            </w:r>
          </w:p>
        </w:tc>
      </w:tr>
      <w:tr w:rsidR="00AA190A" w:rsidRPr="00CE2045" w:rsidTr="007041F9">
        <w:tc>
          <w:tcPr>
            <w:tcW w:w="857"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1</w:t>
            </w:r>
          </w:p>
        </w:tc>
        <w:tc>
          <w:tcPr>
            <w:tcW w:w="4507" w:type="dxa"/>
            <w:shd w:val="clear" w:color="auto" w:fill="auto"/>
            <w:vAlign w:val="center"/>
            <w:hideMark/>
          </w:tcPr>
          <w:p w:rsidR="00AA190A" w:rsidRPr="00CE2045" w:rsidRDefault="00AA190A" w:rsidP="00AA190A">
            <w:pPr>
              <w:rPr>
                <w:b/>
                <w:bCs/>
                <w:color w:val="000000"/>
                <w:sz w:val="24"/>
                <w:szCs w:val="24"/>
              </w:rPr>
            </w:pPr>
            <w:r w:rsidRPr="00CE2045">
              <w:rPr>
                <w:b/>
                <w:bCs/>
                <w:color w:val="000000"/>
                <w:sz w:val="24"/>
                <w:szCs w:val="24"/>
              </w:rPr>
              <w:t>Жилые помещения и жилые дома с ваннами, оборудованными душем, умывальниками, мойками, при наличии водоотведения</w:t>
            </w:r>
          </w:p>
        </w:tc>
        <w:tc>
          <w:tcPr>
            <w:tcW w:w="1592"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41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79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592"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41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79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1.1</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 с горячим водоснабжением</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3,88</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3,08</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6,96</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128</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101</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229</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1.2</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индивидуальным газовым или электрическим водонагревателем</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5,58</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5,58</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183</w:t>
            </w:r>
          </w:p>
        </w:tc>
        <w:tc>
          <w:tcPr>
            <w:tcW w:w="1413" w:type="dxa"/>
            <w:shd w:val="clear" w:color="000000" w:fill="FFFFFF"/>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183</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1.3</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индивидуальным водонагревателем на твердом топливе</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4,58</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4,58</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151</w:t>
            </w:r>
          </w:p>
        </w:tc>
        <w:tc>
          <w:tcPr>
            <w:tcW w:w="1413" w:type="dxa"/>
            <w:shd w:val="clear" w:color="000000" w:fill="FFFFFF"/>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151</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1.4</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без горячего водоснабжения и водонагревателя</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3,02</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3,02</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99</w:t>
            </w:r>
          </w:p>
        </w:tc>
        <w:tc>
          <w:tcPr>
            <w:tcW w:w="1413" w:type="dxa"/>
            <w:shd w:val="clear" w:color="000000" w:fill="FFFFFF"/>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99</w:t>
            </w:r>
          </w:p>
        </w:tc>
      </w:tr>
      <w:tr w:rsidR="00AA190A" w:rsidRPr="00CE2045" w:rsidTr="007041F9">
        <w:tc>
          <w:tcPr>
            <w:tcW w:w="857"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2</w:t>
            </w:r>
          </w:p>
        </w:tc>
        <w:tc>
          <w:tcPr>
            <w:tcW w:w="4507" w:type="dxa"/>
            <w:shd w:val="clear" w:color="auto" w:fill="auto"/>
            <w:vAlign w:val="center"/>
            <w:hideMark/>
          </w:tcPr>
          <w:p w:rsidR="00AA190A" w:rsidRPr="00CE2045" w:rsidRDefault="00AA190A" w:rsidP="00AA190A">
            <w:pPr>
              <w:rPr>
                <w:b/>
                <w:bCs/>
                <w:color w:val="000000"/>
                <w:sz w:val="24"/>
                <w:szCs w:val="24"/>
              </w:rPr>
            </w:pPr>
            <w:r w:rsidRPr="00CE2045">
              <w:rPr>
                <w:b/>
                <w:bCs/>
                <w:color w:val="000000"/>
                <w:sz w:val="24"/>
                <w:szCs w:val="24"/>
              </w:rPr>
              <w:t>Жилые помещения и жилые дома без ванн, с душем, умывальниками, мойками, при наличии водоотведения</w:t>
            </w:r>
          </w:p>
        </w:tc>
        <w:tc>
          <w:tcPr>
            <w:tcW w:w="1592"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41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79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592"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41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79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2.1</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горячим водоснабжением</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3,02</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2,28</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5,30</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99</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75</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174</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2.2</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индивидуальным газовым или электрическим водонагревателем</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4,52</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4,52</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149</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149</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2.3</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индивидуальным водонагревателем на твердом топливе</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4,00</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4,00</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132</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132</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2.4</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без горячего   водоснабжения и индивидуального водонагревателя</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3,09</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3,09</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102</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102</w:t>
            </w:r>
          </w:p>
        </w:tc>
      </w:tr>
      <w:tr w:rsidR="00AA190A" w:rsidRPr="00CE2045" w:rsidTr="007041F9">
        <w:tc>
          <w:tcPr>
            <w:tcW w:w="857"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3</w:t>
            </w:r>
          </w:p>
        </w:tc>
        <w:tc>
          <w:tcPr>
            <w:tcW w:w="4507" w:type="dxa"/>
            <w:shd w:val="clear" w:color="auto" w:fill="auto"/>
            <w:vAlign w:val="center"/>
            <w:hideMark/>
          </w:tcPr>
          <w:p w:rsidR="00AA190A" w:rsidRPr="00CE2045" w:rsidRDefault="00AA190A" w:rsidP="00AA190A">
            <w:pPr>
              <w:rPr>
                <w:b/>
                <w:bCs/>
                <w:color w:val="000000"/>
                <w:sz w:val="24"/>
                <w:szCs w:val="24"/>
              </w:rPr>
            </w:pPr>
            <w:r w:rsidRPr="00CE2045">
              <w:rPr>
                <w:b/>
                <w:bCs/>
                <w:color w:val="000000"/>
                <w:sz w:val="24"/>
                <w:szCs w:val="24"/>
              </w:rPr>
              <w:t>Жилые помещения и жилые дома без ванн, без душа, с умывальниками, мойками, при наличии водоотведения</w:t>
            </w:r>
          </w:p>
        </w:tc>
        <w:tc>
          <w:tcPr>
            <w:tcW w:w="1592"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41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79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592"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41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79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3.1</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горячим водоснабжением</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1,96</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0,87</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2,83</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64</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29</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93</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3.2</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индивидуальным газовым или электрическим водонагревателем</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2,38</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2,38</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78</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78</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lastRenderedPageBreak/>
              <w:t>3.3</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индивидуальным водонагревателем на твердом топливе</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2,15</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2,15</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71</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71</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3.4</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без горячего водоснабжения и индивидуального водонагревателя</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2,04</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2,04</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67</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67</w:t>
            </w:r>
          </w:p>
        </w:tc>
      </w:tr>
      <w:tr w:rsidR="00AA190A" w:rsidRPr="00CE2045" w:rsidTr="007041F9">
        <w:tc>
          <w:tcPr>
            <w:tcW w:w="857"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4</w:t>
            </w:r>
          </w:p>
        </w:tc>
        <w:tc>
          <w:tcPr>
            <w:tcW w:w="4507" w:type="dxa"/>
            <w:shd w:val="clear" w:color="auto" w:fill="auto"/>
            <w:vAlign w:val="center"/>
            <w:hideMark/>
          </w:tcPr>
          <w:p w:rsidR="00AA190A" w:rsidRPr="00CE2045" w:rsidRDefault="00AA190A" w:rsidP="00AA190A">
            <w:pPr>
              <w:rPr>
                <w:b/>
                <w:bCs/>
                <w:color w:val="000000"/>
                <w:sz w:val="24"/>
                <w:szCs w:val="24"/>
              </w:rPr>
            </w:pPr>
            <w:r w:rsidRPr="00CE2045">
              <w:rPr>
                <w:b/>
                <w:bCs/>
                <w:color w:val="000000"/>
                <w:sz w:val="24"/>
                <w:szCs w:val="24"/>
              </w:rPr>
              <w:t>Жилые помещения в общежитиях при наличии водоотведения</w:t>
            </w:r>
          </w:p>
        </w:tc>
        <w:tc>
          <w:tcPr>
            <w:tcW w:w="1592"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41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79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592"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41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79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4.1</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горячим водоснабжением, с душем или ванной в комнате</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2,96</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2,24</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5,20</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97</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74</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171</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4.2</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горячим водоснабжением, с точкой водоразбора в комнате</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2,80</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1,93</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4,73</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92</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63</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156</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4.3</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индивидуальным газовым или электрическим водонагревателем, с душем или ванной в комнате</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4,44</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4,44</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146</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146</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4.4</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горячим водоснабжением, с общими кухнями и блоками душевых на этажах при комнатах в каждой секции здания</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2,35</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1,85</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4,20</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77</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61</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138</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4.5</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горячим водоснабжением, с общими душевыми</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1,56</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1,07</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2,63</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51</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35</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86</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4.6</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горячим водоснабжением, с общими умывальными</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1,21</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0,37</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1,58</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40</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12</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52</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4.7</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без горячего водоснабжения и индивидуального водонагревателя, с общими умывальными</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1,23</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1,23</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40</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40</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4.8</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без горячего водоснабжения и индивидуального водонагревателя, с точкой водоразбора в комнате, без душевых</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1,58</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1,58</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52</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52</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4.9</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с общими душевыми, с газовым или электрическим водонагревателем</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2,10</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2,10</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69</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themeColor="text1"/>
                <w:sz w:val="24"/>
                <w:szCs w:val="24"/>
              </w:rPr>
              <w:t>69</w:t>
            </w:r>
          </w:p>
        </w:tc>
      </w:tr>
      <w:tr w:rsidR="00AA190A" w:rsidRPr="00CE2045" w:rsidTr="007041F9">
        <w:tc>
          <w:tcPr>
            <w:tcW w:w="857"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4.10</w:t>
            </w:r>
          </w:p>
        </w:tc>
        <w:tc>
          <w:tcPr>
            <w:tcW w:w="4507" w:type="dxa"/>
            <w:shd w:val="clear" w:color="000000" w:fill="FFFFFF"/>
            <w:vAlign w:val="center"/>
            <w:hideMark/>
          </w:tcPr>
          <w:p w:rsidR="00AA190A" w:rsidRPr="00CE2045" w:rsidRDefault="00AA190A" w:rsidP="00AA190A">
            <w:pPr>
              <w:rPr>
                <w:color w:val="000000"/>
                <w:sz w:val="24"/>
                <w:szCs w:val="24"/>
              </w:rPr>
            </w:pPr>
            <w:r w:rsidRPr="00CE2045">
              <w:rPr>
                <w:color w:val="000000"/>
                <w:sz w:val="24"/>
                <w:szCs w:val="24"/>
              </w:rPr>
              <w:t xml:space="preserve">с общими душевыми, с точкой водоразбора в комнате, без горячего </w:t>
            </w:r>
            <w:r w:rsidRPr="00CE2045">
              <w:rPr>
                <w:color w:val="000000"/>
                <w:sz w:val="24"/>
                <w:szCs w:val="24"/>
              </w:rPr>
              <w:lastRenderedPageBreak/>
              <w:t>водоснабжения и индивидуального водонагревателя</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lastRenderedPageBreak/>
              <w:t>2,71</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2,71</w:t>
            </w:r>
          </w:p>
        </w:tc>
        <w:tc>
          <w:tcPr>
            <w:tcW w:w="1592"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89</w:t>
            </w:r>
          </w:p>
        </w:tc>
        <w:tc>
          <w:tcPr>
            <w:tcW w:w="141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w:t>
            </w:r>
          </w:p>
        </w:tc>
        <w:tc>
          <w:tcPr>
            <w:tcW w:w="1793" w:type="dxa"/>
            <w:shd w:val="clear" w:color="auto" w:fill="auto"/>
            <w:vAlign w:val="center"/>
            <w:hideMark/>
          </w:tcPr>
          <w:p w:rsidR="00AA190A" w:rsidRPr="00CE2045" w:rsidRDefault="00AA190A" w:rsidP="00AA190A">
            <w:pPr>
              <w:jc w:val="center"/>
              <w:rPr>
                <w:color w:val="000000"/>
                <w:sz w:val="24"/>
                <w:szCs w:val="24"/>
              </w:rPr>
            </w:pPr>
            <w:r w:rsidRPr="00CE2045">
              <w:rPr>
                <w:color w:val="000000"/>
                <w:sz w:val="24"/>
                <w:szCs w:val="24"/>
              </w:rPr>
              <w:t>89</w:t>
            </w:r>
          </w:p>
        </w:tc>
      </w:tr>
      <w:tr w:rsidR="00AA190A" w:rsidRPr="00CE2045" w:rsidTr="007041F9">
        <w:tc>
          <w:tcPr>
            <w:tcW w:w="857"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lastRenderedPageBreak/>
              <w:t>5</w:t>
            </w:r>
          </w:p>
        </w:tc>
        <w:tc>
          <w:tcPr>
            <w:tcW w:w="4507" w:type="dxa"/>
            <w:shd w:val="clear" w:color="auto" w:fill="auto"/>
            <w:vAlign w:val="center"/>
            <w:hideMark/>
          </w:tcPr>
          <w:p w:rsidR="00AA190A" w:rsidRPr="00CE2045" w:rsidRDefault="00AA190A" w:rsidP="00AA190A">
            <w:pPr>
              <w:rPr>
                <w:b/>
                <w:bCs/>
                <w:color w:val="000000"/>
                <w:sz w:val="24"/>
                <w:szCs w:val="24"/>
              </w:rPr>
            </w:pPr>
            <w:r w:rsidRPr="00CE2045">
              <w:rPr>
                <w:b/>
                <w:bCs/>
                <w:color w:val="000000"/>
                <w:sz w:val="24"/>
                <w:szCs w:val="24"/>
              </w:rPr>
              <w:t>Жилые помещения и жилые дома без водоотведения</w:t>
            </w:r>
          </w:p>
        </w:tc>
        <w:tc>
          <w:tcPr>
            <w:tcW w:w="1592"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41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79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592"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41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c>
          <w:tcPr>
            <w:tcW w:w="1793" w:type="dxa"/>
            <w:shd w:val="clear" w:color="auto" w:fill="auto"/>
            <w:vAlign w:val="center"/>
            <w:hideMark/>
          </w:tcPr>
          <w:p w:rsidR="00AA190A" w:rsidRPr="00CE2045" w:rsidRDefault="00AA190A" w:rsidP="00AA190A">
            <w:pPr>
              <w:jc w:val="center"/>
              <w:rPr>
                <w:b/>
                <w:bCs/>
                <w:color w:val="000000"/>
                <w:sz w:val="24"/>
                <w:szCs w:val="24"/>
              </w:rPr>
            </w:pPr>
            <w:r w:rsidRPr="00CE2045">
              <w:rPr>
                <w:b/>
                <w:bCs/>
                <w:color w:val="000000"/>
                <w:sz w:val="24"/>
                <w:szCs w:val="24"/>
              </w:rPr>
              <w:t> </w:t>
            </w:r>
          </w:p>
        </w:tc>
      </w:tr>
      <w:tr w:rsidR="007041F9" w:rsidRPr="00CE2045" w:rsidTr="00F365EF">
        <w:tc>
          <w:tcPr>
            <w:tcW w:w="857" w:type="dxa"/>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5.1</w:t>
            </w:r>
          </w:p>
        </w:tc>
        <w:tc>
          <w:tcPr>
            <w:tcW w:w="4507" w:type="dxa"/>
            <w:shd w:val="clear" w:color="000000" w:fill="FFFFFF"/>
            <w:vAlign w:val="center"/>
            <w:hideMark/>
          </w:tcPr>
          <w:p w:rsidR="007041F9" w:rsidRPr="00CE2045" w:rsidRDefault="007041F9" w:rsidP="007041F9">
            <w:pPr>
              <w:rPr>
                <w:color w:val="000000"/>
                <w:sz w:val="24"/>
                <w:szCs w:val="24"/>
              </w:rPr>
            </w:pPr>
            <w:r w:rsidRPr="00CE2045">
              <w:rPr>
                <w:color w:val="000000"/>
                <w:sz w:val="24"/>
                <w:szCs w:val="24"/>
              </w:rPr>
              <w:t>с точкой водоразбора без горячего водоснабжения и индивидуального водонагревателя</w:t>
            </w:r>
          </w:p>
        </w:tc>
        <w:tc>
          <w:tcPr>
            <w:tcW w:w="1592"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1,40</w:t>
            </w:r>
          </w:p>
        </w:tc>
        <w:tc>
          <w:tcPr>
            <w:tcW w:w="141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79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592" w:type="dxa"/>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46</w:t>
            </w:r>
          </w:p>
        </w:tc>
        <w:tc>
          <w:tcPr>
            <w:tcW w:w="141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79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r>
      <w:tr w:rsidR="007041F9" w:rsidRPr="00CE2045" w:rsidTr="00F365EF">
        <w:tc>
          <w:tcPr>
            <w:tcW w:w="857" w:type="dxa"/>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5.2</w:t>
            </w:r>
          </w:p>
        </w:tc>
        <w:tc>
          <w:tcPr>
            <w:tcW w:w="4507" w:type="dxa"/>
            <w:shd w:val="clear" w:color="000000" w:fill="FFFFFF"/>
            <w:vAlign w:val="center"/>
            <w:hideMark/>
          </w:tcPr>
          <w:p w:rsidR="007041F9" w:rsidRPr="00CE2045" w:rsidRDefault="007041F9" w:rsidP="007041F9">
            <w:pPr>
              <w:rPr>
                <w:color w:val="000000"/>
                <w:sz w:val="24"/>
                <w:szCs w:val="24"/>
              </w:rPr>
            </w:pPr>
            <w:r w:rsidRPr="00CE2045">
              <w:rPr>
                <w:color w:val="000000"/>
                <w:sz w:val="24"/>
                <w:szCs w:val="24"/>
              </w:rPr>
              <w:t>с водопользованием из водоразборных колонок</w:t>
            </w:r>
          </w:p>
        </w:tc>
        <w:tc>
          <w:tcPr>
            <w:tcW w:w="1592"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0,60</w:t>
            </w:r>
          </w:p>
        </w:tc>
        <w:tc>
          <w:tcPr>
            <w:tcW w:w="141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79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592" w:type="dxa"/>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20</w:t>
            </w:r>
          </w:p>
        </w:tc>
        <w:tc>
          <w:tcPr>
            <w:tcW w:w="141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79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r>
      <w:tr w:rsidR="007041F9" w:rsidRPr="00CE2045" w:rsidTr="00F365EF">
        <w:tc>
          <w:tcPr>
            <w:tcW w:w="857" w:type="dxa"/>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5.3</w:t>
            </w:r>
          </w:p>
        </w:tc>
        <w:tc>
          <w:tcPr>
            <w:tcW w:w="4507" w:type="dxa"/>
            <w:shd w:val="clear" w:color="000000" w:fill="FFFFFF"/>
            <w:vAlign w:val="center"/>
            <w:hideMark/>
          </w:tcPr>
          <w:p w:rsidR="007041F9" w:rsidRPr="00CE2045" w:rsidRDefault="007041F9" w:rsidP="007041F9">
            <w:pPr>
              <w:rPr>
                <w:color w:val="000000"/>
                <w:sz w:val="24"/>
                <w:szCs w:val="24"/>
              </w:rPr>
            </w:pPr>
            <w:r w:rsidRPr="00CE2045">
              <w:rPr>
                <w:color w:val="000000"/>
                <w:sz w:val="24"/>
                <w:szCs w:val="24"/>
              </w:rPr>
              <w:t>с точкой водоразбора, с индивидуальным газовым или электрическим водонагревателем</w:t>
            </w:r>
          </w:p>
        </w:tc>
        <w:tc>
          <w:tcPr>
            <w:tcW w:w="1592"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1,68</w:t>
            </w:r>
          </w:p>
        </w:tc>
        <w:tc>
          <w:tcPr>
            <w:tcW w:w="141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79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592" w:type="dxa"/>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55</w:t>
            </w:r>
          </w:p>
        </w:tc>
        <w:tc>
          <w:tcPr>
            <w:tcW w:w="141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79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r>
      <w:tr w:rsidR="007041F9" w:rsidRPr="00CE2045" w:rsidTr="007041F9">
        <w:tc>
          <w:tcPr>
            <w:tcW w:w="857" w:type="dxa"/>
            <w:shd w:val="clear" w:color="auto" w:fill="auto"/>
            <w:vAlign w:val="center"/>
            <w:hideMark/>
          </w:tcPr>
          <w:p w:rsidR="007041F9" w:rsidRPr="00CE2045" w:rsidRDefault="007041F9" w:rsidP="007041F9">
            <w:pPr>
              <w:jc w:val="center"/>
              <w:rPr>
                <w:b/>
                <w:bCs/>
                <w:color w:val="000000"/>
                <w:sz w:val="24"/>
                <w:szCs w:val="24"/>
              </w:rPr>
            </w:pPr>
            <w:r w:rsidRPr="00CE2045">
              <w:rPr>
                <w:b/>
                <w:bCs/>
                <w:color w:val="000000"/>
                <w:sz w:val="24"/>
                <w:szCs w:val="24"/>
              </w:rPr>
              <w:t>6</w:t>
            </w:r>
          </w:p>
        </w:tc>
        <w:tc>
          <w:tcPr>
            <w:tcW w:w="4507" w:type="dxa"/>
            <w:shd w:val="clear" w:color="auto" w:fill="auto"/>
            <w:vAlign w:val="center"/>
            <w:hideMark/>
          </w:tcPr>
          <w:p w:rsidR="007041F9" w:rsidRPr="00CE2045" w:rsidRDefault="007041F9" w:rsidP="007041F9">
            <w:pPr>
              <w:rPr>
                <w:b/>
                <w:bCs/>
                <w:color w:val="000000"/>
                <w:sz w:val="24"/>
                <w:szCs w:val="24"/>
              </w:rPr>
            </w:pPr>
            <w:r w:rsidRPr="00CE2045">
              <w:rPr>
                <w:b/>
                <w:bCs/>
                <w:color w:val="000000"/>
                <w:sz w:val="24"/>
                <w:szCs w:val="24"/>
              </w:rPr>
              <w:t>Жилые помещения и жилые дома при отсутствии централизованного водоснабжения при наличии водоотведения</w:t>
            </w:r>
          </w:p>
        </w:tc>
        <w:tc>
          <w:tcPr>
            <w:tcW w:w="1592" w:type="dxa"/>
            <w:shd w:val="clear" w:color="auto" w:fill="auto"/>
            <w:vAlign w:val="center"/>
            <w:hideMark/>
          </w:tcPr>
          <w:p w:rsidR="007041F9" w:rsidRPr="00CE2045" w:rsidRDefault="007041F9" w:rsidP="007041F9">
            <w:pPr>
              <w:jc w:val="center"/>
              <w:rPr>
                <w:b/>
                <w:bCs/>
                <w:color w:val="000000"/>
                <w:sz w:val="24"/>
                <w:szCs w:val="24"/>
              </w:rPr>
            </w:pPr>
            <w:r w:rsidRPr="00CE2045">
              <w:rPr>
                <w:b/>
                <w:bCs/>
                <w:color w:val="000000"/>
                <w:sz w:val="24"/>
                <w:szCs w:val="24"/>
              </w:rPr>
              <w:t> </w:t>
            </w:r>
          </w:p>
        </w:tc>
        <w:tc>
          <w:tcPr>
            <w:tcW w:w="1413" w:type="dxa"/>
            <w:shd w:val="clear" w:color="auto" w:fill="auto"/>
            <w:vAlign w:val="center"/>
            <w:hideMark/>
          </w:tcPr>
          <w:p w:rsidR="007041F9" w:rsidRPr="00CE2045" w:rsidRDefault="007041F9" w:rsidP="007041F9">
            <w:pPr>
              <w:jc w:val="center"/>
              <w:rPr>
                <w:b/>
                <w:bCs/>
                <w:color w:val="000000"/>
                <w:sz w:val="24"/>
                <w:szCs w:val="24"/>
              </w:rPr>
            </w:pPr>
            <w:r w:rsidRPr="00CE2045">
              <w:rPr>
                <w:b/>
                <w:bCs/>
                <w:color w:val="000000"/>
                <w:sz w:val="24"/>
                <w:szCs w:val="24"/>
              </w:rPr>
              <w:t> </w:t>
            </w:r>
          </w:p>
        </w:tc>
        <w:tc>
          <w:tcPr>
            <w:tcW w:w="1793" w:type="dxa"/>
            <w:shd w:val="clear" w:color="auto" w:fill="auto"/>
            <w:vAlign w:val="center"/>
            <w:hideMark/>
          </w:tcPr>
          <w:p w:rsidR="007041F9" w:rsidRPr="00CE2045" w:rsidRDefault="007041F9" w:rsidP="007041F9">
            <w:pPr>
              <w:jc w:val="center"/>
              <w:rPr>
                <w:b/>
                <w:bCs/>
                <w:color w:val="000000"/>
                <w:sz w:val="24"/>
                <w:szCs w:val="24"/>
              </w:rPr>
            </w:pPr>
            <w:r w:rsidRPr="00CE2045">
              <w:rPr>
                <w:b/>
                <w:bCs/>
                <w:color w:val="000000"/>
                <w:sz w:val="24"/>
                <w:szCs w:val="24"/>
              </w:rPr>
              <w:t> </w:t>
            </w:r>
          </w:p>
        </w:tc>
        <w:tc>
          <w:tcPr>
            <w:tcW w:w="1592" w:type="dxa"/>
            <w:shd w:val="clear" w:color="auto" w:fill="auto"/>
            <w:vAlign w:val="center"/>
            <w:hideMark/>
          </w:tcPr>
          <w:p w:rsidR="007041F9" w:rsidRPr="00CE2045" w:rsidRDefault="007041F9" w:rsidP="007041F9">
            <w:pPr>
              <w:jc w:val="center"/>
              <w:rPr>
                <w:b/>
                <w:bCs/>
                <w:color w:val="000000"/>
                <w:sz w:val="24"/>
                <w:szCs w:val="24"/>
              </w:rPr>
            </w:pPr>
            <w:r w:rsidRPr="00CE2045">
              <w:rPr>
                <w:b/>
                <w:bCs/>
                <w:color w:val="000000"/>
                <w:sz w:val="24"/>
                <w:szCs w:val="24"/>
              </w:rPr>
              <w:t> </w:t>
            </w:r>
          </w:p>
        </w:tc>
        <w:tc>
          <w:tcPr>
            <w:tcW w:w="1413" w:type="dxa"/>
            <w:shd w:val="clear" w:color="auto" w:fill="auto"/>
            <w:vAlign w:val="center"/>
            <w:hideMark/>
          </w:tcPr>
          <w:p w:rsidR="007041F9" w:rsidRPr="00CE2045" w:rsidRDefault="007041F9" w:rsidP="007041F9">
            <w:pPr>
              <w:jc w:val="center"/>
              <w:rPr>
                <w:b/>
                <w:bCs/>
                <w:color w:val="000000"/>
                <w:sz w:val="24"/>
                <w:szCs w:val="24"/>
              </w:rPr>
            </w:pPr>
            <w:r w:rsidRPr="00CE2045">
              <w:rPr>
                <w:b/>
                <w:bCs/>
                <w:color w:val="000000"/>
                <w:sz w:val="24"/>
                <w:szCs w:val="24"/>
              </w:rPr>
              <w:t> </w:t>
            </w:r>
          </w:p>
        </w:tc>
        <w:tc>
          <w:tcPr>
            <w:tcW w:w="1793" w:type="dxa"/>
            <w:shd w:val="clear" w:color="auto" w:fill="auto"/>
            <w:vAlign w:val="center"/>
            <w:hideMark/>
          </w:tcPr>
          <w:p w:rsidR="007041F9" w:rsidRPr="00CE2045" w:rsidRDefault="007041F9" w:rsidP="007041F9">
            <w:pPr>
              <w:jc w:val="center"/>
              <w:rPr>
                <w:b/>
                <w:bCs/>
                <w:color w:val="000000"/>
                <w:sz w:val="24"/>
                <w:szCs w:val="24"/>
              </w:rPr>
            </w:pPr>
            <w:r w:rsidRPr="00CE2045">
              <w:rPr>
                <w:b/>
                <w:bCs/>
                <w:color w:val="000000"/>
                <w:sz w:val="24"/>
                <w:szCs w:val="24"/>
              </w:rPr>
              <w:t> </w:t>
            </w:r>
          </w:p>
        </w:tc>
      </w:tr>
      <w:tr w:rsidR="007041F9" w:rsidRPr="00CE2045" w:rsidTr="007041F9">
        <w:tc>
          <w:tcPr>
            <w:tcW w:w="857" w:type="dxa"/>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6.1</w:t>
            </w:r>
          </w:p>
        </w:tc>
        <w:tc>
          <w:tcPr>
            <w:tcW w:w="4507" w:type="dxa"/>
            <w:shd w:val="clear" w:color="000000" w:fill="FFFFFF"/>
            <w:vAlign w:val="center"/>
            <w:hideMark/>
          </w:tcPr>
          <w:p w:rsidR="007041F9" w:rsidRPr="00CE2045" w:rsidRDefault="007041F9" w:rsidP="007041F9">
            <w:pPr>
              <w:rPr>
                <w:color w:val="000000"/>
                <w:sz w:val="24"/>
                <w:szCs w:val="24"/>
              </w:rPr>
            </w:pPr>
            <w:r w:rsidRPr="00CE2045">
              <w:rPr>
                <w:color w:val="000000"/>
                <w:sz w:val="24"/>
                <w:szCs w:val="24"/>
              </w:rPr>
              <w:t>с ваннами, оборудованными душем, умывальниками, мойками</w:t>
            </w:r>
          </w:p>
        </w:tc>
        <w:tc>
          <w:tcPr>
            <w:tcW w:w="1592"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41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79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6,96</w:t>
            </w:r>
          </w:p>
        </w:tc>
        <w:tc>
          <w:tcPr>
            <w:tcW w:w="1592"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41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793" w:type="dxa"/>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229</w:t>
            </w:r>
          </w:p>
        </w:tc>
      </w:tr>
      <w:tr w:rsidR="007041F9" w:rsidRPr="00CE2045" w:rsidTr="007041F9">
        <w:tc>
          <w:tcPr>
            <w:tcW w:w="857" w:type="dxa"/>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6.2</w:t>
            </w:r>
          </w:p>
        </w:tc>
        <w:tc>
          <w:tcPr>
            <w:tcW w:w="4507" w:type="dxa"/>
            <w:shd w:val="clear" w:color="000000" w:fill="FFFFFF"/>
            <w:vAlign w:val="center"/>
            <w:hideMark/>
          </w:tcPr>
          <w:p w:rsidR="007041F9" w:rsidRPr="00CE2045" w:rsidRDefault="007041F9" w:rsidP="007041F9">
            <w:pPr>
              <w:rPr>
                <w:color w:val="000000"/>
                <w:sz w:val="24"/>
                <w:szCs w:val="24"/>
              </w:rPr>
            </w:pPr>
            <w:r w:rsidRPr="00CE2045">
              <w:rPr>
                <w:color w:val="000000"/>
                <w:sz w:val="24"/>
                <w:szCs w:val="24"/>
              </w:rPr>
              <w:t>без ванн, с душем, умывальниками, мойками</w:t>
            </w:r>
          </w:p>
        </w:tc>
        <w:tc>
          <w:tcPr>
            <w:tcW w:w="1592"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41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79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5,30</w:t>
            </w:r>
          </w:p>
        </w:tc>
        <w:tc>
          <w:tcPr>
            <w:tcW w:w="1592"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41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793" w:type="dxa"/>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174</w:t>
            </w:r>
          </w:p>
        </w:tc>
      </w:tr>
      <w:tr w:rsidR="007041F9" w:rsidRPr="00CE2045" w:rsidTr="007041F9">
        <w:tc>
          <w:tcPr>
            <w:tcW w:w="857" w:type="dxa"/>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6.3</w:t>
            </w:r>
          </w:p>
        </w:tc>
        <w:tc>
          <w:tcPr>
            <w:tcW w:w="4507" w:type="dxa"/>
            <w:shd w:val="clear" w:color="000000" w:fill="FFFFFF"/>
            <w:vAlign w:val="center"/>
            <w:hideMark/>
          </w:tcPr>
          <w:p w:rsidR="007041F9" w:rsidRPr="00CE2045" w:rsidRDefault="007041F9" w:rsidP="007041F9">
            <w:pPr>
              <w:rPr>
                <w:color w:val="000000"/>
                <w:sz w:val="24"/>
                <w:szCs w:val="24"/>
              </w:rPr>
            </w:pPr>
            <w:r w:rsidRPr="00CE2045">
              <w:rPr>
                <w:color w:val="000000"/>
                <w:sz w:val="24"/>
                <w:szCs w:val="24"/>
              </w:rPr>
              <w:t>без ванн, без душа, с умывальниками, мойками</w:t>
            </w:r>
          </w:p>
        </w:tc>
        <w:tc>
          <w:tcPr>
            <w:tcW w:w="1592"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41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79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2,83</w:t>
            </w:r>
          </w:p>
        </w:tc>
        <w:tc>
          <w:tcPr>
            <w:tcW w:w="1592"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413" w:type="dxa"/>
            <w:shd w:val="clear" w:color="000000" w:fill="FFFFFF"/>
            <w:vAlign w:val="center"/>
            <w:hideMark/>
          </w:tcPr>
          <w:p w:rsidR="007041F9" w:rsidRPr="00CE2045" w:rsidRDefault="007041F9" w:rsidP="007041F9">
            <w:pPr>
              <w:jc w:val="center"/>
              <w:rPr>
                <w:color w:val="000000"/>
                <w:sz w:val="24"/>
                <w:szCs w:val="24"/>
              </w:rPr>
            </w:pPr>
            <w:r w:rsidRPr="00CE2045">
              <w:rPr>
                <w:color w:val="000000"/>
                <w:sz w:val="24"/>
                <w:szCs w:val="24"/>
              </w:rPr>
              <w:t>-</w:t>
            </w:r>
          </w:p>
        </w:tc>
        <w:tc>
          <w:tcPr>
            <w:tcW w:w="1793" w:type="dxa"/>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93</w:t>
            </w:r>
          </w:p>
        </w:tc>
      </w:tr>
    </w:tbl>
    <w:p w:rsidR="00AA190A" w:rsidRPr="004A7238" w:rsidRDefault="007041F9" w:rsidP="007041F9">
      <w:pPr>
        <w:pStyle w:val="ad"/>
        <w:tabs>
          <w:tab w:val="left" w:pos="993"/>
        </w:tabs>
        <w:spacing w:line="240" w:lineRule="auto"/>
        <w:ind w:left="0" w:firstLine="0"/>
        <w:jc w:val="both"/>
        <w:rPr>
          <w:color w:val="000000" w:themeColor="text1"/>
          <w:sz w:val="16"/>
          <w:szCs w:val="16"/>
        </w:rPr>
      </w:pPr>
      <w:r w:rsidRPr="004A7238">
        <w:rPr>
          <w:color w:val="000000" w:themeColor="text1"/>
          <w:sz w:val="16"/>
          <w:szCs w:val="16"/>
        </w:rPr>
        <w:t xml:space="preserve">Источник: Приказ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приложение № 2 </w:t>
      </w:r>
    </w:p>
    <w:p w:rsidR="00253025" w:rsidRPr="00CE2045" w:rsidRDefault="00253025" w:rsidP="007041F9">
      <w:pPr>
        <w:pStyle w:val="ad"/>
        <w:tabs>
          <w:tab w:val="left" w:pos="993"/>
        </w:tabs>
        <w:spacing w:line="240" w:lineRule="auto"/>
        <w:ind w:left="0" w:firstLine="0"/>
        <w:jc w:val="both"/>
        <w:rPr>
          <w:color w:val="000000" w:themeColor="text1"/>
          <w:sz w:val="24"/>
          <w:szCs w:val="24"/>
        </w:rPr>
        <w:sectPr w:rsidR="00253025" w:rsidRPr="00CE2045" w:rsidSect="00AA190A">
          <w:pgSz w:w="16838" w:h="11906" w:orient="landscape"/>
          <w:pgMar w:top="1134" w:right="1134" w:bottom="567" w:left="1134" w:header="709" w:footer="709" w:gutter="0"/>
          <w:cols w:space="708"/>
          <w:docGrid w:linePitch="360"/>
        </w:sectPr>
      </w:pPr>
    </w:p>
    <w:p w:rsidR="00253025" w:rsidRPr="00903A89" w:rsidRDefault="007041F9" w:rsidP="00253025">
      <w:pPr>
        <w:ind w:firstLine="709"/>
        <w:jc w:val="right"/>
        <w:rPr>
          <w:b/>
          <w:sz w:val="24"/>
          <w:szCs w:val="24"/>
          <w:lang w:eastAsia="x-none"/>
        </w:rPr>
      </w:pPr>
      <w:r w:rsidRPr="00CE2045">
        <w:rPr>
          <w:b/>
          <w:sz w:val="24"/>
          <w:szCs w:val="24"/>
          <w:lang w:val="x-none" w:eastAsia="x-none"/>
        </w:rPr>
        <w:lastRenderedPageBreak/>
        <w:t xml:space="preserve">Таблица </w:t>
      </w:r>
      <w:r w:rsidR="00903A89">
        <w:rPr>
          <w:b/>
          <w:sz w:val="24"/>
          <w:szCs w:val="24"/>
          <w:lang w:eastAsia="x-none"/>
        </w:rPr>
        <w:t>12</w:t>
      </w:r>
    </w:p>
    <w:p w:rsidR="006D5B94" w:rsidRPr="00CE2045" w:rsidRDefault="006D5B94" w:rsidP="00253025">
      <w:pPr>
        <w:ind w:firstLine="709"/>
        <w:jc w:val="center"/>
        <w:rPr>
          <w:b/>
          <w:sz w:val="24"/>
          <w:szCs w:val="24"/>
        </w:rPr>
      </w:pPr>
      <w:r w:rsidRPr="00CE2045">
        <w:rPr>
          <w:b/>
          <w:sz w:val="24"/>
          <w:szCs w:val="24"/>
        </w:rPr>
        <w:t>Нормативы потребления коммунальной услуги по холодному водоснабжению для водоснабжения и приготовления пищи для сельскохозяйственных животных</w:t>
      </w:r>
    </w:p>
    <w:tbl>
      <w:tblPr>
        <w:tblW w:w="10065" w:type="dxa"/>
        <w:tblInd w:w="-5" w:type="dxa"/>
        <w:tblLook w:val="04A0" w:firstRow="1" w:lastRow="0" w:firstColumn="1" w:lastColumn="0" w:noHBand="0" w:noVBand="1"/>
      </w:tblPr>
      <w:tblGrid>
        <w:gridCol w:w="860"/>
        <w:gridCol w:w="4540"/>
        <w:gridCol w:w="4665"/>
      </w:tblGrid>
      <w:tr w:rsidR="007041F9" w:rsidRPr="00CE2045" w:rsidTr="007041F9">
        <w:trPr>
          <w:trHeight w:val="92"/>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F9" w:rsidRPr="00CE2045" w:rsidRDefault="007041F9" w:rsidP="007041F9">
            <w:pPr>
              <w:jc w:val="center"/>
              <w:rPr>
                <w:b/>
                <w:bCs/>
                <w:color w:val="000000"/>
                <w:sz w:val="24"/>
                <w:szCs w:val="24"/>
              </w:rPr>
            </w:pPr>
            <w:r w:rsidRPr="00CE2045">
              <w:rPr>
                <w:b/>
                <w:bCs/>
                <w:color w:val="000000"/>
                <w:sz w:val="24"/>
                <w:szCs w:val="24"/>
              </w:rPr>
              <w:t>№ п/п</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rsidR="007041F9" w:rsidRPr="00CE2045" w:rsidRDefault="007041F9" w:rsidP="007041F9">
            <w:pPr>
              <w:jc w:val="center"/>
              <w:rPr>
                <w:b/>
                <w:bCs/>
                <w:color w:val="000000"/>
                <w:sz w:val="24"/>
                <w:szCs w:val="24"/>
              </w:rPr>
            </w:pPr>
            <w:r w:rsidRPr="00CE2045">
              <w:rPr>
                <w:b/>
                <w:bCs/>
                <w:color w:val="000000"/>
                <w:sz w:val="24"/>
                <w:szCs w:val="24"/>
              </w:rPr>
              <w:t>Сельскохозяйственные животные</w:t>
            </w:r>
          </w:p>
        </w:tc>
        <w:tc>
          <w:tcPr>
            <w:tcW w:w="4665" w:type="dxa"/>
            <w:tcBorders>
              <w:top w:val="single" w:sz="4" w:space="0" w:color="auto"/>
              <w:left w:val="nil"/>
              <w:bottom w:val="single" w:sz="4" w:space="0" w:color="auto"/>
              <w:right w:val="single" w:sz="4" w:space="0" w:color="auto"/>
            </w:tcBorders>
            <w:shd w:val="clear" w:color="auto" w:fill="auto"/>
            <w:vAlign w:val="center"/>
            <w:hideMark/>
          </w:tcPr>
          <w:p w:rsidR="007041F9" w:rsidRPr="00CE2045" w:rsidRDefault="007041F9" w:rsidP="007041F9">
            <w:pPr>
              <w:jc w:val="center"/>
              <w:rPr>
                <w:b/>
                <w:bCs/>
                <w:color w:val="000000"/>
                <w:sz w:val="24"/>
                <w:szCs w:val="24"/>
              </w:rPr>
            </w:pPr>
            <w:r w:rsidRPr="00CE2045">
              <w:rPr>
                <w:b/>
                <w:bCs/>
                <w:color w:val="000000"/>
                <w:sz w:val="24"/>
                <w:szCs w:val="24"/>
              </w:rPr>
              <w:t>Норматив, м³/мес. на 1 голову животного в стойловый период</w:t>
            </w:r>
          </w:p>
        </w:tc>
      </w:tr>
      <w:tr w:rsidR="007041F9" w:rsidRPr="00CE2045" w:rsidTr="007041F9">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1</w:t>
            </w:r>
          </w:p>
        </w:tc>
        <w:tc>
          <w:tcPr>
            <w:tcW w:w="4540" w:type="dxa"/>
            <w:tcBorders>
              <w:top w:val="nil"/>
              <w:left w:val="nil"/>
              <w:bottom w:val="single" w:sz="4" w:space="0" w:color="auto"/>
              <w:right w:val="single" w:sz="4" w:space="0" w:color="auto"/>
            </w:tcBorders>
            <w:shd w:val="clear" w:color="000000" w:fill="FFFFFF"/>
            <w:vAlign w:val="center"/>
            <w:hideMark/>
          </w:tcPr>
          <w:p w:rsidR="007041F9" w:rsidRPr="00CE2045" w:rsidRDefault="007041F9" w:rsidP="007041F9">
            <w:pPr>
              <w:rPr>
                <w:color w:val="000000"/>
                <w:sz w:val="24"/>
                <w:szCs w:val="24"/>
              </w:rPr>
            </w:pPr>
            <w:r w:rsidRPr="00CE2045">
              <w:rPr>
                <w:color w:val="000000"/>
                <w:sz w:val="24"/>
                <w:szCs w:val="24"/>
              </w:rPr>
              <w:t>крупный рогатый скот</w:t>
            </w:r>
          </w:p>
        </w:tc>
        <w:tc>
          <w:tcPr>
            <w:tcW w:w="4665" w:type="dxa"/>
            <w:tcBorders>
              <w:top w:val="nil"/>
              <w:left w:val="nil"/>
              <w:bottom w:val="single" w:sz="4" w:space="0" w:color="auto"/>
              <w:right w:val="single" w:sz="4" w:space="0" w:color="auto"/>
            </w:tcBorders>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1,40</w:t>
            </w:r>
          </w:p>
        </w:tc>
      </w:tr>
      <w:tr w:rsidR="007041F9" w:rsidRPr="00CE2045" w:rsidTr="007041F9">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2</w:t>
            </w:r>
          </w:p>
        </w:tc>
        <w:tc>
          <w:tcPr>
            <w:tcW w:w="4540" w:type="dxa"/>
            <w:tcBorders>
              <w:top w:val="nil"/>
              <w:left w:val="nil"/>
              <w:bottom w:val="single" w:sz="4" w:space="0" w:color="auto"/>
              <w:right w:val="single" w:sz="4" w:space="0" w:color="auto"/>
            </w:tcBorders>
            <w:shd w:val="clear" w:color="000000" w:fill="FFFFFF"/>
            <w:vAlign w:val="center"/>
            <w:hideMark/>
          </w:tcPr>
          <w:p w:rsidR="007041F9" w:rsidRPr="00CE2045" w:rsidRDefault="007041F9" w:rsidP="007041F9">
            <w:pPr>
              <w:rPr>
                <w:color w:val="000000"/>
                <w:sz w:val="24"/>
                <w:szCs w:val="24"/>
              </w:rPr>
            </w:pPr>
            <w:r w:rsidRPr="00CE2045">
              <w:rPr>
                <w:color w:val="000000"/>
                <w:sz w:val="24"/>
                <w:szCs w:val="24"/>
              </w:rPr>
              <w:t>лошади</w:t>
            </w:r>
          </w:p>
        </w:tc>
        <w:tc>
          <w:tcPr>
            <w:tcW w:w="4665" w:type="dxa"/>
            <w:tcBorders>
              <w:top w:val="nil"/>
              <w:left w:val="nil"/>
              <w:bottom w:val="single" w:sz="4" w:space="0" w:color="auto"/>
              <w:right w:val="single" w:sz="4" w:space="0" w:color="auto"/>
            </w:tcBorders>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2,10</w:t>
            </w:r>
          </w:p>
        </w:tc>
      </w:tr>
      <w:tr w:rsidR="007041F9" w:rsidRPr="00CE2045" w:rsidTr="007041F9">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3</w:t>
            </w:r>
          </w:p>
        </w:tc>
        <w:tc>
          <w:tcPr>
            <w:tcW w:w="4540" w:type="dxa"/>
            <w:tcBorders>
              <w:top w:val="nil"/>
              <w:left w:val="nil"/>
              <w:bottom w:val="single" w:sz="4" w:space="0" w:color="auto"/>
              <w:right w:val="single" w:sz="4" w:space="0" w:color="auto"/>
            </w:tcBorders>
            <w:shd w:val="clear" w:color="000000" w:fill="FFFFFF"/>
            <w:vAlign w:val="center"/>
            <w:hideMark/>
          </w:tcPr>
          <w:p w:rsidR="007041F9" w:rsidRPr="00CE2045" w:rsidRDefault="007041F9" w:rsidP="007041F9">
            <w:pPr>
              <w:rPr>
                <w:color w:val="000000"/>
                <w:sz w:val="24"/>
                <w:szCs w:val="24"/>
              </w:rPr>
            </w:pPr>
            <w:r w:rsidRPr="00CE2045">
              <w:rPr>
                <w:color w:val="000000"/>
                <w:sz w:val="24"/>
                <w:szCs w:val="24"/>
              </w:rPr>
              <w:t>свиньи</w:t>
            </w:r>
          </w:p>
        </w:tc>
        <w:tc>
          <w:tcPr>
            <w:tcW w:w="4665" w:type="dxa"/>
            <w:tcBorders>
              <w:top w:val="nil"/>
              <w:left w:val="nil"/>
              <w:bottom w:val="single" w:sz="4" w:space="0" w:color="auto"/>
              <w:right w:val="single" w:sz="4" w:space="0" w:color="auto"/>
            </w:tcBorders>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0,50</w:t>
            </w:r>
          </w:p>
        </w:tc>
      </w:tr>
      <w:tr w:rsidR="007041F9" w:rsidRPr="00CE2045" w:rsidTr="007041F9">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4</w:t>
            </w:r>
          </w:p>
        </w:tc>
        <w:tc>
          <w:tcPr>
            <w:tcW w:w="4540" w:type="dxa"/>
            <w:tcBorders>
              <w:top w:val="nil"/>
              <w:left w:val="nil"/>
              <w:bottom w:val="single" w:sz="4" w:space="0" w:color="auto"/>
              <w:right w:val="single" w:sz="4" w:space="0" w:color="auto"/>
            </w:tcBorders>
            <w:shd w:val="clear" w:color="000000" w:fill="FFFFFF"/>
            <w:vAlign w:val="center"/>
            <w:hideMark/>
          </w:tcPr>
          <w:p w:rsidR="007041F9" w:rsidRPr="00CE2045" w:rsidRDefault="007041F9" w:rsidP="007041F9">
            <w:pPr>
              <w:rPr>
                <w:color w:val="000000"/>
                <w:sz w:val="24"/>
                <w:szCs w:val="24"/>
              </w:rPr>
            </w:pPr>
            <w:r w:rsidRPr="00CE2045">
              <w:rPr>
                <w:color w:val="000000"/>
                <w:sz w:val="24"/>
                <w:szCs w:val="24"/>
              </w:rPr>
              <w:t>козы</w:t>
            </w:r>
          </w:p>
        </w:tc>
        <w:tc>
          <w:tcPr>
            <w:tcW w:w="4665" w:type="dxa"/>
            <w:tcBorders>
              <w:top w:val="nil"/>
              <w:left w:val="nil"/>
              <w:bottom w:val="single" w:sz="4" w:space="0" w:color="auto"/>
              <w:right w:val="single" w:sz="4" w:space="0" w:color="auto"/>
            </w:tcBorders>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0,08</w:t>
            </w:r>
          </w:p>
        </w:tc>
      </w:tr>
      <w:tr w:rsidR="007041F9" w:rsidRPr="00CE2045" w:rsidTr="007041F9">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5</w:t>
            </w:r>
          </w:p>
        </w:tc>
        <w:tc>
          <w:tcPr>
            <w:tcW w:w="4540" w:type="dxa"/>
            <w:tcBorders>
              <w:top w:val="nil"/>
              <w:left w:val="nil"/>
              <w:bottom w:val="single" w:sz="4" w:space="0" w:color="auto"/>
              <w:right w:val="single" w:sz="4" w:space="0" w:color="auto"/>
            </w:tcBorders>
            <w:shd w:val="clear" w:color="000000" w:fill="FFFFFF"/>
            <w:vAlign w:val="center"/>
            <w:hideMark/>
          </w:tcPr>
          <w:p w:rsidR="007041F9" w:rsidRPr="00CE2045" w:rsidRDefault="007041F9" w:rsidP="007041F9">
            <w:pPr>
              <w:rPr>
                <w:color w:val="000000"/>
                <w:sz w:val="24"/>
                <w:szCs w:val="24"/>
              </w:rPr>
            </w:pPr>
            <w:r w:rsidRPr="00CE2045">
              <w:rPr>
                <w:color w:val="000000"/>
                <w:sz w:val="24"/>
                <w:szCs w:val="24"/>
              </w:rPr>
              <w:t>овцы</w:t>
            </w:r>
          </w:p>
        </w:tc>
        <w:tc>
          <w:tcPr>
            <w:tcW w:w="4665" w:type="dxa"/>
            <w:tcBorders>
              <w:top w:val="nil"/>
              <w:left w:val="nil"/>
              <w:bottom w:val="single" w:sz="4" w:space="0" w:color="auto"/>
              <w:right w:val="single" w:sz="4" w:space="0" w:color="auto"/>
            </w:tcBorders>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0,15</w:t>
            </w:r>
          </w:p>
        </w:tc>
      </w:tr>
      <w:tr w:rsidR="007041F9" w:rsidRPr="00CE2045" w:rsidTr="007041F9">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6</w:t>
            </w:r>
          </w:p>
        </w:tc>
        <w:tc>
          <w:tcPr>
            <w:tcW w:w="4540" w:type="dxa"/>
            <w:tcBorders>
              <w:top w:val="nil"/>
              <w:left w:val="nil"/>
              <w:bottom w:val="single" w:sz="4" w:space="0" w:color="auto"/>
              <w:right w:val="single" w:sz="4" w:space="0" w:color="auto"/>
            </w:tcBorders>
            <w:shd w:val="clear" w:color="000000" w:fill="FFFFFF"/>
            <w:vAlign w:val="center"/>
            <w:hideMark/>
          </w:tcPr>
          <w:p w:rsidR="007041F9" w:rsidRPr="00CE2045" w:rsidRDefault="007041F9" w:rsidP="007041F9">
            <w:pPr>
              <w:rPr>
                <w:color w:val="000000"/>
                <w:sz w:val="24"/>
                <w:szCs w:val="24"/>
              </w:rPr>
            </w:pPr>
            <w:r w:rsidRPr="00CE2045">
              <w:rPr>
                <w:color w:val="000000"/>
                <w:sz w:val="24"/>
                <w:szCs w:val="24"/>
              </w:rPr>
              <w:t>сельскохозяйственная птица</w:t>
            </w:r>
          </w:p>
        </w:tc>
        <w:tc>
          <w:tcPr>
            <w:tcW w:w="4665" w:type="dxa"/>
            <w:tcBorders>
              <w:top w:val="nil"/>
              <w:left w:val="nil"/>
              <w:bottom w:val="single" w:sz="4" w:space="0" w:color="auto"/>
              <w:right w:val="single" w:sz="4" w:space="0" w:color="auto"/>
            </w:tcBorders>
            <w:shd w:val="clear" w:color="auto" w:fill="auto"/>
            <w:vAlign w:val="center"/>
            <w:hideMark/>
          </w:tcPr>
          <w:p w:rsidR="007041F9" w:rsidRPr="00CE2045" w:rsidRDefault="007041F9" w:rsidP="007041F9">
            <w:pPr>
              <w:jc w:val="center"/>
              <w:rPr>
                <w:color w:val="000000"/>
                <w:sz w:val="24"/>
                <w:szCs w:val="24"/>
              </w:rPr>
            </w:pPr>
            <w:r w:rsidRPr="00CE2045">
              <w:rPr>
                <w:color w:val="000000"/>
                <w:sz w:val="24"/>
                <w:szCs w:val="24"/>
              </w:rPr>
              <w:t>0,01</w:t>
            </w:r>
          </w:p>
        </w:tc>
      </w:tr>
    </w:tbl>
    <w:p w:rsidR="006D5B94" w:rsidRPr="004A7238" w:rsidRDefault="006D5B94" w:rsidP="006D5B94">
      <w:pPr>
        <w:pStyle w:val="ad"/>
        <w:tabs>
          <w:tab w:val="left" w:pos="993"/>
        </w:tabs>
        <w:spacing w:line="240" w:lineRule="auto"/>
        <w:ind w:left="0" w:firstLine="0"/>
        <w:jc w:val="both"/>
        <w:rPr>
          <w:color w:val="000000" w:themeColor="text1"/>
          <w:sz w:val="16"/>
          <w:szCs w:val="16"/>
        </w:rPr>
      </w:pPr>
      <w:r w:rsidRPr="004A7238">
        <w:rPr>
          <w:color w:val="000000" w:themeColor="text1"/>
          <w:sz w:val="16"/>
          <w:szCs w:val="16"/>
        </w:rPr>
        <w:t>Источник: Приказ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приложение № 5</w:t>
      </w:r>
    </w:p>
    <w:p w:rsidR="00253025" w:rsidRPr="00903A89" w:rsidRDefault="00BA1931" w:rsidP="00253025">
      <w:pPr>
        <w:ind w:firstLine="709"/>
        <w:jc w:val="right"/>
        <w:rPr>
          <w:b/>
          <w:sz w:val="24"/>
          <w:szCs w:val="24"/>
          <w:lang w:eastAsia="x-none"/>
        </w:rPr>
      </w:pPr>
      <w:r w:rsidRPr="00CE2045">
        <w:rPr>
          <w:b/>
          <w:sz w:val="24"/>
          <w:szCs w:val="24"/>
          <w:lang w:val="x-none" w:eastAsia="x-none"/>
        </w:rPr>
        <w:t xml:space="preserve">Таблица </w:t>
      </w:r>
      <w:r w:rsidR="00903A89">
        <w:rPr>
          <w:b/>
          <w:sz w:val="24"/>
          <w:szCs w:val="24"/>
          <w:lang w:eastAsia="x-none"/>
        </w:rPr>
        <w:t>13</w:t>
      </w:r>
    </w:p>
    <w:p w:rsidR="00BA1931" w:rsidRPr="00CE2045" w:rsidRDefault="00BA1931" w:rsidP="00253025">
      <w:pPr>
        <w:ind w:firstLine="709"/>
        <w:jc w:val="center"/>
        <w:rPr>
          <w:b/>
          <w:sz w:val="24"/>
          <w:szCs w:val="24"/>
        </w:rPr>
      </w:pPr>
      <w:r w:rsidRPr="00CE2045">
        <w:rPr>
          <w:b/>
          <w:sz w:val="24"/>
          <w:szCs w:val="24"/>
        </w:rPr>
        <w:t>Нормативы потребления коммунальной услуги по холодному водоснабжению для полива земельного участка в период с 01 мая по 31 августа</w:t>
      </w:r>
    </w:p>
    <w:tbl>
      <w:tblPr>
        <w:tblW w:w="10065" w:type="dxa"/>
        <w:tblInd w:w="-5" w:type="dxa"/>
        <w:tblLook w:val="04A0" w:firstRow="1" w:lastRow="0" w:firstColumn="1" w:lastColumn="0" w:noHBand="0" w:noVBand="1"/>
      </w:tblPr>
      <w:tblGrid>
        <w:gridCol w:w="860"/>
        <w:gridCol w:w="4540"/>
        <w:gridCol w:w="4665"/>
      </w:tblGrid>
      <w:tr w:rsidR="00334CC4" w:rsidRPr="00CE2045" w:rsidTr="00334CC4">
        <w:trPr>
          <w:trHeight w:val="92"/>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C4" w:rsidRPr="00CE2045" w:rsidRDefault="00334CC4" w:rsidP="00334CC4">
            <w:pPr>
              <w:jc w:val="center"/>
              <w:rPr>
                <w:b/>
                <w:bCs/>
                <w:color w:val="000000"/>
                <w:sz w:val="24"/>
                <w:szCs w:val="24"/>
              </w:rPr>
            </w:pPr>
            <w:r w:rsidRPr="00CE2045">
              <w:rPr>
                <w:b/>
                <w:bCs/>
                <w:color w:val="000000"/>
                <w:sz w:val="24"/>
                <w:szCs w:val="24"/>
              </w:rPr>
              <w:t>№ п/п</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rsidR="00334CC4" w:rsidRPr="00CE2045" w:rsidRDefault="00334CC4" w:rsidP="00334CC4">
            <w:pPr>
              <w:jc w:val="center"/>
              <w:rPr>
                <w:b/>
                <w:bCs/>
                <w:color w:val="000000"/>
                <w:sz w:val="24"/>
                <w:szCs w:val="24"/>
              </w:rPr>
            </w:pPr>
            <w:r w:rsidRPr="00CE2045">
              <w:rPr>
                <w:b/>
                <w:bCs/>
                <w:color w:val="000000"/>
                <w:sz w:val="24"/>
                <w:szCs w:val="24"/>
              </w:rPr>
              <w:t>Точка водоразбора</w:t>
            </w:r>
          </w:p>
        </w:tc>
        <w:tc>
          <w:tcPr>
            <w:tcW w:w="4665" w:type="dxa"/>
            <w:tcBorders>
              <w:top w:val="single" w:sz="4" w:space="0" w:color="auto"/>
              <w:left w:val="nil"/>
              <w:bottom w:val="single" w:sz="4" w:space="0" w:color="auto"/>
              <w:right w:val="single" w:sz="4" w:space="0" w:color="auto"/>
            </w:tcBorders>
            <w:shd w:val="clear" w:color="auto" w:fill="auto"/>
            <w:vAlign w:val="center"/>
            <w:hideMark/>
          </w:tcPr>
          <w:p w:rsidR="00334CC4" w:rsidRPr="00CE2045" w:rsidRDefault="00334CC4" w:rsidP="00334CC4">
            <w:pPr>
              <w:jc w:val="center"/>
              <w:rPr>
                <w:b/>
                <w:bCs/>
                <w:color w:val="000000"/>
                <w:sz w:val="24"/>
                <w:szCs w:val="24"/>
              </w:rPr>
            </w:pPr>
            <w:r w:rsidRPr="00CE2045">
              <w:rPr>
                <w:b/>
                <w:bCs/>
                <w:color w:val="000000"/>
                <w:sz w:val="24"/>
                <w:szCs w:val="24"/>
              </w:rPr>
              <w:t>Норматив, м³/мес. на 1 м ² земельного участка</w:t>
            </w:r>
          </w:p>
        </w:tc>
      </w:tr>
      <w:tr w:rsidR="00334CC4" w:rsidRPr="00CE2045" w:rsidTr="00334CC4">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34CC4" w:rsidRPr="00CE2045" w:rsidRDefault="00334CC4" w:rsidP="00334CC4">
            <w:pPr>
              <w:jc w:val="center"/>
              <w:rPr>
                <w:color w:val="000000"/>
                <w:sz w:val="24"/>
                <w:szCs w:val="24"/>
              </w:rPr>
            </w:pPr>
            <w:r w:rsidRPr="00CE2045">
              <w:rPr>
                <w:color w:val="000000"/>
                <w:sz w:val="24"/>
                <w:szCs w:val="24"/>
              </w:rPr>
              <w:t>1</w:t>
            </w:r>
          </w:p>
        </w:tc>
        <w:tc>
          <w:tcPr>
            <w:tcW w:w="4540" w:type="dxa"/>
            <w:tcBorders>
              <w:top w:val="nil"/>
              <w:left w:val="nil"/>
              <w:bottom w:val="single" w:sz="4" w:space="0" w:color="auto"/>
              <w:right w:val="single" w:sz="4" w:space="0" w:color="auto"/>
            </w:tcBorders>
            <w:shd w:val="clear" w:color="000000" w:fill="FFFFFF"/>
            <w:vAlign w:val="center"/>
            <w:hideMark/>
          </w:tcPr>
          <w:p w:rsidR="00334CC4" w:rsidRPr="00CE2045" w:rsidRDefault="00334CC4" w:rsidP="00334CC4">
            <w:pPr>
              <w:rPr>
                <w:color w:val="000000"/>
                <w:sz w:val="24"/>
                <w:szCs w:val="24"/>
              </w:rPr>
            </w:pPr>
            <w:r w:rsidRPr="00CE2045">
              <w:rPr>
                <w:color w:val="000000"/>
                <w:sz w:val="24"/>
                <w:szCs w:val="24"/>
              </w:rPr>
              <w:t>водопроводный ввод</w:t>
            </w:r>
          </w:p>
        </w:tc>
        <w:tc>
          <w:tcPr>
            <w:tcW w:w="4665" w:type="dxa"/>
            <w:tcBorders>
              <w:top w:val="nil"/>
              <w:left w:val="nil"/>
              <w:bottom w:val="single" w:sz="4" w:space="0" w:color="auto"/>
              <w:right w:val="single" w:sz="4" w:space="0" w:color="auto"/>
            </w:tcBorders>
            <w:shd w:val="clear" w:color="auto" w:fill="auto"/>
            <w:vAlign w:val="center"/>
            <w:hideMark/>
          </w:tcPr>
          <w:p w:rsidR="00334CC4" w:rsidRPr="00CE2045" w:rsidRDefault="00334CC4" w:rsidP="00334CC4">
            <w:pPr>
              <w:jc w:val="center"/>
              <w:rPr>
                <w:color w:val="000000"/>
                <w:sz w:val="24"/>
                <w:szCs w:val="24"/>
              </w:rPr>
            </w:pPr>
            <w:r w:rsidRPr="00CE2045">
              <w:rPr>
                <w:color w:val="000000"/>
                <w:sz w:val="24"/>
                <w:szCs w:val="24"/>
              </w:rPr>
              <w:t>0,03</w:t>
            </w:r>
          </w:p>
        </w:tc>
      </w:tr>
      <w:tr w:rsidR="00334CC4" w:rsidRPr="00CE2045" w:rsidTr="00334CC4">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34CC4" w:rsidRPr="00CE2045" w:rsidRDefault="00334CC4" w:rsidP="00334CC4">
            <w:pPr>
              <w:jc w:val="center"/>
              <w:rPr>
                <w:color w:val="000000"/>
                <w:sz w:val="24"/>
                <w:szCs w:val="24"/>
              </w:rPr>
            </w:pPr>
            <w:r w:rsidRPr="00CE2045">
              <w:rPr>
                <w:color w:val="000000"/>
                <w:sz w:val="24"/>
                <w:szCs w:val="24"/>
              </w:rPr>
              <w:t>2</w:t>
            </w:r>
          </w:p>
        </w:tc>
        <w:tc>
          <w:tcPr>
            <w:tcW w:w="4540" w:type="dxa"/>
            <w:tcBorders>
              <w:top w:val="nil"/>
              <w:left w:val="nil"/>
              <w:bottom w:val="single" w:sz="4" w:space="0" w:color="auto"/>
              <w:right w:val="single" w:sz="4" w:space="0" w:color="auto"/>
            </w:tcBorders>
            <w:shd w:val="clear" w:color="000000" w:fill="FFFFFF"/>
            <w:vAlign w:val="center"/>
            <w:hideMark/>
          </w:tcPr>
          <w:p w:rsidR="00334CC4" w:rsidRPr="00CE2045" w:rsidRDefault="00334CC4" w:rsidP="00334CC4">
            <w:pPr>
              <w:rPr>
                <w:color w:val="000000"/>
                <w:sz w:val="24"/>
                <w:szCs w:val="24"/>
              </w:rPr>
            </w:pPr>
            <w:r w:rsidRPr="00CE2045">
              <w:rPr>
                <w:color w:val="000000"/>
                <w:sz w:val="24"/>
                <w:szCs w:val="24"/>
              </w:rPr>
              <w:t>водоразборная колонка</w:t>
            </w:r>
          </w:p>
        </w:tc>
        <w:tc>
          <w:tcPr>
            <w:tcW w:w="4665" w:type="dxa"/>
            <w:tcBorders>
              <w:top w:val="nil"/>
              <w:left w:val="nil"/>
              <w:bottom w:val="single" w:sz="4" w:space="0" w:color="auto"/>
              <w:right w:val="single" w:sz="4" w:space="0" w:color="auto"/>
            </w:tcBorders>
            <w:shd w:val="clear" w:color="auto" w:fill="auto"/>
            <w:vAlign w:val="center"/>
            <w:hideMark/>
          </w:tcPr>
          <w:p w:rsidR="00334CC4" w:rsidRPr="00CE2045" w:rsidRDefault="00334CC4" w:rsidP="00334CC4">
            <w:pPr>
              <w:jc w:val="center"/>
              <w:rPr>
                <w:color w:val="000000"/>
                <w:sz w:val="24"/>
                <w:szCs w:val="24"/>
              </w:rPr>
            </w:pPr>
            <w:r w:rsidRPr="00CE2045">
              <w:rPr>
                <w:color w:val="000000"/>
                <w:sz w:val="24"/>
                <w:szCs w:val="24"/>
              </w:rPr>
              <w:t>0,01</w:t>
            </w:r>
          </w:p>
        </w:tc>
      </w:tr>
    </w:tbl>
    <w:p w:rsidR="00BA1931" w:rsidRPr="004A7238" w:rsidRDefault="00BA1931" w:rsidP="00BA1931">
      <w:pPr>
        <w:pStyle w:val="ad"/>
        <w:tabs>
          <w:tab w:val="left" w:pos="993"/>
        </w:tabs>
        <w:spacing w:line="240" w:lineRule="auto"/>
        <w:ind w:left="0" w:firstLine="0"/>
        <w:jc w:val="both"/>
        <w:rPr>
          <w:color w:val="000000" w:themeColor="text1"/>
          <w:sz w:val="16"/>
          <w:szCs w:val="16"/>
        </w:rPr>
      </w:pPr>
      <w:r w:rsidRPr="004A7238">
        <w:rPr>
          <w:color w:val="000000" w:themeColor="text1"/>
          <w:sz w:val="16"/>
          <w:szCs w:val="16"/>
        </w:rPr>
        <w:t>Источник: Приказ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приложение № 6</w:t>
      </w:r>
    </w:p>
    <w:p w:rsidR="00A44351" w:rsidRDefault="00A44351" w:rsidP="00F365EF">
      <w:pPr>
        <w:pStyle w:val="121"/>
        <w:ind w:firstLine="709"/>
        <w:rPr>
          <w:color w:val="000000" w:themeColor="text1"/>
          <w:sz w:val="28"/>
          <w:szCs w:val="28"/>
        </w:rPr>
      </w:pPr>
    </w:p>
    <w:p w:rsidR="00F365EF" w:rsidRPr="00CE2045" w:rsidRDefault="00F365EF" w:rsidP="00F365EF">
      <w:pPr>
        <w:pStyle w:val="121"/>
        <w:ind w:firstLine="709"/>
        <w:rPr>
          <w:color w:val="000000" w:themeColor="text1"/>
          <w:sz w:val="28"/>
          <w:szCs w:val="28"/>
        </w:rPr>
      </w:pPr>
      <w:r w:rsidRPr="00CE2045">
        <w:rPr>
          <w:color w:val="000000" w:themeColor="text1"/>
          <w:sz w:val="28"/>
          <w:szCs w:val="28"/>
        </w:rPr>
        <w:t>Постановлением Правительства Тюменской области от 19.03.2008 № 82-п «Об утверждении региональных нормативов градостроительного прое</w:t>
      </w:r>
      <w:r w:rsidR="006D5AD8" w:rsidRPr="00CE2045">
        <w:rPr>
          <w:color w:val="000000" w:themeColor="text1"/>
          <w:sz w:val="28"/>
          <w:szCs w:val="28"/>
        </w:rPr>
        <w:t>ктирования в Тюменской области «</w:t>
      </w:r>
      <w:r w:rsidRPr="00CE2045">
        <w:rPr>
          <w:color w:val="000000" w:themeColor="text1"/>
          <w:sz w:val="28"/>
          <w:szCs w:val="28"/>
        </w:rPr>
        <w:t>Градостроительство. Планировка</w:t>
      </w:r>
      <w:r w:rsidR="006D5AD8" w:rsidRPr="00CE2045">
        <w:rPr>
          <w:color w:val="000000" w:themeColor="text1"/>
          <w:sz w:val="28"/>
          <w:szCs w:val="28"/>
        </w:rPr>
        <w:t xml:space="preserve"> и застройка населенных пунктов</w:t>
      </w:r>
      <w:r w:rsidRPr="00CE2045">
        <w:rPr>
          <w:color w:val="000000" w:themeColor="text1"/>
          <w:sz w:val="28"/>
          <w:szCs w:val="28"/>
        </w:rPr>
        <w:t>» для предварительных расчетов объема водопотребления и проектирования систем водоснабжения населенного пункта, в т.</w:t>
      </w:r>
      <w:r w:rsidR="006D5AD8" w:rsidRPr="00CE2045">
        <w:rPr>
          <w:color w:val="000000" w:themeColor="text1"/>
          <w:sz w:val="28"/>
          <w:szCs w:val="28"/>
        </w:rPr>
        <w:t xml:space="preserve"> </w:t>
      </w:r>
      <w:r w:rsidRPr="00CE2045">
        <w:rPr>
          <w:color w:val="000000" w:themeColor="text1"/>
          <w:sz w:val="28"/>
          <w:szCs w:val="28"/>
        </w:rPr>
        <w:t>ч. их отдельных структурных элементов, рекомендуется применять следующие показатели (табл. 1</w:t>
      </w:r>
      <w:r w:rsidR="00903A89">
        <w:rPr>
          <w:color w:val="000000" w:themeColor="text1"/>
          <w:sz w:val="28"/>
          <w:szCs w:val="28"/>
        </w:rPr>
        <w:t>4</w:t>
      </w:r>
      <w:r w:rsidRPr="00CE2045">
        <w:rPr>
          <w:color w:val="000000" w:themeColor="text1"/>
          <w:sz w:val="28"/>
          <w:szCs w:val="28"/>
        </w:rPr>
        <w:t>).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253025" w:rsidRPr="00CE2045" w:rsidRDefault="00F365EF" w:rsidP="00931F01">
      <w:pPr>
        <w:ind w:firstLine="709"/>
        <w:jc w:val="right"/>
        <w:rPr>
          <w:b/>
          <w:sz w:val="24"/>
          <w:szCs w:val="24"/>
          <w:lang w:eastAsia="x-none"/>
        </w:rPr>
      </w:pPr>
      <w:r w:rsidRPr="00CE2045">
        <w:rPr>
          <w:b/>
          <w:sz w:val="24"/>
          <w:szCs w:val="24"/>
          <w:lang w:val="x-none" w:eastAsia="x-none"/>
        </w:rPr>
        <w:t xml:space="preserve">Таблица </w:t>
      </w:r>
      <w:r w:rsidR="00903A89">
        <w:rPr>
          <w:b/>
          <w:sz w:val="24"/>
          <w:szCs w:val="24"/>
          <w:lang w:eastAsia="x-none"/>
        </w:rPr>
        <w:t>14</w:t>
      </w:r>
      <w:r w:rsidR="00253025" w:rsidRPr="00CE2045">
        <w:rPr>
          <w:b/>
          <w:sz w:val="24"/>
          <w:szCs w:val="24"/>
          <w:lang w:eastAsia="x-none"/>
        </w:rPr>
        <w:t xml:space="preserve"> </w:t>
      </w:r>
    </w:p>
    <w:p w:rsidR="00855C62" w:rsidRPr="00CE2045" w:rsidRDefault="00931F01" w:rsidP="00253025">
      <w:pPr>
        <w:ind w:firstLine="709"/>
        <w:jc w:val="center"/>
        <w:rPr>
          <w:b/>
          <w:sz w:val="24"/>
          <w:szCs w:val="24"/>
        </w:rPr>
      </w:pPr>
      <w:r w:rsidRPr="00CE2045">
        <w:rPr>
          <w:b/>
          <w:sz w:val="24"/>
          <w:szCs w:val="24"/>
          <w:lang w:eastAsia="x-none"/>
        </w:rPr>
        <w:t>У</w:t>
      </w:r>
      <w:r w:rsidR="00855C62" w:rsidRPr="00CE2045">
        <w:rPr>
          <w:b/>
          <w:sz w:val="24"/>
          <w:szCs w:val="24"/>
        </w:rPr>
        <w:t>дельное хозяйственно-питьевое водопотребление в населенных пунктах</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876"/>
        <w:gridCol w:w="5175"/>
      </w:tblGrid>
      <w:tr w:rsidR="00F365EF" w:rsidRPr="00CE2045" w:rsidTr="00B15886">
        <w:trPr>
          <w:tblCellSpacing w:w="5" w:type="nil"/>
          <w:jc w:val="center"/>
        </w:trPr>
        <w:tc>
          <w:tcPr>
            <w:tcW w:w="4876" w:type="dxa"/>
            <w:tcBorders>
              <w:top w:val="single" w:sz="4" w:space="0" w:color="auto"/>
              <w:left w:val="single" w:sz="4" w:space="0" w:color="auto"/>
              <w:bottom w:val="single" w:sz="4" w:space="0" w:color="auto"/>
              <w:right w:val="single" w:sz="4" w:space="0" w:color="auto"/>
            </w:tcBorders>
            <w:vAlign w:val="center"/>
          </w:tcPr>
          <w:p w:rsidR="00F365EF" w:rsidRPr="00CE2045" w:rsidRDefault="00F365EF">
            <w:pPr>
              <w:autoSpaceDE w:val="0"/>
              <w:autoSpaceDN w:val="0"/>
              <w:adjustRightInd w:val="0"/>
              <w:jc w:val="center"/>
              <w:rPr>
                <w:b/>
                <w:sz w:val="24"/>
                <w:szCs w:val="24"/>
              </w:rPr>
            </w:pPr>
            <w:r w:rsidRPr="00CE2045">
              <w:rPr>
                <w:b/>
                <w:sz w:val="24"/>
                <w:szCs w:val="24"/>
              </w:rPr>
              <w:t xml:space="preserve">Степень благоустройства районов жилой застройки </w:t>
            </w:r>
          </w:p>
        </w:tc>
        <w:tc>
          <w:tcPr>
            <w:tcW w:w="5175" w:type="dxa"/>
            <w:tcBorders>
              <w:top w:val="single" w:sz="4" w:space="0" w:color="auto"/>
              <w:left w:val="single" w:sz="4" w:space="0" w:color="auto"/>
              <w:bottom w:val="single" w:sz="4" w:space="0" w:color="auto"/>
              <w:right w:val="single" w:sz="4" w:space="0" w:color="auto"/>
            </w:tcBorders>
            <w:vAlign w:val="center"/>
          </w:tcPr>
          <w:p w:rsidR="00F365EF" w:rsidRPr="00CE2045" w:rsidRDefault="00F365EF">
            <w:pPr>
              <w:autoSpaceDE w:val="0"/>
              <w:autoSpaceDN w:val="0"/>
              <w:adjustRightInd w:val="0"/>
              <w:jc w:val="center"/>
              <w:rPr>
                <w:b/>
                <w:sz w:val="24"/>
                <w:szCs w:val="24"/>
              </w:rPr>
            </w:pPr>
            <w:r w:rsidRPr="00CE2045">
              <w:rPr>
                <w:b/>
                <w:sz w:val="24"/>
                <w:szCs w:val="24"/>
              </w:rPr>
              <w:t>Удельное хозяйственно-питьевое водопотребление в населенных пунктах на одного жителя</w:t>
            </w:r>
            <w:r w:rsidR="00B15886" w:rsidRPr="00CE2045">
              <w:rPr>
                <w:b/>
                <w:sz w:val="24"/>
                <w:szCs w:val="24"/>
              </w:rPr>
              <w:t xml:space="preserve"> среднесуточное (за год), л/сут</w:t>
            </w:r>
            <w:r w:rsidRPr="00CE2045">
              <w:rPr>
                <w:b/>
                <w:sz w:val="24"/>
                <w:szCs w:val="24"/>
              </w:rPr>
              <w:t>.</w:t>
            </w:r>
          </w:p>
        </w:tc>
      </w:tr>
      <w:tr w:rsidR="00F365EF" w:rsidRPr="00CE2045" w:rsidTr="00B15886">
        <w:trPr>
          <w:tblCellSpacing w:w="5" w:type="nil"/>
          <w:jc w:val="center"/>
        </w:trPr>
        <w:tc>
          <w:tcPr>
            <w:tcW w:w="4876" w:type="dxa"/>
            <w:tcBorders>
              <w:top w:val="single" w:sz="4" w:space="0" w:color="auto"/>
              <w:left w:val="single" w:sz="4" w:space="0" w:color="auto"/>
              <w:bottom w:val="single" w:sz="4" w:space="0" w:color="auto"/>
              <w:right w:val="single" w:sz="4" w:space="0" w:color="auto"/>
            </w:tcBorders>
            <w:vAlign w:val="center"/>
          </w:tcPr>
          <w:p w:rsidR="00F365EF" w:rsidRPr="00CE2045" w:rsidRDefault="00F365EF">
            <w:pPr>
              <w:autoSpaceDE w:val="0"/>
              <w:autoSpaceDN w:val="0"/>
              <w:adjustRightInd w:val="0"/>
              <w:jc w:val="center"/>
              <w:rPr>
                <w:sz w:val="24"/>
                <w:szCs w:val="24"/>
              </w:rPr>
            </w:pPr>
            <w:r w:rsidRPr="00CE2045">
              <w:rPr>
                <w:sz w:val="24"/>
                <w:szCs w:val="24"/>
              </w:rPr>
              <w:t xml:space="preserve">Застройка зданиями, оборудованными внутренним водопроводом и канализацией, без ванн </w:t>
            </w:r>
          </w:p>
        </w:tc>
        <w:tc>
          <w:tcPr>
            <w:tcW w:w="5175" w:type="dxa"/>
            <w:tcBorders>
              <w:top w:val="single" w:sz="4" w:space="0" w:color="auto"/>
              <w:left w:val="single" w:sz="4" w:space="0" w:color="auto"/>
              <w:bottom w:val="single" w:sz="4" w:space="0" w:color="auto"/>
              <w:right w:val="single" w:sz="4" w:space="0" w:color="auto"/>
            </w:tcBorders>
            <w:vAlign w:val="center"/>
          </w:tcPr>
          <w:p w:rsidR="00F365EF" w:rsidRPr="00CE2045" w:rsidRDefault="00F365EF">
            <w:pPr>
              <w:autoSpaceDE w:val="0"/>
              <w:autoSpaceDN w:val="0"/>
              <w:adjustRightInd w:val="0"/>
              <w:jc w:val="center"/>
              <w:rPr>
                <w:sz w:val="24"/>
                <w:szCs w:val="24"/>
              </w:rPr>
            </w:pPr>
            <w:r w:rsidRPr="00CE2045">
              <w:rPr>
                <w:sz w:val="24"/>
                <w:szCs w:val="24"/>
              </w:rPr>
              <w:t xml:space="preserve">150 </w:t>
            </w:r>
          </w:p>
        </w:tc>
      </w:tr>
      <w:tr w:rsidR="00F365EF" w:rsidRPr="00CE2045" w:rsidTr="00B15886">
        <w:trPr>
          <w:tblCellSpacing w:w="5" w:type="nil"/>
          <w:jc w:val="center"/>
        </w:trPr>
        <w:tc>
          <w:tcPr>
            <w:tcW w:w="4876" w:type="dxa"/>
            <w:tcBorders>
              <w:top w:val="single" w:sz="4" w:space="0" w:color="auto"/>
              <w:left w:val="single" w:sz="4" w:space="0" w:color="auto"/>
              <w:bottom w:val="single" w:sz="4" w:space="0" w:color="auto"/>
              <w:right w:val="single" w:sz="4" w:space="0" w:color="auto"/>
            </w:tcBorders>
            <w:vAlign w:val="center"/>
          </w:tcPr>
          <w:p w:rsidR="00F365EF" w:rsidRPr="00CE2045" w:rsidRDefault="00F365EF">
            <w:pPr>
              <w:autoSpaceDE w:val="0"/>
              <w:autoSpaceDN w:val="0"/>
              <w:adjustRightInd w:val="0"/>
              <w:jc w:val="center"/>
              <w:rPr>
                <w:sz w:val="24"/>
                <w:szCs w:val="24"/>
              </w:rPr>
            </w:pPr>
            <w:r w:rsidRPr="00CE2045">
              <w:rPr>
                <w:sz w:val="24"/>
                <w:szCs w:val="24"/>
              </w:rPr>
              <w:t xml:space="preserve">То же, с ванными и местными водонагревателями </w:t>
            </w:r>
          </w:p>
        </w:tc>
        <w:tc>
          <w:tcPr>
            <w:tcW w:w="5175" w:type="dxa"/>
            <w:tcBorders>
              <w:top w:val="single" w:sz="4" w:space="0" w:color="auto"/>
              <w:left w:val="single" w:sz="4" w:space="0" w:color="auto"/>
              <w:bottom w:val="single" w:sz="4" w:space="0" w:color="auto"/>
              <w:right w:val="single" w:sz="4" w:space="0" w:color="auto"/>
            </w:tcBorders>
            <w:vAlign w:val="center"/>
          </w:tcPr>
          <w:p w:rsidR="00F365EF" w:rsidRPr="00CE2045" w:rsidRDefault="00F365EF">
            <w:pPr>
              <w:autoSpaceDE w:val="0"/>
              <w:autoSpaceDN w:val="0"/>
              <w:adjustRightInd w:val="0"/>
              <w:jc w:val="center"/>
              <w:rPr>
                <w:sz w:val="24"/>
                <w:szCs w:val="24"/>
              </w:rPr>
            </w:pPr>
            <w:r w:rsidRPr="00CE2045">
              <w:rPr>
                <w:sz w:val="24"/>
                <w:szCs w:val="24"/>
              </w:rPr>
              <w:t xml:space="preserve">180 </w:t>
            </w:r>
          </w:p>
        </w:tc>
      </w:tr>
      <w:tr w:rsidR="00F365EF" w:rsidRPr="00CE2045" w:rsidTr="00B15886">
        <w:trPr>
          <w:tblCellSpacing w:w="5" w:type="nil"/>
          <w:jc w:val="center"/>
        </w:trPr>
        <w:tc>
          <w:tcPr>
            <w:tcW w:w="4876" w:type="dxa"/>
            <w:tcBorders>
              <w:top w:val="single" w:sz="4" w:space="0" w:color="auto"/>
              <w:left w:val="single" w:sz="4" w:space="0" w:color="auto"/>
              <w:bottom w:val="single" w:sz="4" w:space="0" w:color="auto"/>
              <w:right w:val="single" w:sz="4" w:space="0" w:color="auto"/>
            </w:tcBorders>
            <w:vAlign w:val="center"/>
          </w:tcPr>
          <w:p w:rsidR="00F365EF" w:rsidRPr="00CE2045" w:rsidRDefault="00F365EF">
            <w:pPr>
              <w:autoSpaceDE w:val="0"/>
              <w:autoSpaceDN w:val="0"/>
              <w:adjustRightInd w:val="0"/>
              <w:jc w:val="center"/>
              <w:rPr>
                <w:sz w:val="24"/>
                <w:szCs w:val="24"/>
              </w:rPr>
            </w:pPr>
            <w:r w:rsidRPr="00CE2045">
              <w:rPr>
                <w:sz w:val="24"/>
                <w:szCs w:val="24"/>
              </w:rPr>
              <w:t xml:space="preserve">То же, с централизованным горячим водоснабжением </w:t>
            </w:r>
          </w:p>
        </w:tc>
        <w:tc>
          <w:tcPr>
            <w:tcW w:w="5175" w:type="dxa"/>
            <w:tcBorders>
              <w:top w:val="single" w:sz="4" w:space="0" w:color="auto"/>
              <w:left w:val="single" w:sz="4" w:space="0" w:color="auto"/>
              <w:bottom w:val="single" w:sz="4" w:space="0" w:color="auto"/>
              <w:right w:val="single" w:sz="4" w:space="0" w:color="auto"/>
            </w:tcBorders>
            <w:vAlign w:val="center"/>
          </w:tcPr>
          <w:p w:rsidR="00F365EF" w:rsidRPr="00CE2045" w:rsidRDefault="00F365EF">
            <w:pPr>
              <w:autoSpaceDE w:val="0"/>
              <w:autoSpaceDN w:val="0"/>
              <w:adjustRightInd w:val="0"/>
              <w:jc w:val="center"/>
              <w:rPr>
                <w:sz w:val="24"/>
                <w:szCs w:val="24"/>
              </w:rPr>
            </w:pPr>
            <w:r w:rsidRPr="00CE2045">
              <w:rPr>
                <w:sz w:val="24"/>
                <w:szCs w:val="24"/>
              </w:rPr>
              <w:t xml:space="preserve">240 </w:t>
            </w:r>
          </w:p>
        </w:tc>
      </w:tr>
    </w:tbl>
    <w:p w:rsidR="00F365EF" w:rsidRDefault="00F365EF" w:rsidP="00CC06C7">
      <w:pPr>
        <w:pStyle w:val="121"/>
        <w:ind w:firstLine="709"/>
        <w:rPr>
          <w:color w:val="000000" w:themeColor="text1"/>
          <w:sz w:val="28"/>
          <w:szCs w:val="28"/>
        </w:rPr>
      </w:pPr>
    </w:p>
    <w:p w:rsidR="00A44351" w:rsidRDefault="00A44351" w:rsidP="00CC06C7">
      <w:pPr>
        <w:pStyle w:val="121"/>
        <w:ind w:firstLine="709"/>
        <w:rPr>
          <w:color w:val="000000" w:themeColor="text1"/>
          <w:sz w:val="28"/>
          <w:szCs w:val="28"/>
        </w:rPr>
      </w:pPr>
    </w:p>
    <w:p w:rsidR="00A44351" w:rsidRPr="00CE2045" w:rsidRDefault="00A44351" w:rsidP="00CC06C7">
      <w:pPr>
        <w:pStyle w:val="121"/>
        <w:ind w:firstLine="709"/>
        <w:rPr>
          <w:color w:val="000000" w:themeColor="text1"/>
          <w:sz w:val="28"/>
          <w:szCs w:val="28"/>
        </w:rPr>
      </w:pPr>
    </w:p>
    <w:p w:rsidR="003B6517" w:rsidRPr="00CE2045" w:rsidRDefault="003B6517" w:rsidP="0038062D">
      <w:pPr>
        <w:pStyle w:val="22"/>
        <w:numPr>
          <w:ilvl w:val="2"/>
          <w:numId w:val="69"/>
        </w:numPr>
        <w:tabs>
          <w:tab w:val="clear" w:pos="1134"/>
          <w:tab w:val="left" w:pos="1418"/>
        </w:tabs>
        <w:spacing w:before="0" w:after="0"/>
        <w:ind w:left="1418" w:hanging="709"/>
      </w:pPr>
      <w:bookmarkStart w:id="62" w:name="_Toc433187071"/>
      <w:bookmarkStart w:id="63" w:name="_Toc438455240"/>
      <w:r w:rsidRPr="00CE2045">
        <w:lastRenderedPageBreak/>
        <w:t>Описание существующей системы коммерческого учета горячей, питьевой, технической воды и планов по установке приборов учета</w:t>
      </w:r>
      <w:bookmarkEnd w:id="62"/>
      <w:bookmarkEnd w:id="63"/>
    </w:p>
    <w:p w:rsidR="00A44351" w:rsidRDefault="00A44351" w:rsidP="0038749F">
      <w:pPr>
        <w:pStyle w:val="affffd"/>
        <w:spacing w:line="240" w:lineRule="auto"/>
        <w:ind w:firstLine="709"/>
        <w:rPr>
          <w:rFonts w:ascii="Times New Roman" w:hAnsi="Times New Roman"/>
          <w:sz w:val="28"/>
          <w:szCs w:val="28"/>
        </w:rPr>
      </w:pPr>
    </w:p>
    <w:p w:rsidR="0038749F" w:rsidRPr="00CE2045" w:rsidRDefault="0038749F" w:rsidP="0038749F">
      <w:pPr>
        <w:pStyle w:val="affffd"/>
        <w:spacing w:line="240" w:lineRule="auto"/>
        <w:ind w:firstLine="709"/>
        <w:rPr>
          <w:rFonts w:ascii="Times New Roman" w:hAnsi="Times New Roman"/>
          <w:sz w:val="28"/>
          <w:szCs w:val="28"/>
        </w:rPr>
      </w:pPr>
      <w:r w:rsidRPr="00CE2045">
        <w:rPr>
          <w:rFonts w:ascii="Times New Roman" w:hAnsi="Times New Roman"/>
          <w:sz w:val="28"/>
          <w:szCs w:val="28"/>
        </w:rPr>
        <w:t xml:space="preserve">Система коммерческого учета количества воды включает 4 уровня: </w:t>
      </w:r>
    </w:p>
    <w:p w:rsidR="0038749F" w:rsidRPr="00CE2045" w:rsidRDefault="0038749F" w:rsidP="0038062D">
      <w:pPr>
        <w:pStyle w:val="affffd"/>
        <w:numPr>
          <w:ilvl w:val="0"/>
          <w:numId w:val="92"/>
        </w:numPr>
        <w:tabs>
          <w:tab w:val="left" w:pos="993"/>
        </w:tabs>
        <w:spacing w:line="240" w:lineRule="auto"/>
        <w:ind w:left="0" w:right="0" w:firstLine="567"/>
        <w:rPr>
          <w:rFonts w:ascii="Times New Roman" w:hAnsi="Times New Roman"/>
          <w:sz w:val="28"/>
          <w:szCs w:val="28"/>
        </w:rPr>
      </w:pPr>
      <w:r w:rsidRPr="00CE2045">
        <w:rPr>
          <w:rFonts w:ascii="Times New Roman" w:hAnsi="Times New Roman"/>
          <w:sz w:val="28"/>
          <w:szCs w:val="28"/>
        </w:rPr>
        <w:t>коммерческий учет количества воды, забираемой из источников водоснабжения и подаваемой на очистные сооружения;</w:t>
      </w:r>
    </w:p>
    <w:p w:rsidR="0038749F" w:rsidRPr="00CE2045" w:rsidRDefault="0038749F" w:rsidP="0038062D">
      <w:pPr>
        <w:pStyle w:val="affffd"/>
        <w:numPr>
          <w:ilvl w:val="0"/>
          <w:numId w:val="92"/>
        </w:numPr>
        <w:tabs>
          <w:tab w:val="left" w:pos="993"/>
        </w:tabs>
        <w:spacing w:line="240" w:lineRule="auto"/>
        <w:ind w:left="0" w:right="0" w:firstLine="567"/>
        <w:rPr>
          <w:rFonts w:ascii="Times New Roman" w:hAnsi="Times New Roman"/>
          <w:sz w:val="28"/>
          <w:szCs w:val="28"/>
        </w:rPr>
      </w:pPr>
      <w:r w:rsidRPr="00CE2045">
        <w:rPr>
          <w:rFonts w:ascii="Times New Roman" w:hAnsi="Times New Roman"/>
          <w:sz w:val="28"/>
          <w:szCs w:val="28"/>
        </w:rPr>
        <w:t>коммерческий учет воды на выходах насосной станции 2-го подъема;</w:t>
      </w:r>
    </w:p>
    <w:p w:rsidR="0038749F" w:rsidRPr="00CE2045" w:rsidRDefault="0038749F" w:rsidP="0038062D">
      <w:pPr>
        <w:pStyle w:val="affffd"/>
        <w:numPr>
          <w:ilvl w:val="0"/>
          <w:numId w:val="92"/>
        </w:numPr>
        <w:tabs>
          <w:tab w:val="left" w:pos="993"/>
        </w:tabs>
        <w:spacing w:line="240" w:lineRule="auto"/>
        <w:ind w:left="0" w:right="0" w:firstLine="567"/>
        <w:rPr>
          <w:rFonts w:ascii="Times New Roman" w:hAnsi="Times New Roman"/>
          <w:sz w:val="28"/>
          <w:szCs w:val="28"/>
        </w:rPr>
      </w:pPr>
      <w:r w:rsidRPr="00CE2045">
        <w:rPr>
          <w:rFonts w:ascii="Times New Roman" w:hAnsi="Times New Roman"/>
          <w:sz w:val="28"/>
          <w:szCs w:val="28"/>
        </w:rPr>
        <w:t xml:space="preserve">коммерческий учет воды перед камерой ВК-2, </w:t>
      </w:r>
      <w:r w:rsidR="00253025" w:rsidRPr="00CE2045">
        <w:rPr>
          <w:rFonts w:ascii="Times New Roman" w:hAnsi="Times New Roman"/>
          <w:sz w:val="28"/>
          <w:szCs w:val="28"/>
        </w:rPr>
        <w:t>для учета</w:t>
      </w:r>
      <w:r w:rsidRPr="00CE2045">
        <w:rPr>
          <w:rFonts w:ascii="Times New Roman" w:hAnsi="Times New Roman"/>
          <w:sz w:val="28"/>
          <w:szCs w:val="28"/>
        </w:rPr>
        <w:t xml:space="preserve"> воды, отпускаемой </w:t>
      </w:r>
      <w:r w:rsidR="00912C47" w:rsidRPr="00CE2045">
        <w:rPr>
          <w:rFonts w:ascii="Times New Roman" w:hAnsi="Times New Roman"/>
          <w:sz w:val="28"/>
          <w:szCs w:val="28"/>
        </w:rPr>
        <w:t>МУП «ЖКХ п. Боровский»</w:t>
      </w:r>
      <w:r w:rsidRPr="00CE2045">
        <w:rPr>
          <w:rFonts w:ascii="Times New Roman" w:hAnsi="Times New Roman"/>
          <w:sz w:val="28"/>
          <w:szCs w:val="28"/>
        </w:rPr>
        <w:t>;</w:t>
      </w:r>
    </w:p>
    <w:p w:rsidR="0038749F" w:rsidRPr="00CE2045" w:rsidRDefault="0038749F" w:rsidP="0038062D">
      <w:pPr>
        <w:pStyle w:val="affffd"/>
        <w:numPr>
          <w:ilvl w:val="0"/>
          <w:numId w:val="92"/>
        </w:numPr>
        <w:tabs>
          <w:tab w:val="left" w:pos="993"/>
        </w:tabs>
        <w:spacing w:line="240" w:lineRule="auto"/>
        <w:ind w:left="0" w:right="0" w:firstLine="567"/>
        <w:rPr>
          <w:rFonts w:ascii="Times New Roman" w:hAnsi="Times New Roman"/>
          <w:sz w:val="28"/>
          <w:szCs w:val="28"/>
        </w:rPr>
      </w:pPr>
      <w:r w:rsidRPr="00CE2045">
        <w:rPr>
          <w:rFonts w:ascii="Times New Roman" w:hAnsi="Times New Roman"/>
          <w:sz w:val="28"/>
          <w:szCs w:val="28"/>
        </w:rPr>
        <w:t>коммерческий учет на вводах абонентов.</w:t>
      </w:r>
    </w:p>
    <w:p w:rsidR="0038749F" w:rsidRPr="00CE2045" w:rsidRDefault="0038749F" w:rsidP="0038749F">
      <w:pPr>
        <w:ind w:right="-1" w:firstLine="709"/>
        <w:jc w:val="both"/>
        <w:rPr>
          <w:sz w:val="28"/>
          <w:szCs w:val="28"/>
        </w:rPr>
      </w:pPr>
      <w:r w:rsidRPr="00CE2045">
        <w:rPr>
          <w:sz w:val="28"/>
          <w:szCs w:val="28"/>
        </w:rPr>
        <w:t xml:space="preserve">По данным </w:t>
      </w:r>
      <w:r w:rsidR="00912C47" w:rsidRPr="00CE2045">
        <w:rPr>
          <w:sz w:val="28"/>
          <w:szCs w:val="28"/>
        </w:rPr>
        <w:t xml:space="preserve">МУП «ЖКХ п. </w:t>
      </w:r>
      <w:r w:rsidR="00253025" w:rsidRPr="00CE2045">
        <w:rPr>
          <w:sz w:val="28"/>
          <w:szCs w:val="28"/>
        </w:rPr>
        <w:t>Боровский»</w:t>
      </w:r>
      <w:r w:rsidR="006D5AD8" w:rsidRPr="00CE2045">
        <w:rPr>
          <w:sz w:val="28"/>
          <w:szCs w:val="28"/>
        </w:rPr>
        <w:t>,</w:t>
      </w:r>
      <w:r w:rsidR="00253025" w:rsidRPr="00CE2045">
        <w:rPr>
          <w:sz w:val="28"/>
          <w:szCs w:val="28"/>
        </w:rPr>
        <w:t xml:space="preserve"> </w:t>
      </w:r>
      <w:r w:rsidR="008C7851">
        <w:rPr>
          <w:sz w:val="28"/>
          <w:szCs w:val="28"/>
        </w:rPr>
        <w:t xml:space="preserve">на 01.01.2018 года, </w:t>
      </w:r>
      <w:r w:rsidR="00253025" w:rsidRPr="00CE2045">
        <w:rPr>
          <w:sz w:val="28"/>
          <w:szCs w:val="28"/>
        </w:rPr>
        <w:t>приборами</w:t>
      </w:r>
      <w:r w:rsidRPr="00CE2045">
        <w:rPr>
          <w:sz w:val="28"/>
          <w:szCs w:val="28"/>
        </w:rPr>
        <w:t xml:space="preserve"> учета потребленной воды оборудовано:</w:t>
      </w:r>
    </w:p>
    <w:p w:rsidR="0038749F" w:rsidRPr="00CE2045" w:rsidRDefault="0038749F" w:rsidP="0038062D">
      <w:pPr>
        <w:numPr>
          <w:ilvl w:val="0"/>
          <w:numId w:val="88"/>
        </w:numPr>
        <w:tabs>
          <w:tab w:val="left" w:pos="851"/>
        </w:tabs>
        <w:ind w:left="0" w:right="-1" w:firstLine="567"/>
        <w:jc w:val="both"/>
        <w:rPr>
          <w:sz w:val="28"/>
          <w:szCs w:val="28"/>
        </w:rPr>
      </w:pPr>
      <w:r w:rsidRPr="00CE2045">
        <w:rPr>
          <w:sz w:val="28"/>
          <w:szCs w:val="28"/>
        </w:rPr>
        <w:t xml:space="preserve">многоквартирные жилые дома – </w:t>
      </w:r>
      <w:r w:rsidR="00A56C08">
        <w:rPr>
          <w:sz w:val="28"/>
          <w:szCs w:val="28"/>
        </w:rPr>
        <w:t>95,2</w:t>
      </w:r>
      <w:r w:rsidRPr="00CE2045">
        <w:rPr>
          <w:sz w:val="28"/>
          <w:szCs w:val="28"/>
        </w:rPr>
        <w:t> %</w:t>
      </w:r>
      <w:r w:rsidR="00A56C08">
        <w:rPr>
          <w:sz w:val="28"/>
          <w:szCs w:val="28"/>
        </w:rPr>
        <w:t xml:space="preserve"> (индивидуальные (квартирные) приборы учета – 92,55%)</w:t>
      </w:r>
      <w:r w:rsidRPr="00CE2045">
        <w:rPr>
          <w:sz w:val="28"/>
          <w:szCs w:val="28"/>
        </w:rPr>
        <w:t>;</w:t>
      </w:r>
    </w:p>
    <w:p w:rsidR="0038749F" w:rsidRPr="00CE2045" w:rsidRDefault="0038749F" w:rsidP="0038062D">
      <w:pPr>
        <w:numPr>
          <w:ilvl w:val="0"/>
          <w:numId w:val="88"/>
        </w:numPr>
        <w:tabs>
          <w:tab w:val="left" w:pos="851"/>
        </w:tabs>
        <w:ind w:left="0" w:right="-1" w:firstLine="567"/>
        <w:jc w:val="both"/>
        <w:rPr>
          <w:sz w:val="28"/>
          <w:szCs w:val="28"/>
        </w:rPr>
      </w:pPr>
      <w:r w:rsidRPr="00CE2045">
        <w:rPr>
          <w:sz w:val="28"/>
          <w:szCs w:val="28"/>
        </w:rPr>
        <w:t xml:space="preserve">бюджетные учреждения – </w:t>
      </w:r>
      <w:r w:rsidR="008C7851">
        <w:rPr>
          <w:sz w:val="28"/>
          <w:szCs w:val="28"/>
        </w:rPr>
        <w:t>100</w:t>
      </w:r>
      <w:r w:rsidRPr="00CE2045">
        <w:rPr>
          <w:sz w:val="28"/>
          <w:szCs w:val="28"/>
        </w:rPr>
        <w:t> %;</w:t>
      </w:r>
    </w:p>
    <w:p w:rsidR="0038749F" w:rsidRPr="00CE2045" w:rsidRDefault="0038749F" w:rsidP="0038062D">
      <w:pPr>
        <w:numPr>
          <w:ilvl w:val="0"/>
          <w:numId w:val="88"/>
        </w:numPr>
        <w:tabs>
          <w:tab w:val="left" w:pos="851"/>
        </w:tabs>
        <w:ind w:left="0" w:right="-1" w:firstLine="567"/>
        <w:jc w:val="both"/>
        <w:rPr>
          <w:sz w:val="28"/>
          <w:szCs w:val="28"/>
        </w:rPr>
      </w:pPr>
      <w:r w:rsidRPr="00CE2045">
        <w:rPr>
          <w:sz w:val="28"/>
          <w:szCs w:val="28"/>
        </w:rPr>
        <w:t xml:space="preserve">предприятия иной формы собственности – </w:t>
      </w:r>
      <w:r w:rsidR="008C7851">
        <w:rPr>
          <w:sz w:val="28"/>
          <w:szCs w:val="28"/>
        </w:rPr>
        <w:t>100</w:t>
      </w:r>
      <w:r w:rsidRPr="00CE2045">
        <w:rPr>
          <w:sz w:val="28"/>
          <w:szCs w:val="28"/>
        </w:rPr>
        <w:t> %;</w:t>
      </w:r>
    </w:p>
    <w:p w:rsidR="0038749F" w:rsidRPr="00CE2045" w:rsidRDefault="0038749F" w:rsidP="0038062D">
      <w:pPr>
        <w:numPr>
          <w:ilvl w:val="0"/>
          <w:numId w:val="88"/>
        </w:numPr>
        <w:tabs>
          <w:tab w:val="left" w:pos="851"/>
        </w:tabs>
        <w:ind w:left="0" w:right="-1" w:firstLine="567"/>
        <w:jc w:val="both"/>
        <w:rPr>
          <w:sz w:val="28"/>
          <w:szCs w:val="28"/>
        </w:rPr>
      </w:pPr>
      <w:r w:rsidRPr="00CE2045">
        <w:rPr>
          <w:sz w:val="28"/>
          <w:szCs w:val="28"/>
        </w:rPr>
        <w:t xml:space="preserve">индивидуальные жилые дома – </w:t>
      </w:r>
      <w:r w:rsidR="00A56C08">
        <w:rPr>
          <w:sz w:val="28"/>
          <w:szCs w:val="28"/>
        </w:rPr>
        <w:t>99,5</w:t>
      </w:r>
      <w:r w:rsidRPr="00CE2045">
        <w:rPr>
          <w:sz w:val="28"/>
          <w:szCs w:val="28"/>
        </w:rPr>
        <w:t> %.</w:t>
      </w:r>
    </w:p>
    <w:p w:rsidR="0038749F" w:rsidRDefault="0038749F" w:rsidP="00A56C08">
      <w:pPr>
        <w:pStyle w:val="affffd"/>
        <w:spacing w:line="240" w:lineRule="auto"/>
        <w:ind w:right="0" w:firstLine="567"/>
        <w:rPr>
          <w:rFonts w:ascii="Times New Roman" w:hAnsi="Times New Roman"/>
          <w:sz w:val="28"/>
          <w:szCs w:val="28"/>
        </w:rPr>
      </w:pPr>
      <w:r w:rsidRPr="00CE2045">
        <w:rPr>
          <w:rFonts w:ascii="Times New Roman" w:hAnsi="Times New Roman"/>
          <w:sz w:val="28"/>
          <w:szCs w:val="28"/>
        </w:rPr>
        <w:t>При отсутствии технической возможности снятия (передачи) данных по приборам учета, абоненты рассчитываются за услуги водоснабжения по договорным (расчетным) объемам водопотребления или исходя из установленных нормативов потребления коммунальных услуг. Норматив водопотребления зависит от степени благоустройства жилых зданий.</w:t>
      </w:r>
    </w:p>
    <w:p w:rsidR="00A56C08" w:rsidRPr="00A56C08" w:rsidRDefault="00A56C08" w:rsidP="00A56C08">
      <w:pPr>
        <w:pStyle w:val="affffd"/>
        <w:spacing w:line="240" w:lineRule="auto"/>
        <w:ind w:right="0" w:firstLine="567"/>
        <w:rPr>
          <w:rFonts w:ascii="Times New Roman" w:hAnsi="Times New Roman"/>
          <w:sz w:val="28"/>
          <w:szCs w:val="28"/>
        </w:rPr>
      </w:pPr>
    </w:p>
    <w:p w:rsidR="003B6517" w:rsidRPr="00CE2045" w:rsidRDefault="003B6517" w:rsidP="0038062D">
      <w:pPr>
        <w:pStyle w:val="22"/>
        <w:numPr>
          <w:ilvl w:val="2"/>
          <w:numId w:val="69"/>
        </w:numPr>
        <w:tabs>
          <w:tab w:val="clear" w:pos="1134"/>
          <w:tab w:val="left" w:pos="1418"/>
        </w:tabs>
        <w:spacing w:before="0" w:after="0"/>
        <w:ind w:left="1418" w:hanging="709"/>
        <w:rPr>
          <w:bCs/>
          <w:iCs/>
        </w:rPr>
      </w:pPr>
      <w:bookmarkStart w:id="64" w:name="_Toc433187072"/>
      <w:bookmarkStart w:id="65" w:name="_Toc438455241"/>
      <w:r w:rsidRPr="00CE2045">
        <w:rPr>
          <w:bCs/>
          <w:iCs/>
        </w:rPr>
        <w:t xml:space="preserve">Анализ резервов и дефицитов производственных мощностей системы водоснабжения </w:t>
      </w:r>
      <w:bookmarkEnd w:id="64"/>
      <w:r w:rsidR="00334CC4" w:rsidRPr="00CE2045">
        <w:rPr>
          <w:bCs/>
          <w:iCs/>
        </w:rPr>
        <w:t>поселения</w:t>
      </w:r>
      <w:bookmarkEnd w:id="65"/>
    </w:p>
    <w:p w:rsidR="00A44351" w:rsidRDefault="00A44351" w:rsidP="0038749F">
      <w:pPr>
        <w:pStyle w:val="affa"/>
        <w:spacing w:before="0"/>
        <w:ind w:right="-1" w:firstLine="567"/>
        <w:rPr>
          <w:sz w:val="28"/>
          <w:szCs w:val="28"/>
        </w:rPr>
      </w:pPr>
    </w:p>
    <w:p w:rsidR="0038749F" w:rsidRPr="00CE2045" w:rsidRDefault="0038749F" w:rsidP="0038749F">
      <w:pPr>
        <w:pStyle w:val="affa"/>
        <w:spacing w:before="0"/>
        <w:ind w:right="-1" w:firstLine="567"/>
        <w:rPr>
          <w:sz w:val="28"/>
          <w:szCs w:val="28"/>
        </w:rPr>
      </w:pPr>
      <w:r w:rsidRPr="00CE2045">
        <w:rPr>
          <w:sz w:val="28"/>
          <w:szCs w:val="28"/>
        </w:rPr>
        <w:t>Проектная производительность водопроводных сооружений и величина нагрузки представлена в табл</w:t>
      </w:r>
      <w:r w:rsidR="00253025" w:rsidRPr="00CE2045">
        <w:rPr>
          <w:sz w:val="28"/>
          <w:szCs w:val="28"/>
        </w:rPr>
        <w:t>ице</w:t>
      </w:r>
      <w:r w:rsidRPr="00CE2045">
        <w:rPr>
          <w:sz w:val="28"/>
          <w:szCs w:val="28"/>
        </w:rPr>
        <w:t> 1</w:t>
      </w:r>
      <w:r w:rsidR="00903A89">
        <w:rPr>
          <w:sz w:val="28"/>
          <w:szCs w:val="28"/>
        </w:rPr>
        <w:t>5</w:t>
      </w:r>
      <w:r w:rsidRPr="00CE2045">
        <w:rPr>
          <w:sz w:val="28"/>
          <w:szCs w:val="28"/>
        </w:rPr>
        <w:t>.</w:t>
      </w:r>
    </w:p>
    <w:p w:rsidR="00253025" w:rsidRPr="00CE2045" w:rsidRDefault="00FB05C4" w:rsidP="00253025">
      <w:pPr>
        <w:ind w:firstLine="851"/>
        <w:jc w:val="right"/>
        <w:rPr>
          <w:b/>
          <w:sz w:val="24"/>
          <w:szCs w:val="24"/>
        </w:rPr>
      </w:pPr>
      <w:r w:rsidRPr="00CE2045">
        <w:rPr>
          <w:b/>
          <w:sz w:val="24"/>
          <w:szCs w:val="24"/>
        </w:rPr>
        <w:t xml:space="preserve">Таблица </w:t>
      </w:r>
      <w:r w:rsidR="00903A89">
        <w:rPr>
          <w:b/>
          <w:sz w:val="24"/>
          <w:szCs w:val="24"/>
        </w:rPr>
        <w:t>15</w:t>
      </w:r>
      <w:r w:rsidR="00253025" w:rsidRPr="00CE2045">
        <w:rPr>
          <w:b/>
          <w:sz w:val="24"/>
          <w:szCs w:val="24"/>
        </w:rPr>
        <w:t xml:space="preserve"> </w:t>
      </w:r>
    </w:p>
    <w:p w:rsidR="00FB05C4" w:rsidRDefault="00FB05C4" w:rsidP="00253025">
      <w:pPr>
        <w:ind w:firstLine="851"/>
        <w:jc w:val="center"/>
        <w:rPr>
          <w:b/>
          <w:bCs/>
          <w:color w:val="000000"/>
          <w:sz w:val="24"/>
          <w:szCs w:val="24"/>
        </w:rPr>
      </w:pPr>
      <w:r w:rsidRPr="00CE2045">
        <w:rPr>
          <w:b/>
          <w:bCs/>
          <w:color w:val="000000"/>
          <w:sz w:val="24"/>
          <w:szCs w:val="24"/>
        </w:rPr>
        <w:t>Производственная мощность систем водоснабжения п. Боровский</w:t>
      </w:r>
    </w:p>
    <w:p w:rsidR="00492F96" w:rsidRPr="00492F96" w:rsidRDefault="00492F96" w:rsidP="00492F96">
      <w:pPr>
        <w:ind w:firstLine="851"/>
        <w:jc w:val="right"/>
        <w:rPr>
          <w:b/>
          <w:bCs/>
          <w:color w:val="000000"/>
          <w:szCs w:val="24"/>
        </w:rPr>
      </w:pPr>
      <w:r w:rsidRPr="00492F96">
        <w:rPr>
          <w:b/>
          <w:bCs/>
          <w:color w:val="000000"/>
          <w:szCs w:val="24"/>
        </w:rPr>
        <w:t>(тыс. м</w:t>
      </w:r>
      <w:r w:rsidRPr="00492F96">
        <w:rPr>
          <w:b/>
          <w:bCs/>
          <w:color w:val="000000"/>
          <w:szCs w:val="24"/>
          <w:vertAlign w:val="superscript"/>
        </w:rPr>
        <w:t>3</w:t>
      </w:r>
      <w:r w:rsidRPr="00492F96">
        <w:rPr>
          <w:b/>
          <w:bCs/>
          <w:color w:val="000000"/>
          <w:szCs w:val="24"/>
        </w:rPr>
        <w:t>/сут)</w:t>
      </w:r>
    </w:p>
    <w:tbl>
      <w:tblPr>
        <w:tblW w:w="5000" w:type="pct"/>
        <w:tblLook w:val="04A0" w:firstRow="1" w:lastRow="0" w:firstColumn="1" w:lastColumn="0" w:noHBand="0" w:noVBand="1"/>
      </w:tblPr>
      <w:tblGrid>
        <w:gridCol w:w="560"/>
        <w:gridCol w:w="1834"/>
        <w:gridCol w:w="2101"/>
        <w:gridCol w:w="1000"/>
        <w:gridCol w:w="1134"/>
        <w:gridCol w:w="1134"/>
        <w:gridCol w:w="1515"/>
        <w:gridCol w:w="1143"/>
      </w:tblGrid>
      <w:tr w:rsidR="008377C0" w:rsidRPr="00CE2045" w:rsidTr="008377C0">
        <w:trPr>
          <w:trHeight w:val="315"/>
        </w:trPr>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7C0" w:rsidRPr="00CE2045" w:rsidRDefault="008377C0" w:rsidP="00253025">
            <w:pPr>
              <w:pStyle w:val="S6"/>
              <w:spacing w:line="240" w:lineRule="auto"/>
              <w:ind w:firstLine="0"/>
              <w:jc w:val="center"/>
              <w:rPr>
                <w:b/>
              </w:rPr>
            </w:pPr>
            <w:r w:rsidRPr="00CE2045">
              <w:rPr>
                <w:b/>
              </w:rPr>
              <w:t>№ п/п</w:t>
            </w:r>
          </w:p>
        </w:tc>
        <w:tc>
          <w:tcPr>
            <w:tcW w:w="8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7C0" w:rsidRPr="00CE2045" w:rsidRDefault="008377C0" w:rsidP="00253025">
            <w:pPr>
              <w:pStyle w:val="S6"/>
              <w:spacing w:line="240" w:lineRule="auto"/>
              <w:ind w:firstLine="0"/>
              <w:jc w:val="center"/>
              <w:rPr>
                <w:b/>
              </w:rPr>
            </w:pPr>
            <w:r w:rsidRPr="00CE2045">
              <w:rPr>
                <w:b/>
              </w:rPr>
              <w:t>Объект</w:t>
            </w:r>
          </w:p>
        </w:tc>
        <w:tc>
          <w:tcPr>
            <w:tcW w:w="1008" w:type="pct"/>
            <w:vMerge w:val="restart"/>
            <w:tcBorders>
              <w:top w:val="single" w:sz="4" w:space="0" w:color="auto"/>
              <w:left w:val="nil"/>
              <w:bottom w:val="single" w:sz="4" w:space="0" w:color="auto"/>
              <w:right w:val="single" w:sz="4" w:space="0" w:color="auto"/>
            </w:tcBorders>
            <w:vAlign w:val="center"/>
          </w:tcPr>
          <w:p w:rsidR="008377C0" w:rsidRPr="008377C0" w:rsidRDefault="008377C0" w:rsidP="00253025">
            <w:pPr>
              <w:pStyle w:val="S6"/>
              <w:spacing w:line="240" w:lineRule="auto"/>
              <w:ind w:firstLine="0"/>
              <w:jc w:val="center"/>
              <w:rPr>
                <w:b/>
              </w:rPr>
            </w:pPr>
            <w:r w:rsidRPr="008377C0">
              <w:rPr>
                <w:b/>
              </w:rPr>
              <w:t>Технологическая зона</w:t>
            </w:r>
          </w:p>
        </w:tc>
        <w:tc>
          <w:tcPr>
            <w:tcW w:w="156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77C0" w:rsidRPr="00CE2045" w:rsidRDefault="008377C0" w:rsidP="00253025">
            <w:pPr>
              <w:pStyle w:val="S6"/>
              <w:spacing w:line="240" w:lineRule="auto"/>
              <w:ind w:firstLine="0"/>
              <w:jc w:val="center"/>
              <w:rPr>
                <w:b/>
              </w:rPr>
            </w:pPr>
            <w:r w:rsidRPr="00CE2045">
              <w:rPr>
                <w:b/>
              </w:rPr>
              <w:t>Максимум подъема воды</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7C0" w:rsidRDefault="008377C0" w:rsidP="00253025">
            <w:pPr>
              <w:pStyle w:val="S6"/>
              <w:spacing w:line="240" w:lineRule="auto"/>
              <w:ind w:firstLine="0"/>
              <w:jc w:val="center"/>
              <w:rPr>
                <w:b/>
              </w:rPr>
            </w:pPr>
            <w:r w:rsidRPr="00CE2045">
              <w:rPr>
                <w:b/>
              </w:rPr>
              <w:t>Проектная производи</w:t>
            </w:r>
            <w:r>
              <w:rPr>
                <w:b/>
              </w:rPr>
              <w:t>-</w:t>
            </w:r>
          </w:p>
          <w:p w:rsidR="008377C0" w:rsidRPr="00CE2045" w:rsidRDefault="008377C0" w:rsidP="00253025">
            <w:pPr>
              <w:pStyle w:val="S6"/>
              <w:spacing w:line="240" w:lineRule="auto"/>
              <w:ind w:firstLine="0"/>
              <w:jc w:val="center"/>
              <w:rPr>
                <w:b/>
              </w:rPr>
            </w:pPr>
            <w:r w:rsidRPr="00CE2045">
              <w:rPr>
                <w:b/>
              </w:rPr>
              <w:t>тельность</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7C0" w:rsidRPr="00CE2045" w:rsidRDefault="008377C0" w:rsidP="00253025">
            <w:pPr>
              <w:pStyle w:val="S6"/>
              <w:spacing w:line="240" w:lineRule="auto"/>
              <w:ind w:firstLine="0"/>
              <w:jc w:val="center"/>
              <w:rPr>
                <w:b/>
              </w:rPr>
            </w:pPr>
            <w:r w:rsidRPr="00CE2045">
              <w:rPr>
                <w:b/>
              </w:rPr>
              <w:t>Резерв (+), дефицит (-)</w:t>
            </w:r>
          </w:p>
        </w:tc>
      </w:tr>
      <w:tr w:rsidR="008377C0" w:rsidRPr="00CE2045" w:rsidTr="008377C0">
        <w:trPr>
          <w:trHeight w:val="315"/>
        </w:trPr>
        <w:tc>
          <w:tcPr>
            <w:tcW w:w="269" w:type="pct"/>
            <w:vMerge/>
            <w:tcBorders>
              <w:top w:val="single" w:sz="4" w:space="0" w:color="auto"/>
              <w:left w:val="single" w:sz="4" w:space="0" w:color="auto"/>
              <w:bottom w:val="single" w:sz="4" w:space="0" w:color="auto"/>
              <w:right w:val="single" w:sz="4" w:space="0" w:color="auto"/>
            </w:tcBorders>
            <w:vAlign w:val="center"/>
            <w:hideMark/>
          </w:tcPr>
          <w:p w:rsidR="008377C0" w:rsidRPr="00CE2045" w:rsidRDefault="008377C0" w:rsidP="00253025">
            <w:pPr>
              <w:pStyle w:val="S6"/>
              <w:spacing w:line="240" w:lineRule="auto"/>
              <w:ind w:firstLine="0"/>
              <w:jc w:val="center"/>
            </w:pPr>
          </w:p>
        </w:tc>
        <w:tc>
          <w:tcPr>
            <w:tcW w:w="880" w:type="pct"/>
            <w:vMerge/>
            <w:tcBorders>
              <w:top w:val="single" w:sz="4" w:space="0" w:color="auto"/>
              <w:left w:val="single" w:sz="4" w:space="0" w:color="auto"/>
              <w:bottom w:val="single" w:sz="4" w:space="0" w:color="auto"/>
              <w:right w:val="single" w:sz="4" w:space="0" w:color="auto"/>
            </w:tcBorders>
            <w:vAlign w:val="center"/>
            <w:hideMark/>
          </w:tcPr>
          <w:p w:rsidR="008377C0" w:rsidRPr="00CE2045" w:rsidRDefault="008377C0" w:rsidP="00253025">
            <w:pPr>
              <w:pStyle w:val="S6"/>
              <w:spacing w:line="240" w:lineRule="auto"/>
              <w:ind w:firstLine="0"/>
              <w:jc w:val="center"/>
            </w:pPr>
          </w:p>
        </w:tc>
        <w:tc>
          <w:tcPr>
            <w:tcW w:w="1008" w:type="pct"/>
            <w:vMerge/>
            <w:tcBorders>
              <w:top w:val="single" w:sz="4" w:space="0" w:color="auto"/>
              <w:left w:val="nil"/>
              <w:bottom w:val="single" w:sz="4" w:space="0" w:color="auto"/>
              <w:right w:val="single" w:sz="4" w:space="0" w:color="auto"/>
            </w:tcBorders>
          </w:tcPr>
          <w:p w:rsidR="008377C0" w:rsidRPr="00CE2045" w:rsidRDefault="008377C0" w:rsidP="002A1D67">
            <w:pPr>
              <w:pStyle w:val="S6"/>
              <w:spacing w:line="240" w:lineRule="auto"/>
              <w:ind w:firstLine="0"/>
              <w:jc w:val="center"/>
              <w:rPr>
                <w:b/>
              </w:rPr>
            </w:pPr>
          </w:p>
        </w:tc>
        <w:tc>
          <w:tcPr>
            <w:tcW w:w="480" w:type="pct"/>
            <w:tcBorders>
              <w:top w:val="nil"/>
              <w:left w:val="single" w:sz="4" w:space="0" w:color="auto"/>
              <w:bottom w:val="single" w:sz="4" w:space="0" w:color="auto"/>
              <w:right w:val="single" w:sz="4" w:space="0" w:color="auto"/>
            </w:tcBorders>
            <w:shd w:val="clear" w:color="auto" w:fill="auto"/>
            <w:vAlign w:val="center"/>
            <w:hideMark/>
          </w:tcPr>
          <w:p w:rsidR="008377C0" w:rsidRPr="00CE2045" w:rsidRDefault="008377C0" w:rsidP="002A1D67">
            <w:pPr>
              <w:pStyle w:val="S6"/>
              <w:spacing w:line="240" w:lineRule="auto"/>
              <w:ind w:firstLine="0"/>
              <w:jc w:val="center"/>
              <w:rPr>
                <w:b/>
              </w:rPr>
            </w:pPr>
            <w:r w:rsidRPr="00CE2045">
              <w:rPr>
                <w:b/>
              </w:rPr>
              <w:t>201</w:t>
            </w:r>
            <w:r>
              <w:rPr>
                <w:b/>
              </w:rPr>
              <w:t>6</w:t>
            </w:r>
            <w:r w:rsidRPr="00CE2045">
              <w:rPr>
                <w:b/>
              </w:rPr>
              <w:t xml:space="preserve"> г.</w:t>
            </w:r>
          </w:p>
        </w:tc>
        <w:tc>
          <w:tcPr>
            <w:tcW w:w="544" w:type="pct"/>
            <w:tcBorders>
              <w:top w:val="nil"/>
              <w:left w:val="nil"/>
              <w:bottom w:val="single" w:sz="4" w:space="0" w:color="auto"/>
              <w:right w:val="single" w:sz="4" w:space="0" w:color="auto"/>
            </w:tcBorders>
            <w:shd w:val="clear" w:color="auto" w:fill="auto"/>
            <w:vAlign w:val="center"/>
            <w:hideMark/>
          </w:tcPr>
          <w:p w:rsidR="008377C0" w:rsidRPr="00CE2045" w:rsidRDefault="008377C0" w:rsidP="002A1D67">
            <w:pPr>
              <w:pStyle w:val="S6"/>
              <w:spacing w:line="240" w:lineRule="auto"/>
              <w:ind w:firstLine="0"/>
              <w:jc w:val="center"/>
              <w:rPr>
                <w:b/>
              </w:rPr>
            </w:pPr>
            <w:r w:rsidRPr="00CE2045">
              <w:rPr>
                <w:b/>
              </w:rPr>
              <w:t>201</w:t>
            </w:r>
            <w:r>
              <w:rPr>
                <w:b/>
              </w:rPr>
              <w:t>7</w:t>
            </w:r>
            <w:r w:rsidRPr="00CE2045">
              <w:rPr>
                <w:b/>
              </w:rPr>
              <w:t xml:space="preserve"> г.</w:t>
            </w:r>
          </w:p>
        </w:tc>
        <w:tc>
          <w:tcPr>
            <w:tcW w:w="544" w:type="pct"/>
            <w:tcBorders>
              <w:top w:val="nil"/>
              <w:left w:val="nil"/>
              <w:bottom w:val="single" w:sz="4" w:space="0" w:color="auto"/>
              <w:right w:val="single" w:sz="4" w:space="0" w:color="auto"/>
            </w:tcBorders>
            <w:shd w:val="clear" w:color="auto" w:fill="auto"/>
            <w:vAlign w:val="center"/>
            <w:hideMark/>
          </w:tcPr>
          <w:p w:rsidR="008377C0" w:rsidRPr="00CE2045" w:rsidRDefault="008377C0" w:rsidP="002A1D67">
            <w:pPr>
              <w:pStyle w:val="S6"/>
              <w:spacing w:line="240" w:lineRule="auto"/>
              <w:ind w:firstLine="0"/>
              <w:jc w:val="center"/>
              <w:rPr>
                <w:b/>
              </w:rPr>
            </w:pPr>
            <w:r w:rsidRPr="00CE2045">
              <w:rPr>
                <w:b/>
              </w:rPr>
              <w:t>201</w:t>
            </w:r>
            <w:r>
              <w:rPr>
                <w:b/>
              </w:rPr>
              <w:t>8</w:t>
            </w:r>
            <w:r w:rsidRPr="00CE2045">
              <w:rPr>
                <w:b/>
              </w:rPr>
              <w:t xml:space="preserve"> г.</w:t>
            </w: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8377C0" w:rsidRPr="00CE2045" w:rsidRDefault="008377C0" w:rsidP="00253025">
            <w:pPr>
              <w:pStyle w:val="S6"/>
              <w:spacing w:line="240" w:lineRule="auto"/>
              <w:ind w:firstLine="0"/>
              <w:jc w:val="cente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8377C0" w:rsidRPr="00CE2045" w:rsidRDefault="008377C0" w:rsidP="00253025">
            <w:pPr>
              <w:pStyle w:val="S6"/>
              <w:spacing w:line="240" w:lineRule="auto"/>
              <w:ind w:firstLine="0"/>
              <w:jc w:val="center"/>
            </w:pPr>
          </w:p>
        </w:tc>
      </w:tr>
      <w:tr w:rsidR="008377C0" w:rsidRPr="00CE2045" w:rsidTr="008377C0">
        <w:trPr>
          <w:trHeight w:val="645"/>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7C0" w:rsidRPr="00CE2045" w:rsidRDefault="008377C0" w:rsidP="008377C0">
            <w:pPr>
              <w:pStyle w:val="S6"/>
              <w:spacing w:line="240" w:lineRule="auto"/>
              <w:ind w:firstLine="0"/>
              <w:jc w:val="center"/>
            </w:pPr>
            <w:r w:rsidRPr="00CE2045">
              <w:t>1</w:t>
            </w:r>
          </w:p>
        </w:tc>
        <w:tc>
          <w:tcPr>
            <w:tcW w:w="880" w:type="pct"/>
            <w:tcBorders>
              <w:top w:val="single" w:sz="4" w:space="0" w:color="auto"/>
              <w:left w:val="nil"/>
              <w:bottom w:val="single" w:sz="4" w:space="0" w:color="auto"/>
              <w:right w:val="single" w:sz="4" w:space="0" w:color="auto"/>
            </w:tcBorders>
            <w:shd w:val="clear" w:color="auto" w:fill="auto"/>
            <w:vAlign w:val="center"/>
            <w:hideMark/>
          </w:tcPr>
          <w:p w:rsidR="008377C0" w:rsidRPr="00CE2045" w:rsidRDefault="008377C0" w:rsidP="008377C0">
            <w:pPr>
              <w:pStyle w:val="S6"/>
              <w:spacing w:line="240" w:lineRule="auto"/>
              <w:ind w:firstLine="0"/>
              <w:jc w:val="center"/>
            </w:pPr>
            <w:r w:rsidRPr="00CE2045">
              <w:t xml:space="preserve">Водозабор </w:t>
            </w:r>
            <w:r>
              <w:t>ПАО «Птицефабрика «Боровская»</w:t>
            </w:r>
          </w:p>
        </w:tc>
        <w:tc>
          <w:tcPr>
            <w:tcW w:w="1008" w:type="pct"/>
            <w:tcBorders>
              <w:top w:val="single" w:sz="4" w:space="0" w:color="auto"/>
              <w:bottom w:val="single" w:sz="4" w:space="0" w:color="auto"/>
              <w:right w:val="single" w:sz="4" w:space="0" w:color="auto"/>
            </w:tcBorders>
            <w:shd w:val="clear" w:color="auto" w:fill="auto"/>
            <w:vAlign w:val="center"/>
          </w:tcPr>
          <w:p w:rsidR="008377C0" w:rsidRPr="008377C0" w:rsidRDefault="008377C0" w:rsidP="008377C0">
            <w:pPr>
              <w:pStyle w:val="S6"/>
              <w:spacing w:line="240" w:lineRule="auto"/>
              <w:ind w:firstLine="0"/>
              <w:jc w:val="center"/>
            </w:pPr>
            <w:r w:rsidRPr="008377C0">
              <w:t>Технологическая зона ПАО «Птицефабрика «Боровская»</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7C0" w:rsidRPr="00511DF8" w:rsidRDefault="008377C0" w:rsidP="008377C0">
            <w:pPr>
              <w:jc w:val="center"/>
              <w:rPr>
                <w:color w:val="000000"/>
                <w:sz w:val="24"/>
                <w:szCs w:val="24"/>
              </w:rPr>
            </w:pPr>
            <w:r w:rsidRPr="00511DF8">
              <w:rPr>
                <w:color w:val="000000"/>
                <w:sz w:val="24"/>
                <w:szCs w:val="24"/>
              </w:rPr>
              <w:t>5,49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7C0" w:rsidRPr="00511DF8" w:rsidRDefault="008377C0" w:rsidP="008377C0">
            <w:pPr>
              <w:jc w:val="center"/>
              <w:rPr>
                <w:color w:val="000000"/>
                <w:sz w:val="24"/>
                <w:szCs w:val="24"/>
              </w:rPr>
            </w:pPr>
            <w:r w:rsidRPr="00511DF8">
              <w:rPr>
                <w:color w:val="000000"/>
                <w:sz w:val="24"/>
                <w:szCs w:val="24"/>
              </w:rPr>
              <w:t>5,28</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7C0" w:rsidRPr="00511DF8" w:rsidRDefault="008377C0" w:rsidP="008377C0">
            <w:pPr>
              <w:jc w:val="center"/>
              <w:rPr>
                <w:color w:val="000000"/>
                <w:sz w:val="24"/>
                <w:szCs w:val="24"/>
              </w:rPr>
            </w:pPr>
            <w:r w:rsidRPr="00511DF8">
              <w:rPr>
                <w:color w:val="000000"/>
                <w:sz w:val="24"/>
                <w:szCs w:val="24"/>
              </w:rPr>
              <w:t>5,25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7C0" w:rsidRPr="00511DF8" w:rsidRDefault="008377C0" w:rsidP="008377C0">
            <w:pPr>
              <w:jc w:val="center"/>
              <w:rPr>
                <w:color w:val="000000"/>
                <w:sz w:val="24"/>
                <w:szCs w:val="24"/>
              </w:rPr>
            </w:pPr>
            <w:r w:rsidRPr="00511DF8">
              <w:rPr>
                <w:color w:val="000000"/>
                <w:sz w:val="24"/>
                <w:szCs w:val="24"/>
              </w:rPr>
              <w:t>7,00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7C0" w:rsidRPr="00CE2045" w:rsidRDefault="008377C0" w:rsidP="008377C0">
            <w:pPr>
              <w:pStyle w:val="S6"/>
              <w:spacing w:line="240" w:lineRule="auto"/>
              <w:ind w:firstLine="0"/>
              <w:jc w:val="center"/>
            </w:pPr>
            <w:r>
              <w:t>1,7</w:t>
            </w:r>
          </w:p>
        </w:tc>
      </w:tr>
      <w:tr w:rsidR="008377C0" w:rsidRPr="00CE2045" w:rsidTr="008377C0">
        <w:trPr>
          <w:trHeight w:val="645"/>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8377C0" w:rsidRPr="00CE2045" w:rsidRDefault="008377C0" w:rsidP="008377C0">
            <w:pPr>
              <w:pStyle w:val="S6"/>
              <w:spacing w:line="240" w:lineRule="auto"/>
              <w:ind w:firstLine="0"/>
              <w:jc w:val="center"/>
            </w:pPr>
            <w:r>
              <w:t>2</w:t>
            </w:r>
          </w:p>
        </w:tc>
        <w:tc>
          <w:tcPr>
            <w:tcW w:w="880" w:type="pct"/>
            <w:tcBorders>
              <w:top w:val="single" w:sz="4" w:space="0" w:color="auto"/>
              <w:left w:val="nil"/>
              <w:bottom w:val="single" w:sz="4" w:space="0" w:color="auto"/>
              <w:right w:val="single" w:sz="4" w:space="0" w:color="auto"/>
            </w:tcBorders>
            <w:shd w:val="clear" w:color="auto" w:fill="auto"/>
            <w:vAlign w:val="center"/>
          </w:tcPr>
          <w:p w:rsidR="008377C0" w:rsidRPr="00CE2045" w:rsidRDefault="008377C0" w:rsidP="008377C0">
            <w:pPr>
              <w:pStyle w:val="S6"/>
              <w:spacing w:line="240" w:lineRule="auto"/>
              <w:ind w:firstLine="0"/>
              <w:jc w:val="center"/>
            </w:pPr>
            <w:r w:rsidRPr="00CE2045">
              <w:t xml:space="preserve">Водозабор </w:t>
            </w:r>
            <w:r>
              <w:t>ПАО «Птицефабрика «Боровская»</w:t>
            </w:r>
          </w:p>
        </w:tc>
        <w:tc>
          <w:tcPr>
            <w:tcW w:w="1008" w:type="pct"/>
            <w:tcBorders>
              <w:top w:val="single" w:sz="4" w:space="0" w:color="auto"/>
              <w:bottom w:val="single" w:sz="4" w:space="0" w:color="auto"/>
              <w:right w:val="single" w:sz="4" w:space="0" w:color="auto"/>
            </w:tcBorders>
            <w:shd w:val="clear" w:color="auto" w:fill="auto"/>
            <w:vAlign w:val="center"/>
          </w:tcPr>
          <w:p w:rsidR="008377C0" w:rsidRPr="008377C0" w:rsidRDefault="008377C0" w:rsidP="008377C0">
            <w:pPr>
              <w:pStyle w:val="S6"/>
              <w:spacing w:line="240" w:lineRule="auto"/>
              <w:ind w:firstLine="0"/>
              <w:jc w:val="center"/>
            </w:pPr>
            <w:r w:rsidRPr="008377C0">
              <w:t>Технологическая зона МУП «ЖКХ п. Боровский»</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377C0" w:rsidRPr="002A1D67" w:rsidRDefault="008377C0" w:rsidP="008377C0">
            <w:pPr>
              <w:jc w:val="center"/>
              <w:rPr>
                <w:color w:val="000000"/>
                <w:sz w:val="24"/>
                <w:szCs w:val="24"/>
              </w:rPr>
            </w:pPr>
            <w:r w:rsidRPr="002A1D67">
              <w:rPr>
                <w:color w:val="000000"/>
                <w:sz w:val="24"/>
                <w:szCs w:val="24"/>
              </w:rPr>
              <w:t>3,043</w:t>
            </w:r>
          </w:p>
        </w:tc>
        <w:tc>
          <w:tcPr>
            <w:tcW w:w="544" w:type="pct"/>
            <w:tcBorders>
              <w:top w:val="single" w:sz="4" w:space="0" w:color="auto"/>
              <w:left w:val="nil"/>
              <w:bottom w:val="single" w:sz="4" w:space="0" w:color="auto"/>
              <w:right w:val="single" w:sz="4" w:space="0" w:color="auto"/>
            </w:tcBorders>
            <w:shd w:val="clear" w:color="auto" w:fill="auto"/>
            <w:vAlign w:val="center"/>
          </w:tcPr>
          <w:p w:rsidR="008377C0" w:rsidRPr="002A1D67" w:rsidRDefault="008377C0" w:rsidP="008377C0">
            <w:pPr>
              <w:jc w:val="center"/>
              <w:rPr>
                <w:color w:val="000000"/>
                <w:sz w:val="24"/>
                <w:szCs w:val="24"/>
              </w:rPr>
            </w:pPr>
            <w:r>
              <w:rPr>
                <w:color w:val="000000"/>
                <w:sz w:val="24"/>
                <w:szCs w:val="24"/>
              </w:rPr>
              <w:t>2,970</w:t>
            </w:r>
          </w:p>
        </w:tc>
        <w:tc>
          <w:tcPr>
            <w:tcW w:w="544" w:type="pct"/>
            <w:tcBorders>
              <w:top w:val="single" w:sz="4" w:space="0" w:color="auto"/>
              <w:left w:val="nil"/>
              <w:bottom w:val="single" w:sz="4" w:space="0" w:color="auto"/>
              <w:right w:val="single" w:sz="4" w:space="0" w:color="auto"/>
            </w:tcBorders>
            <w:shd w:val="clear" w:color="auto" w:fill="auto"/>
            <w:vAlign w:val="center"/>
          </w:tcPr>
          <w:p w:rsidR="008377C0" w:rsidRPr="002A1D67" w:rsidRDefault="008377C0" w:rsidP="008377C0">
            <w:pPr>
              <w:jc w:val="center"/>
              <w:rPr>
                <w:color w:val="000000"/>
                <w:sz w:val="24"/>
                <w:szCs w:val="24"/>
              </w:rPr>
            </w:pPr>
            <w:r w:rsidRPr="002A1D67">
              <w:rPr>
                <w:color w:val="000000"/>
                <w:sz w:val="24"/>
                <w:szCs w:val="24"/>
              </w:rPr>
              <w:t>3,099</w:t>
            </w:r>
          </w:p>
        </w:tc>
        <w:tc>
          <w:tcPr>
            <w:tcW w:w="727" w:type="pct"/>
            <w:tcBorders>
              <w:top w:val="single" w:sz="4" w:space="0" w:color="auto"/>
              <w:left w:val="nil"/>
              <w:bottom w:val="single" w:sz="4" w:space="0" w:color="auto"/>
              <w:right w:val="single" w:sz="4" w:space="0" w:color="auto"/>
            </w:tcBorders>
            <w:shd w:val="clear" w:color="auto" w:fill="auto"/>
            <w:vAlign w:val="center"/>
          </w:tcPr>
          <w:p w:rsidR="008377C0" w:rsidRPr="00CE2045" w:rsidRDefault="008377C0" w:rsidP="008377C0">
            <w:pPr>
              <w:pStyle w:val="S6"/>
              <w:spacing w:line="240" w:lineRule="auto"/>
              <w:ind w:firstLine="0"/>
              <w:jc w:val="center"/>
            </w:pPr>
            <w:r w:rsidRPr="00CE2045">
              <w:t>7,00</w:t>
            </w:r>
          </w:p>
        </w:tc>
        <w:tc>
          <w:tcPr>
            <w:tcW w:w="548" w:type="pct"/>
            <w:tcBorders>
              <w:top w:val="single" w:sz="4" w:space="0" w:color="auto"/>
              <w:left w:val="nil"/>
              <w:bottom w:val="single" w:sz="4" w:space="0" w:color="auto"/>
              <w:right w:val="single" w:sz="4" w:space="0" w:color="auto"/>
            </w:tcBorders>
            <w:shd w:val="clear" w:color="auto" w:fill="auto"/>
            <w:vAlign w:val="center"/>
          </w:tcPr>
          <w:p w:rsidR="008377C0" w:rsidRPr="00CE2045" w:rsidRDefault="008377C0" w:rsidP="008377C0">
            <w:pPr>
              <w:pStyle w:val="S6"/>
              <w:spacing w:line="240" w:lineRule="auto"/>
              <w:ind w:firstLine="0"/>
              <w:jc w:val="center"/>
            </w:pPr>
            <w:r>
              <w:t>4</w:t>
            </w:r>
          </w:p>
        </w:tc>
      </w:tr>
    </w:tbl>
    <w:p w:rsidR="00A44351" w:rsidRDefault="00A44351" w:rsidP="0038749F">
      <w:pPr>
        <w:tabs>
          <w:tab w:val="left" w:pos="1134"/>
        </w:tabs>
        <w:autoSpaceDE w:val="0"/>
        <w:autoSpaceDN w:val="0"/>
        <w:adjustRightInd w:val="0"/>
        <w:ind w:firstLine="709"/>
        <w:jc w:val="both"/>
        <w:rPr>
          <w:sz w:val="28"/>
          <w:szCs w:val="28"/>
        </w:rPr>
      </w:pPr>
    </w:p>
    <w:p w:rsidR="0038749F" w:rsidRDefault="00356F69" w:rsidP="0038749F">
      <w:pPr>
        <w:tabs>
          <w:tab w:val="left" w:pos="1134"/>
        </w:tabs>
        <w:autoSpaceDE w:val="0"/>
        <w:autoSpaceDN w:val="0"/>
        <w:adjustRightInd w:val="0"/>
        <w:ind w:firstLine="709"/>
        <w:jc w:val="both"/>
        <w:rPr>
          <w:sz w:val="28"/>
          <w:szCs w:val="28"/>
        </w:rPr>
      </w:pPr>
      <w:r w:rsidRPr="00CE2045">
        <w:rPr>
          <w:sz w:val="28"/>
          <w:szCs w:val="28"/>
        </w:rPr>
        <w:t>У</w:t>
      </w:r>
      <w:r w:rsidR="000F18CB" w:rsidRPr="00CE2045">
        <w:rPr>
          <w:sz w:val="28"/>
          <w:szCs w:val="28"/>
        </w:rPr>
        <w:t>ч</w:t>
      </w:r>
      <w:r w:rsidR="0038749F" w:rsidRPr="00CE2045">
        <w:rPr>
          <w:sz w:val="28"/>
          <w:szCs w:val="28"/>
        </w:rPr>
        <w:t>итывая небольшую величину р</w:t>
      </w:r>
      <w:r w:rsidR="006D5AD8" w:rsidRPr="00CE2045">
        <w:rPr>
          <w:sz w:val="28"/>
          <w:szCs w:val="28"/>
        </w:rPr>
        <w:t>езерва и перспективу подключения</w:t>
      </w:r>
      <w:r w:rsidR="0038749F" w:rsidRPr="00CE2045">
        <w:rPr>
          <w:sz w:val="28"/>
          <w:szCs w:val="28"/>
        </w:rPr>
        <w:t xml:space="preserve"> к системе централизованного водоснабжения частного сектора и перспективной застройки, существующего </w:t>
      </w:r>
      <w:r w:rsidR="006D5AD8" w:rsidRPr="00CE2045">
        <w:rPr>
          <w:sz w:val="28"/>
          <w:szCs w:val="28"/>
        </w:rPr>
        <w:t>резерва будет</w:t>
      </w:r>
      <w:r w:rsidR="0038749F" w:rsidRPr="00CE2045">
        <w:rPr>
          <w:sz w:val="28"/>
          <w:szCs w:val="28"/>
        </w:rPr>
        <w:t xml:space="preserve"> </w:t>
      </w:r>
      <w:r w:rsidR="00AE1152" w:rsidRPr="00CE2045">
        <w:rPr>
          <w:sz w:val="28"/>
          <w:szCs w:val="28"/>
        </w:rPr>
        <w:t>не</w:t>
      </w:r>
      <w:r w:rsidR="0038749F" w:rsidRPr="00CE2045">
        <w:rPr>
          <w:sz w:val="28"/>
          <w:szCs w:val="28"/>
        </w:rPr>
        <w:t>достаточно.</w:t>
      </w:r>
    </w:p>
    <w:p w:rsidR="003B6517" w:rsidRPr="00CE2045" w:rsidRDefault="003B6517" w:rsidP="0038062D">
      <w:pPr>
        <w:pStyle w:val="22"/>
        <w:numPr>
          <w:ilvl w:val="2"/>
          <w:numId w:val="69"/>
        </w:numPr>
        <w:tabs>
          <w:tab w:val="clear" w:pos="1134"/>
          <w:tab w:val="left" w:pos="1418"/>
        </w:tabs>
        <w:spacing w:before="0" w:after="0"/>
        <w:ind w:left="1418" w:hanging="709"/>
      </w:pPr>
      <w:bookmarkStart w:id="66" w:name="_Toc433187073"/>
      <w:bookmarkStart w:id="67" w:name="_Toc438455242"/>
      <w:r w:rsidRPr="00CE2045">
        <w:lastRenderedPageBreak/>
        <w:t xml:space="preserve">Прогнозные балансы потребления горячей, питьевой, технической воды с учетом различных сценариев развития </w:t>
      </w:r>
      <w:r w:rsidR="006D5AD8" w:rsidRPr="00CE2045">
        <w:t>муниципального образования</w:t>
      </w:r>
      <w:r w:rsidRPr="00CE2045">
        <w:t xml:space="preserve">, рассчитанные на основании расхода горячей, питьевой, технической воды </w:t>
      </w:r>
      <w:bookmarkStart w:id="68" w:name="_Hlk514350672"/>
      <w:r w:rsidRPr="00CE2045">
        <w:t xml:space="preserve">в соответствии со СП </w:t>
      </w:r>
      <w:r w:rsidR="00741FCE">
        <w:t>31.13330.2012</w:t>
      </w:r>
      <w:r w:rsidRPr="00CE2045">
        <w:t xml:space="preserve"> и СП </w:t>
      </w:r>
      <w:bookmarkEnd w:id="68"/>
      <w:r w:rsidR="00741FCE">
        <w:t>30.13330.2016</w:t>
      </w:r>
      <w:r w:rsidRPr="00CE2045">
        <w:t xml:space="preserve">, а также исходя из текущего объема потребления воды населением и </w:t>
      </w:r>
      <w:r w:rsidR="006D5AD8" w:rsidRPr="00CE2045">
        <w:t>его динамики с учетом перспективы развития и изменения состава,</w:t>
      </w:r>
      <w:r w:rsidRPr="00CE2045">
        <w:t xml:space="preserve"> и структуры застройки</w:t>
      </w:r>
      <w:bookmarkEnd w:id="66"/>
      <w:bookmarkEnd w:id="67"/>
    </w:p>
    <w:p w:rsidR="00E6032F" w:rsidRDefault="00E6032F" w:rsidP="00CC06C7">
      <w:pPr>
        <w:tabs>
          <w:tab w:val="left" w:pos="1134"/>
        </w:tabs>
        <w:ind w:firstLine="709"/>
        <w:jc w:val="both"/>
        <w:rPr>
          <w:rStyle w:val="afffffc"/>
          <w:b w:val="0"/>
          <w:i w:val="0"/>
          <w:color w:val="000000" w:themeColor="text1"/>
          <w:sz w:val="28"/>
          <w:szCs w:val="28"/>
        </w:rPr>
      </w:pPr>
    </w:p>
    <w:p w:rsidR="00E6032F" w:rsidRDefault="00E6032F" w:rsidP="00CC06C7">
      <w:pPr>
        <w:tabs>
          <w:tab w:val="left" w:pos="1134"/>
        </w:tabs>
        <w:ind w:firstLine="709"/>
        <w:jc w:val="both"/>
        <w:rPr>
          <w:rStyle w:val="afffffc"/>
          <w:b w:val="0"/>
          <w:i w:val="0"/>
          <w:color w:val="000000" w:themeColor="text1"/>
          <w:sz w:val="28"/>
          <w:szCs w:val="28"/>
        </w:rPr>
      </w:pPr>
      <w:r w:rsidRPr="00E6032F">
        <w:rPr>
          <w:rStyle w:val="afffffc"/>
          <w:b w:val="0"/>
          <w:i w:val="0"/>
          <w:color w:val="000000" w:themeColor="text1"/>
          <w:sz w:val="28"/>
          <w:szCs w:val="28"/>
        </w:rPr>
        <w:t xml:space="preserve">Прогнозный баланс потребления воды по основному сценарию представлен в </w:t>
      </w:r>
    </w:p>
    <w:p w:rsidR="003B6517" w:rsidRDefault="00E6032F" w:rsidP="00E6032F">
      <w:pPr>
        <w:tabs>
          <w:tab w:val="left" w:pos="1134"/>
        </w:tabs>
        <w:jc w:val="both"/>
        <w:rPr>
          <w:rStyle w:val="afffffc"/>
          <w:b w:val="0"/>
          <w:i w:val="0"/>
          <w:color w:val="000000" w:themeColor="text1"/>
          <w:sz w:val="28"/>
          <w:szCs w:val="28"/>
        </w:rPr>
      </w:pPr>
      <w:r w:rsidRPr="00E6032F">
        <w:rPr>
          <w:rStyle w:val="afffffc"/>
          <w:b w:val="0"/>
          <w:i w:val="0"/>
          <w:color w:val="000000" w:themeColor="text1"/>
          <w:sz w:val="28"/>
          <w:szCs w:val="28"/>
        </w:rPr>
        <w:t>п. 1.3.13 Перспективные балансы водоснабжения и водоотведения настоящей Схемы водоснабжения и водоотведения.</w:t>
      </w:r>
    </w:p>
    <w:p w:rsidR="003B6517" w:rsidRPr="00CE2045" w:rsidRDefault="003B6517" w:rsidP="00CC06C7">
      <w:pPr>
        <w:rPr>
          <w:color w:val="000000" w:themeColor="text1"/>
          <w:sz w:val="24"/>
          <w:szCs w:val="24"/>
        </w:rPr>
      </w:pPr>
    </w:p>
    <w:p w:rsidR="003B6517" w:rsidRPr="00CE2045" w:rsidRDefault="003B6517" w:rsidP="0038062D">
      <w:pPr>
        <w:pStyle w:val="22"/>
        <w:numPr>
          <w:ilvl w:val="2"/>
          <w:numId w:val="69"/>
        </w:numPr>
        <w:tabs>
          <w:tab w:val="clear" w:pos="1134"/>
          <w:tab w:val="left" w:pos="1418"/>
        </w:tabs>
        <w:spacing w:before="0" w:after="0"/>
        <w:ind w:left="1418" w:hanging="709"/>
        <w:rPr>
          <w:bCs/>
          <w:iCs/>
        </w:rPr>
      </w:pPr>
      <w:bookmarkStart w:id="69" w:name="_Toc433187074"/>
      <w:bookmarkStart w:id="70" w:name="_Toc438455243"/>
      <w:r w:rsidRPr="00CE2045">
        <w:rPr>
          <w:bCs/>
          <w:iCs/>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9"/>
      <w:bookmarkEnd w:id="70"/>
    </w:p>
    <w:p w:rsidR="00A422FA" w:rsidRDefault="00A422FA" w:rsidP="002A7C62">
      <w:pPr>
        <w:pStyle w:val="aff8"/>
        <w:spacing w:line="276" w:lineRule="auto"/>
        <w:ind w:left="0" w:firstLine="709"/>
        <w:jc w:val="both"/>
        <w:rPr>
          <w:sz w:val="28"/>
          <w:szCs w:val="28"/>
        </w:rPr>
      </w:pPr>
      <w:bookmarkStart w:id="71" w:name="_Toc433187075"/>
    </w:p>
    <w:p w:rsidR="002A7C62" w:rsidRPr="00CE2045" w:rsidRDefault="00EE65F4" w:rsidP="002A7C62">
      <w:pPr>
        <w:pStyle w:val="aff8"/>
        <w:spacing w:line="276" w:lineRule="auto"/>
        <w:ind w:left="0" w:firstLine="709"/>
        <w:jc w:val="both"/>
        <w:rPr>
          <w:sz w:val="28"/>
          <w:szCs w:val="28"/>
        </w:rPr>
      </w:pPr>
      <w:r w:rsidRPr="00CE2045">
        <w:rPr>
          <w:sz w:val="28"/>
          <w:szCs w:val="28"/>
        </w:rPr>
        <w:tab/>
      </w:r>
      <w:r w:rsidR="002A7C62" w:rsidRPr="00CE2045">
        <w:rPr>
          <w:sz w:val="28"/>
          <w:szCs w:val="28"/>
        </w:rPr>
        <w:t xml:space="preserve">Система </w:t>
      </w:r>
      <w:r w:rsidR="006D5AD8" w:rsidRPr="00CE2045">
        <w:rPr>
          <w:sz w:val="28"/>
          <w:szCs w:val="28"/>
        </w:rPr>
        <w:t>горячего водоснабжения</w:t>
      </w:r>
      <w:r w:rsidR="002A7C62" w:rsidRPr="00CE2045">
        <w:rPr>
          <w:sz w:val="28"/>
          <w:szCs w:val="28"/>
        </w:rPr>
        <w:t xml:space="preserve"> в п. Боровский закрытая, горячее водоснабжение осуществляется из хозяйственно пит</w:t>
      </w:r>
      <w:r w:rsidR="006D5AD8" w:rsidRPr="00CE2045">
        <w:rPr>
          <w:sz w:val="28"/>
          <w:szCs w:val="28"/>
        </w:rPr>
        <w:t xml:space="preserve">ьевого водопровода через бойлеры </w:t>
      </w:r>
      <w:r w:rsidR="002A7C62" w:rsidRPr="00CE2045">
        <w:rPr>
          <w:sz w:val="28"/>
          <w:szCs w:val="28"/>
        </w:rPr>
        <w:t xml:space="preserve">и ЦТП. </w:t>
      </w:r>
    </w:p>
    <w:p w:rsidR="002A7C62" w:rsidRPr="00CE2045" w:rsidRDefault="002A7C62" w:rsidP="002A7C62">
      <w:pPr>
        <w:pStyle w:val="aff8"/>
        <w:spacing w:line="276" w:lineRule="auto"/>
        <w:ind w:left="0" w:firstLine="709"/>
        <w:jc w:val="both"/>
        <w:rPr>
          <w:sz w:val="28"/>
          <w:szCs w:val="28"/>
        </w:rPr>
      </w:pPr>
      <w:r w:rsidRPr="00CE2045">
        <w:rPr>
          <w:sz w:val="28"/>
          <w:szCs w:val="28"/>
        </w:rPr>
        <w:t>Горячее водоснабжение потребителей от ЦТП №</w:t>
      </w:r>
      <w:r w:rsidR="00253025" w:rsidRPr="00CE2045">
        <w:rPr>
          <w:sz w:val="28"/>
          <w:szCs w:val="28"/>
        </w:rPr>
        <w:t xml:space="preserve"> </w:t>
      </w:r>
      <w:r w:rsidRPr="00CE2045">
        <w:rPr>
          <w:sz w:val="28"/>
          <w:szCs w:val="28"/>
        </w:rPr>
        <w:t>2 и ЦТП №</w:t>
      </w:r>
      <w:r w:rsidR="00253025" w:rsidRPr="00CE2045">
        <w:rPr>
          <w:sz w:val="28"/>
          <w:szCs w:val="28"/>
        </w:rPr>
        <w:t xml:space="preserve"> </w:t>
      </w:r>
      <w:r w:rsidRPr="00CE2045">
        <w:rPr>
          <w:sz w:val="28"/>
          <w:szCs w:val="28"/>
        </w:rPr>
        <w:t>3 осуществляется нагревом воды на двухступенчатых, последовательно подключенных водоподогревателях. Для возможнос</w:t>
      </w:r>
      <w:r w:rsidR="00F00022" w:rsidRPr="00CE2045">
        <w:rPr>
          <w:sz w:val="28"/>
          <w:szCs w:val="28"/>
        </w:rPr>
        <w:t>ти циркуляции ГВС на циркуляцио</w:t>
      </w:r>
      <w:r w:rsidRPr="00CE2045">
        <w:rPr>
          <w:sz w:val="28"/>
          <w:szCs w:val="28"/>
        </w:rPr>
        <w:t xml:space="preserve">нном трубопроводе установлены циркуляционные насосы. </w:t>
      </w:r>
    </w:p>
    <w:p w:rsidR="002A7C62" w:rsidRPr="00CE2045" w:rsidRDefault="002A7C62" w:rsidP="002A7C62">
      <w:pPr>
        <w:pStyle w:val="aff8"/>
        <w:spacing w:line="276" w:lineRule="auto"/>
        <w:ind w:left="0" w:firstLine="709"/>
        <w:jc w:val="both"/>
        <w:rPr>
          <w:sz w:val="28"/>
          <w:szCs w:val="28"/>
        </w:rPr>
      </w:pPr>
      <w:r w:rsidRPr="00CE2045">
        <w:rPr>
          <w:sz w:val="28"/>
          <w:szCs w:val="28"/>
        </w:rPr>
        <w:t xml:space="preserve">Горячее водоснабжение всех потребителей ЦТП-2 осуществляется с ЦТП, горячее водоснабжение потребителей ЦТП-3 – частично с ЦТП, частично через бойлеры, установленные в подвалах домов. Размещение и эксплуатационные зоны ЦТП-1 и ЦТП-2 отражены в схеме теплоснабжения п. Боровский. </w:t>
      </w:r>
    </w:p>
    <w:p w:rsidR="002A7C62" w:rsidRPr="00CE2045" w:rsidRDefault="002A7C62" w:rsidP="002A7C62">
      <w:pPr>
        <w:pStyle w:val="aff8"/>
        <w:spacing w:line="276" w:lineRule="auto"/>
        <w:ind w:left="0" w:firstLine="709"/>
        <w:jc w:val="both"/>
        <w:rPr>
          <w:sz w:val="28"/>
          <w:szCs w:val="28"/>
        </w:rPr>
      </w:pPr>
      <w:r w:rsidRPr="00CE2045">
        <w:rPr>
          <w:sz w:val="28"/>
          <w:szCs w:val="28"/>
        </w:rPr>
        <w:t>Горячее водоснабжение абонентов</w:t>
      </w:r>
      <w:r w:rsidR="006D5AD8" w:rsidRPr="00CE2045">
        <w:rPr>
          <w:sz w:val="28"/>
          <w:szCs w:val="28"/>
        </w:rPr>
        <w:t>,</w:t>
      </w:r>
      <w:r w:rsidRPr="00CE2045">
        <w:rPr>
          <w:sz w:val="28"/>
          <w:szCs w:val="28"/>
        </w:rPr>
        <w:t xml:space="preserve"> не подключенных к ЦТП-1 и ЦТП-2</w:t>
      </w:r>
      <w:r w:rsidR="006D5AD8" w:rsidRPr="00CE2045">
        <w:rPr>
          <w:sz w:val="28"/>
          <w:szCs w:val="28"/>
        </w:rPr>
        <w:t>,</w:t>
      </w:r>
      <w:r w:rsidRPr="00CE2045">
        <w:rPr>
          <w:sz w:val="28"/>
          <w:szCs w:val="28"/>
        </w:rPr>
        <w:t xml:space="preserve"> осуществляется через бойлеры, установленные в подвалах домов.</w:t>
      </w:r>
    </w:p>
    <w:p w:rsidR="002A7C62" w:rsidRPr="00CE2045" w:rsidRDefault="002A7C62" w:rsidP="002A7C62">
      <w:pPr>
        <w:pStyle w:val="aff8"/>
        <w:spacing w:line="276" w:lineRule="auto"/>
        <w:ind w:left="0" w:firstLine="709"/>
        <w:jc w:val="both"/>
        <w:rPr>
          <w:sz w:val="28"/>
          <w:szCs w:val="28"/>
        </w:rPr>
      </w:pPr>
      <w:r w:rsidRPr="00CE2045">
        <w:rPr>
          <w:sz w:val="28"/>
          <w:szCs w:val="28"/>
        </w:rPr>
        <w:t xml:space="preserve">Расчетная температура воды в системе ГВС составляет 60 </w:t>
      </w:r>
      <w:r w:rsidRPr="00CE2045">
        <w:rPr>
          <w:sz w:val="28"/>
          <w:szCs w:val="28"/>
        </w:rPr>
        <w:sym w:font="Symbol" w:char="F0B0"/>
      </w:r>
      <w:r w:rsidRPr="00CE2045">
        <w:rPr>
          <w:sz w:val="28"/>
          <w:szCs w:val="28"/>
        </w:rPr>
        <w:t>С.</w:t>
      </w:r>
    </w:p>
    <w:p w:rsidR="002A7C62" w:rsidRPr="00CE2045" w:rsidRDefault="002A7C62" w:rsidP="00557CED">
      <w:pPr>
        <w:pStyle w:val="93"/>
        <w:shd w:val="clear" w:color="auto" w:fill="auto"/>
        <w:spacing w:line="240" w:lineRule="auto"/>
        <w:ind w:left="23" w:right="20" w:firstLine="709"/>
        <w:jc w:val="both"/>
        <w:rPr>
          <w:sz w:val="28"/>
          <w:szCs w:val="28"/>
        </w:rPr>
      </w:pPr>
    </w:p>
    <w:p w:rsidR="003B6517" w:rsidRPr="00CE2045" w:rsidRDefault="003B6517" w:rsidP="0038062D">
      <w:pPr>
        <w:pStyle w:val="22"/>
        <w:numPr>
          <w:ilvl w:val="2"/>
          <w:numId w:val="69"/>
        </w:numPr>
        <w:tabs>
          <w:tab w:val="clear" w:pos="1134"/>
          <w:tab w:val="left" w:pos="1418"/>
        </w:tabs>
        <w:spacing w:before="0" w:after="0"/>
        <w:ind w:left="1418" w:hanging="709"/>
      </w:pPr>
      <w:bookmarkStart w:id="72" w:name="_Toc433187076"/>
      <w:bookmarkStart w:id="73" w:name="_Toc438455244"/>
      <w:bookmarkEnd w:id="71"/>
      <w:r w:rsidRPr="00CE2045">
        <w:t>Сведения о фактическом и ожидаемом потреблении горячей, питьевой, технической воды (годовое, среднесуточное, максимальное суточное)</w:t>
      </w:r>
      <w:bookmarkEnd w:id="72"/>
      <w:bookmarkEnd w:id="73"/>
    </w:p>
    <w:p w:rsidR="00A422FA" w:rsidRDefault="00A422FA" w:rsidP="00CC06C7">
      <w:pPr>
        <w:pStyle w:val="Default"/>
        <w:ind w:firstLine="709"/>
        <w:jc w:val="both"/>
        <w:rPr>
          <w:spacing w:val="-1"/>
          <w:sz w:val="28"/>
          <w:szCs w:val="28"/>
        </w:rPr>
      </w:pPr>
    </w:p>
    <w:p w:rsidR="00381F4C" w:rsidRDefault="00E6032F" w:rsidP="00CC06C7">
      <w:pPr>
        <w:pStyle w:val="Default"/>
        <w:ind w:firstLine="709"/>
        <w:jc w:val="both"/>
        <w:rPr>
          <w:spacing w:val="-1"/>
          <w:sz w:val="28"/>
          <w:szCs w:val="28"/>
        </w:rPr>
      </w:pPr>
      <w:r w:rsidRPr="00E6032F">
        <w:rPr>
          <w:spacing w:val="-1"/>
          <w:sz w:val="28"/>
          <w:szCs w:val="28"/>
        </w:rPr>
        <w:t>Сведения о фактическом и ожидаемом потреблении воды представлены в п.1.3.13 Перспективные балансы водоснабжения и водоотведения настоящей Схемы водоснабжения и водоотведения.</w:t>
      </w:r>
    </w:p>
    <w:p w:rsidR="00E6032F" w:rsidRDefault="00E6032F" w:rsidP="00CC06C7">
      <w:pPr>
        <w:pStyle w:val="Default"/>
        <w:ind w:firstLine="709"/>
        <w:jc w:val="both"/>
        <w:rPr>
          <w:spacing w:val="-1"/>
          <w:sz w:val="28"/>
          <w:szCs w:val="28"/>
        </w:rPr>
      </w:pPr>
    </w:p>
    <w:p w:rsidR="003B6517" w:rsidRPr="00CE2045" w:rsidRDefault="003B6517" w:rsidP="0038062D">
      <w:pPr>
        <w:pStyle w:val="22"/>
        <w:numPr>
          <w:ilvl w:val="2"/>
          <w:numId w:val="69"/>
        </w:numPr>
        <w:tabs>
          <w:tab w:val="clear" w:pos="1134"/>
          <w:tab w:val="left" w:pos="1701"/>
        </w:tabs>
        <w:spacing w:before="0" w:after="0"/>
        <w:ind w:left="1701" w:hanging="992"/>
        <w:rPr>
          <w:bCs/>
          <w:iCs/>
        </w:rPr>
      </w:pPr>
      <w:bookmarkStart w:id="74" w:name="_Toc433187077"/>
      <w:bookmarkStart w:id="75" w:name="_Toc438455245"/>
      <w:r w:rsidRPr="00CE2045">
        <w:rPr>
          <w:bCs/>
          <w:iCs/>
        </w:rPr>
        <w:lastRenderedPageBreak/>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74"/>
      <w:bookmarkEnd w:id="75"/>
    </w:p>
    <w:p w:rsidR="00A422FA" w:rsidRDefault="00A422FA" w:rsidP="00E6032F">
      <w:pPr>
        <w:ind w:right="-1" w:firstLine="709"/>
        <w:jc w:val="both"/>
        <w:rPr>
          <w:sz w:val="28"/>
          <w:szCs w:val="28"/>
        </w:rPr>
      </w:pPr>
    </w:p>
    <w:p w:rsidR="00C602D7" w:rsidRDefault="00E6032F" w:rsidP="00C602D7">
      <w:pPr>
        <w:pStyle w:val="Default"/>
        <w:ind w:firstLine="709"/>
        <w:jc w:val="both"/>
        <w:rPr>
          <w:bCs/>
          <w:iCs/>
          <w:color w:val="000000" w:themeColor="text1"/>
          <w:sz w:val="28"/>
          <w:szCs w:val="28"/>
        </w:rPr>
      </w:pPr>
      <w:r w:rsidRPr="00E6032F">
        <w:rPr>
          <w:sz w:val="28"/>
          <w:szCs w:val="28"/>
        </w:rPr>
        <w:t xml:space="preserve">Территориальная структура водоснабжения </w:t>
      </w:r>
      <w:r w:rsidR="008377C0" w:rsidRPr="008377C0">
        <w:rPr>
          <w:sz w:val="28"/>
          <w:szCs w:val="28"/>
        </w:rPr>
        <w:t>с разбивкой по технологическим зонам</w:t>
      </w:r>
      <w:r w:rsidR="008377C0" w:rsidRPr="00E6032F">
        <w:rPr>
          <w:sz w:val="28"/>
          <w:szCs w:val="28"/>
        </w:rPr>
        <w:t xml:space="preserve"> </w:t>
      </w:r>
      <w:r w:rsidR="00C602D7" w:rsidRPr="00E6032F">
        <w:rPr>
          <w:bCs/>
          <w:iCs/>
          <w:color w:val="000000" w:themeColor="text1"/>
          <w:sz w:val="28"/>
          <w:szCs w:val="28"/>
        </w:rPr>
        <w:t>представлен в п. 1.3.13 Перспективные балансы водоснабжения и водоотведения настоящей Схемы водоснабжения и водоотведения.</w:t>
      </w:r>
      <w:r w:rsidR="00C602D7" w:rsidRPr="00CE2045">
        <w:rPr>
          <w:bCs/>
          <w:iCs/>
          <w:color w:val="000000" w:themeColor="text1"/>
          <w:sz w:val="28"/>
          <w:szCs w:val="28"/>
        </w:rPr>
        <w:t xml:space="preserve"> </w:t>
      </w:r>
    </w:p>
    <w:p w:rsidR="00A422FA" w:rsidRPr="00E6032F" w:rsidRDefault="00A422FA" w:rsidP="00E6032F">
      <w:pPr>
        <w:ind w:right="-1" w:firstLine="709"/>
        <w:jc w:val="both"/>
        <w:rPr>
          <w:sz w:val="28"/>
          <w:szCs w:val="28"/>
        </w:rPr>
      </w:pPr>
    </w:p>
    <w:p w:rsidR="003B6517" w:rsidRPr="00CE2045" w:rsidRDefault="003B6517" w:rsidP="0038062D">
      <w:pPr>
        <w:pStyle w:val="22"/>
        <w:numPr>
          <w:ilvl w:val="2"/>
          <w:numId w:val="69"/>
        </w:numPr>
        <w:tabs>
          <w:tab w:val="clear" w:pos="1134"/>
          <w:tab w:val="left" w:pos="1701"/>
        </w:tabs>
        <w:spacing w:before="0" w:after="0"/>
        <w:ind w:left="1701" w:hanging="992"/>
      </w:pPr>
      <w:bookmarkStart w:id="76" w:name="_Toc433187078"/>
      <w:bookmarkStart w:id="77" w:name="_Toc438455246"/>
      <w:r w:rsidRPr="00CE2045">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w:t>
      </w:r>
      <w:bookmarkEnd w:id="76"/>
      <w:bookmarkEnd w:id="77"/>
      <w:r w:rsidRPr="00CE2045">
        <w:t xml:space="preserve"> </w:t>
      </w:r>
    </w:p>
    <w:p w:rsidR="00A422FA" w:rsidRDefault="00A422FA" w:rsidP="00CC06C7">
      <w:pPr>
        <w:pStyle w:val="Default"/>
        <w:ind w:firstLine="709"/>
        <w:jc w:val="both"/>
        <w:rPr>
          <w:bCs/>
          <w:iCs/>
          <w:color w:val="000000" w:themeColor="text1"/>
          <w:sz w:val="28"/>
          <w:szCs w:val="28"/>
        </w:rPr>
      </w:pPr>
    </w:p>
    <w:p w:rsidR="003B6517" w:rsidRDefault="00E6032F" w:rsidP="00CC06C7">
      <w:pPr>
        <w:pStyle w:val="Default"/>
        <w:ind w:firstLine="709"/>
        <w:jc w:val="both"/>
        <w:rPr>
          <w:bCs/>
          <w:iCs/>
          <w:color w:val="000000" w:themeColor="text1"/>
          <w:sz w:val="28"/>
          <w:szCs w:val="28"/>
        </w:rPr>
      </w:pPr>
      <w:r w:rsidRPr="00E6032F">
        <w:rPr>
          <w:bCs/>
          <w:iCs/>
          <w:color w:val="000000" w:themeColor="text1"/>
          <w:sz w:val="28"/>
          <w:szCs w:val="28"/>
        </w:rPr>
        <w:t>Прогноз распределения расходов воды на водоснабжение по типам абонентов представлен в п. 1.3.13 Перспективные балансы водоснабжения и водоотведения настоящей Схемы водоснабжения и водоотведения.</w:t>
      </w:r>
      <w:r w:rsidR="006311E6" w:rsidRPr="00CE2045">
        <w:rPr>
          <w:bCs/>
          <w:iCs/>
          <w:color w:val="000000" w:themeColor="text1"/>
          <w:sz w:val="28"/>
          <w:szCs w:val="28"/>
        </w:rPr>
        <w:t xml:space="preserve"> </w:t>
      </w:r>
    </w:p>
    <w:p w:rsidR="00103EFC" w:rsidRDefault="00103EFC" w:rsidP="00CC06C7">
      <w:pPr>
        <w:pStyle w:val="Default"/>
        <w:ind w:firstLine="709"/>
        <w:jc w:val="both"/>
        <w:rPr>
          <w:bCs/>
          <w:iCs/>
          <w:color w:val="000000" w:themeColor="text1"/>
          <w:sz w:val="28"/>
          <w:szCs w:val="28"/>
        </w:rPr>
      </w:pPr>
    </w:p>
    <w:p w:rsidR="003B6517" w:rsidRPr="00CE2045" w:rsidRDefault="003B6517" w:rsidP="0038062D">
      <w:pPr>
        <w:pStyle w:val="22"/>
        <w:numPr>
          <w:ilvl w:val="2"/>
          <w:numId w:val="69"/>
        </w:numPr>
        <w:tabs>
          <w:tab w:val="clear" w:pos="1134"/>
          <w:tab w:val="left" w:pos="1701"/>
        </w:tabs>
        <w:spacing w:before="0" w:after="0"/>
        <w:ind w:left="1701" w:hanging="992"/>
        <w:rPr>
          <w:bCs/>
          <w:iCs/>
        </w:rPr>
      </w:pPr>
      <w:bookmarkStart w:id="78" w:name="_Toc433187079"/>
      <w:bookmarkStart w:id="79" w:name="_Toc438455247"/>
      <w:r w:rsidRPr="00CE2045">
        <w:rPr>
          <w:bCs/>
          <w:iCs/>
        </w:rPr>
        <w:t>Сведения о фактических и планируемых потерях горячей, питьевой, технической воды при ее транспортировке (годовые, среднесуточные значения)</w:t>
      </w:r>
      <w:bookmarkEnd w:id="78"/>
      <w:bookmarkEnd w:id="79"/>
    </w:p>
    <w:p w:rsidR="00A422FA" w:rsidRDefault="00A422FA" w:rsidP="00CC06C7">
      <w:pPr>
        <w:ind w:firstLine="709"/>
        <w:jc w:val="both"/>
        <w:rPr>
          <w:color w:val="000000" w:themeColor="text1"/>
          <w:sz w:val="28"/>
          <w:szCs w:val="28"/>
          <w:lang w:bidi="ru-RU"/>
        </w:rPr>
      </w:pPr>
    </w:p>
    <w:p w:rsidR="003B6517" w:rsidRPr="00CE2045" w:rsidRDefault="00103EFC" w:rsidP="00CC06C7">
      <w:pPr>
        <w:ind w:firstLine="709"/>
        <w:jc w:val="both"/>
        <w:rPr>
          <w:color w:val="000000" w:themeColor="text1"/>
          <w:sz w:val="28"/>
          <w:szCs w:val="28"/>
        </w:rPr>
      </w:pPr>
      <w:r w:rsidRPr="00103EFC">
        <w:rPr>
          <w:color w:val="000000" w:themeColor="text1"/>
          <w:sz w:val="28"/>
          <w:szCs w:val="28"/>
          <w:lang w:bidi="ru-RU"/>
        </w:rPr>
        <w:t>Сведения о фактических и планируемых потерях воды при ее транспортировке представлены в п. 1.3.13 Перспективные балансы водоснабжения и водоотведения настоящей Схемы водоснабжения и водоотведения</w:t>
      </w:r>
      <w:r w:rsidR="003B6517" w:rsidRPr="00CE2045">
        <w:rPr>
          <w:color w:val="000000" w:themeColor="text1"/>
          <w:sz w:val="28"/>
          <w:szCs w:val="28"/>
        </w:rPr>
        <w:t xml:space="preserve">. </w:t>
      </w:r>
    </w:p>
    <w:p w:rsidR="001079A2" w:rsidRPr="00CE2045" w:rsidRDefault="001079A2" w:rsidP="00F00022">
      <w:pPr>
        <w:pStyle w:val="af8"/>
        <w:ind w:firstLine="851"/>
        <w:rPr>
          <w:b/>
          <w:color w:val="000000" w:themeColor="text1"/>
          <w:sz w:val="24"/>
          <w:szCs w:val="24"/>
        </w:rPr>
      </w:pPr>
    </w:p>
    <w:p w:rsidR="003B6517" w:rsidRPr="00CE2045" w:rsidRDefault="003B6517" w:rsidP="0038062D">
      <w:pPr>
        <w:pStyle w:val="22"/>
        <w:numPr>
          <w:ilvl w:val="2"/>
          <w:numId w:val="69"/>
        </w:numPr>
        <w:tabs>
          <w:tab w:val="clear" w:pos="1134"/>
          <w:tab w:val="left" w:pos="1701"/>
        </w:tabs>
        <w:spacing w:before="0" w:after="0"/>
        <w:ind w:left="1701" w:hanging="992"/>
      </w:pPr>
      <w:bookmarkStart w:id="80" w:name="_Toc433187080"/>
      <w:bookmarkStart w:id="81" w:name="_Toc438455248"/>
      <w:r w:rsidRPr="00CE2045">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80"/>
      <w:bookmarkEnd w:id="81"/>
    </w:p>
    <w:p w:rsidR="00A422FA" w:rsidRDefault="00A422FA" w:rsidP="00103EFC">
      <w:pPr>
        <w:pStyle w:val="S6"/>
        <w:spacing w:line="240" w:lineRule="auto"/>
        <w:rPr>
          <w:sz w:val="28"/>
          <w:szCs w:val="28"/>
        </w:rPr>
      </w:pPr>
    </w:p>
    <w:p w:rsidR="00103EFC" w:rsidRPr="00103EFC" w:rsidRDefault="00103EFC" w:rsidP="00103EFC">
      <w:pPr>
        <w:pStyle w:val="S6"/>
        <w:spacing w:line="240" w:lineRule="auto"/>
        <w:rPr>
          <w:sz w:val="28"/>
          <w:szCs w:val="28"/>
        </w:rPr>
      </w:pPr>
      <w:r w:rsidRPr="00103EFC">
        <w:rPr>
          <w:sz w:val="28"/>
          <w:szCs w:val="28"/>
        </w:rPr>
        <w:t>Формирование перспективных балансов водоснабжения произведено с учетом развития систем водоснабжения по оптимистическому сценарию развития, представленному в разделе 1.2.1 настоящей Схемы.</w:t>
      </w:r>
    </w:p>
    <w:p w:rsidR="00415D03" w:rsidRPr="00CE2045" w:rsidRDefault="00103EFC" w:rsidP="00103EFC">
      <w:pPr>
        <w:pStyle w:val="S6"/>
        <w:spacing w:line="240" w:lineRule="auto"/>
        <w:rPr>
          <w:kern w:val="28"/>
          <w:sz w:val="28"/>
          <w:szCs w:val="28"/>
        </w:rPr>
      </w:pPr>
      <w:r w:rsidRPr="00103EFC">
        <w:rPr>
          <w:sz w:val="28"/>
          <w:szCs w:val="28"/>
        </w:rPr>
        <w:t>Перспективный баланс централизованной системы водоснабжения муниципального образования представлен в табл</w:t>
      </w:r>
      <w:r w:rsidR="00E77C6D">
        <w:rPr>
          <w:sz w:val="28"/>
          <w:szCs w:val="28"/>
        </w:rPr>
        <w:t>ицах</w:t>
      </w:r>
      <w:r w:rsidRPr="00103EFC">
        <w:rPr>
          <w:sz w:val="28"/>
          <w:szCs w:val="28"/>
        </w:rPr>
        <w:t xml:space="preserve"> </w:t>
      </w:r>
      <w:r w:rsidR="00E77C6D">
        <w:rPr>
          <w:sz w:val="28"/>
          <w:szCs w:val="28"/>
        </w:rPr>
        <w:t>16, 17</w:t>
      </w:r>
      <w:r w:rsidRPr="00103EFC">
        <w:rPr>
          <w:sz w:val="28"/>
          <w:szCs w:val="28"/>
        </w:rPr>
        <w:t>.</w:t>
      </w:r>
    </w:p>
    <w:p w:rsidR="001079A2" w:rsidRPr="00CE2045" w:rsidRDefault="001079A2" w:rsidP="001079A2">
      <w:pPr>
        <w:pStyle w:val="af8"/>
        <w:rPr>
          <w:b/>
          <w:sz w:val="24"/>
          <w:szCs w:val="24"/>
        </w:rPr>
        <w:sectPr w:rsidR="001079A2" w:rsidRPr="00CE2045" w:rsidSect="0091037F">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134" w:header="567" w:footer="760" w:gutter="0"/>
          <w:cols w:space="720"/>
          <w:docGrid w:linePitch="299"/>
        </w:sectPr>
      </w:pPr>
    </w:p>
    <w:p w:rsidR="00E77C6D" w:rsidRPr="00CE2045" w:rsidRDefault="00E77C6D" w:rsidP="00E77C6D">
      <w:pPr>
        <w:pStyle w:val="af8"/>
        <w:jc w:val="right"/>
      </w:pPr>
      <w:r w:rsidRPr="00CE2045">
        <w:rPr>
          <w:b/>
          <w:sz w:val="24"/>
          <w:szCs w:val="24"/>
        </w:rPr>
        <w:lastRenderedPageBreak/>
        <w:t xml:space="preserve">Таблица </w:t>
      </w:r>
      <w:r>
        <w:rPr>
          <w:b/>
          <w:sz w:val="24"/>
          <w:szCs w:val="24"/>
        </w:rPr>
        <w:t>16</w:t>
      </w:r>
    </w:p>
    <w:p w:rsidR="00E77C6D" w:rsidRDefault="00E77C6D" w:rsidP="005332B4">
      <w:pPr>
        <w:pStyle w:val="af8"/>
        <w:rPr>
          <w:b/>
          <w:sz w:val="24"/>
          <w:szCs w:val="24"/>
        </w:rPr>
      </w:pPr>
      <w:r w:rsidRPr="00103EFC">
        <w:rPr>
          <w:b/>
          <w:bCs/>
          <w:color w:val="000000"/>
          <w:sz w:val="22"/>
          <w:szCs w:val="22"/>
          <w:lang w:bidi="ru-RU"/>
        </w:rPr>
        <w:t>Перспективный баланс централизованной с</w:t>
      </w:r>
      <w:r>
        <w:rPr>
          <w:b/>
          <w:bCs/>
          <w:color w:val="000000"/>
          <w:sz w:val="22"/>
          <w:szCs w:val="22"/>
          <w:lang w:bidi="ru-RU"/>
        </w:rPr>
        <w:t>истемы водоснабжения</w:t>
      </w:r>
      <w:r w:rsidRPr="00103EFC">
        <w:rPr>
          <w:b/>
          <w:bCs/>
          <w:color w:val="000000"/>
          <w:sz w:val="22"/>
          <w:szCs w:val="22"/>
          <w:lang w:bidi="ru-RU"/>
        </w:rPr>
        <w:t xml:space="preserve"> </w:t>
      </w:r>
      <w:r>
        <w:rPr>
          <w:b/>
          <w:bCs/>
          <w:color w:val="000000"/>
          <w:sz w:val="22"/>
          <w:szCs w:val="22"/>
          <w:lang w:bidi="ru-RU"/>
        </w:rPr>
        <w:t xml:space="preserve">технологической зоны </w:t>
      </w:r>
      <w:r w:rsidRPr="00587896">
        <w:rPr>
          <w:b/>
          <w:bCs/>
          <w:color w:val="000000"/>
          <w:sz w:val="22"/>
          <w:szCs w:val="22"/>
          <w:lang w:bidi="ru-RU"/>
        </w:rPr>
        <w:t>ПАО «Птицефабрика «Боровская»</w:t>
      </w:r>
    </w:p>
    <w:tbl>
      <w:tblPr>
        <w:tblpPr w:leftFromText="180" w:rightFromText="180" w:vertAnchor="page" w:horzAnchor="margin" w:tblpY="18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5"/>
        <w:gridCol w:w="6089"/>
        <w:gridCol w:w="995"/>
        <w:gridCol w:w="1041"/>
        <w:gridCol w:w="1041"/>
        <w:gridCol w:w="931"/>
        <w:gridCol w:w="996"/>
        <w:gridCol w:w="996"/>
        <w:gridCol w:w="996"/>
        <w:gridCol w:w="996"/>
      </w:tblGrid>
      <w:tr w:rsidR="00D51C8E" w:rsidRPr="00D51C8E" w:rsidTr="00D51C8E">
        <w:trPr>
          <w:trHeight w:val="131"/>
        </w:trPr>
        <w:tc>
          <w:tcPr>
            <w:tcW w:w="0" w:type="auto"/>
            <w:vMerge w:val="restart"/>
            <w:vAlign w:val="center"/>
          </w:tcPr>
          <w:p w:rsidR="00D51C8E" w:rsidRPr="00D51C8E" w:rsidRDefault="00D51C8E" w:rsidP="00D51C8E">
            <w:pPr>
              <w:jc w:val="center"/>
              <w:rPr>
                <w:b/>
                <w:sz w:val="24"/>
                <w:szCs w:val="24"/>
              </w:rPr>
            </w:pPr>
            <w:r w:rsidRPr="00D51C8E">
              <w:rPr>
                <w:b/>
                <w:sz w:val="24"/>
                <w:szCs w:val="24"/>
              </w:rPr>
              <w:t>№ п/п</w:t>
            </w:r>
          </w:p>
        </w:tc>
        <w:tc>
          <w:tcPr>
            <w:tcW w:w="0" w:type="auto"/>
            <w:vMerge w:val="restart"/>
            <w:vAlign w:val="center"/>
          </w:tcPr>
          <w:p w:rsidR="00D51C8E" w:rsidRPr="00D51C8E" w:rsidRDefault="00D51C8E" w:rsidP="00D51C8E">
            <w:pPr>
              <w:jc w:val="center"/>
              <w:rPr>
                <w:b/>
                <w:sz w:val="24"/>
                <w:szCs w:val="24"/>
              </w:rPr>
            </w:pPr>
            <w:r w:rsidRPr="00D51C8E">
              <w:rPr>
                <w:b/>
                <w:sz w:val="24"/>
                <w:szCs w:val="24"/>
              </w:rPr>
              <w:t>Наименование</w:t>
            </w:r>
          </w:p>
        </w:tc>
        <w:tc>
          <w:tcPr>
            <w:tcW w:w="0" w:type="auto"/>
            <w:vMerge w:val="restart"/>
            <w:vAlign w:val="center"/>
          </w:tcPr>
          <w:p w:rsidR="00D51C8E" w:rsidRPr="00D51C8E" w:rsidRDefault="00D51C8E" w:rsidP="00D51C8E">
            <w:pPr>
              <w:jc w:val="center"/>
              <w:rPr>
                <w:b/>
                <w:sz w:val="24"/>
                <w:szCs w:val="24"/>
              </w:rPr>
            </w:pPr>
            <w:r w:rsidRPr="00D51C8E">
              <w:rPr>
                <w:b/>
                <w:sz w:val="24"/>
                <w:szCs w:val="24"/>
              </w:rPr>
              <w:t>Ед. изм.</w:t>
            </w:r>
          </w:p>
        </w:tc>
        <w:tc>
          <w:tcPr>
            <w:tcW w:w="0" w:type="auto"/>
            <w:vAlign w:val="center"/>
          </w:tcPr>
          <w:p w:rsidR="00D51C8E" w:rsidRPr="00D51C8E" w:rsidRDefault="00D51C8E" w:rsidP="00D51C8E">
            <w:pPr>
              <w:jc w:val="center"/>
              <w:rPr>
                <w:b/>
                <w:sz w:val="24"/>
                <w:szCs w:val="24"/>
              </w:rPr>
            </w:pPr>
            <w:r w:rsidRPr="00D51C8E">
              <w:rPr>
                <w:b/>
                <w:sz w:val="24"/>
                <w:szCs w:val="24"/>
              </w:rPr>
              <w:t>2019 г.</w:t>
            </w:r>
          </w:p>
        </w:tc>
        <w:tc>
          <w:tcPr>
            <w:tcW w:w="0" w:type="auto"/>
            <w:vAlign w:val="center"/>
          </w:tcPr>
          <w:p w:rsidR="00D51C8E" w:rsidRPr="00D51C8E" w:rsidRDefault="00D51C8E" w:rsidP="00D51C8E">
            <w:pPr>
              <w:jc w:val="center"/>
              <w:rPr>
                <w:b/>
                <w:sz w:val="24"/>
                <w:szCs w:val="24"/>
              </w:rPr>
            </w:pPr>
            <w:r w:rsidRPr="00D51C8E">
              <w:rPr>
                <w:b/>
                <w:sz w:val="24"/>
                <w:szCs w:val="24"/>
              </w:rPr>
              <w:t>2020 г.</w:t>
            </w:r>
          </w:p>
        </w:tc>
        <w:tc>
          <w:tcPr>
            <w:tcW w:w="0" w:type="auto"/>
            <w:vAlign w:val="center"/>
          </w:tcPr>
          <w:p w:rsidR="00D51C8E" w:rsidRPr="00D51C8E" w:rsidRDefault="00D51C8E" w:rsidP="00D51C8E">
            <w:pPr>
              <w:jc w:val="center"/>
              <w:rPr>
                <w:b/>
                <w:sz w:val="24"/>
                <w:szCs w:val="24"/>
              </w:rPr>
            </w:pPr>
            <w:r w:rsidRPr="00D51C8E">
              <w:rPr>
                <w:b/>
                <w:sz w:val="24"/>
                <w:szCs w:val="24"/>
              </w:rPr>
              <w:t>2021 г.</w:t>
            </w:r>
          </w:p>
        </w:tc>
        <w:tc>
          <w:tcPr>
            <w:tcW w:w="0" w:type="auto"/>
            <w:vAlign w:val="center"/>
          </w:tcPr>
          <w:p w:rsidR="00D51C8E" w:rsidRPr="00D51C8E" w:rsidRDefault="00D51C8E" w:rsidP="00D51C8E">
            <w:pPr>
              <w:jc w:val="center"/>
              <w:rPr>
                <w:b/>
                <w:sz w:val="24"/>
                <w:szCs w:val="24"/>
              </w:rPr>
            </w:pPr>
            <w:r w:rsidRPr="00D51C8E">
              <w:rPr>
                <w:b/>
                <w:sz w:val="24"/>
                <w:szCs w:val="24"/>
              </w:rPr>
              <w:t>2022 г.</w:t>
            </w:r>
          </w:p>
        </w:tc>
        <w:tc>
          <w:tcPr>
            <w:tcW w:w="0" w:type="auto"/>
            <w:vAlign w:val="center"/>
          </w:tcPr>
          <w:p w:rsidR="00D51C8E" w:rsidRPr="00D51C8E" w:rsidRDefault="00D51C8E" w:rsidP="00D51C8E">
            <w:pPr>
              <w:jc w:val="center"/>
              <w:rPr>
                <w:b/>
                <w:sz w:val="24"/>
                <w:szCs w:val="24"/>
              </w:rPr>
            </w:pPr>
            <w:r w:rsidRPr="00D51C8E">
              <w:rPr>
                <w:b/>
                <w:sz w:val="24"/>
                <w:szCs w:val="24"/>
              </w:rPr>
              <w:t>2023 г.</w:t>
            </w:r>
          </w:p>
        </w:tc>
        <w:tc>
          <w:tcPr>
            <w:tcW w:w="0" w:type="auto"/>
            <w:vAlign w:val="center"/>
          </w:tcPr>
          <w:p w:rsidR="00D51C8E" w:rsidRPr="00D51C8E" w:rsidRDefault="00D51C8E" w:rsidP="00D51C8E">
            <w:pPr>
              <w:jc w:val="center"/>
              <w:rPr>
                <w:b/>
                <w:sz w:val="24"/>
                <w:szCs w:val="24"/>
              </w:rPr>
            </w:pPr>
            <w:r w:rsidRPr="00D51C8E">
              <w:rPr>
                <w:b/>
                <w:sz w:val="24"/>
                <w:szCs w:val="24"/>
              </w:rPr>
              <w:t>2024 г.</w:t>
            </w:r>
          </w:p>
        </w:tc>
        <w:tc>
          <w:tcPr>
            <w:tcW w:w="996" w:type="dxa"/>
            <w:vAlign w:val="center"/>
          </w:tcPr>
          <w:p w:rsidR="00D51C8E" w:rsidRPr="00D51C8E" w:rsidRDefault="00D51C8E" w:rsidP="00D51C8E">
            <w:pPr>
              <w:jc w:val="center"/>
              <w:rPr>
                <w:b/>
                <w:sz w:val="24"/>
                <w:szCs w:val="24"/>
              </w:rPr>
            </w:pPr>
            <w:r w:rsidRPr="00D51C8E">
              <w:rPr>
                <w:b/>
                <w:sz w:val="24"/>
                <w:szCs w:val="24"/>
              </w:rPr>
              <w:t>2025 г.</w:t>
            </w:r>
          </w:p>
        </w:tc>
      </w:tr>
      <w:tr w:rsidR="00D51C8E" w:rsidRPr="00D51C8E" w:rsidTr="00D51C8E">
        <w:trPr>
          <w:trHeight w:val="136"/>
        </w:trPr>
        <w:tc>
          <w:tcPr>
            <w:tcW w:w="0" w:type="auto"/>
            <w:vMerge/>
            <w:tcBorders>
              <w:top w:val="nil"/>
            </w:tcBorders>
            <w:vAlign w:val="center"/>
          </w:tcPr>
          <w:p w:rsidR="00D51C8E" w:rsidRPr="00D51C8E" w:rsidRDefault="00D51C8E" w:rsidP="00D51C8E">
            <w:pPr>
              <w:jc w:val="center"/>
              <w:rPr>
                <w:sz w:val="24"/>
                <w:szCs w:val="24"/>
              </w:rPr>
            </w:pPr>
          </w:p>
        </w:tc>
        <w:tc>
          <w:tcPr>
            <w:tcW w:w="0" w:type="auto"/>
            <w:vMerge/>
            <w:tcBorders>
              <w:top w:val="nil"/>
            </w:tcBorders>
            <w:vAlign w:val="center"/>
          </w:tcPr>
          <w:p w:rsidR="00D51C8E" w:rsidRPr="00D51C8E" w:rsidRDefault="00D51C8E" w:rsidP="00D51C8E">
            <w:pPr>
              <w:jc w:val="center"/>
              <w:rPr>
                <w:sz w:val="24"/>
                <w:szCs w:val="24"/>
              </w:rPr>
            </w:pPr>
          </w:p>
        </w:tc>
        <w:tc>
          <w:tcPr>
            <w:tcW w:w="0" w:type="auto"/>
            <w:vMerge/>
            <w:tcBorders>
              <w:top w:val="nil"/>
            </w:tcBorders>
            <w:vAlign w:val="center"/>
          </w:tcPr>
          <w:p w:rsidR="00D51C8E" w:rsidRPr="00D51C8E" w:rsidRDefault="00D51C8E" w:rsidP="00D51C8E">
            <w:pPr>
              <w:jc w:val="center"/>
              <w:rPr>
                <w:sz w:val="24"/>
                <w:szCs w:val="24"/>
              </w:rPr>
            </w:pPr>
          </w:p>
        </w:tc>
        <w:tc>
          <w:tcPr>
            <w:tcW w:w="0" w:type="auto"/>
            <w:tcBorders>
              <w:bottom w:val="single" w:sz="4" w:space="0" w:color="auto"/>
            </w:tcBorders>
            <w:vAlign w:val="center"/>
          </w:tcPr>
          <w:p w:rsidR="00D51C8E" w:rsidRPr="00D51C8E" w:rsidRDefault="00D51C8E" w:rsidP="00D51C8E">
            <w:pPr>
              <w:jc w:val="center"/>
              <w:rPr>
                <w:b/>
                <w:sz w:val="24"/>
                <w:szCs w:val="24"/>
              </w:rPr>
            </w:pPr>
            <w:r w:rsidRPr="00D51C8E">
              <w:rPr>
                <w:b/>
                <w:sz w:val="24"/>
                <w:szCs w:val="24"/>
              </w:rPr>
              <w:t>оценка</w:t>
            </w:r>
          </w:p>
        </w:tc>
        <w:tc>
          <w:tcPr>
            <w:tcW w:w="0" w:type="auto"/>
            <w:tcBorders>
              <w:bottom w:val="single" w:sz="4" w:space="0" w:color="auto"/>
            </w:tcBorders>
            <w:vAlign w:val="center"/>
          </w:tcPr>
          <w:p w:rsidR="00D51C8E" w:rsidRPr="00D51C8E" w:rsidRDefault="00D51C8E" w:rsidP="00D51C8E">
            <w:pPr>
              <w:jc w:val="center"/>
              <w:rPr>
                <w:b/>
                <w:sz w:val="24"/>
                <w:szCs w:val="24"/>
              </w:rPr>
            </w:pPr>
            <w:r w:rsidRPr="00D51C8E">
              <w:rPr>
                <w:b/>
                <w:sz w:val="24"/>
                <w:szCs w:val="24"/>
              </w:rPr>
              <w:t>план</w:t>
            </w:r>
          </w:p>
        </w:tc>
        <w:tc>
          <w:tcPr>
            <w:tcW w:w="0" w:type="auto"/>
            <w:tcBorders>
              <w:bottom w:val="single" w:sz="4" w:space="0" w:color="auto"/>
            </w:tcBorders>
            <w:vAlign w:val="center"/>
          </w:tcPr>
          <w:p w:rsidR="00D51C8E" w:rsidRPr="00D51C8E" w:rsidRDefault="00D51C8E" w:rsidP="00D51C8E">
            <w:pPr>
              <w:jc w:val="center"/>
              <w:rPr>
                <w:b/>
                <w:sz w:val="24"/>
                <w:szCs w:val="24"/>
              </w:rPr>
            </w:pPr>
            <w:r w:rsidRPr="00D51C8E">
              <w:rPr>
                <w:b/>
                <w:sz w:val="24"/>
                <w:szCs w:val="24"/>
              </w:rPr>
              <w:t>план</w:t>
            </w:r>
          </w:p>
        </w:tc>
        <w:tc>
          <w:tcPr>
            <w:tcW w:w="0" w:type="auto"/>
            <w:tcBorders>
              <w:bottom w:val="single" w:sz="4" w:space="0" w:color="auto"/>
            </w:tcBorders>
            <w:vAlign w:val="center"/>
          </w:tcPr>
          <w:p w:rsidR="00D51C8E" w:rsidRPr="00D51C8E" w:rsidRDefault="00D51C8E" w:rsidP="00D51C8E">
            <w:pPr>
              <w:jc w:val="center"/>
              <w:rPr>
                <w:b/>
                <w:sz w:val="24"/>
                <w:szCs w:val="24"/>
              </w:rPr>
            </w:pPr>
            <w:r w:rsidRPr="00D51C8E">
              <w:rPr>
                <w:b/>
                <w:sz w:val="24"/>
                <w:szCs w:val="24"/>
              </w:rPr>
              <w:t>план</w:t>
            </w:r>
          </w:p>
        </w:tc>
        <w:tc>
          <w:tcPr>
            <w:tcW w:w="0" w:type="auto"/>
            <w:tcBorders>
              <w:bottom w:val="single" w:sz="4" w:space="0" w:color="auto"/>
            </w:tcBorders>
            <w:vAlign w:val="center"/>
          </w:tcPr>
          <w:p w:rsidR="00D51C8E" w:rsidRPr="00D51C8E" w:rsidRDefault="00D51C8E" w:rsidP="00D51C8E">
            <w:pPr>
              <w:jc w:val="center"/>
              <w:rPr>
                <w:b/>
                <w:sz w:val="24"/>
                <w:szCs w:val="24"/>
              </w:rPr>
            </w:pPr>
            <w:r w:rsidRPr="00D51C8E">
              <w:rPr>
                <w:b/>
                <w:sz w:val="24"/>
                <w:szCs w:val="24"/>
              </w:rPr>
              <w:t>план</w:t>
            </w:r>
          </w:p>
        </w:tc>
        <w:tc>
          <w:tcPr>
            <w:tcW w:w="0" w:type="auto"/>
            <w:tcBorders>
              <w:bottom w:val="single" w:sz="4" w:space="0" w:color="auto"/>
            </w:tcBorders>
            <w:vAlign w:val="center"/>
          </w:tcPr>
          <w:p w:rsidR="00D51C8E" w:rsidRPr="00D51C8E" w:rsidRDefault="00D51C8E" w:rsidP="00D51C8E">
            <w:pPr>
              <w:jc w:val="center"/>
              <w:rPr>
                <w:b/>
                <w:sz w:val="24"/>
                <w:szCs w:val="24"/>
              </w:rPr>
            </w:pPr>
            <w:r w:rsidRPr="00D51C8E">
              <w:rPr>
                <w:b/>
                <w:sz w:val="24"/>
                <w:szCs w:val="24"/>
              </w:rPr>
              <w:t>план</w:t>
            </w:r>
          </w:p>
        </w:tc>
        <w:tc>
          <w:tcPr>
            <w:tcW w:w="996" w:type="dxa"/>
            <w:tcBorders>
              <w:bottom w:val="single" w:sz="4" w:space="0" w:color="auto"/>
            </w:tcBorders>
            <w:vAlign w:val="center"/>
          </w:tcPr>
          <w:p w:rsidR="00D51C8E" w:rsidRPr="00D51C8E" w:rsidRDefault="00D51C8E" w:rsidP="00D51C8E">
            <w:pPr>
              <w:jc w:val="center"/>
              <w:rPr>
                <w:b/>
                <w:sz w:val="24"/>
                <w:szCs w:val="24"/>
              </w:rPr>
            </w:pPr>
            <w:r w:rsidRPr="00D51C8E">
              <w:rPr>
                <w:b/>
                <w:sz w:val="24"/>
                <w:szCs w:val="24"/>
              </w:rPr>
              <w:t>план</w:t>
            </w:r>
          </w:p>
        </w:tc>
      </w:tr>
      <w:tr w:rsidR="005332B4" w:rsidRPr="00D51C8E" w:rsidTr="005332B4">
        <w:trPr>
          <w:trHeight w:val="125"/>
        </w:trPr>
        <w:tc>
          <w:tcPr>
            <w:tcW w:w="0" w:type="auto"/>
            <w:vAlign w:val="center"/>
          </w:tcPr>
          <w:p w:rsidR="005332B4" w:rsidRPr="00D51C8E" w:rsidRDefault="005332B4" w:rsidP="005332B4">
            <w:pPr>
              <w:jc w:val="center"/>
              <w:rPr>
                <w:sz w:val="24"/>
                <w:szCs w:val="24"/>
              </w:rPr>
            </w:pPr>
            <w:r w:rsidRPr="00D51C8E">
              <w:rPr>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32B4" w:rsidRPr="00D51C8E" w:rsidRDefault="005332B4" w:rsidP="005332B4">
            <w:pPr>
              <w:rPr>
                <w:color w:val="000000"/>
                <w:sz w:val="24"/>
                <w:szCs w:val="24"/>
              </w:rPr>
            </w:pPr>
            <w:r w:rsidRPr="00D51C8E">
              <w:rPr>
                <w:color w:val="000000"/>
                <w:sz w:val="24"/>
                <w:szCs w:val="24"/>
              </w:rPr>
              <w:t>Объем воды из источников водоснабжения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5332B4" w:rsidRPr="00D51C8E" w:rsidRDefault="005332B4" w:rsidP="005332B4">
            <w:pPr>
              <w:jc w:val="center"/>
              <w:rPr>
                <w:color w:val="000000"/>
                <w:sz w:val="24"/>
                <w:szCs w:val="24"/>
              </w:rPr>
            </w:pPr>
            <w:r w:rsidRPr="00D51C8E">
              <w:rPr>
                <w:color w:val="000000"/>
                <w:sz w:val="24"/>
                <w:szCs w:val="24"/>
              </w:rPr>
              <w:t>тыс.м3</w:t>
            </w:r>
          </w:p>
        </w:tc>
        <w:tc>
          <w:tcPr>
            <w:tcW w:w="0" w:type="auto"/>
            <w:tcBorders>
              <w:top w:val="single" w:sz="4" w:space="0" w:color="auto"/>
              <w:left w:val="nil"/>
              <w:bottom w:val="single" w:sz="4" w:space="0" w:color="auto"/>
              <w:right w:val="single" w:sz="4" w:space="0" w:color="auto"/>
            </w:tcBorders>
            <w:vAlign w:val="center"/>
          </w:tcPr>
          <w:p w:rsidR="005332B4" w:rsidRPr="008C382D" w:rsidRDefault="005332B4" w:rsidP="005332B4">
            <w:pPr>
              <w:jc w:val="center"/>
              <w:rPr>
                <w:color w:val="000000"/>
                <w:sz w:val="22"/>
                <w:szCs w:val="22"/>
              </w:rPr>
            </w:pPr>
            <w:r w:rsidRPr="008C382D">
              <w:rPr>
                <w:color w:val="000000"/>
                <w:sz w:val="22"/>
                <w:szCs w:val="22"/>
              </w:rPr>
              <w:t>1460,136</w:t>
            </w:r>
          </w:p>
        </w:tc>
        <w:tc>
          <w:tcPr>
            <w:tcW w:w="0" w:type="auto"/>
            <w:tcBorders>
              <w:top w:val="single" w:sz="4" w:space="0" w:color="auto"/>
              <w:left w:val="nil"/>
              <w:bottom w:val="single" w:sz="4" w:space="0" w:color="auto"/>
              <w:right w:val="single" w:sz="4" w:space="0" w:color="auto"/>
            </w:tcBorders>
            <w:vAlign w:val="center"/>
          </w:tcPr>
          <w:p w:rsidR="005332B4" w:rsidRPr="008C382D" w:rsidRDefault="005332B4" w:rsidP="005332B4">
            <w:pPr>
              <w:jc w:val="center"/>
              <w:rPr>
                <w:color w:val="000000"/>
                <w:sz w:val="22"/>
                <w:szCs w:val="22"/>
              </w:rPr>
            </w:pPr>
            <w:r w:rsidRPr="008C382D">
              <w:rPr>
                <w:color w:val="000000"/>
                <w:sz w:val="22"/>
                <w:szCs w:val="22"/>
              </w:rPr>
              <w:t>1460,136</w:t>
            </w:r>
          </w:p>
        </w:tc>
        <w:tc>
          <w:tcPr>
            <w:tcW w:w="0" w:type="auto"/>
            <w:tcBorders>
              <w:top w:val="single" w:sz="4" w:space="0" w:color="auto"/>
              <w:left w:val="single" w:sz="4" w:space="0" w:color="auto"/>
              <w:bottom w:val="single" w:sz="4" w:space="0" w:color="auto"/>
              <w:right w:val="single" w:sz="4" w:space="0" w:color="auto"/>
            </w:tcBorders>
            <w:vAlign w:val="center"/>
          </w:tcPr>
          <w:p w:rsidR="005332B4" w:rsidRPr="008C382D" w:rsidRDefault="005332B4" w:rsidP="005332B4">
            <w:pPr>
              <w:jc w:val="center"/>
              <w:rPr>
                <w:color w:val="000000"/>
                <w:sz w:val="22"/>
                <w:szCs w:val="22"/>
              </w:rPr>
            </w:pPr>
            <w:r>
              <w:rPr>
                <w:color w:val="000000"/>
                <w:sz w:val="22"/>
                <w:szCs w:val="22"/>
              </w:rPr>
              <w:t>1474,98</w:t>
            </w:r>
          </w:p>
        </w:tc>
        <w:tc>
          <w:tcPr>
            <w:tcW w:w="0" w:type="auto"/>
            <w:tcBorders>
              <w:top w:val="single" w:sz="4" w:space="0" w:color="auto"/>
              <w:left w:val="single" w:sz="4" w:space="0" w:color="auto"/>
              <w:bottom w:val="single" w:sz="4" w:space="0" w:color="auto"/>
              <w:right w:val="single" w:sz="4" w:space="0" w:color="auto"/>
            </w:tcBorders>
            <w:vAlign w:val="center"/>
          </w:tcPr>
          <w:p w:rsidR="005332B4" w:rsidRPr="00D51C8E" w:rsidRDefault="005332B4" w:rsidP="005332B4">
            <w:pPr>
              <w:jc w:val="center"/>
              <w:rPr>
                <w:color w:val="000000"/>
                <w:sz w:val="24"/>
                <w:szCs w:val="24"/>
              </w:rPr>
            </w:pPr>
            <w:r w:rsidRPr="00D51C8E">
              <w:rPr>
                <w:color w:val="000000"/>
                <w:sz w:val="24"/>
                <w:szCs w:val="24"/>
              </w:rPr>
              <w:t>596,753</w:t>
            </w:r>
          </w:p>
        </w:tc>
        <w:tc>
          <w:tcPr>
            <w:tcW w:w="0" w:type="auto"/>
            <w:tcBorders>
              <w:top w:val="single" w:sz="4" w:space="0" w:color="auto"/>
              <w:left w:val="single" w:sz="4" w:space="0" w:color="auto"/>
              <w:bottom w:val="single" w:sz="4" w:space="0" w:color="auto"/>
              <w:right w:val="single" w:sz="4" w:space="0" w:color="auto"/>
            </w:tcBorders>
            <w:vAlign w:val="center"/>
          </w:tcPr>
          <w:p w:rsidR="005332B4" w:rsidRPr="00D51C8E" w:rsidRDefault="005332B4" w:rsidP="005332B4">
            <w:pPr>
              <w:jc w:val="center"/>
              <w:rPr>
                <w:color w:val="000000"/>
                <w:sz w:val="24"/>
                <w:szCs w:val="24"/>
              </w:rPr>
            </w:pPr>
            <w:r w:rsidRPr="00D51C8E">
              <w:rPr>
                <w:color w:val="000000"/>
                <w:sz w:val="24"/>
                <w:szCs w:val="24"/>
              </w:rPr>
              <w:t>596,753</w:t>
            </w:r>
          </w:p>
        </w:tc>
        <w:tc>
          <w:tcPr>
            <w:tcW w:w="0" w:type="auto"/>
            <w:tcBorders>
              <w:top w:val="single" w:sz="4" w:space="0" w:color="auto"/>
              <w:left w:val="single" w:sz="4" w:space="0" w:color="auto"/>
              <w:bottom w:val="single" w:sz="4" w:space="0" w:color="auto"/>
              <w:right w:val="single" w:sz="4" w:space="0" w:color="auto"/>
            </w:tcBorders>
            <w:vAlign w:val="center"/>
          </w:tcPr>
          <w:p w:rsidR="005332B4" w:rsidRPr="00D51C8E" w:rsidRDefault="005332B4" w:rsidP="005332B4">
            <w:pPr>
              <w:jc w:val="center"/>
              <w:rPr>
                <w:color w:val="000000"/>
                <w:sz w:val="24"/>
                <w:szCs w:val="24"/>
              </w:rPr>
            </w:pPr>
            <w:r w:rsidRPr="00D51C8E">
              <w:rPr>
                <w:color w:val="000000"/>
                <w:sz w:val="24"/>
                <w:szCs w:val="24"/>
              </w:rPr>
              <w:t>596,753</w:t>
            </w:r>
          </w:p>
        </w:tc>
        <w:tc>
          <w:tcPr>
            <w:tcW w:w="996" w:type="dxa"/>
            <w:tcBorders>
              <w:top w:val="single" w:sz="4" w:space="0" w:color="auto"/>
              <w:left w:val="single" w:sz="4" w:space="0" w:color="auto"/>
              <w:bottom w:val="single" w:sz="4" w:space="0" w:color="auto"/>
              <w:right w:val="single" w:sz="4" w:space="0" w:color="auto"/>
            </w:tcBorders>
            <w:vAlign w:val="center"/>
          </w:tcPr>
          <w:p w:rsidR="005332B4" w:rsidRPr="00D51C8E" w:rsidRDefault="005332B4" w:rsidP="005332B4">
            <w:pPr>
              <w:jc w:val="center"/>
              <w:rPr>
                <w:color w:val="000000"/>
                <w:sz w:val="24"/>
                <w:szCs w:val="24"/>
              </w:rPr>
            </w:pPr>
            <w:r w:rsidRPr="00D51C8E">
              <w:rPr>
                <w:color w:val="000000"/>
                <w:sz w:val="24"/>
                <w:szCs w:val="24"/>
              </w:rPr>
              <w:t>596,753</w:t>
            </w:r>
          </w:p>
        </w:tc>
      </w:tr>
      <w:tr w:rsidR="005332B4" w:rsidRPr="00D51C8E" w:rsidTr="005332B4">
        <w:trPr>
          <w:trHeight w:val="413"/>
        </w:trPr>
        <w:tc>
          <w:tcPr>
            <w:tcW w:w="0" w:type="auto"/>
            <w:vAlign w:val="center"/>
          </w:tcPr>
          <w:p w:rsidR="005332B4" w:rsidRPr="00D51C8E" w:rsidRDefault="005332B4" w:rsidP="005332B4">
            <w:pPr>
              <w:jc w:val="center"/>
              <w:rPr>
                <w:sz w:val="24"/>
                <w:szCs w:val="24"/>
              </w:rPr>
            </w:pPr>
            <w:r w:rsidRPr="00D51C8E">
              <w:rPr>
                <w:sz w:val="24"/>
                <w:szCs w:val="24"/>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5332B4" w:rsidRPr="00D51C8E" w:rsidRDefault="005332B4" w:rsidP="005332B4">
            <w:pPr>
              <w:rPr>
                <w:color w:val="000000"/>
                <w:sz w:val="24"/>
                <w:szCs w:val="24"/>
              </w:rPr>
            </w:pPr>
            <w:r w:rsidRPr="00D51C8E">
              <w:rPr>
                <w:color w:val="000000"/>
                <w:sz w:val="24"/>
                <w:szCs w:val="24"/>
              </w:rPr>
              <w:t>Объем воды, поданной в сеть технологических зон</w:t>
            </w:r>
            <w:r w:rsidRPr="00D51C8E">
              <w:t xml:space="preserve"> </w:t>
            </w:r>
            <w:r w:rsidRPr="00D51C8E">
              <w:rPr>
                <w:color w:val="000000"/>
                <w:sz w:val="24"/>
                <w:szCs w:val="24"/>
              </w:rPr>
              <w:t>ПАО «Птицефабрика «Боровская» и п.Боровский</w:t>
            </w:r>
          </w:p>
        </w:tc>
        <w:tc>
          <w:tcPr>
            <w:tcW w:w="0" w:type="auto"/>
            <w:tcBorders>
              <w:top w:val="nil"/>
              <w:left w:val="nil"/>
              <w:bottom w:val="single" w:sz="4" w:space="0" w:color="auto"/>
              <w:right w:val="single" w:sz="4" w:space="0" w:color="auto"/>
            </w:tcBorders>
            <w:shd w:val="clear" w:color="auto" w:fill="auto"/>
            <w:vAlign w:val="center"/>
          </w:tcPr>
          <w:p w:rsidR="005332B4" w:rsidRPr="00D51C8E" w:rsidRDefault="005332B4" w:rsidP="005332B4">
            <w:pPr>
              <w:jc w:val="center"/>
              <w:rPr>
                <w:color w:val="000000"/>
                <w:sz w:val="24"/>
                <w:szCs w:val="24"/>
              </w:rPr>
            </w:pPr>
            <w:r w:rsidRPr="00D51C8E">
              <w:rPr>
                <w:color w:val="000000"/>
                <w:sz w:val="24"/>
                <w:szCs w:val="24"/>
              </w:rPr>
              <w:t>тыс.м3</w:t>
            </w:r>
          </w:p>
        </w:tc>
        <w:tc>
          <w:tcPr>
            <w:tcW w:w="0" w:type="auto"/>
            <w:tcBorders>
              <w:top w:val="single" w:sz="4" w:space="0" w:color="auto"/>
              <w:left w:val="nil"/>
              <w:bottom w:val="single" w:sz="4" w:space="0" w:color="auto"/>
              <w:right w:val="single" w:sz="4" w:space="0" w:color="auto"/>
            </w:tcBorders>
            <w:vAlign w:val="center"/>
          </w:tcPr>
          <w:p w:rsidR="005332B4" w:rsidRPr="008C382D" w:rsidRDefault="005332B4" w:rsidP="005332B4">
            <w:pPr>
              <w:jc w:val="center"/>
              <w:rPr>
                <w:color w:val="000000"/>
                <w:sz w:val="22"/>
                <w:szCs w:val="22"/>
              </w:rPr>
            </w:pPr>
            <w:r w:rsidRPr="008C382D">
              <w:rPr>
                <w:color w:val="000000"/>
                <w:sz w:val="22"/>
                <w:szCs w:val="22"/>
              </w:rPr>
              <w:t>1460,136</w:t>
            </w:r>
          </w:p>
        </w:tc>
        <w:tc>
          <w:tcPr>
            <w:tcW w:w="0" w:type="auto"/>
            <w:tcBorders>
              <w:top w:val="single" w:sz="4" w:space="0" w:color="auto"/>
              <w:left w:val="nil"/>
              <w:bottom w:val="single" w:sz="4" w:space="0" w:color="auto"/>
              <w:right w:val="single" w:sz="4" w:space="0" w:color="auto"/>
            </w:tcBorders>
            <w:vAlign w:val="center"/>
          </w:tcPr>
          <w:p w:rsidR="005332B4" w:rsidRPr="008C382D" w:rsidRDefault="005332B4" w:rsidP="005332B4">
            <w:pPr>
              <w:jc w:val="center"/>
              <w:rPr>
                <w:color w:val="000000"/>
                <w:sz w:val="22"/>
                <w:szCs w:val="22"/>
              </w:rPr>
            </w:pPr>
            <w:r w:rsidRPr="008C382D">
              <w:rPr>
                <w:color w:val="000000"/>
                <w:sz w:val="22"/>
                <w:szCs w:val="22"/>
              </w:rPr>
              <w:t>1460,136</w:t>
            </w:r>
          </w:p>
        </w:tc>
        <w:tc>
          <w:tcPr>
            <w:tcW w:w="0" w:type="auto"/>
            <w:tcBorders>
              <w:top w:val="single" w:sz="4" w:space="0" w:color="auto"/>
              <w:left w:val="single" w:sz="4" w:space="0" w:color="auto"/>
              <w:bottom w:val="single" w:sz="4" w:space="0" w:color="auto"/>
              <w:right w:val="single" w:sz="4" w:space="0" w:color="auto"/>
            </w:tcBorders>
            <w:vAlign w:val="center"/>
          </w:tcPr>
          <w:p w:rsidR="005332B4" w:rsidRPr="008C382D" w:rsidRDefault="005332B4" w:rsidP="005332B4">
            <w:pPr>
              <w:jc w:val="center"/>
              <w:rPr>
                <w:color w:val="000000"/>
                <w:sz w:val="22"/>
                <w:szCs w:val="22"/>
              </w:rPr>
            </w:pPr>
            <w:r>
              <w:rPr>
                <w:color w:val="000000"/>
                <w:sz w:val="22"/>
                <w:szCs w:val="22"/>
              </w:rPr>
              <w:t>1474,98</w:t>
            </w:r>
          </w:p>
        </w:tc>
        <w:tc>
          <w:tcPr>
            <w:tcW w:w="0" w:type="auto"/>
            <w:tcBorders>
              <w:top w:val="single" w:sz="4" w:space="0" w:color="auto"/>
              <w:left w:val="single" w:sz="4" w:space="0" w:color="auto"/>
              <w:bottom w:val="single" w:sz="4" w:space="0" w:color="auto"/>
              <w:right w:val="single" w:sz="4" w:space="0" w:color="auto"/>
            </w:tcBorders>
            <w:vAlign w:val="center"/>
          </w:tcPr>
          <w:p w:rsidR="005332B4" w:rsidRPr="00D51C8E" w:rsidRDefault="005332B4" w:rsidP="005332B4">
            <w:pPr>
              <w:jc w:val="center"/>
              <w:rPr>
                <w:color w:val="000000"/>
                <w:sz w:val="24"/>
                <w:szCs w:val="24"/>
              </w:rPr>
            </w:pPr>
            <w:r w:rsidRPr="00D51C8E">
              <w:rPr>
                <w:color w:val="000000"/>
                <w:sz w:val="24"/>
                <w:szCs w:val="24"/>
              </w:rPr>
              <w:t>596,753</w:t>
            </w:r>
          </w:p>
        </w:tc>
        <w:tc>
          <w:tcPr>
            <w:tcW w:w="0" w:type="auto"/>
            <w:tcBorders>
              <w:top w:val="single" w:sz="4" w:space="0" w:color="auto"/>
              <w:left w:val="single" w:sz="4" w:space="0" w:color="auto"/>
              <w:bottom w:val="single" w:sz="4" w:space="0" w:color="auto"/>
              <w:right w:val="single" w:sz="4" w:space="0" w:color="auto"/>
            </w:tcBorders>
            <w:vAlign w:val="center"/>
          </w:tcPr>
          <w:p w:rsidR="005332B4" w:rsidRPr="00D51C8E" w:rsidRDefault="005332B4" w:rsidP="005332B4">
            <w:pPr>
              <w:jc w:val="center"/>
              <w:rPr>
                <w:color w:val="000000"/>
                <w:sz w:val="24"/>
                <w:szCs w:val="24"/>
              </w:rPr>
            </w:pPr>
            <w:r w:rsidRPr="00D51C8E">
              <w:rPr>
                <w:color w:val="000000"/>
                <w:sz w:val="24"/>
                <w:szCs w:val="24"/>
              </w:rPr>
              <w:t>596,753</w:t>
            </w:r>
          </w:p>
        </w:tc>
        <w:tc>
          <w:tcPr>
            <w:tcW w:w="0" w:type="auto"/>
            <w:tcBorders>
              <w:top w:val="single" w:sz="4" w:space="0" w:color="auto"/>
              <w:left w:val="single" w:sz="4" w:space="0" w:color="auto"/>
              <w:bottom w:val="single" w:sz="4" w:space="0" w:color="auto"/>
              <w:right w:val="single" w:sz="4" w:space="0" w:color="auto"/>
            </w:tcBorders>
            <w:vAlign w:val="center"/>
          </w:tcPr>
          <w:p w:rsidR="005332B4" w:rsidRPr="00D51C8E" w:rsidRDefault="005332B4" w:rsidP="005332B4">
            <w:pPr>
              <w:jc w:val="center"/>
              <w:rPr>
                <w:color w:val="000000"/>
                <w:sz w:val="24"/>
                <w:szCs w:val="24"/>
              </w:rPr>
            </w:pPr>
            <w:r w:rsidRPr="00D51C8E">
              <w:rPr>
                <w:color w:val="000000"/>
                <w:sz w:val="24"/>
                <w:szCs w:val="24"/>
              </w:rPr>
              <w:t>596,753</w:t>
            </w:r>
          </w:p>
        </w:tc>
        <w:tc>
          <w:tcPr>
            <w:tcW w:w="996" w:type="dxa"/>
            <w:tcBorders>
              <w:top w:val="single" w:sz="4" w:space="0" w:color="auto"/>
              <w:left w:val="single" w:sz="4" w:space="0" w:color="auto"/>
              <w:bottom w:val="single" w:sz="4" w:space="0" w:color="auto"/>
              <w:right w:val="single" w:sz="4" w:space="0" w:color="auto"/>
            </w:tcBorders>
            <w:vAlign w:val="center"/>
          </w:tcPr>
          <w:p w:rsidR="005332B4" w:rsidRPr="00D51C8E" w:rsidRDefault="005332B4" w:rsidP="005332B4">
            <w:pPr>
              <w:jc w:val="center"/>
              <w:rPr>
                <w:color w:val="000000"/>
                <w:sz w:val="24"/>
                <w:szCs w:val="24"/>
              </w:rPr>
            </w:pPr>
            <w:r w:rsidRPr="00D51C8E">
              <w:rPr>
                <w:color w:val="000000"/>
                <w:sz w:val="24"/>
                <w:szCs w:val="24"/>
              </w:rPr>
              <w:t>596,753</w:t>
            </w:r>
          </w:p>
        </w:tc>
      </w:tr>
      <w:tr w:rsidR="005332B4" w:rsidRPr="00D51C8E" w:rsidTr="00D51C8E">
        <w:trPr>
          <w:trHeight w:val="209"/>
        </w:trPr>
        <w:tc>
          <w:tcPr>
            <w:tcW w:w="0" w:type="auto"/>
            <w:vAlign w:val="center"/>
          </w:tcPr>
          <w:p w:rsidR="005332B4" w:rsidRPr="00D51C8E" w:rsidRDefault="005332B4" w:rsidP="005332B4">
            <w:pPr>
              <w:jc w:val="center"/>
              <w:rPr>
                <w:sz w:val="24"/>
                <w:szCs w:val="24"/>
              </w:rPr>
            </w:pPr>
            <w:r w:rsidRPr="00D51C8E">
              <w:rPr>
                <w:sz w:val="24"/>
                <w:szCs w:val="24"/>
              </w:rPr>
              <w:t>3</w:t>
            </w:r>
          </w:p>
        </w:tc>
        <w:tc>
          <w:tcPr>
            <w:tcW w:w="0" w:type="auto"/>
            <w:tcBorders>
              <w:top w:val="nil"/>
              <w:left w:val="single" w:sz="4" w:space="0" w:color="auto"/>
              <w:bottom w:val="single" w:sz="4" w:space="0" w:color="auto"/>
              <w:right w:val="single" w:sz="4" w:space="0" w:color="auto"/>
            </w:tcBorders>
            <w:shd w:val="clear" w:color="auto" w:fill="auto"/>
            <w:vAlign w:val="center"/>
          </w:tcPr>
          <w:p w:rsidR="005332B4" w:rsidRPr="00D51C8E" w:rsidRDefault="005332B4" w:rsidP="005332B4">
            <w:pPr>
              <w:rPr>
                <w:color w:val="000000"/>
                <w:sz w:val="24"/>
                <w:szCs w:val="24"/>
              </w:rPr>
            </w:pPr>
            <w:r w:rsidRPr="00D51C8E">
              <w:rPr>
                <w:sz w:val="24"/>
                <w:szCs w:val="24"/>
              </w:rPr>
              <w:t xml:space="preserve">Объем потребления </w:t>
            </w:r>
            <w:r w:rsidRPr="00D51C8E">
              <w:rPr>
                <w:color w:val="000000"/>
                <w:sz w:val="24"/>
                <w:szCs w:val="24"/>
              </w:rPr>
              <w:t>воды птицефабрика</w:t>
            </w:r>
          </w:p>
        </w:tc>
        <w:tc>
          <w:tcPr>
            <w:tcW w:w="0" w:type="auto"/>
            <w:tcBorders>
              <w:top w:val="nil"/>
              <w:left w:val="nil"/>
              <w:bottom w:val="single" w:sz="4" w:space="0" w:color="auto"/>
              <w:right w:val="single" w:sz="4" w:space="0" w:color="auto"/>
            </w:tcBorders>
            <w:shd w:val="clear" w:color="auto" w:fill="auto"/>
            <w:vAlign w:val="center"/>
          </w:tcPr>
          <w:p w:rsidR="005332B4" w:rsidRPr="00D51C8E" w:rsidRDefault="005332B4" w:rsidP="005332B4">
            <w:pPr>
              <w:jc w:val="center"/>
              <w:rPr>
                <w:color w:val="000000"/>
                <w:sz w:val="24"/>
                <w:szCs w:val="24"/>
              </w:rPr>
            </w:pPr>
            <w:r w:rsidRPr="00D51C8E">
              <w:rPr>
                <w:color w:val="000000"/>
                <w:sz w:val="24"/>
                <w:szCs w:val="24"/>
              </w:rPr>
              <w:t>тыс.м3</w:t>
            </w:r>
          </w:p>
        </w:tc>
        <w:tc>
          <w:tcPr>
            <w:tcW w:w="0" w:type="auto"/>
            <w:tcBorders>
              <w:top w:val="single" w:sz="4" w:space="0" w:color="auto"/>
              <w:left w:val="nil"/>
              <w:bottom w:val="single" w:sz="4" w:space="0" w:color="auto"/>
              <w:right w:val="single" w:sz="4" w:space="0" w:color="auto"/>
            </w:tcBorders>
            <w:shd w:val="clear" w:color="auto" w:fill="auto"/>
            <w:vAlign w:val="center"/>
          </w:tcPr>
          <w:p w:rsidR="005332B4" w:rsidRPr="008C382D" w:rsidRDefault="005332B4" w:rsidP="005332B4">
            <w:pPr>
              <w:jc w:val="center"/>
              <w:rPr>
                <w:color w:val="000000"/>
                <w:sz w:val="22"/>
                <w:szCs w:val="22"/>
              </w:rPr>
            </w:pPr>
            <w:r w:rsidRPr="008C382D">
              <w:rPr>
                <w:color w:val="000000"/>
                <w:sz w:val="22"/>
                <w:szCs w:val="22"/>
              </w:rPr>
              <w:t>586,983</w:t>
            </w:r>
          </w:p>
        </w:tc>
        <w:tc>
          <w:tcPr>
            <w:tcW w:w="0" w:type="auto"/>
            <w:tcBorders>
              <w:top w:val="single" w:sz="4" w:space="0" w:color="auto"/>
              <w:left w:val="nil"/>
              <w:bottom w:val="single" w:sz="4" w:space="0" w:color="auto"/>
              <w:right w:val="single" w:sz="4" w:space="0" w:color="auto"/>
            </w:tcBorders>
            <w:shd w:val="clear" w:color="auto" w:fill="auto"/>
            <w:vAlign w:val="center"/>
          </w:tcPr>
          <w:p w:rsidR="005332B4" w:rsidRPr="008C382D" w:rsidRDefault="005332B4" w:rsidP="005332B4">
            <w:pPr>
              <w:jc w:val="center"/>
              <w:rPr>
                <w:color w:val="000000"/>
                <w:sz w:val="22"/>
                <w:szCs w:val="22"/>
              </w:rPr>
            </w:pPr>
            <w:r w:rsidRPr="008C382D">
              <w:rPr>
                <w:color w:val="000000"/>
                <w:sz w:val="22"/>
                <w:szCs w:val="22"/>
              </w:rPr>
              <w:t>586,983</w:t>
            </w:r>
          </w:p>
        </w:tc>
        <w:tc>
          <w:tcPr>
            <w:tcW w:w="0" w:type="auto"/>
            <w:tcBorders>
              <w:top w:val="single" w:sz="4" w:space="0" w:color="auto"/>
              <w:left w:val="nil"/>
              <w:bottom w:val="single" w:sz="4" w:space="0" w:color="auto"/>
              <w:right w:val="single" w:sz="4" w:space="0" w:color="auto"/>
            </w:tcBorders>
            <w:shd w:val="clear" w:color="auto" w:fill="auto"/>
            <w:vAlign w:val="center"/>
          </w:tcPr>
          <w:p w:rsidR="005332B4" w:rsidRPr="008C382D" w:rsidRDefault="005332B4" w:rsidP="005332B4">
            <w:pPr>
              <w:jc w:val="center"/>
              <w:rPr>
                <w:color w:val="000000"/>
                <w:sz w:val="22"/>
                <w:szCs w:val="22"/>
              </w:rPr>
            </w:pPr>
            <w:r w:rsidRPr="008C382D">
              <w:rPr>
                <w:color w:val="000000"/>
                <w:sz w:val="22"/>
                <w:szCs w:val="22"/>
              </w:rPr>
              <w:t>586,983</w:t>
            </w:r>
          </w:p>
        </w:tc>
        <w:tc>
          <w:tcPr>
            <w:tcW w:w="0" w:type="auto"/>
            <w:tcBorders>
              <w:top w:val="single" w:sz="4" w:space="0" w:color="auto"/>
              <w:left w:val="nil"/>
              <w:bottom w:val="single" w:sz="4" w:space="0" w:color="auto"/>
              <w:right w:val="single" w:sz="4" w:space="0" w:color="auto"/>
            </w:tcBorders>
            <w:shd w:val="clear" w:color="auto" w:fill="auto"/>
            <w:vAlign w:val="center"/>
          </w:tcPr>
          <w:p w:rsidR="005332B4" w:rsidRPr="00D51C8E" w:rsidRDefault="005332B4" w:rsidP="005332B4">
            <w:pPr>
              <w:jc w:val="center"/>
              <w:rPr>
                <w:color w:val="000000"/>
                <w:sz w:val="24"/>
                <w:szCs w:val="24"/>
              </w:rPr>
            </w:pPr>
            <w:r w:rsidRPr="00D51C8E">
              <w:rPr>
                <w:color w:val="000000"/>
                <w:sz w:val="24"/>
                <w:szCs w:val="24"/>
              </w:rPr>
              <w:t>586,983</w:t>
            </w:r>
          </w:p>
        </w:tc>
        <w:tc>
          <w:tcPr>
            <w:tcW w:w="0" w:type="auto"/>
            <w:tcBorders>
              <w:top w:val="single" w:sz="4" w:space="0" w:color="auto"/>
              <w:left w:val="nil"/>
              <w:bottom w:val="single" w:sz="4" w:space="0" w:color="auto"/>
              <w:right w:val="single" w:sz="4" w:space="0" w:color="auto"/>
            </w:tcBorders>
            <w:shd w:val="clear" w:color="auto" w:fill="auto"/>
            <w:vAlign w:val="center"/>
          </w:tcPr>
          <w:p w:rsidR="005332B4" w:rsidRPr="00D51C8E" w:rsidRDefault="005332B4" w:rsidP="005332B4">
            <w:pPr>
              <w:jc w:val="center"/>
              <w:rPr>
                <w:color w:val="000000"/>
                <w:sz w:val="24"/>
                <w:szCs w:val="24"/>
              </w:rPr>
            </w:pPr>
            <w:r w:rsidRPr="00D51C8E">
              <w:rPr>
                <w:color w:val="000000"/>
                <w:sz w:val="24"/>
                <w:szCs w:val="24"/>
              </w:rPr>
              <w:t>586,983</w:t>
            </w:r>
          </w:p>
        </w:tc>
        <w:tc>
          <w:tcPr>
            <w:tcW w:w="0" w:type="auto"/>
            <w:tcBorders>
              <w:top w:val="single" w:sz="4" w:space="0" w:color="auto"/>
              <w:left w:val="nil"/>
              <w:bottom w:val="single" w:sz="4" w:space="0" w:color="auto"/>
              <w:right w:val="single" w:sz="4" w:space="0" w:color="auto"/>
            </w:tcBorders>
            <w:shd w:val="clear" w:color="auto" w:fill="auto"/>
            <w:vAlign w:val="center"/>
          </w:tcPr>
          <w:p w:rsidR="005332B4" w:rsidRPr="00D51C8E" w:rsidRDefault="005332B4" w:rsidP="005332B4">
            <w:pPr>
              <w:jc w:val="center"/>
              <w:rPr>
                <w:color w:val="000000"/>
                <w:sz w:val="24"/>
                <w:szCs w:val="24"/>
              </w:rPr>
            </w:pPr>
            <w:r w:rsidRPr="00D51C8E">
              <w:rPr>
                <w:color w:val="000000"/>
                <w:sz w:val="24"/>
                <w:szCs w:val="24"/>
              </w:rPr>
              <w:t>586,983</w:t>
            </w:r>
          </w:p>
        </w:tc>
        <w:tc>
          <w:tcPr>
            <w:tcW w:w="996" w:type="dxa"/>
            <w:tcBorders>
              <w:top w:val="single" w:sz="4" w:space="0" w:color="auto"/>
              <w:left w:val="nil"/>
              <w:bottom w:val="single" w:sz="4" w:space="0" w:color="auto"/>
              <w:right w:val="single" w:sz="4" w:space="0" w:color="auto"/>
            </w:tcBorders>
            <w:shd w:val="clear" w:color="auto" w:fill="auto"/>
            <w:vAlign w:val="center"/>
          </w:tcPr>
          <w:p w:rsidR="005332B4" w:rsidRPr="00D51C8E" w:rsidRDefault="005332B4" w:rsidP="005332B4">
            <w:pPr>
              <w:jc w:val="center"/>
              <w:rPr>
                <w:color w:val="000000"/>
                <w:sz w:val="24"/>
                <w:szCs w:val="24"/>
              </w:rPr>
            </w:pPr>
            <w:r w:rsidRPr="00D51C8E">
              <w:rPr>
                <w:color w:val="000000"/>
                <w:sz w:val="24"/>
                <w:szCs w:val="24"/>
              </w:rPr>
              <w:t>586,983</w:t>
            </w:r>
          </w:p>
        </w:tc>
      </w:tr>
      <w:tr w:rsidR="005332B4" w:rsidRPr="00D51C8E" w:rsidTr="00D51C8E">
        <w:trPr>
          <w:trHeight w:val="313"/>
        </w:trPr>
        <w:tc>
          <w:tcPr>
            <w:tcW w:w="0" w:type="auto"/>
            <w:vAlign w:val="center"/>
          </w:tcPr>
          <w:p w:rsidR="005332B4" w:rsidRPr="00D51C8E" w:rsidRDefault="005332B4" w:rsidP="005332B4">
            <w:pPr>
              <w:jc w:val="center"/>
              <w:rPr>
                <w:sz w:val="24"/>
                <w:szCs w:val="24"/>
              </w:rPr>
            </w:pPr>
            <w:r w:rsidRPr="00D51C8E">
              <w:rPr>
                <w:sz w:val="24"/>
                <w:szCs w:val="24"/>
              </w:rPr>
              <w:t>4</w:t>
            </w:r>
          </w:p>
        </w:tc>
        <w:tc>
          <w:tcPr>
            <w:tcW w:w="0" w:type="auto"/>
            <w:tcBorders>
              <w:top w:val="nil"/>
              <w:left w:val="single" w:sz="4" w:space="0" w:color="auto"/>
              <w:bottom w:val="single" w:sz="4" w:space="0" w:color="auto"/>
              <w:right w:val="single" w:sz="4" w:space="0" w:color="auto"/>
            </w:tcBorders>
            <w:shd w:val="clear" w:color="auto" w:fill="auto"/>
            <w:vAlign w:val="center"/>
          </w:tcPr>
          <w:p w:rsidR="005332B4" w:rsidRPr="00D51C8E" w:rsidRDefault="005332B4" w:rsidP="005332B4">
            <w:pPr>
              <w:rPr>
                <w:color w:val="000000"/>
                <w:sz w:val="24"/>
                <w:szCs w:val="24"/>
              </w:rPr>
            </w:pPr>
            <w:r w:rsidRPr="00D51C8E">
              <w:rPr>
                <w:color w:val="000000"/>
                <w:sz w:val="24"/>
                <w:szCs w:val="24"/>
              </w:rPr>
              <w:t>Потери воды</w:t>
            </w:r>
          </w:p>
        </w:tc>
        <w:tc>
          <w:tcPr>
            <w:tcW w:w="0" w:type="auto"/>
            <w:tcBorders>
              <w:top w:val="nil"/>
              <w:left w:val="nil"/>
              <w:bottom w:val="single" w:sz="4" w:space="0" w:color="auto"/>
              <w:right w:val="single" w:sz="4" w:space="0" w:color="auto"/>
            </w:tcBorders>
            <w:shd w:val="clear" w:color="auto" w:fill="auto"/>
            <w:vAlign w:val="center"/>
          </w:tcPr>
          <w:p w:rsidR="005332B4" w:rsidRPr="00D51C8E" w:rsidRDefault="005332B4" w:rsidP="005332B4">
            <w:pPr>
              <w:jc w:val="center"/>
              <w:rPr>
                <w:color w:val="000000"/>
                <w:sz w:val="24"/>
                <w:szCs w:val="24"/>
              </w:rPr>
            </w:pPr>
            <w:r w:rsidRPr="00D51C8E">
              <w:rPr>
                <w:color w:val="000000"/>
                <w:sz w:val="24"/>
                <w:szCs w:val="24"/>
              </w:rPr>
              <w:t>тыс.м3</w:t>
            </w:r>
          </w:p>
        </w:tc>
        <w:tc>
          <w:tcPr>
            <w:tcW w:w="0" w:type="auto"/>
            <w:tcBorders>
              <w:top w:val="nil"/>
              <w:left w:val="nil"/>
              <w:bottom w:val="single" w:sz="4" w:space="0" w:color="auto"/>
              <w:right w:val="single" w:sz="4" w:space="0" w:color="auto"/>
            </w:tcBorders>
            <w:shd w:val="clear" w:color="auto" w:fill="auto"/>
            <w:vAlign w:val="center"/>
          </w:tcPr>
          <w:p w:rsidR="005332B4" w:rsidRPr="008C382D" w:rsidRDefault="005332B4" w:rsidP="005332B4">
            <w:pPr>
              <w:jc w:val="center"/>
              <w:rPr>
                <w:color w:val="000000"/>
                <w:sz w:val="22"/>
                <w:szCs w:val="22"/>
              </w:rPr>
            </w:pPr>
            <w:r w:rsidRPr="008C382D">
              <w:rPr>
                <w:color w:val="000000"/>
                <w:sz w:val="22"/>
                <w:szCs w:val="22"/>
              </w:rPr>
              <w:t>9,77</w:t>
            </w:r>
          </w:p>
        </w:tc>
        <w:tc>
          <w:tcPr>
            <w:tcW w:w="0" w:type="auto"/>
            <w:tcBorders>
              <w:top w:val="nil"/>
              <w:left w:val="nil"/>
              <w:bottom w:val="single" w:sz="4" w:space="0" w:color="auto"/>
              <w:right w:val="single" w:sz="4" w:space="0" w:color="auto"/>
            </w:tcBorders>
            <w:shd w:val="clear" w:color="auto" w:fill="auto"/>
          </w:tcPr>
          <w:p w:rsidR="005332B4" w:rsidRPr="008C382D" w:rsidRDefault="005332B4" w:rsidP="005332B4">
            <w:pPr>
              <w:jc w:val="center"/>
              <w:rPr>
                <w:sz w:val="22"/>
                <w:szCs w:val="22"/>
              </w:rPr>
            </w:pPr>
            <w:r w:rsidRPr="008C382D">
              <w:rPr>
                <w:color w:val="000000"/>
                <w:sz w:val="22"/>
                <w:szCs w:val="22"/>
              </w:rPr>
              <w:t>9,77</w:t>
            </w:r>
          </w:p>
        </w:tc>
        <w:tc>
          <w:tcPr>
            <w:tcW w:w="0" w:type="auto"/>
            <w:tcBorders>
              <w:top w:val="nil"/>
              <w:left w:val="nil"/>
              <w:bottom w:val="single" w:sz="4" w:space="0" w:color="auto"/>
              <w:right w:val="single" w:sz="4" w:space="0" w:color="auto"/>
            </w:tcBorders>
            <w:shd w:val="clear" w:color="auto" w:fill="auto"/>
          </w:tcPr>
          <w:p w:rsidR="005332B4" w:rsidRPr="008C382D" w:rsidRDefault="005332B4" w:rsidP="005332B4">
            <w:pPr>
              <w:jc w:val="center"/>
              <w:rPr>
                <w:sz w:val="22"/>
                <w:szCs w:val="22"/>
              </w:rPr>
            </w:pPr>
            <w:r w:rsidRPr="008C382D">
              <w:rPr>
                <w:color w:val="000000"/>
                <w:sz w:val="22"/>
                <w:szCs w:val="22"/>
              </w:rPr>
              <w:t>9,77</w:t>
            </w:r>
          </w:p>
        </w:tc>
        <w:tc>
          <w:tcPr>
            <w:tcW w:w="0" w:type="auto"/>
            <w:tcBorders>
              <w:top w:val="nil"/>
              <w:left w:val="nil"/>
              <w:bottom w:val="single" w:sz="4" w:space="0" w:color="auto"/>
              <w:right w:val="single" w:sz="4" w:space="0" w:color="auto"/>
            </w:tcBorders>
            <w:shd w:val="clear" w:color="auto" w:fill="auto"/>
          </w:tcPr>
          <w:p w:rsidR="005332B4" w:rsidRPr="00D51C8E" w:rsidRDefault="005332B4" w:rsidP="005332B4">
            <w:pPr>
              <w:jc w:val="center"/>
            </w:pPr>
            <w:r w:rsidRPr="00D51C8E">
              <w:rPr>
                <w:color w:val="000000"/>
                <w:sz w:val="24"/>
                <w:szCs w:val="24"/>
              </w:rPr>
              <w:t>9,77</w:t>
            </w:r>
          </w:p>
        </w:tc>
        <w:tc>
          <w:tcPr>
            <w:tcW w:w="0" w:type="auto"/>
            <w:tcBorders>
              <w:top w:val="nil"/>
              <w:left w:val="nil"/>
              <w:bottom w:val="single" w:sz="4" w:space="0" w:color="auto"/>
              <w:right w:val="single" w:sz="4" w:space="0" w:color="auto"/>
            </w:tcBorders>
            <w:shd w:val="clear" w:color="auto" w:fill="auto"/>
          </w:tcPr>
          <w:p w:rsidR="005332B4" w:rsidRPr="00D51C8E" w:rsidRDefault="005332B4" w:rsidP="005332B4">
            <w:pPr>
              <w:jc w:val="center"/>
            </w:pPr>
            <w:r w:rsidRPr="00D51C8E">
              <w:rPr>
                <w:color w:val="000000"/>
                <w:sz w:val="24"/>
                <w:szCs w:val="24"/>
              </w:rPr>
              <w:t>9,77</w:t>
            </w:r>
          </w:p>
        </w:tc>
        <w:tc>
          <w:tcPr>
            <w:tcW w:w="0" w:type="auto"/>
            <w:tcBorders>
              <w:top w:val="nil"/>
              <w:left w:val="nil"/>
              <w:bottom w:val="single" w:sz="4" w:space="0" w:color="auto"/>
              <w:right w:val="single" w:sz="4" w:space="0" w:color="auto"/>
            </w:tcBorders>
            <w:shd w:val="clear" w:color="auto" w:fill="auto"/>
          </w:tcPr>
          <w:p w:rsidR="005332B4" w:rsidRPr="00D51C8E" w:rsidRDefault="005332B4" w:rsidP="005332B4">
            <w:pPr>
              <w:jc w:val="center"/>
            </w:pPr>
            <w:r w:rsidRPr="00D51C8E">
              <w:rPr>
                <w:color w:val="000000"/>
                <w:sz w:val="24"/>
                <w:szCs w:val="24"/>
              </w:rPr>
              <w:t>9,77</w:t>
            </w:r>
          </w:p>
        </w:tc>
        <w:tc>
          <w:tcPr>
            <w:tcW w:w="996" w:type="dxa"/>
            <w:tcBorders>
              <w:top w:val="nil"/>
              <w:left w:val="nil"/>
              <w:bottom w:val="single" w:sz="4" w:space="0" w:color="auto"/>
              <w:right w:val="single" w:sz="4" w:space="0" w:color="auto"/>
            </w:tcBorders>
            <w:shd w:val="clear" w:color="auto" w:fill="auto"/>
          </w:tcPr>
          <w:p w:rsidR="005332B4" w:rsidRPr="00D51C8E" w:rsidRDefault="005332B4" w:rsidP="005332B4">
            <w:pPr>
              <w:jc w:val="center"/>
            </w:pPr>
            <w:r w:rsidRPr="00D51C8E">
              <w:rPr>
                <w:color w:val="000000"/>
                <w:sz w:val="24"/>
                <w:szCs w:val="24"/>
              </w:rPr>
              <w:t>9,77</w:t>
            </w:r>
          </w:p>
        </w:tc>
      </w:tr>
      <w:tr w:rsidR="005332B4" w:rsidRPr="00D51C8E" w:rsidTr="00D51C8E">
        <w:trPr>
          <w:trHeight w:val="316"/>
        </w:trPr>
        <w:tc>
          <w:tcPr>
            <w:tcW w:w="0" w:type="auto"/>
            <w:vAlign w:val="center"/>
          </w:tcPr>
          <w:p w:rsidR="005332B4" w:rsidRPr="00D51C8E" w:rsidRDefault="005332B4" w:rsidP="005332B4">
            <w:pPr>
              <w:jc w:val="center"/>
              <w:rPr>
                <w:sz w:val="24"/>
                <w:szCs w:val="24"/>
              </w:rPr>
            </w:pPr>
            <w:r w:rsidRPr="00D51C8E">
              <w:rPr>
                <w:sz w:val="24"/>
                <w:szCs w:val="24"/>
              </w:rPr>
              <w:t>5</w:t>
            </w:r>
          </w:p>
        </w:tc>
        <w:tc>
          <w:tcPr>
            <w:tcW w:w="0" w:type="auto"/>
            <w:tcBorders>
              <w:top w:val="nil"/>
              <w:left w:val="single" w:sz="4" w:space="0" w:color="auto"/>
              <w:bottom w:val="single" w:sz="4" w:space="0" w:color="auto"/>
              <w:right w:val="single" w:sz="4" w:space="0" w:color="auto"/>
            </w:tcBorders>
            <w:shd w:val="clear" w:color="auto" w:fill="auto"/>
            <w:vAlign w:val="center"/>
          </w:tcPr>
          <w:p w:rsidR="005332B4" w:rsidRPr="00D51C8E" w:rsidRDefault="005332B4" w:rsidP="005332B4">
            <w:pPr>
              <w:rPr>
                <w:color w:val="000000"/>
                <w:sz w:val="24"/>
                <w:szCs w:val="24"/>
              </w:rPr>
            </w:pPr>
            <w:r w:rsidRPr="00D51C8E">
              <w:rPr>
                <w:color w:val="000000"/>
                <w:sz w:val="24"/>
                <w:szCs w:val="24"/>
              </w:rPr>
              <w:t>Объем поставляемой воды на п.Боровский</w:t>
            </w:r>
          </w:p>
        </w:tc>
        <w:tc>
          <w:tcPr>
            <w:tcW w:w="0" w:type="auto"/>
            <w:tcBorders>
              <w:top w:val="nil"/>
              <w:left w:val="nil"/>
              <w:bottom w:val="single" w:sz="4" w:space="0" w:color="auto"/>
              <w:right w:val="single" w:sz="4" w:space="0" w:color="auto"/>
            </w:tcBorders>
            <w:shd w:val="clear" w:color="auto" w:fill="auto"/>
            <w:vAlign w:val="center"/>
          </w:tcPr>
          <w:p w:rsidR="005332B4" w:rsidRPr="00D51C8E" w:rsidRDefault="005332B4" w:rsidP="005332B4">
            <w:pPr>
              <w:jc w:val="center"/>
              <w:rPr>
                <w:color w:val="000000"/>
                <w:sz w:val="24"/>
                <w:szCs w:val="24"/>
              </w:rPr>
            </w:pPr>
            <w:r w:rsidRPr="00D51C8E">
              <w:rPr>
                <w:color w:val="000000"/>
                <w:sz w:val="24"/>
                <w:szCs w:val="24"/>
              </w:rPr>
              <w:t>тыс.м3</w:t>
            </w:r>
          </w:p>
        </w:tc>
        <w:tc>
          <w:tcPr>
            <w:tcW w:w="0" w:type="auto"/>
            <w:tcBorders>
              <w:top w:val="nil"/>
              <w:left w:val="nil"/>
              <w:bottom w:val="single" w:sz="4" w:space="0" w:color="auto"/>
              <w:right w:val="single" w:sz="4" w:space="0" w:color="auto"/>
            </w:tcBorders>
            <w:shd w:val="clear" w:color="auto" w:fill="auto"/>
            <w:vAlign w:val="center"/>
          </w:tcPr>
          <w:p w:rsidR="005332B4" w:rsidRPr="008C382D" w:rsidRDefault="005332B4" w:rsidP="005332B4">
            <w:pPr>
              <w:jc w:val="center"/>
              <w:rPr>
                <w:color w:val="000000"/>
                <w:sz w:val="22"/>
                <w:szCs w:val="22"/>
              </w:rPr>
            </w:pPr>
            <w:r w:rsidRPr="008C382D">
              <w:rPr>
                <w:color w:val="000000"/>
                <w:sz w:val="22"/>
                <w:szCs w:val="22"/>
              </w:rPr>
              <w:t>863,448</w:t>
            </w:r>
          </w:p>
        </w:tc>
        <w:tc>
          <w:tcPr>
            <w:tcW w:w="0" w:type="auto"/>
            <w:tcBorders>
              <w:top w:val="nil"/>
              <w:left w:val="nil"/>
              <w:bottom w:val="single" w:sz="4" w:space="0" w:color="auto"/>
              <w:right w:val="single" w:sz="4" w:space="0" w:color="auto"/>
            </w:tcBorders>
            <w:shd w:val="clear" w:color="auto" w:fill="auto"/>
            <w:vAlign w:val="center"/>
          </w:tcPr>
          <w:p w:rsidR="005332B4" w:rsidRPr="008C382D" w:rsidRDefault="005332B4" w:rsidP="005332B4">
            <w:pPr>
              <w:jc w:val="center"/>
              <w:rPr>
                <w:color w:val="000000"/>
                <w:sz w:val="22"/>
                <w:szCs w:val="22"/>
              </w:rPr>
            </w:pPr>
            <w:r w:rsidRPr="008C382D">
              <w:rPr>
                <w:color w:val="000000"/>
                <w:sz w:val="22"/>
                <w:szCs w:val="22"/>
              </w:rPr>
              <w:t>863,448</w:t>
            </w:r>
          </w:p>
        </w:tc>
        <w:tc>
          <w:tcPr>
            <w:tcW w:w="0" w:type="auto"/>
            <w:tcBorders>
              <w:top w:val="nil"/>
              <w:left w:val="nil"/>
              <w:bottom w:val="single" w:sz="4" w:space="0" w:color="auto"/>
              <w:right w:val="single" w:sz="4" w:space="0" w:color="auto"/>
            </w:tcBorders>
            <w:shd w:val="clear" w:color="auto" w:fill="auto"/>
            <w:vAlign w:val="center"/>
          </w:tcPr>
          <w:p w:rsidR="005332B4" w:rsidRPr="008C382D" w:rsidRDefault="005332B4" w:rsidP="005332B4">
            <w:pPr>
              <w:jc w:val="center"/>
              <w:rPr>
                <w:color w:val="000000"/>
                <w:sz w:val="22"/>
                <w:szCs w:val="22"/>
              </w:rPr>
            </w:pPr>
            <w:r>
              <w:rPr>
                <w:color w:val="000000"/>
                <w:sz w:val="22"/>
                <w:szCs w:val="22"/>
              </w:rPr>
              <w:t>878,227</w:t>
            </w:r>
          </w:p>
        </w:tc>
        <w:tc>
          <w:tcPr>
            <w:tcW w:w="0" w:type="auto"/>
            <w:tcBorders>
              <w:top w:val="nil"/>
              <w:left w:val="nil"/>
              <w:bottom w:val="single" w:sz="4" w:space="0" w:color="auto"/>
              <w:right w:val="single" w:sz="4" w:space="0" w:color="auto"/>
            </w:tcBorders>
            <w:shd w:val="clear" w:color="auto" w:fill="auto"/>
            <w:vAlign w:val="center"/>
          </w:tcPr>
          <w:p w:rsidR="005332B4" w:rsidRPr="00D51C8E" w:rsidRDefault="005332B4" w:rsidP="005332B4">
            <w:pPr>
              <w:jc w:val="center"/>
              <w:rPr>
                <w:color w:val="000000"/>
                <w:sz w:val="24"/>
                <w:szCs w:val="24"/>
              </w:rPr>
            </w:pPr>
            <w:r w:rsidRPr="00D51C8E">
              <w:rPr>
                <w:color w:val="000000"/>
                <w:sz w:val="24"/>
                <w:szCs w:val="24"/>
              </w:rPr>
              <w:t>0,000</w:t>
            </w:r>
          </w:p>
        </w:tc>
        <w:tc>
          <w:tcPr>
            <w:tcW w:w="0" w:type="auto"/>
            <w:tcBorders>
              <w:top w:val="nil"/>
              <w:left w:val="nil"/>
              <w:bottom w:val="single" w:sz="4" w:space="0" w:color="auto"/>
              <w:right w:val="single" w:sz="4" w:space="0" w:color="auto"/>
            </w:tcBorders>
            <w:shd w:val="clear" w:color="auto" w:fill="auto"/>
            <w:vAlign w:val="center"/>
          </w:tcPr>
          <w:p w:rsidR="005332B4" w:rsidRPr="00D51C8E" w:rsidRDefault="005332B4" w:rsidP="005332B4">
            <w:pPr>
              <w:jc w:val="center"/>
              <w:rPr>
                <w:color w:val="000000"/>
                <w:sz w:val="24"/>
                <w:szCs w:val="24"/>
              </w:rPr>
            </w:pPr>
            <w:r w:rsidRPr="00D51C8E">
              <w:rPr>
                <w:color w:val="000000"/>
                <w:sz w:val="24"/>
                <w:szCs w:val="24"/>
              </w:rPr>
              <w:t>0,000</w:t>
            </w:r>
          </w:p>
        </w:tc>
        <w:tc>
          <w:tcPr>
            <w:tcW w:w="0" w:type="auto"/>
            <w:tcBorders>
              <w:top w:val="nil"/>
              <w:left w:val="nil"/>
              <w:bottom w:val="single" w:sz="4" w:space="0" w:color="auto"/>
              <w:right w:val="single" w:sz="4" w:space="0" w:color="auto"/>
            </w:tcBorders>
            <w:shd w:val="clear" w:color="auto" w:fill="auto"/>
            <w:vAlign w:val="center"/>
          </w:tcPr>
          <w:p w:rsidR="005332B4" w:rsidRPr="00D51C8E" w:rsidRDefault="005332B4" w:rsidP="005332B4">
            <w:pPr>
              <w:jc w:val="center"/>
              <w:rPr>
                <w:color w:val="000000"/>
                <w:sz w:val="24"/>
                <w:szCs w:val="24"/>
              </w:rPr>
            </w:pPr>
            <w:r w:rsidRPr="00D51C8E">
              <w:rPr>
                <w:color w:val="000000"/>
                <w:sz w:val="24"/>
                <w:szCs w:val="24"/>
              </w:rPr>
              <w:t>0,000</w:t>
            </w:r>
          </w:p>
        </w:tc>
        <w:tc>
          <w:tcPr>
            <w:tcW w:w="996" w:type="dxa"/>
            <w:tcBorders>
              <w:top w:val="nil"/>
              <w:left w:val="nil"/>
              <w:bottom w:val="single" w:sz="4" w:space="0" w:color="auto"/>
              <w:right w:val="single" w:sz="4" w:space="0" w:color="auto"/>
            </w:tcBorders>
            <w:shd w:val="clear" w:color="auto" w:fill="auto"/>
            <w:vAlign w:val="center"/>
          </w:tcPr>
          <w:p w:rsidR="005332B4" w:rsidRPr="00D51C8E" w:rsidRDefault="005332B4" w:rsidP="005332B4">
            <w:pPr>
              <w:jc w:val="center"/>
              <w:rPr>
                <w:color w:val="000000"/>
                <w:sz w:val="24"/>
                <w:szCs w:val="24"/>
              </w:rPr>
            </w:pPr>
            <w:r w:rsidRPr="00D51C8E">
              <w:rPr>
                <w:color w:val="000000"/>
                <w:sz w:val="24"/>
                <w:szCs w:val="24"/>
              </w:rPr>
              <w:t>0,000</w:t>
            </w:r>
          </w:p>
        </w:tc>
      </w:tr>
    </w:tbl>
    <w:p w:rsidR="00F00022" w:rsidRPr="00CE2045" w:rsidRDefault="001079A2" w:rsidP="00F00022">
      <w:pPr>
        <w:pStyle w:val="af8"/>
        <w:jc w:val="right"/>
      </w:pPr>
      <w:r w:rsidRPr="00CE2045">
        <w:rPr>
          <w:b/>
          <w:sz w:val="24"/>
          <w:szCs w:val="24"/>
        </w:rPr>
        <w:t xml:space="preserve">Таблица </w:t>
      </w:r>
      <w:r w:rsidR="00903A89">
        <w:rPr>
          <w:b/>
          <w:sz w:val="24"/>
          <w:szCs w:val="24"/>
        </w:rPr>
        <w:t>1</w:t>
      </w:r>
      <w:r w:rsidR="00E77C6D">
        <w:rPr>
          <w:b/>
          <w:sz w:val="24"/>
          <w:szCs w:val="24"/>
        </w:rPr>
        <w:t>7</w:t>
      </w:r>
    </w:p>
    <w:tbl>
      <w:tblPr>
        <w:tblpPr w:leftFromText="180" w:rightFromText="180" w:vertAnchor="page" w:horzAnchor="margin" w:tblpY="4786"/>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5"/>
        <w:gridCol w:w="6096"/>
        <w:gridCol w:w="1134"/>
        <w:gridCol w:w="992"/>
        <w:gridCol w:w="992"/>
        <w:gridCol w:w="992"/>
        <w:gridCol w:w="993"/>
        <w:gridCol w:w="992"/>
        <w:gridCol w:w="992"/>
        <w:gridCol w:w="992"/>
      </w:tblGrid>
      <w:tr w:rsidR="005332B4" w:rsidRPr="00916F72" w:rsidTr="005332B4">
        <w:trPr>
          <w:trHeight w:val="376"/>
        </w:trPr>
        <w:tc>
          <w:tcPr>
            <w:tcW w:w="675" w:type="dxa"/>
            <w:vMerge w:val="restart"/>
            <w:vAlign w:val="center"/>
          </w:tcPr>
          <w:p w:rsidR="005332B4" w:rsidRPr="00916F72" w:rsidRDefault="005332B4" w:rsidP="005332B4">
            <w:pPr>
              <w:jc w:val="center"/>
              <w:rPr>
                <w:b/>
                <w:sz w:val="24"/>
                <w:szCs w:val="24"/>
              </w:rPr>
            </w:pPr>
          </w:p>
          <w:p w:rsidR="005332B4" w:rsidRPr="00916F72" w:rsidRDefault="005332B4" w:rsidP="005332B4">
            <w:pPr>
              <w:jc w:val="center"/>
              <w:rPr>
                <w:b/>
                <w:sz w:val="24"/>
                <w:szCs w:val="24"/>
              </w:rPr>
            </w:pPr>
            <w:r w:rsidRPr="00916F72">
              <w:rPr>
                <w:b/>
                <w:sz w:val="24"/>
                <w:szCs w:val="24"/>
              </w:rPr>
              <w:t>№ п/п</w:t>
            </w:r>
          </w:p>
        </w:tc>
        <w:tc>
          <w:tcPr>
            <w:tcW w:w="6096" w:type="dxa"/>
            <w:vMerge w:val="restart"/>
            <w:vAlign w:val="center"/>
          </w:tcPr>
          <w:p w:rsidR="005332B4" w:rsidRPr="00916F72" w:rsidRDefault="005332B4" w:rsidP="005332B4">
            <w:pPr>
              <w:jc w:val="center"/>
              <w:rPr>
                <w:b/>
                <w:sz w:val="24"/>
                <w:szCs w:val="24"/>
              </w:rPr>
            </w:pPr>
          </w:p>
          <w:p w:rsidR="005332B4" w:rsidRPr="00916F72" w:rsidRDefault="005332B4" w:rsidP="005332B4">
            <w:pPr>
              <w:jc w:val="center"/>
              <w:rPr>
                <w:b/>
                <w:sz w:val="24"/>
                <w:szCs w:val="24"/>
              </w:rPr>
            </w:pPr>
            <w:r w:rsidRPr="00916F72">
              <w:rPr>
                <w:b/>
                <w:sz w:val="24"/>
                <w:szCs w:val="24"/>
              </w:rPr>
              <w:t>Наименование</w:t>
            </w:r>
          </w:p>
        </w:tc>
        <w:tc>
          <w:tcPr>
            <w:tcW w:w="1134" w:type="dxa"/>
            <w:vMerge w:val="restart"/>
            <w:vAlign w:val="center"/>
          </w:tcPr>
          <w:p w:rsidR="005332B4" w:rsidRPr="00916F72" w:rsidRDefault="005332B4" w:rsidP="005332B4">
            <w:pPr>
              <w:jc w:val="center"/>
              <w:rPr>
                <w:b/>
                <w:sz w:val="24"/>
                <w:szCs w:val="24"/>
              </w:rPr>
            </w:pPr>
            <w:r w:rsidRPr="00916F72">
              <w:rPr>
                <w:b/>
                <w:sz w:val="24"/>
                <w:szCs w:val="24"/>
              </w:rPr>
              <w:t>Ед. изм.</w:t>
            </w:r>
          </w:p>
        </w:tc>
        <w:tc>
          <w:tcPr>
            <w:tcW w:w="992" w:type="dxa"/>
            <w:vAlign w:val="center"/>
          </w:tcPr>
          <w:p w:rsidR="005332B4" w:rsidRPr="00916F72" w:rsidRDefault="005332B4" w:rsidP="005332B4">
            <w:pPr>
              <w:jc w:val="center"/>
              <w:rPr>
                <w:b/>
                <w:sz w:val="24"/>
                <w:szCs w:val="24"/>
              </w:rPr>
            </w:pPr>
            <w:r w:rsidRPr="00916F72">
              <w:rPr>
                <w:b/>
                <w:sz w:val="24"/>
                <w:szCs w:val="24"/>
              </w:rPr>
              <w:t>2019 г.</w:t>
            </w:r>
          </w:p>
        </w:tc>
        <w:tc>
          <w:tcPr>
            <w:tcW w:w="992" w:type="dxa"/>
            <w:vAlign w:val="center"/>
          </w:tcPr>
          <w:p w:rsidR="005332B4" w:rsidRPr="00916F72" w:rsidRDefault="005332B4" w:rsidP="005332B4">
            <w:pPr>
              <w:jc w:val="center"/>
              <w:rPr>
                <w:b/>
                <w:sz w:val="24"/>
                <w:szCs w:val="24"/>
              </w:rPr>
            </w:pPr>
            <w:r w:rsidRPr="00916F72">
              <w:rPr>
                <w:b/>
                <w:sz w:val="24"/>
                <w:szCs w:val="24"/>
              </w:rPr>
              <w:t>2020 г.</w:t>
            </w:r>
          </w:p>
        </w:tc>
        <w:tc>
          <w:tcPr>
            <w:tcW w:w="992" w:type="dxa"/>
            <w:vAlign w:val="center"/>
          </w:tcPr>
          <w:p w:rsidR="005332B4" w:rsidRPr="00916F72" w:rsidRDefault="005332B4" w:rsidP="005332B4">
            <w:pPr>
              <w:jc w:val="center"/>
              <w:rPr>
                <w:b/>
                <w:sz w:val="24"/>
                <w:szCs w:val="24"/>
              </w:rPr>
            </w:pPr>
            <w:r w:rsidRPr="00916F72">
              <w:rPr>
                <w:b/>
                <w:sz w:val="24"/>
                <w:szCs w:val="24"/>
              </w:rPr>
              <w:t>2021 г.</w:t>
            </w:r>
          </w:p>
        </w:tc>
        <w:tc>
          <w:tcPr>
            <w:tcW w:w="993" w:type="dxa"/>
            <w:vAlign w:val="center"/>
          </w:tcPr>
          <w:p w:rsidR="005332B4" w:rsidRPr="00916F72" w:rsidRDefault="005332B4" w:rsidP="005332B4">
            <w:pPr>
              <w:jc w:val="center"/>
              <w:rPr>
                <w:b/>
                <w:sz w:val="24"/>
                <w:szCs w:val="24"/>
              </w:rPr>
            </w:pPr>
            <w:r w:rsidRPr="00916F72">
              <w:rPr>
                <w:b/>
                <w:sz w:val="24"/>
                <w:szCs w:val="24"/>
              </w:rPr>
              <w:t>2022 г.</w:t>
            </w:r>
          </w:p>
        </w:tc>
        <w:tc>
          <w:tcPr>
            <w:tcW w:w="992" w:type="dxa"/>
            <w:vAlign w:val="center"/>
          </w:tcPr>
          <w:p w:rsidR="005332B4" w:rsidRPr="00916F72" w:rsidRDefault="005332B4" w:rsidP="005332B4">
            <w:pPr>
              <w:jc w:val="center"/>
              <w:rPr>
                <w:b/>
                <w:sz w:val="24"/>
                <w:szCs w:val="24"/>
              </w:rPr>
            </w:pPr>
            <w:r w:rsidRPr="00916F72">
              <w:rPr>
                <w:b/>
                <w:sz w:val="24"/>
                <w:szCs w:val="24"/>
              </w:rPr>
              <w:t>2023 г.</w:t>
            </w:r>
          </w:p>
        </w:tc>
        <w:tc>
          <w:tcPr>
            <w:tcW w:w="992" w:type="dxa"/>
            <w:vAlign w:val="center"/>
          </w:tcPr>
          <w:p w:rsidR="005332B4" w:rsidRPr="00916F72" w:rsidRDefault="005332B4" w:rsidP="005332B4">
            <w:pPr>
              <w:jc w:val="center"/>
              <w:rPr>
                <w:b/>
                <w:sz w:val="24"/>
                <w:szCs w:val="24"/>
              </w:rPr>
            </w:pPr>
            <w:r w:rsidRPr="00916F72">
              <w:rPr>
                <w:b/>
                <w:sz w:val="24"/>
                <w:szCs w:val="24"/>
              </w:rPr>
              <w:t>2024 г.</w:t>
            </w:r>
          </w:p>
        </w:tc>
        <w:tc>
          <w:tcPr>
            <w:tcW w:w="992" w:type="dxa"/>
            <w:vAlign w:val="center"/>
          </w:tcPr>
          <w:p w:rsidR="005332B4" w:rsidRPr="00916F72" w:rsidRDefault="005332B4" w:rsidP="005332B4">
            <w:pPr>
              <w:jc w:val="center"/>
              <w:rPr>
                <w:b/>
                <w:sz w:val="24"/>
                <w:szCs w:val="24"/>
              </w:rPr>
            </w:pPr>
            <w:r w:rsidRPr="00916F72">
              <w:rPr>
                <w:b/>
                <w:sz w:val="24"/>
                <w:szCs w:val="24"/>
              </w:rPr>
              <w:t>2025 г.</w:t>
            </w:r>
          </w:p>
        </w:tc>
      </w:tr>
      <w:tr w:rsidR="005332B4" w:rsidRPr="00916F72" w:rsidTr="005332B4">
        <w:trPr>
          <w:trHeight w:val="443"/>
        </w:trPr>
        <w:tc>
          <w:tcPr>
            <w:tcW w:w="675" w:type="dxa"/>
            <w:vMerge/>
            <w:tcBorders>
              <w:top w:val="nil"/>
            </w:tcBorders>
            <w:vAlign w:val="center"/>
          </w:tcPr>
          <w:p w:rsidR="005332B4" w:rsidRPr="00916F72" w:rsidRDefault="005332B4" w:rsidP="005332B4">
            <w:pPr>
              <w:jc w:val="center"/>
              <w:rPr>
                <w:sz w:val="24"/>
                <w:szCs w:val="24"/>
              </w:rPr>
            </w:pPr>
          </w:p>
        </w:tc>
        <w:tc>
          <w:tcPr>
            <w:tcW w:w="6096" w:type="dxa"/>
            <w:vMerge/>
            <w:tcBorders>
              <w:top w:val="nil"/>
            </w:tcBorders>
            <w:vAlign w:val="center"/>
          </w:tcPr>
          <w:p w:rsidR="005332B4" w:rsidRPr="00916F72" w:rsidRDefault="005332B4" w:rsidP="005332B4">
            <w:pPr>
              <w:jc w:val="center"/>
              <w:rPr>
                <w:sz w:val="24"/>
                <w:szCs w:val="24"/>
              </w:rPr>
            </w:pPr>
          </w:p>
        </w:tc>
        <w:tc>
          <w:tcPr>
            <w:tcW w:w="1134" w:type="dxa"/>
            <w:vMerge/>
            <w:tcBorders>
              <w:top w:val="nil"/>
            </w:tcBorders>
            <w:vAlign w:val="center"/>
          </w:tcPr>
          <w:p w:rsidR="005332B4" w:rsidRPr="00916F72" w:rsidRDefault="005332B4" w:rsidP="005332B4">
            <w:pPr>
              <w:jc w:val="center"/>
              <w:rPr>
                <w:sz w:val="24"/>
                <w:szCs w:val="24"/>
              </w:rPr>
            </w:pPr>
          </w:p>
        </w:tc>
        <w:tc>
          <w:tcPr>
            <w:tcW w:w="992" w:type="dxa"/>
            <w:vAlign w:val="center"/>
          </w:tcPr>
          <w:p w:rsidR="005332B4" w:rsidRPr="00916F72" w:rsidRDefault="005332B4" w:rsidP="005332B4">
            <w:pPr>
              <w:jc w:val="center"/>
              <w:rPr>
                <w:b/>
                <w:sz w:val="24"/>
                <w:szCs w:val="24"/>
              </w:rPr>
            </w:pPr>
            <w:r w:rsidRPr="00916F72">
              <w:rPr>
                <w:b/>
                <w:sz w:val="24"/>
                <w:szCs w:val="24"/>
              </w:rPr>
              <w:t>оценка</w:t>
            </w:r>
          </w:p>
        </w:tc>
        <w:tc>
          <w:tcPr>
            <w:tcW w:w="992" w:type="dxa"/>
            <w:vAlign w:val="center"/>
          </w:tcPr>
          <w:p w:rsidR="005332B4" w:rsidRPr="00916F72" w:rsidRDefault="005332B4" w:rsidP="005332B4">
            <w:pPr>
              <w:jc w:val="center"/>
              <w:rPr>
                <w:b/>
                <w:sz w:val="24"/>
                <w:szCs w:val="24"/>
              </w:rPr>
            </w:pPr>
            <w:r w:rsidRPr="00916F72">
              <w:rPr>
                <w:b/>
                <w:sz w:val="24"/>
                <w:szCs w:val="24"/>
              </w:rPr>
              <w:t>план</w:t>
            </w:r>
          </w:p>
        </w:tc>
        <w:tc>
          <w:tcPr>
            <w:tcW w:w="992" w:type="dxa"/>
            <w:vAlign w:val="center"/>
          </w:tcPr>
          <w:p w:rsidR="005332B4" w:rsidRPr="00916F72" w:rsidRDefault="005332B4" w:rsidP="005332B4">
            <w:pPr>
              <w:jc w:val="center"/>
              <w:rPr>
                <w:b/>
                <w:sz w:val="24"/>
                <w:szCs w:val="24"/>
              </w:rPr>
            </w:pPr>
            <w:r w:rsidRPr="00916F72">
              <w:rPr>
                <w:b/>
                <w:sz w:val="24"/>
                <w:szCs w:val="24"/>
              </w:rPr>
              <w:t>план</w:t>
            </w:r>
          </w:p>
        </w:tc>
        <w:tc>
          <w:tcPr>
            <w:tcW w:w="993" w:type="dxa"/>
            <w:vAlign w:val="center"/>
          </w:tcPr>
          <w:p w:rsidR="005332B4" w:rsidRPr="00916F72" w:rsidRDefault="005332B4" w:rsidP="005332B4">
            <w:pPr>
              <w:jc w:val="center"/>
              <w:rPr>
                <w:b/>
                <w:sz w:val="24"/>
                <w:szCs w:val="24"/>
              </w:rPr>
            </w:pPr>
            <w:r w:rsidRPr="00916F72">
              <w:rPr>
                <w:b/>
                <w:sz w:val="24"/>
                <w:szCs w:val="24"/>
              </w:rPr>
              <w:t>план</w:t>
            </w:r>
          </w:p>
        </w:tc>
        <w:tc>
          <w:tcPr>
            <w:tcW w:w="992" w:type="dxa"/>
            <w:vAlign w:val="center"/>
          </w:tcPr>
          <w:p w:rsidR="005332B4" w:rsidRPr="00916F72" w:rsidRDefault="005332B4" w:rsidP="005332B4">
            <w:pPr>
              <w:jc w:val="center"/>
              <w:rPr>
                <w:b/>
                <w:sz w:val="24"/>
                <w:szCs w:val="24"/>
              </w:rPr>
            </w:pPr>
            <w:r w:rsidRPr="00916F72">
              <w:rPr>
                <w:b/>
                <w:sz w:val="24"/>
                <w:szCs w:val="24"/>
              </w:rPr>
              <w:t>план</w:t>
            </w:r>
          </w:p>
        </w:tc>
        <w:tc>
          <w:tcPr>
            <w:tcW w:w="992" w:type="dxa"/>
            <w:vAlign w:val="center"/>
          </w:tcPr>
          <w:p w:rsidR="005332B4" w:rsidRPr="00916F72" w:rsidRDefault="005332B4" w:rsidP="005332B4">
            <w:pPr>
              <w:jc w:val="center"/>
              <w:rPr>
                <w:b/>
                <w:sz w:val="24"/>
                <w:szCs w:val="24"/>
              </w:rPr>
            </w:pPr>
            <w:r w:rsidRPr="00916F72">
              <w:rPr>
                <w:b/>
                <w:sz w:val="24"/>
                <w:szCs w:val="24"/>
              </w:rPr>
              <w:t>план</w:t>
            </w:r>
          </w:p>
        </w:tc>
        <w:tc>
          <w:tcPr>
            <w:tcW w:w="992" w:type="dxa"/>
            <w:vAlign w:val="center"/>
          </w:tcPr>
          <w:p w:rsidR="005332B4" w:rsidRPr="00916F72" w:rsidRDefault="005332B4" w:rsidP="005332B4">
            <w:pPr>
              <w:jc w:val="center"/>
              <w:rPr>
                <w:b/>
                <w:sz w:val="24"/>
                <w:szCs w:val="24"/>
              </w:rPr>
            </w:pPr>
            <w:r w:rsidRPr="00916F72">
              <w:rPr>
                <w:b/>
                <w:sz w:val="24"/>
                <w:szCs w:val="24"/>
              </w:rPr>
              <w:t>план</w:t>
            </w:r>
          </w:p>
        </w:tc>
      </w:tr>
      <w:tr w:rsidR="005332B4" w:rsidRPr="00916F72" w:rsidTr="005332B4">
        <w:trPr>
          <w:trHeight w:val="281"/>
        </w:trPr>
        <w:tc>
          <w:tcPr>
            <w:tcW w:w="675" w:type="dxa"/>
            <w:vAlign w:val="center"/>
          </w:tcPr>
          <w:p w:rsidR="005332B4" w:rsidRPr="00916F72" w:rsidRDefault="005332B4" w:rsidP="005332B4">
            <w:pPr>
              <w:jc w:val="center"/>
              <w:rPr>
                <w:sz w:val="24"/>
                <w:szCs w:val="24"/>
              </w:rPr>
            </w:pPr>
            <w:r w:rsidRPr="00916F72">
              <w:rPr>
                <w:sz w:val="24"/>
                <w:szCs w:val="24"/>
              </w:rPr>
              <w:t>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5332B4" w:rsidRDefault="005332B4" w:rsidP="005332B4">
            <w:pPr>
              <w:rPr>
                <w:b/>
                <w:bCs/>
                <w:color w:val="000000"/>
                <w:sz w:val="22"/>
                <w:szCs w:val="22"/>
              </w:rPr>
            </w:pPr>
            <w:r>
              <w:rPr>
                <w:b/>
                <w:bCs/>
                <w:color w:val="000000"/>
                <w:sz w:val="22"/>
                <w:szCs w:val="22"/>
              </w:rPr>
              <w:t>Объем воды из источников водоснабжения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b/>
                <w:bCs/>
                <w:color w:val="000000"/>
                <w:sz w:val="22"/>
                <w:szCs w:val="22"/>
              </w:rPr>
            </w:pPr>
            <w:r>
              <w:rPr>
                <w:rFonts w:ascii="Calibri" w:hAnsi="Calibri" w:cs="Calibri"/>
                <w:b/>
                <w:bCs/>
                <w:color w:val="000000"/>
                <w:sz w:val="22"/>
                <w:szCs w:val="22"/>
              </w:rPr>
              <w:t>тыс.м3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332B4" w:rsidRDefault="005332B4" w:rsidP="005332B4">
            <w:pPr>
              <w:rPr>
                <w:rFonts w:ascii="Calibri" w:hAnsi="Calibri" w:cs="Calibri"/>
                <w:color w:val="000000"/>
                <w:sz w:val="22"/>
                <w:szCs w:val="22"/>
              </w:rPr>
            </w:pPr>
            <w:r>
              <w:rPr>
                <w:rFonts w:ascii="Calibri" w:hAnsi="Calibri" w:cs="Calibri"/>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332B4" w:rsidRDefault="005332B4" w:rsidP="005332B4">
            <w:pPr>
              <w:rPr>
                <w:rFonts w:ascii="Calibri" w:hAnsi="Calibri" w:cs="Calibri"/>
                <w:color w:val="000000"/>
                <w:sz w:val="22"/>
                <w:szCs w:val="22"/>
              </w:rPr>
            </w:pPr>
            <w:r>
              <w:rPr>
                <w:rFonts w:ascii="Calibri" w:hAnsi="Calibri" w:cs="Calibri"/>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5332B4" w:rsidRDefault="005332B4" w:rsidP="005332B4">
            <w:pPr>
              <w:rPr>
                <w:rFonts w:ascii="Calibri" w:hAnsi="Calibri" w:cs="Calibri"/>
                <w:color w:val="000000"/>
                <w:sz w:val="22"/>
                <w:szCs w:val="22"/>
              </w:rPr>
            </w:pPr>
            <w:r>
              <w:rPr>
                <w:rFonts w:ascii="Calibri" w:hAnsi="Calibri" w:cs="Calibri"/>
                <w:color w:val="000000"/>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5332B4" w:rsidRDefault="005332B4" w:rsidP="005332B4">
            <w:pPr>
              <w:jc w:val="center"/>
              <w:rPr>
                <w:rFonts w:ascii="Calibri" w:hAnsi="Calibri" w:cs="Calibri"/>
                <w:color w:val="000000"/>
                <w:sz w:val="22"/>
                <w:szCs w:val="22"/>
              </w:rPr>
            </w:pPr>
            <w:r>
              <w:rPr>
                <w:rFonts w:ascii="Calibri" w:hAnsi="Calibri" w:cs="Calibri"/>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 </w:t>
            </w:r>
          </w:p>
        </w:tc>
      </w:tr>
      <w:tr w:rsidR="005332B4" w:rsidRPr="00916F72" w:rsidTr="005332B4">
        <w:trPr>
          <w:trHeight w:val="285"/>
        </w:trPr>
        <w:tc>
          <w:tcPr>
            <w:tcW w:w="675" w:type="dxa"/>
            <w:vAlign w:val="center"/>
          </w:tcPr>
          <w:p w:rsidR="005332B4" w:rsidRPr="00916F72" w:rsidRDefault="005332B4" w:rsidP="005332B4">
            <w:pPr>
              <w:jc w:val="center"/>
              <w:rPr>
                <w:sz w:val="24"/>
                <w:szCs w:val="24"/>
              </w:rPr>
            </w:pPr>
            <w:r w:rsidRPr="00916F72">
              <w:rPr>
                <w:sz w:val="24"/>
                <w:szCs w:val="24"/>
              </w:rPr>
              <w:t>2</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ind w:firstLineChars="200" w:firstLine="440"/>
              <w:rPr>
                <w:i/>
                <w:iCs/>
                <w:color w:val="000000"/>
                <w:sz w:val="22"/>
                <w:szCs w:val="22"/>
              </w:rPr>
            </w:pPr>
            <w:r>
              <w:rPr>
                <w:i/>
                <w:iCs/>
                <w:color w:val="000000"/>
                <w:sz w:val="22"/>
                <w:szCs w:val="22"/>
              </w:rPr>
              <w:t>из поверхностных источников</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i/>
                <w:iCs/>
                <w:color w:val="000000"/>
                <w:sz w:val="22"/>
                <w:szCs w:val="22"/>
              </w:rPr>
            </w:pPr>
            <w:r>
              <w:rPr>
                <w:rFonts w:ascii="Calibri" w:hAnsi="Calibri" w:cs="Calibri"/>
                <w:i/>
                <w:iCs/>
                <w:color w:val="000000"/>
                <w:sz w:val="22"/>
                <w:szCs w:val="22"/>
              </w:rPr>
              <w:t>тыс.м2</w:t>
            </w:r>
          </w:p>
        </w:tc>
        <w:tc>
          <w:tcPr>
            <w:tcW w:w="992" w:type="dxa"/>
            <w:tcBorders>
              <w:top w:val="nil"/>
              <w:left w:val="single" w:sz="4" w:space="0" w:color="auto"/>
              <w:bottom w:val="single" w:sz="4" w:space="0" w:color="auto"/>
              <w:right w:val="single" w:sz="4" w:space="0" w:color="auto"/>
            </w:tcBorders>
            <w:shd w:val="clear" w:color="auto" w:fill="auto"/>
            <w:vAlign w:val="bottom"/>
          </w:tcPr>
          <w:p w:rsidR="005332B4" w:rsidRDefault="005332B4" w:rsidP="005332B4">
            <w:pPr>
              <w:rPr>
                <w:rFonts w:ascii="Calibri" w:hAnsi="Calibri" w:cs="Calibri"/>
                <w:color w:val="000000"/>
                <w:sz w:val="22"/>
                <w:szCs w:val="22"/>
              </w:rPr>
            </w:pPr>
            <w:r>
              <w:rPr>
                <w:rFonts w:ascii="Calibri" w:hAnsi="Calibri" w:cs="Calibri"/>
                <w:color w:val="000000"/>
                <w:sz w:val="22"/>
                <w:szCs w:val="22"/>
              </w:rPr>
              <w:t> </w:t>
            </w:r>
          </w:p>
        </w:tc>
        <w:tc>
          <w:tcPr>
            <w:tcW w:w="992" w:type="dxa"/>
            <w:tcBorders>
              <w:top w:val="nil"/>
              <w:left w:val="single" w:sz="4" w:space="0" w:color="auto"/>
              <w:bottom w:val="single" w:sz="4" w:space="0" w:color="auto"/>
              <w:right w:val="single" w:sz="4" w:space="0" w:color="auto"/>
            </w:tcBorders>
            <w:shd w:val="clear" w:color="auto" w:fill="auto"/>
            <w:vAlign w:val="bottom"/>
          </w:tcPr>
          <w:p w:rsidR="005332B4" w:rsidRDefault="005332B4" w:rsidP="005332B4">
            <w:pPr>
              <w:rPr>
                <w:rFonts w:ascii="Calibri" w:hAnsi="Calibri" w:cs="Calibri"/>
                <w:color w:val="000000"/>
                <w:sz w:val="22"/>
                <w:szCs w:val="22"/>
              </w:rPr>
            </w:pPr>
            <w:r>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tcPr>
          <w:p w:rsidR="005332B4" w:rsidRDefault="005332B4" w:rsidP="005332B4">
            <w:pPr>
              <w:rPr>
                <w:rFonts w:ascii="Calibri" w:hAnsi="Calibri" w:cs="Calibri"/>
                <w:color w:val="000000"/>
                <w:sz w:val="22"/>
                <w:szCs w:val="22"/>
              </w:rPr>
            </w:pPr>
            <w:r>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rFonts w:ascii="Calibri" w:hAnsi="Calibri" w:cs="Calibri"/>
                <w:color w:val="000000"/>
                <w:sz w:val="22"/>
                <w:szCs w:val="22"/>
              </w:rPr>
            </w:pPr>
            <w:r>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 </w:t>
            </w:r>
          </w:p>
        </w:tc>
      </w:tr>
      <w:tr w:rsidR="005332B4" w:rsidRPr="00916F72" w:rsidTr="005332B4">
        <w:trPr>
          <w:trHeight w:val="316"/>
        </w:trPr>
        <w:tc>
          <w:tcPr>
            <w:tcW w:w="675" w:type="dxa"/>
            <w:vAlign w:val="center"/>
          </w:tcPr>
          <w:p w:rsidR="005332B4" w:rsidRPr="00916F72" w:rsidRDefault="005332B4" w:rsidP="005332B4">
            <w:pPr>
              <w:jc w:val="center"/>
              <w:rPr>
                <w:sz w:val="24"/>
                <w:szCs w:val="24"/>
              </w:rPr>
            </w:pPr>
            <w:r>
              <w:rPr>
                <w:sz w:val="24"/>
                <w:szCs w:val="24"/>
              </w:rPr>
              <w:t>3</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ind w:firstLineChars="200" w:firstLine="440"/>
              <w:rPr>
                <w:i/>
                <w:iCs/>
                <w:color w:val="000000"/>
                <w:sz w:val="22"/>
                <w:szCs w:val="22"/>
              </w:rPr>
            </w:pPr>
            <w:r>
              <w:rPr>
                <w:i/>
                <w:iCs/>
                <w:color w:val="000000"/>
                <w:sz w:val="22"/>
                <w:szCs w:val="22"/>
              </w:rPr>
              <w:t>из подземных источников</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i/>
                <w:iCs/>
                <w:color w:val="000000"/>
                <w:sz w:val="22"/>
                <w:szCs w:val="22"/>
              </w:rPr>
            </w:pPr>
            <w:r>
              <w:rPr>
                <w:rFonts w:ascii="Calibri" w:hAnsi="Calibri" w:cs="Calibri"/>
                <w:i/>
                <w:iCs/>
                <w:color w:val="000000"/>
                <w:sz w:val="22"/>
                <w:szCs w:val="22"/>
              </w:rPr>
              <w:t>тыс.м3</w:t>
            </w:r>
          </w:p>
        </w:tc>
        <w:tc>
          <w:tcPr>
            <w:tcW w:w="992" w:type="dxa"/>
            <w:tcBorders>
              <w:top w:val="nil"/>
              <w:left w:val="single" w:sz="4" w:space="0" w:color="auto"/>
              <w:bottom w:val="single" w:sz="4" w:space="0" w:color="auto"/>
              <w:right w:val="single" w:sz="4" w:space="0" w:color="auto"/>
            </w:tcBorders>
            <w:shd w:val="clear" w:color="auto" w:fill="auto"/>
            <w:vAlign w:val="bottom"/>
          </w:tcPr>
          <w:p w:rsidR="005332B4" w:rsidRDefault="005332B4" w:rsidP="005332B4">
            <w:pPr>
              <w:rPr>
                <w:rFonts w:ascii="Calibri" w:hAnsi="Calibri" w:cs="Calibri"/>
                <w:color w:val="000000"/>
                <w:sz w:val="22"/>
                <w:szCs w:val="22"/>
              </w:rPr>
            </w:pPr>
            <w:r>
              <w:rPr>
                <w:rFonts w:ascii="Calibri" w:hAnsi="Calibri" w:cs="Calibri"/>
                <w:color w:val="000000"/>
                <w:sz w:val="22"/>
                <w:szCs w:val="22"/>
              </w:rPr>
              <w:t> </w:t>
            </w:r>
          </w:p>
        </w:tc>
        <w:tc>
          <w:tcPr>
            <w:tcW w:w="992" w:type="dxa"/>
            <w:tcBorders>
              <w:top w:val="nil"/>
              <w:left w:val="single" w:sz="4" w:space="0" w:color="auto"/>
              <w:bottom w:val="single" w:sz="4" w:space="0" w:color="auto"/>
              <w:right w:val="single" w:sz="4" w:space="0" w:color="auto"/>
            </w:tcBorders>
            <w:shd w:val="clear" w:color="auto" w:fill="auto"/>
            <w:vAlign w:val="bottom"/>
          </w:tcPr>
          <w:p w:rsidR="005332B4" w:rsidRDefault="005332B4" w:rsidP="005332B4">
            <w:pPr>
              <w:rPr>
                <w:rFonts w:ascii="Calibri" w:hAnsi="Calibri" w:cs="Calibri"/>
                <w:color w:val="000000"/>
                <w:sz w:val="22"/>
                <w:szCs w:val="22"/>
              </w:rPr>
            </w:pPr>
            <w:r>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tcPr>
          <w:p w:rsidR="005332B4" w:rsidRDefault="005332B4" w:rsidP="005332B4">
            <w:pPr>
              <w:rPr>
                <w:rFonts w:ascii="Calibri" w:hAnsi="Calibri" w:cs="Calibri"/>
                <w:color w:val="000000"/>
                <w:sz w:val="22"/>
                <w:szCs w:val="22"/>
              </w:rPr>
            </w:pPr>
            <w:r>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rFonts w:ascii="Calibri" w:hAnsi="Calibri" w:cs="Calibri"/>
                <w:color w:val="000000"/>
                <w:sz w:val="22"/>
                <w:szCs w:val="22"/>
              </w:rPr>
            </w:pPr>
            <w:r>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 </w:t>
            </w:r>
          </w:p>
        </w:tc>
      </w:tr>
      <w:tr w:rsidR="005332B4" w:rsidRPr="00916F72" w:rsidTr="005332B4">
        <w:trPr>
          <w:trHeight w:val="81"/>
        </w:trPr>
        <w:tc>
          <w:tcPr>
            <w:tcW w:w="675" w:type="dxa"/>
            <w:vAlign w:val="center"/>
          </w:tcPr>
          <w:p w:rsidR="005332B4" w:rsidRPr="00916F72" w:rsidRDefault="005332B4" w:rsidP="005332B4">
            <w:pPr>
              <w:jc w:val="center"/>
              <w:rPr>
                <w:sz w:val="24"/>
                <w:szCs w:val="24"/>
              </w:rPr>
            </w:pPr>
            <w:r>
              <w:rPr>
                <w:sz w:val="24"/>
                <w:szCs w:val="24"/>
              </w:rPr>
              <w:t>4</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rPr>
                <w:color w:val="000000"/>
                <w:sz w:val="22"/>
                <w:szCs w:val="22"/>
              </w:rPr>
            </w:pPr>
            <w:r>
              <w:rPr>
                <w:color w:val="000000"/>
                <w:sz w:val="22"/>
                <w:szCs w:val="22"/>
              </w:rPr>
              <w:t>Объем воды, прошедшей водоподготовку</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color w:val="000000"/>
                <w:sz w:val="22"/>
                <w:szCs w:val="22"/>
              </w:rPr>
            </w:pPr>
            <w:r>
              <w:rPr>
                <w:rFonts w:ascii="Calibri" w:hAnsi="Calibri" w:cs="Calibri"/>
                <w:color w:val="000000"/>
                <w:sz w:val="22"/>
                <w:szCs w:val="22"/>
              </w:rPr>
              <w:t>тыс.м3</w:t>
            </w:r>
          </w:p>
        </w:tc>
        <w:tc>
          <w:tcPr>
            <w:tcW w:w="992" w:type="dxa"/>
            <w:tcBorders>
              <w:top w:val="nil"/>
              <w:left w:val="single" w:sz="4" w:space="0" w:color="auto"/>
              <w:bottom w:val="single" w:sz="4" w:space="0" w:color="auto"/>
              <w:right w:val="single" w:sz="4" w:space="0" w:color="auto"/>
            </w:tcBorders>
            <w:shd w:val="clear" w:color="auto" w:fill="auto"/>
            <w:vAlign w:val="bottom"/>
          </w:tcPr>
          <w:p w:rsidR="005332B4" w:rsidRDefault="005332B4" w:rsidP="005332B4">
            <w:pPr>
              <w:rPr>
                <w:rFonts w:ascii="Calibri" w:hAnsi="Calibri" w:cs="Calibri"/>
                <w:color w:val="000000"/>
                <w:sz w:val="22"/>
                <w:szCs w:val="22"/>
              </w:rPr>
            </w:pPr>
            <w:r>
              <w:rPr>
                <w:rFonts w:ascii="Calibri" w:hAnsi="Calibri" w:cs="Calibri"/>
                <w:color w:val="000000"/>
                <w:sz w:val="22"/>
                <w:szCs w:val="22"/>
              </w:rPr>
              <w:t> </w:t>
            </w:r>
          </w:p>
        </w:tc>
        <w:tc>
          <w:tcPr>
            <w:tcW w:w="992" w:type="dxa"/>
            <w:tcBorders>
              <w:top w:val="nil"/>
              <w:left w:val="single" w:sz="4" w:space="0" w:color="auto"/>
              <w:bottom w:val="single" w:sz="4" w:space="0" w:color="auto"/>
              <w:right w:val="single" w:sz="4" w:space="0" w:color="auto"/>
            </w:tcBorders>
            <w:shd w:val="clear" w:color="auto" w:fill="auto"/>
            <w:vAlign w:val="bottom"/>
          </w:tcPr>
          <w:p w:rsidR="005332B4" w:rsidRDefault="005332B4" w:rsidP="005332B4">
            <w:pPr>
              <w:rPr>
                <w:rFonts w:ascii="Calibri" w:hAnsi="Calibri" w:cs="Calibri"/>
                <w:color w:val="000000"/>
                <w:sz w:val="22"/>
                <w:szCs w:val="22"/>
              </w:rPr>
            </w:pPr>
            <w:r>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tcPr>
          <w:p w:rsidR="005332B4" w:rsidRDefault="005332B4" w:rsidP="005332B4">
            <w:pPr>
              <w:rPr>
                <w:rFonts w:ascii="Calibri" w:hAnsi="Calibri" w:cs="Calibri"/>
                <w:color w:val="000000"/>
                <w:sz w:val="22"/>
                <w:szCs w:val="22"/>
              </w:rPr>
            </w:pPr>
            <w:r>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rFonts w:ascii="Calibri" w:hAnsi="Calibri" w:cs="Calibri"/>
                <w:color w:val="000000"/>
                <w:sz w:val="22"/>
                <w:szCs w:val="22"/>
              </w:rPr>
            </w:pPr>
            <w:r>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 </w:t>
            </w:r>
          </w:p>
        </w:tc>
      </w:tr>
      <w:tr w:rsidR="005332B4" w:rsidRPr="00916F72" w:rsidTr="005332B4">
        <w:trPr>
          <w:trHeight w:val="72"/>
        </w:trPr>
        <w:tc>
          <w:tcPr>
            <w:tcW w:w="675" w:type="dxa"/>
            <w:vAlign w:val="center"/>
          </w:tcPr>
          <w:p w:rsidR="005332B4" w:rsidRPr="00916F72" w:rsidRDefault="005332B4" w:rsidP="005332B4">
            <w:pPr>
              <w:jc w:val="center"/>
              <w:rPr>
                <w:sz w:val="24"/>
                <w:szCs w:val="24"/>
              </w:rPr>
            </w:pPr>
            <w:r>
              <w:rPr>
                <w:sz w:val="24"/>
                <w:szCs w:val="24"/>
              </w:rPr>
              <w:t>5</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rPr>
                <w:b/>
                <w:bCs/>
                <w:color w:val="000000"/>
                <w:sz w:val="22"/>
                <w:szCs w:val="22"/>
              </w:rPr>
            </w:pPr>
            <w:r>
              <w:rPr>
                <w:b/>
                <w:bCs/>
                <w:color w:val="000000"/>
                <w:sz w:val="22"/>
                <w:szCs w:val="22"/>
              </w:rPr>
              <w:t>Расход воды на технологические нужды</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b/>
                <w:bCs/>
                <w:color w:val="000000"/>
                <w:sz w:val="22"/>
                <w:szCs w:val="22"/>
              </w:rPr>
            </w:pPr>
            <w:r>
              <w:rPr>
                <w:rFonts w:ascii="Calibri" w:hAnsi="Calibri" w:cs="Calibri"/>
                <w:b/>
                <w:bCs/>
                <w:color w:val="000000"/>
                <w:sz w:val="22"/>
                <w:szCs w:val="22"/>
              </w:rPr>
              <w:t>тыс.м3</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0,000</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0,000</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0,000</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 </w:t>
            </w:r>
          </w:p>
        </w:tc>
      </w:tr>
      <w:tr w:rsidR="005332B4" w:rsidRPr="00916F72" w:rsidTr="005332B4">
        <w:trPr>
          <w:trHeight w:val="313"/>
        </w:trPr>
        <w:tc>
          <w:tcPr>
            <w:tcW w:w="675" w:type="dxa"/>
            <w:vAlign w:val="center"/>
          </w:tcPr>
          <w:p w:rsidR="005332B4" w:rsidRPr="00916F72" w:rsidRDefault="005332B4" w:rsidP="005332B4">
            <w:pPr>
              <w:jc w:val="center"/>
              <w:rPr>
                <w:sz w:val="24"/>
                <w:szCs w:val="24"/>
              </w:rPr>
            </w:pPr>
            <w:r>
              <w:rPr>
                <w:sz w:val="24"/>
                <w:szCs w:val="24"/>
              </w:rPr>
              <w:t>6</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ind w:firstLineChars="200" w:firstLine="440"/>
              <w:rPr>
                <w:i/>
                <w:iCs/>
                <w:color w:val="000000"/>
                <w:sz w:val="22"/>
                <w:szCs w:val="22"/>
              </w:rPr>
            </w:pPr>
            <w:r>
              <w:rPr>
                <w:i/>
                <w:iCs/>
                <w:color w:val="000000"/>
                <w:sz w:val="22"/>
                <w:szCs w:val="22"/>
              </w:rPr>
              <w:t>в % от поднятой воды</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i/>
                <w:iCs/>
                <w:color w:val="000000"/>
                <w:sz w:val="22"/>
                <w:szCs w:val="22"/>
              </w:rPr>
            </w:pPr>
            <w:r>
              <w:rPr>
                <w:rFonts w:ascii="Calibri" w:hAnsi="Calibri" w:cs="Calibri"/>
                <w:i/>
                <w:iCs/>
                <w:color w:val="000000"/>
                <w:sz w:val="22"/>
                <w:szCs w:val="22"/>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0,00</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0,00</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0,00</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 </w:t>
            </w:r>
          </w:p>
        </w:tc>
      </w:tr>
      <w:tr w:rsidR="005332B4" w:rsidRPr="00916F72" w:rsidTr="005332B4">
        <w:trPr>
          <w:trHeight w:val="316"/>
        </w:trPr>
        <w:tc>
          <w:tcPr>
            <w:tcW w:w="675" w:type="dxa"/>
            <w:vAlign w:val="center"/>
          </w:tcPr>
          <w:p w:rsidR="005332B4" w:rsidRPr="00916F72" w:rsidRDefault="005332B4" w:rsidP="005332B4">
            <w:pPr>
              <w:jc w:val="center"/>
              <w:rPr>
                <w:sz w:val="24"/>
                <w:szCs w:val="24"/>
              </w:rPr>
            </w:pPr>
            <w:r>
              <w:rPr>
                <w:sz w:val="24"/>
                <w:szCs w:val="24"/>
              </w:rPr>
              <w:t>7</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rPr>
                <w:color w:val="000000"/>
                <w:sz w:val="22"/>
                <w:szCs w:val="22"/>
              </w:rPr>
            </w:pPr>
            <w:r>
              <w:rPr>
                <w:color w:val="000000"/>
                <w:sz w:val="22"/>
                <w:szCs w:val="22"/>
              </w:rPr>
              <w:t>Объем покупной воды</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color w:val="000000"/>
                <w:sz w:val="22"/>
                <w:szCs w:val="22"/>
              </w:rPr>
            </w:pPr>
            <w:r>
              <w:rPr>
                <w:rFonts w:ascii="Calibri" w:hAnsi="Calibri" w:cs="Calibri"/>
                <w:color w:val="000000"/>
                <w:sz w:val="22"/>
                <w:szCs w:val="22"/>
              </w:rPr>
              <w:t>тыс.м3</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863,448</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863,448</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878,227</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886,420</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857,938</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858,637</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837,890</w:t>
            </w:r>
          </w:p>
        </w:tc>
      </w:tr>
      <w:tr w:rsidR="005332B4" w:rsidRPr="00916F72" w:rsidTr="005332B4">
        <w:trPr>
          <w:trHeight w:val="316"/>
        </w:trPr>
        <w:tc>
          <w:tcPr>
            <w:tcW w:w="675" w:type="dxa"/>
            <w:tcBorders>
              <w:bottom w:val="single" w:sz="4" w:space="0" w:color="auto"/>
            </w:tcBorders>
            <w:vAlign w:val="center"/>
          </w:tcPr>
          <w:p w:rsidR="005332B4" w:rsidRPr="00916F72" w:rsidRDefault="005332B4" w:rsidP="005332B4">
            <w:pPr>
              <w:jc w:val="center"/>
              <w:rPr>
                <w:sz w:val="24"/>
                <w:szCs w:val="24"/>
              </w:rPr>
            </w:pPr>
            <w:r>
              <w:rPr>
                <w:sz w:val="24"/>
                <w:szCs w:val="24"/>
              </w:rPr>
              <w:t>8</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rPr>
                <w:color w:val="000000"/>
                <w:sz w:val="22"/>
                <w:szCs w:val="22"/>
              </w:rPr>
            </w:pPr>
            <w:r>
              <w:rPr>
                <w:color w:val="000000"/>
                <w:sz w:val="22"/>
                <w:szCs w:val="22"/>
              </w:rPr>
              <w:t>Объем питьевой воды, поданной в сеть</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color w:val="000000"/>
                <w:sz w:val="22"/>
                <w:szCs w:val="22"/>
              </w:rPr>
            </w:pPr>
            <w:r>
              <w:rPr>
                <w:rFonts w:ascii="Calibri" w:hAnsi="Calibri" w:cs="Calibri"/>
                <w:color w:val="000000"/>
                <w:sz w:val="22"/>
                <w:szCs w:val="22"/>
              </w:rPr>
              <w:t>тыс.м3</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863,448</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863,448</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878,227</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886,420</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857,938</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858,637</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837,890</w:t>
            </w:r>
          </w:p>
        </w:tc>
      </w:tr>
      <w:tr w:rsidR="005332B4" w:rsidRPr="00916F72" w:rsidTr="005332B4">
        <w:trPr>
          <w:trHeight w:val="316"/>
        </w:trPr>
        <w:tc>
          <w:tcPr>
            <w:tcW w:w="675" w:type="dxa"/>
            <w:tcBorders>
              <w:top w:val="single" w:sz="4" w:space="0" w:color="auto"/>
              <w:left w:val="single" w:sz="4" w:space="0" w:color="auto"/>
              <w:bottom w:val="single" w:sz="4" w:space="0" w:color="auto"/>
              <w:right w:val="single" w:sz="4" w:space="0" w:color="auto"/>
            </w:tcBorders>
            <w:vAlign w:val="center"/>
          </w:tcPr>
          <w:p w:rsidR="005332B4" w:rsidRPr="00916F72" w:rsidRDefault="005332B4" w:rsidP="005332B4">
            <w:pPr>
              <w:jc w:val="center"/>
              <w:rPr>
                <w:sz w:val="24"/>
                <w:szCs w:val="24"/>
              </w:rPr>
            </w:pPr>
            <w:r>
              <w:rPr>
                <w:sz w:val="24"/>
                <w:szCs w:val="24"/>
              </w:rPr>
              <w:t>9</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rPr>
                <w:b/>
                <w:bCs/>
                <w:color w:val="000000"/>
                <w:sz w:val="22"/>
                <w:szCs w:val="22"/>
              </w:rPr>
            </w:pPr>
            <w:r>
              <w:rPr>
                <w:b/>
                <w:bCs/>
                <w:color w:val="000000"/>
                <w:sz w:val="22"/>
                <w:szCs w:val="22"/>
              </w:rPr>
              <w:t>Потери воды</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b/>
                <w:bCs/>
                <w:color w:val="000000"/>
                <w:sz w:val="22"/>
                <w:szCs w:val="22"/>
              </w:rPr>
            </w:pPr>
            <w:r>
              <w:rPr>
                <w:rFonts w:ascii="Calibri" w:hAnsi="Calibri" w:cs="Calibri"/>
                <w:b/>
                <w:bCs/>
                <w:color w:val="000000"/>
                <w:sz w:val="22"/>
                <w:szCs w:val="22"/>
              </w:rPr>
              <w:t>тыс.м3</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224,562</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224,562</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224,893</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223,445</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194,817</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190,683</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165,128</w:t>
            </w:r>
          </w:p>
        </w:tc>
      </w:tr>
      <w:tr w:rsidR="005332B4" w:rsidRPr="00916F72" w:rsidTr="005332B4">
        <w:trPr>
          <w:trHeight w:val="316"/>
        </w:trPr>
        <w:tc>
          <w:tcPr>
            <w:tcW w:w="675" w:type="dxa"/>
            <w:tcBorders>
              <w:top w:val="single" w:sz="4" w:space="0" w:color="auto"/>
              <w:left w:val="single" w:sz="4" w:space="0" w:color="auto"/>
              <w:bottom w:val="single" w:sz="4" w:space="0" w:color="auto"/>
              <w:right w:val="single" w:sz="4" w:space="0" w:color="auto"/>
            </w:tcBorders>
            <w:vAlign w:val="center"/>
          </w:tcPr>
          <w:p w:rsidR="005332B4" w:rsidRPr="00916F72" w:rsidRDefault="005332B4" w:rsidP="005332B4">
            <w:pPr>
              <w:jc w:val="center"/>
              <w:rPr>
                <w:sz w:val="24"/>
                <w:szCs w:val="24"/>
              </w:rPr>
            </w:pPr>
            <w:r>
              <w:rPr>
                <w:sz w:val="24"/>
                <w:szCs w:val="24"/>
              </w:rPr>
              <w:t>10</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ind w:firstLineChars="200" w:firstLine="440"/>
              <w:rPr>
                <w:i/>
                <w:iCs/>
                <w:color w:val="000000"/>
                <w:sz w:val="22"/>
                <w:szCs w:val="22"/>
              </w:rPr>
            </w:pPr>
            <w:r>
              <w:rPr>
                <w:i/>
                <w:iCs/>
                <w:color w:val="000000"/>
                <w:sz w:val="22"/>
                <w:szCs w:val="22"/>
              </w:rPr>
              <w:t>в % от поданной в сеть</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i/>
                <w:iCs/>
                <w:color w:val="000000"/>
                <w:sz w:val="22"/>
                <w:szCs w:val="22"/>
              </w:rPr>
            </w:pPr>
            <w:r>
              <w:rPr>
                <w:rFonts w:ascii="Calibri" w:hAnsi="Calibri" w:cs="Calibri"/>
                <w:i/>
                <w:iCs/>
                <w:color w:val="000000"/>
                <w:sz w:val="22"/>
                <w:szCs w:val="22"/>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26,0</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26,0</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25,6</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25,2</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22,7</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22,2</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i/>
                <w:iCs/>
                <w:color w:val="000000"/>
                <w:sz w:val="22"/>
                <w:szCs w:val="22"/>
              </w:rPr>
            </w:pPr>
            <w:r>
              <w:rPr>
                <w:i/>
                <w:iCs/>
                <w:color w:val="000000"/>
                <w:sz w:val="22"/>
                <w:szCs w:val="22"/>
              </w:rPr>
              <w:t>19,7</w:t>
            </w:r>
          </w:p>
        </w:tc>
      </w:tr>
      <w:tr w:rsidR="005332B4" w:rsidRPr="00916F72" w:rsidTr="005332B4">
        <w:trPr>
          <w:trHeight w:val="316"/>
        </w:trPr>
        <w:tc>
          <w:tcPr>
            <w:tcW w:w="675" w:type="dxa"/>
            <w:tcBorders>
              <w:top w:val="single" w:sz="4" w:space="0" w:color="auto"/>
              <w:left w:val="single" w:sz="4" w:space="0" w:color="auto"/>
              <w:bottom w:val="single" w:sz="4" w:space="0" w:color="auto"/>
              <w:right w:val="single" w:sz="4" w:space="0" w:color="auto"/>
            </w:tcBorders>
            <w:vAlign w:val="center"/>
          </w:tcPr>
          <w:p w:rsidR="005332B4" w:rsidRPr="00916F72" w:rsidRDefault="005332B4" w:rsidP="005332B4">
            <w:pPr>
              <w:jc w:val="center"/>
              <w:rPr>
                <w:sz w:val="24"/>
                <w:szCs w:val="24"/>
              </w:rPr>
            </w:pPr>
            <w:r>
              <w:rPr>
                <w:sz w:val="24"/>
                <w:szCs w:val="24"/>
              </w:rPr>
              <w:t>11</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rPr>
                <w:b/>
                <w:bCs/>
                <w:color w:val="000000"/>
                <w:sz w:val="22"/>
                <w:szCs w:val="22"/>
              </w:rPr>
            </w:pPr>
            <w:r>
              <w:rPr>
                <w:b/>
                <w:bCs/>
                <w:color w:val="000000"/>
                <w:sz w:val="22"/>
                <w:szCs w:val="22"/>
              </w:rPr>
              <w:t>Отпуск питьевой воды</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b/>
                <w:bCs/>
                <w:color w:val="000000"/>
                <w:sz w:val="22"/>
                <w:szCs w:val="22"/>
              </w:rPr>
            </w:pPr>
            <w:r>
              <w:rPr>
                <w:rFonts w:ascii="Calibri" w:hAnsi="Calibri" w:cs="Calibri"/>
                <w:b/>
                <w:bCs/>
                <w:color w:val="000000"/>
                <w:sz w:val="22"/>
                <w:szCs w:val="22"/>
              </w:rPr>
              <w:t>тыс.м3</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638,886</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638,886</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653,334</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662,975</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663,121</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667,955</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b/>
                <w:bCs/>
                <w:color w:val="000000"/>
                <w:sz w:val="22"/>
                <w:szCs w:val="22"/>
              </w:rPr>
            </w:pPr>
            <w:r>
              <w:rPr>
                <w:b/>
                <w:bCs/>
                <w:color w:val="000000"/>
                <w:sz w:val="22"/>
                <w:szCs w:val="22"/>
              </w:rPr>
              <w:t>672,762</w:t>
            </w:r>
          </w:p>
        </w:tc>
      </w:tr>
      <w:tr w:rsidR="005332B4" w:rsidRPr="00916F72" w:rsidTr="005332B4">
        <w:trPr>
          <w:trHeight w:val="316"/>
        </w:trPr>
        <w:tc>
          <w:tcPr>
            <w:tcW w:w="675" w:type="dxa"/>
            <w:tcBorders>
              <w:top w:val="single" w:sz="4" w:space="0" w:color="auto"/>
              <w:left w:val="single" w:sz="4" w:space="0" w:color="auto"/>
              <w:bottom w:val="single" w:sz="4" w:space="0" w:color="auto"/>
              <w:right w:val="single" w:sz="4" w:space="0" w:color="auto"/>
            </w:tcBorders>
            <w:vAlign w:val="center"/>
          </w:tcPr>
          <w:p w:rsidR="005332B4" w:rsidRPr="00916F72" w:rsidRDefault="005332B4" w:rsidP="005332B4">
            <w:pPr>
              <w:jc w:val="center"/>
              <w:rPr>
                <w:sz w:val="24"/>
                <w:szCs w:val="24"/>
              </w:rPr>
            </w:pPr>
            <w:r>
              <w:rPr>
                <w:sz w:val="24"/>
                <w:szCs w:val="24"/>
              </w:rPr>
              <w:t>12</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rPr>
                <w:color w:val="000000"/>
                <w:sz w:val="22"/>
                <w:szCs w:val="22"/>
              </w:rPr>
            </w:pPr>
            <w:r>
              <w:rPr>
                <w:color w:val="000000"/>
                <w:sz w:val="22"/>
                <w:szCs w:val="22"/>
              </w:rPr>
              <w:t>Собственное потребление</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color w:val="000000"/>
                <w:sz w:val="22"/>
                <w:szCs w:val="22"/>
              </w:rPr>
            </w:pPr>
            <w:r>
              <w:rPr>
                <w:rFonts w:ascii="Calibri" w:hAnsi="Calibri" w:cs="Calibri"/>
                <w:color w:val="000000"/>
                <w:sz w:val="22"/>
                <w:szCs w:val="22"/>
              </w:rPr>
              <w:t>тыс.м3</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4,661</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4,661</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4,661</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4,661</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0,000</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0,000</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0,000</w:t>
            </w:r>
          </w:p>
        </w:tc>
      </w:tr>
      <w:tr w:rsidR="005332B4" w:rsidRPr="00916F72" w:rsidTr="005332B4">
        <w:trPr>
          <w:trHeight w:val="316"/>
        </w:trPr>
        <w:tc>
          <w:tcPr>
            <w:tcW w:w="675" w:type="dxa"/>
            <w:tcBorders>
              <w:top w:val="single" w:sz="4" w:space="0" w:color="auto"/>
              <w:left w:val="single" w:sz="4" w:space="0" w:color="auto"/>
              <w:bottom w:val="single" w:sz="4" w:space="0" w:color="auto"/>
              <w:right w:val="single" w:sz="4" w:space="0" w:color="auto"/>
            </w:tcBorders>
            <w:vAlign w:val="center"/>
          </w:tcPr>
          <w:p w:rsidR="005332B4" w:rsidRPr="00916F72" w:rsidRDefault="005332B4" w:rsidP="005332B4">
            <w:pPr>
              <w:jc w:val="center"/>
              <w:rPr>
                <w:sz w:val="24"/>
                <w:szCs w:val="24"/>
              </w:rPr>
            </w:pPr>
            <w:r>
              <w:rPr>
                <w:sz w:val="24"/>
                <w:szCs w:val="24"/>
              </w:rPr>
              <w:t>13</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ind w:firstLineChars="200" w:firstLine="440"/>
              <w:rPr>
                <w:i/>
                <w:iCs/>
                <w:color w:val="000000"/>
                <w:sz w:val="22"/>
                <w:szCs w:val="22"/>
              </w:rPr>
            </w:pPr>
            <w:r>
              <w:rPr>
                <w:i/>
                <w:iCs/>
                <w:color w:val="000000"/>
                <w:sz w:val="22"/>
                <w:szCs w:val="22"/>
              </w:rPr>
              <w:t>население</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i/>
                <w:iCs/>
                <w:color w:val="000000"/>
                <w:sz w:val="22"/>
                <w:szCs w:val="22"/>
              </w:rPr>
            </w:pPr>
            <w:r>
              <w:rPr>
                <w:rFonts w:ascii="Calibri" w:hAnsi="Calibri" w:cs="Calibri"/>
                <w:i/>
                <w:iCs/>
                <w:color w:val="000000"/>
                <w:sz w:val="22"/>
                <w:szCs w:val="22"/>
              </w:rPr>
              <w:t>тыс.м3</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501,137</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501,137</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505,944</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515,585</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520,392</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525,226</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530,033</w:t>
            </w:r>
          </w:p>
        </w:tc>
      </w:tr>
      <w:tr w:rsidR="005332B4" w:rsidRPr="00916F72" w:rsidTr="005332B4">
        <w:trPr>
          <w:trHeight w:val="316"/>
        </w:trPr>
        <w:tc>
          <w:tcPr>
            <w:tcW w:w="675" w:type="dxa"/>
            <w:tcBorders>
              <w:top w:val="single" w:sz="4" w:space="0" w:color="auto"/>
              <w:left w:val="single" w:sz="4" w:space="0" w:color="auto"/>
              <w:bottom w:val="single" w:sz="4" w:space="0" w:color="auto"/>
              <w:right w:val="single" w:sz="4" w:space="0" w:color="auto"/>
            </w:tcBorders>
            <w:vAlign w:val="center"/>
          </w:tcPr>
          <w:p w:rsidR="005332B4" w:rsidRPr="00916F72" w:rsidRDefault="005332B4" w:rsidP="005332B4">
            <w:pPr>
              <w:jc w:val="center"/>
              <w:rPr>
                <w:sz w:val="24"/>
                <w:szCs w:val="24"/>
              </w:rPr>
            </w:pPr>
            <w:r>
              <w:rPr>
                <w:sz w:val="24"/>
                <w:szCs w:val="24"/>
              </w:rPr>
              <w:t>14</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ind w:firstLineChars="200" w:firstLine="440"/>
              <w:rPr>
                <w:i/>
                <w:iCs/>
                <w:color w:val="000000"/>
                <w:sz w:val="22"/>
                <w:szCs w:val="22"/>
              </w:rPr>
            </w:pPr>
            <w:r>
              <w:rPr>
                <w:i/>
                <w:iCs/>
                <w:color w:val="000000"/>
                <w:sz w:val="22"/>
                <w:szCs w:val="22"/>
              </w:rPr>
              <w:t>бюджетные организации</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i/>
                <w:iCs/>
                <w:color w:val="000000"/>
                <w:sz w:val="22"/>
                <w:szCs w:val="22"/>
              </w:rPr>
            </w:pPr>
            <w:r>
              <w:rPr>
                <w:rFonts w:ascii="Calibri" w:hAnsi="Calibri" w:cs="Calibri"/>
                <w:i/>
                <w:iCs/>
                <w:color w:val="000000"/>
                <w:sz w:val="22"/>
                <w:szCs w:val="22"/>
              </w:rPr>
              <w:t>тыс.м3</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22,922</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22,922</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22,922</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22,922</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22,922</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22,922</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22,922</w:t>
            </w:r>
          </w:p>
        </w:tc>
      </w:tr>
      <w:tr w:rsidR="005332B4" w:rsidRPr="00916F72" w:rsidTr="005332B4">
        <w:trPr>
          <w:trHeight w:val="316"/>
        </w:trPr>
        <w:tc>
          <w:tcPr>
            <w:tcW w:w="675" w:type="dxa"/>
            <w:tcBorders>
              <w:top w:val="single" w:sz="4" w:space="0" w:color="auto"/>
              <w:left w:val="single" w:sz="4" w:space="0" w:color="auto"/>
              <w:bottom w:val="single" w:sz="4" w:space="0" w:color="auto"/>
              <w:right w:val="single" w:sz="4" w:space="0" w:color="auto"/>
            </w:tcBorders>
            <w:vAlign w:val="center"/>
          </w:tcPr>
          <w:p w:rsidR="005332B4" w:rsidRPr="00916F72" w:rsidRDefault="005332B4" w:rsidP="005332B4">
            <w:pPr>
              <w:jc w:val="center"/>
              <w:rPr>
                <w:sz w:val="24"/>
                <w:szCs w:val="24"/>
              </w:rPr>
            </w:pPr>
            <w:r>
              <w:rPr>
                <w:sz w:val="24"/>
                <w:szCs w:val="24"/>
              </w:rPr>
              <w:t>15</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ind w:firstLineChars="200" w:firstLine="440"/>
              <w:rPr>
                <w:i/>
                <w:iCs/>
                <w:color w:val="000000"/>
                <w:sz w:val="22"/>
                <w:szCs w:val="22"/>
              </w:rPr>
            </w:pPr>
            <w:r>
              <w:rPr>
                <w:i/>
                <w:iCs/>
                <w:color w:val="000000"/>
                <w:sz w:val="22"/>
                <w:szCs w:val="22"/>
              </w:rPr>
              <w:t>прочие предприятия</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i/>
                <w:iCs/>
                <w:color w:val="000000"/>
                <w:sz w:val="22"/>
                <w:szCs w:val="22"/>
              </w:rPr>
            </w:pPr>
            <w:r>
              <w:rPr>
                <w:rFonts w:ascii="Calibri" w:hAnsi="Calibri" w:cs="Calibri"/>
                <w:i/>
                <w:iCs/>
                <w:color w:val="000000"/>
                <w:sz w:val="22"/>
                <w:szCs w:val="22"/>
              </w:rPr>
              <w:t>тыс.м3</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119,807</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119,807</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119,807</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119,807</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119,807</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119,807</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119,807</w:t>
            </w:r>
          </w:p>
        </w:tc>
      </w:tr>
      <w:tr w:rsidR="005332B4" w:rsidRPr="00916F72" w:rsidTr="005332B4">
        <w:trPr>
          <w:trHeight w:val="316"/>
        </w:trPr>
        <w:tc>
          <w:tcPr>
            <w:tcW w:w="675" w:type="dxa"/>
            <w:tcBorders>
              <w:top w:val="single" w:sz="4" w:space="0" w:color="auto"/>
              <w:left w:val="single" w:sz="4" w:space="0" w:color="auto"/>
              <w:bottom w:val="single" w:sz="4" w:space="0" w:color="auto"/>
              <w:right w:val="single" w:sz="4" w:space="0" w:color="auto"/>
            </w:tcBorders>
            <w:vAlign w:val="center"/>
          </w:tcPr>
          <w:p w:rsidR="005332B4" w:rsidRPr="00916F72" w:rsidRDefault="005332B4" w:rsidP="005332B4">
            <w:pPr>
              <w:jc w:val="center"/>
              <w:rPr>
                <w:sz w:val="24"/>
                <w:szCs w:val="24"/>
              </w:rPr>
            </w:pPr>
            <w:r>
              <w:rPr>
                <w:sz w:val="24"/>
                <w:szCs w:val="24"/>
              </w:rPr>
              <w:t>16</w:t>
            </w:r>
          </w:p>
        </w:tc>
        <w:tc>
          <w:tcPr>
            <w:tcW w:w="6096"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rPr>
                <w:color w:val="000000"/>
                <w:sz w:val="22"/>
                <w:szCs w:val="22"/>
              </w:rPr>
            </w:pPr>
            <w:r>
              <w:rPr>
                <w:color w:val="000000"/>
                <w:sz w:val="22"/>
                <w:szCs w:val="22"/>
              </w:rPr>
              <w:t>Объем воды, отпускаемой новым абонентам*</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332B4" w:rsidRDefault="005332B4" w:rsidP="005332B4">
            <w:pPr>
              <w:jc w:val="center"/>
              <w:rPr>
                <w:rFonts w:ascii="Calibri" w:hAnsi="Calibri" w:cs="Calibri"/>
                <w:color w:val="000000"/>
                <w:sz w:val="22"/>
                <w:szCs w:val="22"/>
              </w:rPr>
            </w:pPr>
            <w:r>
              <w:rPr>
                <w:rFonts w:ascii="Calibri" w:hAnsi="Calibri" w:cs="Calibri"/>
                <w:color w:val="000000"/>
                <w:sz w:val="22"/>
                <w:szCs w:val="22"/>
              </w:rPr>
              <w:t>тыс.м3</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0,000</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0,000</w:t>
            </w:r>
          </w:p>
        </w:tc>
        <w:tc>
          <w:tcPr>
            <w:tcW w:w="993"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0,000</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0,000</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0,000</w:t>
            </w:r>
          </w:p>
        </w:tc>
        <w:tc>
          <w:tcPr>
            <w:tcW w:w="992" w:type="dxa"/>
            <w:tcBorders>
              <w:top w:val="nil"/>
              <w:left w:val="nil"/>
              <w:bottom w:val="single" w:sz="4" w:space="0" w:color="auto"/>
              <w:right w:val="single" w:sz="4" w:space="0" w:color="auto"/>
            </w:tcBorders>
            <w:shd w:val="clear" w:color="auto" w:fill="auto"/>
            <w:vAlign w:val="center"/>
          </w:tcPr>
          <w:p w:rsidR="005332B4" w:rsidRDefault="005332B4" w:rsidP="005332B4">
            <w:pPr>
              <w:jc w:val="center"/>
              <w:rPr>
                <w:color w:val="000000"/>
                <w:sz w:val="22"/>
                <w:szCs w:val="22"/>
              </w:rPr>
            </w:pPr>
            <w:r>
              <w:rPr>
                <w:color w:val="000000"/>
                <w:sz w:val="22"/>
                <w:szCs w:val="22"/>
              </w:rPr>
              <w:t>0,000</w:t>
            </w:r>
          </w:p>
        </w:tc>
      </w:tr>
    </w:tbl>
    <w:p w:rsidR="001079A2" w:rsidRPr="00CE2045" w:rsidRDefault="00103EFC" w:rsidP="005332B4">
      <w:pPr>
        <w:pStyle w:val="af8"/>
        <w:rPr>
          <w:kern w:val="28"/>
          <w:szCs w:val="28"/>
        </w:rPr>
      </w:pPr>
      <w:r w:rsidRPr="00103EFC">
        <w:rPr>
          <w:b/>
          <w:bCs/>
          <w:color w:val="000000"/>
          <w:sz w:val="22"/>
          <w:szCs w:val="22"/>
          <w:lang w:bidi="ru-RU"/>
        </w:rPr>
        <w:t>Перспективный баланс централизованной с</w:t>
      </w:r>
      <w:r>
        <w:rPr>
          <w:b/>
          <w:bCs/>
          <w:color w:val="000000"/>
          <w:sz w:val="22"/>
          <w:szCs w:val="22"/>
          <w:lang w:bidi="ru-RU"/>
        </w:rPr>
        <w:t>истемы водоснабжения</w:t>
      </w:r>
      <w:r w:rsidRPr="00103EFC">
        <w:rPr>
          <w:b/>
          <w:bCs/>
          <w:color w:val="000000"/>
          <w:sz w:val="22"/>
          <w:szCs w:val="22"/>
          <w:lang w:bidi="ru-RU"/>
        </w:rPr>
        <w:t xml:space="preserve"> </w:t>
      </w:r>
      <w:r w:rsidR="0047025E">
        <w:rPr>
          <w:b/>
          <w:bCs/>
          <w:color w:val="000000"/>
          <w:sz w:val="22"/>
          <w:szCs w:val="22"/>
          <w:lang w:bidi="ru-RU"/>
        </w:rPr>
        <w:t>технологической зоны</w:t>
      </w:r>
      <w:r>
        <w:rPr>
          <w:b/>
          <w:bCs/>
          <w:color w:val="000000"/>
          <w:sz w:val="22"/>
          <w:szCs w:val="22"/>
          <w:lang w:bidi="ru-RU"/>
        </w:rPr>
        <w:t xml:space="preserve"> п</w:t>
      </w:r>
      <w:r w:rsidR="0047025E">
        <w:rPr>
          <w:b/>
          <w:bCs/>
          <w:color w:val="000000"/>
          <w:sz w:val="22"/>
          <w:szCs w:val="22"/>
          <w:lang w:bidi="ru-RU"/>
        </w:rPr>
        <w:t>.</w:t>
      </w:r>
      <w:r>
        <w:rPr>
          <w:b/>
          <w:bCs/>
          <w:color w:val="000000"/>
          <w:sz w:val="22"/>
          <w:szCs w:val="22"/>
          <w:lang w:bidi="ru-RU"/>
        </w:rPr>
        <w:t xml:space="preserve"> Боровский</w:t>
      </w:r>
    </w:p>
    <w:p w:rsidR="001079A2" w:rsidRPr="00CE2045" w:rsidRDefault="001079A2" w:rsidP="00944C1A">
      <w:pPr>
        <w:sectPr w:rsidR="001079A2" w:rsidRPr="00CE2045" w:rsidSect="001079A2">
          <w:pgSz w:w="16838" w:h="11906" w:orient="landscape"/>
          <w:pgMar w:top="1134" w:right="1134" w:bottom="567" w:left="1134" w:header="567" w:footer="760" w:gutter="0"/>
          <w:cols w:space="720"/>
          <w:docGrid w:linePitch="299"/>
        </w:sectPr>
      </w:pPr>
    </w:p>
    <w:p w:rsidR="003B6517" w:rsidRPr="00CE2045" w:rsidRDefault="003B6517" w:rsidP="0038062D">
      <w:pPr>
        <w:pStyle w:val="22"/>
        <w:numPr>
          <w:ilvl w:val="2"/>
          <w:numId w:val="69"/>
        </w:numPr>
        <w:tabs>
          <w:tab w:val="clear" w:pos="1134"/>
          <w:tab w:val="left" w:pos="1701"/>
        </w:tabs>
        <w:spacing w:before="0" w:after="0"/>
        <w:ind w:left="1701" w:hanging="992"/>
        <w:rPr>
          <w:bCs/>
          <w:iCs/>
        </w:rPr>
      </w:pPr>
      <w:bookmarkStart w:id="82" w:name="_Toc433187081"/>
      <w:bookmarkStart w:id="83" w:name="_Toc438455249"/>
      <w:r w:rsidRPr="00CE2045">
        <w:rPr>
          <w:bCs/>
          <w:iCs/>
        </w:rPr>
        <w:lastRenderedPageBreak/>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82"/>
      <w:bookmarkEnd w:id="83"/>
    </w:p>
    <w:p w:rsidR="00A422FA" w:rsidRDefault="00A422FA" w:rsidP="00C37294">
      <w:pPr>
        <w:autoSpaceDE w:val="0"/>
        <w:autoSpaceDN w:val="0"/>
        <w:adjustRightInd w:val="0"/>
        <w:ind w:firstLine="709"/>
        <w:jc w:val="both"/>
        <w:rPr>
          <w:color w:val="000000" w:themeColor="text1"/>
          <w:sz w:val="28"/>
          <w:szCs w:val="28"/>
        </w:rPr>
      </w:pPr>
    </w:p>
    <w:p w:rsidR="00C37294" w:rsidRPr="00C37294" w:rsidRDefault="00C37294" w:rsidP="00C37294">
      <w:pPr>
        <w:autoSpaceDE w:val="0"/>
        <w:autoSpaceDN w:val="0"/>
        <w:adjustRightInd w:val="0"/>
        <w:ind w:firstLine="709"/>
        <w:jc w:val="both"/>
        <w:rPr>
          <w:color w:val="000000" w:themeColor="text1"/>
          <w:sz w:val="28"/>
          <w:szCs w:val="28"/>
        </w:rPr>
      </w:pPr>
      <w:r w:rsidRPr="00C37294">
        <w:rPr>
          <w:color w:val="000000" w:themeColor="text1"/>
          <w:sz w:val="28"/>
          <w:szCs w:val="28"/>
        </w:rPr>
        <w:t>С учетом будущего спроса, прогноза ввода жилья и объектов социальной сферы спрогнозировано увеличение водопотребления к 2025 г. к уровню 2019 г. (см. Таб. 1</w:t>
      </w:r>
      <w:r w:rsidR="00D51C8E">
        <w:rPr>
          <w:color w:val="000000" w:themeColor="text1"/>
          <w:sz w:val="28"/>
          <w:szCs w:val="28"/>
        </w:rPr>
        <w:t>7</w:t>
      </w:r>
      <w:r w:rsidRPr="00C37294">
        <w:rPr>
          <w:color w:val="000000" w:themeColor="text1"/>
          <w:sz w:val="28"/>
          <w:szCs w:val="28"/>
        </w:rPr>
        <w:t>).</w:t>
      </w:r>
    </w:p>
    <w:p w:rsidR="00C602D7" w:rsidRDefault="00C37294" w:rsidP="00C602D7">
      <w:pPr>
        <w:ind w:firstLine="709"/>
        <w:jc w:val="both"/>
        <w:rPr>
          <w:color w:val="000000" w:themeColor="text1"/>
          <w:sz w:val="28"/>
          <w:szCs w:val="28"/>
        </w:rPr>
      </w:pPr>
      <w:r w:rsidRPr="00C37294">
        <w:rPr>
          <w:color w:val="000000" w:themeColor="text1"/>
          <w:sz w:val="28"/>
          <w:szCs w:val="28"/>
        </w:rPr>
        <w:t xml:space="preserve">С целью решения проблемы ограничения на подключение новых потребителей из-за достижения предельной производительности водозабора и водоочистных сооружений, для обеспечения подключения к централизованному питьевому водоснабжению территорий ИЖС и территорий перспективной застройки муниципального образования предусмотрен </w:t>
      </w:r>
      <w:r w:rsidR="00C602D7" w:rsidRPr="00C602D7">
        <w:rPr>
          <w:color w:val="000000" w:themeColor="text1"/>
          <w:sz w:val="28"/>
          <w:szCs w:val="28"/>
        </w:rPr>
        <w:t xml:space="preserve">переход </w:t>
      </w:r>
      <w:r w:rsidR="00C602D7" w:rsidRPr="00833D95">
        <w:rPr>
          <w:color w:val="000000" w:themeColor="text1"/>
          <w:sz w:val="28"/>
          <w:szCs w:val="28"/>
        </w:rPr>
        <w:t>муниципального образования поселок Боровский на централизованную систему холодного водоснабжения г.Тюмени (строительство и реконструкция сетей водопровода из полиэтиленовых труб, строительство ВНС).</w:t>
      </w:r>
    </w:p>
    <w:p w:rsidR="00C602D7" w:rsidRDefault="00C602D7" w:rsidP="00C602D7">
      <w:pPr>
        <w:autoSpaceDE w:val="0"/>
        <w:autoSpaceDN w:val="0"/>
        <w:adjustRightInd w:val="0"/>
        <w:ind w:firstLine="709"/>
        <w:jc w:val="both"/>
        <w:rPr>
          <w:color w:val="000000" w:themeColor="text1"/>
          <w:sz w:val="28"/>
          <w:szCs w:val="28"/>
        </w:rPr>
      </w:pPr>
    </w:p>
    <w:p w:rsidR="003B6517" w:rsidRPr="00CE2045" w:rsidRDefault="003B6517" w:rsidP="0038062D">
      <w:pPr>
        <w:pStyle w:val="22"/>
        <w:numPr>
          <w:ilvl w:val="2"/>
          <w:numId w:val="69"/>
        </w:numPr>
        <w:tabs>
          <w:tab w:val="clear" w:pos="1134"/>
          <w:tab w:val="left" w:pos="1701"/>
        </w:tabs>
        <w:spacing w:before="0" w:after="0"/>
        <w:ind w:left="1701" w:hanging="992"/>
      </w:pPr>
      <w:bookmarkStart w:id="84" w:name="_Toc433187082"/>
      <w:bookmarkStart w:id="85" w:name="_Toc438455250"/>
      <w:r w:rsidRPr="00CE2045">
        <w:t>Наименование организации, которая наделена статусом гарантирующей организации</w:t>
      </w:r>
      <w:bookmarkEnd w:id="84"/>
      <w:bookmarkEnd w:id="85"/>
    </w:p>
    <w:p w:rsidR="002E027C" w:rsidRDefault="002E027C" w:rsidP="00B830BD">
      <w:pPr>
        <w:tabs>
          <w:tab w:val="num" w:pos="0"/>
          <w:tab w:val="left" w:pos="3261"/>
        </w:tabs>
        <w:ind w:firstLine="709"/>
        <w:jc w:val="both"/>
        <w:rPr>
          <w:rFonts w:eastAsia="Arial Unicode MS"/>
          <w:color w:val="000000" w:themeColor="text1"/>
          <w:sz w:val="28"/>
          <w:szCs w:val="28"/>
          <w:u w:color="000000"/>
        </w:rPr>
      </w:pPr>
    </w:p>
    <w:p w:rsidR="005D1C8E" w:rsidRDefault="00B830BD" w:rsidP="00B830BD">
      <w:pPr>
        <w:tabs>
          <w:tab w:val="num" w:pos="0"/>
          <w:tab w:val="left" w:pos="3261"/>
        </w:tabs>
        <w:ind w:firstLine="709"/>
        <w:jc w:val="both"/>
        <w:rPr>
          <w:rFonts w:eastAsia="Arial Unicode MS"/>
          <w:color w:val="000000" w:themeColor="text1"/>
          <w:sz w:val="28"/>
          <w:szCs w:val="28"/>
          <w:u w:color="000000"/>
        </w:rPr>
      </w:pPr>
      <w:r w:rsidRPr="00CE2045">
        <w:rPr>
          <w:rFonts w:eastAsia="Arial Unicode MS"/>
          <w:color w:val="000000" w:themeColor="text1"/>
          <w:sz w:val="28"/>
          <w:szCs w:val="28"/>
          <w:u w:color="000000"/>
        </w:rPr>
        <w:t xml:space="preserve">В соответствии с распоряжением администрации муниципального образования п. </w:t>
      </w:r>
      <w:r w:rsidR="00634062" w:rsidRPr="00CE2045">
        <w:rPr>
          <w:rFonts w:eastAsia="Arial Unicode MS"/>
          <w:color w:val="000000" w:themeColor="text1"/>
          <w:sz w:val="28"/>
          <w:szCs w:val="28"/>
          <w:u w:color="000000"/>
        </w:rPr>
        <w:t>Боровский от</w:t>
      </w:r>
      <w:r w:rsidRPr="00CE2045">
        <w:rPr>
          <w:rFonts w:eastAsia="Arial Unicode MS"/>
          <w:color w:val="000000" w:themeColor="text1"/>
          <w:sz w:val="28"/>
          <w:szCs w:val="28"/>
          <w:u w:color="000000"/>
        </w:rPr>
        <w:t xml:space="preserve"> 23.07.2013 № 359 с</w:t>
      </w:r>
      <w:r w:rsidR="003B6517" w:rsidRPr="00CE2045">
        <w:rPr>
          <w:rFonts w:eastAsia="Arial Unicode MS"/>
          <w:color w:val="000000" w:themeColor="text1"/>
          <w:sz w:val="28"/>
          <w:szCs w:val="28"/>
          <w:u w:color="000000"/>
        </w:rPr>
        <w:t>татус гарантирующей организации в сфере холодного водоснабжения и водоотведения на территории муниципального образования</w:t>
      </w:r>
      <w:r w:rsidR="00C51CED" w:rsidRPr="00CE2045">
        <w:rPr>
          <w:rFonts w:eastAsia="Arial Unicode MS"/>
          <w:color w:val="000000" w:themeColor="text1"/>
          <w:sz w:val="28"/>
          <w:szCs w:val="28"/>
          <w:u w:color="000000"/>
        </w:rPr>
        <w:t xml:space="preserve"> п. Боровский </w:t>
      </w:r>
      <w:r w:rsidRPr="00CE2045">
        <w:rPr>
          <w:rFonts w:eastAsia="Arial Unicode MS"/>
          <w:color w:val="000000" w:themeColor="text1"/>
          <w:sz w:val="28"/>
          <w:szCs w:val="28"/>
          <w:u w:color="000000"/>
        </w:rPr>
        <w:t>присвоен МУП «ЖКХ п. Боровский».</w:t>
      </w:r>
    </w:p>
    <w:p w:rsidR="00867EE3" w:rsidRPr="00CE2045" w:rsidRDefault="00867EE3" w:rsidP="00B830BD">
      <w:pPr>
        <w:tabs>
          <w:tab w:val="num" w:pos="0"/>
          <w:tab w:val="left" w:pos="3261"/>
        </w:tabs>
        <w:ind w:firstLine="709"/>
        <w:jc w:val="both"/>
        <w:rPr>
          <w:color w:val="000000" w:themeColor="text1"/>
          <w:sz w:val="28"/>
          <w:szCs w:val="28"/>
        </w:rPr>
      </w:pPr>
    </w:p>
    <w:p w:rsidR="003B6517" w:rsidRDefault="003B6517" w:rsidP="00297682">
      <w:pPr>
        <w:pStyle w:val="14"/>
        <w:numPr>
          <w:ilvl w:val="0"/>
          <w:numId w:val="11"/>
        </w:numPr>
        <w:tabs>
          <w:tab w:val="clear" w:pos="567"/>
          <w:tab w:val="left" w:pos="1418"/>
        </w:tabs>
        <w:spacing w:before="0" w:after="0"/>
        <w:ind w:left="0" w:firstLine="709"/>
        <w:rPr>
          <w:iCs/>
          <w:sz w:val="28"/>
          <w:szCs w:val="28"/>
        </w:rPr>
      </w:pPr>
      <w:bookmarkStart w:id="86" w:name="_Toc433187083"/>
      <w:bookmarkStart w:id="87" w:name="_Toc438455251"/>
      <w:r w:rsidRPr="00CE2045">
        <w:rPr>
          <w:iCs/>
          <w:sz w:val="28"/>
          <w:szCs w:val="28"/>
        </w:rPr>
        <w:t>Предложения по строительству, реконструкции и модернизации объектов централизованных систем водоснабжения</w:t>
      </w:r>
      <w:bookmarkEnd w:id="86"/>
      <w:bookmarkEnd w:id="87"/>
    </w:p>
    <w:p w:rsidR="002E027C" w:rsidRPr="002E027C" w:rsidRDefault="002E027C" w:rsidP="002E027C"/>
    <w:p w:rsidR="003B6517" w:rsidRPr="00CE2045" w:rsidRDefault="003B6517" w:rsidP="0038062D">
      <w:pPr>
        <w:pStyle w:val="22"/>
        <w:numPr>
          <w:ilvl w:val="2"/>
          <w:numId w:val="70"/>
        </w:numPr>
        <w:tabs>
          <w:tab w:val="clear" w:pos="1134"/>
          <w:tab w:val="left" w:pos="1418"/>
        </w:tabs>
        <w:spacing w:before="0" w:after="0"/>
        <w:ind w:left="1418" w:hanging="709"/>
        <w:rPr>
          <w:bCs/>
          <w:iCs/>
        </w:rPr>
      </w:pPr>
      <w:bookmarkStart w:id="88" w:name="_Toc433187084"/>
      <w:bookmarkStart w:id="89" w:name="_Toc438455252"/>
      <w:r w:rsidRPr="00CE2045">
        <w:rPr>
          <w:bCs/>
          <w:iCs/>
        </w:rPr>
        <w:t>Перечень основных мероприятий по реализации схем</w:t>
      </w:r>
      <w:r w:rsidR="00A91C31" w:rsidRPr="00CE2045">
        <w:rPr>
          <w:bCs/>
          <w:iCs/>
        </w:rPr>
        <w:t>ы</w:t>
      </w:r>
      <w:r w:rsidRPr="00CE2045">
        <w:rPr>
          <w:bCs/>
          <w:iCs/>
        </w:rPr>
        <w:t xml:space="preserve"> водоснабжения с разбивкой по годам</w:t>
      </w:r>
      <w:bookmarkEnd w:id="88"/>
      <w:bookmarkEnd w:id="89"/>
    </w:p>
    <w:p w:rsidR="002E027C" w:rsidRDefault="002E027C" w:rsidP="00856CBE">
      <w:pPr>
        <w:pStyle w:val="affffd"/>
        <w:spacing w:line="240" w:lineRule="auto"/>
        <w:ind w:right="-1" w:firstLine="709"/>
        <w:rPr>
          <w:rFonts w:ascii="Times New Roman" w:eastAsia="Arial Unicode MS" w:hAnsi="Times New Roman"/>
          <w:color w:val="000000" w:themeColor="text1"/>
          <w:sz w:val="28"/>
          <w:szCs w:val="28"/>
          <w:u w:color="000000"/>
          <w:lang w:eastAsia="ru-RU"/>
        </w:rPr>
      </w:pPr>
    </w:p>
    <w:p w:rsidR="00867EE3" w:rsidRPr="00856CBE" w:rsidRDefault="00867EE3" w:rsidP="00856CBE">
      <w:pPr>
        <w:pStyle w:val="affffd"/>
        <w:spacing w:line="240" w:lineRule="auto"/>
        <w:ind w:right="-1" w:firstLine="709"/>
        <w:rPr>
          <w:rFonts w:ascii="Times New Roman" w:eastAsia="Arial Unicode MS" w:hAnsi="Times New Roman"/>
          <w:color w:val="000000" w:themeColor="text1"/>
          <w:sz w:val="28"/>
          <w:szCs w:val="28"/>
          <w:u w:color="000000"/>
          <w:lang w:eastAsia="ru-RU"/>
        </w:rPr>
      </w:pPr>
      <w:r w:rsidRPr="00856CBE">
        <w:rPr>
          <w:rFonts w:ascii="Times New Roman" w:eastAsia="Arial Unicode MS" w:hAnsi="Times New Roman"/>
          <w:color w:val="000000" w:themeColor="text1"/>
          <w:sz w:val="28"/>
          <w:szCs w:val="28"/>
          <w:u w:color="000000"/>
          <w:lang w:eastAsia="ru-RU"/>
        </w:rPr>
        <w:t>С учетом сложившихс</w:t>
      </w:r>
      <w:r w:rsidR="00856CBE">
        <w:rPr>
          <w:rFonts w:ascii="Times New Roman" w:eastAsia="Arial Unicode MS" w:hAnsi="Times New Roman"/>
          <w:color w:val="000000" w:themeColor="text1"/>
          <w:sz w:val="28"/>
          <w:szCs w:val="28"/>
          <w:u w:color="000000"/>
          <w:lang w:eastAsia="ru-RU"/>
        </w:rPr>
        <w:t>я проблем систем водоснабжения</w:t>
      </w:r>
      <w:r w:rsidRPr="00856CBE">
        <w:rPr>
          <w:rFonts w:ascii="Times New Roman" w:eastAsia="Arial Unicode MS" w:hAnsi="Times New Roman"/>
          <w:color w:val="000000" w:themeColor="text1"/>
          <w:sz w:val="28"/>
          <w:szCs w:val="28"/>
          <w:u w:color="000000"/>
          <w:lang w:eastAsia="ru-RU"/>
        </w:rPr>
        <w:t xml:space="preserve"> муниципального образования </w:t>
      </w:r>
      <w:r w:rsidR="00856CBE">
        <w:rPr>
          <w:rFonts w:ascii="Times New Roman" w:eastAsia="Arial Unicode MS" w:hAnsi="Times New Roman"/>
          <w:color w:val="000000" w:themeColor="text1"/>
          <w:sz w:val="28"/>
          <w:szCs w:val="28"/>
          <w:u w:color="000000"/>
          <w:lang w:eastAsia="ru-RU"/>
        </w:rPr>
        <w:t xml:space="preserve">поселка Боровский </w:t>
      </w:r>
      <w:r w:rsidRPr="00856CBE">
        <w:rPr>
          <w:rFonts w:ascii="Times New Roman" w:eastAsia="Arial Unicode MS" w:hAnsi="Times New Roman"/>
          <w:color w:val="000000" w:themeColor="text1"/>
          <w:sz w:val="28"/>
          <w:szCs w:val="28"/>
          <w:u w:color="000000"/>
          <w:lang w:eastAsia="ru-RU"/>
        </w:rPr>
        <w:t>и сформированных основных направлений развития централизованной системы водоснабжения, представленных в разделе 1.2 настоящей Схемы, разработан перечень мероприятий по развитию централизованных систем водоснабжения.</w:t>
      </w:r>
    </w:p>
    <w:p w:rsidR="00867EE3" w:rsidRPr="00856CBE" w:rsidRDefault="00867EE3" w:rsidP="0041073A">
      <w:pPr>
        <w:pStyle w:val="affffd"/>
        <w:spacing w:line="240" w:lineRule="auto"/>
        <w:ind w:right="-1" w:firstLine="709"/>
        <w:jc w:val="left"/>
        <w:rPr>
          <w:rFonts w:ascii="Times New Roman" w:eastAsia="Arial Unicode MS" w:hAnsi="Times New Roman"/>
          <w:color w:val="000000" w:themeColor="text1"/>
          <w:sz w:val="28"/>
          <w:szCs w:val="28"/>
          <w:u w:color="000000"/>
          <w:lang w:eastAsia="ru-RU"/>
        </w:rPr>
      </w:pPr>
      <w:r w:rsidRPr="00856CBE">
        <w:rPr>
          <w:rFonts w:ascii="Times New Roman" w:eastAsia="Arial Unicode MS" w:hAnsi="Times New Roman"/>
          <w:color w:val="000000" w:themeColor="text1"/>
          <w:sz w:val="28"/>
          <w:szCs w:val="28"/>
          <w:u w:color="000000"/>
          <w:lang w:eastAsia="ru-RU"/>
        </w:rPr>
        <w:t>По</w:t>
      </w:r>
      <w:r w:rsidR="00856CBE">
        <w:rPr>
          <w:rFonts w:ascii="Times New Roman" w:eastAsia="Arial Unicode MS" w:hAnsi="Times New Roman"/>
          <w:color w:val="000000" w:themeColor="text1"/>
          <w:sz w:val="28"/>
          <w:szCs w:val="28"/>
          <w:u w:color="000000"/>
          <w:lang w:eastAsia="ru-RU"/>
        </w:rPr>
        <w:t xml:space="preserve"> </w:t>
      </w:r>
      <w:r w:rsidRPr="00856CBE">
        <w:rPr>
          <w:rFonts w:ascii="Times New Roman" w:eastAsia="Arial Unicode MS" w:hAnsi="Times New Roman"/>
          <w:color w:val="000000" w:themeColor="text1"/>
          <w:sz w:val="28"/>
          <w:szCs w:val="28"/>
          <w:u w:color="000000"/>
          <w:lang w:eastAsia="ru-RU"/>
        </w:rPr>
        <w:tab/>
        <w:t>результатам</w:t>
      </w:r>
      <w:r w:rsidR="00856CBE">
        <w:rPr>
          <w:rFonts w:ascii="Times New Roman" w:eastAsia="Arial Unicode MS" w:hAnsi="Times New Roman"/>
          <w:color w:val="000000" w:themeColor="text1"/>
          <w:sz w:val="28"/>
          <w:szCs w:val="28"/>
          <w:u w:color="000000"/>
          <w:lang w:eastAsia="ru-RU"/>
        </w:rPr>
        <w:t xml:space="preserve"> </w:t>
      </w:r>
      <w:r w:rsidRPr="00856CBE">
        <w:rPr>
          <w:rFonts w:ascii="Times New Roman" w:eastAsia="Arial Unicode MS" w:hAnsi="Times New Roman"/>
          <w:color w:val="000000" w:themeColor="text1"/>
          <w:sz w:val="28"/>
          <w:szCs w:val="28"/>
          <w:u w:color="000000"/>
          <w:lang w:eastAsia="ru-RU"/>
        </w:rPr>
        <w:tab/>
        <w:t>инженерно-технического</w:t>
      </w:r>
      <w:r w:rsidRPr="00856CBE">
        <w:rPr>
          <w:rFonts w:ascii="Times New Roman" w:eastAsia="Arial Unicode MS" w:hAnsi="Times New Roman"/>
          <w:color w:val="000000" w:themeColor="text1"/>
          <w:sz w:val="28"/>
          <w:szCs w:val="28"/>
          <w:u w:color="000000"/>
          <w:lang w:eastAsia="ru-RU"/>
        </w:rPr>
        <w:tab/>
      </w:r>
      <w:r w:rsidR="00856CBE">
        <w:rPr>
          <w:rFonts w:ascii="Times New Roman" w:eastAsia="Arial Unicode MS" w:hAnsi="Times New Roman"/>
          <w:color w:val="000000" w:themeColor="text1"/>
          <w:sz w:val="28"/>
          <w:szCs w:val="28"/>
          <w:u w:color="000000"/>
          <w:lang w:eastAsia="ru-RU"/>
        </w:rPr>
        <w:t xml:space="preserve"> </w:t>
      </w:r>
      <w:r w:rsidRPr="00856CBE">
        <w:rPr>
          <w:rFonts w:ascii="Times New Roman" w:eastAsia="Arial Unicode MS" w:hAnsi="Times New Roman"/>
          <w:color w:val="000000" w:themeColor="text1"/>
          <w:sz w:val="28"/>
          <w:szCs w:val="28"/>
          <w:u w:color="000000"/>
          <w:lang w:eastAsia="ru-RU"/>
        </w:rPr>
        <w:t>анализа</w:t>
      </w:r>
      <w:r w:rsidR="00856CBE">
        <w:rPr>
          <w:rFonts w:ascii="Times New Roman" w:eastAsia="Arial Unicode MS" w:hAnsi="Times New Roman"/>
          <w:color w:val="000000" w:themeColor="text1"/>
          <w:sz w:val="28"/>
          <w:szCs w:val="28"/>
          <w:u w:color="000000"/>
          <w:lang w:eastAsia="ru-RU"/>
        </w:rPr>
        <w:t xml:space="preserve"> </w:t>
      </w:r>
      <w:r w:rsidR="00856CBE">
        <w:rPr>
          <w:rFonts w:ascii="Times New Roman" w:eastAsia="Arial Unicode MS" w:hAnsi="Times New Roman"/>
          <w:color w:val="000000" w:themeColor="text1"/>
          <w:sz w:val="28"/>
          <w:szCs w:val="28"/>
          <w:u w:color="000000"/>
          <w:lang w:eastAsia="ru-RU"/>
        </w:rPr>
        <w:tab/>
        <w:t>сформировано 5 м</w:t>
      </w:r>
      <w:r w:rsidRPr="00856CBE">
        <w:rPr>
          <w:rFonts w:ascii="Times New Roman" w:eastAsia="Arial Unicode MS" w:hAnsi="Times New Roman"/>
          <w:color w:val="000000" w:themeColor="text1"/>
          <w:sz w:val="28"/>
          <w:szCs w:val="28"/>
          <w:u w:color="000000"/>
          <w:lang w:eastAsia="ru-RU"/>
        </w:rPr>
        <w:t>ероприяти</w:t>
      </w:r>
      <w:r w:rsidR="00856CBE">
        <w:rPr>
          <w:rFonts w:ascii="Times New Roman" w:eastAsia="Arial Unicode MS" w:hAnsi="Times New Roman"/>
          <w:color w:val="000000" w:themeColor="text1"/>
          <w:sz w:val="28"/>
          <w:szCs w:val="28"/>
          <w:u w:color="000000"/>
          <w:lang w:eastAsia="ru-RU"/>
        </w:rPr>
        <w:t>й</w:t>
      </w:r>
      <w:r w:rsidRPr="00856CBE">
        <w:rPr>
          <w:rFonts w:ascii="Times New Roman" w:eastAsia="Arial Unicode MS" w:hAnsi="Times New Roman"/>
          <w:color w:val="000000" w:themeColor="text1"/>
          <w:sz w:val="28"/>
          <w:szCs w:val="28"/>
          <w:u w:color="000000"/>
          <w:lang w:eastAsia="ru-RU"/>
        </w:rPr>
        <w:t xml:space="preserve"> по системе водоснабжения.</w:t>
      </w:r>
    </w:p>
    <w:p w:rsidR="00867EE3" w:rsidRPr="00856CBE" w:rsidRDefault="00867EE3" w:rsidP="0041073A">
      <w:pPr>
        <w:pStyle w:val="affffd"/>
        <w:spacing w:line="240" w:lineRule="auto"/>
        <w:ind w:right="-1" w:firstLine="709"/>
        <w:jc w:val="left"/>
        <w:rPr>
          <w:rFonts w:ascii="Times New Roman" w:eastAsia="Arial Unicode MS" w:hAnsi="Times New Roman"/>
          <w:color w:val="000000" w:themeColor="text1"/>
          <w:sz w:val="28"/>
          <w:szCs w:val="28"/>
          <w:u w:color="000000"/>
          <w:lang w:eastAsia="ru-RU"/>
        </w:rPr>
      </w:pPr>
      <w:r w:rsidRPr="00856CBE">
        <w:rPr>
          <w:rFonts w:ascii="Times New Roman" w:eastAsia="Arial Unicode MS" w:hAnsi="Times New Roman"/>
          <w:color w:val="000000" w:themeColor="text1"/>
          <w:sz w:val="28"/>
          <w:szCs w:val="28"/>
          <w:u w:color="000000"/>
          <w:lang w:eastAsia="ru-RU"/>
        </w:rPr>
        <w:t>Перечень</w:t>
      </w:r>
      <w:r w:rsidR="00856CBE">
        <w:rPr>
          <w:rFonts w:ascii="Times New Roman" w:eastAsia="Arial Unicode MS" w:hAnsi="Times New Roman"/>
          <w:color w:val="000000" w:themeColor="text1"/>
          <w:sz w:val="28"/>
          <w:szCs w:val="28"/>
          <w:u w:color="000000"/>
          <w:lang w:eastAsia="ru-RU"/>
        </w:rPr>
        <w:t xml:space="preserve"> </w:t>
      </w:r>
      <w:r w:rsidRPr="00856CBE">
        <w:rPr>
          <w:rFonts w:ascii="Times New Roman" w:eastAsia="Arial Unicode MS" w:hAnsi="Times New Roman"/>
          <w:color w:val="000000" w:themeColor="text1"/>
          <w:sz w:val="28"/>
          <w:szCs w:val="28"/>
          <w:u w:color="000000"/>
          <w:lang w:eastAsia="ru-RU"/>
        </w:rPr>
        <w:tab/>
        <w:t>основных</w:t>
      </w:r>
      <w:r w:rsidR="00856CBE">
        <w:rPr>
          <w:rFonts w:ascii="Times New Roman" w:eastAsia="Arial Unicode MS" w:hAnsi="Times New Roman"/>
          <w:color w:val="000000" w:themeColor="text1"/>
          <w:sz w:val="28"/>
          <w:szCs w:val="28"/>
          <w:u w:color="000000"/>
          <w:lang w:eastAsia="ru-RU"/>
        </w:rPr>
        <w:t xml:space="preserve"> </w:t>
      </w:r>
      <w:r w:rsidRPr="00856CBE">
        <w:rPr>
          <w:rFonts w:ascii="Times New Roman" w:eastAsia="Arial Unicode MS" w:hAnsi="Times New Roman"/>
          <w:color w:val="000000" w:themeColor="text1"/>
          <w:sz w:val="28"/>
          <w:szCs w:val="28"/>
          <w:u w:color="000000"/>
          <w:lang w:eastAsia="ru-RU"/>
        </w:rPr>
        <w:tab/>
        <w:t>мероприятий</w:t>
      </w:r>
      <w:r w:rsidR="00856CBE">
        <w:rPr>
          <w:rFonts w:ascii="Times New Roman" w:eastAsia="Arial Unicode MS" w:hAnsi="Times New Roman"/>
          <w:color w:val="000000" w:themeColor="text1"/>
          <w:sz w:val="28"/>
          <w:szCs w:val="28"/>
          <w:u w:color="000000"/>
          <w:lang w:eastAsia="ru-RU"/>
        </w:rPr>
        <w:t xml:space="preserve"> </w:t>
      </w:r>
      <w:r w:rsidRPr="00856CBE">
        <w:rPr>
          <w:rFonts w:ascii="Times New Roman" w:eastAsia="Arial Unicode MS" w:hAnsi="Times New Roman"/>
          <w:color w:val="000000" w:themeColor="text1"/>
          <w:sz w:val="28"/>
          <w:szCs w:val="28"/>
          <w:u w:color="000000"/>
          <w:lang w:eastAsia="ru-RU"/>
        </w:rPr>
        <w:tab/>
        <w:t>по</w:t>
      </w:r>
      <w:r w:rsidR="00856CBE">
        <w:rPr>
          <w:rFonts w:ascii="Times New Roman" w:eastAsia="Arial Unicode MS" w:hAnsi="Times New Roman"/>
          <w:color w:val="000000" w:themeColor="text1"/>
          <w:sz w:val="28"/>
          <w:szCs w:val="28"/>
          <w:u w:color="000000"/>
          <w:lang w:eastAsia="ru-RU"/>
        </w:rPr>
        <w:t xml:space="preserve"> </w:t>
      </w:r>
      <w:r w:rsidRPr="00856CBE">
        <w:rPr>
          <w:rFonts w:ascii="Times New Roman" w:eastAsia="Arial Unicode MS" w:hAnsi="Times New Roman"/>
          <w:color w:val="000000" w:themeColor="text1"/>
          <w:sz w:val="28"/>
          <w:szCs w:val="28"/>
          <w:u w:color="000000"/>
          <w:lang w:eastAsia="ru-RU"/>
        </w:rPr>
        <w:tab/>
        <w:t>реализации</w:t>
      </w:r>
      <w:r w:rsidR="00856CBE">
        <w:rPr>
          <w:rFonts w:ascii="Times New Roman" w:eastAsia="Arial Unicode MS" w:hAnsi="Times New Roman"/>
          <w:color w:val="000000" w:themeColor="text1"/>
          <w:sz w:val="28"/>
          <w:szCs w:val="28"/>
          <w:u w:color="000000"/>
          <w:lang w:eastAsia="ru-RU"/>
        </w:rPr>
        <w:t xml:space="preserve"> </w:t>
      </w:r>
      <w:r w:rsidRPr="00856CBE">
        <w:rPr>
          <w:rFonts w:ascii="Times New Roman" w:eastAsia="Arial Unicode MS" w:hAnsi="Times New Roman"/>
          <w:color w:val="000000" w:themeColor="text1"/>
          <w:sz w:val="28"/>
          <w:szCs w:val="28"/>
          <w:u w:color="000000"/>
          <w:lang w:eastAsia="ru-RU"/>
        </w:rPr>
        <w:tab/>
        <w:t>схем водоснабжения муниципального образования</w:t>
      </w:r>
      <w:r w:rsidR="00856CBE" w:rsidRPr="00856CBE">
        <w:t xml:space="preserve"> </w:t>
      </w:r>
      <w:r w:rsidR="00856CBE" w:rsidRPr="00856CBE">
        <w:rPr>
          <w:rFonts w:ascii="Times New Roman" w:eastAsia="Arial Unicode MS" w:hAnsi="Times New Roman"/>
          <w:color w:val="000000" w:themeColor="text1"/>
          <w:sz w:val="28"/>
          <w:szCs w:val="28"/>
          <w:u w:color="000000"/>
          <w:lang w:eastAsia="ru-RU"/>
        </w:rPr>
        <w:t>поселка Боровский</w:t>
      </w:r>
      <w:r w:rsidRPr="00856CBE">
        <w:rPr>
          <w:rFonts w:ascii="Times New Roman" w:eastAsia="Arial Unicode MS" w:hAnsi="Times New Roman"/>
          <w:color w:val="000000" w:themeColor="text1"/>
          <w:sz w:val="28"/>
          <w:szCs w:val="28"/>
          <w:u w:color="000000"/>
          <w:lang w:eastAsia="ru-RU"/>
        </w:rPr>
        <w:t xml:space="preserve"> представлен в табл.1</w:t>
      </w:r>
      <w:r w:rsidR="0041073A">
        <w:rPr>
          <w:rFonts w:ascii="Times New Roman" w:eastAsia="Arial Unicode MS" w:hAnsi="Times New Roman"/>
          <w:color w:val="000000" w:themeColor="text1"/>
          <w:sz w:val="28"/>
          <w:szCs w:val="28"/>
          <w:u w:color="000000"/>
          <w:lang w:eastAsia="ru-RU"/>
        </w:rPr>
        <w:t>8</w:t>
      </w:r>
      <w:r w:rsidRPr="00856CBE">
        <w:rPr>
          <w:rFonts w:ascii="Times New Roman" w:eastAsia="Arial Unicode MS" w:hAnsi="Times New Roman"/>
          <w:color w:val="000000" w:themeColor="text1"/>
          <w:sz w:val="28"/>
          <w:szCs w:val="28"/>
          <w:u w:color="000000"/>
          <w:lang w:eastAsia="ru-RU"/>
        </w:rPr>
        <w:t>.</w:t>
      </w:r>
    </w:p>
    <w:p w:rsidR="003B6517" w:rsidRPr="00856CBE" w:rsidRDefault="00867EE3" w:rsidP="00856CBE">
      <w:pPr>
        <w:pStyle w:val="affffd"/>
        <w:spacing w:line="240" w:lineRule="auto"/>
        <w:ind w:right="-1" w:firstLine="709"/>
        <w:rPr>
          <w:rFonts w:ascii="Times New Roman" w:eastAsia="Arial Unicode MS" w:hAnsi="Times New Roman"/>
          <w:color w:val="000000" w:themeColor="text1"/>
          <w:sz w:val="28"/>
          <w:szCs w:val="28"/>
          <w:u w:color="000000"/>
          <w:lang w:eastAsia="ru-RU"/>
        </w:rPr>
      </w:pPr>
      <w:r w:rsidRPr="00856CBE">
        <w:rPr>
          <w:rFonts w:ascii="Times New Roman" w:eastAsia="Arial Unicode MS" w:hAnsi="Times New Roman"/>
          <w:color w:val="000000" w:themeColor="text1"/>
          <w:sz w:val="28"/>
          <w:szCs w:val="28"/>
          <w:u w:color="000000"/>
          <w:lang w:eastAsia="ru-RU"/>
        </w:rPr>
        <w:t>Перечень основных мероприятий по реализации Схемы водоснабжения представлен в Приложение 1.</w:t>
      </w:r>
    </w:p>
    <w:p w:rsidR="00D23D6C" w:rsidRPr="00CE2045" w:rsidRDefault="00D23D6C" w:rsidP="0038062D">
      <w:pPr>
        <w:numPr>
          <w:ilvl w:val="0"/>
          <w:numId w:val="42"/>
        </w:numPr>
        <w:tabs>
          <w:tab w:val="left" w:pos="993"/>
        </w:tabs>
        <w:suppressAutoHyphens/>
        <w:ind w:left="1418" w:hanging="284"/>
        <w:jc w:val="both"/>
        <w:rPr>
          <w:color w:val="000000" w:themeColor="text1"/>
          <w:sz w:val="28"/>
          <w:szCs w:val="28"/>
          <w:lang w:eastAsia="ar-SA"/>
        </w:rPr>
        <w:sectPr w:rsidR="00D23D6C" w:rsidRPr="00CE2045" w:rsidSect="0091037F">
          <w:footerReference w:type="default" r:id="rId29"/>
          <w:pgSz w:w="11906" w:h="16838"/>
          <w:pgMar w:top="1134" w:right="567" w:bottom="1134" w:left="1134" w:header="709" w:footer="709" w:gutter="0"/>
          <w:cols w:space="708"/>
          <w:docGrid w:linePitch="360"/>
        </w:sectPr>
      </w:pPr>
    </w:p>
    <w:p w:rsidR="003B6517" w:rsidRPr="00CE2045" w:rsidRDefault="003B6517" w:rsidP="0038062D">
      <w:pPr>
        <w:pStyle w:val="22"/>
        <w:numPr>
          <w:ilvl w:val="2"/>
          <w:numId w:val="70"/>
        </w:numPr>
        <w:tabs>
          <w:tab w:val="clear" w:pos="1134"/>
          <w:tab w:val="left" w:pos="1418"/>
        </w:tabs>
        <w:spacing w:before="0" w:after="0"/>
        <w:ind w:left="1418" w:hanging="709"/>
      </w:pPr>
      <w:bookmarkStart w:id="90" w:name="_Toc433187085"/>
      <w:bookmarkStart w:id="91" w:name="_Toc438455253"/>
      <w:r w:rsidRPr="00CE2045">
        <w:lastRenderedPageBreak/>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90"/>
      <w:bookmarkEnd w:id="91"/>
    </w:p>
    <w:p w:rsidR="00B74FD0" w:rsidRDefault="00B74FD0" w:rsidP="0041073A">
      <w:pPr>
        <w:autoSpaceDE w:val="0"/>
        <w:autoSpaceDN w:val="0"/>
        <w:adjustRightInd w:val="0"/>
        <w:ind w:firstLine="709"/>
        <w:jc w:val="both"/>
        <w:rPr>
          <w:sz w:val="28"/>
          <w:szCs w:val="28"/>
        </w:rPr>
      </w:pPr>
    </w:p>
    <w:p w:rsidR="00B74FD0" w:rsidRPr="00B74FD0" w:rsidRDefault="00B74FD0" w:rsidP="00B74FD0">
      <w:pPr>
        <w:autoSpaceDE w:val="0"/>
        <w:autoSpaceDN w:val="0"/>
        <w:adjustRightInd w:val="0"/>
        <w:ind w:firstLine="709"/>
        <w:jc w:val="both"/>
        <w:rPr>
          <w:sz w:val="28"/>
          <w:szCs w:val="28"/>
          <w:lang w:bidi="ru-RU"/>
        </w:rPr>
      </w:pPr>
      <w:r w:rsidRPr="00B74FD0">
        <w:rPr>
          <w:sz w:val="28"/>
          <w:szCs w:val="28"/>
          <w:lang w:bidi="ru-RU"/>
        </w:rPr>
        <w:t xml:space="preserve">В перечень мероприятий и инвестиционных проектов в отношении системы водоснабжения включены мероприятия с указанием ссылок на схемы и программы развития систем водоснабжения федерального, регионального и муниципального уровня, инвестиционных и производственных программ организаций, осуществляющих регулируемые виды деятельности в сфере водоснабжения. </w:t>
      </w:r>
    </w:p>
    <w:p w:rsidR="00B74FD0" w:rsidRPr="00B74FD0" w:rsidRDefault="00B74FD0" w:rsidP="00B74FD0">
      <w:pPr>
        <w:autoSpaceDE w:val="0"/>
        <w:autoSpaceDN w:val="0"/>
        <w:adjustRightInd w:val="0"/>
        <w:ind w:firstLine="709"/>
        <w:jc w:val="both"/>
        <w:rPr>
          <w:sz w:val="28"/>
          <w:szCs w:val="28"/>
          <w:lang w:bidi="ru-RU"/>
        </w:rPr>
      </w:pPr>
      <w:r w:rsidRPr="00B74FD0">
        <w:rPr>
          <w:sz w:val="28"/>
          <w:szCs w:val="28"/>
          <w:lang w:bidi="ru-RU"/>
        </w:rPr>
        <w:t xml:space="preserve">С учетом планов застройки муниципального образования </w:t>
      </w:r>
      <w:r>
        <w:rPr>
          <w:sz w:val="28"/>
          <w:szCs w:val="28"/>
          <w:lang w:bidi="ru-RU"/>
        </w:rPr>
        <w:t xml:space="preserve">поселок Боровский </w:t>
      </w:r>
      <w:r w:rsidRPr="00B74FD0">
        <w:rPr>
          <w:sz w:val="28"/>
          <w:szCs w:val="28"/>
          <w:lang w:bidi="ru-RU"/>
        </w:rPr>
        <w:t>на перспективу по оптимистическому сценарию развития, представленного в Разделе</w:t>
      </w:r>
      <w:r>
        <w:rPr>
          <w:sz w:val="28"/>
          <w:szCs w:val="28"/>
          <w:lang w:bidi="ru-RU"/>
        </w:rPr>
        <w:t xml:space="preserve"> </w:t>
      </w:r>
      <w:r w:rsidRPr="00B74FD0">
        <w:rPr>
          <w:sz w:val="28"/>
          <w:szCs w:val="28"/>
          <w:lang w:bidi="ru-RU"/>
        </w:rPr>
        <w:t>1.2.2 Различные сценарии развития централизованных систем водоснабжения в зависимости от различных сценариев развития поселений, в части развития систем водоснабжения предусмотрен:</w:t>
      </w:r>
    </w:p>
    <w:p w:rsidR="00B74FD0" w:rsidRDefault="004B1BD6" w:rsidP="00B74FD0">
      <w:pPr>
        <w:numPr>
          <w:ilvl w:val="0"/>
          <w:numId w:val="112"/>
        </w:numPr>
        <w:autoSpaceDE w:val="0"/>
        <w:autoSpaceDN w:val="0"/>
        <w:adjustRightInd w:val="0"/>
        <w:ind w:left="0" w:firstLine="709"/>
        <w:jc w:val="both"/>
        <w:rPr>
          <w:sz w:val="28"/>
          <w:szCs w:val="28"/>
          <w:lang w:bidi="ru-RU"/>
        </w:rPr>
      </w:pPr>
      <w:r>
        <w:rPr>
          <w:sz w:val="28"/>
          <w:szCs w:val="28"/>
          <w:lang w:bidi="ru-RU"/>
        </w:rPr>
        <w:t xml:space="preserve"> переход на </w:t>
      </w:r>
      <w:r w:rsidR="00B74FD0" w:rsidRPr="00B74FD0">
        <w:rPr>
          <w:sz w:val="28"/>
          <w:szCs w:val="28"/>
          <w:lang w:bidi="ru-RU"/>
        </w:rPr>
        <w:t>централизованн</w:t>
      </w:r>
      <w:r>
        <w:rPr>
          <w:sz w:val="28"/>
          <w:szCs w:val="28"/>
          <w:lang w:bidi="ru-RU"/>
        </w:rPr>
        <w:t>ую систему холодного водоснабжения г.Тюмени</w:t>
      </w:r>
      <w:r w:rsidR="00B74FD0" w:rsidRPr="00B74FD0">
        <w:rPr>
          <w:sz w:val="28"/>
          <w:szCs w:val="28"/>
          <w:lang w:bidi="ru-RU"/>
        </w:rPr>
        <w:t xml:space="preserve"> </w:t>
      </w:r>
      <w:r>
        <w:rPr>
          <w:sz w:val="28"/>
          <w:szCs w:val="28"/>
          <w:lang w:bidi="ru-RU"/>
        </w:rPr>
        <w:t>(</w:t>
      </w:r>
      <w:r w:rsidR="00B74FD0" w:rsidRPr="00B74FD0">
        <w:rPr>
          <w:sz w:val="28"/>
          <w:szCs w:val="28"/>
          <w:lang w:bidi="ru-RU"/>
        </w:rPr>
        <w:t>предусматривается строительство и реконструкция сет</w:t>
      </w:r>
      <w:r w:rsidR="00B74FD0">
        <w:rPr>
          <w:sz w:val="28"/>
          <w:szCs w:val="28"/>
          <w:lang w:bidi="ru-RU"/>
        </w:rPr>
        <w:t>ей</w:t>
      </w:r>
      <w:r w:rsidR="00B74FD0" w:rsidRPr="00B74FD0">
        <w:rPr>
          <w:sz w:val="28"/>
          <w:szCs w:val="28"/>
          <w:lang w:bidi="ru-RU"/>
        </w:rPr>
        <w:t xml:space="preserve"> водопровода из полиэтиленовых труб</w:t>
      </w:r>
      <w:r w:rsidR="00B74FD0">
        <w:rPr>
          <w:sz w:val="28"/>
          <w:szCs w:val="28"/>
          <w:lang w:bidi="ru-RU"/>
        </w:rPr>
        <w:t>, строительство ВНС</w:t>
      </w:r>
      <w:r>
        <w:rPr>
          <w:sz w:val="28"/>
          <w:szCs w:val="28"/>
          <w:lang w:bidi="ru-RU"/>
        </w:rPr>
        <w:t>)</w:t>
      </w:r>
      <w:r w:rsidR="00B74FD0" w:rsidRPr="00B74FD0">
        <w:rPr>
          <w:sz w:val="28"/>
          <w:szCs w:val="28"/>
          <w:lang w:bidi="ru-RU"/>
        </w:rPr>
        <w:t>.</w:t>
      </w:r>
    </w:p>
    <w:p w:rsidR="00B74FD0" w:rsidRDefault="00B74FD0" w:rsidP="00B74FD0">
      <w:pPr>
        <w:autoSpaceDE w:val="0"/>
        <w:autoSpaceDN w:val="0"/>
        <w:adjustRightInd w:val="0"/>
        <w:jc w:val="both"/>
        <w:rPr>
          <w:sz w:val="28"/>
          <w:szCs w:val="28"/>
          <w:lang w:bidi="ru-RU"/>
        </w:rPr>
      </w:pPr>
    </w:p>
    <w:p w:rsidR="00B74FD0" w:rsidRDefault="00B74FD0" w:rsidP="00B74FD0">
      <w:pPr>
        <w:widowControl w:val="0"/>
        <w:autoSpaceDE w:val="0"/>
        <w:autoSpaceDN w:val="0"/>
        <w:spacing w:before="4" w:after="4"/>
        <w:ind w:left="1038" w:right="211"/>
        <w:jc w:val="right"/>
        <w:rPr>
          <w:b/>
          <w:sz w:val="24"/>
          <w:szCs w:val="22"/>
          <w:lang w:bidi="ru-RU"/>
        </w:rPr>
      </w:pPr>
      <w:r w:rsidRPr="00B74FD0">
        <w:rPr>
          <w:b/>
          <w:sz w:val="24"/>
          <w:szCs w:val="22"/>
          <w:lang w:bidi="ru-RU"/>
        </w:rPr>
        <w:t>Таблица 1</w:t>
      </w:r>
      <w:r w:rsidR="00D51C8E">
        <w:rPr>
          <w:b/>
          <w:sz w:val="24"/>
          <w:szCs w:val="22"/>
          <w:lang w:bidi="ru-RU"/>
        </w:rPr>
        <w:t>8</w:t>
      </w:r>
      <w:r w:rsidRPr="00B74FD0">
        <w:rPr>
          <w:b/>
          <w:sz w:val="24"/>
          <w:szCs w:val="22"/>
          <w:lang w:bidi="ru-RU"/>
        </w:rPr>
        <w:t xml:space="preserve"> </w:t>
      </w:r>
    </w:p>
    <w:p w:rsidR="00B74FD0" w:rsidRPr="00B74FD0" w:rsidRDefault="00B74FD0" w:rsidP="00B74FD0">
      <w:pPr>
        <w:widowControl w:val="0"/>
        <w:autoSpaceDE w:val="0"/>
        <w:autoSpaceDN w:val="0"/>
        <w:spacing w:before="4" w:after="4"/>
        <w:ind w:left="1038" w:right="211"/>
        <w:rPr>
          <w:b/>
          <w:sz w:val="24"/>
          <w:szCs w:val="22"/>
          <w:lang w:bidi="ru-RU"/>
        </w:rPr>
      </w:pPr>
      <w:r w:rsidRPr="00B74FD0">
        <w:rPr>
          <w:b/>
          <w:sz w:val="24"/>
          <w:szCs w:val="22"/>
          <w:lang w:bidi="ru-RU"/>
        </w:rPr>
        <w:t>Перечень мероприятий и инвестиционных проектов в системе водоснабжения</w:t>
      </w:r>
    </w:p>
    <w:tbl>
      <w:tblPr>
        <w:tblStyle w:val="TableNormal"/>
        <w:tblW w:w="1042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6082"/>
        <w:gridCol w:w="1560"/>
        <w:gridCol w:w="2162"/>
      </w:tblGrid>
      <w:tr w:rsidR="00B74FD0" w:rsidRPr="00B74FD0" w:rsidTr="00D51C8E">
        <w:trPr>
          <w:trHeight w:val="447"/>
        </w:trPr>
        <w:tc>
          <w:tcPr>
            <w:tcW w:w="617" w:type="dxa"/>
          </w:tcPr>
          <w:p w:rsidR="00B74FD0" w:rsidRPr="00B74FD0" w:rsidRDefault="00B74FD0" w:rsidP="002975B2">
            <w:pPr>
              <w:pStyle w:val="TableParagraph"/>
              <w:spacing w:before="145"/>
              <w:ind w:left="136" w:right="107" w:firstLine="50"/>
              <w:rPr>
                <w:rFonts w:ascii="Times New Roman" w:hAnsi="Times New Roman" w:cs="Times New Roman"/>
                <w:b/>
              </w:rPr>
            </w:pPr>
            <w:r w:rsidRPr="00B74FD0">
              <w:rPr>
                <w:rFonts w:ascii="Times New Roman" w:hAnsi="Times New Roman" w:cs="Times New Roman"/>
                <w:b/>
              </w:rPr>
              <w:t>№ п/п</w:t>
            </w:r>
          </w:p>
        </w:tc>
        <w:tc>
          <w:tcPr>
            <w:tcW w:w="6082" w:type="dxa"/>
            <w:vAlign w:val="center"/>
          </w:tcPr>
          <w:p w:rsidR="00B74FD0" w:rsidRPr="00B74FD0" w:rsidRDefault="00B74FD0" w:rsidP="00D51C8E">
            <w:pPr>
              <w:pStyle w:val="TableParagraph"/>
              <w:ind w:right="908"/>
              <w:jc w:val="center"/>
              <w:rPr>
                <w:rFonts w:ascii="Times New Roman" w:hAnsi="Times New Roman" w:cs="Times New Roman"/>
                <w:b/>
              </w:rPr>
            </w:pPr>
            <w:r w:rsidRPr="00B74FD0">
              <w:rPr>
                <w:rFonts w:ascii="Times New Roman" w:hAnsi="Times New Roman" w:cs="Times New Roman"/>
                <w:b/>
              </w:rPr>
              <w:t>Наименование</w:t>
            </w:r>
          </w:p>
        </w:tc>
        <w:tc>
          <w:tcPr>
            <w:tcW w:w="1560" w:type="dxa"/>
            <w:vAlign w:val="center"/>
          </w:tcPr>
          <w:p w:rsidR="00B74FD0" w:rsidRPr="00B74FD0" w:rsidRDefault="00B74FD0" w:rsidP="00D51C8E">
            <w:pPr>
              <w:pStyle w:val="TableParagraph"/>
              <w:spacing w:before="145"/>
              <w:ind w:left="462" w:right="77" w:hanging="354"/>
              <w:jc w:val="center"/>
              <w:rPr>
                <w:rFonts w:ascii="Times New Roman" w:hAnsi="Times New Roman" w:cs="Times New Roman"/>
                <w:b/>
              </w:rPr>
            </w:pPr>
            <w:r w:rsidRPr="00B74FD0">
              <w:rPr>
                <w:rFonts w:ascii="Times New Roman" w:hAnsi="Times New Roman" w:cs="Times New Roman"/>
                <w:b/>
              </w:rPr>
              <w:t>Населенный пункт</w:t>
            </w:r>
          </w:p>
        </w:tc>
        <w:tc>
          <w:tcPr>
            <w:tcW w:w="2162" w:type="dxa"/>
            <w:vAlign w:val="center"/>
          </w:tcPr>
          <w:p w:rsidR="00B74FD0" w:rsidRPr="00B74FD0" w:rsidRDefault="00B74FD0" w:rsidP="00D51C8E">
            <w:pPr>
              <w:pStyle w:val="TableParagraph"/>
              <w:jc w:val="center"/>
              <w:rPr>
                <w:rFonts w:ascii="Times New Roman" w:hAnsi="Times New Roman" w:cs="Times New Roman"/>
                <w:b/>
              </w:rPr>
            </w:pPr>
            <w:r w:rsidRPr="00B74FD0">
              <w:rPr>
                <w:rFonts w:ascii="Times New Roman" w:hAnsi="Times New Roman" w:cs="Times New Roman"/>
                <w:b/>
              </w:rPr>
              <w:t>Обоснование мероприятия</w:t>
            </w:r>
          </w:p>
        </w:tc>
      </w:tr>
      <w:tr w:rsidR="00B74FD0" w:rsidRPr="00B74FD0" w:rsidTr="00D51C8E">
        <w:trPr>
          <w:trHeight w:val="275"/>
        </w:trPr>
        <w:tc>
          <w:tcPr>
            <w:tcW w:w="617" w:type="dxa"/>
          </w:tcPr>
          <w:p w:rsidR="00B74FD0" w:rsidRPr="00B74FD0" w:rsidRDefault="00B74FD0" w:rsidP="002975B2">
            <w:pPr>
              <w:pStyle w:val="TableParagraph"/>
              <w:rPr>
                <w:rFonts w:ascii="Times New Roman" w:hAnsi="Times New Roman" w:cs="Times New Roman"/>
                <w:sz w:val="20"/>
              </w:rPr>
            </w:pPr>
          </w:p>
        </w:tc>
        <w:tc>
          <w:tcPr>
            <w:tcW w:w="6082" w:type="dxa"/>
          </w:tcPr>
          <w:p w:rsidR="00B74FD0" w:rsidRPr="00B74FD0" w:rsidRDefault="00B74FD0" w:rsidP="002975B2">
            <w:pPr>
              <w:pStyle w:val="TableParagraph"/>
              <w:spacing w:line="256" w:lineRule="exact"/>
              <w:ind w:left="925" w:right="910"/>
              <w:jc w:val="center"/>
              <w:rPr>
                <w:rFonts w:ascii="Times New Roman" w:hAnsi="Times New Roman" w:cs="Times New Roman"/>
                <w:b/>
              </w:rPr>
            </w:pPr>
            <w:r w:rsidRPr="00B74FD0">
              <w:rPr>
                <w:rFonts w:ascii="Times New Roman" w:hAnsi="Times New Roman" w:cs="Times New Roman"/>
                <w:b/>
              </w:rPr>
              <w:t>ВОДОСНАБЖЕНИЕ</w:t>
            </w:r>
          </w:p>
        </w:tc>
        <w:tc>
          <w:tcPr>
            <w:tcW w:w="1560" w:type="dxa"/>
          </w:tcPr>
          <w:p w:rsidR="00B74FD0" w:rsidRPr="00B74FD0" w:rsidRDefault="00B74FD0" w:rsidP="002975B2">
            <w:pPr>
              <w:pStyle w:val="TableParagraph"/>
              <w:rPr>
                <w:rFonts w:ascii="Times New Roman" w:hAnsi="Times New Roman" w:cs="Times New Roman"/>
                <w:sz w:val="20"/>
              </w:rPr>
            </w:pPr>
          </w:p>
        </w:tc>
        <w:tc>
          <w:tcPr>
            <w:tcW w:w="2162" w:type="dxa"/>
          </w:tcPr>
          <w:p w:rsidR="00B74FD0" w:rsidRPr="00B74FD0" w:rsidRDefault="00B74FD0" w:rsidP="002975B2">
            <w:pPr>
              <w:pStyle w:val="TableParagraph"/>
              <w:rPr>
                <w:rFonts w:ascii="Times New Roman" w:hAnsi="Times New Roman" w:cs="Times New Roman"/>
                <w:sz w:val="20"/>
              </w:rPr>
            </w:pPr>
          </w:p>
        </w:tc>
      </w:tr>
      <w:tr w:rsidR="00B74FD0" w:rsidRPr="00B74FD0" w:rsidTr="00D51C8E">
        <w:trPr>
          <w:trHeight w:val="1120"/>
        </w:trPr>
        <w:tc>
          <w:tcPr>
            <w:tcW w:w="617" w:type="dxa"/>
            <w:shd w:val="clear" w:color="auto" w:fill="E3DFEB"/>
          </w:tcPr>
          <w:p w:rsidR="00B74FD0" w:rsidRPr="00B74FD0" w:rsidRDefault="00B74FD0" w:rsidP="002975B2">
            <w:pPr>
              <w:rPr>
                <w:rFonts w:ascii="Times New Roman" w:hAnsi="Times New Roman" w:cs="Times New Roman"/>
                <w:b/>
              </w:rPr>
            </w:pPr>
          </w:p>
        </w:tc>
        <w:tc>
          <w:tcPr>
            <w:tcW w:w="6082" w:type="dxa"/>
            <w:shd w:val="clear" w:color="auto" w:fill="E3DFEB"/>
          </w:tcPr>
          <w:p w:rsidR="00B74FD0" w:rsidRPr="00B74FD0" w:rsidRDefault="00B74FD0" w:rsidP="002975B2">
            <w:pPr>
              <w:rPr>
                <w:rFonts w:ascii="Times New Roman" w:hAnsi="Times New Roman" w:cs="Times New Roman"/>
                <w:b/>
                <w:sz w:val="24"/>
                <w:szCs w:val="24"/>
                <w:lang w:val="ru-RU"/>
              </w:rPr>
            </w:pPr>
            <w:r w:rsidRPr="00B74FD0">
              <w:rPr>
                <w:rFonts w:ascii="Times New Roman" w:hAnsi="Times New Roman" w:cs="Times New Roman"/>
                <w:b/>
                <w:sz w:val="24"/>
                <w:szCs w:val="24"/>
                <w:lang w:val="ru-RU"/>
              </w:rPr>
              <w:t>Предложения по новому строительству сетей</w:t>
            </w:r>
            <w:r>
              <w:rPr>
                <w:rFonts w:ascii="Times New Roman" w:hAnsi="Times New Roman" w:cs="Times New Roman"/>
                <w:b/>
                <w:sz w:val="24"/>
                <w:szCs w:val="24"/>
                <w:lang w:val="ru-RU"/>
              </w:rPr>
              <w:t xml:space="preserve"> и сооружений</w:t>
            </w:r>
          </w:p>
          <w:p w:rsidR="00B74FD0" w:rsidRPr="00B74FD0" w:rsidRDefault="00B74FD0" w:rsidP="002975B2">
            <w:pPr>
              <w:rPr>
                <w:rFonts w:ascii="Times New Roman" w:hAnsi="Times New Roman" w:cs="Times New Roman"/>
                <w:b/>
                <w:sz w:val="24"/>
                <w:szCs w:val="24"/>
                <w:lang w:val="ru-RU"/>
              </w:rPr>
            </w:pPr>
            <w:r w:rsidRPr="00B74FD0">
              <w:rPr>
                <w:rFonts w:ascii="Times New Roman" w:hAnsi="Times New Roman" w:cs="Times New Roman"/>
                <w:b/>
                <w:sz w:val="24"/>
                <w:szCs w:val="24"/>
                <w:lang w:val="ru-RU"/>
              </w:rPr>
              <w:t>водоснабжения, обеспечивающих покрытие перспективной нагрузки</w:t>
            </w:r>
          </w:p>
        </w:tc>
        <w:tc>
          <w:tcPr>
            <w:tcW w:w="1560" w:type="dxa"/>
            <w:shd w:val="clear" w:color="auto" w:fill="E3DFEB"/>
          </w:tcPr>
          <w:p w:rsidR="00B74FD0" w:rsidRPr="00B74FD0" w:rsidRDefault="00B74FD0" w:rsidP="002975B2">
            <w:pPr>
              <w:rPr>
                <w:rFonts w:ascii="Times New Roman" w:hAnsi="Times New Roman" w:cs="Times New Roman"/>
                <w:lang w:val="ru-RU"/>
              </w:rPr>
            </w:pPr>
          </w:p>
        </w:tc>
        <w:tc>
          <w:tcPr>
            <w:tcW w:w="2162" w:type="dxa"/>
            <w:shd w:val="clear" w:color="auto" w:fill="E3DFEB"/>
          </w:tcPr>
          <w:p w:rsidR="00B74FD0" w:rsidRPr="00B74FD0" w:rsidRDefault="00B74FD0" w:rsidP="002975B2">
            <w:pPr>
              <w:rPr>
                <w:rFonts w:ascii="Times New Roman" w:hAnsi="Times New Roman" w:cs="Times New Roman"/>
                <w:lang w:val="ru-RU"/>
              </w:rPr>
            </w:pPr>
          </w:p>
        </w:tc>
      </w:tr>
      <w:tr w:rsidR="00DC4780" w:rsidRPr="00B74FD0" w:rsidTr="00D51C8E">
        <w:trPr>
          <w:trHeight w:val="553"/>
        </w:trPr>
        <w:tc>
          <w:tcPr>
            <w:tcW w:w="617" w:type="dxa"/>
            <w:vAlign w:val="center"/>
          </w:tcPr>
          <w:p w:rsidR="00DC4780" w:rsidRPr="00B74FD0" w:rsidRDefault="00DC4780" w:rsidP="00DC4780">
            <w:pPr>
              <w:pStyle w:val="TableParagraph"/>
              <w:jc w:val="center"/>
              <w:rPr>
                <w:rFonts w:ascii="Times New Roman" w:hAnsi="Times New Roman" w:cs="Times New Roman"/>
              </w:rPr>
            </w:pPr>
            <w:r w:rsidRPr="00B74FD0">
              <w:rPr>
                <w:rFonts w:ascii="Times New Roman" w:hAnsi="Times New Roman" w:cs="Times New Roman"/>
              </w:rPr>
              <w:t>1</w:t>
            </w:r>
          </w:p>
        </w:tc>
        <w:tc>
          <w:tcPr>
            <w:tcW w:w="6082" w:type="dxa"/>
            <w:tcBorders>
              <w:top w:val="single" w:sz="4" w:space="0" w:color="auto"/>
              <w:left w:val="single" w:sz="4" w:space="0" w:color="auto"/>
              <w:bottom w:val="single" w:sz="4" w:space="0" w:color="auto"/>
              <w:right w:val="single" w:sz="4" w:space="0" w:color="auto"/>
            </w:tcBorders>
            <w:shd w:val="clear" w:color="auto" w:fill="auto"/>
            <w:vAlign w:val="center"/>
          </w:tcPr>
          <w:p w:rsidR="00DC4780" w:rsidRPr="00D04384" w:rsidRDefault="00DC4780" w:rsidP="00DC4780">
            <w:pPr>
              <w:rPr>
                <w:rFonts w:ascii="Times New Roman" w:hAnsi="Times New Roman" w:cs="Times New Roman"/>
                <w:sz w:val="24"/>
                <w:szCs w:val="24"/>
                <w:lang w:val="ru-RU"/>
              </w:rPr>
            </w:pPr>
            <w:r w:rsidRPr="00D04384">
              <w:rPr>
                <w:rFonts w:ascii="Times New Roman" w:hAnsi="Times New Roman" w:cs="Times New Roman"/>
                <w:sz w:val="24"/>
                <w:szCs w:val="24"/>
                <w:lang w:val="ru-RU"/>
              </w:rPr>
              <w:t>Строительство сетей водоснабжения Д=400мм (участок от точки подключения в г. Тюмень до п. Боровский, ориентировочная протяженность 10350м)</w:t>
            </w:r>
          </w:p>
        </w:tc>
        <w:tc>
          <w:tcPr>
            <w:tcW w:w="1560" w:type="dxa"/>
            <w:vAlign w:val="center"/>
          </w:tcPr>
          <w:p w:rsidR="00DC4780" w:rsidRPr="00B74FD0" w:rsidRDefault="00DC4780" w:rsidP="00DC4780">
            <w:pPr>
              <w:pStyle w:val="TableParagraph"/>
              <w:spacing w:before="1"/>
              <w:ind w:left="108"/>
              <w:rPr>
                <w:rFonts w:ascii="Times New Roman" w:hAnsi="Times New Roman" w:cs="Times New Roman"/>
                <w:lang w:val="ru-RU"/>
              </w:rPr>
            </w:pPr>
            <w:r w:rsidRPr="00DC4780">
              <w:rPr>
                <w:rFonts w:ascii="Times New Roman" w:hAnsi="Times New Roman" w:cs="Times New Roman"/>
                <w:szCs w:val="24"/>
              </w:rPr>
              <w:t>п. Боровский</w:t>
            </w:r>
          </w:p>
        </w:tc>
        <w:tc>
          <w:tcPr>
            <w:tcW w:w="2162" w:type="dxa"/>
            <w:vMerge w:val="restart"/>
            <w:vAlign w:val="center"/>
          </w:tcPr>
          <w:p w:rsidR="00DC4780" w:rsidRPr="00B74FD0" w:rsidRDefault="00DC4780" w:rsidP="00DC4780">
            <w:pPr>
              <w:jc w:val="center"/>
              <w:rPr>
                <w:rFonts w:ascii="Times New Roman" w:hAnsi="Times New Roman" w:cs="Times New Roman"/>
                <w:sz w:val="24"/>
                <w:lang w:val="ru-RU"/>
              </w:rPr>
            </w:pPr>
            <w:r w:rsidRPr="00B74FD0">
              <w:rPr>
                <w:rFonts w:ascii="Times New Roman" w:hAnsi="Times New Roman" w:cs="Times New Roman"/>
                <w:sz w:val="24"/>
                <w:lang w:val="ru-RU"/>
              </w:rPr>
              <w:t xml:space="preserve">1. Надежное водоснабжение </w:t>
            </w:r>
          </w:p>
          <w:p w:rsidR="00DC4780" w:rsidRPr="00B74FD0" w:rsidRDefault="00DC4780" w:rsidP="00DC4780">
            <w:pPr>
              <w:jc w:val="center"/>
              <w:rPr>
                <w:rFonts w:ascii="Times New Roman" w:hAnsi="Times New Roman" w:cs="Times New Roman"/>
                <w:sz w:val="24"/>
                <w:lang w:val="ru-RU"/>
              </w:rPr>
            </w:pPr>
            <w:r w:rsidRPr="00B74FD0">
              <w:rPr>
                <w:rFonts w:ascii="Times New Roman" w:hAnsi="Times New Roman" w:cs="Times New Roman"/>
                <w:sz w:val="24"/>
                <w:lang w:val="ru-RU"/>
              </w:rPr>
              <w:t xml:space="preserve">2. Повышение качества </w:t>
            </w:r>
          </w:p>
          <w:p w:rsidR="00DC4780" w:rsidRPr="00B74FD0" w:rsidRDefault="00DC4780" w:rsidP="00DC4780">
            <w:pPr>
              <w:jc w:val="center"/>
              <w:rPr>
                <w:rFonts w:ascii="Times New Roman" w:hAnsi="Times New Roman" w:cs="Times New Roman"/>
                <w:sz w:val="24"/>
                <w:lang w:val="ru-RU"/>
              </w:rPr>
            </w:pPr>
            <w:r w:rsidRPr="00B74FD0">
              <w:rPr>
                <w:rFonts w:ascii="Times New Roman" w:hAnsi="Times New Roman" w:cs="Times New Roman"/>
                <w:sz w:val="24"/>
                <w:lang w:val="ru-RU"/>
              </w:rPr>
              <w:t>3. Создание условий для подключения к централизованному водоснабжению домовладений</w:t>
            </w:r>
          </w:p>
        </w:tc>
      </w:tr>
      <w:tr w:rsidR="00DC4780" w:rsidRPr="00B74FD0" w:rsidTr="00D51C8E">
        <w:trPr>
          <w:trHeight w:val="734"/>
        </w:trPr>
        <w:tc>
          <w:tcPr>
            <w:tcW w:w="617" w:type="dxa"/>
            <w:vAlign w:val="center"/>
          </w:tcPr>
          <w:p w:rsidR="00DC4780" w:rsidRPr="00B74FD0" w:rsidRDefault="00DC4780" w:rsidP="00DC4780">
            <w:pPr>
              <w:pStyle w:val="TableParagraph"/>
              <w:ind w:left="107"/>
              <w:jc w:val="center"/>
              <w:rPr>
                <w:rFonts w:ascii="Times New Roman" w:hAnsi="Times New Roman" w:cs="Times New Roman"/>
              </w:rPr>
            </w:pPr>
            <w:r w:rsidRPr="00B74FD0">
              <w:rPr>
                <w:rFonts w:ascii="Times New Roman" w:hAnsi="Times New Roman" w:cs="Times New Roman"/>
              </w:rPr>
              <w:t>2</w:t>
            </w:r>
          </w:p>
        </w:tc>
        <w:tc>
          <w:tcPr>
            <w:tcW w:w="6082" w:type="dxa"/>
            <w:tcBorders>
              <w:top w:val="nil"/>
              <w:left w:val="single" w:sz="4" w:space="0" w:color="auto"/>
              <w:bottom w:val="single" w:sz="4" w:space="0" w:color="auto"/>
              <w:right w:val="single" w:sz="4" w:space="0" w:color="auto"/>
            </w:tcBorders>
            <w:shd w:val="clear" w:color="auto" w:fill="auto"/>
            <w:vAlign w:val="center"/>
          </w:tcPr>
          <w:p w:rsidR="00DC4780" w:rsidRPr="00D04384" w:rsidRDefault="00DC4780" w:rsidP="00DC4780">
            <w:pPr>
              <w:rPr>
                <w:rFonts w:ascii="Times New Roman" w:hAnsi="Times New Roman" w:cs="Times New Roman"/>
                <w:sz w:val="24"/>
                <w:szCs w:val="24"/>
                <w:lang w:val="ru-RU"/>
              </w:rPr>
            </w:pPr>
            <w:r w:rsidRPr="00D04384">
              <w:rPr>
                <w:rFonts w:ascii="Times New Roman" w:hAnsi="Times New Roman" w:cs="Times New Roman"/>
                <w:sz w:val="24"/>
                <w:szCs w:val="24"/>
                <w:lang w:val="ru-RU"/>
              </w:rPr>
              <w:t>Строительство сетей водоснабжения Д=400мм (участок на п. Боровский, ориентировочная протяженность 500м)</w:t>
            </w:r>
          </w:p>
        </w:tc>
        <w:tc>
          <w:tcPr>
            <w:tcW w:w="1560" w:type="dxa"/>
            <w:vAlign w:val="center"/>
          </w:tcPr>
          <w:p w:rsidR="00DC4780" w:rsidRPr="00DC4780" w:rsidRDefault="00DC4780" w:rsidP="00DC4780">
            <w:pPr>
              <w:pStyle w:val="TableParagraph"/>
              <w:spacing w:before="1"/>
              <w:ind w:left="108"/>
              <w:rPr>
                <w:rFonts w:ascii="Times New Roman" w:hAnsi="Times New Roman" w:cs="Times New Roman"/>
                <w:lang w:val="ru-RU"/>
              </w:rPr>
            </w:pPr>
            <w:r w:rsidRPr="00DC4780">
              <w:rPr>
                <w:rFonts w:ascii="Times New Roman" w:hAnsi="Times New Roman" w:cs="Times New Roman"/>
                <w:szCs w:val="24"/>
              </w:rPr>
              <w:t>п. Боровский</w:t>
            </w:r>
          </w:p>
        </w:tc>
        <w:tc>
          <w:tcPr>
            <w:tcW w:w="2162" w:type="dxa"/>
            <w:vMerge/>
            <w:vAlign w:val="center"/>
          </w:tcPr>
          <w:p w:rsidR="00DC4780" w:rsidRPr="00DC4780" w:rsidRDefault="00DC4780" w:rsidP="00DC4780">
            <w:pPr>
              <w:pStyle w:val="TableParagraph"/>
              <w:spacing w:line="270" w:lineRule="atLeast"/>
              <w:ind w:left="109" w:right="223"/>
              <w:jc w:val="center"/>
              <w:rPr>
                <w:rFonts w:ascii="Times New Roman" w:hAnsi="Times New Roman" w:cs="Times New Roman"/>
                <w:lang w:val="ru-RU"/>
              </w:rPr>
            </w:pPr>
          </w:p>
        </w:tc>
      </w:tr>
      <w:tr w:rsidR="00DC4780" w:rsidRPr="00B74FD0" w:rsidTr="00D51C8E">
        <w:trPr>
          <w:trHeight w:val="322"/>
        </w:trPr>
        <w:tc>
          <w:tcPr>
            <w:tcW w:w="617" w:type="dxa"/>
            <w:vAlign w:val="center"/>
          </w:tcPr>
          <w:p w:rsidR="00DC4780" w:rsidRPr="00B74FD0" w:rsidRDefault="00DC4780" w:rsidP="00DC4780">
            <w:pPr>
              <w:pStyle w:val="TableParagraph"/>
              <w:ind w:left="107"/>
              <w:jc w:val="center"/>
              <w:rPr>
                <w:rFonts w:ascii="Times New Roman" w:hAnsi="Times New Roman" w:cs="Times New Roman"/>
              </w:rPr>
            </w:pPr>
            <w:r w:rsidRPr="00B74FD0">
              <w:rPr>
                <w:rFonts w:ascii="Times New Roman" w:hAnsi="Times New Roman" w:cs="Times New Roman"/>
              </w:rPr>
              <w:t>3</w:t>
            </w:r>
          </w:p>
        </w:tc>
        <w:tc>
          <w:tcPr>
            <w:tcW w:w="6082" w:type="dxa"/>
            <w:tcBorders>
              <w:top w:val="nil"/>
              <w:left w:val="single" w:sz="4" w:space="0" w:color="auto"/>
              <w:bottom w:val="single" w:sz="4" w:space="0" w:color="auto"/>
              <w:right w:val="single" w:sz="4" w:space="0" w:color="auto"/>
            </w:tcBorders>
            <w:shd w:val="clear" w:color="auto" w:fill="auto"/>
            <w:vAlign w:val="center"/>
          </w:tcPr>
          <w:p w:rsidR="00DC4780" w:rsidRPr="00DC4780" w:rsidRDefault="00DC4780" w:rsidP="00DC4780">
            <w:pPr>
              <w:rPr>
                <w:rFonts w:ascii="Times New Roman" w:hAnsi="Times New Roman" w:cs="Times New Roman"/>
                <w:sz w:val="24"/>
                <w:szCs w:val="24"/>
              </w:rPr>
            </w:pPr>
            <w:r w:rsidRPr="00DC4780">
              <w:rPr>
                <w:rFonts w:ascii="Times New Roman" w:hAnsi="Times New Roman" w:cs="Times New Roman"/>
                <w:sz w:val="24"/>
                <w:szCs w:val="24"/>
              </w:rPr>
              <w:t>Строительство ВНС, 1 шт</w:t>
            </w:r>
          </w:p>
        </w:tc>
        <w:tc>
          <w:tcPr>
            <w:tcW w:w="1560" w:type="dxa"/>
            <w:vAlign w:val="center"/>
          </w:tcPr>
          <w:p w:rsidR="00DC4780" w:rsidRPr="00B74FD0" w:rsidRDefault="00DC4780" w:rsidP="00DC4780">
            <w:pPr>
              <w:spacing w:before="123"/>
              <w:ind w:left="108"/>
              <w:rPr>
                <w:rFonts w:ascii="Times New Roman" w:hAnsi="Times New Roman" w:cs="Times New Roman"/>
                <w:sz w:val="24"/>
              </w:rPr>
            </w:pPr>
            <w:r w:rsidRPr="00DC4780">
              <w:rPr>
                <w:rFonts w:ascii="Times New Roman" w:hAnsi="Times New Roman" w:cs="Times New Roman"/>
                <w:sz w:val="24"/>
                <w:szCs w:val="24"/>
              </w:rPr>
              <w:t>п. Боровский</w:t>
            </w:r>
          </w:p>
        </w:tc>
        <w:tc>
          <w:tcPr>
            <w:tcW w:w="2162" w:type="dxa"/>
            <w:vMerge/>
            <w:vAlign w:val="center"/>
          </w:tcPr>
          <w:p w:rsidR="00DC4780" w:rsidRPr="00B74FD0" w:rsidRDefault="00DC4780" w:rsidP="00DC4780">
            <w:pPr>
              <w:pStyle w:val="TableParagraph"/>
              <w:spacing w:line="270" w:lineRule="atLeast"/>
              <w:ind w:left="109" w:right="223"/>
              <w:jc w:val="center"/>
              <w:rPr>
                <w:rFonts w:ascii="Times New Roman" w:hAnsi="Times New Roman" w:cs="Times New Roman"/>
              </w:rPr>
            </w:pPr>
          </w:p>
        </w:tc>
      </w:tr>
      <w:tr w:rsidR="00DC4780" w:rsidRPr="00B74FD0" w:rsidTr="00D51C8E">
        <w:trPr>
          <w:trHeight w:val="982"/>
        </w:trPr>
        <w:tc>
          <w:tcPr>
            <w:tcW w:w="617" w:type="dxa"/>
            <w:vAlign w:val="center"/>
          </w:tcPr>
          <w:p w:rsidR="00DC4780" w:rsidRPr="00DC4780" w:rsidRDefault="00DC4780" w:rsidP="00DC4780">
            <w:pPr>
              <w:pStyle w:val="TableParagraph"/>
              <w:ind w:left="107"/>
              <w:jc w:val="center"/>
              <w:rPr>
                <w:rFonts w:cs="Times New Roman"/>
                <w:lang w:val="ru-RU"/>
              </w:rPr>
            </w:pPr>
            <w:r>
              <w:rPr>
                <w:rFonts w:cs="Times New Roman"/>
                <w:lang w:val="ru-RU"/>
              </w:rPr>
              <w:t>4</w:t>
            </w:r>
          </w:p>
        </w:tc>
        <w:tc>
          <w:tcPr>
            <w:tcW w:w="6082" w:type="dxa"/>
            <w:tcBorders>
              <w:top w:val="nil"/>
              <w:left w:val="single" w:sz="4" w:space="0" w:color="auto"/>
              <w:bottom w:val="single" w:sz="4" w:space="0" w:color="auto"/>
              <w:right w:val="single" w:sz="4" w:space="0" w:color="auto"/>
            </w:tcBorders>
            <w:shd w:val="clear" w:color="auto" w:fill="auto"/>
            <w:vAlign w:val="center"/>
          </w:tcPr>
          <w:p w:rsidR="00DC4780" w:rsidRPr="00D04384" w:rsidRDefault="00DC4780" w:rsidP="00DC4780">
            <w:pPr>
              <w:rPr>
                <w:rFonts w:ascii="Times New Roman" w:hAnsi="Times New Roman" w:cs="Times New Roman"/>
                <w:sz w:val="24"/>
                <w:szCs w:val="24"/>
                <w:lang w:val="ru-RU"/>
              </w:rPr>
            </w:pPr>
            <w:r w:rsidRPr="00D04384">
              <w:rPr>
                <w:rFonts w:ascii="Times New Roman" w:hAnsi="Times New Roman" w:cs="Times New Roman"/>
                <w:sz w:val="24"/>
                <w:szCs w:val="24"/>
                <w:lang w:val="ru-RU"/>
              </w:rPr>
              <w:t>Реконструкция квартальных сетей водоснабжения Д=160-32мм в п. Боровский (ориентировочная протяженность 15750м)</w:t>
            </w:r>
          </w:p>
        </w:tc>
        <w:tc>
          <w:tcPr>
            <w:tcW w:w="1560" w:type="dxa"/>
            <w:vAlign w:val="center"/>
          </w:tcPr>
          <w:p w:rsidR="00DC4780" w:rsidRPr="00DC4780" w:rsidRDefault="00DC4780" w:rsidP="00DC4780">
            <w:pPr>
              <w:spacing w:before="123"/>
              <w:ind w:left="108"/>
              <w:rPr>
                <w:sz w:val="24"/>
                <w:lang w:val="ru-RU"/>
              </w:rPr>
            </w:pPr>
            <w:r w:rsidRPr="00DC4780">
              <w:rPr>
                <w:rFonts w:ascii="Times New Roman" w:hAnsi="Times New Roman" w:cs="Times New Roman"/>
                <w:sz w:val="24"/>
                <w:szCs w:val="24"/>
              </w:rPr>
              <w:t>п. Боровский</w:t>
            </w:r>
          </w:p>
        </w:tc>
        <w:tc>
          <w:tcPr>
            <w:tcW w:w="2162" w:type="dxa"/>
            <w:vMerge/>
            <w:vAlign w:val="center"/>
          </w:tcPr>
          <w:p w:rsidR="00DC4780" w:rsidRPr="00DC4780" w:rsidRDefault="00DC4780" w:rsidP="00DC4780">
            <w:pPr>
              <w:pStyle w:val="TableParagraph"/>
              <w:spacing w:line="270" w:lineRule="atLeast"/>
              <w:ind w:left="109" w:right="223"/>
              <w:jc w:val="center"/>
              <w:rPr>
                <w:rFonts w:cs="Times New Roman"/>
                <w:lang w:val="ru-RU"/>
              </w:rPr>
            </w:pPr>
          </w:p>
        </w:tc>
      </w:tr>
      <w:tr w:rsidR="00DC4780" w:rsidRPr="00B74FD0" w:rsidTr="00D51C8E">
        <w:trPr>
          <w:trHeight w:val="1655"/>
        </w:trPr>
        <w:tc>
          <w:tcPr>
            <w:tcW w:w="617" w:type="dxa"/>
            <w:vAlign w:val="center"/>
          </w:tcPr>
          <w:p w:rsidR="00DC4780" w:rsidRPr="00DC4780" w:rsidRDefault="00DC4780" w:rsidP="00DC4780">
            <w:pPr>
              <w:pStyle w:val="TableParagraph"/>
              <w:ind w:left="107"/>
              <w:jc w:val="center"/>
              <w:rPr>
                <w:rFonts w:cs="Times New Roman"/>
                <w:lang w:val="ru-RU"/>
              </w:rPr>
            </w:pPr>
            <w:r>
              <w:rPr>
                <w:rFonts w:cs="Times New Roman"/>
                <w:lang w:val="ru-RU"/>
              </w:rPr>
              <w:t>5</w:t>
            </w:r>
          </w:p>
        </w:tc>
        <w:tc>
          <w:tcPr>
            <w:tcW w:w="6082" w:type="dxa"/>
            <w:tcBorders>
              <w:top w:val="nil"/>
              <w:left w:val="single" w:sz="4" w:space="0" w:color="auto"/>
              <w:bottom w:val="single" w:sz="4" w:space="0" w:color="auto"/>
              <w:right w:val="single" w:sz="4" w:space="0" w:color="auto"/>
            </w:tcBorders>
            <w:shd w:val="clear" w:color="auto" w:fill="auto"/>
            <w:vAlign w:val="center"/>
          </w:tcPr>
          <w:p w:rsidR="00DC4780" w:rsidRPr="00D04384" w:rsidRDefault="00DC4780" w:rsidP="00DC4780">
            <w:pPr>
              <w:rPr>
                <w:rFonts w:ascii="Times New Roman" w:hAnsi="Times New Roman" w:cs="Times New Roman"/>
                <w:sz w:val="24"/>
                <w:szCs w:val="24"/>
                <w:lang w:val="ru-RU"/>
              </w:rPr>
            </w:pPr>
            <w:r w:rsidRPr="00D04384">
              <w:rPr>
                <w:rFonts w:ascii="Times New Roman" w:hAnsi="Times New Roman" w:cs="Times New Roman"/>
                <w:sz w:val="24"/>
                <w:szCs w:val="24"/>
                <w:lang w:val="ru-RU"/>
              </w:rPr>
              <w:t>Строительство внутриквартальных сетей водоснабжения Д=110мм с целью обеспечения отдельных территорий населенных пунктов  централизованным водоснабжением (ориентировочная протяженность 900м)</w:t>
            </w:r>
          </w:p>
        </w:tc>
        <w:tc>
          <w:tcPr>
            <w:tcW w:w="1560" w:type="dxa"/>
            <w:vAlign w:val="center"/>
          </w:tcPr>
          <w:p w:rsidR="00DC4780" w:rsidRPr="00DC4780" w:rsidRDefault="00DC4780" w:rsidP="00DC4780">
            <w:pPr>
              <w:spacing w:before="123"/>
              <w:ind w:left="108"/>
              <w:rPr>
                <w:sz w:val="24"/>
                <w:lang w:val="ru-RU"/>
              </w:rPr>
            </w:pPr>
            <w:r w:rsidRPr="00DC4780">
              <w:rPr>
                <w:rFonts w:ascii="Times New Roman" w:hAnsi="Times New Roman" w:cs="Times New Roman"/>
                <w:sz w:val="24"/>
                <w:szCs w:val="24"/>
              </w:rPr>
              <w:t>п. Боровский</w:t>
            </w:r>
          </w:p>
        </w:tc>
        <w:tc>
          <w:tcPr>
            <w:tcW w:w="2162" w:type="dxa"/>
            <w:vMerge/>
            <w:vAlign w:val="center"/>
          </w:tcPr>
          <w:p w:rsidR="00DC4780" w:rsidRPr="00DC4780" w:rsidRDefault="00DC4780" w:rsidP="00DC4780">
            <w:pPr>
              <w:pStyle w:val="TableParagraph"/>
              <w:spacing w:line="270" w:lineRule="atLeast"/>
              <w:ind w:left="109" w:right="223"/>
              <w:jc w:val="center"/>
              <w:rPr>
                <w:rFonts w:cs="Times New Roman"/>
                <w:lang w:val="ru-RU"/>
              </w:rPr>
            </w:pPr>
          </w:p>
        </w:tc>
      </w:tr>
    </w:tbl>
    <w:p w:rsidR="004640DD" w:rsidRPr="009F5A90" w:rsidRDefault="004640DD" w:rsidP="004640DD">
      <w:pPr>
        <w:spacing w:before="67"/>
        <w:ind w:left="212" w:right="246" w:firstLine="708"/>
        <w:jc w:val="both"/>
        <w:rPr>
          <w:sz w:val="28"/>
          <w:szCs w:val="28"/>
        </w:rPr>
      </w:pPr>
      <w:r w:rsidRPr="009F5A90">
        <w:rPr>
          <w:sz w:val="28"/>
          <w:szCs w:val="28"/>
        </w:rPr>
        <w:lastRenderedPageBreak/>
        <w:t>Технические и технико-экономические параметры мероприятий и инвестиционных проектов, в т.ч. ожидаемые эффекты с выделением каждого из ожидаемых эффектов и количественное их определение, сроки получения эффектов, сроки окупаемости, должны быть определены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4640DD" w:rsidRPr="009F5A90" w:rsidRDefault="004640DD" w:rsidP="004640DD">
      <w:pPr>
        <w:spacing w:before="2"/>
        <w:ind w:left="212" w:right="244" w:firstLine="708"/>
        <w:jc w:val="both"/>
        <w:rPr>
          <w:sz w:val="28"/>
          <w:szCs w:val="28"/>
        </w:rPr>
      </w:pPr>
      <w:r w:rsidRPr="009F5A90">
        <w:rPr>
          <w:sz w:val="28"/>
          <w:szCs w:val="28"/>
        </w:rPr>
        <w:t>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w:t>
      </w:r>
    </w:p>
    <w:p w:rsidR="004640DD" w:rsidRPr="009F5A90" w:rsidRDefault="004640DD" w:rsidP="004640DD">
      <w:pPr>
        <w:spacing w:before="1"/>
        <w:ind w:left="212" w:right="244" w:firstLine="708"/>
        <w:jc w:val="both"/>
        <w:rPr>
          <w:sz w:val="28"/>
          <w:szCs w:val="28"/>
        </w:rPr>
      </w:pPr>
      <w:r w:rsidRPr="009F5A90">
        <w:rPr>
          <w:sz w:val="28"/>
          <w:szCs w:val="28"/>
        </w:rPr>
        <w:t>Основные технические характеристики мероприятия, влияющие на срок реализации и объем 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Прил</w:t>
      </w:r>
      <w:r>
        <w:rPr>
          <w:sz w:val="28"/>
          <w:szCs w:val="28"/>
        </w:rPr>
        <w:t>ожении</w:t>
      </w:r>
      <w:r w:rsidRPr="009F5A90">
        <w:rPr>
          <w:sz w:val="28"/>
          <w:szCs w:val="28"/>
        </w:rPr>
        <w:t xml:space="preserve"> 1.</w:t>
      </w:r>
    </w:p>
    <w:p w:rsidR="00B74FD0" w:rsidRDefault="00B74FD0" w:rsidP="00B74FD0">
      <w:pPr>
        <w:autoSpaceDE w:val="0"/>
        <w:autoSpaceDN w:val="0"/>
        <w:adjustRightInd w:val="0"/>
        <w:jc w:val="both"/>
        <w:rPr>
          <w:sz w:val="28"/>
          <w:szCs w:val="28"/>
          <w:lang w:bidi="ru-RU"/>
        </w:rPr>
      </w:pPr>
    </w:p>
    <w:p w:rsidR="003B6517" w:rsidRPr="00CE2045" w:rsidRDefault="003B6517" w:rsidP="0038062D">
      <w:pPr>
        <w:pStyle w:val="22"/>
        <w:numPr>
          <w:ilvl w:val="2"/>
          <w:numId w:val="70"/>
        </w:numPr>
        <w:tabs>
          <w:tab w:val="clear" w:pos="1134"/>
          <w:tab w:val="left" w:pos="1418"/>
        </w:tabs>
        <w:spacing w:before="0" w:after="0"/>
        <w:ind w:left="1418" w:hanging="709"/>
        <w:rPr>
          <w:bCs/>
          <w:iCs/>
        </w:rPr>
      </w:pPr>
      <w:bookmarkStart w:id="92" w:name="_Toc433187086"/>
      <w:bookmarkStart w:id="93" w:name="_Toc438455254"/>
      <w:r w:rsidRPr="00CE2045">
        <w:rPr>
          <w:bCs/>
          <w:iCs/>
        </w:rPr>
        <w:t>Сведения о вновь строящихся, реконструируемых и предлагаемых к выводу из эксплуатации объектах системы водоснабжения</w:t>
      </w:r>
      <w:bookmarkEnd w:id="92"/>
      <w:bookmarkEnd w:id="93"/>
    </w:p>
    <w:p w:rsidR="004640DD" w:rsidRPr="004640DD" w:rsidRDefault="004640DD" w:rsidP="004640DD">
      <w:pPr>
        <w:ind w:firstLine="993"/>
        <w:jc w:val="both"/>
        <w:rPr>
          <w:rFonts w:eastAsia="Calibri"/>
          <w:sz w:val="28"/>
          <w:szCs w:val="28"/>
          <w:lang w:eastAsia="en-US" w:bidi="ru-RU"/>
        </w:rPr>
      </w:pPr>
      <w:r w:rsidRPr="004640DD">
        <w:rPr>
          <w:rFonts w:eastAsia="Calibri"/>
          <w:sz w:val="28"/>
          <w:szCs w:val="28"/>
          <w:lang w:eastAsia="en-US" w:bidi="ru-RU"/>
        </w:rPr>
        <w:t>Сведения о вновь строящихся и реконструируемых объектах системы водоснабжения представлены в Приложении 1.</w:t>
      </w:r>
    </w:p>
    <w:p w:rsidR="003B6517" w:rsidRPr="00CE2045" w:rsidRDefault="003B6517" w:rsidP="00D9262F">
      <w:pPr>
        <w:jc w:val="both"/>
        <w:rPr>
          <w:color w:val="000000" w:themeColor="text1"/>
          <w:sz w:val="24"/>
          <w:szCs w:val="24"/>
        </w:rPr>
      </w:pPr>
    </w:p>
    <w:p w:rsidR="003B6517" w:rsidRPr="00CE2045" w:rsidRDefault="003B6517" w:rsidP="0038062D">
      <w:pPr>
        <w:pStyle w:val="22"/>
        <w:numPr>
          <w:ilvl w:val="2"/>
          <w:numId w:val="70"/>
        </w:numPr>
        <w:tabs>
          <w:tab w:val="clear" w:pos="1134"/>
          <w:tab w:val="left" w:pos="1418"/>
        </w:tabs>
        <w:spacing w:before="0" w:after="0"/>
        <w:ind w:left="1418" w:hanging="709"/>
      </w:pPr>
      <w:bookmarkStart w:id="94" w:name="_Toc433187087"/>
      <w:bookmarkStart w:id="95" w:name="_Toc438455255"/>
      <w:r w:rsidRPr="00CE2045">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4"/>
      <w:bookmarkEnd w:id="95"/>
    </w:p>
    <w:p w:rsidR="004640DD" w:rsidRPr="004640DD" w:rsidRDefault="004640DD" w:rsidP="004640DD">
      <w:pPr>
        <w:widowControl w:val="0"/>
        <w:autoSpaceDE w:val="0"/>
        <w:autoSpaceDN w:val="0"/>
        <w:spacing w:before="1"/>
        <w:ind w:left="232" w:right="225" w:firstLine="708"/>
        <w:jc w:val="both"/>
        <w:rPr>
          <w:sz w:val="28"/>
          <w:szCs w:val="28"/>
          <w:lang w:bidi="ru-RU"/>
        </w:rPr>
      </w:pPr>
      <w:r w:rsidRPr="004640DD">
        <w:rPr>
          <w:sz w:val="28"/>
          <w:szCs w:val="28"/>
          <w:lang w:bidi="ru-RU"/>
        </w:rPr>
        <w:t>Развитие системы диспетчеризации, телемеханизации и системы управления режимами водоснабжения предусматривается комплексно в составе проекта по строительству ВНС.</w:t>
      </w:r>
    </w:p>
    <w:p w:rsidR="00C33E5F" w:rsidRPr="00CE2045" w:rsidRDefault="00C33E5F" w:rsidP="00C33E5F">
      <w:pPr>
        <w:jc w:val="center"/>
        <w:rPr>
          <w:rStyle w:val="afffffc"/>
          <w:b w:val="0"/>
          <w:bCs w:val="0"/>
          <w:i w:val="0"/>
          <w:color w:val="000000" w:themeColor="text1"/>
        </w:rPr>
      </w:pPr>
    </w:p>
    <w:p w:rsidR="003B6517" w:rsidRPr="00CE2045" w:rsidRDefault="003B6517" w:rsidP="0038062D">
      <w:pPr>
        <w:pStyle w:val="22"/>
        <w:numPr>
          <w:ilvl w:val="2"/>
          <w:numId w:val="70"/>
        </w:numPr>
        <w:tabs>
          <w:tab w:val="clear" w:pos="1134"/>
          <w:tab w:val="left" w:pos="1418"/>
        </w:tabs>
        <w:spacing w:before="0" w:after="0"/>
        <w:ind w:left="1418" w:hanging="709"/>
        <w:rPr>
          <w:bCs/>
          <w:iCs/>
        </w:rPr>
      </w:pPr>
      <w:bookmarkStart w:id="96" w:name="_Toc433187088"/>
      <w:bookmarkStart w:id="97" w:name="_Toc438455256"/>
      <w:r w:rsidRPr="00CE2045">
        <w:rPr>
          <w:bCs/>
          <w:iCs/>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96"/>
      <w:bookmarkEnd w:id="97"/>
    </w:p>
    <w:p w:rsidR="00C33E5F" w:rsidRPr="00CE2045" w:rsidRDefault="00C33E5F" w:rsidP="00C33E5F">
      <w:pPr>
        <w:ind w:right="-1" w:firstLine="709"/>
        <w:jc w:val="both"/>
        <w:rPr>
          <w:sz w:val="28"/>
          <w:szCs w:val="28"/>
        </w:rPr>
      </w:pPr>
      <w:r w:rsidRPr="00CE2045">
        <w:rPr>
          <w:sz w:val="28"/>
          <w:szCs w:val="28"/>
        </w:rPr>
        <w:t xml:space="preserve">По данным </w:t>
      </w:r>
      <w:r w:rsidR="00912C47" w:rsidRPr="00CE2045">
        <w:rPr>
          <w:sz w:val="28"/>
          <w:szCs w:val="28"/>
        </w:rPr>
        <w:t xml:space="preserve">МУП «ЖКХ п. </w:t>
      </w:r>
      <w:r w:rsidR="00A7531E" w:rsidRPr="00CE2045">
        <w:rPr>
          <w:sz w:val="28"/>
          <w:szCs w:val="28"/>
        </w:rPr>
        <w:t>Боровский» приборами</w:t>
      </w:r>
      <w:r w:rsidRPr="00CE2045">
        <w:rPr>
          <w:sz w:val="28"/>
          <w:szCs w:val="28"/>
        </w:rPr>
        <w:t xml:space="preserve"> учета потребленной воды оборудовано:</w:t>
      </w:r>
    </w:p>
    <w:p w:rsidR="00503132" w:rsidRPr="00CE2045" w:rsidRDefault="00503132" w:rsidP="00503132">
      <w:pPr>
        <w:numPr>
          <w:ilvl w:val="0"/>
          <w:numId w:val="88"/>
        </w:numPr>
        <w:tabs>
          <w:tab w:val="left" w:pos="851"/>
        </w:tabs>
        <w:ind w:left="0" w:right="-1" w:firstLine="567"/>
        <w:jc w:val="both"/>
        <w:rPr>
          <w:sz w:val="28"/>
          <w:szCs w:val="28"/>
        </w:rPr>
      </w:pPr>
      <w:r w:rsidRPr="00CE2045">
        <w:rPr>
          <w:sz w:val="28"/>
          <w:szCs w:val="28"/>
        </w:rPr>
        <w:t xml:space="preserve">многоквартирные жилые дома – </w:t>
      </w:r>
      <w:r>
        <w:rPr>
          <w:sz w:val="28"/>
          <w:szCs w:val="28"/>
        </w:rPr>
        <w:t>95,2</w:t>
      </w:r>
      <w:r w:rsidRPr="00CE2045">
        <w:rPr>
          <w:sz w:val="28"/>
          <w:szCs w:val="28"/>
        </w:rPr>
        <w:t> %</w:t>
      </w:r>
      <w:r>
        <w:rPr>
          <w:sz w:val="28"/>
          <w:szCs w:val="28"/>
        </w:rPr>
        <w:t xml:space="preserve"> (индивидуальные (квартирные) приборы учета – 92,55%)</w:t>
      </w:r>
      <w:r w:rsidRPr="00CE2045">
        <w:rPr>
          <w:sz w:val="28"/>
          <w:szCs w:val="28"/>
        </w:rPr>
        <w:t>;</w:t>
      </w:r>
    </w:p>
    <w:p w:rsidR="00503132" w:rsidRPr="00CE2045" w:rsidRDefault="00503132" w:rsidP="00503132">
      <w:pPr>
        <w:numPr>
          <w:ilvl w:val="0"/>
          <w:numId w:val="88"/>
        </w:numPr>
        <w:tabs>
          <w:tab w:val="left" w:pos="851"/>
        </w:tabs>
        <w:ind w:left="0" w:right="-1" w:firstLine="567"/>
        <w:jc w:val="both"/>
        <w:rPr>
          <w:sz w:val="28"/>
          <w:szCs w:val="28"/>
        </w:rPr>
      </w:pPr>
      <w:r w:rsidRPr="00CE2045">
        <w:rPr>
          <w:sz w:val="28"/>
          <w:szCs w:val="28"/>
        </w:rPr>
        <w:t xml:space="preserve">бюджетные учреждения – </w:t>
      </w:r>
      <w:r>
        <w:rPr>
          <w:sz w:val="28"/>
          <w:szCs w:val="28"/>
        </w:rPr>
        <w:t>100</w:t>
      </w:r>
      <w:r w:rsidRPr="00CE2045">
        <w:rPr>
          <w:sz w:val="28"/>
          <w:szCs w:val="28"/>
        </w:rPr>
        <w:t> %;</w:t>
      </w:r>
    </w:p>
    <w:p w:rsidR="00503132" w:rsidRPr="00CE2045" w:rsidRDefault="00503132" w:rsidP="00503132">
      <w:pPr>
        <w:numPr>
          <w:ilvl w:val="0"/>
          <w:numId w:val="88"/>
        </w:numPr>
        <w:tabs>
          <w:tab w:val="left" w:pos="851"/>
        </w:tabs>
        <w:ind w:left="0" w:right="-1" w:firstLine="567"/>
        <w:jc w:val="both"/>
        <w:rPr>
          <w:sz w:val="28"/>
          <w:szCs w:val="28"/>
        </w:rPr>
      </w:pPr>
      <w:r w:rsidRPr="00CE2045">
        <w:rPr>
          <w:sz w:val="28"/>
          <w:szCs w:val="28"/>
        </w:rPr>
        <w:t xml:space="preserve">предприятия иной формы собственности – </w:t>
      </w:r>
      <w:r>
        <w:rPr>
          <w:sz w:val="28"/>
          <w:szCs w:val="28"/>
        </w:rPr>
        <w:t>100</w:t>
      </w:r>
      <w:r w:rsidRPr="00CE2045">
        <w:rPr>
          <w:sz w:val="28"/>
          <w:szCs w:val="28"/>
        </w:rPr>
        <w:t> %;</w:t>
      </w:r>
    </w:p>
    <w:p w:rsidR="00C33E5F" w:rsidRPr="00CE2045" w:rsidRDefault="00503132" w:rsidP="00503132">
      <w:pPr>
        <w:numPr>
          <w:ilvl w:val="0"/>
          <w:numId w:val="88"/>
        </w:numPr>
        <w:tabs>
          <w:tab w:val="left" w:pos="851"/>
        </w:tabs>
        <w:ind w:left="0" w:right="-1" w:firstLine="567"/>
        <w:jc w:val="both"/>
        <w:rPr>
          <w:sz w:val="28"/>
          <w:szCs w:val="28"/>
        </w:rPr>
      </w:pPr>
      <w:r w:rsidRPr="00CE2045">
        <w:rPr>
          <w:sz w:val="28"/>
          <w:szCs w:val="28"/>
        </w:rPr>
        <w:t xml:space="preserve">индивидуальные жилые дома – </w:t>
      </w:r>
      <w:r>
        <w:rPr>
          <w:sz w:val="28"/>
          <w:szCs w:val="28"/>
        </w:rPr>
        <w:t>99,5</w:t>
      </w:r>
      <w:r w:rsidRPr="00CE2045">
        <w:rPr>
          <w:sz w:val="28"/>
          <w:szCs w:val="28"/>
        </w:rPr>
        <w:t> %.</w:t>
      </w:r>
    </w:p>
    <w:p w:rsidR="00DC4780" w:rsidRPr="00DC4780" w:rsidRDefault="00DC4780" w:rsidP="0097710F">
      <w:pPr>
        <w:widowControl w:val="0"/>
        <w:autoSpaceDE w:val="0"/>
        <w:autoSpaceDN w:val="0"/>
        <w:spacing w:before="1" w:line="235" w:lineRule="auto"/>
        <w:ind w:right="-1" w:firstLine="709"/>
        <w:jc w:val="both"/>
        <w:rPr>
          <w:sz w:val="28"/>
          <w:szCs w:val="28"/>
          <w:lang w:bidi="ru-RU"/>
        </w:rPr>
      </w:pPr>
      <w:r w:rsidRPr="00DC4780">
        <w:rPr>
          <w:sz w:val="28"/>
          <w:szCs w:val="28"/>
          <w:lang w:bidi="ru-RU"/>
        </w:rPr>
        <w:t>Оснащение зданий, строений и сооружений приборами учета воды и их применение при осуществлении расчетов за потребленную воду в рамках реализации настоящей Схемы водоснабжения и водоотведения не предусмотрено.</w:t>
      </w:r>
    </w:p>
    <w:p w:rsidR="00DC4780" w:rsidRPr="00DC4780" w:rsidRDefault="00DC4780" w:rsidP="0097710F">
      <w:pPr>
        <w:widowControl w:val="0"/>
        <w:autoSpaceDE w:val="0"/>
        <w:autoSpaceDN w:val="0"/>
        <w:ind w:right="-1" w:firstLine="709"/>
        <w:jc w:val="both"/>
        <w:rPr>
          <w:sz w:val="28"/>
          <w:szCs w:val="28"/>
          <w:lang w:bidi="ru-RU"/>
        </w:rPr>
      </w:pPr>
      <w:r w:rsidRPr="00DC4780">
        <w:rPr>
          <w:sz w:val="28"/>
          <w:szCs w:val="28"/>
          <w:lang w:bidi="ru-RU"/>
        </w:rPr>
        <w:lastRenderedPageBreak/>
        <w:t>На перспективу в рамках программы энергосбережения и повышения энергетической эффективности муниципального образования целесообразно предусмотреть установку приборов учета расходов воды.</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Установку водомерных узлов следует предусматривать в соответствии с Правилами холодного водоснабжения и водоотведения, утвержденными Постановлением Правительства Российской Федерации от 29.07.2013г. №644, в соответствии с Правилами организации коммерческого учета воды, сточных вод, утвержденными Постановлением Правительства Российской Федерации №776 от 04.09.2013г.</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Прибор учета воды должен быть размещен на границе эксплуатационной ответственности сетей.</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Приборы учета воды, устанавливаемые в жилых и общественных зданиях, должны иметь устройства формирования электрических импульсов, а также съемные или стационарные датчики электрических импульсов.</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Приборы учета запроектировать полнопроходного исполнения.</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Узел учета воды должны быть с встроенной системой или имеющие возможность установки считывающих устройств по передаче информации о результатах измерений с помощью стандартного открытого протокола M-Bus (проводной или беспроводной интерфейс) с функцией накопления и хранения информации о результатах измерений, идентификационного номера (ID) прибора учета, а также возможность дистанционного считывания и передачи данной информации по запросу.</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Энергоснабжение приборов учета должно быть бесперебойным с запасным источником питания.</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Система учета должна аккумулировать всю информацию, предоставлять сведения о суммарном накопительном объеме, периодах измерений и простоя, по телеметрии, в онлайн систему энергоресурсов «Элдис» ООО «Тюмень Водоканал» не реже 1 раза в сутки.</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Приборы учета должны быть рассчитаны на пропуск расчетного максимального часового или максимального секундного расхода, на возможность измерения расчетных минимальных часовых расходов воды, при этом минимальный расход воды для выбранного счетчика (по паспорту прибора в зависимости от метрологического класса) не должен превышать расчетный минимальный часовой расход воды.</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Прибор учета должен быть с максимально допустимыми погрешностями измерения количества воды:</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 от q мин. (включая) до qt (не включая):</w:t>
      </w:r>
      <w:r w:rsidRPr="00DC4780">
        <w:rPr>
          <w:sz w:val="28"/>
          <w:szCs w:val="28"/>
          <w:lang w:bidi="ru-RU"/>
        </w:rPr>
        <w:tab/>
      </w:r>
      <w:r w:rsidRPr="00DC4780">
        <w:rPr>
          <w:sz w:val="28"/>
          <w:szCs w:val="28"/>
          <w:lang w:bidi="ru-RU"/>
        </w:rPr>
        <w:t> 5 %</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 от qt (включая) до q максим. (включая):</w:t>
      </w:r>
      <w:r w:rsidRPr="00DC4780">
        <w:rPr>
          <w:sz w:val="28"/>
          <w:szCs w:val="28"/>
          <w:lang w:bidi="ru-RU"/>
        </w:rPr>
        <w:tab/>
      </w:r>
      <w:r w:rsidRPr="00DC4780">
        <w:rPr>
          <w:sz w:val="28"/>
          <w:szCs w:val="28"/>
          <w:lang w:bidi="ru-RU"/>
        </w:rPr>
        <w:t> 2 %</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где q мин. - мин. расход, м3/час</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qt - переходный расход, м3/час</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q макс. - макс. расход, м3/час.</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На узле учета предусмотреть запорную арматуру, позволяющую производить демонтаж прибора учета без опорожнения системы, а также имитатор прибора учета.</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 xml:space="preserve">Необходимо соблюсти длину прямолинейных участков, согласно паспорту на </w:t>
      </w:r>
      <w:r w:rsidRPr="00DC4780">
        <w:rPr>
          <w:sz w:val="28"/>
          <w:szCs w:val="28"/>
          <w:lang w:bidi="ru-RU"/>
        </w:rPr>
        <w:lastRenderedPageBreak/>
        <w:t>прибор учета.</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Приборы учета воды устанавливают на горизонтальных, вертикальных или наклонных участках трубопроводов, если такая установка предусмотрена паспортом счетчика.</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Приборы учета не должны подвергаться механическим напряжениям под воздействием трубопроводов и запорной арматуры и должны быть смонтированы на подставке или кронштейнах.</w:t>
      </w:r>
    </w:p>
    <w:p w:rsidR="00DC4780" w:rsidRPr="00DC4780" w:rsidRDefault="00DC4780" w:rsidP="0097710F">
      <w:pPr>
        <w:widowControl w:val="0"/>
        <w:tabs>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Средства измерений на узле учета должны быть защищены от несанкционированного вмешательства в их работу.</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В местах установки прибора учета обеспечить температуру воздуха не ниже +50С.</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Узел учета должен соответствовать условиям безопасной эксплуатации                    в соответствии с действующими нормативными документами.</w:t>
      </w:r>
    </w:p>
    <w:p w:rsidR="00DC4780" w:rsidRPr="00DC4780" w:rsidRDefault="00DC4780" w:rsidP="0097710F">
      <w:pPr>
        <w:widowControl w:val="0"/>
        <w:tabs>
          <w:tab w:val="left" w:pos="1721"/>
          <w:tab w:val="left" w:pos="3256"/>
          <w:tab w:val="left" w:pos="5304"/>
          <w:tab w:val="left" w:pos="6835"/>
          <w:tab w:val="left" w:pos="8671"/>
        </w:tabs>
        <w:autoSpaceDE w:val="0"/>
        <w:autoSpaceDN w:val="0"/>
        <w:ind w:right="-1" w:firstLine="709"/>
        <w:jc w:val="both"/>
        <w:rPr>
          <w:sz w:val="28"/>
          <w:szCs w:val="28"/>
          <w:lang w:bidi="ru-RU"/>
        </w:rPr>
      </w:pPr>
      <w:r w:rsidRPr="00DC4780">
        <w:rPr>
          <w:sz w:val="28"/>
          <w:szCs w:val="28"/>
          <w:lang w:bidi="ru-RU"/>
        </w:rPr>
        <w:t>Узел учета должен быть оборудован средствами измерений, внесенными                    в государственный реестр.</w:t>
      </w:r>
    </w:p>
    <w:p w:rsidR="00DC4780" w:rsidRPr="00CE2045" w:rsidRDefault="00DC4780" w:rsidP="00CC06C7">
      <w:pPr>
        <w:rPr>
          <w:rStyle w:val="afffffc"/>
          <w:rFonts w:eastAsiaTheme="majorEastAsia"/>
          <w:b w:val="0"/>
          <w:bCs w:val="0"/>
          <w:i w:val="0"/>
          <w:color w:val="000000" w:themeColor="text1"/>
          <w:sz w:val="28"/>
          <w:szCs w:val="28"/>
        </w:rPr>
      </w:pPr>
    </w:p>
    <w:p w:rsidR="003B6517" w:rsidRPr="00CE2045" w:rsidRDefault="003B6517" w:rsidP="0038062D">
      <w:pPr>
        <w:pStyle w:val="22"/>
        <w:numPr>
          <w:ilvl w:val="2"/>
          <w:numId w:val="70"/>
        </w:numPr>
        <w:tabs>
          <w:tab w:val="clear" w:pos="1134"/>
          <w:tab w:val="left" w:pos="1418"/>
        </w:tabs>
        <w:spacing w:before="0" w:after="0"/>
        <w:ind w:left="1418" w:hanging="709"/>
      </w:pPr>
      <w:bookmarkStart w:id="98" w:name="_Toc433187089"/>
      <w:bookmarkStart w:id="99" w:name="_Toc438455257"/>
      <w:r w:rsidRPr="00CE2045">
        <w:t xml:space="preserve">Описание вариантов маршрутов прохождения трубопроводов (трасс) по территории </w:t>
      </w:r>
      <w:r w:rsidR="006D5AD8" w:rsidRPr="00CE2045">
        <w:t>муниципального образования</w:t>
      </w:r>
      <w:r w:rsidRPr="00CE2045">
        <w:t xml:space="preserve"> и их обоснование</w:t>
      </w:r>
      <w:bookmarkEnd w:id="98"/>
      <w:bookmarkEnd w:id="99"/>
    </w:p>
    <w:p w:rsidR="003B6517" w:rsidRPr="00CE2045" w:rsidRDefault="00440BE7" w:rsidP="00667E18">
      <w:pPr>
        <w:tabs>
          <w:tab w:val="left" w:pos="3093"/>
        </w:tabs>
        <w:ind w:firstLine="709"/>
        <w:rPr>
          <w:color w:val="000000" w:themeColor="text1"/>
          <w:sz w:val="28"/>
          <w:szCs w:val="28"/>
        </w:rPr>
      </w:pPr>
      <w:r w:rsidRPr="00CE2045">
        <w:rPr>
          <w:color w:val="000000" w:themeColor="text1"/>
          <w:sz w:val="28"/>
          <w:szCs w:val="28"/>
        </w:rPr>
        <w:t xml:space="preserve">На период до 2025 г. в муниципальном образовании п. Боровский </w:t>
      </w:r>
      <w:r w:rsidR="003B6517" w:rsidRPr="00CE2045">
        <w:rPr>
          <w:color w:val="000000" w:themeColor="text1"/>
          <w:sz w:val="28"/>
          <w:szCs w:val="28"/>
        </w:rPr>
        <w:t xml:space="preserve">планируется реконструкция и новое строительство сетей </w:t>
      </w:r>
      <w:r w:rsidR="0097710F">
        <w:rPr>
          <w:color w:val="000000" w:themeColor="text1"/>
          <w:sz w:val="28"/>
          <w:szCs w:val="28"/>
        </w:rPr>
        <w:t xml:space="preserve">и сооружений </w:t>
      </w:r>
      <w:r w:rsidR="003B6517" w:rsidRPr="00CE2045">
        <w:rPr>
          <w:color w:val="000000" w:themeColor="text1"/>
          <w:sz w:val="28"/>
          <w:szCs w:val="28"/>
        </w:rPr>
        <w:t xml:space="preserve">водоснабжения. </w:t>
      </w:r>
    </w:p>
    <w:p w:rsidR="003B6517" w:rsidRPr="00CE2045" w:rsidRDefault="003B6517" w:rsidP="00CC06C7">
      <w:pPr>
        <w:ind w:firstLine="709"/>
        <w:contextualSpacing/>
        <w:jc w:val="both"/>
        <w:rPr>
          <w:color w:val="000000" w:themeColor="text1"/>
          <w:sz w:val="28"/>
          <w:szCs w:val="28"/>
        </w:rPr>
      </w:pPr>
      <w:r w:rsidRPr="00CE2045">
        <w:rPr>
          <w:color w:val="000000" w:themeColor="text1"/>
          <w:sz w:val="28"/>
          <w:szCs w:val="28"/>
        </w:rPr>
        <w:t xml:space="preserve">Маршруты прохождения реконструируемых трубопроводов (в связи с износом) совпадают с трассами существующих трубопроводов (за исключением объектов, вынос трассы которых обусловлен нарушением условий охранных зон). </w:t>
      </w:r>
    </w:p>
    <w:p w:rsidR="003B6517" w:rsidRPr="00CE2045" w:rsidRDefault="003B6517" w:rsidP="00CC06C7">
      <w:pPr>
        <w:ind w:firstLine="709"/>
        <w:contextualSpacing/>
        <w:jc w:val="both"/>
        <w:rPr>
          <w:color w:val="000000" w:themeColor="text1"/>
          <w:sz w:val="28"/>
          <w:szCs w:val="28"/>
        </w:rPr>
      </w:pPr>
      <w:r w:rsidRPr="00CE2045">
        <w:rPr>
          <w:color w:val="000000" w:themeColor="text1"/>
          <w:sz w:val="28"/>
          <w:szCs w:val="28"/>
        </w:rPr>
        <w:t>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w:t>
      </w:r>
      <w:r w:rsidR="009A03E9" w:rsidRPr="00CE2045">
        <w:rPr>
          <w:color w:val="000000" w:themeColor="text1"/>
          <w:sz w:val="28"/>
          <w:szCs w:val="28"/>
        </w:rPr>
        <w:t>.</w:t>
      </w:r>
      <w:r w:rsidRPr="00CE2045">
        <w:rPr>
          <w:color w:val="000000" w:themeColor="text1"/>
          <w:sz w:val="28"/>
          <w:szCs w:val="28"/>
        </w:rPr>
        <w:t xml:space="preserve"> </w:t>
      </w:r>
    </w:p>
    <w:p w:rsidR="003B6517" w:rsidRPr="00CE2045" w:rsidRDefault="003B6517" w:rsidP="00CC06C7">
      <w:pPr>
        <w:ind w:firstLine="709"/>
        <w:contextualSpacing/>
        <w:jc w:val="both"/>
        <w:rPr>
          <w:color w:val="000000" w:themeColor="text1"/>
          <w:sz w:val="28"/>
          <w:szCs w:val="28"/>
        </w:rPr>
      </w:pPr>
      <w:r w:rsidRPr="00CE2045">
        <w:rPr>
          <w:color w:val="000000" w:themeColor="text1"/>
          <w:sz w:val="28"/>
          <w:szCs w:val="28"/>
        </w:rPr>
        <w:t>Для районов нового строительства проектируемое размещение сетей предусматривается исходя из обеспечения:</w:t>
      </w:r>
    </w:p>
    <w:p w:rsidR="003B6517" w:rsidRPr="00CE2045" w:rsidRDefault="003B6517" w:rsidP="0038062D">
      <w:pPr>
        <w:pStyle w:val="aff8"/>
        <w:numPr>
          <w:ilvl w:val="0"/>
          <w:numId w:val="43"/>
        </w:numPr>
        <w:tabs>
          <w:tab w:val="left" w:pos="993"/>
        </w:tabs>
        <w:ind w:left="0" w:firstLine="709"/>
        <w:contextualSpacing/>
        <w:jc w:val="both"/>
        <w:rPr>
          <w:color w:val="000000" w:themeColor="text1"/>
          <w:sz w:val="28"/>
          <w:szCs w:val="28"/>
        </w:rPr>
      </w:pPr>
      <w:r w:rsidRPr="00CE2045">
        <w:rPr>
          <w:color w:val="000000" w:themeColor="text1"/>
          <w:sz w:val="28"/>
          <w:szCs w:val="28"/>
        </w:rPr>
        <w:t>максимального совмещения инженерных коммуникаций;</w:t>
      </w:r>
    </w:p>
    <w:p w:rsidR="003B6517" w:rsidRPr="00CE2045" w:rsidRDefault="003B6517" w:rsidP="0038062D">
      <w:pPr>
        <w:pStyle w:val="aff8"/>
        <w:numPr>
          <w:ilvl w:val="0"/>
          <w:numId w:val="43"/>
        </w:numPr>
        <w:tabs>
          <w:tab w:val="left" w:pos="993"/>
        </w:tabs>
        <w:ind w:left="0" w:firstLine="709"/>
        <w:contextualSpacing/>
        <w:jc w:val="both"/>
        <w:rPr>
          <w:color w:val="000000" w:themeColor="text1"/>
          <w:sz w:val="28"/>
          <w:szCs w:val="28"/>
        </w:rPr>
      </w:pPr>
      <w:r w:rsidRPr="00CE2045">
        <w:rPr>
          <w:color w:val="000000" w:themeColor="text1"/>
          <w:sz w:val="28"/>
          <w:szCs w:val="28"/>
        </w:rPr>
        <w:t>минимальной протяженности сетей.</w:t>
      </w:r>
    </w:p>
    <w:p w:rsidR="003B6517" w:rsidRPr="00CE2045" w:rsidRDefault="003B6517" w:rsidP="00CC06C7">
      <w:pPr>
        <w:ind w:firstLine="709"/>
        <w:contextualSpacing/>
        <w:jc w:val="both"/>
        <w:rPr>
          <w:color w:val="000000" w:themeColor="text1"/>
          <w:sz w:val="28"/>
          <w:szCs w:val="28"/>
        </w:rPr>
      </w:pPr>
      <w:r w:rsidRPr="00CE2045">
        <w:rPr>
          <w:color w:val="000000" w:themeColor="text1"/>
          <w:sz w:val="28"/>
          <w:szCs w:val="28"/>
        </w:rPr>
        <w:t>Количество линий водоводов принято с учетом категории обеспеченности подачи воды системы водоснабжения и очередности строительства.</w:t>
      </w:r>
    </w:p>
    <w:p w:rsidR="003B6517" w:rsidRPr="00CE2045" w:rsidRDefault="003B6517" w:rsidP="00CC06C7">
      <w:pPr>
        <w:ind w:firstLine="709"/>
        <w:contextualSpacing/>
        <w:jc w:val="both"/>
        <w:rPr>
          <w:color w:val="000000" w:themeColor="text1"/>
          <w:sz w:val="28"/>
          <w:szCs w:val="28"/>
        </w:rPr>
      </w:pPr>
      <w:r w:rsidRPr="00CE2045">
        <w:rPr>
          <w:color w:val="000000" w:themeColor="text1"/>
          <w:sz w:val="28"/>
          <w:szCs w:val="28"/>
        </w:rPr>
        <w:t>Расположение линий трубопровода, минимальные расстояния до инженерных сетей и сооружений приняты согласно СП 18.13330, СП 42.13330 и СП 31.13330. Маршруты прохождения трасс подлежат уточнению и корректировке на стадии проектирования объектов схемы водоснабжения.</w:t>
      </w:r>
    </w:p>
    <w:p w:rsidR="009A03E9" w:rsidRPr="00CE2045" w:rsidRDefault="009A03E9" w:rsidP="00E926A3">
      <w:pPr>
        <w:ind w:firstLine="709"/>
        <w:contextualSpacing/>
        <w:jc w:val="both"/>
        <w:rPr>
          <w:color w:val="000000" w:themeColor="text1"/>
          <w:sz w:val="28"/>
          <w:szCs w:val="28"/>
        </w:rPr>
      </w:pPr>
    </w:p>
    <w:p w:rsidR="003B6517" w:rsidRPr="00CE2045" w:rsidRDefault="003B6517" w:rsidP="0038062D">
      <w:pPr>
        <w:pStyle w:val="22"/>
        <w:numPr>
          <w:ilvl w:val="2"/>
          <w:numId w:val="70"/>
        </w:numPr>
        <w:tabs>
          <w:tab w:val="clear" w:pos="1134"/>
          <w:tab w:val="left" w:pos="1418"/>
        </w:tabs>
        <w:spacing w:before="0" w:after="0"/>
        <w:ind w:left="1418" w:hanging="709"/>
        <w:rPr>
          <w:bCs/>
          <w:iCs/>
        </w:rPr>
      </w:pPr>
      <w:bookmarkStart w:id="100" w:name="_Toc433187090"/>
      <w:bookmarkStart w:id="101" w:name="_Toc438455258"/>
      <w:r w:rsidRPr="00CE2045">
        <w:rPr>
          <w:bCs/>
          <w:iCs/>
        </w:rPr>
        <w:t>Рекомендации о месте размещения насосных станций, резервуаров, водонапорных башен</w:t>
      </w:r>
      <w:bookmarkEnd w:id="100"/>
      <w:bookmarkEnd w:id="101"/>
    </w:p>
    <w:p w:rsidR="0097710F" w:rsidRPr="0097710F" w:rsidRDefault="0097710F" w:rsidP="0097710F">
      <w:pPr>
        <w:widowControl w:val="0"/>
        <w:autoSpaceDE w:val="0"/>
        <w:autoSpaceDN w:val="0"/>
        <w:ind w:left="212" w:right="242" w:firstLine="708"/>
        <w:jc w:val="both"/>
        <w:rPr>
          <w:sz w:val="28"/>
          <w:szCs w:val="28"/>
          <w:lang w:bidi="ru-RU"/>
        </w:rPr>
      </w:pPr>
      <w:r w:rsidRPr="0097710F">
        <w:rPr>
          <w:sz w:val="28"/>
          <w:szCs w:val="28"/>
          <w:lang w:bidi="ru-RU"/>
        </w:rPr>
        <w:t>Технические и технико-экономические параметры мероприятий и инвестиционных проектов, в т. ч. место размещения объектов системы водоснабжения, определяются дополнительно при разработке проектно-сметной документации на объект.</w:t>
      </w:r>
    </w:p>
    <w:p w:rsidR="003B6517" w:rsidRPr="00CE2045" w:rsidRDefault="003B6517" w:rsidP="0038062D">
      <w:pPr>
        <w:pStyle w:val="22"/>
        <w:numPr>
          <w:ilvl w:val="2"/>
          <w:numId w:val="70"/>
        </w:numPr>
        <w:tabs>
          <w:tab w:val="clear" w:pos="1134"/>
          <w:tab w:val="left" w:pos="1418"/>
        </w:tabs>
        <w:spacing w:before="0" w:after="0"/>
        <w:ind w:left="1418" w:hanging="709"/>
      </w:pPr>
      <w:bookmarkStart w:id="102" w:name="_Toc433187091"/>
      <w:bookmarkStart w:id="103" w:name="_Toc438455259"/>
      <w:r w:rsidRPr="00CE2045">
        <w:lastRenderedPageBreak/>
        <w:t>Границы планируемых зон размещения объектов централизованных систем горячего водоснабжения, холодного водоснабжения</w:t>
      </w:r>
      <w:bookmarkEnd w:id="102"/>
      <w:bookmarkEnd w:id="103"/>
    </w:p>
    <w:p w:rsidR="00BB56CF" w:rsidRPr="00BB56CF" w:rsidRDefault="00BB56CF" w:rsidP="00BB56CF">
      <w:pPr>
        <w:numPr>
          <w:ilvl w:val="12"/>
          <w:numId w:val="0"/>
        </w:numPr>
        <w:ind w:firstLine="708"/>
        <w:jc w:val="both"/>
        <w:rPr>
          <w:sz w:val="28"/>
          <w:szCs w:val="28"/>
          <w:lang w:bidi="ru-RU"/>
        </w:rPr>
      </w:pPr>
      <w:r w:rsidRPr="00BB56CF">
        <w:rPr>
          <w:sz w:val="28"/>
          <w:szCs w:val="28"/>
          <w:lang w:bidi="ru-RU"/>
        </w:rPr>
        <w:t>Границы планируемых зон размещения объектов централизованных систем водоснабжения совпадают с границами соответствующих им существующих объектов с учетом возможной перспективной застройки, в границах территории муниципального образования.</w:t>
      </w:r>
    </w:p>
    <w:p w:rsidR="003B6517" w:rsidRPr="00CE2045" w:rsidRDefault="003B6517" w:rsidP="00CC06C7">
      <w:pPr>
        <w:numPr>
          <w:ilvl w:val="12"/>
          <w:numId w:val="0"/>
        </w:numPr>
        <w:ind w:firstLine="708"/>
        <w:jc w:val="both"/>
        <w:rPr>
          <w:b/>
          <w:bCs/>
          <w:iCs/>
          <w:sz w:val="28"/>
          <w:szCs w:val="28"/>
        </w:rPr>
      </w:pPr>
    </w:p>
    <w:p w:rsidR="003B6517" w:rsidRPr="00CE2045" w:rsidRDefault="003B6517" w:rsidP="0038062D">
      <w:pPr>
        <w:pStyle w:val="22"/>
        <w:numPr>
          <w:ilvl w:val="2"/>
          <w:numId w:val="70"/>
        </w:numPr>
        <w:tabs>
          <w:tab w:val="clear" w:pos="1134"/>
          <w:tab w:val="left" w:pos="1418"/>
        </w:tabs>
        <w:spacing w:before="0" w:after="0"/>
        <w:ind w:left="1418" w:hanging="709"/>
        <w:rPr>
          <w:bCs/>
          <w:iCs/>
        </w:rPr>
      </w:pPr>
      <w:bookmarkStart w:id="104" w:name="_Toc433187092"/>
      <w:bookmarkStart w:id="105" w:name="_Toc438455260"/>
      <w:r w:rsidRPr="00CE2045">
        <w:rPr>
          <w:bCs/>
          <w:iCs/>
        </w:rPr>
        <w:t>Карты (схемы) существующего и планируемого размещения объектов централизованных систем горячего водоснабжения, холодного водоснабжения</w:t>
      </w:r>
      <w:bookmarkEnd w:id="104"/>
      <w:bookmarkEnd w:id="105"/>
    </w:p>
    <w:p w:rsidR="00BB56CF" w:rsidRPr="00BB56CF" w:rsidRDefault="00BB56CF" w:rsidP="00BB56CF">
      <w:pPr>
        <w:ind w:firstLine="709"/>
        <w:jc w:val="both"/>
        <w:rPr>
          <w:color w:val="000000" w:themeColor="text1"/>
          <w:sz w:val="28"/>
          <w:szCs w:val="28"/>
          <w:lang w:bidi="ru-RU"/>
        </w:rPr>
      </w:pPr>
      <w:r w:rsidRPr="00BB56CF">
        <w:rPr>
          <w:color w:val="000000" w:themeColor="text1"/>
          <w:sz w:val="28"/>
          <w:szCs w:val="28"/>
          <w:lang w:bidi="ru-RU"/>
        </w:rPr>
        <w:t xml:space="preserve">Электронная модель систем водоснабжения и водоотведения разрабатывается для поселений, городских округов с населением 150 тыс. чел. и более. В связи с этим для муниципального образования </w:t>
      </w:r>
      <w:r>
        <w:rPr>
          <w:color w:val="000000" w:themeColor="text1"/>
          <w:sz w:val="28"/>
          <w:szCs w:val="28"/>
          <w:lang w:bidi="ru-RU"/>
        </w:rPr>
        <w:t xml:space="preserve">поселок Боровский </w:t>
      </w:r>
      <w:r w:rsidRPr="00BB56CF">
        <w:rPr>
          <w:color w:val="000000" w:themeColor="text1"/>
          <w:sz w:val="28"/>
          <w:szCs w:val="28"/>
          <w:lang w:bidi="ru-RU"/>
        </w:rPr>
        <w:t>Тюменского района Тюменской области электронная модель систем водоснабжения и водоотведения не разрабатывается.</w:t>
      </w:r>
    </w:p>
    <w:p w:rsidR="00BB56CF" w:rsidRDefault="00BB56CF" w:rsidP="00BB56CF">
      <w:pPr>
        <w:ind w:firstLine="709"/>
        <w:jc w:val="both"/>
        <w:rPr>
          <w:color w:val="000000" w:themeColor="text1"/>
          <w:sz w:val="28"/>
          <w:szCs w:val="28"/>
          <w:lang w:bidi="ru-RU"/>
        </w:rPr>
      </w:pPr>
      <w:r w:rsidRPr="00BB56CF">
        <w:rPr>
          <w:color w:val="000000" w:themeColor="text1"/>
          <w:sz w:val="28"/>
          <w:szCs w:val="28"/>
          <w:lang w:bidi="ru-RU"/>
        </w:rPr>
        <w:t>Карты (схемы) планируемого размещения объектов централизованных систем холодного водоснабжения не предусмотрены.</w:t>
      </w:r>
    </w:p>
    <w:p w:rsidR="00BB56CF" w:rsidRPr="00BB56CF" w:rsidRDefault="00BB56CF" w:rsidP="00BB56CF">
      <w:pPr>
        <w:ind w:firstLine="709"/>
        <w:jc w:val="both"/>
        <w:rPr>
          <w:color w:val="000000" w:themeColor="text1"/>
          <w:sz w:val="28"/>
          <w:szCs w:val="28"/>
          <w:lang w:bidi="ru-RU"/>
        </w:rPr>
      </w:pPr>
    </w:p>
    <w:p w:rsidR="003B6517" w:rsidRPr="00CE2045" w:rsidRDefault="003B6517" w:rsidP="00297682">
      <w:pPr>
        <w:pStyle w:val="14"/>
        <w:numPr>
          <w:ilvl w:val="0"/>
          <w:numId w:val="11"/>
        </w:numPr>
        <w:tabs>
          <w:tab w:val="clear" w:pos="567"/>
          <w:tab w:val="left" w:pos="1418"/>
        </w:tabs>
        <w:spacing w:before="0" w:after="0"/>
        <w:ind w:left="0" w:firstLine="709"/>
        <w:rPr>
          <w:iCs/>
          <w:sz w:val="28"/>
          <w:szCs w:val="28"/>
        </w:rPr>
      </w:pPr>
      <w:bookmarkStart w:id="106" w:name="_Toc433187093"/>
      <w:bookmarkStart w:id="107" w:name="_Toc438455261"/>
      <w:r w:rsidRPr="00CE2045">
        <w:rPr>
          <w:iCs/>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bookmarkEnd w:id="106"/>
      <w:bookmarkEnd w:id="107"/>
    </w:p>
    <w:p w:rsidR="00E4637A" w:rsidRPr="00CE2045" w:rsidRDefault="00E4637A" w:rsidP="00CC06C7">
      <w:pPr>
        <w:ind w:firstLine="709"/>
        <w:contextualSpacing/>
        <w:jc w:val="both"/>
        <w:rPr>
          <w:color w:val="000000" w:themeColor="text1"/>
          <w:sz w:val="28"/>
          <w:szCs w:val="28"/>
        </w:rPr>
      </w:pPr>
      <w:bookmarkStart w:id="108" w:name="_Toc433187094"/>
    </w:p>
    <w:p w:rsidR="003B6517" w:rsidRPr="00CE2045" w:rsidRDefault="003B6517" w:rsidP="0038062D">
      <w:pPr>
        <w:pStyle w:val="22"/>
        <w:numPr>
          <w:ilvl w:val="2"/>
          <w:numId w:val="71"/>
        </w:numPr>
        <w:tabs>
          <w:tab w:val="clear" w:pos="1134"/>
          <w:tab w:val="left" w:pos="1418"/>
        </w:tabs>
        <w:spacing w:before="0" w:after="0"/>
        <w:ind w:left="1418" w:hanging="709"/>
      </w:pPr>
      <w:bookmarkStart w:id="109" w:name="_Toc438455262"/>
      <w:r w:rsidRPr="00CE2045">
        <w:t>Меры по предотвращению вредного воздействия на водный бассейн, предлагаемые к строительству и реконструкции объектов централизованных систем водоснабжения при сбросе (утилизации) промывных вод</w:t>
      </w:r>
      <w:bookmarkEnd w:id="108"/>
      <w:bookmarkEnd w:id="109"/>
    </w:p>
    <w:p w:rsidR="00BB56CF" w:rsidRPr="00BB56CF" w:rsidRDefault="00BB56CF" w:rsidP="00BB56CF">
      <w:pPr>
        <w:widowControl w:val="0"/>
        <w:autoSpaceDE w:val="0"/>
        <w:autoSpaceDN w:val="0"/>
        <w:ind w:right="140" w:firstLine="709"/>
        <w:jc w:val="both"/>
        <w:rPr>
          <w:sz w:val="28"/>
          <w:szCs w:val="28"/>
          <w:lang w:bidi="ru-RU"/>
        </w:rPr>
      </w:pPr>
      <w:r w:rsidRPr="00BB56CF">
        <w:rPr>
          <w:sz w:val="28"/>
          <w:szCs w:val="28"/>
          <w:lang w:bidi="ru-RU"/>
        </w:rPr>
        <w:t>В целях обеспечения рационального использования и охраны недр, охраны окружающей природной среды и безопасного выполнения работ руководствоваться условиями пользования недрами и нормативными правовыми актами Российской Федерации и Тюменской области по рациональному использованию и охране недр, охране окружающей природной среды и безопасному ведению работ.</w:t>
      </w:r>
    </w:p>
    <w:p w:rsidR="00BB56CF" w:rsidRPr="00BB56CF" w:rsidRDefault="00BB56CF" w:rsidP="00BB56CF">
      <w:pPr>
        <w:widowControl w:val="0"/>
        <w:autoSpaceDE w:val="0"/>
        <w:autoSpaceDN w:val="0"/>
        <w:ind w:right="140" w:firstLine="709"/>
        <w:jc w:val="both"/>
        <w:rPr>
          <w:sz w:val="28"/>
          <w:szCs w:val="28"/>
          <w:lang w:bidi="ru-RU"/>
        </w:rPr>
      </w:pPr>
      <w:r w:rsidRPr="00BB56CF">
        <w:rPr>
          <w:sz w:val="28"/>
          <w:szCs w:val="28"/>
          <w:lang w:bidi="ru-RU"/>
        </w:rPr>
        <w:t>Осуществлять строительство новых сетей и сооружений водоснабжения в соответствии с действующим законодательством.</w:t>
      </w:r>
    </w:p>
    <w:p w:rsidR="00BB56CF" w:rsidRPr="00BB56CF" w:rsidRDefault="00BB56CF" w:rsidP="00BB56CF">
      <w:pPr>
        <w:widowControl w:val="0"/>
        <w:autoSpaceDE w:val="0"/>
        <w:autoSpaceDN w:val="0"/>
        <w:ind w:right="140" w:firstLine="709"/>
        <w:jc w:val="both"/>
        <w:rPr>
          <w:sz w:val="28"/>
          <w:szCs w:val="28"/>
          <w:lang w:bidi="ru-RU"/>
        </w:rPr>
      </w:pPr>
      <w:r w:rsidRPr="00BB56CF">
        <w:rPr>
          <w:sz w:val="28"/>
          <w:szCs w:val="28"/>
          <w:lang w:bidi="ru-RU"/>
        </w:rPr>
        <w:t>При новом строительстве и реконструкции объектов водоснабжения и их последующей эксплуатации:</w:t>
      </w:r>
    </w:p>
    <w:p w:rsidR="00BB56CF" w:rsidRPr="00BB56CF" w:rsidRDefault="00BB56CF" w:rsidP="00BB56CF">
      <w:pPr>
        <w:widowControl w:val="0"/>
        <w:numPr>
          <w:ilvl w:val="0"/>
          <w:numId w:val="113"/>
        </w:numPr>
        <w:tabs>
          <w:tab w:val="left" w:pos="1207"/>
        </w:tabs>
        <w:autoSpaceDE w:val="0"/>
        <w:autoSpaceDN w:val="0"/>
        <w:ind w:left="0" w:right="140" w:firstLine="709"/>
        <w:jc w:val="both"/>
        <w:rPr>
          <w:sz w:val="28"/>
          <w:szCs w:val="22"/>
          <w:lang w:bidi="ru-RU"/>
        </w:rPr>
      </w:pPr>
      <w:r w:rsidRPr="00BB56CF">
        <w:rPr>
          <w:sz w:val="28"/>
          <w:szCs w:val="22"/>
          <w:lang w:bidi="ru-RU"/>
        </w:rPr>
        <w:t>выполнять все работы безопасным и должным образом в строгом соответствии с требованиями действующего законодательства Российской Федерации в области экологии, охраны окружающей среды и промышленной безопасности (руководствоваться Законом Российской Федерации «О недрах», Федеральным законом «Об охране окружающей среды» и другими нормативными правовыми актами Российской</w:t>
      </w:r>
      <w:r w:rsidRPr="00BB56CF">
        <w:rPr>
          <w:spacing w:val="-1"/>
          <w:sz w:val="28"/>
          <w:szCs w:val="22"/>
          <w:lang w:bidi="ru-RU"/>
        </w:rPr>
        <w:t xml:space="preserve"> </w:t>
      </w:r>
      <w:r w:rsidRPr="00BB56CF">
        <w:rPr>
          <w:sz w:val="28"/>
          <w:szCs w:val="22"/>
          <w:lang w:bidi="ru-RU"/>
        </w:rPr>
        <w:t>Федерации);</w:t>
      </w:r>
    </w:p>
    <w:p w:rsidR="00BB56CF" w:rsidRPr="00BB56CF" w:rsidRDefault="00BB56CF" w:rsidP="00BB56CF">
      <w:pPr>
        <w:widowControl w:val="0"/>
        <w:numPr>
          <w:ilvl w:val="0"/>
          <w:numId w:val="113"/>
        </w:numPr>
        <w:tabs>
          <w:tab w:val="left" w:pos="1207"/>
        </w:tabs>
        <w:autoSpaceDE w:val="0"/>
        <w:autoSpaceDN w:val="0"/>
        <w:ind w:left="0" w:right="140" w:firstLine="709"/>
        <w:jc w:val="both"/>
        <w:rPr>
          <w:sz w:val="28"/>
          <w:szCs w:val="22"/>
          <w:lang w:bidi="ru-RU"/>
        </w:rPr>
      </w:pPr>
      <w:r w:rsidRPr="00BB56CF">
        <w:rPr>
          <w:sz w:val="28"/>
          <w:szCs w:val="22"/>
          <w:lang w:bidi="ru-RU"/>
        </w:rPr>
        <w:t xml:space="preserve">выполнять установленные стандарты по охране подземных вод и других объектов окружающей среды и своевременно ликвидировать прямые и потенциальные источники загрязнения подземных вод, связанные с пользованием </w:t>
      </w:r>
      <w:r w:rsidRPr="00BB56CF">
        <w:rPr>
          <w:sz w:val="28"/>
          <w:szCs w:val="22"/>
          <w:lang w:bidi="ru-RU"/>
        </w:rPr>
        <w:lastRenderedPageBreak/>
        <w:t>недрами;</w:t>
      </w:r>
    </w:p>
    <w:p w:rsidR="00BB56CF" w:rsidRPr="00BB56CF" w:rsidRDefault="00BB56CF" w:rsidP="00BB56CF">
      <w:pPr>
        <w:widowControl w:val="0"/>
        <w:numPr>
          <w:ilvl w:val="0"/>
          <w:numId w:val="113"/>
        </w:numPr>
        <w:tabs>
          <w:tab w:val="left" w:pos="1207"/>
        </w:tabs>
        <w:autoSpaceDE w:val="0"/>
        <w:autoSpaceDN w:val="0"/>
        <w:ind w:left="0" w:right="140" w:firstLine="709"/>
        <w:jc w:val="both"/>
        <w:rPr>
          <w:sz w:val="28"/>
          <w:szCs w:val="22"/>
          <w:lang w:bidi="ru-RU"/>
        </w:rPr>
      </w:pPr>
      <w:r w:rsidRPr="00BB56CF">
        <w:rPr>
          <w:sz w:val="28"/>
          <w:szCs w:val="22"/>
          <w:lang w:bidi="ru-RU"/>
        </w:rPr>
        <w:t>в аварийных и других опасных ситуациях принимать все возможные меры по овладению обстановкой, защите человеческих жизней, имущества и предотвращению нанесения ущерба и его последствий природным ресурсам, окружающей среде и здоровью</w:t>
      </w:r>
      <w:r w:rsidRPr="00BB56CF">
        <w:rPr>
          <w:spacing w:val="-5"/>
          <w:sz w:val="28"/>
          <w:szCs w:val="22"/>
          <w:lang w:bidi="ru-RU"/>
        </w:rPr>
        <w:t xml:space="preserve"> </w:t>
      </w:r>
      <w:r w:rsidRPr="00BB56CF">
        <w:rPr>
          <w:sz w:val="28"/>
          <w:szCs w:val="22"/>
          <w:lang w:bidi="ru-RU"/>
        </w:rPr>
        <w:t>людей;</w:t>
      </w:r>
    </w:p>
    <w:p w:rsidR="00BB56CF" w:rsidRPr="00BB56CF" w:rsidRDefault="00BB56CF" w:rsidP="00BB56CF">
      <w:pPr>
        <w:widowControl w:val="0"/>
        <w:numPr>
          <w:ilvl w:val="0"/>
          <w:numId w:val="113"/>
        </w:numPr>
        <w:tabs>
          <w:tab w:val="left" w:pos="1207"/>
        </w:tabs>
        <w:autoSpaceDE w:val="0"/>
        <w:autoSpaceDN w:val="0"/>
        <w:ind w:left="0" w:right="140" w:firstLine="709"/>
        <w:jc w:val="both"/>
        <w:rPr>
          <w:sz w:val="28"/>
          <w:szCs w:val="22"/>
          <w:lang w:bidi="ru-RU"/>
        </w:rPr>
      </w:pPr>
      <w:r w:rsidRPr="00BB56CF">
        <w:rPr>
          <w:sz w:val="28"/>
          <w:szCs w:val="22"/>
          <w:lang w:bidi="ru-RU"/>
        </w:rPr>
        <w:t>предотвращать накопление промышленных и бытовых отходов на площадях водосбора и в местах залегания подземных вод, используемых для питьевого и промышленного водоснабжения;</w:t>
      </w:r>
    </w:p>
    <w:p w:rsidR="00BB56CF" w:rsidRPr="00BB56CF" w:rsidRDefault="00BB56CF" w:rsidP="00BB56CF">
      <w:pPr>
        <w:widowControl w:val="0"/>
        <w:numPr>
          <w:ilvl w:val="0"/>
          <w:numId w:val="113"/>
        </w:numPr>
        <w:tabs>
          <w:tab w:val="left" w:pos="1207"/>
        </w:tabs>
        <w:autoSpaceDE w:val="0"/>
        <w:autoSpaceDN w:val="0"/>
        <w:ind w:left="0" w:right="140" w:firstLine="709"/>
        <w:jc w:val="both"/>
        <w:rPr>
          <w:sz w:val="28"/>
          <w:szCs w:val="22"/>
          <w:lang w:bidi="ru-RU"/>
        </w:rPr>
      </w:pPr>
      <w:r w:rsidRPr="00BB56CF">
        <w:rPr>
          <w:sz w:val="28"/>
          <w:szCs w:val="22"/>
          <w:lang w:bidi="ru-RU"/>
        </w:rPr>
        <w:t>осуществлять замер объемов и количество добытых подземных вод методами и приборами, соответствующими и удовлетворяющими требованиям действующих стандартов;</w:t>
      </w:r>
    </w:p>
    <w:p w:rsidR="00BB56CF" w:rsidRPr="00BB56CF" w:rsidRDefault="00BB56CF" w:rsidP="00BB56CF">
      <w:pPr>
        <w:widowControl w:val="0"/>
        <w:numPr>
          <w:ilvl w:val="0"/>
          <w:numId w:val="113"/>
        </w:numPr>
        <w:tabs>
          <w:tab w:val="left" w:pos="1207"/>
        </w:tabs>
        <w:autoSpaceDE w:val="0"/>
        <w:autoSpaceDN w:val="0"/>
        <w:ind w:left="0" w:right="140" w:firstLine="709"/>
        <w:jc w:val="both"/>
        <w:rPr>
          <w:sz w:val="28"/>
          <w:szCs w:val="22"/>
          <w:lang w:bidi="ru-RU"/>
        </w:rPr>
      </w:pPr>
      <w:r w:rsidRPr="00BB56CF">
        <w:rPr>
          <w:sz w:val="28"/>
          <w:szCs w:val="22"/>
          <w:lang w:bidi="ru-RU"/>
        </w:rPr>
        <w:t>обеспечивать соблюдение других требований законодательства РФ, а также утвержденных в установленном порядке стандартов (норм, правил), регламентирующих вопросы рационального использования и охраны недр, охраны окружающей среды, безопасного ведения</w:t>
      </w:r>
      <w:r w:rsidRPr="00BB56CF">
        <w:rPr>
          <w:spacing w:val="-4"/>
          <w:sz w:val="28"/>
          <w:szCs w:val="22"/>
          <w:lang w:bidi="ru-RU"/>
        </w:rPr>
        <w:t xml:space="preserve"> </w:t>
      </w:r>
      <w:r w:rsidRPr="00BB56CF">
        <w:rPr>
          <w:sz w:val="28"/>
          <w:szCs w:val="22"/>
          <w:lang w:bidi="ru-RU"/>
        </w:rPr>
        <w:t>работ;</w:t>
      </w:r>
    </w:p>
    <w:p w:rsidR="00BB56CF" w:rsidRPr="00BB56CF" w:rsidRDefault="00BB56CF" w:rsidP="00BB56CF">
      <w:pPr>
        <w:widowControl w:val="0"/>
        <w:numPr>
          <w:ilvl w:val="0"/>
          <w:numId w:val="113"/>
        </w:numPr>
        <w:tabs>
          <w:tab w:val="left" w:pos="1346"/>
        </w:tabs>
        <w:autoSpaceDE w:val="0"/>
        <w:autoSpaceDN w:val="0"/>
        <w:ind w:left="0" w:right="140" w:firstLine="709"/>
        <w:jc w:val="both"/>
        <w:rPr>
          <w:sz w:val="28"/>
          <w:szCs w:val="22"/>
          <w:lang w:bidi="ru-RU"/>
        </w:rPr>
      </w:pPr>
      <w:r w:rsidRPr="00BB56CF">
        <w:rPr>
          <w:sz w:val="28"/>
          <w:szCs w:val="22"/>
          <w:lang w:bidi="ru-RU"/>
        </w:rPr>
        <w:t>провести рекультивацию нарушенных земель в соответствии с согласованным и прошедшим экспертизы проектным документом и сдать их соответствующим органам, предоставившим земельные</w:t>
      </w:r>
      <w:r w:rsidRPr="00BB56CF">
        <w:rPr>
          <w:spacing w:val="-6"/>
          <w:sz w:val="28"/>
          <w:szCs w:val="22"/>
          <w:lang w:bidi="ru-RU"/>
        </w:rPr>
        <w:t xml:space="preserve"> </w:t>
      </w:r>
      <w:r w:rsidRPr="00BB56CF">
        <w:rPr>
          <w:sz w:val="28"/>
          <w:szCs w:val="22"/>
          <w:lang w:bidi="ru-RU"/>
        </w:rPr>
        <w:t>отводы.</w:t>
      </w:r>
    </w:p>
    <w:p w:rsidR="00CC06C7" w:rsidRPr="00CE2045" w:rsidRDefault="00CC06C7" w:rsidP="00440BE7">
      <w:pPr>
        <w:pStyle w:val="aff8"/>
        <w:tabs>
          <w:tab w:val="left" w:pos="-2268"/>
          <w:tab w:val="left" w:pos="-1276"/>
          <w:tab w:val="left" w:pos="1134"/>
        </w:tabs>
        <w:ind w:left="720"/>
        <w:contextualSpacing/>
        <w:jc w:val="both"/>
        <w:rPr>
          <w:color w:val="000000" w:themeColor="text1"/>
          <w:sz w:val="28"/>
        </w:rPr>
      </w:pPr>
    </w:p>
    <w:p w:rsidR="003B6517" w:rsidRPr="00CE2045" w:rsidRDefault="003B6517" w:rsidP="0038062D">
      <w:pPr>
        <w:pStyle w:val="22"/>
        <w:numPr>
          <w:ilvl w:val="2"/>
          <w:numId w:val="71"/>
        </w:numPr>
        <w:tabs>
          <w:tab w:val="clear" w:pos="1134"/>
          <w:tab w:val="left" w:pos="1418"/>
        </w:tabs>
        <w:spacing w:before="0" w:after="0"/>
        <w:ind w:left="1418" w:hanging="709"/>
        <w:rPr>
          <w:bCs/>
          <w:iCs/>
        </w:rPr>
      </w:pPr>
      <w:bookmarkStart w:id="110" w:name="_Toc433187095"/>
      <w:bookmarkStart w:id="111" w:name="_Toc438455263"/>
      <w:r w:rsidRPr="00CE2045">
        <w:rPr>
          <w:bCs/>
          <w:iCs/>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10"/>
      <w:bookmarkEnd w:id="111"/>
    </w:p>
    <w:p w:rsidR="00785913" w:rsidRDefault="00785913" w:rsidP="00CC06C7">
      <w:pPr>
        <w:autoSpaceDE w:val="0"/>
        <w:autoSpaceDN w:val="0"/>
        <w:adjustRightInd w:val="0"/>
        <w:ind w:firstLine="709"/>
        <w:jc w:val="both"/>
        <w:rPr>
          <w:color w:val="000000" w:themeColor="text1"/>
          <w:sz w:val="28"/>
          <w:szCs w:val="28"/>
        </w:rPr>
      </w:pPr>
    </w:p>
    <w:p w:rsidR="00EC316A" w:rsidRPr="00CE2045" w:rsidRDefault="00EC316A" w:rsidP="00EC316A">
      <w:pPr>
        <w:tabs>
          <w:tab w:val="left" w:pos="-2268"/>
          <w:tab w:val="left" w:pos="-1276"/>
        </w:tabs>
        <w:ind w:firstLine="720"/>
        <w:jc w:val="both"/>
        <w:rPr>
          <w:color w:val="000000"/>
          <w:sz w:val="28"/>
          <w:szCs w:val="28"/>
        </w:rPr>
      </w:pPr>
      <w:r w:rsidRPr="00CE2045">
        <w:rPr>
          <w:color w:val="000000" w:themeColor="text1"/>
          <w:sz w:val="28"/>
        </w:rPr>
        <w:t xml:space="preserve">Технология очистки воды на очистных сооружениях </w:t>
      </w:r>
      <w:r>
        <w:rPr>
          <w:color w:val="000000" w:themeColor="text1"/>
          <w:sz w:val="28"/>
        </w:rPr>
        <w:t>ПАО «Птицефабрика «Боровская»</w:t>
      </w:r>
      <w:r w:rsidRPr="00CE2045">
        <w:rPr>
          <w:color w:val="000000" w:themeColor="text1"/>
          <w:sz w:val="28"/>
        </w:rPr>
        <w:t xml:space="preserve"> предусматривает применение хлора как обеззараживающего реагента, в качестве реагентов, применяемых в водоподготовке используются: хлор, концентрат </w:t>
      </w:r>
      <w:r w:rsidRPr="00CE2045">
        <w:rPr>
          <w:color w:val="000000"/>
          <w:sz w:val="28"/>
          <w:szCs w:val="28"/>
        </w:rPr>
        <w:t>минеральный «Галит».</w:t>
      </w:r>
    </w:p>
    <w:p w:rsidR="00EC316A" w:rsidRPr="00CE2045" w:rsidRDefault="00EC316A" w:rsidP="00EC316A">
      <w:pPr>
        <w:widowControl w:val="0"/>
        <w:autoSpaceDE w:val="0"/>
        <w:autoSpaceDN w:val="0"/>
        <w:adjustRightInd w:val="0"/>
        <w:ind w:firstLine="709"/>
        <w:jc w:val="both"/>
        <w:rPr>
          <w:color w:val="000000" w:themeColor="text1"/>
          <w:sz w:val="28"/>
        </w:rPr>
      </w:pPr>
      <w:r w:rsidRPr="00CE2045">
        <w:rPr>
          <w:color w:val="000000" w:themeColor="text1"/>
          <w:sz w:val="28"/>
        </w:rPr>
        <w:t xml:space="preserve">Присутствие хлорного хозяйства на НФС представляет собой потенциальную угрозу для окружающей среды. В составе мер по снижению данной угрозы (при снабжении и хранении соединений хлора) необходимо в первую очередь обеспечить постоянное соблюдение «Правил безопасности при производстве, хранении, транспортировки и применении  хлора» (ПБ 09-594-03 «Правила безопасности производств хлора и хлорсодержащих сред» с 31.06.2014), в том числе соблюдения плавил доставки, хранения, порядка работы с химическими реагентами, требований к помещениям, а также устройств границ санитарно-охранных зон с учетом расстояния от склада хлора и  реагентного хозяйства. </w:t>
      </w:r>
    </w:p>
    <w:p w:rsidR="00EC316A" w:rsidRPr="00CE2045" w:rsidRDefault="00EC316A" w:rsidP="00EC316A">
      <w:pPr>
        <w:autoSpaceDE w:val="0"/>
        <w:autoSpaceDN w:val="0"/>
        <w:adjustRightInd w:val="0"/>
        <w:ind w:firstLine="709"/>
        <w:jc w:val="both"/>
        <w:rPr>
          <w:color w:val="000000" w:themeColor="text1"/>
          <w:sz w:val="28"/>
          <w:szCs w:val="28"/>
        </w:rPr>
      </w:pPr>
      <w:r w:rsidRPr="00CE2045">
        <w:rPr>
          <w:color w:val="000000" w:themeColor="text1"/>
          <w:sz w:val="28"/>
          <w:szCs w:val="28"/>
        </w:rPr>
        <w:t>Эффективный способ обеззараживания воды пролонгированного действия – обеззараживание гипохлоритом натрия. Гипохлорит натрия, позволяет осуществлять обеззараживание воды так же эффективно, как это делает жидкий хлор, но в отличие от хлора гипохлорит не обладает токсичными свойствам при правильном применении. При этом гигиенические требования допускают содержание свободного хлора в питьевой воде до 0,5 мг/л, а связанного –  до 1,2 мг/л.</w:t>
      </w:r>
    </w:p>
    <w:p w:rsidR="00EC316A" w:rsidRDefault="00EC316A" w:rsidP="00CC06C7">
      <w:pPr>
        <w:autoSpaceDE w:val="0"/>
        <w:autoSpaceDN w:val="0"/>
        <w:adjustRightInd w:val="0"/>
        <w:ind w:firstLine="709"/>
        <w:jc w:val="both"/>
        <w:rPr>
          <w:color w:val="000000" w:themeColor="text1"/>
          <w:sz w:val="28"/>
          <w:szCs w:val="28"/>
        </w:rPr>
      </w:pPr>
    </w:p>
    <w:p w:rsidR="003B6517" w:rsidRPr="00CE2045" w:rsidRDefault="002975B2" w:rsidP="00297682">
      <w:pPr>
        <w:pStyle w:val="14"/>
        <w:numPr>
          <w:ilvl w:val="0"/>
          <w:numId w:val="11"/>
        </w:numPr>
        <w:tabs>
          <w:tab w:val="clear" w:pos="567"/>
          <w:tab w:val="left" w:pos="1418"/>
        </w:tabs>
        <w:spacing w:before="0" w:after="0"/>
        <w:ind w:left="0" w:firstLine="709"/>
        <w:rPr>
          <w:iCs/>
          <w:sz w:val="28"/>
          <w:szCs w:val="28"/>
        </w:rPr>
      </w:pPr>
      <w:bookmarkStart w:id="112" w:name="_Toc433187096"/>
      <w:bookmarkStart w:id="113" w:name="_Toc438455264"/>
      <w:r>
        <w:rPr>
          <w:iCs/>
          <w:sz w:val="28"/>
          <w:szCs w:val="28"/>
        </w:rPr>
        <w:lastRenderedPageBreak/>
        <w:t>О</w:t>
      </w:r>
      <w:r w:rsidR="003B6517" w:rsidRPr="00CE2045">
        <w:rPr>
          <w:iCs/>
          <w:sz w:val="28"/>
          <w:szCs w:val="28"/>
        </w:rPr>
        <w:t>ценка объемов капитальных вложений в строительство, реконструкцию и модернизацию объектов централизованных систем водоснабжения</w:t>
      </w:r>
      <w:bookmarkEnd w:id="112"/>
      <w:bookmarkEnd w:id="113"/>
    </w:p>
    <w:p w:rsidR="00E4637A" w:rsidRPr="00CE2045" w:rsidRDefault="00E4637A" w:rsidP="00E4637A">
      <w:pPr>
        <w:pStyle w:val="afffffffffff2"/>
        <w:framePr w:wrap="notBeside" w:vAnchor="text" w:hAnchor="text" w:xAlign="center" w:y="1"/>
        <w:shd w:val="clear" w:color="auto" w:fill="auto"/>
        <w:spacing w:line="220" w:lineRule="exact"/>
        <w:jc w:val="center"/>
      </w:pPr>
    </w:p>
    <w:p w:rsidR="003B6517" w:rsidRPr="00CE2045" w:rsidRDefault="003B6517" w:rsidP="0038062D">
      <w:pPr>
        <w:pStyle w:val="22"/>
        <w:numPr>
          <w:ilvl w:val="2"/>
          <w:numId w:val="72"/>
        </w:numPr>
        <w:tabs>
          <w:tab w:val="clear" w:pos="1134"/>
          <w:tab w:val="left" w:pos="1418"/>
        </w:tabs>
        <w:spacing w:before="0" w:after="0"/>
        <w:ind w:left="1418" w:hanging="709"/>
      </w:pPr>
      <w:bookmarkStart w:id="114" w:name="_Toc433187097"/>
      <w:bookmarkStart w:id="115" w:name="_Toc438455265"/>
      <w:r w:rsidRPr="00CE2045">
        <w:t>Оценка стоимости основных мероприятий по реализации схем водоснабжения</w:t>
      </w:r>
      <w:bookmarkEnd w:id="114"/>
      <w:bookmarkEnd w:id="115"/>
    </w:p>
    <w:p w:rsidR="00BB56CF" w:rsidRPr="00BB56CF" w:rsidRDefault="00BB56CF" w:rsidP="00BB56CF">
      <w:pPr>
        <w:widowControl w:val="0"/>
        <w:autoSpaceDE w:val="0"/>
        <w:autoSpaceDN w:val="0"/>
        <w:ind w:right="-1" w:firstLine="709"/>
        <w:jc w:val="both"/>
        <w:rPr>
          <w:sz w:val="28"/>
          <w:szCs w:val="28"/>
          <w:lang w:bidi="ru-RU"/>
        </w:rPr>
      </w:pPr>
      <w:r w:rsidRPr="00BB56CF">
        <w:rPr>
          <w:sz w:val="28"/>
          <w:szCs w:val="28"/>
          <w:lang w:bidi="ru-RU"/>
        </w:rPr>
        <w:t>Оценка стоимости основных мероприятий по реализации Схемы водоснабжения и водоотведения представлена в Прил. 1.</w:t>
      </w:r>
    </w:p>
    <w:p w:rsidR="00BB56CF" w:rsidRPr="00BB56CF" w:rsidRDefault="00BB56CF" w:rsidP="00BB56CF">
      <w:pPr>
        <w:widowControl w:val="0"/>
        <w:autoSpaceDE w:val="0"/>
        <w:autoSpaceDN w:val="0"/>
        <w:ind w:right="-1" w:firstLine="709"/>
        <w:jc w:val="both"/>
        <w:rPr>
          <w:sz w:val="28"/>
          <w:szCs w:val="28"/>
          <w:lang w:bidi="ru-RU"/>
        </w:rPr>
      </w:pPr>
      <w:r w:rsidRPr="00BB56CF">
        <w:rPr>
          <w:sz w:val="28"/>
          <w:szCs w:val="28"/>
          <w:lang w:bidi="ru-RU"/>
        </w:rPr>
        <w:t>Необходимый объем финансовых потребностей для реализации Схемы водоснабжения и водоотведения определен исходя их перечня мероприятий и инвестиционных проектов. Окончательная стоимость мероприятий определяется согласно сводному сметному расчету и технико-экономическому обоснованию, при разработке ПСД.</w:t>
      </w:r>
    </w:p>
    <w:p w:rsidR="00BB56CF" w:rsidRPr="00BB56CF" w:rsidRDefault="00BB56CF" w:rsidP="00BB56CF">
      <w:pPr>
        <w:widowControl w:val="0"/>
        <w:autoSpaceDE w:val="0"/>
        <w:autoSpaceDN w:val="0"/>
        <w:spacing w:before="1"/>
        <w:ind w:right="-1" w:firstLine="709"/>
        <w:jc w:val="both"/>
        <w:rPr>
          <w:sz w:val="28"/>
          <w:szCs w:val="28"/>
          <w:lang w:bidi="ru-RU"/>
        </w:rPr>
      </w:pPr>
      <w:r w:rsidRPr="00BB56CF">
        <w:rPr>
          <w:sz w:val="28"/>
          <w:szCs w:val="28"/>
          <w:lang w:bidi="ru-RU"/>
        </w:rPr>
        <w:t>Объемы инвестиций по проектам Схемы водоснабжения и водоотведения носят прогнозный характер и подлежат ежегодному уточнению исходя из возможностей бюджетов и степени реализации мероприятий.</w:t>
      </w:r>
    </w:p>
    <w:p w:rsidR="00BB56CF" w:rsidRPr="00BB56CF" w:rsidRDefault="00BB56CF" w:rsidP="00BB56CF">
      <w:pPr>
        <w:widowControl w:val="0"/>
        <w:autoSpaceDE w:val="0"/>
        <w:autoSpaceDN w:val="0"/>
        <w:ind w:right="-1" w:firstLine="709"/>
        <w:jc w:val="both"/>
        <w:rPr>
          <w:sz w:val="28"/>
          <w:szCs w:val="28"/>
          <w:lang w:bidi="ru-RU"/>
        </w:rPr>
      </w:pPr>
      <w:r w:rsidRPr="00BB56CF">
        <w:rPr>
          <w:sz w:val="28"/>
          <w:szCs w:val="28"/>
          <w:lang w:bidi="ru-RU"/>
        </w:rPr>
        <w:t>Источниками инвестиций по проектам Схемы водоснабжения и водоотведения могут быть:</w:t>
      </w:r>
    </w:p>
    <w:p w:rsidR="00BB56CF" w:rsidRPr="00BB56CF" w:rsidRDefault="00BB56CF" w:rsidP="00BB56CF">
      <w:pPr>
        <w:widowControl w:val="0"/>
        <w:numPr>
          <w:ilvl w:val="0"/>
          <w:numId w:val="115"/>
        </w:numPr>
        <w:tabs>
          <w:tab w:val="left" w:pos="993"/>
        </w:tabs>
        <w:autoSpaceDE w:val="0"/>
        <w:autoSpaceDN w:val="0"/>
        <w:spacing w:line="341" w:lineRule="exact"/>
        <w:ind w:left="0" w:right="-1" w:firstLine="709"/>
        <w:jc w:val="both"/>
        <w:rPr>
          <w:sz w:val="28"/>
          <w:szCs w:val="22"/>
          <w:lang w:bidi="ru-RU"/>
        </w:rPr>
      </w:pPr>
      <w:r w:rsidRPr="00BB56CF">
        <w:rPr>
          <w:sz w:val="28"/>
          <w:szCs w:val="22"/>
          <w:lang w:bidi="ru-RU"/>
        </w:rPr>
        <w:t>собственные средства</w:t>
      </w:r>
      <w:r w:rsidRPr="00BB56CF">
        <w:rPr>
          <w:spacing w:val="-3"/>
          <w:sz w:val="28"/>
          <w:szCs w:val="22"/>
          <w:lang w:bidi="ru-RU"/>
        </w:rPr>
        <w:t xml:space="preserve"> </w:t>
      </w:r>
      <w:r w:rsidRPr="00BB56CF">
        <w:rPr>
          <w:sz w:val="28"/>
          <w:szCs w:val="22"/>
          <w:lang w:bidi="ru-RU"/>
        </w:rPr>
        <w:t>предприятий:</w:t>
      </w:r>
    </w:p>
    <w:p w:rsidR="00BB56CF" w:rsidRPr="00BB56CF" w:rsidRDefault="00BB56CF" w:rsidP="00BB56CF">
      <w:pPr>
        <w:widowControl w:val="0"/>
        <w:numPr>
          <w:ilvl w:val="1"/>
          <w:numId w:val="115"/>
        </w:numPr>
        <w:tabs>
          <w:tab w:val="left" w:pos="993"/>
        </w:tabs>
        <w:autoSpaceDE w:val="0"/>
        <w:autoSpaceDN w:val="0"/>
        <w:spacing w:line="334" w:lineRule="exact"/>
        <w:ind w:left="0" w:right="-1" w:firstLine="709"/>
        <w:rPr>
          <w:sz w:val="28"/>
          <w:szCs w:val="22"/>
          <w:lang w:bidi="ru-RU"/>
        </w:rPr>
      </w:pPr>
      <w:r w:rsidRPr="00BB56CF">
        <w:rPr>
          <w:sz w:val="28"/>
          <w:szCs w:val="22"/>
          <w:lang w:bidi="ru-RU"/>
        </w:rPr>
        <w:t>прибыль;</w:t>
      </w:r>
    </w:p>
    <w:p w:rsidR="00BB56CF" w:rsidRPr="00BB56CF" w:rsidRDefault="00BB56CF" w:rsidP="00BB56CF">
      <w:pPr>
        <w:widowControl w:val="0"/>
        <w:numPr>
          <w:ilvl w:val="1"/>
          <w:numId w:val="115"/>
        </w:numPr>
        <w:tabs>
          <w:tab w:val="left" w:pos="993"/>
        </w:tabs>
        <w:autoSpaceDE w:val="0"/>
        <w:autoSpaceDN w:val="0"/>
        <w:spacing w:line="322" w:lineRule="exact"/>
        <w:ind w:left="0" w:right="-1" w:firstLine="709"/>
        <w:rPr>
          <w:sz w:val="28"/>
          <w:szCs w:val="22"/>
          <w:lang w:bidi="ru-RU"/>
        </w:rPr>
      </w:pPr>
      <w:r w:rsidRPr="00BB56CF">
        <w:rPr>
          <w:sz w:val="28"/>
          <w:szCs w:val="22"/>
          <w:lang w:bidi="ru-RU"/>
        </w:rPr>
        <w:t>амортизационные</w:t>
      </w:r>
      <w:r w:rsidRPr="00BB56CF">
        <w:rPr>
          <w:spacing w:val="-4"/>
          <w:sz w:val="28"/>
          <w:szCs w:val="22"/>
          <w:lang w:bidi="ru-RU"/>
        </w:rPr>
        <w:t xml:space="preserve"> </w:t>
      </w:r>
      <w:r w:rsidRPr="00BB56CF">
        <w:rPr>
          <w:sz w:val="28"/>
          <w:szCs w:val="22"/>
          <w:lang w:bidi="ru-RU"/>
        </w:rPr>
        <w:t>отчисления;</w:t>
      </w:r>
    </w:p>
    <w:p w:rsidR="00BB56CF" w:rsidRPr="00BB56CF" w:rsidRDefault="00BB56CF" w:rsidP="00BB56CF">
      <w:pPr>
        <w:widowControl w:val="0"/>
        <w:numPr>
          <w:ilvl w:val="1"/>
          <w:numId w:val="115"/>
        </w:numPr>
        <w:tabs>
          <w:tab w:val="left" w:pos="993"/>
        </w:tabs>
        <w:autoSpaceDE w:val="0"/>
        <w:autoSpaceDN w:val="0"/>
        <w:spacing w:line="322" w:lineRule="exact"/>
        <w:ind w:left="0" w:right="-1" w:firstLine="709"/>
        <w:rPr>
          <w:sz w:val="28"/>
          <w:szCs w:val="22"/>
          <w:lang w:bidi="ru-RU"/>
        </w:rPr>
      </w:pPr>
      <w:r w:rsidRPr="00BB56CF">
        <w:rPr>
          <w:sz w:val="28"/>
          <w:szCs w:val="22"/>
          <w:lang w:bidi="ru-RU"/>
        </w:rPr>
        <w:t>снижение затрат за счет реализации</w:t>
      </w:r>
      <w:r w:rsidRPr="00BB56CF">
        <w:rPr>
          <w:spacing w:val="-5"/>
          <w:sz w:val="28"/>
          <w:szCs w:val="22"/>
          <w:lang w:bidi="ru-RU"/>
        </w:rPr>
        <w:t xml:space="preserve"> </w:t>
      </w:r>
      <w:r w:rsidRPr="00BB56CF">
        <w:rPr>
          <w:sz w:val="28"/>
          <w:szCs w:val="22"/>
          <w:lang w:bidi="ru-RU"/>
        </w:rPr>
        <w:t>проектов;</w:t>
      </w:r>
    </w:p>
    <w:p w:rsidR="00BB56CF" w:rsidRPr="00BB56CF" w:rsidRDefault="00BB56CF" w:rsidP="00BB56CF">
      <w:pPr>
        <w:widowControl w:val="0"/>
        <w:numPr>
          <w:ilvl w:val="1"/>
          <w:numId w:val="115"/>
        </w:numPr>
        <w:tabs>
          <w:tab w:val="left" w:pos="993"/>
        </w:tabs>
        <w:autoSpaceDE w:val="0"/>
        <w:autoSpaceDN w:val="0"/>
        <w:spacing w:line="322" w:lineRule="exact"/>
        <w:ind w:left="0" w:right="-1" w:firstLine="709"/>
        <w:rPr>
          <w:sz w:val="28"/>
          <w:szCs w:val="22"/>
          <w:lang w:bidi="ru-RU"/>
        </w:rPr>
      </w:pPr>
      <w:r w:rsidRPr="00BB56CF">
        <w:rPr>
          <w:sz w:val="28"/>
          <w:szCs w:val="22"/>
          <w:lang w:bidi="ru-RU"/>
        </w:rPr>
        <w:t>плата за подключение</w:t>
      </w:r>
      <w:r w:rsidRPr="00BB56CF">
        <w:rPr>
          <w:spacing w:val="-1"/>
          <w:sz w:val="28"/>
          <w:szCs w:val="22"/>
          <w:lang w:bidi="ru-RU"/>
        </w:rPr>
        <w:t xml:space="preserve"> </w:t>
      </w:r>
      <w:r w:rsidRPr="00BB56CF">
        <w:rPr>
          <w:sz w:val="28"/>
          <w:szCs w:val="22"/>
          <w:lang w:bidi="ru-RU"/>
        </w:rPr>
        <w:t>(присоединение);</w:t>
      </w:r>
    </w:p>
    <w:p w:rsidR="00BB56CF" w:rsidRPr="00BB56CF" w:rsidRDefault="00BB56CF" w:rsidP="00BB56CF">
      <w:pPr>
        <w:widowControl w:val="0"/>
        <w:numPr>
          <w:ilvl w:val="0"/>
          <w:numId w:val="115"/>
        </w:numPr>
        <w:tabs>
          <w:tab w:val="left" w:pos="993"/>
        </w:tabs>
        <w:autoSpaceDE w:val="0"/>
        <w:autoSpaceDN w:val="0"/>
        <w:spacing w:line="331" w:lineRule="exact"/>
        <w:ind w:left="0" w:right="-1" w:firstLine="709"/>
        <w:rPr>
          <w:sz w:val="28"/>
          <w:szCs w:val="22"/>
          <w:lang w:bidi="ru-RU"/>
        </w:rPr>
      </w:pPr>
      <w:r w:rsidRPr="00BB56CF">
        <w:rPr>
          <w:sz w:val="28"/>
          <w:szCs w:val="22"/>
          <w:lang w:bidi="ru-RU"/>
        </w:rPr>
        <w:t>бюджетные</w:t>
      </w:r>
      <w:r w:rsidRPr="00BB56CF">
        <w:rPr>
          <w:spacing w:val="-1"/>
          <w:sz w:val="28"/>
          <w:szCs w:val="22"/>
          <w:lang w:bidi="ru-RU"/>
        </w:rPr>
        <w:t xml:space="preserve"> </w:t>
      </w:r>
      <w:r w:rsidRPr="00BB56CF">
        <w:rPr>
          <w:sz w:val="28"/>
          <w:szCs w:val="22"/>
          <w:lang w:bidi="ru-RU"/>
        </w:rPr>
        <w:t>средства:</w:t>
      </w:r>
    </w:p>
    <w:p w:rsidR="00BB56CF" w:rsidRPr="00BB56CF" w:rsidRDefault="00BB56CF" w:rsidP="00BB56CF">
      <w:pPr>
        <w:widowControl w:val="0"/>
        <w:numPr>
          <w:ilvl w:val="0"/>
          <w:numId w:val="114"/>
        </w:numPr>
        <w:tabs>
          <w:tab w:val="left" w:pos="993"/>
        </w:tabs>
        <w:autoSpaceDE w:val="0"/>
        <w:autoSpaceDN w:val="0"/>
        <w:spacing w:line="321" w:lineRule="exact"/>
        <w:ind w:left="0" w:right="-1" w:firstLine="709"/>
        <w:rPr>
          <w:sz w:val="28"/>
          <w:szCs w:val="22"/>
          <w:lang w:bidi="ru-RU"/>
        </w:rPr>
      </w:pPr>
      <w:r w:rsidRPr="00BB56CF">
        <w:rPr>
          <w:sz w:val="28"/>
          <w:szCs w:val="22"/>
          <w:lang w:bidi="ru-RU"/>
        </w:rPr>
        <w:t>федеральный</w:t>
      </w:r>
      <w:r w:rsidRPr="00BB56CF">
        <w:rPr>
          <w:spacing w:val="-4"/>
          <w:sz w:val="28"/>
          <w:szCs w:val="22"/>
          <w:lang w:bidi="ru-RU"/>
        </w:rPr>
        <w:t xml:space="preserve"> </w:t>
      </w:r>
      <w:r w:rsidRPr="00BB56CF">
        <w:rPr>
          <w:sz w:val="28"/>
          <w:szCs w:val="22"/>
          <w:lang w:bidi="ru-RU"/>
        </w:rPr>
        <w:t>бюджет;</w:t>
      </w:r>
    </w:p>
    <w:p w:rsidR="00BB56CF" w:rsidRPr="00BB56CF" w:rsidRDefault="00BB56CF" w:rsidP="00BB56CF">
      <w:pPr>
        <w:widowControl w:val="0"/>
        <w:numPr>
          <w:ilvl w:val="0"/>
          <w:numId w:val="114"/>
        </w:numPr>
        <w:tabs>
          <w:tab w:val="left" w:pos="993"/>
        </w:tabs>
        <w:autoSpaceDE w:val="0"/>
        <w:autoSpaceDN w:val="0"/>
        <w:spacing w:line="322" w:lineRule="exact"/>
        <w:ind w:left="0" w:right="-1" w:firstLine="709"/>
        <w:rPr>
          <w:sz w:val="28"/>
          <w:szCs w:val="22"/>
          <w:lang w:bidi="ru-RU"/>
        </w:rPr>
      </w:pPr>
      <w:r w:rsidRPr="00BB56CF">
        <w:rPr>
          <w:sz w:val="28"/>
          <w:szCs w:val="22"/>
          <w:lang w:bidi="ru-RU"/>
        </w:rPr>
        <w:t>областной</w:t>
      </w:r>
      <w:r w:rsidRPr="00BB56CF">
        <w:rPr>
          <w:spacing w:val="-4"/>
          <w:sz w:val="28"/>
          <w:szCs w:val="22"/>
          <w:lang w:bidi="ru-RU"/>
        </w:rPr>
        <w:t xml:space="preserve"> </w:t>
      </w:r>
      <w:r w:rsidRPr="00BB56CF">
        <w:rPr>
          <w:sz w:val="28"/>
          <w:szCs w:val="22"/>
          <w:lang w:bidi="ru-RU"/>
        </w:rPr>
        <w:t>бюджет;</w:t>
      </w:r>
    </w:p>
    <w:p w:rsidR="00BB56CF" w:rsidRPr="00BB56CF" w:rsidRDefault="00BB56CF" w:rsidP="00BB56CF">
      <w:pPr>
        <w:widowControl w:val="0"/>
        <w:numPr>
          <w:ilvl w:val="0"/>
          <w:numId w:val="114"/>
        </w:numPr>
        <w:tabs>
          <w:tab w:val="left" w:pos="993"/>
        </w:tabs>
        <w:autoSpaceDE w:val="0"/>
        <w:autoSpaceDN w:val="0"/>
        <w:ind w:left="0" w:right="-1" w:firstLine="709"/>
        <w:rPr>
          <w:sz w:val="28"/>
          <w:szCs w:val="22"/>
          <w:lang w:bidi="ru-RU"/>
        </w:rPr>
      </w:pPr>
      <w:r w:rsidRPr="00BB56CF">
        <w:rPr>
          <w:sz w:val="28"/>
          <w:szCs w:val="22"/>
          <w:lang w:bidi="ru-RU"/>
        </w:rPr>
        <w:t>местный</w:t>
      </w:r>
      <w:r w:rsidRPr="00BB56CF">
        <w:rPr>
          <w:spacing w:val="-3"/>
          <w:sz w:val="28"/>
          <w:szCs w:val="22"/>
          <w:lang w:bidi="ru-RU"/>
        </w:rPr>
        <w:t xml:space="preserve"> </w:t>
      </w:r>
      <w:r w:rsidRPr="00BB56CF">
        <w:rPr>
          <w:sz w:val="28"/>
          <w:szCs w:val="22"/>
          <w:lang w:bidi="ru-RU"/>
        </w:rPr>
        <w:t>бюджет;</w:t>
      </w:r>
    </w:p>
    <w:p w:rsidR="00BB56CF" w:rsidRPr="00BB56CF" w:rsidRDefault="00BB56CF" w:rsidP="00BB56CF">
      <w:pPr>
        <w:widowControl w:val="0"/>
        <w:numPr>
          <w:ilvl w:val="0"/>
          <w:numId w:val="115"/>
        </w:numPr>
        <w:tabs>
          <w:tab w:val="left" w:pos="993"/>
        </w:tabs>
        <w:autoSpaceDE w:val="0"/>
        <w:autoSpaceDN w:val="0"/>
        <w:spacing w:line="342" w:lineRule="exact"/>
        <w:ind w:left="0" w:right="-1" w:firstLine="709"/>
        <w:rPr>
          <w:sz w:val="28"/>
          <w:szCs w:val="22"/>
          <w:lang w:bidi="ru-RU"/>
        </w:rPr>
      </w:pPr>
      <w:r w:rsidRPr="00BB56CF">
        <w:rPr>
          <w:sz w:val="28"/>
          <w:szCs w:val="22"/>
          <w:lang w:bidi="ru-RU"/>
        </w:rPr>
        <w:t>кредиты;</w:t>
      </w:r>
    </w:p>
    <w:p w:rsidR="00BB56CF" w:rsidRPr="00BB56CF" w:rsidRDefault="00BB56CF" w:rsidP="00BB56CF">
      <w:pPr>
        <w:widowControl w:val="0"/>
        <w:numPr>
          <w:ilvl w:val="0"/>
          <w:numId w:val="115"/>
        </w:numPr>
        <w:tabs>
          <w:tab w:val="left" w:pos="993"/>
        </w:tabs>
        <w:autoSpaceDE w:val="0"/>
        <w:autoSpaceDN w:val="0"/>
        <w:spacing w:line="342" w:lineRule="exact"/>
        <w:ind w:left="0" w:right="-1" w:firstLine="709"/>
        <w:rPr>
          <w:sz w:val="28"/>
          <w:szCs w:val="22"/>
          <w:lang w:bidi="ru-RU"/>
        </w:rPr>
      </w:pPr>
      <w:r w:rsidRPr="00BB56CF">
        <w:rPr>
          <w:sz w:val="28"/>
          <w:szCs w:val="22"/>
          <w:lang w:bidi="ru-RU"/>
        </w:rPr>
        <w:t>средства частных инвесторов (в т.ч. по договору</w:t>
      </w:r>
      <w:r w:rsidRPr="00BB56CF">
        <w:rPr>
          <w:spacing w:val="-13"/>
          <w:sz w:val="28"/>
          <w:szCs w:val="22"/>
          <w:lang w:bidi="ru-RU"/>
        </w:rPr>
        <w:t xml:space="preserve"> </w:t>
      </w:r>
      <w:r w:rsidRPr="00BB56CF">
        <w:rPr>
          <w:sz w:val="28"/>
          <w:szCs w:val="22"/>
          <w:lang w:bidi="ru-RU"/>
        </w:rPr>
        <w:t>концессии).</w:t>
      </w:r>
    </w:p>
    <w:p w:rsidR="00BB56CF" w:rsidRPr="00BB56CF" w:rsidRDefault="00BB56CF" w:rsidP="00BB56CF">
      <w:pPr>
        <w:widowControl w:val="0"/>
        <w:autoSpaceDE w:val="0"/>
        <w:autoSpaceDN w:val="0"/>
        <w:spacing w:before="2"/>
        <w:ind w:right="-1" w:firstLine="709"/>
        <w:jc w:val="both"/>
        <w:rPr>
          <w:sz w:val="28"/>
          <w:szCs w:val="28"/>
          <w:lang w:bidi="ru-RU"/>
        </w:rPr>
      </w:pPr>
      <w:r w:rsidRPr="00BB56CF">
        <w:rPr>
          <w:sz w:val="28"/>
          <w:szCs w:val="28"/>
          <w:lang w:bidi="ru-RU"/>
        </w:rPr>
        <w:t>Мероприятия по строительству (реконструкции) объектов систем водоснабжения и водоотведения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системам водоснабжения и водоотведения.</w:t>
      </w:r>
    </w:p>
    <w:p w:rsidR="00BB56CF" w:rsidRPr="00BB56CF" w:rsidRDefault="00BB56CF" w:rsidP="00BB56CF">
      <w:pPr>
        <w:widowControl w:val="0"/>
        <w:autoSpaceDE w:val="0"/>
        <w:autoSpaceDN w:val="0"/>
        <w:ind w:right="-1" w:firstLine="709"/>
        <w:jc w:val="both"/>
        <w:rPr>
          <w:sz w:val="28"/>
          <w:szCs w:val="28"/>
          <w:lang w:bidi="ru-RU"/>
        </w:rPr>
      </w:pPr>
      <w:r w:rsidRPr="00BB56CF">
        <w:rPr>
          <w:sz w:val="28"/>
          <w:szCs w:val="28"/>
          <w:lang w:bidi="ru-RU"/>
        </w:rPr>
        <w:t>Иные мероприятия по строительству, реконструкции объектов водоснабжения и водоотведения могут финансироваться за счет расходов на реализацию инвестиционных программ организаций, осуществляющих регулируемые виды деятельности в сфере водоснабжения и водоотведения, учтенных при установлении тарифов таких организаций в порядке, предусмотренном действующим законодательством Российской</w:t>
      </w:r>
      <w:r w:rsidRPr="00BB56CF">
        <w:rPr>
          <w:spacing w:val="-4"/>
          <w:sz w:val="28"/>
          <w:szCs w:val="28"/>
          <w:lang w:bidi="ru-RU"/>
        </w:rPr>
        <w:t xml:space="preserve"> </w:t>
      </w:r>
      <w:r w:rsidRPr="00BB56CF">
        <w:rPr>
          <w:sz w:val="28"/>
          <w:szCs w:val="28"/>
          <w:lang w:bidi="ru-RU"/>
        </w:rPr>
        <w:t>Федерации.</w:t>
      </w:r>
    </w:p>
    <w:p w:rsidR="00BB56CF" w:rsidRPr="00BB56CF" w:rsidRDefault="00BB56CF" w:rsidP="00BB56CF">
      <w:pPr>
        <w:widowControl w:val="0"/>
        <w:autoSpaceDE w:val="0"/>
        <w:autoSpaceDN w:val="0"/>
        <w:ind w:right="-1" w:firstLine="709"/>
        <w:jc w:val="both"/>
        <w:rPr>
          <w:sz w:val="28"/>
          <w:szCs w:val="28"/>
          <w:lang w:bidi="ru-RU"/>
        </w:rPr>
      </w:pPr>
      <w:r w:rsidRPr="00BB56CF">
        <w:rPr>
          <w:sz w:val="28"/>
          <w:szCs w:val="28"/>
          <w:lang w:bidi="ru-RU"/>
        </w:rPr>
        <w:t>Финансовое обеспечение программных инвестиционных проектов может осуществляться за счет средств бюджетов всех уровней на основании законов Тюменской области, нормативных правовых актов муниципального образования Тюменский район, утверждающих</w:t>
      </w:r>
      <w:r w:rsidRPr="00BB56CF">
        <w:rPr>
          <w:spacing w:val="-8"/>
          <w:sz w:val="28"/>
          <w:szCs w:val="28"/>
          <w:lang w:bidi="ru-RU"/>
        </w:rPr>
        <w:t xml:space="preserve"> </w:t>
      </w:r>
      <w:r w:rsidRPr="00BB56CF">
        <w:rPr>
          <w:sz w:val="28"/>
          <w:szCs w:val="28"/>
          <w:lang w:bidi="ru-RU"/>
        </w:rPr>
        <w:t>бюджет.</w:t>
      </w:r>
    </w:p>
    <w:p w:rsidR="00BB56CF" w:rsidRPr="00BB56CF" w:rsidRDefault="00BB56CF" w:rsidP="00BB56CF">
      <w:pPr>
        <w:widowControl w:val="0"/>
        <w:autoSpaceDE w:val="0"/>
        <w:autoSpaceDN w:val="0"/>
        <w:ind w:right="-1" w:firstLine="709"/>
        <w:rPr>
          <w:sz w:val="28"/>
          <w:szCs w:val="28"/>
          <w:lang w:bidi="ru-RU"/>
        </w:rPr>
      </w:pPr>
      <w:r w:rsidRPr="00BB56CF">
        <w:rPr>
          <w:sz w:val="28"/>
          <w:szCs w:val="28"/>
          <w:lang w:bidi="ru-RU"/>
        </w:rPr>
        <w:t>Предоставление субсидий из областного и районного бюджетов</w:t>
      </w:r>
    </w:p>
    <w:p w:rsidR="00BB56CF" w:rsidRPr="00BB56CF" w:rsidRDefault="00BB56CF" w:rsidP="00BB56CF">
      <w:pPr>
        <w:widowControl w:val="0"/>
        <w:autoSpaceDE w:val="0"/>
        <w:autoSpaceDN w:val="0"/>
        <w:spacing w:before="67"/>
        <w:ind w:right="-1" w:firstLine="709"/>
        <w:rPr>
          <w:sz w:val="28"/>
          <w:szCs w:val="28"/>
          <w:lang w:bidi="ru-RU"/>
        </w:rPr>
      </w:pPr>
      <w:r w:rsidRPr="00BB56CF">
        <w:rPr>
          <w:sz w:val="28"/>
          <w:szCs w:val="28"/>
          <w:lang w:bidi="ru-RU"/>
        </w:rPr>
        <w:lastRenderedPageBreak/>
        <w:t>осуществляется в соответствии с:</w:t>
      </w:r>
    </w:p>
    <w:p w:rsidR="00BB56CF" w:rsidRPr="00BB56CF" w:rsidRDefault="00BB56CF" w:rsidP="00BB56CF">
      <w:pPr>
        <w:widowControl w:val="0"/>
        <w:numPr>
          <w:ilvl w:val="0"/>
          <w:numId w:val="115"/>
        </w:numPr>
        <w:tabs>
          <w:tab w:val="left" w:pos="993"/>
        </w:tabs>
        <w:autoSpaceDE w:val="0"/>
        <w:autoSpaceDN w:val="0"/>
        <w:spacing w:before="2"/>
        <w:ind w:left="0" w:right="-1" w:firstLine="709"/>
        <w:jc w:val="both"/>
        <w:rPr>
          <w:sz w:val="28"/>
          <w:szCs w:val="22"/>
          <w:lang w:bidi="ru-RU"/>
        </w:rPr>
      </w:pPr>
      <w:r w:rsidRPr="00BB56CF">
        <w:rPr>
          <w:sz w:val="28"/>
          <w:szCs w:val="22"/>
          <w:lang w:bidi="ru-RU"/>
        </w:rPr>
        <w:t>Законом Тюменской области от 06.12.2005 № 416 «О межбюджетных отношениях в Тюменской</w:t>
      </w:r>
      <w:r w:rsidRPr="00BB56CF">
        <w:rPr>
          <w:spacing w:val="-4"/>
          <w:sz w:val="28"/>
          <w:szCs w:val="22"/>
          <w:lang w:bidi="ru-RU"/>
        </w:rPr>
        <w:t xml:space="preserve"> </w:t>
      </w:r>
      <w:r w:rsidRPr="00BB56CF">
        <w:rPr>
          <w:sz w:val="28"/>
          <w:szCs w:val="22"/>
          <w:lang w:bidi="ru-RU"/>
        </w:rPr>
        <w:t>области»;</w:t>
      </w:r>
    </w:p>
    <w:p w:rsidR="00BB56CF" w:rsidRPr="00BB56CF" w:rsidRDefault="00BB56CF" w:rsidP="00BB56CF">
      <w:pPr>
        <w:widowControl w:val="0"/>
        <w:numPr>
          <w:ilvl w:val="0"/>
          <w:numId w:val="115"/>
        </w:numPr>
        <w:tabs>
          <w:tab w:val="left" w:pos="993"/>
        </w:tabs>
        <w:autoSpaceDE w:val="0"/>
        <w:autoSpaceDN w:val="0"/>
        <w:spacing w:line="340" w:lineRule="exact"/>
        <w:ind w:left="0" w:right="-1" w:firstLine="709"/>
        <w:rPr>
          <w:sz w:val="28"/>
          <w:szCs w:val="22"/>
          <w:lang w:bidi="ru-RU"/>
        </w:rPr>
      </w:pPr>
      <w:r w:rsidRPr="00BB56CF">
        <w:rPr>
          <w:sz w:val="28"/>
          <w:szCs w:val="22"/>
          <w:lang w:bidi="ru-RU"/>
        </w:rPr>
        <w:t>Постановлением</w:t>
      </w:r>
      <w:r w:rsidRPr="00BB56CF">
        <w:rPr>
          <w:spacing w:val="21"/>
          <w:sz w:val="28"/>
          <w:szCs w:val="22"/>
          <w:lang w:bidi="ru-RU"/>
        </w:rPr>
        <w:t xml:space="preserve"> </w:t>
      </w:r>
      <w:r w:rsidRPr="00BB56CF">
        <w:rPr>
          <w:sz w:val="28"/>
          <w:szCs w:val="22"/>
          <w:lang w:bidi="ru-RU"/>
        </w:rPr>
        <w:t>Правительства</w:t>
      </w:r>
      <w:r w:rsidRPr="00BB56CF">
        <w:rPr>
          <w:spacing w:val="24"/>
          <w:sz w:val="28"/>
          <w:szCs w:val="22"/>
          <w:lang w:bidi="ru-RU"/>
        </w:rPr>
        <w:t xml:space="preserve"> </w:t>
      </w:r>
      <w:r w:rsidRPr="00BB56CF">
        <w:rPr>
          <w:sz w:val="28"/>
          <w:szCs w:val="22"/>
          <w:lang w:bidi="ru-RU"/>
        </w:rPr>
        <w:t>Тюменской</w:t>
      </w:r>
      <w:r w:rsidRPr="00BB56CF">
        <w:rPr>
          <w:spacing w:val="22"/>
          <w:sz w:val="28"/>
          <w:szCs w:val="22"/>
          <w:lang w:bidi="ru-RU"/>
        </w:rPr>
        <w:t xml:space="preserve"> </w:t>
      </w:r>
      <w:r w:rsidRPr="00BB56CF">
        <w:rPr>
          <w:sz w:val="28"/>
          <w:szCs w:val="22"/>
          <w:lang w:bidi="ru-RU"/>
        </w:rPr>
        <w:t>области</w:t>
      </w:r>
      <w:r w:rsidRPr="00BB56CF">
        <w:rPr>
          <w:spacing w:val="22"/>
          <w:sz w:val="28"/>
          <w:szCs w:val="22"/>
          <w:lang w:bidi="ru-RU"/>
        </w:rPr>
        <w:t xml:space="preserve"> </w:t>
      </w:r>
      <w:r w:rsidRPr="00BB56CF">
        <w:rPr>
          <w:sz w:val="28"/>
          <w:szCs w:val="22"/>
          <w:lang w:bidi="ru-RU"/>
        </w:rPr>
        <w:t>от</w:t>
      </w:r>
      <w:r w:rsidRPr="00BB56CF">
        <w:rPr>
          <w:spacing w:val="21"/>
          <w:sz w:val="28"/>
          <w:szCs w:val="22"/>
          <w:lang w:bidi="ru-RU"/>
        </w:rPr>
        <w:t xml:space="preserve"> </w:t>
      </w:r>
      <w:r w:rsidRPr="00BB56CF">
        <w:rPr>
          <w:sz w:val="28"/>
          <w:szCs w:val="22"/>
          <w:lang w:bidi="ru-RU"/>
        </w:rPr>
        <w:t>28.12.2007</w:t>
      </w:r>
      <w:r w:rsidRPr="00BB56CF">
        <w:rPr>
          <w:spacing w:val="22"/>
          <w:sz w:val="28"/>
          <w:szCs w:val="22"/>
          <w:lang w:bidi="ru-RU"/>
        </w:rPr>
        <w:t xml:space="preserve"> </w:t>
      </w:r>
      <w:r w:rsidRPr="00BB56CF">
        <w:rPr>
          <w:sz w:val="28"/>
          <w:szCs w:val="22"/>
          <w:lang w:bidi="ru-RU"/>
        </w:rPr>
        <w:t>№</w:t>
      </w:r>
      <w:r w:rsidRPr="00BB56CF">
        <w:rPr>
          <w:spacing w:val="22"/>
          <w:sz w:val="28"/>
          <w:szCs w:val="22"/>
          <w:lang w:bidi="ru-RU"/>
        </w:rPr>
        <w:t xml:space="preserve"> </w:t>
      </w:r>
      <w:r w:rsidRPr="00BB56CF">
        <w:rPr>
          <w:sz w:val="28"/>
          <w:szCs w:val="22"/>
          <w:lang w:bidi="ru-RU"/>
        </w:rPr>
        <w:t>348-п</w:t>
      </w:r>
      <w:r>
        <w:rPr>
          <w:sz w:val="28"/>
          <w:szCs w:val="22"/>
          <w:lang w:bidi="ru-RU"/>
        </w:rPr>
        <w:t xml:space="preserve"> </w:t>
      </w:r>
      <w:r w:rsidRPr="00BB56CF">
        <w:rPr>
          <w:sz w:val="28"/>
          <w:szCs w:val="28"/>
          <w:lang w:bidi="ru-RU"/>
        </w:rPr>
        <w:t>«О порядке предоставления субсидий и иных межбюджетных трансфертов местным бюджетам»;</w:t>
      </w:r>
    </w:p>
    <w:p w:rsidR="00BB56CF" w:rsidRPr="00BB56CF" w:rsidRDefault="00BB56CF" w:rsidP="00BB56CF">
      <w:pPr>
        <w:widowControl w:val="0"/>
        <w:numPr>
          <w:ilvl w:val="0"/>
          <w:numId w:val="115"/>
        </w:numPr>
        <w:tabs>
          <w:tab w:val="left" w:pos="993"/>
        </w:tabs>
        <w:autoSpaceDE w:val="0"/>
        <w:autoSpaceDN w:val="0"/>
        <w:spacing w:line="341" w:lineRule="exact"/>
        <w:ind w:left="0" w:right="-1" w:firstLine="709"/>
        <w:rPr>
          <w:sz w:val="28"/>
          <w:szCs w:val="22"/>
          <w:lang w:bidi="ru-RU"/>
        </w:rPr>
      </w:pPr>
      <w:r w:rsidRPr="00BB56CF">
        <w:rPr>
          <w:sz w:val="28"/>
          <w:szCs w:val="22"/>
          <w:lang w:bidi="ru-RU"/>
        </w:rPr>
        <w:t>Решением</w:t>
      </w:r>
      <w:r w:rsidRPr="00BB56CF">
        <w:rPr>
          <w:spacing w:val="20"/>
          <w:sz w:val="28"/>
          <w:szCs w:val="22"/>
          <w:lang w:bidi="ru-RU"/>
        </w:rPr>
        <w:t xml:space="preserve"> </w:t>
      </w:r>
      <w:r w:rsidRPr="00BB56CF">
        <w:rPr>
          <w:sz w:val="28"/>
          <w:szCs w:val="22"/>
          <w:lang w:bidi="ru-RU"/>
        </w:rPr>
        <w:t>Думы</w:t>
      </w:r>
      <w:r w:rsidRPr="00BB56CF">
        <w:rPr>
          <w:spacing w:val="24"/>
          <w:sz w:val="28"/>
          <w:szCs w:val="22"/>
          <w:lang w:bidi="ru-RU"/>
        </w:rPr>
        <w:t xml:space="preserve"> </w:t>
      </w:r>
      <w:r w:rsidRPr="00BB56CF">
        <w:rPr>
          <w:sz w:val="28"/>
          <w:szCs w:val="22"/>
          <w:lang w:bidi="ru-RU"/>
        </w:rPr>
        <w:t>Тюменского</w:t>
      </w:r>
      <w:r w:rsidRPr="00BB56CF">
        <w:rPr>
          <w:spacing w:val="23"/>
          <w:sz w:val="28"/>
          <w:szCs w:val="22"/>
          <w:lang w:bidi="ru-RU"/>
        </w:rPr>
        <w:t xml:space="preserve"> </w:t>
      </w:r>
      <w:r w:rsidRPr="00BB56CF">
        <w:rPr>
          <w:sz w:val="28"/>
          <w:szCs w:val="22"/>
          <w:lang w:bidi="ru-RU"/>
        </w:rPr>
        <w:t>муниципального</w:t>
      </w:r>
      <w:r w:rsidRPr="00BB56CF">
        <w:rPr>
          <w:spacing w:val="22"/>
          <w:sz w:val="28"/>
          <w:szCs w:val="22"/>
          <w:lang w:bidi="ru-RU"/>
        </w:rPr>
        <w:t xml:space="preserve"> </w:t>
      </w:r>
      <w:r w:rsidRPr="00BB56CF">
        <w:rPr>
          <w:sz w:val="28"/>
          <w:szCs w:val="22"/>
          <w:lang w:bidi="ru-RU"/>
        </w:rPr>
        <w:t>района</w:t>
      </w:r>
      <w:r w:rsidRPr="00BB56CF">
        <w:rPr>
          <w:spacing w:val="20"/>
          <w:sz w:val="28"/>
          <w:szCs w:val="22"/>
          <w:lang w:bidi="ru-RU"/>
        </w:rPr>
        <w:t xml:space="preserve"> </w:t>
      </w:r>
      <w:r w:rsidRPr="00BB56CF">
        <w:rPr>
          <w:sz w:val="28"/>
          <w:szCs w:val="22"/>
          <w:lang w:bidi="ru-RU"/>
        </w:rPr>
        <w:t>от</w:t>
      </w:r>
      <w:r w:rsidRPr="00BB56CF">
        <w:rPr>
          <w:spacing w:val="20"/>
          <w:sz w:val="28"/>
          <w:szCs w:val="22"/>
          <w:lang w:bidi="ru-RU"/>
        </w:rPr>
        <w:t xml:space="preserve"> </w:t>
      </w:r>
      <w:r w:rsidRPr="00BB56CF">
        <w:rPr>
          <w:sz w:val="28"/>
          <w:szCs w:val="22"/>
          <w:lang w:bidi="ru-RU"/>
        </w:rPr>
        <w:t>28.03.2008</w:t>
      </w:r>
      <w:r w:rsidRPr="00BB56CF">
        <w:rPr>
          <w:spacing w:val="21"/>
          <w:sz w:val="28"/>
          <w:szCs w:val="22"/>
          <w:lang w:bidi="ru-RU"/>
        </w:rPr>
        <w:t xml:space="preserve"> </w:t>
      </w:r>
      <w:r w:rsidRPr="00BB56CF">
        <w:rPr>
          <w:sz w:val="28"/>
          <w:szCs w:val="22"/>
          <w:lang w:bidi="ru-RU"/>
        </w:rPr>
        <w:t>№</w:t>
      </w:r>
      <w:r w:rsidRPr="00BB56CF">
        <w:rPr>
          <w:spacing w:val="24"/>
          <w:sz w:val="28"/>
          <w:szCs w:val="22"/>
          <w:lang w:bidi="ru-RU"/>
        </w:rPr>
        <w:t xml:space="preserve"> </w:t>
      </w:r>
      <w:r w:rsidRPr="00BB56CF">
        <w:rPr>
          <w:sz w:val="28"/>
          <w:szCs w:val="22"/>
          <w:lang w:bidi="ru-RU"/>
        </w:rPr>
        <w:t>504</w:t>
      </w:r>
      <w:r>
        <w:rPr>
          <w:sz w:val="28"/>
          <w:szCs w:val="22"/>
          <w:lang w:bidi="ru-RU"/>
        </w:rPr>
        <w:t xml:space="preserve"> </w:t>
      </w:r>
      <w:r w:rsidRPr="00BB56CF">
        <w:rPr>
          <w:sz w:val="28"/>
          <w:szCs w:val="28"/>
          <w:lang w:bidi="ru-RU"/>
        </w:rPr>
        <w:t>«Об</w:t>
      </w:r>
      <w:r w:rsidRPr="00BB56CF">
        <w:rPr>
          <w:sz w:val="28"/>
          <w:szCs w:val="28"/>
          <w:lang w:bidi="ru-RU"/>
        </w:rPr>
        <w:tab/>
        <w:t>утверждении</w:t>
      </w:r>
      <w:r w:rsidRPr="00BB56CF">
        <w:rPr>
          <w:sz w:val="28"/>
          <w:szCs w:val="28"/>
          <w:lang w:bidi="ru-RU"/>
        </w:rPr>
        <w:tab/>
        <w:t>Положения</w:t>
      </w:r>
      <w:r w:rsidRPr="00BB56CF">
        <w:rPr>
          <w:sz w:val="28"/>
          <w:szCs w:val="28"/>
          <w:lang w:bidi="ru-RU"/>
        </w:rPr>
        <w:tab/>
        <w:t>о</w:t>
      </w:r>
      <w:r w:rsidRPr="00BB56CF">
        <w:rPr>
          <w:sz w:val="28"/>
          <w:szCs w:val="28"/>
          <w:lang w:bidi="ru-RU"/>
        </w:rPr>
        <w:tab/>
        <w:t>межбюджетных</w:t>
      </w:r>
      <w:r w:rsidRPr="00BB56CF">
        <w:rPr>
          <w:sz w:val="28"/>
          <w:szCs w:val="28"/>
          <w:lang w:bidi="ru-RU"/>
        </w:rPr>
        <w:tab/>
        <w:t>отношениях</w:t>
      </w:r>
      <w:r w:rsidRPr="00BB56CF">
        <w:rPr>
          <w:sz w:val="28"/>
          <w:szCs w:val="28"/>
          <w:lang w:bidi="ru-RU"/>
        </w:rPr>
        <w:tab/>
        <w:t>в</w:t>
      </w:r>
      <w:r w:rsidRPr="00BB56CF">
        <w:rPr>
          <w:sz w:val="28"/>
          <w:szCs w:val="28"/>
          <w:lang w:bidi="ru-RU"/>
        </w:rPr>
        <w:tab/>
      </w:r>
      <w:r w:rsidRPr="00BB56CF">
        <w:rPr>
          <w:spacing w:val="-3"/>
          <w:sz w:val="28"/>
          <w:szCs w:val="28"/>
          <w:lang w:bidi="ru-RU"/>
        </w:rPr>
        <w:t xml:space="preserve">Тюменском </w:t>
      </w:r>
      <w:r w:rsidRPr="00BB56CF">
        <w:rPr>
          <w:sz w:val="28"/>
          <w:szCs w:val="28"/>
          <w:lang w:bidi="ru-RU"/>
        </w:rPr>
        <w:t>муниципальном</w:t>
      </w:r>
      <w:r w:rsidRPr="00BB56CF">
        <w:rPr>
          <w:spacing w:val="-1"/>
          <w:sz w:val="28"/>
          <w:szCs w:val="28"/>
          <w:lang w:bidi="ru-RU"/>
        </w:rPr>
        <w:t xml:space="preserve"> </w:t>
      </w:r>
      <w:r w:rsidRPr="00BB56CF">
        <w:rPr>
          <w:sz w:val="28"/>
          <w:szCs w:val="28"/>
          <w:lang w:bidi="ru-RU"/>
        </w:rPr>
        <w:t>районе».</w:t>
      </w:r>
    </w:p>
    <w:p w:rsidR="003B6517" w:rsidRPr="00CE2045" w:rsidRDefault="003B6517" w:rsidP="00CC06C7">
      <w:pPr>
        <w:tabs>
          <w:tab w:val="left" w:pos="709"/>
          <w:tab w:val="left" w:pos="993"/>
        </w:tabs>
        <w:autoSpaceDE w:val="0"/>
        <w:autoSpaceDN w:val="0"/>
        <w:adjustRightInd w:val="0"/>
        <w:ind w:firstLine="709"/>
        <w:jc w:val="both"/>
        <w:rPr>
          <w:rFonts w:eastAsia="Calibri"/>
          <w:color w:val="000000" w:themeColor="text1"/>
          <w:sz w:val="28"/>
          <w:szCs w:val="28"/>
        </w:rPr>
      </w:pPr>
    </w:p>
    <w:p w:rsidR="003B6517" w:rsidRPr="00CE2045" w:rsidRDefault="003B6517" w:rsidP="0038062D">
      <w:pPr>
        <w:pStyle w:val="22"/>
        <w:numPr>
          <w:ilvl w:val="2"/>
          <w:numId w:val="72"/>
        </w:numPr>
        <w:tabs>
          <w:tab w:val="clear" w:pos="1134"/>
          <w:tab w:val="left" w:pos="1418"/>
        </w:tabs>
        <w:spacing w:before="0" w:after="0"/>
        <w:ind w:left="1418" w:hanging="709"/>
        <w:rPr>
          <w:bCs/>
          <w:iCs/>
        </w:rPr>
      </w:pPr>
      <w:bookmarkStart w:id="116" w:name="_Toc433187102"/>
      <w:bookmarkStart w:id="117" w:name="_Toc438455266"/>
      <w:r w:rsidRPr="00CE2045">
        <w:rPr>
          <w:bCs/>
          <w:iCs/>
        </w:rPr>
        <w:t>Оценка величины необходимых капитальных вложений в строительство и реконструкцию объектов централизованных систем водоснабжения</w:t>
      </w:r>
      <w:bookmarkEnd w:id="116"/>
      <w:bookmarkEnd w:id="117"/>
    </w:p>
    <w:p w:rsidR="00BB56CF" w:rsidRPr="00BB56CF" w:rsidRDefault="00BB56CF" w:rsidP="002975B2">
      <w:pPr>
        <w:widowControl w:val="0"/>
        <w:autoSpaceDE w:val="0"/>
        <w:autoSpaceDN w:val="0"/>
        <w:spacing w:before="1" w:line="242" w:lineRule="auto"/>
        <w:ind w:right="-1" w:firstLine="709"/>
        <w:jc w:val="both"/>
        <w:rPr>
          <w:sz w:val="28"/>
          <w:szCs w:val="28"/>
          <w:lang w:bidi="ru-RU"/>
        </w:rPr>
      </w:pPr>
      <w:r w:rsidRPr="00BB56CF">
        <w:rPr>
          <w:sz w:val="28"/>
          <w:szCs w:val="28"/>
          <w:lang w:bidi="ru-RU"/>
        </w:rPr>
        <w:t>Совокупная величина необходимых капитальных вложений в строительство и реконструкцию объектов централизованных систем водоснабжения составляет</w:t>
      </w:r>
      <w:r w:rsidR="00EC316A">
        <w:rPr>
          <w:sz w:val="28"/>
          <w:szCs w:val="28"/>
          <w:lang w:bidi="ru-RU"/>
        </w:rPr>
        <w:t>:</w:t>
      </w:r>
    </w:p>
    <w:p w:rsidR="00BB56CF" w:rsidRPr="00BB56CF" w:rsidRDefault="009F637A" w:rsidP="002975B2">
      <w:pPr>
        <w:widowControl w:val="0"/>
        <w:autoSpaceDE w:val="0"/>
        <w:autoSpaceDN w:val="0"/>
        <w:spacing w:before="1" w:line="242" w:lineRule="auto"/>
        <w:ind w:right="223"/>
        <w:jc w:val="both"/>
        <w:rPr>
          <w:b/>
          <w:sz w:val="28"/>
          <w:szCs w:val="28"/>
          <w:lang w:bidi="ru-RU"/>
        </w:rPr>
      </w:pPr>
      <w:r w:rsidRPr="008D72FF">
        <w:rPr>
          <w:b/>
          <w:sz w:val="28"/>
          <w:szCs w:val="28"/>
          <w:lang w:bidi="ru-RU"/>
        </w:rPr>
        <w:t>429 764,0</w:t>
      </w:r>
      <w:r w:rsidR="008D72FF" w:rsidRPr="008D72FF">
        <w:rPr>
          <w:b/>
          <w:sz w:val="28"/>
          <w:szCs w:val="28"/>
          <w:lang w:bidi="ru-RU"/>
        </w:rPr>
        <w:t>7</w:t>
      </w:r>
      <w:r w:rsidR="00BB56CF" w:rsidRPr="00BB56CF">
        <w:rPr>
          <w:b/>
          <w:sz w:val="28"/>
          <w:szCs w:val="28"/>
          <w:lang w:bidi="ru-RU"/>
        </w:rPr>
        <w:t xml:space="preserve"> тыс. руб., в</w:t>
      </w:r>
      <w:r w:rsidR="00BB56CF" w:rsidRPr="00BB56CF">
        <w:rPr>
          <w:b/>
          <w:spacing w:val="-9"/>
          <w:sz w:val="28"/>
          <w:szCs w:val="28"/>
          <w:lang w:bidi="ru-RU"/>
        </w:rPr>
        <w:t xml:space="preserve"> </w:t>
      </w:r>
      <w:r w:rsidR="00BB56CF" w:rsidRPr="00BB56CF">
        <w:rPr>
          <w:b/>
          <w:sz w:val="28"/>
          <w:szCs w:val="28"/>
          <w:lang w:bidi="ru-RU"/>
        </w:rPr>
        <w:t>т.ч.:</w:t>
      </w:r>
    </w:p>
    <w:p w:rsidR="00BB56CF" w:rsidRPr="00BB56CF" w:rsidRDefault="00BB56CF" w:rsidP="00BB56CF">
      <w:pPr>
        <w:widowControl w:val="0"/>
        <w:numPr>
          <w:ilvl w:val="0"/>
          <w:numId w:val="115"/>
        </w:numPr>
        <w:tabs>
          <w:tab w:val="left" w:pos="1207"/>
        </w:tabs>
        <w:autoSpaceDE w:val="0"/>
        <w:autoSpaceDN w:val="0"/>
        <w:spacing w:line="331" w:lineRule="exact"/>
        <w:ind w:firstLine="781"/>
        <w:jc w:val="both"/>
        <w:rPr>
          <w:sz w:val="28"/>
          <w:szCs w:val="22"/>
          <w:lang w:bidi="ru-RU"/>
        </w:rPr>
      </w:pPr>
      <w:r w:rsidRPr="00BB56CF">
        <w:rPr>
          <w:sz w:val="28"/>
          <w:szCs w:val="22"/>
          <w:lang w:bidi="ru-RU"/>
        </w:rPr>
        <w:t xml:space="preserve">1 этап – </w:t>
      </w:r>
      <w:r w:rsidR="009F637A" w:rsidRPr="00EC316A">
        <w:rPr>
          <w:color w:val="000000"/>
          <w:sz w:val="28"/>
          <w:szCs w:val="28"/>
        </w:rPr>
        <w:t>429 764,0</w:t>
      </w:r>
      <w:r w:rsidR="008D72FF" w:rsidRPr="00EC316A">
        <w:rPr>
          <w:color w:val="000000"/>
          <w:sz w:val="28"/>
          <w:szCs w:val="28"/>
        </w:rPr>
        <w:t>7</w:t>
      </w:r>
      <w:r w:rsidR="008D72FF">
        <w:rPr>
          <w:b/>
          <w:color w:val="000000"/>
          <w:sz w:val="28"/>
          <w:szCs w:val="28"/>
        </w:rPr>
        <w:t xml:space="preserve"> </w:t>
      </w:r>
      <w:r w:rsidRPr="009F637A">
        <w:rPr>
          <w:sz w:val="28"/>
          <w:szCs w:val="28"/>
          <w:lang w:bidi="ru-RU"/>
        </w:rPr>
        <w:t>тыс</w:t>
      </w:r>
      <w:r w:rsidRPr="00BB56CF">
        <w:rPr>
          <w:sz w:val="28"/>
          <w:szCs w:val="22"/>
          <w:lang w:bidi="ru-RU"/>
        </w:rPr>
        <w:t>.</w:t>
      </w:r>
      <w:r w:rsidRPr="00BB56CF">
        <w:rPr>
          <w:spacing w:val="-2"/>
          <w:sz w:val="28"/>
          <w:szCs w:val="22"/>
          <w:lang w:bidi="ru-RU"/>
        </w:rPr>
        <w:t xml:space="preserve"> </w:t>
      </w:r>
      <w:r w:rsidRPr="00BB56CF">
        <w:rPr>
          <w:sz w:val="28"/>
          <w:szCs w:val="22"/>
          <w:lang w:bidi="ru-RU"/>
        </w:rPr>
        <w:t>руб.;</w:t>
      </w:r>
    </w:p>
    <w:p w:rsidR="00BB56CF" w:rsidRDefault="00BB56CF" w:rsidP="00BB56CF">
      <w:pPr>
        <w:widowControl w:val="0"/>
        <w:numPr>
          <w:ilvl w:val="0"/>
          <w:numId w:val="115"/>
        </w:numPr>
        <w:tabs>
          <w:tab w:val="left" w:pos="1207"/>
        </w:tabs>
        <w:autoSpaceDE w:val="0"/>
        <w:autoSpaceDN w:val="0"/>
        <w:ind w:left="1206"/>
        <w:jc w:val="both"/>
        <w:rPr>
          <w:sz w:val="28"/>
          <w:szCs w:val="22"/>
          <w:lang w:bidi="ru-RU"/>
        </w:rPr>
      </w:pPr>
      <w:r w:rsidRPr="00BB56CF">
        <w:rPr>
          <w:sz w:val="28"/>
          <w:szCs w:val="22"/>
          <w:lang w:bidi="ru-RU"/>
        </w:rPr>
        <w:t>2 этап – 0 тыс.</w:t>
      </w:r>
      <w:r w:rsidRPr="00BB56CF">
        <w:rPr>
          <w:spacing w:val="-2"/>
          <w:sz w:val="28"/>
          <w:szCs w:val="22"/>
          <w:lang w:bidi="ru-RU"/>
        </w:rPr>
        <w:t xml:space="preserve"> </w:t>
      </w:r>
      <w:r w:rsidRPr="00BB56CF">
        <w:rPr>
          <w:sz w:val="28"/>
          <w:szCs w:val="22"/>
          <w:lang w:bidi="ru-RU"/>
        </w:rPr>
        <w:t>руб.</w:t>
      </w:r>
    </w:p>
    <w:p w:rsidR="00916F72" w:rsidRPr="00BB56CF" w:rsidRDefault="00916F72" w:rsidP="00EC316A">
      <w:pPr>
        <w:widowControl w:val="0"/>
        <w:tabs>
          <w:tab w:val="left" w:pos="1207"/>
        </w:tabs>
        <w:autoSpaceDE w:val="0"/>
        <w:autoSpaceDN w:val="0"/>
        <w:ind w:left="1206"/>
        <w:jc w:val="both"/>
        <w:rPr>
          <w:sz w:val="28"/>
          <w:szCs w:val="22"/>
          <w:lang w:bidi="ru-RU"/>
        </w:rPr>
      </w:pPr>
    </w:p>
    <w:p w:rsidR="002975B2" w:rsidRDefault="00BB56CF" w:rsidP="002975B2">
      <w:pPr>
        <w:widowControl w:val="0"/>
        <w:autoSpaceDE w:val="0"/>
        <w:autoSpaceDN w:val="0"/>
        <w:spacing w:before="2"/>
        <w:ind w:left="875" w:right="211"/>
        <w:jc w:val="right"/>
        <w:rPr>
          <w:b/>
          <w:sz w:val="24"/>
          <w:szCs w:val="22"/>
          <w:lang w:bidi="ru-RU"/>
        </w:rPr>
      </w:pPr>
      <w:r w:rsidRPr="00BB56CF">
        <w:rPr>
          <w:b/>
          <w:sz w:val="24"/>
          <w:szCs w:val="22"/>
          <w:lang w:bidi="ru-RU"/>
        </w:rPr>
        <w:t>Таблица 1</w:t>
      </w:r>
      <w:r w:rsidR="00D51C8E">
        <w:rPr>
          <w:b/>
          <w:sz w:val="24"/>
          <w:szCs w:val="22"/>
          <w:lang w:bidi="ru-RU"/>
        </w:rPr>
        <w:t>9</w:t>
      </w:r>
    </w:p>
    <w:p w:rsidR="00BB56CF" w:rsidRPr="00BB56CF" w:rsidRDefault="00BB56CF" w:rsidP="002975B2">
      <w:pPr>
        <w:widowControl w:val="0"/>
        <w:autoSpaceDE w:val="0"/>
        <w:autoSpaceDN w:val="0"/>
        <w:spacing w:before="2"/>
        <w:ind w:left="875" w:right="211"/>
        <w:jc w:val="center"/>
        <w:rPr>
          <w:b/>
          <w:sz w:val="24"/>
          <w:szCs w:val="22"/>
          <w:lang w:bidi="ru-RU"/>
        </w:rPr>
      </w:pPr>
      <w:r w:rsidRPr="00BB56CF">
        <w:rPr>
          <w:b/>
          <w:sz w:val="24"/>
          <w:szCs w:val="22"/>
          <w:lang w:bidi="ru-RU"/>
        </w:rPr>
        <w:t>Совокупная величина необходимых капитальных вложений в строительство и реконструкцию объектов центра</w:t>
      </w:r>
      <w:r w:rsidR="002975B2">
        <w:rPr>
          <w:b/>
          <w:sz w:val="24"/>
          <w:szCs w:val="22"/>
          <w:lang w:bidi="ru-RU"/>
        </w:rPr>
        <w:t>лизованных систем водоснабжения</w:t>
      </w:r>
    </w:p>
    <w:p w:rsidR="00BB56CF" w:rsidRPr="00BB56CF" w:rsidRDefault="00BB56CF" w:rsidP="002975B2">
      <w:pPr>
        <w:widowControl w:val="0"/>
        <w:autoSpaceDE w:val="0"/>
        <w:autoSpaceDN w:val="0"/>
        <w:spacing w:before="1" w:after="3"/>
        <w:jc w:val="center"/>
        <w:rPr>
          <w:b/>
          <w:sz w:val="24"/>
          <w:szCs w:val="22"/>
          <w:lang w:bidi="ru-RU"/>
        </w:rPr>
      </w:pPr>
      <w:r w:rsidRPr="00BB56CF">
        <w:rPr>
          <w:b/>
          <w:sz w:val="24"/>
          <w:szCs w:val="22"/>
          <w:lang w:bidi="ru-RU"/>
        </w:rPr>
        <w:t xml:space="preserve">муниципального образования </w:t>
      </w:r>
      <w:r w:rsidR="002975B2">
        <w:rPr>
          <w:b/>
          <w:sz w:val="24"/>
          <w:szCs w:val="22"/>
          <w:lang w:bidi="ru-RU"/>
        </w:rPr>
        <w:t xml:space="preserve">поселок Боровский </w:t>
      </w:r>
      <w:r w:rsidRPr="00BB56CF">
        <w:rPr>
          <w:b/>
          <w:sz w:val="24"/>
          <w:szCs w:val="22"/>
          <w:lang w:bidi="ru-RU"/>
        </w:rPr>
        <w:t>на 2019 – 2025 гг.</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4464"/>
        <w:gridCol w:w="1701"/>
        <w:gridCol w:w="1984"/>
        <w:gridCol w:w="1418"/>
      </w:tblGrid>
      <w:tr w:rsidR="009F637A" w:rsidRPr="009F637A" w:rsidTr="00916F72">
        <w:trPr>
          <w:trHeight w:val="299"/>
        </w:trPr>
        <w:tc>
          <w:tcPr>
            <w:tcW w:w="701" w:type="dxa"/>
            <w:vMerge w:val="restart"/>
          </w:tcPr>
          <w:p w:rsidR="009F637A" w:rsidRPr="00D04384" w:rsidRDefault="009F637A" w:rsidP="00D04384">
            <w:pPr>
              <w:pStyle w:val="TableParagraph"/>
              <w:spacing w:before="8"/>
              <w:rPr>
                <w:rFonts w:ascii="Times New Roman" w:hAnsi="Times New Roman" w:cs="Times New Roman"/>
                <w:b/>
                <w:lang w:val="ru-RU"/>
              </w:rPr>
            </w:pPr>
          </w:p>
          <w:p w:rsidR="009F637A" w:rsidRPr="009F637A" w:rsidRDefault="009F637A" w:rsidP="00D04384">
            <w:pPr>
              <w:pStyle w:val="TableParagraph"/>
              <w:ind w:left="177" w:right="150" w:firstLine="52"/>
              <w:rPr>
                <w:rFonts w:ascii="Times New Roman" w:hAnsi="Times New Roman" w:cs="Times New Roman"/>
                <w:b/>
              </w:rPr>
            </w:pPr>
            <w:r w:rsidRPr="009F637A">
              <w:rPr>
                <w:rFonts w:ascii="Times New Roman" w:hAnsi="Times New Roman" w:cs="Times New Roman"/>
                <w:b/>
              </w:rPr>
              <w:t>№ п/п</w:t>
            </w:r>
          </w:p>
        </w:tc>
        <w:tc>
          <w:tcPr>
            <w:tcW w:w="4464" w:type="dxa"/>
            <w:vMerge w:val="restart"/>
          </w:tcPr>
          <w:p w:rsidR="009F637A" w:rsidRPr="009F637A" w:rsidRDefault="009F637A" w:rsidP="00D04384">
            <w:pPr>
              <w:pStyle w:val="TableParagraph"/>
              <w:spacing w:before="7"/>
              <w:rPr>
                <w:rFonts w:ascii="Times New Roman" w:hAnsi="Times New Roman" w:cs="Times New Roman"/>
                <w:b/>
                <w:sz w:val="36"/>
              </w:rPr>
            </w:pPr>
          </w:p>
          <w:p w:rsidR="009F637A" w:rsidRPr="009F637A" w:rsidRDefault="009F637A" w:rsidP="00D04384">
            <w:pPr>
              <w:pStyle w:val="TableParagraph"/>
              <w:ind w:left="1540"/>
              <w:rPr>
                <w:rFonts w:ascii="Times New Roman" w:hAnsi="Times New Roman" w:cs="Times New Roman"/>
                <w:b/>
              </w:rPr>
            </w:pPr>
            <w:r w:rsidRPr="009F637A">
              <w:rPr>
                <w:rFonts w:ascii="Times New Roman" w:hAnsi="Times New Roman" w:cs="Times New Roman"/>
                <w:b/>
              </w:rPr>
              <w:t>Наименование</w:t>
            </w:r>
          </w:p>
        </w:tc>
        <w:tc>
          <w:tcPr>
            <w:tcW w:w="1701" w:type="dxa"/>
            <w:vMerge w:val="restart"/>
          </w:tcPr>
          <w:p w:rsidR="009F637A" w:rsidRPr="009F637A" w:rsidRDefault="009F637A" w:rsidP="00D04384">
            <w:pPr>
              <w:pStyle w:val="TableParagraph"/>
              <w:ind w:right="142"/>
              <w:jc w:val="center"/>
              <w:rPr>
                <w:rFonts w:ascii="Times New Roman" w:hAnsi="Times New Roman" w:cs="Times New Roman"/>
                <w:b/>
              </w:rPr>
            </w:pPr>
            <w:r w:rsidRPr="009F637A">
              <w:rPr>
                <w:rFonts w:ascii="Times New Roman" w:hAnsi="Times New Roman" w:cs="Times New Roman"/>
                <w:b/>
              </w:rPr>
              <w:t>Всего</w:t>
            </w:r>
          </w:p>
          <w:p w:rsidR="009F637A" w:rsidRPr="009F637A" w:rsidRDefault="009F637A" w:rsidP="00D04384">
            <w:pPr>
              <w:pStyle w:val="TableParagraph"/>
              <w:ind w:right="142"/>
              <w:jc w:val="center"/>
              <w:rPr>
                <w:rFonts w:ascii="Times New Roman" w:hAnsi="Times New Roman" w:cs="Times New Roman"/>
                <w:b/>
              </w:rPr>
            </w:pPr>
            <w:r w:rsidRPr="009F637A">
              <w:rPr>
                <w:rFonts w:ascii="Times New Roman" w:hAnsi="Times New Roman" w:cs="Times New Roman"/>
                <w:b/>
              </w:rPr>
              <w:t>(2019-2025гг.),</w:t>
            </w:r>
          </w:p>
          <w:p w:rsidR="009F637A" w:rsidRPr="009F637A" w:rsidRDefault="009F637A" w:rsidP="00D04384">
            <w:pPr>
              <w:pStyle w:val="TableParagraph"/>
              <w:ind w:right="142"/>
              <w:jc w:val="center"/>
              <w:rPr>
                <w:rFonts w:ascii="Times New Roman" w:hAnsi="Times New Roman" w:cs="Times New Roman"/>
                <w:b/>
              </w:rPr>
            </w:pPr>
            <w:r w:rsidRPr="009F637A">
              <w:rPr>
                <w:rFonts w:ascii="Times New Roman" w:hAnsi="Times New Roman" w:cs="Times New Roman"/>
                <w:b/>
              </w:rPr>
              <w:t>тыс.</w:t>
            </w:r>
            <w:r w:rsidRPr="009F637A">
              <w:rPr>
                <w:rFonts w:ascii="Times New Roman" w:hAnsi="Times New Roman" w:cs="Times New Roman"/>
                <w:b/>
                <w:spacing w:val="-1"/>
              </w:rPr>
              <w:t xml:space="preserve"> </w:t>
            </w:r>
            <w:r w:rsidRPr="009F637A">
              <w:rPr>
                <w:rFonts w:ascii="Times New Roman" w:hAnsi="Times New Roman" w:cs="Times New Roman"/>
                <w:b/>
              </w:rPr>
              <w:t>руб.</w:t>
            </w:r>
          </w:p>
        </w:tc>
        <w:tc>
          <w:tcPr>
            <w:tcW w:w="3402" w:type="dxa"/>
            <w:gridSpan w:val="2"/>
          </w:tcPr>
          <w:p w:rsidR="009F637A" w:rsidRPr="009F637A" w:rsidRDefault="009F637A" w:rsidP="00916F72">
            <w:pPr>
              <w:pStyle w:val="TableParagraph"/>
              <w:spacing w:line="273" w:lineRule="exact"/>
              <w:ind w:left="8"/>
              <w:jc w:val="center"/>
              <w:rPr>
                <w:rFonts w:ascii="Times New Roman" w:hAnsi="Times New Roman" w:cs="Times New Roman"/>
                <w:b/>
                <w:lang w:val="ru-RU"/>
              </w:rPr>
            </w:pPr>
            <w:r w:rsidRPr="009F637A">
              <w:rPr>
                <w:rFonts w:ascii="Times New Roman" w:hAnsi="Times New Roman" w:cs="Times New Roman"/>
                <w:b/>
                <w:lang w:val="ru-RU"/>
              </w:rPr>
              <w:t>в т.ч. по этапам</w:t>
            </w:r>
            <w:r w:rsidR="00916F72">
              <w:rPr>
                <w:rFonts w:ascii="Times New Roman" w:hAnsi="Times New Roman" w:cs="Times New Roman"/>
                <w:b/>
                <w:lang w:val="ru-RU"/>
              </w:rPr>
              <w:t xml:space="preserve"> </w:t>
            </w:r>
            <w:r w:rsidRPr="009F637A">
              <w:rPr>
                <w:rFonts w:ascii="Times New Roman" w:hAnsi="Times New Roman" w:cs="Times New Roman"/>
                <w:b/>
                <w:lang w:val="ru-RU"/>
              </w:rPr>
              <w:t>реализации:</w:t>
            </w:r>
          </w:p>
        </w:tc>
      </w:tr>
      <w:tr w:rsidR="009F637A" w:rsidRPr="009F637A" w:rsidTr="00D04384">
        <w:trPr>
          <w:trHeight w:val="563"/>
        </w:trPr>
        <w:tc>
          <w:tcPr>
            <w:tcW w:w="701" w:type="dxa"/>
            <w:vMerge/>
            <w:tcBorders>
              <w:top w:val="nil"/>
            </w:tcBorders>
          </w:tcPr>
          <w:p w:rsidR="009F637A" w:rsidRPr="009F637A" w:rsidRDefault="009F637A" w:rsidP="00D04384">
            <w:pPr>
              <w:rPr>
                <w:rFonts w:ascii="Times New Roman" w:hAnsi="Times New Roman" w:cs="Times New Roman"/>
                <w:sz w:val="2"/>
                <w:szCs w:val="2"/>
                <w:lang w:val="ru-RU"/>
              </w:rPr>
            </w:pPr>
          </w:p>
        </w:tc>
        <w:tc>
          <w:tcPr>
            <w:tcW w:w="4464" w:type="dxa"/>
            <w:vMerge/>
            <w:tcBorders>
              <w:top w:val="nil"/>
            </w:tcBorders>
          </w:tcPr>
          <w:p w:rsidR="009F637A" w:rsidRPr="009F637A" w:rsidRDefault="009F637A" w:rsidP="00D04384">
            <w:pPr>
              <w:rPr>
                <w:rFonts w:ascii="Times New Roman" w:hAnsi="Times New Roman" w:cs="Times New Roman"/>
                <w:sz w:val="2"/>
                <w:szCs w:val="2"/>
                <w:lang w:val="ru-RU"/>
              </w:rPr>
            </w:pPr>
          </w:p>
        </w:tc>
        <w:tc>
          <w:tcPr>
            <w:tcW w:w="1701" w:type="dxa"/>
            <w:vMerge/>
            <w:tcBorders>
              <w:top w:val="nil"/>
            </w:tcBorders>
          </w:tcPr>
          <w:p w:rsidR="009F637A" w:rsidRPr="009F637A" w:rsidRDefault="009F637A" w:rsidP="00D04384">
            <w:pPr>
              <w:rPr>
                <w:rFonts w:ascii="Times New Roman" w:hAnsi="Times New Roman" w:cs="Times New Roman"/>
                <w:sz w:val="2"/>
                <w:szCs w:val="2"/>
                <w:lang w:val="ru-RU"/>
              </w:rPr>
            </w:pPr>
          </w:p>
        </w:tc>
        <w:tc>
          <w:tcPr>
            <w:tcW w:w="1984" w:type="dxa"/>
          </w:tcPr>
          <w:p w:rsidR="009F637A" w:rsidRPr="009F637A" w:rsidRDefault="009F637A" w:rsidP="00D04384">
            <w:pPr>
              <w:pStyle w:val="TableParagraph"/>
              <w:spacing w:before="3"/>
              <w:jc w:val="center"/>
              <w:rPr>
                <w:rFonts w:ascii="Times New Roman" w:hAnsi="Times New Roman" w:cs="Times New Roman"/>
                <w:b/>
              </w:rPr>
            </w:pPr>
            <w:r w:rsidRPr="009F637A">
              <w:rPr>
                <w:rFonts w:ascii="Times New Roman" w:hAnsi="Times New Roman" w:cs="Times New Roman"/>
                <w:b/>
              </w:rPr>
              <w:t>1 этап</w:t>
            </w:r>
          </w:p>
          <w:p w:rsidR="009F637A" w:rsidRPr="009F637A" w:rsidRDefault="009F637A" w:rsidP="00D04384">
            <w:pPr>
              <w:pStyle w:val="TableParagraph"/>
              <w:spacing w:before="3"/>
              <w:jc w:val="center"/>
              <w:rPr>
                <w:rFonts w:ascii="Times New Roman" w:hAnsi="Times New Roman" w:cs="Times New Roman"/>
                <w:b/>
              </w:rPr>
            </w:pPr>
            <w:r w:rsidRPr="009F637A">
              <w:rPr>
                <w:rFonts w:ascii="Times New Roman" w:hAnsi="Times New Roman" w:cs="Times New Roman"/>
                <w:b/>
              </w:rPr>
              <w:t>(2019-2024 гг.)</w:t>
            </w:r>
          </w:p>
        </w:tc>
        <w:tc>
          <w:tcPr>
            <w:tcW w:w="1418" w:type="dxa"/>
          </w:tcPr>
          <w:p w:rsidR="009F637A" w:rsidRPr="009F637A" w:rsidRDefault="009F637A" w:rsidP="00D04384">
            <w:pPr>
              <w:pStyle w:val="TableParagraph"/>
              <w:spacing w:before="3"/>
              <w:jc w:val="center"/>
              <w:rPr>
                <w:rFonts w:ascii="Times New Roman" w:hAnsi="Times New Roman" w:cs="Times New Roman"/>
                <w:b/>
              </w:rPr>
            </w:pPr>
            <w:r w:rsidRPr="009F637A">
              <w:rPr>
                <w:rFonts w:ascii="Times New Roman" w:hAnsi="Times New Roman" w:cs="Times New Roman"/>
                <w:b/>
              </w:rPr>
              <w:t>2 этап</w:t>
            </w:r>
          </w:p>
          <w:p w:rsidR="009F637A" w:rsidRPr="009F637A" w:rsidRDefault="009F637A" w:rsidP="00D04384">
            <w:pPr>
              <w:pStyle w:val="TableParagraph"/>
              <w:spacing w:before="3"/>
              <w:jc w:val="center"/>
              <w:rPr>
                <w:rFonts w:ascii="Times New Roman" w:hAnsi="Times New Roman" w:cs="Times New Roman"/>
                <w:b/>
              </w:rPr>
            </w:pPr>
            <w:r w:rsidRPr="009F637A">
              <w:rPr>
                <w:rFonts w:ascii="Times New Roman" w:hAnsi="Times New Roman" w:cs="Times New Roman"/>
                <w:b/>
              </w:rPr>
              <w:t>(2025 г.)</w:t>
            </w:r>
          </w:p>
        </w:tc>
      </w:tr>
      <w:tr w:rsidR="009F637A" w:rsidRPr="009F637A" w:rsidTr="00D04384">
        <w:trPr>
          <w:trHeight w:val="275"/>
        </w:trPr>
        <w:tc>
          <w:tcPr>
            <w:tcW w:w="701" w:type="dxa"/>
            <w:shd w:val="clear" w:color="auto" w:fill="B6DDE8"/>
          </w:tcPr>
          <w:p w:rsidR="009F637A" w:rsidRPr="009F637A" w:rsidRDefault="009F637A" w:rsidP="00D04384">
            <w:pPr>
              <w:pStyle w:val="TableParagraph"/>
              <w:rPr>
                <w:rFonts w:ascii="Times New Roman" w:hAnsi="Times New Roman" w:cs="Times New Roman"/>
                <w:sz w:val="20"/>
              </w:rPr>
            </w:pPr>
          </w:p>
        </w:tc>
        <w:tc>
          <w:tcPr>
            <w:tcW w:w="4464" w:type="dxa"/>
            <w:shd w:val="clear" w:color="auto" w:fill="B6DDE8"/>
          </w:tcPr>
          <w:p w:rsidR="009F637A" w:rsidRPr="009F637A" w:rsidRDefault="009F637A" w:rsidP="00D04384">
            <w:pPr>
              <w:pStyle w:val="TableParagraph"/>
              <w:spacing w:line="256" w:lineRule="exact"/>
              <w:jc w:val="both"/>
              <w:rPr>
                <w:rFonts w:ascii="Times New Roman" w:hAnsi="Times New Roman" w:cs="Times New Roman"/>
                <w:b/>
              </w:rPr>
            </w:pPr>
            <w:r w:rsidRPr="009F637A">
              <w:rPr>
                <w:rFonts w:ascii="Times New Roman" w:hAnsi="Times New Roman" w:cs="Times New Roman"/>
                <w:b/>
              </w:rPr>
              <w:t>Водоснабжение - всего</w:t>
            </w:r>
          </w:p>
        </w:tc>
        <w:tc>
          <w:tcPr>
            <w:tcW w:w="1701" w:type="dxa"/>
            <w:shd w:val="clear" w:color="auto" w:fill="B6DDE8"/>
          </w:tcPr>
          <w:p w:rsidR="009F637A" w:rsidRPr="008D72FF" w:rsidRDefault="009F637A" w:rsidP="008D72FF">
            <w:pPr>
              <w:pStyle w:val="TableParagraph"/>
              <w:spacing w:line="256" w:lineRule="exact"/>
              <w:ind w:left="369"/>
              <w:rPr>
                <w:rFonts w:ascii="Times New Roman" w:hAnsi="Times New Roman" w:cs="Times New Roman"/>
                <w:b/>
                <w:lang w:val="ru-RU"/>
              </w:rPr>
            </w:pPr>
            <w:r w:rsidRPr="009F637A">
              <w:rPr>
                <w:rFonts w:ascii="Times New Roman" w:hAnsi="Times New Roman" w:cs="Times New Roman"/>
                <w:b/>
              </w:rPr>
              <w:t>429 764,0</w:t>
            </w:r>
            <w:r w:rsidR="008D72FF">
              <w:rPr>
                <w:rFonts w:ascii="Times New Roman" w:hAnsi="Times New Roman" w:cs="Times New Roman"/>
                <w:b/>
                <w:lang w:val="ru-RU"/>
              </w:rPr>
              <w:t>7</w:t>
            </w:r>
          </w:p>
        </w:tc>
        <w:tc>
          <w:tcPr>
            <w:tcW w:w="1984" w:type="dxa"/>
            <w:shd w:val="clear" w:color="auto" w:fill="B6DDE8"/>
          </w:tcPr>
          <w:p w:rsidR="009F637A" w:rsidRPr="008D72FF" w:rsidRDefault="009F637A" w:rsidP="008D72FF">
            <w:pPr>
              <w:pStyle w:val="TableParagraph"/>
              <w:spacing w:line="256" w:lineRule="exact"/>
              <w:ind w:right="318"/>
              <w:jc w:val="right"/>
              <w:rPr>
                <w:rFonts w:ascii="Times New Roman" w:hAnsi="Times New Roman" w:cs="Times New Roman"/>
                <w:b/>
                <w:lang w:val="ru-RU"/>
              </w:rPr>
            </w:pPr>
            <w:r w:rsidRPr="009F637A">
              <w:rPr>
                <w:rFonts w:ascii="Times New Roman" w:hAnsi="Times New Roman" w:cs="Times New Roman"/>
                <w:b/>
              </w:rPr>
              <w:t>429 764,0</w:t>
            </w:r>
            <w:r w:rsidR="008D72FF">
              <w:rPr>
                <w:rFonts w:ascii="Times New Roman" w:hAnsi="Times New Roman" w:cs="Times New Roman"/>
                <w:b/>
                <w:lang w:val="ru-RU"/>
              </w:rPr>
              <w:t>7</w:t>
            </w:r>
          </w:p>
        </w:tc>
        <w:tc>
          <w:tcPr>
            <w:tcW w:w="1418" w:type="dxa"/>
            <w:shd w:val="clear" w:color="auto" w:fill="B6DDE8"/>
          </w:tcPr>
          <w:p w:rsidR="009F637A" w:rsidRPr="009F637A" w:rsidRDefault="009F637A" w:rsidP="00D04384">
            <w:pPr>
              <w:pStyle w:val="TableParagraph"/>
              <w:spacing w:line="256" w:lineRule="exact"/>
              <w:ind w:left="367" w:right="354"/>
              <w:jc w:val="center"/>
              <w:rPr>
                <w:rFonts w:ascii="Times New Roman" w:hAnsi="Times New Roman" w:cs="Times New Roman"/>
                <w:b/>
              </w:rPr>
            </w:pPr>
            <w:r w:rsidRPr="009F637A">
              <w:rPr>
                <w:rFonts w:ascii="Times New Roman" w:hAnsi="Times New Roman" w:cs="Times New Roman"/>
                <w:b/>
              </w:rPr>
              <w:t>0</w:t>
            </w:r>
          </w:p>
        </w:tc>
      </w:tr>
      <w:tr w:rsidR="009F637A" w:rsidRPr="009F637A" w:rsidTr="009F637A">
        <w:trPr>
          <w:trHeight w:val="945"/>
        </w:trPr>
        <w:tc>
          <w:tcPr>
            <w:tcW w:w="701" w:type="dxa"/>
            <w:tcBorders>
              <w:top w:val="single" w:sz="6" w:space="0" w:color="000000"/>
            </w:tcBorders>
          </w:tcPr>
          <w:p w:rsidR="009F637A" w:rsidRPr="009F637A" w:rsidRDefault="009F637A" w:rsidP="00D04384">
            <w:pPr>
              <w:pStyle w:val="TableParagraph"/>
              <w:spacing w:before="1"/>
              <w:rPr>
                <w:rFonts w:ascii="Times New Roman" w:hAnsi="Times New Roman" w:cs="Times New Roman"/>
                <w:b/>
                <w:sz w:val="23"/>
              </w:rPr>
            </w:pPr>
          </w:p>
          <w:p w:rsidR="009F637A" w:rsidRPr="009F637A" w:rsidRDefault="009F637A" w:rsidP="00D04384">
            <w:pPr>
              <w:pStyle w:val="TableParagraph"/>
              <w:ind w:left="10"/>
              <w:jc w:val="center"/>
              <w:rPr>
                <w:rFonts w:ascii="Times New Roman" w:hAnsi="Times New Roman" w:cs="Times New Roman"/>
              </w:rPr>
            </w:pPr>
            <w:r w:rsidRPr="009F637A">
              <w:rPr>
                <w:rFonts w:ascii="Times New Roman" w:hAnsi="Times New Roman" w:cs="Times New Roman"/>
              </w:rPr>
              <w:t>1</w:t>
            </w:r>
          </w:p>
        </w:tc>
        <w:tc>
          <w:tcPr>
            <w:tcW w:w="4464" w:type="dxa"/>
            <w:tcBorders>
              <w:top w:val="single" w:sz="6" w:space="0" w:color="000000"/>
            </w:tcBorders>
          </w:tcPr>
          <w:p w:rsidR="009F637A" w:rsidRPr="009F637A" w:rsidRDefault="009F637A" w:rsidP="00D04384">
            <w:pPr>
              <w:pStyle w:val="TableParagraph"/>
              <w:ind w:left="108"/>
              <w:rPr>
                <w:rFonts w:ascii="Times New Roman" w:hAnsi="Times New Roman" w:cs="Times New Roman"/>
                <w:lang w:val="ru-RU"/>
              </w:rPr>
            </w:pPr>
            <w:r w:rsidRPr="009F637A">
              <w:rPr>
                <w:rFonts w:ascii="Times New Roman" w:hAnsi="Times New Roman" w:cs="Times New Roman"/>
                <w:lang w:val="ru-RU"/>
              </w:rPr>
              <w:t>Предложения по строительству, реконструкции и техническому</w:t>
            </w:r>
          </w:p>
          <w:p w:rsidR="009F637A" w:rsidRPr="009F637A" w:rsidRDefault="009F637A" w:rsidP="00D04384">
            <w:pPr>
              <w:pStyle w:val="TableParagraph"/>
              <w:spacing w:line="266" w:lineRule="exact"/>
              <w:ind w:left="108"/>
              <w:rPr>
                <w:rFonts w:ascii="Times New Roman" w:hAnsi="Times New Roman" w:cs="Times New Roman"/>
              </w:rPr>
            </w:pPr>
            <w:r w:rsidRPr="009F637A">
              <w:rPr>
                <w:rFonts w:ascii="Times New Roman" w:hAnsi="Times New Roman" w:cs="Times New Roman"/>
              </w:rPr>
              <w:t>перевооружению сетей водоснабжения</w:t>
            </w:r>
          </w:p>
        </w:tc>
        <w:tc>
          <w:tcPr>
            <w:tcW w:w="1701" w:type="dxa"/>
            <w:tcBorders>
              <w:top w:val="single" w:sz="6" w:space="0" w:color="000000"/>
            </w:tcBorders>
          </w:tcPr>
          <w:p w:rsidR="009F637A" w:rsidRPr="009F637A" w:rsidRDefault="009F637A" w:rsidP="00D04384">
            <w:pPr>
              <w:pStyle w:val="TableParagraph"/>
              <w:spacing w:before="1"/>
              <w:rPr>
                <w:rFonts w:ascii="Times New Roman" w:hAnsi="Times New Roman" w:cs="Times New Roman"/>
                <w:b/>
                <w:sz w:val="23"/>
              </w:rPr>
            </w:pPr>
          </w:p>
          <w:p w:rsidR="009F637A" w:rsidRPr="008D72FF" w:rsidRDefault="009F637A" w:rsidP="008D72FF">
            <w:pPr>
              <w:pStyle w:val="TableParagraph"/>
              <w:ind w:left="429"/>
              <w:rPr>
                <w:rFonts w:ascii="Times New Roman" w:hAnsi="Times New Roman" w:cs="Times New Roman"/>
                <w:lang w:val="ru-RU"/>
              </w:rPr>
            </w:pPr>
            <w:r w:rsidRPr="009F637A">
              <w:rPr>
                <w:rFonts w:ascii="Times New Roman" w:hAnsi="Times New Roman" w:cs="Times New Roman"/>
              </w:rPr>
              <w:t>429 764,0</w:t>
            </w:r>
            <w:r w:rsidR="008D72FF">
              <w:rPr>
                <w:rFonts w:ascii="Times New Roman" w:hAnsi="Times New Roman" w:cs="Times New Roman"/>
                <w:lang w:val="ru-RU"/>
              </w:rPr>
              <w:t>7</w:t>
            </w:r>
          </w:p>
        </w:tc>
        <w:tc>
          <w:tcPr>
            <w:tcW w:w="1984" w:type="dxa"/>
            <w:tcBorders>
              <w:top w:val="single" w:sz="6" w:space="0" w:color="000000"/>
            </w:tcBorders>
          </w:tcPr>
          <w:p w:rsidR="009F637A" w:rsidRPr="009F637A" w:rsidRDefault="009F637A" w:rsidP="00D04384">
            <w:pPr>
              <w:pStyle w:val="TableParagraph"/>
              <w:spacing w:before="1"/>
              <w:rPr>
                <w:rFonts w:ascii="Times New Roman" w:hAnsi="Times New Roman" w:cs="Times New Roman"/>
                <w:b/>
                <w:sz w:val="23"/>
              </w:rPr>
            </w:pPr>
          </w:p>
          <w:p w:rsidR="009F637A" w:rsidRPr="008D72FF" w:rsidRDefault="009F637A" w:rsidP="008D72FF">
            <w:pPr>
              <w:pStyle w:val="TableParagraph"/>
              <w:ind w:right="318"/>
              <w:jc w:val="right"/>
              <w:rPr>
                <w:rFonts w:ascii="Times New Roman" w:hAnsi="Times New Roman" w:cs="Times New Roman"/>
                <w:lang w:val="ru-RU"/>
              </w:rPr>
            </w:pPr>
            <w:r w:rsidRPr="009F637A">
              <w:rPr>
                <w:rFonts w:ascii="Times New Roman" w:hAnsi="Times New Roman" w:cs="Times New Roman"/>
              </w:rPr>
              <w:t>429 764,0</w:t>
            </w:r>
            <w:r w:rsidR="008D72FF">
              <w:rPr>
                <w:rFonts w:ascii="Times New Roman" w:hAnsi="Times New Roman" w:cs="Times New Roman"/>
                <w:lang w:val="ru-RU"/>
              </w:rPr>
              <w:t>7</w:t>
            </w:r>
          </w:p>
        </w:tc>
        <w:tc>
          <w:tcPr>
            <w:tcW w:w="1418" w:type="dxa"/>
            <w:tcBorders>
              <w:top w:val="single" w:sz="6" w:space="0" w:color="000000"/>
            </w:tcBorders>
          </w:tcPr>
          <w:p w:rsidR="009F637A" w:rsidRPr="009F637A" w:rsidRDefault="009F637A" w:rsidP="00D04384">
            <w:pPr>
              <w:pStyle w:val="TableParagraph"/>
              <w:spacing w:before="1"/>
              <w:rPr>
                <w:rFonts w:ascii="Times New Roman" w:hAnsi="Times New Roman" w:cs="Times New Roman"/>
                <w:b/>
                <w:sz w:val="23"/>
              </w:rPr>
            </w:pPr>
          </w:p>
          <w:p w:rsidR="009F637A" w:rsidRPr="009F637A" w:rsidRDefault="009F637A" w:rsidP="00D04384">
            <w:pPr>
              <w:pStyle w:val="TableParagraph"/>
              <w:ind w:left="367" w:right="354"/>
              <w:jc w:val="center"/>
              <w:rPr>
                <w:rFonts w:ascii="Times New Roman" w:hAnsi="Times New Roman" w:cs="Times New Roman"/>
              </w:rPr>
            </w:pPr>
            <w:r w:rsidRPr="009F637A">
              <w:rPr>
                <w:rFonts w:ascii="Times New Roman" w:hAnsi="Times New Roman" w:cs="Times New Roman"/>
              </w:rPr>
              <w:t>0</w:t>
            </w:r>
          </w:p>
        </w:tc>
      </w:tr>
    </w:tbl>
    <w:p w:rsidR="00BB56CF" w:rsidRPr="00CE2045" w:rsidRDefault="00BB56CF" w:rsidP="00CC06C7">
      <w:pPr>
        <w:rPr>
          <w:rStyle w:val="afffffc"/>
          <w:rFonts w:eastAsiaTheme="majorEastAsia"/>
          <w:bCs w:val="0"/>
          <w:i w:val="0"/>
          <w:color w:val="000000" w:themeColor="text1"/>
          <w:sz w:val="28"/>
          <w:szCs w:val="28"/>
        </w:rPr>
      </w:pPr>
    </w:p>
    <w:p w:rsidR="003B6517" w:rsidRPr="00CE2045" w:rsidRDefault="003B6517" w:rsidP="00297682">
      <w:pPr>
        <w:pStyle w:val="14"/>
        <w:numPr>
          <w:ilvl w:val="0"/>
          <w:numId w:val="11"/>
        </w:numPr>
        <w:tabs>
          <w:tab w:val="clear" w:pos="567"/>
          <w:tab w:val="left" w:pos="1418"/>
        </w:tabs>
        <w:spacing w:before="0" w:after="0"/>
        <w:ind w:left="0" w:firstLine="709"/>
        <w:rPr>
          <w:iCs/>
          <w:sz w:val="28"/>
          <w:szCs w:val="28"/>
        </w:rPr>
      </w:pPr>
      <w:bookmarkStart w:id="118" w:name="_Toc433187103"/>
      <w:bookmarkStart w:id="119" w:name="_Toc438455267"/>
      <w:r w:rsidRPr="00CE2045">
        <w:rPr>
          <w:iCs/>
          <w:sz w:val="28"/>
          <w:szCs w:val="28"/>
        </w:rPr>
        <w:t>Целевые показатели развития централизованных систем водоснабжения</w:t>
      </w:r>
      <w:bookmarkEnd w:id="118"/>
      <w:bookmarkEnd w:id="119"/>
    </w:p>
    <w:p w:rsidR="009F637A" w:rsidRPr="00C00E45" w:rsidRDefault="009F637A" w:rsidP="00DF50C7">
      <w:pPr>
        <w:ind w:right="-1" w:firstLine="709"/>
        <w:jc w:val="both"/>
        <w:rPr>
          <w:sz w:val="28"/>
          <w:szCs w:val="28"/>
        </w:rPr>
      </w:pPr>
      <w:r w:rsidRPr="00C00E45">
        <w:rPr>
          <w:sz w:val="28"/>
          <w:szCs w:val="28"/>
        </w:rPr>
        <w:t>Направления развития централизованной системы водоснабжения, представленные в Разделе 1.2 Направления развития централизованных систем водоснабжения, должны обеспечить достижение целевых показателей развития централизованных систем водоснабжения, включающих:</w:t>
      </w:r>
    </w:p>
    <w:p w:rsidR="009F637A" w:rsidRPr="00C00E45" w:rsidRDefault="009F637A" w:rsidP="00DF50C7">
      <w:pPr>
        <w:widowControl w:val="0"/>
        <w:numPr>
          <w:ilvl w:val="0"/>
          <w:numId w:val="112"/>
        </w:numPr>
        <w:tabs>
          <w:tab w:val="left" w:pos="1207"/>
        </w:tabs>
        <w:autoSpaceDE w:val="0"/>
        <w:autoSpaceDN w:val="0"/>
        <w:spacing w:line="342" w:lineRule="exact"/>
        <w:ind w:left="0" w:right="-1" w:firstLine="709"/>
        <w:rPr>
          <w:sz w:val="28"/>
        </w:rPr>
      </w:pPr>
      <w:r w:rsidRPr="00C00E45">
        <w:rPr>
          <w:sz w:val="28"/>
        </w:rPr>
        <w:t>показатели качества горячей и питьевой воды;</w:t>
      </w:r>
    </w:p>
    <w:p w:rsidR="009F637A" w:rsidRPr="00C00E45" w:rsidRDefault="009F637A" w:rsidP="00DF50C7">
      <w:pPr>
        <w:widowControl w:val="0"/>
        <w:numPr>
          <w:ilvl w:val="0"/>
          <w:numId w:val="112"/>
        </w:numPr>
        <w:tabs>
          <w:tab w:val="left" w:pos="1207"/>
        </w:tabs>
        <w:autoSpaceDE w:val="0"/>
        <w:autoSpaceDN w:val="0"/>
        <w:spacing w:line="342" w:lineRule="exact"/>
        <w:ind w:left="0" w:right="-1" w:firstLine="709"/>
        <w:rPr>
          <w:sz w:val="28"/>
        </w:rPr>
      </w:pPr>
      <w:r w:rsidRPr="00C00E45">
        <w:rPr>
          <w:sz w:val="28"/>
        </w:rPr>
        <w:t>показатели надежности и бесперебойности водоснабжения;</w:t>
      </w:r>
    </w:p>
    <w:p w:rsidR="009F637A" w:rsidRPr="00C00E45" w:rsidRDefault="009F637A" w:rsidP="00DF50C7">
      <w:pPr>
        <w:widowControl w:val="0"/>
        <w:numPr>
          <w:ilvl w:val="0"/>
          <w:numId w:val="112"/>
        </w:numPr>
        <w:tabs>
          <w:tab w:val="left" w:pos="1207"/>
        </w:tabs>
        <w:autoSpaceDE w:val="0"/>
        <w:autoSpaceDN w:val="0"/>
        <w:spacing w:line="342" w:lineRule="exact"/>
        <w:ind w:left="0" w:right="-1" w:firstLine="709"/>
        <w:rPr>
          <w:sz w:val="28"/>
        </w:rPr>
      </w:pPr>
      <w:r w:rsidRPr="00C00E45">
        <w:rPr>
          <w:sz w:val="28"/>
        </w:rPr>
        <w:t>показатели качества обслуживания абонентов;</w:t>
      </w:r>
    </w:p>
    <w:p w:rsidR="009F637A" w:rsidRPr="00C00E45" w:rsidRDefault="009F637A" w:rsidP="00DF50C7">
      <w:pPr>
        <w:widowControl w:val="0"/>
        <w:numPr>
          <w:ilvl w:val="0"/>
          <w:numId w:val="112"/>
        </w:numPr>
        <w:tabs>
          <w:tab w:val="left" w:pos="1207"/>
        </w:tabs>
        <w:autoSpaceDE w:val="0"/>
        <w:autoSpaceDN w:val="0"/>
        <w:ind w:left="0" w:right="-1" w:firstLine="709"/>
        <w:jc w:val="both"/>
        <w:rPr>
          <w:sz w:val="28"/>
        </w:rPr>
      </w:pPr>
      <w:r w:rsidRPr="00C00E45">
        <w:rPr>
          <w:sz w:val="28"/>
        </w:rPr>
        <w:t>показатели эффективности использования ресурсов, в т.ч. сокращения потерь воды при транспортировке;</w:t>
      </w:r>
    </w:p>
    <w:p w:rsidR="009F637A" w:rsidRPr="00C00E45" w:rsidRDefault="009F637A" w:rsidP="00DF50C7">
      <w:pPr>
        <w:widowControl w:val="0"/>
        <w:numPr>
          <w:ilvl w:val="0"/>
          <w:numId w:val="112"/>
        </w:numPr>
        <w:tabs>
          <w:tab w:val="left" w:pos="1207"/>
        </w:tabs>
        <w:autoSpaceDE w:val="0"/>
        <w:autoSpaceDN w:val="0"/>
        <w:ind w:left="0" w:right="-1" w:firstLine="709"/>
        <w:jc w:val="both"/>
        <w:rPr>
          <w:sz w:val="28"/>
        </w:rPr>
      </w:pPr>
      <w:r w:rsidRPr="00C00E45">
        <w:rPr>
          <w:sz w:val="28"/>
        </w:rPr>
        <w:t>соотношение цены реализации мероприятий инвестиционной программы и их эффективности – улучшение качества воды;</w:t>
      </w:r>
    </w:p>
    <w:p w:rsidR="009F637A" w:rsidRPr="00C00E45" w:rsidRDefault="009F637A" w:rsidP="00DF50C7">
      <w:pPr>
        <w:widowControl w:val="0"/>
        <w:numPr>
          <w:ilvl w:val="0"/>
          <w:numId w:val="112"/>
        </w:numPr>
        <w:tabs>
          <w:tab w:val="left" w:pos="1207"/>
        </w:tabs>
        <w:autoSpaceDE w:val="0"/>
        <w:autoSpaceDN w:val="0"/>
        <w:ind w:left="0" w:right="-1" w:firstLine="709"/>
        <w:jc w:val="both"/>
        <w:rPr>
          <w:sz w:val="28"/>
        </w:rPr>
      </w:pPr>
      <w:r w:rsidRPr="00C00E45">
        <w:rPr>
          <w:sz w:val="28"/>
        </w:rPr>
        <w:t xml:space="preserve">иные показатели, установленные федеральным органом исполнительной </w:t>
      </w:r>
      <w:r w:rsidRPr="00C00E45">
        <w:rPr>
          <w:sz w:val="28"/>
        </w:rPr>
        <w:lastRenderedPageBreak/>
        <w:t>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rsidR="009F637A" w:rsidRPr="00C00E45" w:rsidRDefault="009F637A" w:rsidP="00DF50C7">
      <w:pPr>
        <w:ind w:right="-1" w:firstLine="709"/>
        <w:jc w:val="both"/>
        <w:rPr>
          <w:sz w:val="28"/>
          <w:szCs w:val="28"/>
        </w:rPr>
      </w:pPr>
      <w:r w:rsidRPr="00C00E45">
        <w:rPr>
          <w:sz w:val="28"/>
          <w:szCs w:val="28"/>
        </w:rPr>
        <w:t>Количественные значения целевых показателей определены с учетом выполнения всех мероприятий Схемы водоснабжения в запланированные сроки.</w:t>
      </w:r>
    </w:p>
    <w:p w:rsidR="009F637A" w:rsidRPr="00C00E45" w:rsidRDefault="009F637A" w:rsidP="00DF50C7">
      <w:pPr>
        <w:spacing w:line="321" w:lineRule="exact"/>
        <w:ind w:right="-1" w:firstLine="709"/>
        <w:jc w:val="both"/>
        <w:rPr>
          <w:sz w:val="28"/>
          <w:szCs w:val="28"/>
        </w:rPr>
      </w:pPr>
      <w:r w:rsidRPr="00C00E45">
        <w:rPr>
          <w:sz w:val="28"/>
          <w:szCs w:val="28"/>
        </w:rPr>
        <w:t>Значение целевых показателей определены:</w:t>
      </w:r>
    </w:p>
    <w:p w:rsidR="009F637A" w:rsidRPr="00C00E45" w:rsidRDefault="009F637A" w:rsidP="00DF50C7">
      <w:pPr>
        <w:widowControl w:val="0"/>
        <w:numPr>
          <w:ilvl w:val="0"/>
          <w:numId w:val="112"/>
        </w:numPr>
        <w:tabs>
          <w:tab w:val="left" w:pos="1207"/>
        </w:tabs>
        <w:autoSpaceDE w:val="0"/>
        <w:autoSpaceDN w:val="0"/>
        <w:spacing w:line="343" w:lineRule="exact"/>
        <w:ind w:left="0" w:right="-1" w:firstLine="709"/>
        <w:rPr>
          <w:sz w:val="28"/>
        </w:rPr>
      </w:pPr>
      <w:r w:rsidRPr="00C00E45">
        <w:rPr>
          <w:sz w:val="28"/>
        </w:rPr>
        <w:t>на существующий момент – 2019 г.(оценка);</w:t>
      </w:r>
    </w:p>
    <w:p w:rsidR="009F637A" w:rsidRPr="00C00E45" w:rsidRDefault="009F637A" w:rsidP="00DF50C7">
      <w:pPr>
        <w:widowControl w:val="0"/>
        <w:numPr>
          <w:ilvl w:val="0"/>
          <w:numId w:val="112"/>
        </w:numPr>
        <w:tabs>
          <w:tab w:val="left" w:pos="1207"/>
        </w:tabs>
        <w:autoSpaceDE w:val="0"/>
        <w:autoSpaceDN w:val="0"/>
        <w:spacing w:line="342" w:lineRule="exact"/>
        <w:ind w:left="0" w:right="-1" w:firstLine="709"/>
        <w:rPr>
          <w:sz w:val="28"/>
        </w:rPr>
      </w:pPr>
      <w:r w:rsidRPr="00C00E45">
        <w:rPr>
          <w:sz w:val="28"/>
        </w:rPr>
        <w:t>прогнозные значения на каждый год 1 этапа реализации (2020 – 2024гг.);</w:t>
      </w:r>
    </w:p>
    <w:p w:rsidR="009F637A" w:rsidRPr="005D5B69" w:rsidRDefault="009F637A" w:rsidP="00DF50C7">
      <w:pPr>
        <w:widowControl w:val="0"/>
        <w:numPr>
          <w:ilvl w:val="0"/>
          <w:numId w:val="112"/>
        </w:numPr>
        <w:tabs>
          <w:tab w:val="left" w:pos="1207"/>
        </w:tabs>
        <w:autoSpaceDE w:val="0"/>
        <w:autoSpaceDN w:val="0"/>
        <w:spacing w:line="342" w:lineRule="exact"/>
        <w:ind w:left="0" w:right="-1" w:firstLine="709"/>
        <w:rPr>
          <w:sz w:val="28"/>
        </w:rPr>
      </w:pPr>
      <w:r w:rsidRPr="005D5B69">
        <w:rPr>
          <w:sz w:val="28"/>
        </w:rPr>
        <w:t>прогнозные значения на конец 2 этапа реализации (2025г.).</w:t>
      </w:r>
    </w:p>
    <w:p w:rsidR="009F637A" w:rsidRPr="00C00E45" w:rsidRDefault="009F637A" w:rsidP="00DF50C7">
      <w:pPr>
        <w:ind w:right="-1" w:firstLine="709"/>
        <w:rPr>
          <w:sz w:val="28"/>
          <w:szCs w:val="28"/>
        </w:rPr>
      </w:pPr>
      <w:r w:rsidRPr="00C00E45">
        <w:rPr>
          <w:sz w:val="28"/>
          <w:szCs w:val="28"/>
        </w:rPr>
        <w:t>Результатами реализации мероприятий по развитию систем водоснабжения муниципального образования являются:</w:t>
      </w:r>
    </w:p>
    <w:p w:rsidR="009F637A" w:rsidRPr="00C00E45" w:rsidRDefault="009F637A" w:rsidP="00DF50C7">
      <w:pPr>
        <w:widowControl w:val="0"/>
        <w:numPr>
          <w:ilvl w:val="0"/>
          <w:numId w:val="117"/>
        </w:numPr>
        <w:tabs>
          <w:tab w:val="left" w:pos="1207"/>
        </w:tabs>
        <w:autoSpaceDE w:val="0"/>
        <w:autoSpaceDN w:val="0"/>
        <w:ind w:left="0" w:right="-1" w:firstLine="709"/>
        <w:rPr>
          <w:sz w:val="28"/>
        </w:rPr>
      </w:pPr>
      <w:r w:rsidRPr="00C00E45">
        <w:rPr>
          <w:sz w:val="28"/>
        </w:rPr>
        <w:t>обеспечение бесперебойной подачи качественной воды до потребителя;</w:t>
      </w:r>
    </w:p>
    <w:p w:rsidR="009F637A" w:rsidRPr="00C00E45" w:rsidRDefault="009F637A" w:rsidP="00DF50C7">
      <w:pPr>
        <w:widowControl w:val="0"/>
        <w:numPr>
          <w:ilvl w:val="0"/>
          <w:numId w:val="117"/>
        </w:numPr>
        <w:tabs>
          <w:tab w:val="left" w:pos="1207"/>
        </w:tabs>
        <w:autoSpaceDE w:val="0"/>
        <w:autoSpaceDN w:val="0"/>
        <w:ind w:left="0" w:right="-1" w:firstLine="709"/>
        <w:rPr>
          <w:sz w:val="28"/>
        </w:rPr>
      </w:pPr>
      <w:r w:rsidRPr="00C00E45">
        <w:rPr>
          <w:sz w:val="28"/>
        </w:rPr>
        <w:t>улучшение качества жилищно-коммунального обслуживания населения по системе водоснабжения;</w:t>
      </w:r>
    </w:p>
    <w:p w:rsidR="009F637A" w:rsidRPr="00C00E45" w:rsidRDefault="009F637A" w:rsidP="00DF50C7">
      <w:pPr>
        <w:widowControl w:val="0"/>
        <w:numPr>
          <w:ilvl w:val="0"/>
          <w:numId w:val="117"/>
        </w:numPr>
        <w:tabs>
          <w:tab w:val="left" w:pos="1207"/>
        </w:tabs>
        <w:autoSpaceDE w:val="0"/>
        <w:autoSpaceDN w:val="0"/>
        <w:ind w:left="0" w:right="-1" w:firstLine="709"/>
        <w:rPr>
          <w:sz w:val="28"/>
        </w:rPr>
      </w:pPr>
      <w:r w:rsidRPr="00C00E45">
        <w:rPr>
          <w:sz w:val="28"/>
        </w:rPr>
        <w:t>обеспечение возможности подключения строящихся объектов к системе водоснабжения при гарантированном объеме заявленной мощности;</w:t>
      </w:r>
    </w:p>
    <w:p w:rsidR="009F637A" w:rsidRDefault="009F637A" w:rsidP="00DF50C7">
      <w:pPr>
        <w:widowControl w:val="0"/>
        <w:numPr>
          <w:ilvl w:val="0"/>
          <w:numId w:val="117"/>
        </w:numPr>
        <w:tabs>
          <w:tab w:val="left" w:pos="1207"/>
        </w:tabs>
        <w:autoSpaceDE w:val="0"/>
        <w:autoSpaceDN w:val="0"/>
        <w:spacing w:line="322" w:lineRule="exact"/>
        <w:ind w:left="0" w:right="-1" w:firstLine="709"/>
        <w:rPr>
          <w:sz w:val="28"/>
        </w:rPr>
      </w:pPr>
      <w:r w:rsidRPr="00C00E45">
        <w:rPr>
          <w:sz w:val="28"/>
        </w:rPr>
        <w:t>экономия водных ресурсов и электроэнергии.</w:t>
      </w:r>
    </w:p>
    <w:p w:rsidR="00DF50C7" w:rsidRDefault="00DF50C7" w:rsidP="00916F72">
      <w:pPr>
        <w:widowControl w:val="0"/>
        <w:tabs>
          <w:tab w:val="left" w:pos="1207"/>
        </w:tabs>
        <w:autoSpaceDE w:val="0"/>
        <w:autoSpaceDN w:val="0"/>
        <w:spacing w:line="322" w:lineRule="exact"/>
        <w:ind w:right="-1" w:firstLine="709"/>
        <w:rPr>
          <w:sz w:val="28"/>
        </w:rPr>
      </w:pPr>
      <w:r w:rsidRPr="00DF50C7">
        <w:rPr>
          <w:sz w:val="28"/>
        </w:rPr>
        <w:t>Целевые</w:t>
      </w:r>
      <w:r w:rsidRPr="00DF50C7">
        <w:rPr>
          <w:sz w:val="28"/>
        </w:rPr>
        <w:tab/>
        <w:t>показатели</w:t>
      </w:r>
      <w:r w:rsidRPr="00DF50C7">
        <w:rPr>
          <w:sz w:val="28"/>
        </w:rPr>
        <w:tab/>
        <w:t>развития</w:t>
      </w:r>
      <w:r w:rsidRPr="00DF50C7">
        <w:rPr>
          <w:sz w:val="28"/>
        </w:rPr>
        <w:tab/>
        <w:t>централизованной</w:t>
      </w:r>
      <w:r w:rsidRPr="00DF50C7">
        <w:rPr>
          <w:sz w:val="28"/>
        </w:rPr>
        <w:tab/>
        <w:t>системы</w:t>
      </w:r>
      <w:r w:rsidRPr="00DF50C7">
        <w:rPr>
          <w:sz w:val="28"/>
        </w:rPr>
        <w:tab/>
        <w:t xml:space="preserve">водоснабжения муниципального образования </w:t>
      </w:r>
      <w:r>
        <w:rPr>
          <w:sz w:val="28"/>
        </w:rPr>
        <w:t xml:space="preserve">поселка Боровский </w:t>
      </w:r>
      <w:r w:rsidRPr="00DF50C7">
        <w:rPr>
          <w:sz w:val="28"/>
        </w:rPr>
        <w:t xml:space="preserve">представлены в табл. </w:t>
      </w:r>
      <w:r w:rsidR="00D51C8E">
        <w:rPr>
          <w:sz w:val="28"/>
        </w:rPr>
        <w:t>20</w:t>
      </w:r>
      <w:r w:rsidRPr="00DF50C7">
        <w:rPr>
          <w:sz w:val="28"/>
        </w:rPr>
        <w:t>.</w:t>
      </w:r>
    </w:p>
    <w:p w:rsidR="007862D8" w:rsidRDefault="007862D8" w:rsidP="00CC06C7">
      <w:pPr>
        <w:tabs>
          <w:tab w:val="left" w:pos="0"/>
        </w:tabs>
        <w:autoSpaceDE w:val="0"/>
        <w:autoSpaceDN w:val="0"/>
        <w:adjustRightInd w:val="0"/>
        <w:ind w:firstLine="709"/>
        <w:jc w:val="both"/>
        <w:rPr>
          <w:color w:val="000000" w:themeColor="text1"/>
          <w:sz w:val="26"/>
          <w:szCs w:val="26"/>
        </w:rPr>
      </w:pPr>
    </w:p>
    <w:p w:rsidR="0048083C" w:rsidRPr="00CE2045" w:rsidRDefault="0048083C" w:rsidP="0048083C">
      <w:pPr>
        <w:pStyle w:val="14"/>
        <w:numPr>
          <w:ilvl w:val="0"/>
          <w:numId w:val="11"/>
        </w:numPr>
        <w:tabs>
          <w:tab w:val="clear" w:pos="567"/>
          <w:tab w:val="left" w:pos="1418"/>
        </w:tabs>
        <w:spacing w:before="0" w:after="0"/>
        <w:rPr>
          <w:iCs/>
          <w:sz w:val="28"/>
          <w:szCs w:val="28"/>
        </w:rPr>
      </w:pPr>
      <w:r w:rsidRPr="00CE2045">
        <w:rPr>
          <w:iCs/>
          <w:sz w:val="28"/>
          <w:szCs w:val="28"/>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48083C" w:rsidRDefault="0048083C" w:rsidP="0048083C">
      <w:pPr>
        <w:pStyle w:val="160"/>
        <w:shd w:val="clear" w:color="auto" w:fill="auto"/>
        <w:spacing w:line="240" w:lineRule="auto"/>
        <w:ind w:right="80" w:firstLine="709"/>
        <w:jc w:val="both"/>
        <w:rPr>
          <w:color w:val="000000" w:themeColor="text1"/>
          <w:sz w:val="28"/>
          <w:szCs w:val="28"/>
        </w:rPr>
      </w:pPr>
    </w:p>
    <w:p w:rsidR="0048083C" w:rsidRPr="00903A89" w:rsidRDefault="0048083C" w:rsidP="0048083C">
      <w:pPr>
        <w:widowControl w:val="0"/>
        <w:autoSpaceDE w:val="0"/>
        <w:autoSpaceDN w:val="0"/>
        <w:ind w:left="232" w:right="210" w:firstLine="708"/>
        <w:rPr>
          <w:sz w:val="28"/>
          <w:szCs w:val="28"/>
          <w:lang w:bidi="ru-RU"/>
        </w:rPr>
      </w:pPr>
      <w:r w:rsidRPr="00903A89">
        <w:rPr>
          <w:sz w:val="28"/>
          <w:szCs w:val="28"/>
          <w:lang w:bidi="ru-RU"/>
        </w:rPr>
        <w:t>Выявленные бесхозяйные объекты централизованных систем водоснабжения отсутствуют.</w:t>
      </w:r>
    </w:p>
    <w:p w:rsidR="0048083C" w:rsidRPr="00CE2045" w:rsidRDefault="0048083C" w:rsidP="00CC06C7">
      <w:pPr>
        <w:tabs>
          <w:tab w:val="left" w:pos="0"/>
        </w:tabs>
        <w:autoSpaceDE w:val="0"/>
        <w:autoSpaceDN w:val="0"/>
        <w:adjustRightInd w:val="0"/>
        <w:ind w:firstLine="709"/>
        <w:jc w:val="both"/>
        <w:rPr>
          <w:color w:val="000000" w:themeColor="text1"/>
          <w:sz w:val="26"/>
          <w:szCs w:val="26"/>
        </w:rPr>
        <w:sectPr w:rsidR="0048083C" w:rsidRPr="00CE2045" w:rsidSect="0091037F">
          <w:pgSz w:w="11906" w:h="16838"/>
          <w:pgMar w:top="1134" w:right="567" w:bottom="1134" w:left="1134" w:header="709" w:footer="709" w:gutter="0"/>
          <w:cols w:space="708"/>
          <w:titlePg/>
          <w:docGrid w:linePitch="360"/>
        </w:sectPr>
      </w:pPr>
    </w:p>
    <w:p w:rsidR="007862D8" w:rsidRPr="00CE2045" w:rsidRDefault="007862D8" w:rsidP="007862D8">
      <w:pPr>
        <w:pStyle w:val="af8"/>
        <w:jc w:val="right"/>
        <w:rPr>
          <w:b/>
          <w:sz w:val="24"/>
          <w:szCs w:val="24"/>
        </w:rPr>
      </w:pPr>
      <w:r w:rsidRPr="00CE2045">
        <w:rPr>
          <w:b/>
          <w:sz w:val="24"/>
          <w:szCs w:val="24"/>
        </w:rPr>
        <w:lastRenderedPageBreak/>
        <w:t xml:space="preserve">Таблица </w:t>
      </w:r>
      <w:r w:rsidR="00D51C8E">
        <w:rPr>
          <w:b/>
          <w:sz w:val="24"/>
          <w:szCs w:val="24"/>
        </w:rPr>
        <w:t>20</w:t>
      </w:r>
    </w:p>
    <w:p w:rsidR="007862D8" w:rsidRPr="00CE2045" w:rsidRDefault="007862D8" w:rsidP="007862D8">
      <w:pPr>
        <w:pStyle w:val="af8"/>
        <w:rPr>
          <w:b/>
          <w:sz w:val="24"/>
          <w:szCs w:val="24"/>
        </w:rPr>
      </w:pPr>
      <w:r w:rsidRPr="00CE2045">
        <w:rPr>
          <w:b/>
          <w:sz w:val="24"/>
          <w:szCs w:val="24"/>
        </w:rPr>
        <w:t>Целевые показатели развития централизованной системы водоснабжения муниципального</w:t>
      </w:r>
    </w:p>
    <w:p w:rsidR="007862D8" w:rsidRDefault="007862D8" w:rsidP="007862D8">
      <w:pPr>
        <w:pStyle w:val="af8"/>
        <w:rPr>
          <w:b/>
          <w:sz w:val="24"/>
          <w:szCs w:val="24"/>
        </w:rPr>
      </w:pPr>
      <w:r w:rsidRPr="00CE2045">
        <w:rPr>
          <w:b/>
          <w:sz w:val="24"/>
          <w:szCs w:val="24"/>
        </w:rPr>
        <w:t xml:space="preserve"> образования п. Боровский на период до 2025 г.</w:t>
      </w:r>
    </w:p>
    <w:p w:rsidR="00DF50C7" w:rsidRDefault="00DF50C7" w:rsidP="00DF50C7"/>
    <w:tbl>
      <w:tblPr>
        <w:tblW w:w="5000" w:type="pct"/>
        <w:tblLayout w:type="fixed"/>
        <w:tblLook w:val="04A0" w:firstRow="1" w:lastRow="0" w:firstColumn="1" w:lastColumn="0" w:noHBand="0" w:noVBand="1"/>
      </w:tblPr>
      <w:tblGrid>
        <w:gridCol w:w="2189"/>
        <w:gridCol w:w="5008"/>
        <w:gridCol w:w="1092"/>
        <w:gridCol w:w="937"/>
        <w:gridCol w:w="937"/>
        <w:gridCol w:w="937"/>
        <w:gridCol w:w="937"/>
        <w:gridCol w:w="937"/>
        <w:gridCol w:w="937"/>
        <w:gridCol w:w="875"/>
      </w:tblGrid>
      <w:tr w:rsidR="0026619C" w:rsidRPr="0026619C" w:rsidTr="0026619C">
        <w:trPr>
          <w:trHeight w:val="555"/>
        </w:trPr>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color w:val="000000"/>
                <w:sz w:val="24"/>
                <w:szCs w:val="24"/>
              </w:rPr>
            </w:pPr>
            <w:r w:rsidRPr="0026619C">
              <w:rPr>
                <w:color w:val="000000"/>
                <w:sz w:val="24"/>
                <w:szCs w:val="24"/>
              </w:rPr>
              <w:t>Наименование целевого показателя</w:t>
            </w:r>
          </w:p>
        </w:tc>
        <w:tc>
          <w:tcPr>
            <w:tcW w:w="16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color w:val="000000"/>
                <w:sz w:val="24"/>
                <w:szCs w:val="24"/>
              </w:rPr>
            </w:pPr>
            <w:r w:rsidRPr="0026619C">
              <w:rPr>
                <w:color w:val="000000"/>
                <w:sz w:val="24"/>
                <w:szCs w:val="24"/>
              </w:rPr>
              <w:t>Данные, используемые для измерения</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color w:val="000000"/>
                <w:sz w:val="24"/>
                <w:szCs w:val="24"/>
              </w:rPr>
            </w:pPr>
            <w:r w:rsidRPr="0026619C">
              <w:rPr>
                <w:color w:val="000000"/>
                <w:sz w:val="24"/>
                <w:szCs w:val="24"/>
              </w:rPr>
              <w:t>Ед</w:t>
            </w:r>
            <w:r>
              <w:rPr>
                <w:color w:val="000000"/>
                <w:sz w:val="24"/>
                <w:szCs w:val="24"/>
              </w:rPr>
              <w:t>.</w:t>
            </w:r>
            <w:r w:rsidRPr="0026619C">
              <w:rPr>
                <w:color w:val="000000"/>
                <w:sz w:val="24"/>
                <w:szCs w:val="24"/>
              </w:rPr>
              <w:t xml:space="preserve"> изм</w:t>
            </w:r>
            <w:r>
              <w:rPr>
                <w:color w:val="000000"/>
                <w:sz w:val="24"/>
                <w:szCs w:val="24"/>
              </w:rPr>
              <w:t>.</w:t>
            </w:r>
          </w:p>
        </w:tc>
        <w:tc>
          <w:tcPr>
            <w:tcW w:w="2198" w:type="pct"/>
            <w:gridSpan w:val="7"/>
            <w:tcBorders>
              <w:top w:val="single" w:sz="4" w:space="0" w:color="auto"/>
              <w:left w:val="nil"/>
              <w:bottom w:val="single" w:sz="4" w:space="0" w:color="auto"/>
              <w:right w:val="nil"/>
            </w:tcBorders>
            <w:vAlign w:val="center"/>
          </w:tcPr>
          <w:p w:rsidR="0026619C" w:rsidRPr="0026619C" w:rsidRDefault="0026619C" w:rsidP="0026619C">
            <w:pPr>
              <w:jc w:val="center"/>
              <w:rPr>
                <w:b/>
                <w:bCs/>
                <w:color w:val="000000"/>
                <w:sz w:val="24"/>
                <w:szCs w:val="24"/>
              </w:rPr>
            </w:pPr>
            <w:r w:rsidRPr="0026619C">
              <w:rPr>
                <w:b/>
                <w:bCs/>
                <w:color w:val="000000"/>
                <w:sz w:val="24"/>
                <w:szCs w:val="24"/>
              </w:rPr>
              <w:t>Боровское МО</w:t>
            </w:r>
          </w:p>
        </w:tc>
      </w:tr>
      <w:tr w:rsidR="0026619C" w:rsidRPr="0026619C" w:rsidTr="0026619C">
        <w:trPr>
          <w:trHeight w:val="610"/>
        </w:trPr>
        <w:tc>
          <w:tcPr>
            <w:tcW w:w="7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color w:val="000000"/>
                <w:sz w:val="24"/>
                <w:szCs w:val="24"/>
              </w:rPr>
            </w:pPr>
          </w:p>
        </w:tc>
        <w:tc>
          <w:tcPr>
            <w:tcW w:w="16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color w:val="000000"/>
                <w:sz w:val="24"/>
                <w:szCs w:val="24"/>
              </w:rPr>
            </w:pPr>
          </w:p>
        </w:tc>
        <w:tc>
          <w:tcPr>
            <w:tcW w:w="3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color w:val="000000"/>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619C" w:rsidRPr="0026619C" w:rsidRDefault="0026619C" w:rsidP="00FC07FA">
            <w:pPr>
              <w:jc w:val="center"/>
              <w:rPr>
                <w:b/>
                <w:bCs/>
                <w:sz w:val="24"/>
                <w:szCs w:val="24"/>
              </w:rPr>
            </w:pPr>
            <w:r w:rsidRPr="0026619C">
              <w:rPr>
                <w:b/>
                <w:bCs/>
                <w:sz w:val="24"/>
                <w:szCs w:val="24"/>
              </w:rPr>
              <w:t>20</w:t>
            </w:r>
            <w:r w:rsidR="00FC07FA">
              <w:rPr>
                <w:b/>
                <w:bCs/>
                <w:sz w:val="24"/>
                <w:szCs w:val="24"/>
              </w:rPr>
              <w:t>19</w:t>
            </w:r>
            <w:r w:rsidRPr="0026619C">
              <w:rPr>
                <w:b/>
                <w:bCs/>
                <w:sz w:val="24"/>
                <w:szCs w:val="24"/>
              </w:rPr>
              <w:t>г.</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b/>
                <w:bCs/>
                <w:sz w:val="24"/>
                <w:szCs w:val="24"/>
              </w:rPr>
            </w:pPr>
            <w:r w:rsidRPr="0026619C">
              <w:rPr>
                <w:b/>
                <w:bCs/>
                <w:sz w:val="24"/>
                <w:szCs w:val="24"/>
              </w:rPr>
              <w:t>2020г.</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b/>
                <w:bCs/>
                <w:sz w:val="24"/>
                <w:szCs w:val="24"/>
              </w:rPr>
            </w:pPr>
            <w:r w:rsidRPr="0026619C">
              <w:rPr>
                <w:b/>
                <w:bCs/>
                <w:sz w:val="24"/>
                <w:szCs w:val="24"/>
              </w:rPr>
              <w:t>2021г.</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b/>
                <w:bCs/>
                <w:sz w:val="24"/>
                <w:szCs w:val="24"/>
              </w:rPr>
            </w:pPr>
            <w:r w:rsidRPr="0026619C">
              <w:rPr>
                <w:b/>
                <w:bCs/>
                <w:sz w:val="24"/>
                <w:szCs w:val="24"/>
              </w:rPr>
              <w:t>2022г.</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b/>
                <w:bCs/>
                <w:sz w:val="24"/>
                <w:szCs w:val="24"/>
              </w:rPr>
            </w:pPr>
            <w:r w:rsidRPr="0026619C">
              <w:rPr>
                <w:b/>
                <w:bCs/>
                <w:sz w:val="24"/>
                <w:szCs w:val="24"/>
              </w:rPr>
              <w:t>2023г.</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b/>
                <w:bCs/>
                <w:sz w:val="24"/>
                <w:szCs w:val="24"/>
              </w:rPr>
            </w:pPr>
            <w:r>
              <w:rPr>
                <w:b/>
                <w:bCs/>
                <w:sz w:val="24"/>
                <w:szCs w:val="24"/>
              </w:rPr>
              <w:t>2024</w:t>
            </w:r>
            <w:r w:rsidRPr="0026619C">
              <w:rPr>
                <w:b/>
                <w:bCs/>
                <w:sz w:val="24"/>
                <w:szCs w:val="24"/>
              </w:rPr>
              <w:t>г.</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b/>
                <w:bCs/>
                <w:sz w:val="24"/>
                <w:szCs w:val="24"/>
              </w:rPr>
            </w:pPr>
            <w:r>
              <w:rPr>
                <w:b/>
                <w:bCs/>
                <w:sz w:val="24"/>
                <w:szCs w:val="24"/>
              </w:rPr>
              <w:t>2025</w:t>
            </w:r>
            <w:r w:rsidRPr="0026619C">
              <w:rPr>
                <w:b/>
                <w:bCs/>
                <w:sz w:val="24"/>
                <w:szCs w:val="24"/>
              </w:rPr>
              <w:t>г.</w:t>
            </w:r>
          </w:p>
        </w:tc>
      </w:tr>
      <w:tr w:rsidR="0026619C" w:rsidRPr="0026619C" w:rsidTr="0026619C">
        <w:trPr>
          <w:trHeight w:val="300"/>
        </w:trPr>
        <w:tc>
          <w:tcPr>
            <w:tcW w:w="740"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b/>
                <w:bCs/>
                <w:sz w:val="24"/>
                <w:szCs w:val="24"/>
              </w:rPr>
            </w:pPr>
            <w:r w:rsidRPr="0026619C">
              <w:rPr>
                <w:b/>
                <w:bCs/>
                <w:sz w:val="24"/>
                <w:szCs w:val="24"/>
              </w:rPr>
              <w:t>1</w:t>
            </w:r>
          </w:p>
        </w:tc>
        <w:tc>
          <w:tcPr>
            <w:tcW w:w="1693"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b/>
                <w:bCs/>
                <w:sz w:val="24"/>
                <w:szCs w:val="24"/>
              </w:rPr>
            </w:pPr>
            <w:r w:rsidRPr="0026619C">
              <w:rPr>
                <w:b/>
                <w:bCs/>
                <w:sz w:val="24"/>
                <w:szCs w:val="24"/>
              </w:rPr>
              <w:t>2</w:t>
            </w:r>
          </w:p>
        </w:tc>
        <w:tc>
          <w:tcPr>
            <w:tcW w:w="369"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b/>
                <w:bCs/>
                <w:sz w:val="24"/>
                <w:szCs w:val="24"/>
              </w:rPr>
            </w:pPr>
            <w:r w:rsidRPr="0026619C">
              <w:rPr>
                <w:b/>
                <w:bCs/>
                <w:sz w:val="24"/>
                <w:szCs w:val="24"/>
              </w:rPr>
              <w:t>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b/>
                <w:bCs/>
                <w:sz w:val="24"/>
                <w:szCs w:val="24"/>
              </w:rPr>
            </w:pPr>
            <w:r>
              <w:rPr>
                <w:b/>
                <w:bCs/>
                <w:sz w:val="24"/>
                <w:szCs w:val="24"/>
              </w:rPr>
              <w:t>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b/>
                <w:bCs/>
                <w:sz w:val="24"/>
                <w:szCs w:val="24"/>
              </w:rPr>
            </w:pPr>
            <w:r>
              <w:rPr>
                <w:b/>
                <w:bCs/>
                <w:sz w:val="24"/>
                <w:szCs w:val="24"/>
              </w:rPr>
              <w:t>5</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b/>
                <w:bCs/>
                <w:sz w:val="24"/>
                <w:szCs w:val="24"/>
              </w:rPr>
            </w:pPr>
            <w:r>
              <w:rPr>
                <w:b/>
                <w:bCs/>
                <w:sz w:val="24"/>
                <w:szCs w:val="24"/>
              </w:rPr>
              <w:t>6</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b/>
                <w:bCs/>
                <w:sz w:val="24"/>
                <w:szCs w:val="24"/>
              </w:rPr>
            </w:pPr>
            <w:r>
              <w:rPr>
                <w:b/>
                <w:bCs/>
                <w:sz w:val="24"/>
                <w:szCs w:val="24"/>
              </w:rPr>
              <w:t>7</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b/>
                <w:bCs/>
                <w:sz w:val="24"/>
                <w:szCs w:val="24"/>
              </w:rPr>
            </w:pPr>
            <w:r>
              <w:rPr>
                <w:b/>
                <w:bCs/>
                <w:sz w:val="24"/>
                <w:szCs w:val="24"/>
              </w:rPr>
              <w:t>8</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b/>
                <w:bCs/>
                <w:sz w:val="24"/>
                <w:szCs w:val="24"/>
              </w:rPr>
            </w:pPr>
            <w:r>
              <w:rPr>
                <w:b/>
                <w:bCs/>
                <w:sz w:val="24"/>
                <w:szCs w:val="24"/>
              </w:rPr>
              <w:t>9</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b/>
                <w:bCs/>
                <w:sz w:val="24"/>
                <w:szCs w:val="24"/>
              </w:rPr>
            </w:pPr>
            <w:r>
              <w:rPr>
                <w:b/>
                <w:bCs/>
                <w:sz w:val="24"/>
                <w:szCs w:val="24"/>
              </w:rPr>
              <w:t>10</w:t>
            </w:r>
          </w:p>
        </w:tc>
      </w:tr>
      <w:tr w:rsidR="0026619C" w:rsidRPr="0026619C" w:rsidTr="0026619C">
        <w:trPr>
          <w:trHeight w:val="300"/>
        </w:trPr>
        <w:tc>
          <w:tcPr>
            <w:tcW w:w="280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rPr>
                <w:b/>
                <w:bCs/>
                <w:color w:val="000000"/>
                <w:sz w:val="24"/>
                <w:szCs w:val="24"/>
              </w:rPr>
            </w:pPr>
            <w:r w:rsidRPr="0026619C">
              <w:rPr>
                <w:b/>
                <w:bCs/>
                <w:color w:val="000000"/>
                <w:sz w:val="24"/>
                <w:szCs w:val="24"/>
              </w:rPr>
              <w:t>Холодное водоснабжение</w:t>
            </w:r>
          </w:p>
        </w:tc>
        <w:tc>
          <w:tcPr>
            <w:tcW w:w="317" w:type="pct"/>
            <w:tcBorders>
              <w:top w:val="nil"/>
              <w:left w:val="nil"/>
              <w:bottom w:val="nil"/>
              <w:right w:val="nil"/>
            </w:tcBorders>
            <w:shd w:val="clear" w:color="auto" w:fill="auto"/>
            <w:noWrap/>
            <w:vAlign w:val="bottom"/>
            <w:hideMark/>
          </w:tcPr>
          <w:p w:rsidR="0026619C" w:rsidRPr="0026619C" w:rsidRDefault="0026619C" w:rsidP="0026619C">
            <w:pPr>
              <w:rPr>
                <w:b/>
                <w:bCs/>
                <w:color w:val="000000"/>
                <w:sz w:val="24"/>
                <w:szCs w:val="24"/>
              </w:rPr>
            </w:pPr>
          </w:p>
        </w:tc>
        <w:tc>
          <w:tcPr>
            <w:tcW w:w="317" w:type="pct"/>
            <w:tcBorders>
              <w:top w:val="nil"/>
              <w:left w:val="nil"/>
              <w:bottom w:val="nil"/>
              <w:right w:val="nil"/>
            </w:tcBorders>
          </w:tcPr>
          <w:p w:rsidR="0026619C" w:rsidRPr="0026619C" w:rsidRDefault="0026619C" w:rsidP="0026619C">
            <w:pPr>
              <w:rPr>
                <w:sz w:val="24"/>
                <w:szCs w:val="24"/>
              </w:rPr>
            </w:pPr>
          </w:p>
        </w:tc>
        <w:tc>
          <w:tcPr>
            <w:tcW w:w="317" w:type="pct"/>
            <w:tcBorders>
              <w:top w:val="nil"/>
              <w:left w:val="nil"/>
              <w:bottom w:val="nil"/>
              <w:right w:val="nil"/>
            </w:tcBorders>
            <w:shd w:val="clear" w:color="auto" w:fill="auto"/>
            <w:noWrap/>
            <w:vAlign w:val="bottom"/>
            <w:hideMark/>
          </w:tcPr>
          <w:p w:rsidR="0026619C" w:rsidRPr="0026619C" w:rsidRDefault="0026619C" w:rsidP="0026619C">
            <w:pPr>
              <w:rPr>
                <w:sz w:val="24"/>
                <w:szCs w:val="24"/>
              </w:rPr>
            </w:pPr>
          </w:p>
        </w:tc>
        <w:tc>
          <w:tcPr>
            <w:tcW w:w="317" w:type="pct"/>
            <w:tcBorders>
              <w:top w:val="nil"/>
              <w:left w:val="nil"/>
              <w:bottom w:val="nil"/>
              <w:right w:val="nil"/>
            </w:tcBorders>
            <w:shd w:val="clear" w:color="auto" w:fill="auto"/>
            <w:noWrap/>
            <w:vAlign w:val="bottom"/>
            <w:hideMark/>
          </w:tcPr>
          <w:p w:rsidR="0026619C" w:rsidRPr="0026619C" w:rsidRDefault="0026619C" w:rsidP="0026619C">
            <w:pPr>
              <w:rPr>
                <w:b/>
                <w:bCs/>
                <w:color w:val="000000"/>
                <w:sz w:val="24"/>
                <w:szCs w:val="24"/>
              </w:rPr>
            </w:pPr>
          </w:p>
        </w:tc>
        <w:tc>
          <w:tcPr>
            <w:tcW w:w="317" w:type="pct"/>
            <w:tcBorders>
              <w:top w:val="nil"/>
              <w:left w:val="nil"/>
              <w:bottom w:val="nil"/>
              <w:right w:val="nil"/>
            </w:tcBorders>
            <w:shd w:val="clear" w:color="auto" w:fill="auto"/>
            <w:noWrap/>
            <w:vAlign w:val="bottom"/>
            <w:hideMark/>
          </w:tcPr>
          <w:p w:rsidR="0026619C" w:rsidRPr="0026619C" w:rsidRDefault="0026619C" w:rsidP="0026619C">
            <w:pPr>
              <w:rPr>
                <w:sz w:val="24"/>
                <w:szCs w:val="24"/>
              </w:rPr>
            </w:pPr>
          </w:p>
        </w:tc>
        <w:tc>
          <w:tcPr>
            <w:tcW w:w="317" w:type="pct"/>
            <w:tcBorders>
              <w:top w:val="nil"/>
              <w:left w:val="nil"/>
              <w:bottom w:val="nil"/>
              <w:right w:val="nil"/>
            </w:tcBorders>
            <w:shd w:val="clear" w:color="auto" w:fill="auto"/>
            <w:noWrap/>
            <w:vAlign w:val="bottom"/>
            <w:hideMark/>
          </w:tcPr>
          <w:p w:rsidR="0026619C" w:rsidRPr="0026619C" w:rsidRDefault="0026619C" w:rsidP="0026619C">
            <w:pPr>
              <w:rPr>
                <w:sz w:val="24"/>
                <w:szCs w:val="24"/>
              </w:rPr>
            </w:pPr>
          </w:p>
        </w:tc>
        <w:tc>
          <w:tcPr>
            <w:tcW w:w="297" w:type="pct"/>
            <w:tcBorders>
              <w:top w:val="nil"/>
              <w:left w:val="nil"/>
              <w:bottom w:val="nil"/>
              <w:right w:val="nil"/>
            </w:tcBorders>
            <w:shd w:val="clear" w:color="auto" w:fill="auto"/>
            <w:noWrap/>
            <w:vAlign w:val="bottom"/>
            <w:hideMark/>
          </w:tcPr>
          <w:p w:rsidR="0026619C" w:rsidRPr="0026619C" w:rsidRDefault="0026619C" w:rsidP="0026619C">
            <w:pPr>
              <w:rPr>
                <w:sz w:val="24"/>
                <w:szCs w:val="24"/>
              </w:rPr>
            </w:pPr>
          </w:p>
        </w:tc>
      </w:tr>
      <w:tr w:rsidR="0026619C" w:rsidRPr="0026619C" w:rsidTr="0026619C">
        <w:trPr>
          <w:trHeight w:val="1140"/>
        </w:trPr>
        <w:tc>
          <w:tcPr>
            <w:tcW w:w="740" w:type="pct"/>
            <w:vMerge w:val="restar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Показатели качества питьевой воды</w:t>
            </w: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sz w:val="24"/>
                <w:szCs w:val="24"/>
              </w:rPr>
            </w:pPr>
            <w:r w:rsidRPr="0026619C">
              <w:rPr>
                <w:sz w:val="24"/>
                <w:szCs w:val="24"/>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 </w:t>
            </w:r>
          </w:p>
        </w:tc>
      </w:tr>
      <w:tr w:rsidR="0026619C" w:rsidRPr="0026619C" w:rsidTr="0026619C">
        <w:trPr>
          <w:trHeight w:val="1275"/>
        </w:trPr>
        <w:tc>
          <w:tcPr>
            <w:tcW w:w="740" w:type="pct"/>
            <w:vMerge/>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количество проб питьевой воды, отобранных по результатам производственного контроля, не соответствующих установленным требованиям</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ед.</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r>
      <w:tr w:rsidR="0026619C" w:rsidRPr="0026619C" w:rsidTr="0026619C">
        <w:trPr>
          <w:trHeight w:val="300"/>
        </w:trPr>
        <w:tc>
          <w:tcPr>
            <w:tcW w:w="740" w:type="pct"/>
            <w:vMerge/>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общее количество отобранных проб.</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ед.</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r>
      <w:tr w:rsidR="0026619C" w:rsidRPr="0026619C" w:rsidTr="0026619C">
        <w:trPr>
          <w:trHeight w:val="1785"/>
        </w:trPr>
        <w:tc>
          <w:tcPr>
            <w:tcW w:w="740" w:type="pct"/>
            <w:vMerge/>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100%</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sz w:val="24"/>
                <w:szCs w:val="24"/>
              </w:rPr>
            </w:pPr>
            <w:r w:rsidRPr="0026619C">
              <w:rPr>
                <w:sz w:val="24"/>
                <w:szCs w:val="24"/>
              </w:rPr>
              <w:t>100%</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100%</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100%</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8%</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8%</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8%</w:t>
            </w:r>
          </w:p>
        </w:tc>
      </w:tr>
      <w:tr w:rsidR="0026619C" w:rsidRPr="0026619C" w:rsidTr="0026619C">
        <w:trPr>
          <w:trHeight w:val="1530"/>
        </w:trPr>
        <w:tc>
          <w:tcPr>
            <w:tcW w:w="740" w:type="pct"/>
            <w:vMerge/>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количество проб питьевой воды в распределительной водопроводной сети, отобранных по результатам производственного контроля качества питьевой воды, не соответствующих установленным требованиям</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ед.</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24</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color w:val="000000"/>
                <w:sz w:val="24"/>
                <w:szCs w:val="24"/>
              </w:rPr>
            </w:pPr>
            <w:r w:rsidRPr="0026619C">
              <w:rPr>
                <w:color w:val="000000"/>
                <w:sz w:val="24"/>
                <w:szCs w:val="24"/>
              </w:rPr>
              <w:t>24</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24</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24</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w:t>
            </w:r>
          </w:p>
        </w:tc>
      </w:tr>
      <w:tr w:rsidR="0026619C" w:rsidRPr="0026619C" w:rsidTr="0026619C">
        <w:trPr>
          <w:trHeight w:val="300"/>
        </w:trPr>
        <w:tc>
          <w:tcPr>
            <w:tcW w:w="740" w:type="pct"/>
            <w:vMerge/>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общее количество отобранных проб.</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ед.</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24</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color w:val="000000"/>
                <w:sz w:val="24"/>
                <w:szCs w:val="24"/>
              </w:rPr>
            </w:pPr>
            <w:r w:rsidRPr="0026619C">
              <w:rPr>
                <w:color w:val="000000"/>
                <w:sz w:val="24"/>
                <w:szCs w:val="24"/>
              </w:rPr>
              <w:t>24</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24</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24</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24</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24</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24</w:t>
            </w:r>
          </w:p>
        </w:tc>
      </w:tr>
      <w:tr w:rsidR="0026619C" w:rsidRPr="0026619C" w:rsidTr="0026619C">
        <w:trPr>
          <w:trHeight w:val="1995"/>
        </w:trPr>
        <w:tc>
          <w:tcPr>
            <w:tcW w:w="740"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Показатель надежности и бесперебойности систем централизованного  холодного водоснабжения</w:t>
            </w: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ед./км</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0,27</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sz w:val="24"/>
                <w:szCs w:val="24"/>
              </w:rPr>
            </w:pPr>
            <w:r w:rsidRPr="0026619C">
              <w:rPr>
                <w:sz w:val="24"/>
                <w:szCs w:val="24"/>
              </w:rPr>
              <w:t>0,27</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0,27</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0,22</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0,22</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0,22</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0,20</w:t>
            </w:r>
          </w:p>
        </w:tc>
      </w:tr>
      <w:tr w:rsidR="0026619C" w:rsidRPr="0026619C" w:rsidTr="0026619C">
        <w:trPr>
          <w:trHeight w:val="1020"/>
        </w:trPr>
        <w:tc>
          <w:tcPr>
            <w:tcW w:w="740" w:type="pct"/>
            <w:vMerge w:val="restar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Показатели энергетической эффективности</w:t>
            </w: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 xml:space="preserve">доля потерь воды в централизованных системах водоснабжения при транспортировке в общем объеме воды, поданной в водопроводную сеть </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26%</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sz w:val="24"/>
                <w:szCs w:val="24"/>
              </w:rPr>
            </w:pPr>
            <w:r w:rsidRPr="0026619C">
              <w:rPr>
                <w:sz w:val="24"/>
                <w:szCs w:val="24"/>
              </w:rPr>
              <w:t>26%</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26%</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25%</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23%</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22%</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20%</w:t>
            </w:r>
          </w:p>
        </w:tc>
      </w:tr>
      <w:tr w:rsidR="0026619C" w:rsidRPr="0026619C" w:rsidTr="0026619C">
        <w:trPr>
          <w:trHeight w:val="765"/>
        </w:trPr>
        <w:tc>
          <w:tcPr>
            <w:tcW w:w="740" w:type="pct"/>
            <w:vMerge/>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объем потерь воды в централизованных системах водоснабжения при ее транспортировке</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куб.м</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225</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color w:val="000000"/>
                <w:sz w:val="24"/>
                <w:szCs w:val="24"/>
              </w:rPr>
            </w:pPr>
            <w:r w:rsidRPr="0026619C">
              <w:rPr>
                <w:color w:val="000000"/>
                <w:sz w:val="24"/>
                <w:szCs w:val="24"/>
              </w:rPr>
              <w:t>225</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225</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223</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195</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191</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165</w:t>
            </w:r>
          </w:p>
        </w:tc>
      </w:tr>
      <w:tr w:rsidR="0026619C" w:rsidRPr="0026619C" w:rsidTr="0026619C">
        <w:trPr>
          <w:trHeight w:val="510"/>
        </w:trPr>
        <w:tc>
          <w:tcPr>
            <w:tcW w:w="740" w:type="pct"/>
            <w:vMerge/>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общий объем воды, поданной в водопроводную сеть</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куб.м</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863</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color w:val="000000"/>
                <w:sz w:val="24"/>
                <w:szCs w:val="24"/>
              </w:rPr>
            </w:pPr>
            <w:r w:rsidRPr="0026619C">
              <w:rPr>
                <w:color w:val="000000"/>
                <w:sz w:val="24"/>
                <w:szCs w:val="24"/>
              </w:rPr>
              <w:t>863</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878</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886</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858</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859</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838</w:t>
            </w:r>
          </w:p>
        </w:tc>
      </w:tr>
      <w:tr w:rsidR="0026619C" w:rsidRPr="0026619C" w:rsidTr="0026619C">
        <w:trPr>
          <w:trHeight w:val="1020"/>
        </w:trPr>
        <w:tc>
          <w:tcPr>
            <w:tcW w:w="740" w:type="pct"/>
            <w:vMerge/>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кВт*ч/куб.м</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Pr>
                <w:sz w:val="24"/>
                <w:szCs w:val="24"/>
              </w:rPr>
              <w:t>-</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sz w:val="24"/>
                <w:szCs w:val="24"/>
              </w:rPr>
            </w:pPr>
            <w:r>
              <w:rPr>
                <w:sz w:val="24"/>
                <w:szCs w:val="24"/>
              </w:rPr>
              <w:t>-</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Pr>
                <w:sz w:val="24"/>
                <w:szCs w:val="24"/>
              </w:rPr>
              <w:t>-</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Pr>
                <w:sz w:val="24"/>
                <w:szCs w:val="24"/>
              </w:rPr>
              <w:t>-</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Pr>
                <w:sz w:val="24"/>
                <w:szCs w:val="24"/>
              </w:rPr>
              <w:t>-</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Pr>
                <w:sz w:val="24"/>
                <w:szCs w:val="24"/>
              </w:rPr>
              <w:t>-</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Pr>
                <w:sz w:val="24"/>
                <w:szCs w:val="24"/>
              </w:rPr>
              <w:t>-</w:t>
            </w:r>
          </w:p>
        </w:tc>
      </w:tr>
      <w:tr w:rsidR="0026619C" w:rsidRPr="0026619C" w:rsidTr="0026619C">
        <w:trPr>
          <w:trHeight w:val="70"/>
        </w:trPr>
        <w:tc>
          <w:tcPr>
            <w:tcW w:w="740" w:type="pct"/>
            <w:vMerge/>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общее количество электрической энергии, потребляемой в технологическом процессе</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кВт*ч</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r>
      <w:tr w:rsidR="0026619C" w:rsidRPr="0026619C" w:rsidTr="0026619C">
        <w:trPr>
          <w:trHeight w:val="510"/>
        </w:trPr>
        <w:tc>
          <w:tcPr>
            <w:tcW w:w="740" w:type="pct"/>
            <w:vMerge/>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общий объем питьевой воды, в отношении которой осуществляется водоподготовка</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куб.м</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 </w:t>
            </w:r>
          </w:p>
        </w:tc>
      </w:tr>
      <w:tr w:rsidR="0026619C" w:rsidRPr="0026619C" w:rsidTr="0026619C">
        <w:trPr>
          <w:trHeight w:val="1020"/>
        </w:trPr>
        <w:tc>
          <w:tcPr>
            <w:tcW w:w="740" w:type="pct"/>
            <w:vMerge/>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кВт*ч/куб.м</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0,059</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sz w:val="24"/>
                <w:szCs w:val="24"/>
              </w:rPr>
            </w:pPr>
            <w:r w:rsidRPr="0026619C">
              <w:rPr>
                <w:sz w:val="24"/>
                <w:szCs w:val="24"/>
              </w:rPr>
              <w:t>0,059</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0,059</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0,059</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0,169</w:t>
            </w:r>
          </w:p>
        </w:tc>
        <w:tc>
          <w:tcPr>
            <w:tcW w:w="31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0,168</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0,168</w:t>
            </w:r>
          </w:p>
        </w:tc>
      </w:tr>
      <w:tr w:rsidR="0026619C" w:rsidRPr="0026619C" w:rsidTr="0026619C">
        <w:trPr>
          <w:trHeight w:val="510"/>
        </w:trPr>
        <w:tc>
          <w:tcPr>
            <w:tcW w:w="740" w:type="pct"/>
            <w:vMerge/>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общее количество электрической энергии, потребляемой в технологическом процессе</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кВт*ч</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51</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color w:val="000000"/>
                <w:sz w:val="24"/>
                <w:szCs w:val="24"/>
              </w:rPr>
            </w:pPr>
            <w:r w:rsidRPr="0026619C">
              <w:rPr>
                <w:color w:val="000000"/>
                <w:sz w:val="24"/>
                <w:szCs w:val="24"/>
              </w:rPr>
              <w:t>51</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52</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52</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145</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144</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141</w:t>
            </w:r>
          </w:p>
        </w:tc>
      </w:tr>
      <w:tr w:rsidR="0026619C" w:rsidRPr="0026619C" w:rsidTr="0026619C">
        <w:trPr>
          <w:trHeight w:val="510"/>
        </w:trPr>
        <w:tc>
          <w:tcPr>
            <w:tcW w:w="740" w:type="pct"/>
            <w:vMerge/>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rPr>
                <w:sz w:val="24"/>
                <w:szCs w:val="24"/>
              </w:rPr>
            </w:pPr>
            <w:r w:rsidRPr="0026619C">
              <w:rPr>
                <w:sz w:val="24"/>
                <w:szCs w:val="24"/>
              </w:rPr>
              <w:t>общий объем транспортируемой питьевой воды</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26619C" w:rsidRPr="0026619C" w:rsidRDefault="0026619C" w:rsidP="0026619C">
            <w:pPr>
              <w:jc w:val="center"/>
              <w:rPr>
                <w:sz w:val="24"/>
                <w:szCs w:val="24"/>
              </w:rPr>
            </w:pPr>
            <w:r w:rsidRPr="0026619C">
              <w:rPr>
                <w:sz w:val="24"/>
                <w:szCs w:val="24"/>
              </w:rPr>
              <w:t>куб.м</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863</w:t>
            </w:r>
          </w:p>
        </w:tc>
        <w:tc>
          <w:tcPr>
            <w:tcW w:w="317" w:type="pct"/>
            <w:tcBorders>
              <w:top w:val="nil"/>
              <w:left w:val="single" w:sz="4" w:space="0" w:color="auto"/>
              <w:bottom w:val="single" w:sz="4" w:space="0" w:color="auto"/>
              <w:right w:val="single" w:sz="4" w:space="0" w:color="auto"/>
            </w:tcBorders>
            <w:shd w:val="clear" w:color="auto" w:fill="auto"/>
            <w:vAlign w:val="center"/>
          </w:tcPr>
          <w:p w:rsidR="0026619C" w:rsidRPr="0026619C" w:rsidRDefault="0026619C" w:rsidP="0026619C">
            <w:pPr>
              <w:jc w:val="center"/>
              <w:rPr>
                <w:color w:val="000000"/>
                <w:sz w:val="24"/>
                <w:szCs w:val="24"/>
              </w:rPr>
            </w:pPr>
            <w:r w:rsidRPr="0026619C">
              <w:rPr>
                <w:color w:val="000000"/>
                <w:sz w:val="24"/>
                <w:szCs w:val="24"/>
              </w:rPr>
              <w:t>863</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878</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886</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858</w:t>
            </w:r>
          </w:p>
        </w:tc>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859</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6619C" w:rsidRPr="0026619C" w:rsidRDefault="0026619C" w:rsidP="0026619C">
            <w:pPr>
              <w:jc w:val="center"/>
              <w:rPr>
                <w:color w:val="000000"/>
                <w:sz w:val="24"/>
                <w:szCs w:val="24"/>
              </w:rPr>
            </w:pPr>
            <w:r w:rsidRPr="0026619C">
              <w:rPr>
                <w:color w:val="000000"/>
                <w:sz w:val="24"/>
                <w:szCs w:val="24"/>
              </w:rPr>
              <w:t>838</w:t>
            </w:r>
          </w:p>
        </w:tc>
      </w:tr>
    </w:tbl>
    <w:p w:rsidR="00A65742" w:rsidRPr="00CE2045" w:rsidRDefault="00A65742" w:rsidP="00CC06C7">
      <w:pPr>
        <w:tabs>
          <w:tab w:val="left" w:pos="0"/>
        </w:tabs>
        <w:autoSpaceDE w:val="0"/>
        <w:autoSpaceDN w:val="0"/>
        <w:adjustRightInd w:val="0"/>
        <w:ind w:firstLine="709"/>
        <w:jc w:val="both"/>
        <w:rPr>
          <w:color w:val="000000" w:themeColor="text1"/>
          <w:sz w:val="26"/>
          <w:szCs w:val="26"/>
        </w:rPr>
        <w:sectPr w:rsidR="00A65742" w:rsidRPr="00CE2045" w:rsidSect="007862D8">
          <w:pgSz w:w="16838" w:h="11906" w:orient="landscape"/>
          <w:pgMar w:top="1134" w:right="1134" w:bottom="567" w:left="1134" w:header="709" w:footer="709" w:gutter="0"/>
          <w:cols w:space="708"/>
          <w:titlePg/>
          <w:docGrid w:linePitch="360"/>
        </w:sectPr>
      </w:pPr>
    </w:p>
    <w:p w:rsidR="003B6517" w:rsidRPr="00CE2045" w:rsidRDefault="008963F8" w:rsidP="00CC06C7">
      <w:pPr>
        <w:pStyle w:val="14"/>
        <w:numPr>
          <w:ilvl w:val="0"/>
          <w:numId w:val="0"/>
        </w:numPr>
        <w:tabs>
          <w:tab w:val="clear" w:pos="567"/>
          <w:tab w:val="left" w:pos="1418"/>
        </w:tabs>
        <w:spacing w:before="0" w:after="0"/>
        <w:ind w:firstLine="709"/>
      </w:pPr>
      <w:bookmarkStart w:id="120" w:name="_Toc438455269"/>
      <w:bookmarkStart w:id="121" w:name="_Toc417484350"/>
      <w:bookmarkStart w:id="122" w:name="_Toc387822189"/>
      <w:bookmarkEnd w:id="15"/>
      <w:bookmarkEnd w:id="16"/>
      <w:bookmarkEnd w:id="17"/>
      <w:r w:rsidRPr="00CE2045">
        <w:lastRenderedPageBreak/>
        <w:t>Глава 2</w:t>
      </w:r>
      <w:r w:rsidR="003B6517" w:rsidRPr="00CE2045">
        <w:t xml:space="preserve"> Схема водоотведения</w:t>
      </w:r>
      <w:bookmarkEnd w:id="120"/>
      <w:r w:rsidR="003B6517" w:rsidRPr="00CE2045">
        <w:t xml:space="preserve"> </w:t>
      </w:r>
      <w:bookmarkEnd w:id="121"/>
    </w:p>
    <w:p w:rsidR="003B6517" w:rsidRPr="00CE2045" w:rsidRDefault="003B6517" w:rsidP="0038062D">
      <w:pPr>
        <w:pStyle w:val="14"/>
        <w:numPr>
          <w:ilvl w:val="0"/>
          <w:numId w:val="67"/>
        </w:numPr>
        <w:tabs>
          <w:tab w:val="clear" w:pos="567"/>
          <w:tab w:val="left" w:pos="1418"/>
        </w:tabs>
        <w:spacing w:before="0" w:after="0"/>
        <w:ind w:left="0" w:firstLine="709"/>
        <w:rPr>
          <w:sz w:val="28"/>
          <w:szCs w:val="28"/>
        </w:rPr>
      </w:pPr>
      <w:bookmarkStart w:id="123" w:name="_Toc417484351"/>
      <w:bookmarkStart w:id="124" w:name="_Toc438455270"/>
      <w:r w:rsidRPr="00CE2045">
        <w:rPr>
          <w:iCs/>
          <w:sz w:val="28"/>
          <w:szCs w:val="28"/>
        </w:rPr>
        <w:t>Существующее положение в сфере водоотведения</w:t>
      </w:r>
      <w:bookmarkEnd w:id="122"/>
      <w:r w:rsidRPr="00CE2045">
        <w:rPr>
          <w:iCs/>
          <w:sz w:val="28"/>
          <w:szCs w:val="28"/>
        </w:rPr>
        <w:t xml:space="preserve"> </w:t>
      </w:r>
      <w:bookmarkEnd w:id="123"/>
      <w:r w:rsidRPr="00CE2045">
        <w:rPr>
          <w:iCs/>
          <w:sz w:val="28"/>
          <w:szCs w:val="28"/>
        </w:rPr>
        <w:t>поселения</w:t>
      </w:r>
      <w:bookmarkEnd w:id="124"/>
    </w:p>
    <w:p w:rsidR="003B6517" w:rsidRPr="00CE2045" w:rsidRDefault="003B6517" w:rsidP="0038062D">
      <w:pPr>
        <w:pStyle w:val="22"/>
        <w:numPr>
          <w:ilvl w:val="2"/>
          <w:numId w:val="73"/>
        </w:numPr>
        <w:tabs>
          <w:tab w:val="clear" w:pos="1134"/>
          <w:tab w:val="left" w:pos="1418"/>
        </w:tabs>
        <w:spacing w:before="0" w:after="0"/>
        <w:ind w:left="1418" w:hanging="709"/>
      </w:pPr>
      <w:bookmarkStart w:id="125" w:name="_Toc387822190"/>
      <w:bookmarkStart w:id="126" w:name="_Toc417484352"/>
      <w:bookmarkStart w:id="127" w:name="_Toc438455271"/>
      <w:r w:rsidRPr="00CE2045">
        <w:t xml:space="preserve">Описание структуры системы сбора, очистки и отведения сточных вод на территории </w:t>
      </w:r>
      <w:r w:rsidR="00750A1E" w:rsidRPr="00CE2045">
        <w:t xml:space="preserve">поселения </w:t>
      </w:r>
      <w:r w:rsidRPr="00CE2045">
        <w:t xml:space="preserve">и деление территории </w:t>
      </w:r>
      <w:r w:rsidR="00750A1E" w:rsidRPr="00CE2045">
        <w:t>поселения</w:t>
      </w:r>
      <w:r w:rsidRPr="00CE2045">
        <w:t xml:space="preserve"> на эксплуатационные зоны</w:t>
      </w:r>
      <w:bookmarkEnd w:id="125"/>
      <w:bookmarkEnd w:id="126"/>
      <w:bookmarkEnd w:id="127"/>
    </w:p>
    <w:p w:rsidR="00F15C26" w:rsidRPr="00CE2045" w:rsidRDefault="00F15C26" w:rsidP="00F15C26">
      <w:pPr>
        <w:ind w:firstLine="709"/>
        <w:jc w:val="both"/>
        <w:rPr>
          <w:sz w:val="28"/>
          <w:szCs w:val="28"/>
        </w:rPr>
      </w:pPr>
      <w:bookmarkStart w:id="128" w:name="_Toc370979564"/>
      <w:bookmarkStart w:id="129" w:name="_Toc387822226"/>
      <w:r w:rsidRPr="00CE2045">
        <w:rPr>
          <w:sz w:val="28"/>
          <w:szCs w:val="28"/>
        </w:rPr>
        <w:t>На территории муниципального образования поселок Боровский действует централизованная система водоотведения, осуществляющая прием сточных вод от абонентов:</w:t>
      </w:r>
    </w:p>
    <w:p w:rsidR="00F15C26" w:rsidRPr="00CE2045" w:rsidRDefault="00F15C26" w:rsidP="0038062D">
      <w:pPr>
        <w:pStyle w:val="aff8"/>
        <w:numPr>
          <w:ilvl w:val="0"/>
          <w:numId w:val="94"/>
        </w:numPr>
        <w:tabs>
          <w:tab w:val="left" w:pos="851"/>
        </w:tabs>
        <w:ind w:left="0" w:firstLine="709"/>
        <w:jc w:val="both"/>
        <w:rPr>
          <w:sz w:val="28"/>
          <w:szCs w:val="28"/>
        </w:rPr>
      </w:pPr>
      <w:r w:rsidRPr="00CE2045">
        <w:rPr>
          <w:sz w:val="28"/>
          <w:szCs w:val="28"/>
        </w:rPr>
        <w:t>мкр. Мира;</w:t>
      </w:r>
    </w:p>
    <w:p w:rsidR="00F15C26" w:rsidRPr="00CE2045" w:rsidRDefault="00F15C26" w:rsidP="0038062D">
      <w:pPr>
        <w:pStyle w:val="aff8"/>
        <w:numPr>
          <w:ilvl w:val="0"/>
          <w:numId w:val="94"/>
        </w:numPr>
        <w:tabs>
          <w:tab w:val="left" w:pos="851"/>
        </w:tabs>
        <w:ind w:left="0" w:firstLine="709"/>
        <w:jc w:val="both"/>
        <w:rPr>
          <w:sz w:val="28"/>
          <w:szCs w:val="28"/>
        </w:rPr>
      </w:pPr>
      <w:r w:rsidRPr="00CE2045">
        <w:rPr>
          <w:sz w:val="28"/>
          <w:szCs w:val="28"/>
        </w:rPr>
        <w:t>мкр. Центральный;</w:t>
      </w:r>
    </w:p>
    <w:p w:rsidR="00F15C26" w:rsidRPr="00CE2045" w:rsidRDefault="00F15C26" w:rsidP="0038062D">
      <w:pPr>
        <w:pStyle w:val="aff8"/>
        <w:numPr>
          <w:ilvl w:val="0"/>
          <w:numId w:val="94"/>
        </w:numPr>
        <w:tabs>
          <w:tab w:val="left" w:pos="851"/>
        </w:tabs>
        <w:ind w:left="0" w:firstLine="709"/>
        <w:jc w:val="both"/>
        <w:rPr>
          <w:sz w:val="28"/>
          <w:szCs w:val="28"/>
        </w:rPr>
      </w:pPr>
      <w:r w:rsidRPr="00CE2045">
        <w:rPr>
          <w:sz w:val="28"/>
          <w:szCs w:val="28"/>
        </w:rPr>
        <w:t>многоквартирных домов по ул. Братьев Мареевых;</w:t>
      </w:r>
    </w:p>
    <w:p w:rsidR="00F15C26" w:rsidRPr="00CE2045" w:rsidRDefault="00F15C26" w:rsidP="0038062D">
      <w:pPr>
        <w:pStyle w:val="aff8"/>
        <w:numPr>
          <w:ilvl w:val="0"/>
          <w:numId w:val="94"/>
        </w:numPr>
        <w:tabs>
          <w:tab w:val="left" w:pos="851"/>
        </w:tabs>
        <w:ind w:left="0" w:firstLine="709"/>
        <w:jc w:val="both"/>
        <w:rPr>
          <w:sz w:val="28"/>
          <w:szCs w:val="28"/>
        </w:rPr>
      </w:pPr>
      <w:r w:rsidRPr="00CE2045">
        <w:rPr>
          <w:sz w:val="28"/>
          <w:szCs w:val="28"/>
        </w:rPr>
        <w:t>северо-восточная часть поселка.</w:t>
      </w:r>
    </w:p>
    <w:p w:rsidR="00F15C26" w:rsidRPr="00CE2045" w:rsidRDefault="00F15C26" w:rsidP="00F15C26">
      <w:pPr>
        <w:ind w:firstLine="709"/>
        <w:jc w:val="both"/>
        <w:rPr>
          <w:sz w:val="28"/>
          <w:szCs w:val="28"/>
          <w:lang w:eastAsia="x-none"/>
        </w:rPr>
      </w:pPr>
      <w:r w:rsidRPr="00CE2045">
        <w:rPr>
          <w:sz w:val="28"/>
          <w:szCs w:val="28"/>
          <w:lang w:eastAsia="x-none"/>
        </w:rPr>
        <w:t>Услуги по водоотведению на территории муниципального образования поселок Боровский оказывают 2 организации:</w:t>
      </w:r>
    </w:p>
    <w:p w:rsidR="00F15C26" w:rsidRPr="00CE2045" w:rsidRDefault="00EB0C8F" w:rsidP="0038062D">
      <w:pPr>
        <w:numPr>
          <w:ilvl w:val="0"/>
          <w:numId w:val="93"/>
        </w:numPr>
        <w:tabs>
          <w:tab w:val="left" w:pos="851"/>
          <w:tab w:val="left" w:pos="993"/>
        </w:tabs>
        <w:ind w:left="0" w:right="-1" w:firstLine="709"/>
        <w:jc w:val="both"/>
        <w:rPr>
          <w:sz w:val="28"/>
          <w:szCs w:val="28"/>
          <w:lang w:eastAsia="x-none"/>
        </w:rPr>
      </w:pPr>
      <w:r>
        <w:rPr>
          <w:sz w:val="28"/>
          <w:szCs w:val="28"/>
          <w:lang w:eastAsia="x-none"/>
        </w:rPr>
        <w:t>ПАО «Птицефабрика «Боровская»</w:t>
      </w:r>
      <w:r w:rsidR="00F15C26" w:rsidRPr="00CE2045">
        <w:rPr>
          <w:sz w:val="28"/>
          <w:szCs w:val="28"/>
          <w:lang w:eastAsia="x-none"/>
        </w:rPr>
        <w:t>;</w:t>
      </w:r>
    </w:p>
    <w:p w:rsidR="00F15C26" w:rsidRPr="00CE2045" w:rsidRDefault="00F15C26" w:rsidP="0038062D">
      <w:pPr>
        <w:numPr>
          <w:ilvl w:val="0"/>
          <w:numId w:val="93"/>
        </w:numPr>
        <w:tabs>
          <w:tab w:val="left" w:pos="851"/>
          <w:tab w:val="left" w:pos="993"/>
        </w:tabs>
        <w:ind w:left="0" w:right="-1" w:firstLine="709"/>
        <w:jc w:val="both"/>
        <w:rPr>
          <w:sz w:val="28"/>
          <w:szCs w:val="28"/>
          <w:lang w:eastAsia="x-none"/>
        </w:rPr>
      </w:pPr>
      <w:r w:rsidRPr="00CE2045">
        <w:rPr>
          <w:sz w:val="28"/>
          <w:szCs w:val="28"/>
          <w:lang w:eastAsia="x-none"/>
        </w:rPr>
        <w:t>МУП «ЖКХ п. Боровский».</w:t>
      </w:r>
    </w:p>
    <w:p w:rsidR="00F15C26" w:rsidRPr="00CE2045" w:rsidRDefault="00EB0C8F" w:rsidP="00F15C26">
      <w:pPr>
        <w:tabs>
          <w:tab w:val="left" w:pos="993"/>
        </w:tabs>
        <w:ind w:firstLine="709"/>
        <w:jc w:val="both"/>
        <w:rPr>
          <w:sz w:val="28"/>
          <w:szCs w:val="28"/>
          <w:lang w:eastAsia="x-none"/>
        </w:rPr>
      </w:pPr>
      <w:r>
        <w:rPr>
          <w:sz w:val="28"/>
          <w:szCs w:val="28"/>
          <w:lang w:eastAsia="x-none"/>
        </w:rPr>
        <w:t>ПАО «Птицефабрика «Боровская»</w:t>
      </w:r>
      <w:r w:rsidR="00F15C26" w:rsidRPr="00CE2045">
        <w:rPr>
          <w:sz w:val="28"/>
          <w:szCs w:val="28"/>
          <w:lang w:eastAsia="x-none"/>
        </w:rPr>
        <w:t xml:space="preserve"> обеспечивает прием, транспортировку, очистку и отведение </w:t>
      </w:r>
      <w:r w:rsidR="00965675" w:rsidRPr="00CE2045">
        <w:rPr>
          <w:sz w:val="28"/>
          <w:szCs w:val="28"/>
          <w:lang w:eastAsia="x-none"/>
        </w:rPr>
        <w:t>очищенных сточных вод,</w:t>
      </w:r>
      <w:r w:rsidR="00F15C26" w:rsidRPr="00CE2045">
        <w:rPr>
          <w:sz w:val="28"/>
          <w:szCs w:val="28"/>
          <w:lang w:eastAsia="x-none"/>
        </w:rPr>
        <w:t xml:space="preserve"> принимаемых с территории птицефабрики и от МУП «ЖКХ п. Боровский».  ЖКХ п. Боровский направляет канализационные стоки от потребителей п. Боровский, а </w:t>
      </w:r>
      <w:r>
        <w:rPr>
          <w:sz w:val="28"/>
          <w:szCs w:val="28"/>
          <w:lang w:eastAsia="x-none"/>
        </w:rPr>
        <w:t>ПАО «Птицефабрика «Боровская»</w:t>
      </w:r>
      <w:r w:rsidR="00F15C26" w:rsidRPr="00CE2045">
        <w:rPr>
          <w:sz w:val="28"/>
          <w:szCs w:val="28"/>
          <w:lang w:eastAsia="x-none"/>
        </w:rPr>
        <w:t xml:space="preserve"> принимает канализационные стоки на станцию очистки сточных вод для биологической очистки.</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 xml:space="preserve">МУП «ЖКХ п. Боровский» обеспечивает прием, транспортировку, очистку и отведение </w:t>
      </w:r>
      <w:r w:rsidR="00965675" w:rsidRPr="00CE2045">
        <w:rPr>
          <w:sz w:val="28"/>
          <w:szCs w:val="28"/>
          <w:lang w:eastAsia="x-none"/>
        </w:rPr>
        <w:t>очищенных сточных вод,</w:t>
      </w:r>
      <w:r w:rsidRPr="00CE2045">
        <w:rPr>
          <w:sz w:val="28"/>
          <w:szCs w:val="28"/>
          <w:lang w:eastAsia="x-none"/>
        </w:rPr>
        <w:t xml:space="preserve"> принимаемых от абонентов муниципального образования поселок Боровский. </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 xml:space="preserve">Основные сооружения, используемые при транспортировке и очистке сточных вод, а также сети на территории </w:t>
      </w:r>
      <w:r w:rsidR="00EB0C8F">
        <w:rPr>
          <w:sz w:val="28"/>
          <w:szCs w:val="28"/>
          <w:lang w:eastAsia="x-none"/>
        </w:rPr>
        <w:t>ПАО «Птицефабрика «Боровская»</w:t>
      </w:r>
      <w:r w:rsidRPr="00CE2045">
        <w:rPr>
          <w:sz w:val="28"/>
          <w:szCs w:val="28"/>
          <w:lang w:eastAsia="x-none"/>
        </w:rPr>
        <w:t xml:space="preserve"> находятся в собственности </w:t>
      </w:r>
      <w:r w:rsidR="00EB0C8F">
        <w:rPr>
          <w:sz w:val="28"/>
          <w:szCs w:val="28"/>
          <w:lang w:eastAsia="x-none"/>
        </w:rPr>
        <w:t>ПАО «Птицефабрика «Боровская»</w:t>
      </w:r>
      <w:r w:rsidRPr="00CE2045">
        <w:rPr>
          <w:sz w:val="28"/>
          <w:szCs w:val="28"/>
          <w:lang w:eastAsia="x-none"/>
        </w:rPr>
        <w:t xml:space="preserve">. </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 xml:space="preserve">В зону эксплуатационной ответственности </w:t>
      </w:r>
      <w:r w:rsidR="00EB0C8F">
        <w:rPr>
          <w:sz w:val="28"/>
          <w:szCs w:val="28"/>
          <w:lang w:eastAsia="x-none"/>
        </w:rPr>
        <w:t>ПАО «Птицефабрика «Боровская»</w:t>
      </w:r>
      <w:r w:rsidRPr="00CE2045">
        <w:rPr>
          <w:sz w:val="28"/>
          <w:szCs w:val="28"/>
          <w:lang w:eastAsia="x-none"/>
        </w:rPr>
        <w:t xml:space="preserve"> входят следующие объекты:</w:t>
      </w:r>
    </w:p>
    <w:p w:rsidR="00F15C26" w:rsidRPr="00CE2045" w:rsidRDefault="00F15C26" w:rsidP="0038062D">
      <w:pPr>
        <w:numPr>
          <w:ilvl w:val="0"/>
          <w:numId w:val="95"/>
        </w:numPr>
        <w:tabs>
          <w:tab w:val="left" w:pos="851"/>
        </w:tabs>
        <w:ind w:left="0" w:firstLine="709"/>
        <w:jc w:val="both"/>
        <w:rPr>
          <w:sz w:val="28"/>
          <w:szCs w:val="28"/>
        </w:rPr>
      </w:pPr>
      <w:r w:rsidRPr="00CE2045">
        <w:rPr>
          <w:sz w:val="28"/>
          <w:szCs w:val="28"/>
        </w:rPr>
        <w:t xml:space="preserve">КОС </w:t>
      </w:r>
      <w:r w:rsidRPr="00CE2045">
        <w:rPr>
          <w:sz w:val="28"/>
          <w:szCs w:val="28"/>
          <w:lang w:eastAsia="x-none"/>
        </w:rPr>
        <w:t>производительностью 3,5 тыс. м</w:t>
      </w:r>
      <w:r w:rsidRPr="00CE2045">
        <w:rPr>
          <w:sz w:val="28"/>
          <w:szCs w:val="28"/>
          <w:vertAlign w:val="superscript"/>
          <w:lang w:eastAsia="x-none"/>
        </w:rPr>
        <w:t>3</w:t>
      </w:r>
      <w:r w:rsidRPr="00CE2045">
        <w:rPr>
          <w:sz w:val="28"/>
          <w:szCs w:val="28"/>
          <w:lang w:eastAsia="x-none"/>
        </w:rPr>
        <w:t>/сут;</w:t>
      </w:r>
    </w:p>
    <w:p w:rsidR="00F15C26" w:rsidRPr="00CE2045" w:rsidRDefault="00F15C26" w:rsidP="0038062D">
      <w:pPr>
        <w:numPr>
          <w:ilvl w:val="0"/>
          <w:numId w:val="95"/>
        </w:numPr>
        <w:tabs>
          <w:tab w:val="left" w:pos="851"/>
        </w:tabs>
        <w:ind w:left="0" w:firstLine="709"/>
        <w:jc w:val="both"/>
        <w:rPr>
          <w:sz w:val="28"/>
          <w:szCs w:val="28"/>
        </w:rPr>
      </w:pPr>
      <w:r w:rsidRPr="00CE2045">
        <w:rPr>
          <w:sz w:val="28"/>
          <w:szCs w:val="28"/>
        </w:rPr>
        <w:t>3 канализационные насосные станции – КНС-8</w:t>
      </w:r>
      <w:r w:rsidRPr="00CE2045">
        <w:rPr>
          <w:sz w:val="28"/>
          <w:szCs w:val="28"/>
          <w:vertAlign w:val="superscript"/>
        </w:rPr>
        <w:t>ПФ</w:t>
      </w:r>
      <w:r w:rsidRPr="00CE2045">
        <w:rPr>
          <w:sz w:val="28"/>
          <w:szCs w:val="28"/>
        </w:rPr>
        <w:t>, КНС-3</w:t>
      </w:r>
      <w:r w:rsidRPr="00CE2045">
        <w:rPr>
          <w:sz w:val="28"/>
          <w:szCs w:val="28"/>
          <w:vertAlign w:val="superscript"/>
        </w:rPr>
        <w:t>ПФ</w:t>
      </w:r>
      <w:r w:rsidRPr="00CE2045">
        <w:rPr>
          <w:sz w:val="28"/>
          <w:szCs w:val="28"/>
        </w:rPr>
        <w:t xml:space="preserve"> и КНС-7</w:t>
      </w:r>
      <w:r w:rsidRPr="00CE2045">
        <w:rPr>
          <w:sz w:val="28"/>
          <w:szCs w:val="28"/>
          <w:vertAlign w:val="superscript"/>
        </w:rPr>
        <w:t>ПФ</w:t>
      </w:r>
      <w:r w:rsidRPr="00CE2045">
        <w:rPr>
          <w:sz w:val="28"/>
          <w:szCs w:val="28"/>
        </w:rPr>
        <w:t>;</w:t>
      </w:r>
    </w:p>
    <w:p w:rsidR="00F15C26" w:rsidRPr="00CE2045" w:rsidRDefault="00F15C26" w:rsidP="0038062D">
      <w:pPr>
        <w:numPr>
          <w:ilvl w:val="0"/>
          <w:numId w:val="95"/>
        </w:numPr>
        <w:tabs>
          <w:tab w:val="left" w:pos="851"/>
        </w:tabs>
        <w:ind w:left="0" w:firstLine="709"/>
        <w:jc w:val="both"/>
        <w:rPr>
          <w:sz w:val="28"/>
          <w:szCs w:val="28"/>
        </w:rPr>
      </w:pPr>
      <w:r w:rsidRPr="00CE2045">
        <w:rPr>
          <w:sz w:val="28"/>
          <w:szCs w:val="28"/>
        </w:rPr>
        <w:t>сети водоотведения - 34 км, из них 27 км магистральные сети, 7 км – главный коллектор.</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В зону эксплуатационной ответственности МУП «ЖКХ п. Боровский» входят следующие объекты:</w:t>
      </w:r>
    </w:p>
    <w:p w:rsidR="00F15C26" w:rsidRPr="00CE2045" w:rsidRDefault="00F15C26" w:rsidP="0038062D">
      <w:pPr>
        <w:numPr>
          <w:ilvl w:val="0"/>
          <w:numId w:val="95"/>
        </w:numPr>
        <w:tabs>
          <w:tab w:val="left" w:pos="851"/>
        </w:tabs>
        <w:ind w:left="0" w:firstLine="709"/>
        <w:jc w:val="both"/>
        <w:rPr>
          <w:sz w:val="28"/>
          <w:szCs w:val="28"/>
        </w:rPr>
      </w:pPr>
      <w:r w:rsidRPr="00CE2045">
        <w:rPr>
          <w:sz w:val="28"/>
          <w:szCs w:val="28"/>
        </w:rPr>
        <w:t xml:space="preserve">КОС </w:t>
      </w:r>
      <w:r w:rsidRPr="00CE2045">
        <w:rPr>
          <w:sz w:val="28"/>
          <w:szCs w:val="28"/>
          <w:lang w:eastAsia="x-none"/>
        </w:rPr>
        <w:t>производительностью 2,15 тыс. м</w:t>
      </w:r>
      <w:r w:rsidRPr="00CE2045">
        <w:rPr>
          <w:sz w:val="28"/>
          <w:szCs w:val="28"/>
          <w:vertAlign w:val="superscript"/>
          <w:lang w:eastAsia="x-none"/>
        </w:rPr>
        <w:t>3</w:t>
      </w:r>
      <w:r w:rsidRPr="00CE2045">
        <w:rPr>
          <w:sz w:val="28"/>
          <w:szCs w:val="28"/>
          <w:lang w:eastAsia="x-none"/>
        </w:rPr>
        <w:t>/сут;</w:t>
      </w:r>
    </w:p>
    <w:p w:rsidR="00F15C26" w:rsidRPr="00CE2045" w:rsidRDefault="00F15C26" w:rsidP="0038062D">
      <w:pPr>
        <w:numPr>
          <w:ilvl w:val="0"/>
          <w:numId w:val="95"/>
        </w:numPr>
        <w:tabs>
          <w:tab w:val="left" w:pos="851"/>
        </w:tabs>
        <w:ind w:left="0" w:firstLine="709"/>
        <w:jc w:val="both"/>
        <w:rPr>
          <w:sz w:val="28"/>
          <w:szCs w:val="28"/>
          <w:lang w:eastAsia="x-none"/>
        </w:rPr>
      </w:pPr>
      <w:r w:rsidRPr="00CE2045">
        <w:rPr>
          <w:sz w:val="28"/>
          <w:szCs w:val="28"/>
          <w:lang w:eastAsia="x-none"/>
        </w:rPr>
        <w:t>КНС-1 проектной производительностью 2,0 тыс. м³/сут;</w:t>
      </w:r>
    </w:p>
    <w:p w:rsidR="00F15C26" w:rsidRPr="00CE2045" w:rsidRDefault="00F15C26" w:rsidP="0038062D">
      <w:pPr>
        <w:numPr>
          <w:ilvl w:val="0"/>
          <w:numId w:val="95"/>
        </w:numPr>
        <w:tabs>
          <w:tab w:val="left" w:pos="851"/>
        </w:tabs>
        <w:ind w:left="0" w:firstLine="709"/>
        <w:jc w:val="both"/>
        <w:rPr>
          <w:sz w:val="28"/>
          <w:szCs w:val="28"/>
          <w:lang w:eastAsia="x-none"/>
        </w:rPr>
      </w:pPr>
      <w:r w:rsidRPr="00CE2045">
        <w:rPr>
          <w:sz w:val="28"/>
          <w:szCs w:val="28"/>
          <w:lang w:eastAsia="x-none"/>
        </w:rPr>
        <w:t>КНС-2 проектной производительностью 2,4 тыс. м³/сут;</w:t>
      </w:r>
    </w:p>
    <w:p w:rsidR="004D02C1" w:rsidRPr="004D02C1" w:rsidRDefault="00F15C26" w:rsidP="004D02C1">
      <w:pPr>
        <w:numPr>
          <w:ilvl w:val="0"/>
          <w:numId w:val="95"/>
        </w:numPr>
        <w:tabs>
          <w:tab w:val="left" w:pos="851"/>
        </w:tabs>
        <w:ind w:left="0" w:firstLine="709"/>
        <w:jc w:val="both"/>
        <w:rPr>
          <w:b/>
          <w:sz w:val="28"/>
          <w:szCs w:val="28"/>
        </w:rPr>
      </w:pPr>
      <w:r w:rsidRPr="004D02C1">
        <w:rPr>
          <w:sz w:val="28"/>
          <w:szCs w:val="28"/>
          <w:lang w:eastAsia="x-none"/>
        </w:rPr>
        <w:t xml:space="preserve">КНС-3 проектной производительностью </w:t>
      </w:r>
      <w:r w:rsidR="0018707C" w:rsidRPr="004D02C1">
        <w:rPr>
          <w:sz w:val="28"/>
          <w:szCs w:val="28"/>
          <w:lang w:eastAsia="x-none"/>
        </w:rPr>
        <w:t>6,0</w:t>
      </w:r>
      <w:r w:rsidRPr="004D02C1">
        <w:rPr>
          <w:sz w:val="28"/>
          <w:szCs w:val="28"/>
          <w:lang w:eastAsia="x-none"/>
        </w:rPr>
        <w:t xml:space="preserve"> тыс. м³/сут;</w:t>
      </w:r>
      <w:r w:rsidR="004D02C1" w:rsidRPr="004D02C1">
        <w:rPr>
          <w:b/>
          <w:sz w:val="28"/>
          <w:szCs w:val="28"/>
        </w:rPr>
        <w:t xml:space="preserve"> </w:t>
      </w:r>
    </w:p>
    <w:p w:rsidR="004D02C1" w:rsidRPr="004D02C1" w:rsidRDefault="004D02C1" w:rsidP="004D02C1">
      <w:pPr>
        <w:numPr>
          <w:ilvl w:val="0"/>
          <w:numId w:val="95"/>
        </w:numPr>
        <w:tabs>
          <w:tab w:val="left" w:pos="851"/>
        </w:tabs>
        <w:ind w:left="0" w:firstLine="709"/>
        <w:jc w:val="both"/>
        <w:rPr>
          <w:sz w:val="28"/>
          <w:szCs w:val="28"/>
        </w:rPr>
      </w:pPr>
      <w:r w:rsidRPr="004D02C1">
        <w:rPr>
          <w:sz w:val="28"/>
          <w:szCs w:val="28"/>
        </w:rPr>
        <w:t>КНС-5 проектной производительностью 2,52 м³/сут</w:t>
      </w:r>
      <w:r>
        <w:rPr>
          <w:sz w:val="28"/>
          <w:szCs w:val="28"/>
        </w:rPr>
        <w:t>;</w:t>
      </w:r>
    </w:p>
    <w:p w:rsidR="004D02C1" w:rsidRPr="004D02C1" w:rsidRDefault="004D02C1" w:rsidP="004D02C1">
      <w:pPr>
        <w:numPr>
          <w:ilvl w:val="0"/>
          <w:numId w:val="95"/>
        </w:numPr>
        <w:tabs>
          <w:tab w:val="left" w:pos="851"/>
        </w:tabs>
        <w:ind w:left="0" w:firstLine="709"/>
        <w:jc w:val="both"/>
        <w:rPr>
          <w:sz w:val="28"/>
          <w:szCs w:val="28"/>
        </w:rPr>
      </w:pPr>
      <w:r w:rsidRPr="004D02C1">
        <w:rPr>
          <w:sz w:val="28"/>
          <w:szCs w:val="28"/>
        </w:rPr>
        <w:t>КНС-9 проектной производительностью 0,331 м³/сут</w:t>
      </w:r>
      <w:r>
        <w:rPr>
          <w:sz w:val="28"/>
          <w:szCs w:val="28"/>
        </w:rPr>
        <w:t>;</w:t>
      </w:r>
    </w:p>
    <w:p w:rsidR="004D02C1" w:rsidRPr="004D02C1" w:rsidRDefault="004D02C1" w:rsidP="004D02C1">
      <w:pPr>
        <w:numPr>
          <w:ilvl w:val="0"/>
          <w:numId w:val="95"/>
        </w:numPr>
        <w:tabs>
          <w:tab w:val="left" w:pos="851"/>
        </w:tabs>
        <w:ind w:left="0" w:firstLine="709"/>
        <w:jc w:val="both"/>
        <w:rPr>
          <w:sz w:val="28"/>
          <w:szCs w:val="28"/>
        </w:rPr>
      </w:pPr>
      <w:r w:rsidRPr="004D02C1">
        <w:rPr>
          <w:sz w:val="28"/>
          <w:szCs w:val="28"/>
        </w:rPr>
        <w:t>КНС в районе жилого комплекса «Шоколад" ул.Мира, п.Боровский</w:t>
      </w:r>
      <w:r>
        <w:rPr>
          <w:sz w:val="28"/>
          <w:szCs w:val="28"/>
        </w:rPr>
        <w:t>;</w:t>
      </w:r>
    </w:p>
    <w:p w:rsidR="00F15C26" w:rsidRPr="00CE2045" w:rsidRDefault="00F15C26" w:rsidP="0038062D">
      <w:pPr>
        <w:numPr>
          <w:ilvl w:val="0"/>
          <w:numId w:val="95"/>
        </w:numPr>
        <w:tabs>
          <w:tab w:val="left" w:pos="851"/>
        </w:tabs>
        <w:ind w:left="0" w:firstLine="709"/>
        <w:jc w:val="both"/>
        <w:rPr>
          <w:sz w:val="28"/>
          <w:szCs w:val="28"/>
          <w:lang w:eastAsia="x-none"/>
        </w:rPr>
      </w:pPr>
      <w:r w:rsidRPr="00CE2045">
        <w:rPr>
          <w:sz w:val="28"/>
          <w:szCs w:val="28"/>
        </w:rPr>
        <w:lastRenderedPageBreak/>
        <w:t>сети водоотведения –</w:t>
      </w:r>
      <w:r w:rsidR="00903A89">
        <w:rPr>
          <w:sz w:val="28"/>
          <w:szCs w:val="28"/>
        </w:rPr>
        <w:t>29,003 км</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Стоки от мкр. Мира по самотечным канализационным сетям поступают на КНС-3, эксплуатируемую МУП «ЖКХ п. Боровский», откуда по напорному коллектору транспортируются на КНС-7</w:t>
      </w:r>
      <w:r w:rsidRPr="00CE2045">
        <w:rPr>
          <w:sz w:val="28"/>
          <w:szCs w:val="28"/>
          <w:vertAlign w:val="superscript"/>
          <w:lang w:eastAsia="x-none"/>
        </w:rPr>
        <w:t>ПФ</w:t>
      </w:r>
      <w:r w:rsidRPr="00CE2045">
        <w:rPr>
          <w:sz w:val="28"/>
          <w:szCs w:val="28"/>
          <w:lang w:eastAsia="x-none"/>
        </w:rPr>
        <w:t xml:space="preserve">, затем на КОС </w:t>
      </w:r>
      <w:r w:rsidR="00EB0C8F">
        <w:rPr>
          <w:sz w:val="28"/>
          <w:szCs w:val="28"/>
          <w:lang w:eastAsia="x-none"/>
        </w:rPr>
        <w:t>ПАО «Птицефабрика «Боровская»</w:t>
      </w:r>
      <w:r w:rsidRPr="00CE2045">
        <w:rPr>
          <w:sz w:val="28"/>
          <w:szCs w:val="28"/>
          <w:lang w:eastAsia="x-none"/>
        </w:rPr>
        <w:t xml:space="preserve">. </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 xml:space="preserve">Стоки от мкр. Центральный по самотечным коллекторам поступают на КНС-2, откуда по напорному коллектору попадают в колодец-гаситель, затем по самотечным сетям подаются на КНС-1 по ул. Набережная, </w:t>
      </w:r>
      <w:r w:rsidR="002A5684" w:rsidRPr="00CE2045">
        <w:rPr>
          <w:sz w:val="28"/>
          <w:szCs w:val="28"/>
          <w:lang w:eastAsia="x-none"/>
        </w:rPr>
        <w:t>откуда поступают</w:t>
      </w:r>
      <w:r w:rsidRPr="00CE2045">
        <w:rPr>
          <w:sz w:val="28"/>
          <w:szCs w:val="28"/>
          <w:lang w:eastAsia="x-none"/>
        </w:rPr>
        <w:t xml:space="preserve"> на КОС МУП «ЖКХ п. Боровский». </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Самотечные сети канализации от потребителей в створе улиц Ленинградская – Островского – Горького – Набережная собирают сточные воды и по самотечным сетям отводят на КНС-1.</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 xml:space="preserve">Стоки от многоквартирных домов по ул. Братьев Мареевых по самотечной линии поступают на КНС-5, </w:t>
      </w:r>
      <w:r w:rsidR="004D02C1" w:rsidRPr="004D02C1">
        <w:rPr>
          <w:sz w:val="28"/>
          <w:szCs w:val="28"/>
          <w:lang w:eastAsia="x-none"/>
        </w:rPr>
        <w:t xml:space="preserve">откуда по напорной канализации поступают на КОС </w:t>
      </w:r>
      <w:r w:rsidR="004D02C1" w:rsidRPr="00CE2045">
        <w:rPr>
          <w:sz w:val="28"/>
          <w:szCs w:val="28"/>
          <w:lang w:eastAsia="x-none"/>
        </w:rPr>
        <w:t>МУП «ЖКХ п. Боровский»</w:t>
      </w:r>
      <w:r w:rsidRPr="00CE2045">
        <w:rPr>
          <w:sz w:val="28"/>
          <w:szCs w:val="28"/>
          <w:lang w:eastAsia="x-none"/>
        </w:rPr>
        <w:t xml:space="preserve">. </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 xml:space="preserve">Стоки от северо-восточной части поселка и корпусов АБК </w:t>
      </w:r>
      <w:r w:rsidR="00EB0C8F">
        <w:rPr>
          <w:sz w:val="28"/>
          <w:szCs w:val="28"/>
          <w:lang w:eastAsia="x-none"/>
        </w:rPr>
        <w:t>ПАО «Птицефабрика «Боровская»</w:t>
      </w:r>
      <w:r w:rsidRPr="00CE2045">
        <w:rPr>
          <w:sz w:val="28"/>
          <w:szCs w:val="28"/>
          <w:lang w:eastAsia="x-none"/>
        </w:rPr>
        <w:t xml:space="preserve"> по сетям самотечной канализации поступают на КНС-8</w:t>
      </w:r>
      <w:r w:rsidRPr="00CE2045">
        <w:rPr>
          <w:sz w:val="28"/>
          <w:szCs w:val="28"/>
          <w:vertAlign w:val="superscript"/>
          <w:lang w:eastAsia="x-none"/>
        </w:rPr>
        <w:t>ПФ</w:t>
      </w:r>
      <w:r w:rsidRPr="00CE2045">
        <w:rPr>
          <w:sz w:val="28"/>
          <w:szCs w:val="28"/>
          <w:lang w:eastAsia="x-none"/>
        </w:rPr>
        <w:t xml:space="preserve"> и далее по напорной линии (диаметром 100 мм) передает стоки на КНС-3</w:t>
      </w:r>
      <w:r w:rsidRPr="00CE2045">
        <w:rPr>
          <w:sz w:val="28"/>
          <w:szCs w:val="28"/>
          <w:vertAlign w:val="superscript"/>
          <w:lang w:eastAsia="x-none"/>
        </w:rPr>
        <w:t>ПФ</w:t>
      </w:r>
      <w:r w:rsidRPr="00CE2045">
        <w:rPr>
          <w:sz w:val="28"/>
          <w:szCs w:val="28"/>
          <w:lang w:eastAsia="x-none"/>
        </w:rPr>
        <w:t>. Перед КНС-3</w:t>
      </w:r>
      <w:r w:rsidRPr="00CE2045">
        <w:rPr>
          <w:sz w:val="28"/>
          <w:szCs w:val="28"/>
          <w:vertAlign w:val="superscript"/>
          <w:lang w:eastAsia="x-none"/>
        </w:rPr>
        <w:t>ПФ</w:t>
      </w:r>
      <w:r w:rsidRPr="00CE2045">
        <w:rPr>
          <w:sz w:val="28"/>
          <w:szCs w:val="28"/>
          <w:lang w:eastAsia="x-none"/>
        </w:rPr>
        <w:t xml:space="preserve"> установлен колодец – гаситель и 75 м самотечной канализации. КНС-3</w:t>
      </w:r>
      <w:r w:rsidRPr="00CE2045">
        <w:rPr>
          <w:sz w:val="28"/>
          <w:szCs w:val="28"/>
          <w:vertAlign w:val="superscript"/>
          <w:lang w:eastAsia="x-none"/>
        </w:rPr>
        <w:t>ПФ</w:t>
      </w:r>
      <w:r w:rsidRPr="00CE2045">
        <w:rPr>
          <w:sz w:val="28"/>
          <w:szCs w:val="28"/>
          <w:lang w:eastAsia="x-none"/>
        </w:rPr>
        <w:t xml:space="preserve"> принимает стоки от производственных цехов, АБК и стоки от КНС-8</w:t>
      </w:r>
      <w:r w:rsidRPr="00CE2045">
        <w:rPr>
          <w:sz w:val="28"/>
          <w:szCs w:val="28"/>
          <w:vertAlign w:val="superscript"/>
          <w:lang w:eastAsia="x-none"/>
        </w:rPr>
        <w:t>ПФ</w:t>
      </w:r>
      <w:r w:rsidRPr="00CE2045">
        <w:rPr>
          <w:sz w:val="28"/>
          <w:szCs w:val="28"/>
          <w:lang w:eastAsia="x-none"/>
        </w:rPr>
        <w:t xml:space="preserve"> и перекачивает их по двум напорным линиям (диаметром 150 мм) в напорную линию от КНС-3 (диаметром 300 мм), по этой линии через колодец – гаситель стоки попадают в КНС-7</w:t>
      </w:r>
      <w:r w:rsidRPr="00CE2045">
        <w:rPr>
          <w:sz w:val="28"/>
          <w:szCs w:val="28"/>
          <w:vertAlign w:val="superscript"/>
          <w:lang w:eastAsia="x-none"/>
        </w:rPr>
        <w:t>ПФ</w:t>
      </w:r>
      <w:r w:rsidRPr="00CE2045">
        <w:rPr>
          <w:sz w:val="28"/>
          <w:szCs w:val="28"/>
          <w:lang w:eastAsia="x-none"/>
        </w:rPr>
        <w:t xml:space="preserve">. Далее стоки по системе производственной канализации поступают на КОС </w:t>
      </w:r>
      <w:r w:rsidR="00EB0C8F">
        <w:rPr>
          <w:sz w:val="28"/>
          <w:szCs w:val="28"/>
          <w:lang w:eastAsia="x-none"/>
        </w:rPr>
        <w:t>ПАО «Птицефабрика «Боровская»</w:t>
      </w:r>
      <w:r w:rsidRPr="00CE2045">
        <w:rPr>
          <w:sz w:val="28"/>
          <w:szCs w:val="28"/>
          <w:lang w:eastAsia="x-none"/>
        </w:rPr>
        <w:t xml:space="preserve">. </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В системе водоотведения муниципального образования поселок Боровский непосредственно участвуют КНС-1, КНС-2, КНС-3 находящиеся на обслуживании МУП «ЖКХ п. Боровский» и КНС-8</w:t>
      </w:r>
      <w:r w:rsidRPr="00CE2045">
        <w:rPr>
          <w:sz w:val="28"/>
          <w:szCs w:val="28"/>
          <w:vertAlign w:val="superscript"/>
          <w:lang w:eastAsia="x-none"/>
        </w:rPr>
        <w:t>ПФ</w:t>
      </w:r>
      <w:r w:rsidRPr="00CE2045">
        <w:rPr>
          <w:sz w:val="28"/>
          <w:szCs w:val="28"/>
          <w:lang w:eastAsia="x-none"/>
        </w:rPr>
        <w:t>, КНС-3</w:t>
      </w:r>
      <w:r w:rsidRPr="00CE2045">
        <w:rPr>
          <w:sz w:val="28"/>
          <w:szCs w:val="28"/>
          <w:vertAlign w:val="superscript"/>
          <w:lang w:eastAsia="x-none"/>
        </w:rPr>
        <w:t>ПФ</w:t>
      </w:r>
      <w:r w:rsidRPr="00CE2045">
        <w:rPr>
          <w:sz w:val="28"/>
          <w:szCs w:val="28"/>
          <w:lang w:eastAsia="x-none"/>
        </w:rPr>
        <w:t xml:space="preserve"> и КНС-7</w:t>
      </w:r>
      <w:r w:rsidRPr="00CE2045">
        <w:rPr>
          <w:sz w:val="28"/>
          <w:szCs w:val="28"/>
          <w:vertAlign w:val="superscript"/>
          <w:lang w:eastAsia="x-none"/>
        </w:rPr>
        <w:t>ПФ</w:t>
      </w:r>
      <w:r w:rsidRPr="00CE2045">
        <w:rPr>
          <w:sz w:val="28"/>
          <w:szCs w:val="28"/>
          <w:lang w:eastAsia="x-none"/>
        </w:rPr>
        <w:t xml:space="preserve"> </w:t>
      </w:r>
      <w:r w:rsidR="00EB0C8F">
        <w:rPr>
          <w:sz w:val="28"/>
          <w:szCs w:val="28"/>
          <w:lang w:eastAsia="x-none"/>
        </w:rPr>
        <w:t>ПАО «Птицефабрика «Боровская»</w:t>
      </w:r>
      <w:r w:rsidRPr="00CE2045">
        <w:rPr>
          <w:sz w:val="28"/>
          <w:szCs w:val="28"/>
          <w:lang w:eastAsia="x-none"/>
        </w:rPr>
        <w:t>.</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 xml:space="preserve">Очистка хозяйственно-бытовых стоков мкр. Центральный осуществляется на КОС МУП «ЖКХ п. Боровский». Хозяйственно-бытовые стоки мкр. Мира, многоквартирных домов по ул. Братьев Мареевых, северо-восточной части поселка, районов частного сектора и производственные стоки </w:t>
      </w:r>
      <w:r w:rsidR="00EB0C8F">
        <w:rPr>
          <w:sz w:val="28"/>
          <w:szCs w:val="28"/>
          <w:lang w:eastAsia="x-none"/>
        </w:rPr>
        <w:t>ПАО «Птицефабрика «Боровская»</w:t>
      </w:r>
      <w:r w:rsidRPr="00CE2045">
        <w:rPr>
          <w:sz w:val="28"/>
          <w:szCs w:val="28"/>
          <w:lang w:eastAsia="x-none"/>
        </w:rPr>
        <w:t xml:space="preserve"> поступают на КОС </w:t>
      </w:r>
      <w:r w:rsidR="00EB0C8F">
        <w:rPr>
          <w:sz w:val="28"/>
          <w:szCs w:val="28"/>
          <w:lang w:eastAsia="x-none"/>
        </w:rPr>
        <w:t>ПАО «Птицефабрика «Боровская»</w:t>
      </w:r>
      <w:r w:rsidRPr="00CE2045">
        <w:rPr>
          <w:sz w:val="28"/>
          <w:szCs w:val="28"/>
          <w:lang w:eastAsia="x-none"/>
        </w:rPr>
        <w:t>.</w:t>
      </w:r>
    </w:p>
    <w:p w:rsidR="00F15C26" w:rsidRPr="00CE2045" w:rsidRDefault="00F15C26" w:rsidP="00F15C26">
      <w:pPr>
        <w:ind w:firstLine="709"/>
        <w:jc w:val="both"/>
        <w:rPr>
          <w:sz w:val="28"/>
          <w:szCs w:val="28"/>
        </w:rPr>
      </w:pPr>
    </w:p>
    <w:p w:rsidR="00F15C26" w:rsidRPr="00CE2045" w:rsidRDefault="00F15C26" w:rsidP="0038062D">
      <w:pPr>
        <w:pStyle w:val="22"/>
        <w:numPr>
          <w:ilvl w:val="2"/>
          <w:numId w:val="73"/>
        </w:numPr>
        <w:tabs>
          <w:tab w:val="clear" w:pos="1134"/>
          <w:tab w:val="left" w:pos="1418"/>
        </w:tabs>
        <w:spacing w:before="0" w:after="0"/>
        <w:ind w:left="1418" w:hanging="709"/>
      </w:pPr>
      <w:bookmarkStart w:id="130" w:name="_Toc387822191"/>
      <w:bookmarkStart w:id="131" w:name="_Toc417484353"/>
      <w:bookmarkStart w:id="132" w:name="_Toc437865624"/>
      <w:bookmarkStart w:id="133" w:name="_Toc438455272"/>
      <w:r w:rsidRPr="00CE2045">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т.ч.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30"/>
      <w:bookmarkEnd w:id="131"/>
      <w:bookmarkEnd w:id="132"/>
      <w:bookmarkEnd w:id="133"/>
    </w:p>
    <w:p w:rsidR="00F15C26" w:rsidRDefault="00F15C26" w:rsidP="001209AF">
      <w:pPr>
        <w:ind w:left="2127" w:hanging="1560"/>
        <w:jc w:val="both"/>
        <w:rPr>
          <w:b/>
          <w:sz w:val="28"/>
          <w:szCs w:val="28"/>
        </w:rPr>
      </w:pPr>
      <w:bookmarkStart w:id="134" w:name="_Toc387822192"/>
      <w:r w:rsidRPr="00CE2045">
        <w:rPr>
          <w:b/>
          <w:sz w:val="28"/>
          <w:szCs w:val="28"/>
        </w:rPr>
        <w:t xml:space="preserve">КОС </w:t>
      </w:r>
      <w:r w:rsidR="00EB0C8F">
        <w:rPr>
          <w:b/>
          <w:sz w:val="28"/>
          <w:szCs w:val="28"/>
        </w:rPr>
        <w:t>ПАО «Птицефабрика «Боровская»</w:t>
      </w:r>
    </w:p>
    <w:p w:rsidR="004D02C1" w:rsidRDefault="004D02C1" w:rsidP="004D02C1">
      <w:pPr>
        <w:ind w:left="2127" w:hanging="1560"/>
        <w:jc w:val="both"/>
        <w:rPr>
          <w:b/>
          <w:sz w:val="28"/>
          <w:szCs w:val="28"/>
        </w:rPr>
      </w:pPr>
      <w:r w:rsidRPr="00CE2045">
        <w:rPr>
          <w:sz w:val="28"/>
          <w:szCs w:val="28"/>
        </w:rPr>
        <w:t xml:space="preserve">Канализационные очистные сооружения (далее – КОС) </w:t>
      </w:r>
      <w:r>
        <w:rPr>
          <w:sz w:val="28"/>
          <w:szCs w:val="28"/>
        </w:rPr>
        <w:t>ПАО «Птицефабрика</w:t>
      </w:r>
    </w:p>
    <w:p w:rsidR="00F15C26" w:rsidRPr="00CE2045" w:rsidRDefault="00EB0C8F" w:rsidP="00F15C26">
      <w:pPr>
        <w:ind w:firstLine="567"/>
        <w:jc w:val="both"/>
        <w:rPr>
          <w:sz w:val="28"/>
          <w:szCs w:val="28"/>
        </w:rPr>
      </w:pPr>
      <w:r>
        <w:rPr>
          <w:sz w:val="28"/>
          <w:szCs w:val="28"/>
        </w:rPr>
        <w:lastRenderedPageBreak/>
        <w:t xml:space="preserve"> «Боровская»</w:t>
      </w:r>
      <w:r w:rsidR="00F15C26" w:rsidRPr="00CE2045">
        <w:rPr>
          <w:sz w:val="28"/>
          <w:szCs w:val="28"/>
        </w:rPr>
        <w:t xml:space="preserve"> находятся западнее п. Боровский в 2 км от объездной дороги Тюмень-Омск. Очистные сооружения введены в эксплуатацию в сентябре 1996 г. </w:t>
      </w:r>
    </w:p>
    <w:p w:rsidR="00F15C26" w:rsidRPr="00CE2045" w:rsidRDefault="00F15C26" w:rsidP="00F15C26">
      <w:pPr>
        <w:ind w:firstLine="567"/>
        <w:jc w:val="both"/>
        <w:rPr>
          <w:sz w:val="28"/>
          <w:szCs w:val="28"/>
        </w:rPr>
      </w:pPr>
      <w:r w:rsidRPr="00CE2045">
        <w:rPr>
          <w:sz w:val="28"/>
          <w:szCs w:val="28"/>
        </w:rPr>
        <w:t xml:space="preserve">Территория КОС </w:t>
      </w:r>
      <w:r w:rsidR="00EB0C8F">
        <w:rPr>
          <w:sz w:val="28"/>
          <w:szCs w:val="28"/>
        </w:rPr>
        <w:t>ПАО «Птицефабрика «Боровская»</w:t>
      </w:r>
      <w:r w:rsidRPr="00CE2045">
        <w:rPr>
          <w:sz w:val="28"/>
          <w:szCs w:val="28"/>
        </w:rPr>
        <w:t xml:space="preserve"> делится на две зоны:</w:t>
      </w:r>
    </w:p>
    <w:p w:rsidR="00F15C26" w:rsidRPr="00CE2045" w:rsidRDefault="00F15C26" w:rsidP="00F15C26">
      <w:pPr>
        <w:ind w:firstLine="567"/>
        <w:jc w:val="both"/>
        <w:rPr>
          <w:sz w:val="28"/>
          <w:szCs w:val="28"/>
        </w:rPr>
      </w:pPr>
      <w:r w:rsidRPr="00CE2045">
        <w:rPr>
          <w:sz w:val="28"/>
          <w:szCs w:val="28"/>
        </w:rPr>
        <w:t>1) административно-производственная зона, в которую входят:</w:t>
      </w:r>
    </w:p>
    <w:p w:rsidR="00F15C26" w:rsidRPr="00CE2045" w:rsidRDefault="00F15C26" w:rsidP="0038062D">
      <w:pPr>
        <w:pStyle w:val="aff8"/>
        <w:numPr>
          <w:ilvl w:val="0"/>
          <w:numId w:val="97"/>
        </w:numPr>
        <w:jc w:val="both"/>
        <w:rPr>
          <w:sz w:val="28"/>
          <w:szCs w:val="28"/>
        </w:rPr>
      </w:pPr>
      <w:r w:rsidRPr="00CE2045">
        <w:rPr>
          <w:sz w:val="28"/>
          <w:szCs w:val="28"/>
        </w:rPr>
        <w:t>здание механических решеток;</w:t>
      </w:r>
    </w:p>
    <w:p w:rsidR="00F15C26" w:rsidRPr="00CE2045" w:rsidRDefault="00F15C26" w:rsidP="0038062D">
      <w:pPr>
        <w:pStyle w:val="aff8"/>
        <w:numPr>
          <w:ilvl w:val="0"/>
          <w:numId w:val="97"/>
        </w:numPr>
        <w:jc w:val="both"/>
        <w:rPr>
          <w:sz w:val="28"/>
          <w:szCs w:val="28"/>
        </w:rPr>
      </w:pPr>
      <w:r w:rsidRPr="00CE2045">
        <w:rPr>
          <w:sz w:val="28"/>
          <w:szCs w:val="28"/>
        </w:rPr>
        <w:t>административно-производственное здание с переходной галереей;</w:t>
      </w:r>
    </w:p>
    <w:p w:rsidR="00F15C26" w:rsidRPr="00CE2045" w:rsidRDefault="00F15C26" w:rsidP="0038062D">
      <w:pPr>
        <w:pStyle w:val="aff8"/>
        <w:numPr>
          <w:ilvl w:val="0"/>
          <w:numId w:val="97"/>
        </w:numPr>
        <w:jc w:val="both"/>
        <w:rPr>
          <w:sz w:val="28"/>
          <w:szCs w:val="28"/>
        </w:rPr>
      </w:pPr>
      <w:r w:rsidRPr="00CE2045">
        <w:rPr>
          <w:sz w:val="28"/>
          <w:szCs w:val="28"/>
        </w:rPr>
        <w:t>блок технологических емкостей с галереей обслуживания;</w:t>
      </w:r>
    </w:p>
    <w:p w:rsidR="00F15C26" w:rsidRPr="00CE2045" w:rsidRDefault="00F15C26" w:rsidP="0038062D">
      <w:pPr>
        <w:pStyle w:val="aff8"/>
        <w:numPr>
          <w:ilvl w:val="0"/>
          <w:numId w:val="97"/>
        </w:numPr>
        <w:jc w:val="both"/>
        <w:rPr>
          <w:sz w:val="28"/>
          <w:szCs w:val="28"/>
        </w:rPr>
      </w:pPr>
      <w:r w:rsidRPr="00CE2045">
        <w:rPr>
          <w:sz w:val="28"/>
          <w:szCs w:val="28"/>
        </w:rPr>
        <w:t>здание установки доочистки очищенных стоков с блоком емкостей;</w:t>
      </w:r>
    </w:p>
    <w:p w:rsidR="00F15C26" w:rsidRPr="00CE2045" w:rsidRDefault="00F15C26" w:rsidP="0038062D">
      <w:pPr>
        <w:pStyle w:val="aff8"/>
        <w:numPr>
          <w:ilvl w:val="0"/>
          <w:numId w:val="97"/>
        </w:numPr>
        <w:jc w:val="both"/>
        <w:rPr>
          <w:sz w:val="28"/>
          <w:szCs w:val="28"/>
        </w:rPr>
      </w:pPr>
      <w:r w:rsidRPr="00CE2045">
        <w:rPr>
          <w:sz w:val="28"/>
          <w:szCs w:val="28"/>
        </w:rPr>
        <w:t>КНС очистных сооружений.</w:t>
      </w:r>
    </w:p>
    <w:p w:rsidR="00F15C26" w:rsidRPr="00CE2045" w:rsidRDefault="00F15C26" w:rsidP="00F15C26">
      <w:pPr>
        <w:ind w:firstLine="567"/>
        <w:jc w:val="both"/>
        <w:rPr>
          <w:sz w:val="28"/>
          <w:szCs w:val="28"/>
        </w:rPr>
      </w:pPr>
      <w:r w:rsidRPr="00CE2045">
        <w:rPr>
          <w:sz w:val="28"/>
          <w:szCs w:val="28"/>
        </w:rPr>
        <w:t>2) зона иловых и песковых площадок, в которую входят:</w:t>
      </w:r>
    </w:p>
    <w:p w:rsidR="00F15C26" w:rsidRPr="00CE2045" w:rsidRDefault="00F15C26" w:rsidP="0038062D">
      <w:pPr>
        <w:pStyle w:val="aff8"/>
        <w:numPr>
          <w:ilvl w:val="0"/>
          <w:numId w:val="97"/>
        </w:numPr>
        <w:jc w:val="both"/>
        <w:rPr>
          <w:sz w:val="28"/>
          <w:szCs w:val="28"/>
        </w:rPr>
      </w:pPr>
      <w:r w:rsidRPr="00CE2045">
        <w:rPr>
          <w:sz w:val="28"/>
          <w:szCs w:val="28"/>
        </w:rPr>
        <w:t>иловые площадки.</w:t>
      </w:r>
    </w:p>
    <w:p w:rsidR="00F15C26" w:rsidRPr="00CE2045" w:rsidRDefault="00F15C26" w:rsidP="0038062D">
      <w:pPr>
        <w:pStyle w:val="aff8"/>
        <w:numPr>
          <w:ilvl w:val="0"/>
          <w:numId w:val="97"/>
        </w:numPr>
        <w:jc w:val="both"/>
        <w:rPr>
          <w:sz w:val="28"/>
          <w:szCs w:val="28"/>
        </w:rPr>
      </w:pPr>
      <w:r w:rsidRPr="00CE2045">
        <w:rPr>
          <w:sz w:val="28"/>
          <w:szCs w:val="28"/>
        </w:rPr>
        <w:t>песковые площадки.</w:t>
      </w:r>
    </w:p>
    <w:p w:rsidR="00F15C26" w:rsidRPr="00CE2045" w:rsidRDefault="00F15C26" w:rsidP="00F15C26">
      <w:pPr>
        <w:ind w:firstLine="567"/>
        <w:jc w:val="both"/>
        <w:rPr>
          <w:sz w:val="28"/>
          <w:szCs w:val="28"/>
        </w:rPr>
      </w:pPr>
      <w:r w:rsidRPr="00CE2045">
        <w:rPr>
          <w:sz w:val="28"/>
          <w:szCs w:val="28"/>
        </w:rPr>
        <w:t>Описание зданий и сооружений:</w:t>
      </w:r>
    </w:p>
    <w:p w:rsidR="00F15C26" w:rsidRPr="00CE2045" w:rsidRDefault="00F15C26" w:rsidP="00F15C26">
      <w:pPr>
        <w:ind w:firstLine="567"/>
        <w:jc w:val="both"/>
        <w:rPr>
          <w:sz w:val="28"/>
          <w:szCs w:val="28"/>
        </w:rPr>
      </w:pPr>
      <w:r w:rsidRPr="00CE2045">
        <w:rPr>
          <w:b/>
          <w:sz w:val="28"/>
          <w:szCs w:val="28"/>
        </w:rPr>
        <w:t>Здание механических решеток.</w:t>
      </w:r>
      <w:r w:rsidRPr="00CE2045">
        <w:rPr>
          <w:sz w:val="28"/>
          <w:szCs w:val="28"/>
        </w:rPr>
        <w:t xml:space="preserve"> В здании располагаются две стержневые механические решетки марки РМУ–16. Решетки обеспечивают задержание плавающих отбросов из поступающей сточной воды. Со зданием решеток сблокирована приемная камера, используемая для гашения напора поступающих на очистку стоков;</w:t>
      </w:r>
    </w:p>
    <w:p w:rsidR="00F15C26" w:rsidRPr="00CE2045" w:rsidRDefault="00F15C26" w:rsidP="00F15C26">
      <w:pPr>
        <w:ind w:firstLine="567"/>
        <w:jc w:val="both"/>
        <w:rPr>
          <w:sz w:val="28"/>
          <w:szCs w:val="28"/>
        </w:rPr>
      </w:pPr>
      <w:r w:rsidRPr="00CE2045">
        <w:rPr>
          <w:sz w:val="28"/>
          <w:szCs w:val="28"/>
        </w:rPr>
        <w:tab/>
      </w:r>
      <w:r w:rsidRPr="00CE2045">
        <w:rPr>
          <w:b/>
          <w:sz w:val="28"/>
          <w:szCs w:val="28"/>
        </w:rPr>
        <w:t>Административно-производственное здание</w:t>
      </w:r>
      <w:r w:rsidRPr="00CE2045">
        <w:rPr>
          <w:sz w:val="28"/>
          <w:szCs w:val="28"/>
        </w:rPr>
        <w:t xml:space="preserve"> - двухэтажное сооружение в кирпичном исполнении размерами 12х36 м. В нем располагаются технологические установки, производственные и административно-хозяйственные помещения:</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помещение тангенциальных песколовок, предназначены для задерживания песка в сточных водах и утилизации его на песковые площадки;</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гидролизная установка предназначенная для приготовления раствора гипохлорита натрия из поваренной соли для обеззараживания очищенных стоков;</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газовая котельная для отопления зданий, помещений, водопроводных и коллекторных сетей КОС;</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трансформаторная подстанция для обеспечения КОС электроэнергией;</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помещения для административно-хозяйственных нужд (кабинеты столовая, раздевалки, душевые, склады);</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лаборатория, обеспечивающая проведение химико-аналитического контроля состава и качества вод.</w:t>
      </w:r>
    </w:p>
    <w:p w:rsidR="00F15C26" w:rsidRPr="00CE2045" w:rsidRDefault="00F15C26" w:rsidP="00F15C26">
      <w:pPr>
        <w:ind w:firstLine="709"/>
        <w:jc w:val="both"/>
        <w:rPr>
          <w:sz w:val="28"/>
          <w:szCs w:val="28"/>
        </w:rPr>
      </w:pPr>
      <w:r w:rsidRPr="00CE2045">
        <w:rPr>
          <w:sz w:val="28"/>
          <w:szCs w:val="28"/>
        </w:rPr>
        <w:tab/>
      </w:r>
      <w:r w:rsidRPr="00CE2045">
        <w:rPr>
          <w:b/>
          <w:sz w:val="28"/>
          <w:szCs w:val="28"/>
        </w:rPr>
        <w:t>Блок технологических емкостей из сборного железобетона с галереей обслуживания.</w:t>
      </w:r>
      <w:r w:rsidRPr="00CE2045">
        <w:rPr>
          <w:sz w:val="28"/>
          <w:szCs w:val="28"/>
        </w:rPr>
        <w:t xml:space="preserve"> Предназначены для биологической очистки сточных вод, с использованием биологически активного ила. В них производится очистка от растворенных органических загрязнений. Блок емкостей состоит из 3 секций, шириной 18 м каждая, общая длина блока емкостей 45 м. Блок емкостей выполнен из железобетонных панелей. С емкостями блокируется галерея обслуживания, которая соединяется с переходной галереей административно-производственного здания. Галерея обслуживания </w:t>
      </w:r>
      <w:r w:rsidR="002A5684" w:rsidRPr="00CE2045">
        <w:rPr>
          <w:sz w:val="28"/>
          <w:szCs w:val="28"/>
        </w:rPr>
        <w:t xml:space="preserve">- </w:t>
      </w:r>
      <w:r w:rsidRPr="00CE2045">
        <w:rPr>
          <w:sz w:val="28"/>
          <w:szCs w:val="28"/>
        </w:rPr>
        <w:t>перекрытая и отапливаемая. Оборудование, установленное в галерее,</w:t>
      </w:r>
      <w:r w:rsidR="002A5684" w:rsidRPr="00CE2045">
        <w:rPr>
          <w:sz w:val="28"/>
          <w:szCs w:val="28"/>
        </w:rPr>
        <w:t xml:space="preserve"> обеспечивает</w:t>
      </w:r>
      <w:r w:rsidRPr="00CE2045">
        <w:rPr>
          <w:sz w:val="28"/>
          <w:szCs w:val="28"/>
        </w:rPr>
        <w:t xml:space="preserve"> подачу воздуха в аэротенки блока емкостей, подачу и распределение уплотненного осадка на обработку, опорожнени</w:t>
      </w:r>
      <w:r w:rsidR="002A5684" w:rsidRPr="00CE2045">
        <w:rPr>
          <w:sz w:val="28"/>
          <w:szCs w:val="28"/>
        </w:rPr>
        <w:t>е</w:t>
      </w:r>
      <w:r w:rsidRPr="00CE2045">
        <w:rPr>
          <w:sz w:val="28"/>
          <w:szCs w:val="28"/>
        </w:rPr>
        <w:t xml:space="preserve"> технологических емкостей и т.д. В состав каждой секции входят:</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lastRenderedPageBreak/>
        <w:t>двухкоридорный аэротенк – вытеснитель продленной аэрации открытого типа. Длина аэротенка 33 м, ширина</w:t>
      </w:r>
      <w:r w:rsidR="002A5684" w:rsidRPr="00CE2045">
        <w:rPr>
          <w:sz w:val="28"/>
          <w:szCs w:val="28"/>
        </w:rPr>
        <w:t xml:space="preserve"> – </w:t>
      </w:r>
      <w:r w:rsidRPr="00CE2045">
        <w:rPr>
          <w:sz w:val="28"/>
          <w:szCs w:val="28"/>
        </w:rPr>
        <w:t>18</w:t>
      </w:r>
      <w:r w:rsidR="002A5684" w:rsidRPr="00CE2045">
        <w:rPr>
          <w:sz w:val="28"/>
          <w:szCs w:val="28"/>
        </w:rPr>
        <w:t xml:space="preserve"> </w:t>
      </w:r>
      <w:r w:rsidRPr="00CE2045">
        <w:rPr>
          <w:sz w:val="28"/>
          <w:szCs w:val="28"/>
        </w:rPr>
        <w:t>м, высота</w:t>
      </w:r>
      <w:r w:rsidR="002A5684" w:rsidRPr="00CE2045">
        <w:rPr>
          <w:sz w:val="28"/>
          <w:szCs w:val="28"/>
        </w:rPr>
        <w:t xml:space="preserve"> –</w:t>
      </w:r>
      <w:r w:rsidRPr="00CE2045">
        <w:rPr>
          <w:sz w:val="28"/>
          <w:szCs w:val="28"/>
        </w:rPr>
        <w:t xml:space="preserve"> 5</w:t>
      </w:r>
      <w:r w:rsidR="002A5684" w:rsidRPr="00CE2045">
        <w:rPr>
          <w:sz w:val="28"/>
          <w:szCs w:val="28"/>
        </w:rPr>
        <w:t xml:space="preserve"> </w:t>
      </w:r>
      <w:r w:rsidRPr="00CE2045">
        <w:rPr>
          <w:sz w:val="28"/>
          <w:szCs w:val="28"/>
        </w:rPr>
        <w:t>м, объем 2970 м³;</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многоярусный илоотделитель. Размер в плане 4,5х6 м, площадь 201 м²;</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вторичный отстойник с тонкослойными модулями - размер в плане 4,5х6 м, площадь 43,6 м²;</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илоуплотнитель – размер в плане</w:t>
      </w:r>
      <w:r w:rsidR="002A5684" w:rsidRPr="00CE2045">
        <w:rPr>
          <w:sz w:val="28"/>
          <w:szCs w:val="28"/>
        </w:rPr>
        <w:t xml:space="preserve"> –</w:t>
      </w:r>
      <w:r w:rsidRPr="00CE2045">
        <w:rPr>
          <w:sz w:val="28"/>
          <w:szCs w:val="28"/>
        </w:rPr>
        <w:t xml:space="preserve"> 4,5х6 м, объем </w:t>
      </w:r>
      <w:r w:rsidR="002A5684" w:rsidRPr="00CE2045">
        <w:rPr>
          <w:sz w:val="28"/>
          <w:szCs w:val="28"/>
        </w:rPr>
        <w:t xml:space="preserve">– </w:t>
      </w:r>
      <w:r w:rsidRPr="00CE2045">
        <w:rPr>
          <w:sz w:val="28"/>
          <w:szCs w:val="28"/>
        </w:rPr>
        <w:t>210 м³;</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контактный резервуар – размер в плане</w:t>
      </w:r>
      <w:r w:rsidR="002A5684" w:rsidRPr="00CE2045">
        <w:rPr>
          <w:sz w:val="28"/>
          <w:szCs w:val="28"/>
        </w:rPr>
        <w:t xml:space="preserve"> –</w:t>
      </w:r>
      <w:r w:rsidRPr="00CE2045">
        <w:rPr>
          <w:sz w:val="28"/>
          <w:szCs w:val="28"/>
        </w:rPr>
        <w:t xml:space="preserve"> 4,5х6 м, объем </w:t>
      </w:r>
      <w:r w:rsidR="002A5684" w:rsidRPr="00CE2045">
        <w:rPr>
          <w:sz w:val="28"/>
          <w:szCs w:val="28"/>
        </w:rPr>
        <w:t xml:space="preserve"> – </w:t>
      </w:r>
      <w:r w:rsidRPr="00CE2045">
        <w:rPr>
          <w:sz w:val="28"/>
          <w:szCs w:val="28"/>
        </w:rPr>
        <w:t>283 м³.</w:t>
      </w:r>
    </w:p>
    <w:p w:rsidR="00F15C26" w:rsidRPr="00CE2045" w:rsidRDefault="00F15C26" w:rsidP="00F15C26">
      <w:pPr>
        <w:ind w:firstLine="709"/>
        <w:jc w:val="both"/>
        <w:rPr>
          <w:sz w:val="28"/>
          <w:szCs w:val="28"/>
        </w:rPr>
      </w:pPr>
      <w:r w:rsidRPr="00CE2045">
        <w:rPr>
          <w:b/>
          <w:sz w:val="28"/>
          <w:szCs w:val="28"/>
        </w:rPr>
        <w:t>Здание установки доочистки очищенных стоков с блоком емкостей.</w:t>
      </w:r>
      <w:r w:rsidRPr="00CE2045">
        <w:rPr>
          <w:sz w:val="28"/>
          <w:szCs w:val="28"/>
        </w:rPr>
        <w:t xml:space="preserve"> Установка доочистки предназначена для очистки сточных вод прошедших биологическую очистку до установленных нормативов (уменьшение содержания в очищенных стоках взвешенных веществ и БПКп). Каркас установки доочистки выполнен в конструкциях одноэтажных промышленных зданий размером 12х42 м с высотой до низа кровельной балки 6,0 м. Располагается в 20 м от административно-производственного здания. В состав установки входят:</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2 барабанные сетки для предварительного процеживания сточных вод перед подачей на фильтры;</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резервуар установки доочистки;</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песчано-гравийные фильтры с фильтрацией снизу-вверх - 8 шт. (металлические цилиндрические емкости);</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резервуар промывной воды – для хранения воды для двух промывок фильтров;</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р</w:t>
      </w:r>
      <w:r w:rsidR="002A5684" w:rsidRPr="00CE2045">
        <w:rPr>
          <w:sz w:val="28"/>
          <w:szCs w:val="28"/>
        </w:rPr>
        <w:t xml:space="preserve">езервуар грязной </w:t>
      </w:r>
      <w:r w:rsidRPr="00CE2045">
        <w:rPr>
          <w:sz w:val="28"/>
          <w:szCs w:val="28"/>
        </w:rPr>
        <w:t>промывной воды – для хранения воды от двух промывок воды;</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насосное отделение;</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производственно-вспомогательные помещения (венткамера, комната дежурного оператора, санузел, щитовая);</w:t>
      </w:r>
    </w:p>
    <w:p w:rsidR="00F15C26" w:rsidRPr="00CE2045" w:rsidRDefault="00F15C26" w:rsidP="0038062D">
      <w:pPr>
        <w:pStyle w:val="aff8"/>
        <w:numPr>
          <w:ilvl w:val="0"/>
          <w:numId w:val="98"/>
        </w:numPr>
        <w:tabs>
          <w:tab w:val="left" w:pos="993"/>
        </w:tabs>
        <w:ind w:left="0" w:firstLine="709"/>
        <w:jc w:val="both"/>
        <w:rPr>
          <w:sz w:val="28"/>
          <w:szCs w:val="28"/>
        </w:rPr>
      </w:pPr>
      <w:r w:rsidRPr="00CE2045">
        <w:rPr>
          <w:sz w:val="28"/>
          <w:szCs w:val="28"/>
        </w:rPr>
        <w:t>помещение слесарной мастерской для текущего ремонта мелкого механического оборудования, установленного на очистных сооружениях.</w:t>
      </w:r>
    </w:p>
    <w:p w:rsidR="00F15C26" w:rsidRPr="00CE2045" w:rsidRDefault="00F15C26" w:rsidP="00F15C26">
      <w:pPr>
        <w:ind w:firstLine="709"/>
        <w:jc w:val="both"/>
        <w:rPr>
          <w:sz w:val="28"/>
          <w:szCs w:val="28"/>
        </w:rPr>
      </w:pPr>
      <w:r w:rsidRPr="00CE2045">
        <w:rPr>
          <w:sz w:val="28"/>
          <w:szCs w:val="28"/>
        </w:rPr>
        <w:tab/>
      </w:r>
      <w:r w:rsidRPr="00CE2045">
        <w:rPr>
          <w:b/>
          <w:sz w:val="28"/>
          <w:szCs w:val="28"/>
        </w:rPr>
        <w:t>КНС очистных сооружений.</w:t>
      </w:r>
      <w:r w:rsidRPr="00CE2045">
        <w:rPr>
          <w:sz w:val="28"/>
          <w:szCs w:val="28"/>
        </w:rPr>
        <w:t xml:space="preserve"> КНС блочного исполнения предназначена для перекачивания дренажных вод с иловых и песковых площадок в голову очистных сооружений. Находится между зданием механических решеток и блоком технологических емкостей (зона иловых и песковых площадок примыкает непосредственно к административно-производственной зоне).</w:t>
      </w:r>
    </w:p>
    <w:p w:rsidR="00F15C26" w:rsidRPr="00CE2045" w:rsidRDefault="00F15C26" w:rsidP="00F15C26">
      <w:pPr>
        <w:ind w:firstLine="709"/>
        <w:jc w:val="both"/>
        <w:rPr>
          <w:sz w:val="28"/>
          <w:szCs w:val="28"/>
        </w:rPr>
      </w:pPr>
      <w:r w:rsidRPr="00CE2045">
        <w:rPr>
          <w:sz w:val="28"/>
          <w:szCs w:val="28"/>
        </w:rPr>
        <w:tab/>
      </w:r>
      <w:r w:rsidRPr="00CE2045">
        <w:rPr>
          <w:b/>
          <w:sz w:val="28"/>
          <w:szCs w:val="28"/>
        </w:rPr>
        <w:t>Иловые площадки.</w:t>
      </w:r>
      <w:r w:rsidRPr="00CE2045">
        <w:rPr>
          <w:sz w:val="28"/>
          <w:szCs w:val="28"/>
        </w:rPr>
        <w:t xml:space="preserve"> Располагаются в 30 м от блока технологических емкостей. Предназначены для утилизации и временного хранения избыточного активного ила. Количество карт - 2 шт., общая площадь 6300 м², высота налива </w:t>
      </w:r>
      <w:r w:rsidRPr="00CE2045">
        <w:rPr>
          <w:sz w:val="28"/>
          <w:szCs w:val="28"/>
        </w:rPr>
        <w:br/>
        <w:t>1,5 м.</w:t>
      </w:r>
    </w:p>
    <w:p w:rsidR="00F15C26" w:rsidRPr="00CE2045" w:rsidRDefault="00F15C26" w:rsidP="00F15C26">
      <w:pPr>
        <w:ind w:firstLine="709"/>
        <w:jc w:val="both"/>
        <w:rPr>
          <w:sz w:val="28"/>
          <w:szCs w:val="28"/>
        </w:rPr>
      </w:pPr>
      <w:r w:rsidRPr="00CE2045">
        <w:rPr>
          <w:sz w:val="28"/>
          <w:szCs w:val="28"/>
        </w:rPr>
        <w:tab/>
      </w:r>
      <w:r w:rsidRPr="00CE2045">
        <w:rPr>
          <w:b/>
          <w:sz w:val="28"/>
          <w:szCs w:val="28"/>
        </w:rPr>
        <w:t>Песковые площадки.</w:t>
      </w:r>
      <w:r w:rsidRPr="00CE2045">
        <w:rPr>
          <w:sz w:val="28"/>
          <w:szCs w:val="28"/>
        </w:rPr>
        <w:t xml:space="preserve"> Располагаются за зданием механических решеток на расстоянии 50 м. Предназначены для утилизации и хранения песка, задерживаемого в песколовках. Количество карт – 2 шт., общая площадь 675 м².</w:t>
      </w:r>
    </w:p>
    <w:p w:rsidR="00F15C26" w:rsidRPr="00CE2045" w:rsidRDefault="00F15C26" w:rsidP="00F15C26">
      <w:pPr>
        <w:ind w:firstLine="709"/>
        <w:jc w:val="both"/>
        <w:rPr>
          <w:sz w:val="28"/>
          <w:szCs w:val="28"/>
        </w:rPr>
      </w:pPr>
      <w:r w:rsidRPr="00CE2045">
        <w:rPr>
          <w:b/>
          <w:sz w:val="28"/>
          <w:szCs w:val="28"/>
        </w:rPr>
        <w:t>Канализационные очистные сооружения</w:t>
      </w:r>
      <w:r w:rsidRPr="00CE2045">
        <w:rPr>
          <w:sz w:val="28"/>
          <w:szCs w:val="28"/>
        </w:rPr>
        <w:t xml:space="preserve"> </w:t>
      </w:r>
      <w:r w:rsidR="00EB0C8F">
        <w:rPr>
          <w:sz w:val="28"/>
          <w:szCs w:val="28"/>
        </w:rPr>
        <w:t>ПАО «Птицефабрика «Боровская»</w:t>
      </w:r>
      <w:r w:rsidRPr="00CE2045">
        <w:rPr>
          <w:sz w:val="28"/>
          <w:szCs w:val="28"/>
        </w:rPr>
        <w:t xml:space="preserve"> запроектированы на производительность 7 тыс. м</w:t>
      </w:r>
      <w:r w:rsidRPr="00CE2045">
        <w:rPr>
          <w:sz w:val="28"/>
          <w:szCs w:val="28"/>
          <w:vertAlign w:val="superscript"/>
        </w:rPr>
        <w:t>3</w:t>
      </w:r>
      <w:r w:rsidRPr="00CE2045">
        <w:rPr>
          <w:sz w:val="28"/>
          <w:szCs w:val="28"/>
        </w:rPr>
        <w:t xml:space="preserve">/сут. Однако фактически максимальное количество сточных вод, которые могут принять сооружения - </w:t>
      </w:r>
      <w:r w:rsidRPr="00CE2045">
        <w:rPr>
          <w:sz w:val="28"/>
          <w:szCs w:val="28"/>
        </w:rPr>
        <w:lastRenderedPageBreak/>
        <w:t>3,5 тыс. м</w:t>
      </w:r>
      <w:r w:rsidRPr="00CE2045">
        <w:rPr>
          <w:sz w:val="28"/>
          <w:szCs w:val="28"/>
          <w:vertAlign w:val="superscript"/>
        </w:rPr>
        <w:t>³</w:t>
      </w:r>
      <w:r w:rsidRPr="00CE2045">
        <w:rPr>
          <w:sz w:val="28"/>
          <w:szCs w:val="28"/>
        </w:rPr>
        <w:t>/сут. Это связано с наличием «узких мест» в технологической схеме очистки. К «узким местам» относятся:</w:t>
      </w:r>
    </w:p>
    <w:p w:rsidR="00F15C26" w:rsidRPr="00CE2045" w:rsidRDefault="00F15C26" w:rsidP="0038062D">
      <w:pPr>
        <w:numPr>
          <w:ilvl w:val="0"/>
          <w:numId w:val="96"/>
        </w:numPr>
        <w:tabs>
          <w:tab w:val="left" w:pos="993"/>
        </w:tabs>
        <w:ind w:left="0" w:firstLine="709"/>
        <w:jc w:val="both"/>
        <w:rPr>
          <w:sz w:val="28"/>
          <w:szCs w:val="28"/>
        </w:rPr>
      </w:pPr>
      <w:bookmarkStart w:id="135" w:name="_Toc373223891"/>
      <w:r w:rsidRPr="00CE2045">
        <w:rPr>
          <w:sz w:val="28"/>
          <w:szCs w:val="28"/>
        </w:rPr>
        <w:t>камера гашения напора</w:t>
      </w:r>
      <w:bookmarkEnd w:id="135"/>
      <w:r w:rsidRPr="00CE2045">
        <w:rPr>
          <w:sz w:val="28"/>
          <w:szCs w:val="28"/>
        </w:rPr>
        <w:t>;</w:t>
      </w:r>
    </w:p>
    <w:p w:rsidR="00F15C26" w:rsidRPr="00CE2045" w:rsidRDefault="00F15C26" w:rsidP="0038062D">
      <w:pPr>
        <w:numPr>
          <w:ilvl w:val="0"/>
          <w:numId w:val="96"/>
        </w:numPr>
        <w:tabs>
          <w:tab w:val="left" w:pos="993"/>
        </w:tabs>
        <w:ind w:left="0" w:firstLine="709"/>
        <w:jc w:val="both"/>
        <w:rPr>
          <w:sz w:val="28"/>
          <w:szCs w:val="28"/>
        </w:rPr>
      </w:pPr>
      <w:bookmarkStart w:id="136" w:name="_Toc373223892"/>
      <w:r w:rsidRPr="00CE2045">
        <w:rPr>
          <w:sz w:val="28"/>
          <w:szCs w:val="28"/>
        </w:rPr>
        <w:t>каналы от приемной камеры до здания решеток</w:t>
      </w:r>
      <w:bookmarkEnd w:id="136"/>
      <w:r w:rsidRPr="00CE2045">
        <w:rPr>
          <w:sz w:val="28"/>
          <w:szCs w:val="28"/>
        </w:rPr>
        <w:t>;</w:t>
      </w:r>
    </w:p>
    <w:p w:rsidR="00F15C26" w:rsidRPr="00CE2045" w:rsidRDefault="00F15C26" w:rsidP="0038062D">
      <w:pPr>
        <w:numPr>
          <w:ilvl w:val="0"/>
          <w:numId w:val="96"/>
        </w:numPr>
        <w:tabs>
          <w:tab w:val="left" w:pos="993"/>
        </w:tabs>
        <w:ind w:left="0" w:firstLine="709"/>
        <w:jc w:val="both"/>
        <w:rPr>
          <w:sz w:val="28"/>
          <w:szCs w:val="28"/>
        </w:rPr>
      </w:pPr>
      <w:bookmarkStart w:id="137" w:name="_Toc373223893"/>
      <w:r w:rsidRPr="00CE2045">
        <w:rPr>
          <w:sz w:val="28"/>
          <w:szCs w:val="28"/>
        </w:rPr>
        <w:t>решетки</w:t>
      </w:r>
      <w:bookmarkEnd w:id="137"/>
      <w:r w:rsidRPr="00CE2045">
        <w:rPr>
          <w:sz w:val="28"/>
          <w:szCs w:val="28"/>
        </w:rPr>
        <w:t>;</w:t>
      </w:r>
    </w:p>
    <w:p w:rsidR="00F15C26" w:rsidRPr="00CE2045" w:rsidRDefault="00F15C26" w:rsidP="0038062D">
      <w:pPr>
        <w:numPr>
          <w:ilvl w:val="0"/>
          <w:numId w:val="96"/>
        </w:numPr>
        <w:tabs>
          <w:tab w:val="left" w:pos="993"/>
        </w:tabs>
        <w:ind w:left="0" w:firstLine="709"/>
        <w:jc w:val="both"/>
        <w:rPr>
          <w:sz w:val="28"/>
          <w:szCs w:val="28"/>
        </w:rPr>
      </w:pPr>
      <w:bookmarkStart w:id="138" w:name="_Toc373223894"/>
      <w:r w:rsidRPr="00CE2045">
        <w:rPr>
          <w:sz w:val="28"/>
          <w:szCs w:val="28"/>
        </w:rPr>
        <w:t>песколовки</w:t>
      </w:r>
      <w:bookmarkEnd w:id="138"/>
      <w:r w:rsidRPr="00CE2045">
        <w:rPr>
          <w:sz w:val="28"/>
          <w:szCs w:val="28"/>
        </w:rPr>
        <w:t>.</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 xml:space="preserve">Технология очистки на сооружениях КОС </w:t>
      </w:r>
      <w:r w:rsidR="00EB0C8F">
        <w:rPr>
          <w:sz w:val="28"/>
          <w:szCs w:val="28"/>
          <w:lang w:eastAsia="x-none"/>
        </w:rPr>
        <w:t>ПАО «Птицефабрика «Боровская»</w:t>
      </w:r>
      <w:r w:rsidRPr="00CE2045">
        <w:rPr>
          <w:sz w:val="28"/>
          <w:szCs w:val="28"/>
          <w:lang w:eastAsia="x-none"/>
        </w:rPr>
        <w:t xml:space="preserve"> предусматривает механическую, биологическую очистку и доочистку хозяйственно-бытовых и производственных сточных вод с последующим обеззараживанием гипохлоритом натрия и сбросом в заболоченное оз. Кирчим. Песок из песколовок и избыточный активный ил складируются на песковых и иловых площадках соответственно.</w:t>
      </w:r>
    </w:p>
    <w:p w:rsidR="00F15C26" w:rsidRPr="00CE2045" w:rsidRDefault="00F15C26" w:rsidP="00F15C26">
      <w:pPr>
        <w:tabs>
          <w:tab w:val="left" w:pos="993"/>
        </w:tabs>
        <w:ind w:firstLine="709"/>
        <w:jc w:val="both"/>
        <w:rPr>
          <w:sz w:val="28"/>
          <w:szCs w:val="28"/>
        </w:rPr>
      </w:pPr>
      <w:r w:rsidRPr="00CE2045">
        <w:rPr>
          <w:sz w:val="28"/>
          <w:szCs w:val="28"/>
        </w:rPr>
        <w:t>Сточная вода подается на станцию биологической очистки под напором насосов головной КНС (КНС-7ПФ), проходит камеру гашения напора, от неё самотеком по двум каналам поступает на решетки, где происходит очистка от крупного мусора. Затем вода поступает в тангенциальные песколовки. После очистки от песка сточная вода самотеком распределяется по секциям блока е</w:t>
      </w:r>
      <w:r w:rsidR="002A5684" w:rsidRPr="00CE2045">
        <w:rPr>
          <w:sz w:val="28"/>
          <w:szCs w:val="28"/>
        </w:rPr>
        <w:t>мкостей и поступает в аэротенки,</w:t>
      </w:r>
      <w:r w:rsidRPr="00CE2045">
        <w:rPr>
          <w:sz w:val="28"/>
          <w:szCs w:val="28"/>
        </w:rPr>
        <w:t xml:space="preserve"> </w:t>
      </w:r>
      <w:r w:rsidR="002A5684" w:rsidRPr="00CE2045">
        <w:rPr>
          <w:sz w:val="28"/>
          <w:szCs w:val="28"/>
        </w:rPr>
        <w:t>г</w:t>
      </w:r>
      <w:r w:rsidRPr="00CE2045">
        <w:rPr>
          <w:sz w:val="28"/>
          <w:szCs w:val="28"/>
        </w:rPr>
        <w:t>де под воздействием активного ила происходит очистка сточных вод от органических элементов. Смесь сточной воды и активного ила в аэротенке аэрируется сжатым воздухом. Расчетная концентрация воздуха 4 мг/л.</w:t>
      </w:r>
    </w:p>
    <w:p w:rsidR="00F15C26" w:rsidRPr="00CE2045" w:rsidRDefault="00F15C26" w:rsidP="00F15C26">
      <w:pPr>
        <w:tabs>
          <w:tab w:val="left" w:pos="993"/>
        </w:tabs>
        <w:ind w:firstLine="709"/>
        <w:jc w:val="both"/>
        <w:rPr>
          <w:sz w:val="28"/>
          <w:szCs w:val="28"/>
        </w:rPr>
      </w:pPr>
      <w:r w:rsidRPr="00CE2045">
        <w:rPr>
          <w:sz w:val="28"/>
          <w:szCs w:val="28"/>
        </w:rPr>
        <w:t xml:space="preserve">Из аэротенков сточные воды поступают в илоотделитель, где происходит предварительное выделение части активного ила в блоках тонкослойного отстаивания. </w:t>
      </w:r>
    </w:p>
    <w:p w:rsidR="00F15C26" w:rsidRPr="00CE2045" w:rsidRDefault="00F15C26" w:rsidP="00F15C26">
      <w:pPr>
        <w:tabs>
          <w:tab w:val="left" w:pos="993"/>
        </w:tabs>
        <w:ind w:firstLine="709"/>
        <w:jc w:val="both"/>
        <w:rPr>
          <w:sz w:val="28"/>
          <w:szCs w:val="28"/>
        </w:rPr>
      </w:pPr>
      <w:r w:rsidRPr="00CE2045">
        <w:rPr>
          <w:sz w:val="28"/>
          <w:szCs w:val="28"/>
        </w:rPr>
        <w:t xml:space="preserve">Затем смесь сточных вод и активного ила через сборные лотки и трубопроводы отводится во вторичные отстойники, где в блоках тонкослойного отстаивания происходит окончательное осветление сточной воды, после чего для уменьшения содержания в очищенных стоках взвешенных веществ и БПКп сточные воды насосами перекачиваются в здание доочистки. </w:t>
      </w:r>
    </w:p>
    <w:p w:rsidR="00F15C26" w:rsidRPr="00CE2045" w:rsidRDefault="00F15C26" w:rsidP="00F15C26">
      <w:pPr>
        <w:tabs>
          <w:tab w:val="left" w:pos="993"/>
        </w:tabs>
        <w:ind w:firstLine="709"/>
        <w:jc w:val="both"/>
        <w:rPr>
          <w:sz w:val="28"/>
          <w:szCs w:val="28"/>
        </w:rPr>
      </w:pPr>
      <w:r w:rsidRPr="00CE2045">
        <w:rPr>
          <w:sz w:val="28"/>
          <w:szCs w:val="28"/>
        </w:rPr>
        <w:t>В здании доочистки вода поступает на барабанные сетки, затем сточная вода под гидростатическим напором попадают в распределительную систему песчано-гравийных фильтров, в которых сточные воды фильтру</w:t>
      </w:r>
      <w:r w:rsidR="002A5684" w:rsidRPr="00CE2045">
        <w:rPr>
          <w:sz w:val="28"/>
          <w:szCs w:val="28"/>
        </w:rPr>
        <w:t>ю</w:t>
      </w:r>
      <w:r w:rsidRPr="00CE2045">
        <w:rPr>
          <w:sz w:val="28"/>
          <w:szCs w:val="28"/>
        </w:rPr>
        <w:t>тся (движение воды снизу-вверх) и через сборные лотки и трубопроводы отводятся в контактный рез</w:t>
      </w:r>
      <w:r w:rsidR="002A5684" w:rsidRPr="00CE2045">
        <w:rPr>
          <w:sz w:val="28"/>
          <w:szCs w:val="28"/>
        </w:rPr>
        <w:t xml:space="preserve">ервуар. В контактном резервуаре </w:t>
      </w:r>
      <w:r w:rsidRPr="00CE2045">
        <w:rPr>
          <w:sz w:val="28"/>
          <w:szCs w:val="28"/>
        </w:rPr>
        <w:t xml:space="preserve">происходит обеззараживание электролитическим гипохлоритом натрия. </w:t>
      </w:r>
    </w:p>
    <w:p w:rsidR="00F15C26" w:rsidRPr="00CE2045" w:rsidRDefault="00F15C26" w:rsidP="00F15C26">
      <w:pPr>
        <w:tabs>
          <w:tab w:val="left" w:pos="993"/>
        </w:tabs>
        <w:ind w:firstLine="709"/>
        <w:jc w:val="both"/>
        <w:rPr>
          <w:sz w:val="28"/>
          <w:szCs w:val="28"/>
        </w:rPr>
      </w:pPr>
      <w:r w:rsidRPr="00CE2045">
        <w:rPr>
          <w:sz w:val="28"/>
          <w:szCs w:val="28"/>
        </w:rPr>
        <w:t>После обеззараживания очищенные сточные воды отводится по каналу в заболоченное озеро Кирчим.</w:t>
      </w:r>
    </w:p>
    <w:p w:rsidR="00F15C26" w:rsidRPr="00CE2045" w:rsidRDefault="00F15C26" w:rsidP="00F15C26">
      <w:pPr>
        <w:tabs>
          <w:tab w:val="left" w:pos="993"/>
        </w:tabs>
        <w:ind w:firstLine="709"/>
        <w:jc w:val="both"/>
        <w:rPr>
          <w:sz w:val="28"/>
          <w:szCs w:val="28"/>
        </w:rPr>
      </w:pPr>
      <w:r w:rsidRPr="00CE2045">
        <w:rPr>
          <w:sz w:val="28"/>
          <w:szCs w:val="28"/>
        </w:rPr>
        <w:t>Для учета количества очищаемых сточных вод перед контактным резервуаром установлен узел учета сточных вод.</w:t>
      </w:r>
    </w:p>
    <w:p w:rsidR="00F15C26" w:rsidRPr="00CE2045" w:rsidRDefault="00F15C26" w:rsidP="00F15C26">
      <w:pPr>
        <w:tabs>
          <w:tab w:val="left" w:pos="993"/>
        </w:tabs>
        <w:ind w:firstLine="709"/>
        <w:jc w:val="both"/>
        <w:rPr>
          <w:sz w:val="28"/>
          <w:szCs w:val="28"/>
        </w:rPr>
      </w:pPr>
      <w:r w:rsidRPr="00CE2045">
        <w:rPr>
          <w:sz w:val="28"/>
          <w:szCs w:val="28"/>
        </w:rPr>
        <w:t xml:space="preserve">Утилизация осадка. Отбросы с решеток собираются в контейнер и вывозятся. Песок из песколовок гидроэлеватором перекачивается на песковые площадки.  Осадок (активный ил) из илоотделителей и вторичных отстойников эрлифтами подается обратно в аэротенки и в илоуплотнители. Из илоуплотнителей </w:t>
      </w:r>
      <w:r w:rsidRPr="00CE2045">
        <w:rPr>
          <w:sz w:val="28"/>
          <w:szCs w:val="28"/>
        </w:rPr>
        <w:lastRenderedPageBreak/>
        <w:t>уплотненный осадок отводится в бак, из которого насосами перекачивается на иловые площадки.</w:t>
      </w:r>
    </w:p>
    <w:p w:rsidR="00F15C26" w:rsidRPr="00CE2045" w:rsidRDefault="00F15C26" w:rsidP="00F15C26">
      <w:pPr>
        <w:tabs>
          <w:tab w:val="left" w:pos="993"/>
        </w:tabs>
        <w:ind w:firstLine="709"/>
        <w:jc w:val="both"/>
        <w:rPr>
          <w:b/>
          <w:sz w:val="28"/>
          <w:szCs w:val="28"/>
        </w:rPr>
      </w:pPr>
      <w:r w:rsidRPr="00CE2045">
        <w:rPr>
          <w:b/>
          <w:sz w:val="28"/>
          <w:szCs w:val="28"/>
        </w:rPr>
        <w:t>КОС МУП «ЖКХ п. Боровский»</w:t>
      </w:r>
    </w:p>
    <w:p w:rsidR="00F15C26" w:rsidRPr="00CE2045" w:rsidRDefault="00F15C26" w:rsidP="00F15C26">
      <w:pPr>
        <w:tabs>
          <w:tab w:val="left" w:pos="993"/>
        </w:tabs>
        <w:ind w:firstLine="709"/>
        <w:jc w:val="both"/>
        <w:rPr>
          <w:sz w:val="28"/>
          <w:szCs w:val="28"/>
        </w:rPr>
      </w:pPr>
      <w:r w:rsidRPr="00CE2045">
        <w:rPr>
          <w:sz w:val="28"/>
          <w:szCs w:val="28"/>
        </w:rPr>
        <w:t>Очистные сооружения МУП «ЖКХ п. Боровский» введены в эксплуатацию в 2008 г.</w:t>
      </w:r>
    </w:p>
    <w:p w:rsidR="00F15C26" w:rsidRPr="00CE2045" w:rsidRDefault="00F15C26" w:rsidP="00F15C26">
      <w:pPr>
        <w:tabs>
          <w:tab w:val="left" w:pos="993"/>
        </w:tabs>
        <w:ind w:firstLine="709"/>
        <w:jc w:val="both"/>
        <w:rPr>
          <w:sz w:val="28"/>
          <w:szCs w:val="28"/>
        </w:rPr>
      </w:pPr>
      <w:r w:rsidRPr="00CE2045">
        <w:rPr>
          <w:sz w:val="28"/>
          <w:szCs w:val="28"/>
        </w:rPr>
        <w:t xml:space="preserve">КОС МУП «ЖКХ п. Боровский» имеют проектную производительность </w:t>
      </w:r>
      <w:r w:rsidRPr="00CE2045">
        <w:rPr>
          <w:sz w:val="28"/>
          <w:szCs w:val="28"/>
        </w:rPr>
        <w:br/>
        <w:t>2150 м³/сут. КОС производят очистку сточных вод в количестве около 1000 м³/сут.</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Технология очистки на сооружениях КОС МУП «ЖКХ п. Боровский» предусматривает механическую, полную биологическую очистку сточных вод с последующим обеззараживанием ультрафиолетом. Образующийся в процессе очистки стоков осадок после обезвоживания предусматривается утилизировать на полигоне ТБО.</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КОС располагаются по ул. Герцена в районе промышленной зоны. Технологическая схема КОС включает в себя:</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1.</w:t>
      </w:r>
      <w:r w:rsidRPr="00CE2045">
        <w:rPr>
          <w:sz w:val="28"/>
          <w:szCs w:val="28"/>
          <w:lang w:eastAsia="x-none"/>
        </w:rPr>
        <w:tab/>
        <w:t xml:space="preserve">Механическую очистку; </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2.</w:t>
      </w:r>
      <w:r w:rsidRPr="00CE2045">
        <w:rPr>
          <w:sz w:val="28"/>
          <w:szCs w:val="28"/>
          <w:lang w:eastAsia="x-none"/>
        </w:rPr>
        <w:tab/>
        <w:t>Биологическую очистку;</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3.</w:t>
      </w:r>
      <w:r w:rsidRPr="00CE2045">
        <w:rPr>
          <w:sz w:val="28"/>
          <w:szCs w:val="28"/>
          <w:lang w:eastAsia="x-none"/>
        </w:rPr>
        <w:tab/>
        <w:t>Обеззараживание очищенных вод;</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4.</w:t>
      </w:r>
      <w:r w:rsidRPr="00CE2045">
        <w:rPr>
          <w:sz w:val="28"/>
          <w:szCs w:val="28"/>
          <w:lang w:eastAsia="x-none"/>
        </w:rPr>
        <w:tab/>
        <w:t>Обеззараживание и обезвоживание осадка.</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Сточная вода по напорному трубопроводу подается на механическую решетку, где удаляется мусор и крупные включения, которые затем вывозятся на свалку.</w:t>
      </w:r>
    </w:p>
    <w:p w:rsidR="00F15C26" w:rsidRPr="00CE2045" w:rsidRDefault="002A5684" w:rsidP="00F15C26">
      <w:pPr>
        <w:tabs>
          <w:tab w:val="left" w:pos="993"/>
        </w:tabs>
        <w:ind w:firstLine="709"/>
        <w:jc w:val="both"/>
        <w:rPr>
          <w:sz w:val="28"/>
          <w:szCs w:val="28"/>
          <w:lang w:eastAsia="x-none"/>
        </w:rPr>
      </w:pPr>
      <w:r w:rsidRPr="00CE2045">
        <w:rPr>
          <w:sz w:val="28"/>
          <w:szCs w:val="28"/>
          <w:lang w:eastAsia="x-none"/>
        </w:rPr>
        <w:t>После процеживания вода по</w:t>
      </w:r>
      <w:r w:rsidR="00F15C26" w:rsidRPr="00CE2045">
        <w:rPr>
          <w:sz w:val="28"/>
          <w:szCs w:val="28"/>
          <w:lang w:eastAsia="x-none"/>
        </w:rPr>
        <w:t>ступает на тангенциальные песколовки, где происходит осаждени</w:t>
      </w:r>
      <w:r w:rsidRPr="00CE2045">
        <w:rPr>
          <w:sz w:val="28"/>
          <w:szCs w:val="28"/>
          <w:lang w:eastAsia="x-none"/>
        </w:rPr>
        <w:t>е</w:t>
      </w:r>
      <w:r w:rsidR="00F15C26" w:rsidRPr="00CE2045">
        <w:rPr>
          <w:sz w:val="28"/>
          <w:szCs w:val="28"/>
          <w:lang w:eastAsia="x-none"/>
        </w:rPr>
        <w:t xml:space="preserve"> частиц песка из сточной воды. Песок по мере накопления удаляется гидроэлеваторами на песковые площадки. Из песколовок вода поступает в первичные отстойники, оборудованные тонкослойными модулями. На них происходит частичное осаждение взвешенных веществ. Выделяемый осадок накапливается в конусных приямках и по мере накопления иловыми насосами транспортируется в осадкоуплотнитель. </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Затем отстоянная сточная вода самотеком поступает в биореактор. В биореакторе при отсутствии кислорода происходит денитрификация (восстановление нитритов и нитратов до газообразного азота), а также снижение биологического потребления кислорода. Денитрификация осуществляется микрофлорой.</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 xml:space="preserve">Из биореактора сточная вода поступает в аэротенк в зону интенсивной аэрации, где происходит смешение сточных вод с активным илом. В аэротенке происходит удаление (поедание активным илом) основной части органических загрязнений сточных вод, а также нитрификация аммонийного азота. Данный процесс осуществляется за счет жизнедеятельности микрофлоры (активного ила) при постоянной подаче воздуха. Аэрация осуществляется при помощи погружных эжекторных аэраторов и циркуляционно-аэраторных насосов. </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t xml:space="preserve">После аэротенка сточные воды поступают во вторичные отстойники, оборудованные тонкослойными модулями, где происходит отделение активного ила очищенных сточных вод. Оседающий активный ил и отмершая биопленка оседают в приямках отстойника и по мере накопления удаляются в осадкоуплотнитель. </w:t>
      </w:r>
    </w:p>
    <w:p w:rsidR="00F15C26" w:rsidRPr="00CE2045" w:rsidRDefault="00F15C26" w:rsidP="00F15C26">
      <w:pPr>
        <w:tabs>
          <w:tab w:val="left" w:pos="993"/>
        </w:tabs>
        <w:ind w:firstLine="709"/>
        <w:jc w:val="both"/>
        <w:rPr>
          <w:sz w:val="28"/>
          <w:szCs w:val="28"/>
          <w:lang w:eastAsia="x-none"/>
        </w:rPr>
      </w:pPr>
      <w:r w:rsidRPr="00CE2045">
        <w:rPr>
          <w:sz w:val="28"/>
          <w:szCs w:val="28"/>
          <w:lang w:eastAsia="x-none"/>
        </w:rPr>
        <w:lastRenderedPageBreak/>
        <w:t>Далее очищенная сточная вода поступает на обеззараживание. Обеззараживание предусмотрено излучением ультрафиолетовых ламп установок УВД-160/96. Источником ультрафиолетового излучения являются газоразрядные лампы, диапазон длин волн 205-315 нм.</w:t>
      </w:r>
    </w:p>
    <w:p w:rsidR="00795C60" w:rsidRDefault="00795C60" w:rsidP="00F15C26">
      <w:pPr>
        <w:tabs>
          <w:tab w:val="left" w:pos="993"/>
        </w:tabs>
        <w:ind w:firstLine="709"/>
        <w:jc w:val="both"/>
        <w:rPr>
          <w:sz w:val="28"/>
          <w:szCs w:val="28"/>
          <w:lang w:eastAsia="x-none"/>
        </w:rPr>
      </w:pPr>
      <w:r w:rsidRPr="00CE2045">
        <w:rPr>
          <w:sz w:val="28"/>
          <w:szCs w:val="28"/>
          <w:lang w:eastAsia="x-none"/>
        </w:rPr>
        <w:t>Производственная мощность очистных сооружений канализации муниципального образования п. Боровский приведена в таблице 2</w:t>
      </w:r>
      <w:r w:rsidR="00AF0E5A">
        <w:rPr>
          <w:sz w:val="28"/>
          <w:szCs w:val="28"/>
          <w:lang w:eastAsia="x-none"/>
        </w:rPr>
        <w:t>1</w:t>
      </w:r>
      <w:r w:rsidRPr="00CE2045">
        <w:rPr>
          <w:sz w:val="28"/>
          <w:szCs w:val="28"/>
          <w:lang w:eastAsia="x-none"/>
        </w:rPr>
        <w:t>.</w:t>
      </w:r>
    </w:p>
    <w:p w:rsidR="00667E18" w:rsidRDefault="00667E18" w:rsidP="00F15C26">
      <w:pPr>
        <w:tabs>
          <w:tab w:val="left" w:pos="993"/>
        </w:tabs>
        <w:ind w:firstLine="709"/>
        <w:jc w:val="both"/>
        <w:rPr>
          <w:sz w:val="28"/>
          <w:szCs w:val="28"/>
          <w:lang w:eastAsia="x-none"/>
        </w:rPr>
      </w:pPr>
    </w:p>
    <w:p w:rsidR="00667E18" w:rsidRDefault="00667E18" w:rsidP="00F15C26">
      <w:pPr>
        <w:tabs>
          <w:tab w:val="left" w:pos="993"/>
        </w:tabs>
        <w:ind w:firstLine="709"/>
        <w:jc w:val="both"/>
        <w:rPr>
          <w:sz w:val="28"/>
          <w:szCs w:val="28"/>
          <w:lang w:eastAsia="x-none"/>
        </w:rPr>
      </w:pPr>
    </w:p>
    <w:p w:rsidR="00795C60" w:rsidRPr="00CE2045" w:rsidRDefault="00795C60" w:rsidP="00795C60">
      <w:pPr>
        <w:pStyle w:val="af8"/>
        <w:ind w:right="-1"/>
        <w:jc w:val="right"/>
        <w:rPr>
          <w:b/>
          <w:sz w:val="24"/>
          <w:szCs w:val="24"/>
        </w:rPr>
      </w:pPr>
      <w:r w:rsidRPr="00CE2045">
        <w:rPr>
          <w:b/>
          <w:sz w:val="24"/>
          <w:szCs w:val="24"/>
        </w:rPr>
        <w:t xml:space="preserve">Таблица </w:t>
      </w:r>
      <w:r w:rsidR="00903A89">
        <w:rPr>
          <w:b/>
          <w:sz w:val="24"/>
          <w:szCs w:val="24"/>
        </w:rPr>
        <w:t>2</w:t>
      </w:r>
      <w:r w:rsidR="00AF0E5A">
        <w:rPr>
          <w:b/>
          <w:sz w:val="24"/>
          <w:szCs w:val="24"/>
        </w:rPr>
        <w:t>1</w:t>
      </w:r>
    </w:p>
    <w:p w:rsidR="00795C60" w:rsidRPr="00CE2045" w:rsidRDefault="00795C60" w:rsidP="00795C60">
      <w:pPr>
        <w:ind w:firstLine="709"/>
        <w:jc w:val="center"/>
        <w:rPr>
          <w:rFonts w:eastAsia="TimesNewRomanPSMT"/>
          <w:b/>
          <w:sz w:val="24"/>
          <w:szCs w:val="24"/>
        </w:rPr>
      </w:pPr>
      <w:r w:rsidRPr="00CE2045">
        <w:rPr>
          <w:rFonts w:eastAsia="TimesNewRomanPSMT"/>
          <w:b/>
          <w:sz w:val="24"/>
          <w:szCs w:val="24"/>
        </w:rPr>
        <w:t>Производственная мощность очистных сооружений канализации муниципального образования п. Боровский</w:t>
      </w:r>
    </w:p>
    <w:p w:rsidR="00795C60" w:rsidRPr="00CE2045" w:rsidRDefault="00795C60" w:rsidP="00795C60">
      <w:pPr>
        <w:ind w:firstLine="709"/>
        <w:jc w:val="right"/>
        <w:rPr>
          <w:rFonts w:eastAsia="TimesNewRomanPSMT"/>
          <w:sz w:val="22"/>
          <w:szCs w:val="24"/>
        </w:rPr>
      </w:pPr>
      <w:r w:rsidRPr="00CE2045">
        <w:rPr>
          <w:rFonts w:eastAsia="TimesNewRomanPSMT"/>
          <w:sz w:val="22"/>
          <w:szCs w:val="24"/>
        </w:rPr>
        <w:t>(</w:t>
      </w:r>
      <w:r w:rsidRPr="00CE2045">
        <w:rPr>
          <w:sz w:val="24"/>
          <w:szCs w:val="28"/>
          <w:lang w:eastAsia="x-none"/>
        </w:rPr>
        <w:t>тыс. м</w:t>
      </w:r>
      <w:r w:rsidRPr="00CE2045">
        <w:rPr>
          <w:sz w:val="24"/>
          <w:szCs w:val="28"/>
          <w:vertAlign w:val="superscript"/>
          <w:lang w:eastAsia="x-none"/>
        </w:rPr>
        <w:t>3</w:t>
      </w:r>
      <w:r w:rsidRPr="00CE2045">
        <w:rPr>
          <w:sz w:val="24"/>
          <w:szCs w:val="28"/>
          <w:lang w:eastAsia="x-none"/>
        </w:rPr>
        <w:t>/сут.)</w:t>
      </w:r>
    </w:p>
    <w:tbl>
      <w:tblPr>
        <w:tblW w:w="5000" w:type="pct"/>
        <w:tblLook w:val="04A0" w:firstRow="1" w:lastRow="0" w:firstColumn="1" w:lastColumn="0" w:noHBand="0" w:noVBand="1"/>
      </w:tblPr>
      <w:tblGrid>
        <w:gridCol w:w="629"/>
        <w:gridCol w:w="2037"/>
        <w:gridCol w:w="1185"/>
        <w:gridCol w:w="1179"/>
        <w:gridCol w:w="1177"/>
        <w:gridCol w:w="2754"/>
        <w:gridCol w:w="1454"/>
      </w:tblGrid>
      <w:tr w:rsidR="00795C60" w:rsidRPr="00CE2045" w:rsidTr="00795C60">
        <w:tc>
          <w:tcPr>
            <w:tcW w:w="302"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795C60" w:rsidRPr="00CE2045" w:rsidRDefault="00795C60" w:rsidP="00795C60">
            <w:pPr>
              <w:jc w:val="center"/>
              <w:rPr>
                <w:b/>
                <w:bCs/>
                <w:color w:val="000000"/>
                <w:sz w:val="24"/>
                <w:szCs w:val="24"/>
              </w:rPr>
            </w:pPr>
            <w:r w:rsidRPr="00CE2045">
              <w:rPr>
                <w:b/>
                <w:bCs/>
                <w:color w:val="000000"/>
                <w:sz w:val="24"/>
                <w:szCs w:val="24"/>
              </w:rPr>
              <w:t>№ п/п</w:t>
            </w:r>
          </w:p>
        </w:tc>
        <w:tc>
          <w:tcPr>
            <w:tcW w:w="97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95C60" w:rsidRPr="00CE2045" w:rsidRDefault="00795C60" w:rsidP="00795C60">
            <w:pPr>
              <w:jc w:val="center"/>
              <w:rPr>
                <w:b/>
                <w:bCs/>
                <w:color w:val="000000"/>
                <w:sz w:val="24"/>
                <w:szCs w:val="24"/>
              </w:rPr>
            </w:pPr>
            <w:r w:rsidRPr="00CE2045">
              <w:rPr>
                <w:b/>
                <w:bCs/>
                <w:color w:val="000000"/>
                <w:sz w:val="24"/>
                <w:szCs w:val="24"/>
              </w:rPr>
              <w:t>Очистные сооружения</w:t>
            </w:r>
          </w:p>
        </w:tc>
        <w:tc>
          <w:tcPr>
            <w:tcW w:w="1700" w:type="pct"/>
            <w:gridSpan w:val="3"/>
            <w:tcBorders>
              <w:top w:val="single" w:sz="8" w:space="0" w:color="auto"/>
              <w:left w:val="nil"/>
              <w:bottom w:val="single" w:sz="4" w:space="0" w:color="auto"/>
              <w:right w:val="nil"/>
            </w:tcBorders>
            <w:shd w:val="clear" w:color="auto" w:fill="auto"/>
            <w:vAlign w:val="center"/>
            <w:hideMark/>
          </w:tcPr>
          <w:p w:rsidR="00795C60" w:rsidRPr="00CE2045" w:rsidRDefault="00795C60" w:rsidP="00795C60">
            <w:pPr>
              <w:jc w:val="center"/>
              <w:rPr>
                <w:b/>
                <w:bCs/>
                <w:color w:val="000000"/>
                <w:sz w:val="24"/>
                <w:szCs w:val="24"/>
              </w:rPr>
            </w:pPr>
            <w:r w:rsidRPr="00CE2045">
              <w:rPr>
                <w:b/>
                <w:bCs/>
                <w:color w:val="000000"/>
                <w:sz w:val="24"/>
                <w:szCs w:val="24"/>
              </w:rPr>
              <w:t>Максимальный приток сточных вод</w:t>
            </w:r>
          </w:p>
        </w:tc>
        <w:tc>
          <w:tcPr>
            <w:tcW w:w="132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95C60" w:rsidRPr="00CE2045" w:rsidRDefault="00795C60" w:rsidP="00795C60">
            <w:pPr>
              <w:jc w:val="center"/>
              <w:rPr>
                <w:b/>
                <w:bCs/>
                <w:color w:val="000000"/>
                <w:sz w:val="24"/>
                <w:szCs w:val="24"/>
              </w:rPr>
            </w:pPr>
            <w:r w:rsidRPr="00CE2045">
              <w:rPr>
                <w:b/>
                <w:bCs/>
                <w:color w:val="000000"/>
                <w:sz w:val="24"/>
                <w:szCs w:val="24"/>
              </w:rPr>
              <w:t>Проектная производительность</w:t>
            </w:r>
          </w:p>
        </w:tc>
        <w:tc>
          <w:tcPr>
            <w:tcW w:w="698"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795C60" w:rsidRPr="00CE2045" w:rsidRDefault="00795C60" w:rsidP="00795C60">
            <w:pPr>
              <w:jc w:val="center"/>
              <w:rPr>
                <w:b/>
                <w:bCs/>
                <w:color w:val="000000"/>
                <w:sz w:val="24"/>
                <w:szCs w:val="24"/>
              </w:rPr>
            </w:pPr>
            <w:r w:rsidRPr="00CE2045">
              <w:rPr>
                <w:b/>
                <w:bCs/>
                <w:color w:val="000000"/>
                <w:sz w:val="24"/>
                <w:szCs w:val="24"/>
              </w:rPr>
              <w:t>Резерв (+), дефицит (-)</w:t>
            </w:r>
          </w:p>
        </w:tc>
      </w:tr>
      <w:tr w:rsidR="00795C60" w:rsidRPr="00CE2045" w:rsidTr="00795C60">
        <w:tc>
          <w:tcPr>
            <w:tcW w:w="302" w:type="pct"/>
            <w:vMerge/>
            <w:tcBorders>
              <w:top w:val="single" w:sz="8" w:space="0" w:color="auto"/>
              <w:left w:val="single" w:sz="8" w:space="0" w:color="auto"/>
              <w:bottom w:val="single" w:sz="4" w:space="0" w:color="000000"/>
              <w:right w:val="single" w:sz="4" w:space="0" w:color="auto"/>
            </w:tcBorders>
            <w:vAlign w:val="center"/>
            <w:hideMark/>
          </w:tcPr>
          <w:p w:rsidR="00795C60" w:rsidRPr="00CE2045" w:rsidRDefault="00795C60" w:rsidP="00795C60">
            <w:pPr>
              <w:rPr>
                <w:b/>
                <w:bCs/>
                <w:color w:val="000000"/>
                <w:sz w:val="24"/>
                <w:szCs w:val="24"/>
              </w:rPr>
            </w:pPr>
          </w:p>
        </w:tc>
        <w:tc>
          <w:tcPr>
            <w:tcW w:w="978" w:type="pct"/>
            <w:vMerge/>
            <w:tcBorders>
              <w:top w:val="single" w:sz="8" w:space="0" w:color="auto"/>
              <w:left w:val="single" w:sz="4" w:space="0" w:color="auto"/>
              <w:bottom w:val="single" w:sz="4" w:space="0" w:color="000000"/>
              <w:right w:val="single" w:sz="4" w:space="0" w:color="auto"/>
            </w:tcBorders>
            <w:vAlign w:val="center"/>
            <w:hideMark/>
          </w:tcPr>
          <w:p w:rsidR="00795C60" w:rsidRPr="00CE2045" w:rsidRDefault="00795C60" w:rsidP="00795C60">
            <w:pPr>
              <w:rPr>
                <w:b/>
                <w:bCs/>
                <w:color w:val="000000"/>
                <w:sz w:val="24"/>
                <w:szCs w:val="24"/>
              </w:rPr>
            </w:pPr>
          </w:p>
        </w:tc>
        <w:tc>
          <w:tcPr>
            <w:tcW w:w="569" w:type="pct"/>
            <w:tcBorders>
              <w:top w:val="nil"/>
              <w:left w:val="nil"/>
              <w:bottom w:val="single" w:sz="4" w:space="0" w:color="auto"/>
              <w:right w:val="single" w:sz="4" w:space="0" w:color="auto"/>
            </w:tcBorders>
            <w:shd w:val="clear" w:color="auto" w:fill="auto"/>
            <w:vAlign w:val="center"/>
            <w:hideMark/>
          </w:tcPr>
          <w:p w:rsidR="00795C60" w:rsidRPr="00CE2045" w:rsidRDefault="00795C60" w:rsidP="00B96032">
            <w:pPr>
              <w:jc w:val="center"/>
              <w:rPr>
                <w:b/>
                <w:bCs/>
                <w:color w:val="000000"/>
                <w:sz w:val="24"/>
                <w:szCs w:val="24"/>
              </w:rPr>
            </w:pPr>
            <w:r w:rsidRPr="00CE2045">
              <w:rPr>
                <w:b/>
                <w:bCs/>
                <w:color w:val="000000"/>
                <w:sz w:val="24"/>
                <w:szCs w:val="24"/>
              </w:rPr>
              <w:t>201</w:t>
            </w:r>
            <w:r w:rsidR="00B96032">
              <w:rPr>
                <w:b/>
                <w:bCs/>
                <w:color w:val="000000"/>
                <w:sz w:val="24"/>
                <w:szCs w:val="24"/>
              </w:rPr>
              <w:t>2</w:t>
            </w:r>
            <w:r w:rsidRPr="00CE2045">
              <w:rPr>
                <w:b/>
                <w:bCs/>
                <w:color w:val="000000"/>
                <w:sz w:val="24"/>
                <w:szCs w:val="24"/>
              </w:rPr>
              <w:t xml:space="preserve"> г.</w:t>
            </w:r>
          </w:p>
        </w:tc>
        <w:tc>
          <w:tcPr>
            <w:tcW w:w="566" w:type="pct"/>
            <w:tcBorders>
              <w:top w:val="nil"/>
              <w:left w:val="nil"/>
              <w:bottom w:val="single" w:sz="4" w:space="0" w:color="auto"/>
              <w:right w:val="single" w:sz="4" w:space="0" w:color="auto"/>
            </w:tcBorders>
            <w:shd w:val="clear" w:color="auto" w:fill="auto"/>
            <w:vAlign w:val="center"/>
            <w:hideMark/>
          </w:tcPr>
          <w:p w:rsidR="00795C60" w:rsidRPr="00CE2045" w:rsidRDefault="00795C60" w:rsidP="00B96032">
            <w:pPr>
              <w:jc w:val="center"/>
              <w:rPr>
                <w:b/>
                <w:bCs/>
                <w:color w:val="000000"/>
                <w:sz w:val="24"/>
                <w:szCs w:val="24"/>
              </w:rPr>
            </w:pPr>
            <w:r w:rsidRPr="00CE2045">
              <w:rPr>
                <w:b/>
                <w:bCs/>
                <w:color w:val="000000"/>
                <w:sz w:val="24"/>
                <w:szCs w:val="24"/>
              </w:rPr>
              <w:t>201</w:t>
            </w:r>
            <w:r w:rsidR="00B96032">
              <w:rPr>
                <w:b/>
                <w:bCs/>
                <w:color w:val="000000"/>
                <w:sz w:val="24"/>
                <w:szCs w:val="24"/>
              </w:rPr>
              <w:t>3</w:t>
            </w:r>
            <w:r w:rsidRPr="00CE2045">
              <w:rPr>
                <w:b/>
                <w:bCs/>
                <w:color w:val="000000"/>
                <w:sz w:val="24"/>
                <w:szCs w:val="24"/>
              </w:rPr>
              <w:t xml:space="preserve"> г.</w:t>
            </w:r>
          </w:p>
        </w:tc>
        <w:tc>
          <w:tcPr>
            <w:tcW w:w="564" w:type="pct"/>
            <w:tcBorders>
              <w:top w:val="nil"/>
              <w:left w:val="nil"/>
              <w:bottom w:val="single" w:sz="4" w:space="0" w:color="auto"/>
              <w:right w:val="single" w:sz="4" w:space="0" w:color="auto"/>
            </w:tcBorders>
            <w:shd w:val="clear" w:color="auto" w:fill="auto"/>
            <w:vAlign w:val="center"/>
            <w:hideMark/>
          </w:tcPr>
          <w:p w:rsidR="00795C60" w:rsidRPr="00CE2045" w:rsidRDefault="00795C60" w:rsidP="00B96032">
            <w:pPr>
              <w:jc w:val="center"/>
              <w:rPr>
                <w:b/>
                <w:bCs/>
                <w:color w:val="000000"/>
                <w:sz w:val="24"/>
                <w:szCs w:val="24"/>
              </w:rPr>
            </w:pPr>
            <w:r w:rsidRPr="00CE2045">
              <w:rPr>
                <w:b/>
                <w:bCs/>
                <w:color w:val="000000"/>
                <w:sz w:val="24"/>
                <w:szCs w:val="24"/>
              </w:rPr>
              <w:t>201</w:t>
            </w:r>
            <w:r w:rsidR="00B96032">
              <w:rPr>
                <w:b/>
                <w:bCs/>
                <w:color w:val="000000"/>
                <w:sz w:val="24"/>
                <w:szCs w:val="24"/>
              </w:rPr>
              <w:t>4</w:t>
            </w:r>
            <w:r w:rsidRPr="00CE2045">
              <w:rPr>
                <w:b/>
                <w:bCs/>
                <w:color w:val="000000"/>
                <w:sz w:val="24"/>
                <w:szCs w:val="24"/>
              </w:rPr>
              <w:t xml:space="preserve"> г.</w:t>
            </w:r>
          </w:p>
        </w:tc>
        <w:tc>
          <w:tcPr>
            <w:tcW w:w="1322" w:type="pct"/>
            <w:vMerge/>
            <w:tcBorders>
              <w:top w:val="single" w:sz="8" w:space="0" w:color="auto"/>
              <w:left w:val="single" w:sz="4" w:space="0" w:color="auto"/>
              <w:bottom w:val="single" w:sz="4" w:space="0" w:color="000000"/>
              <w:right w:val="single" w:sz="4" w:space="0" w:color="auto"/>
            </w:tcBorders>
            <w:vAlign w:val="center"/>
            <w:hideMark/>
          </w:tcPr>
          <w:p w:rsidR="00795C60" w:rsidRPr="00CE2045" w:rsidRDefault="00795C60" w:rsidP="00795C60">
            <w:pPr>
              <w:rPr>
                <w:b/>
                <w:bCs/>
                <w:color w:val="000000"/>
                <w:sz w:val="24"/>
                <w:szCs w:val="24"/>
              </w:rPr>
            </w:pPr>
          </w:p>
        </w:tc>
        <w:tc>
          <w:tcPr>
            <w:tcW w:w="698" w:type="pct"/>
            <w:vMerge/>
            <w:tcBorders>
              <w:top w:val="single" w:sz="8" w:space="0" w:color="auto"/>
              <w:left w:val="single" w:sz="4" w:space="0" w:color="auto"/>
              <w:bottom w:val="single" w:sz="4" w:space="0" w:color="000000"/>
              <w:right w:val="single" w:sz="8" w:space="0" w:color="auto"/>
            </w:tcBorders>
            <w:vAlign w:val="center"/>
            <w:hideMark/>
          </w:tcPr>
          <w:p w:rsidR="00795C60" w:rsidRPr="00CE2045" w:rsidRDefault="00795C60" w:rsidP="00795C60">
            <w:pPr>
              <w:rPr>
                <w:b/>
                <w:bCs/>
                <w:color w:val="000000"/>
                <w:sz w:val="24"/>
                <w:szCs w:val="24"/>
              </w:rPr>
            </w:pPr>
          </w:p>
        </w:tc>
      </w:tr>
      <w:tr w:rsidR="00795C60" w:rsidRPr="00CE2045" w:rsidTr="00795C60">
        <w:tc>
          <w:tcPr>
            <w:tcW w:w="302" w:type="pct"/>
            <w:tcBorders>
              <w:top w:val="nil"/>
              <w:left w:val="single" w:sz="8" w:space="0" w:color="auto"/>
              <w:bottom w:val="single" w:sz="4" w:space="0" w:color="auto"/>
              <w:right w:val="single" w:sz="4"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1</w:t>
            </w:r>
          </w:p>
        </w:tc>
        <w:tc>
          <w:tcPr>
            <w:tcW w:w="978" w:type="pct"/>
            <w:tcBorders>
              <w:top w:val="nil"/>
              <w:left w:val="nil"/>
              <w:bottom w:val="single" w:sz="4" w:space="0" w:color="auto"/>
              <w:right w:val="single" w:sz="4"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 xml:space="preserve">КОС </w:t>
            </w:r>
            <w:r w:rsidR="00EB0C8F">
              <w:rPr>
                <w:color w:val="000000"/>
                <w:sz w:val="24"/>
                <w:szCs w:val="24"/>
              </w:rPr>
              <w:t>ПАО «Птицефабрика «Боровская»</w:t>
            </w:r>
          </w:p>
        </w:tc>
        <w:tc>
          <w:tcPr>
            <w:tcW w:w="569" w:type="pct"/>
            <w:tcBorders>
              <w:top w:val="nil"/>
              <w:left w:val="nil"/>
              <w:bottom w:val="single" w:sz="4" w:space="0" w:color="auto"/>
              <w:right w:val="single" w:sz="4"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2,92</w:t>
            </w:r>
          </w:p>
        </w:tc>
        <w:tc>
          <w:tcPr>
            <w:tcW w:w="566" w:type="pct"/>
            <w:tcBorders>
              <w:top w:val="nil"/>
              <w:left w:val="nil"/>
              <w:bottom w:val="single" w:sz="4" w:space="0" w:color="auto"/>
              <w:right w:val="single" w:sz="4"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2,85</w:t>
            </w:r>
          </w:p>
        </w:tc>
        <w:tc>
          <w:tcPr>
            <w:tcW w:w="564" w:type="pct"/>
            <w:tcBorders>
              <w:top w:val="nil"/>
              <w:left w:val="nil"/>
              <w:bottom w:val="single" w:sz="4" w:space="0" w:color="auto"/>
              <w:right w:val="single" w:sz="4"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2,74</w:t>
            </w:r>
          </w:p>
        </w:tc>
        <w:tc>
          <w:tcPr>
            <w:tcW w:w="1322" w:type="pct"/>
            <w:tcBorders>
              <w:top w:val="nil"/>
              <w:left w:val="nil"/>
              <w:bottom w:val="single" w:sz="4" w:space="0" w:color="auto"/>
              <w:right w:val="single" w:sz="4"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3,50</w:t>
            </w:r>
          </w:p>
        </w:tc>
        <w:tc>
          <w:tcPr>
            <w:tcW w:w="698" w:type="pct"/>
            <w:tcBorders>
              <w:top w:val="nil"/>
              <w:left w:val="single" w:sz="4" w:space="0" w:color="auto"/>
              <w:bottom w:val="single" w:sz="4" w:space="0" w:color="auto"/>
              <w:right w:val="single" w:sz="8"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0,58</w:t>
            </w:r>
          </w:p>
        </w:tc>
      </w:tr>
      <w:tr w:rsidR="00795C60" w:rsidRPr="00CE2045" w:rsidTr="00795C60">
        <w:tc>
          <w:tcPr>
            <w:tcW w:w="302" w:type="pct"/>
            <w:tcBorders>
              <w:top w:val="nil"/>
              <w:left w:val="single" w:sz="8" w:space="0" w:color="auto"/>
              <w:bottom w:val="single" w:sz="4" w:space="0" w:color="auto"/>
              <w:right w:val="single" w:sz="4"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2</w:t>
            </w:r>
          </w:p>
        </w:tc>
        <w:tc>
          <w:tcPr>
            <w:tcW w:w="978" w:type="pct"/>
            <w:tcBorders>
              <w:top w:val="nil"/>
              <w:left w:val="nil"/>
              <w:bottom w:val="single" w:sz="4" w:space="0" w:color="auto"/>
              <w:right w:val="single" w:sz="4"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КОС МУП «ЖКХ п. Боровский»</w:t>
            </w:r>
          </w:p>
        </w:tc>
        <w:tc>
          <w:tcPr>
            <w:tcW w:w="569" w:type="pct"/>
            <w:tcBorders>
              <w:top w:val="nil"/>
              <w:left w:val="nil"/>
              <w:bottom w:val="single" w:sz="4" w:space="0" w:color="auto"/>
              <w:right w:val="single" w:sz="4"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1,23</w:t>
            </w:r>
          </w:p>
        </w:tc>
        <w:tc>
          <w:tcPr>
            <w:tcW w:w="566" w:type="pct"/>
            <w:tcBorders>
              <w:top w:val="nil"/>
              <w:left w:val="nil"/>
              <w:bottom w:val="single" w:sz="4" w:space="0" w:color="auto"/>
              <w:right w:val="single" w:sz="4"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1,18</w:t>
            </w:r>
          </w:p>
        </w:tc>
        <w:tc>
          <w:tcPr>
            <w:tcW w:w="564" w:type="pct"/>
            <w:tcBorders>
              <w:top w:val="nil"/>
              <w:left w:val="nil"/>
              <w:bottom w:val="single" w:sz="4" w:space="0" w:color="auto"/>
              <w:right w:val="single" w:sz="4"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1,14</w:t>
            </w:r>
          </w:p>
        </w:tc>
        <w:tc>
          <w:tcPr>
            <w:tcW w:w="1322" w:type="pct"/>
            <w:tcBorders>
              <w:top w:val="nil"/>
              <w:left w:val="nil"/>
              <w:bottom w:val="single" w:sz="4" w:space="0" w:color="auto"/>
              <w:right w:val="single" w:sz="4"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2,15</w:t>
            </w:r>
          </w:p>
        </w:tc>
        <w:tc>
          <w:tcPr>
            <w:tcW w:w="698" w:type="pct"/>
            <w:tcBorders>
              <w:top w:val="nil"/>
              <w:left w:val="single" w:sz="4" w:space="0" w:color="auto"/>
              <w:bottom w:val="single" w:sz="4" w:space="0" w:color="auto"/>
              <w:right w:val="single" w:sz="8" w:space="0" w:color="auto"/>
            </w:tcBorders>
            <w:shd w:val="clear" w:color="auto" w:fill="auto"/>
            <w:vAlign w:val="center"/>
            <w:hideMark/>
          </w:tcPr>
          <w:p w:rsidR="00795C60" w:rsidRPr="00CE2045" w:rsidRDefault="00795C60" w:rsidP="00795C60">
            <w:pPr>
              <w:jc w:val="center"/>
              <w:rPr>
                <w:color w:val="000000"/>
                <w:sz w:val="24"/>
                <w:szCs w:val="24"/>
              </w:rPr>
            </w:pPr>
            <w:r w:rsidRPr="00CE2045">
              <w:rPr>
                <w:color w:val="000000"/>
                <w:sz w:val="24"/>
                <w:szCs w:val="24"/>
              </w:rPr>
              <w:t>0,92</w:t>
            </w:r>
          </w:p>
        </w:tc>
      </w:tr>
    </w:tbl>
    <w:p w:rsidR="00795C60" w:rsidRPr="00CE2045" w:rsidRDefault="00795C60" w:rsidP="00F15C26">
      <w:pPr>
        <w:tabs>
          <w:tab w:val="left" w:pos="993"/>
        </w:tabs>
        <w:ind w:firstLine="709"/>
        <w:jc w:val="both"/>
        <w:rPr>
          <w:sz w:val="28"/>
          <w:szCs w:val="28"/>
          <w:lang w:eastAsia="x-none"/>
        </w:rPr>
      </w:pPr>
    </w:p>
    <w:p w:rsidR="00F15C26" w:rsidRPr="00CE2045" w:rsidRDefault="00F15C26" w:rsidP="0038062D">
      <w:pPr>
        <w:pStyle w:val="22"/>
        <w:numPr>
          <w:ilvl w:val="2"/>
          <w:numId w:val="73"/>
        </w:numPr>
        <w:tabs>
          <w:tab w:val="clear" w:pos="1134"/>
          <w:tab w:val="left" w:pos="1418"/>
        </w:tabs>
        <w:spacing w:before="0" w:after="0"/>
        <w:ind w:left="1418" w:hanging="709"/>
      </w:pPr>
      <w:bookmarkStart w:id="139" w:name="_Toc417484354"/>
      <w:bookmarkStart w:id="140" w:name="_Toc437865625"/>
      <w:bookmarkStart w:id="141" w:name="_Toc438455273"/>
      <w:r w:rsidRPr="00CE2045">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34"/>
      <w:bookmarkEnd w:id="139"/>
      <w:bookmarkEnd w:id="140"/>
      <w:bookmarkEnd w:id="141"/>
    </w:p>
    <w:p w:rsidR="00F15C26" w:rsidRPr="00CE2045" w:rsidRDefault="00F15C26" w:rsidP="00F15C26">
      <w:pPr>
        <w:pStyle w:val="93"/>
        <w:tabs>
          <w:tab w:val="left" w:pos="4258"/>
        </w:tabs>
        <w:spacing w:line="240" w:lineRule="auto"/>
        <w:ind w:firstLine="709"/>
        <w:jc w:val="both"/>
        <w:rPr>
          <w:snapToGrid w:val="0"/>
          <w:sz w:val="28"/>
          <w:szCs w:val="28"/>
        </w:rPr>
      </w:pPr>
      <w:bookmarkStart w:id="142" w:name="bookmark84"/>
      <w:bookmarkStart w:id="143" w:name="bookmark85"/>
      <w:r w:rsidRPr="00CE2045">
        <w:rPr>
          <w:snapToGrid w:val="0"/>
          <w:sz w:val="28"/>
          <w:szCs w:val="28"/>
        </w:rPr>
        <w:t xml:space="preserve">В муниципальном образовании поселок Боровский можно выделить </w:t>
      </w:r>
      <w:r w:rsidRPr="00CE2045">
        <w:rPr>
          <w:snapToGrid w:val="0"/>
          <w:sz w:val="28"/>
          <w:szCs w:val="28"/>
        </w:rPr>
        <w:br/>
        <w:t xml:space="preserve">2 технологические зоны централизованного водоотведения. </w:t>
      </w:r>
    </w:p>
    <w:p w:rsidR="00F15C26" w:rsidRPr="00CE2045" w:rsidRDefault="00F15C26" w:rsidP="00F15C26">
      <w:pPr>
        <w:pStyle w:val="93"/>
        <w:tabs>
          <w:tab w:val="left" w:pos="4258"/>
        </w:tabs>
        <w:spacing w:line="240" w:lineRule="auto"/>
        <w:ind w:firstLine="709"/>
        <w:jc w:val="both"/>
        <w:rPr>
          <w:snapToGrid w:val="0"/>
          <w:sz w:val="28"/>
          <w:szCs w:val="28"/>
        </w:rPr>
      </w:pPr>
      <w:r w:rsidRPr="00CE2045">
        <w:rPr>
          <w:snapToGrid w:val="0"/>
          <w:sz w:val="28"/>
          <w:szCs w:val="28"/>
        </w:rPr>
        <w:t xml:space="preserve">К первой зоне водоотведения относятся потребители, сточные воды которых проходят очистку на КОС </w:t>
      </w:r>
      <w:r w:rsidR="00EB0C8F">
        <w:rPr>
          <w:snapToGrid w:val="0"/>
          <w:sz w:val="28"/>
          <w:szCs w:val="28"/>
        </w:rPr>
        <w:t>ПАО «Птицефабрика «Боровская»</w:t>
      </w:r>
      <w:r w:rsidRPr="00CE2045">
        <w:rPr>
          <w:snapToGrid w:val="0"/>
          <w:sz w:val="28"/>
          <w:szCs w:val="28"/>
        </w:rPr>
        <w:t>. К данной зоне относится мкр</w:t>
      </w:r>
      <w:r w:rsidR="003E394D" w:rsidRPr="00CE2045">
        <w:rPr>
          <w:snapToGrid w:val="0"/>
          <w:sz w:val="28"/>
          <w:szCs w:val="28"/>
        </w:rPr>
        <w:t>.</w:t>
      </w:r>
      <w:r w:rsidRPr="00CE2045">
        <w:rPr>
          <w:snapToGrid w:val="0"/>
          <w:sz w:val="28"/>
          <w:szCs w:val="28"/>
        </w:rPr>
        <w:t xml:space="preserve"> Мира и северо-восточная часть поселка (дом культуры, школа искусств, спортивный комплекс, а также комплекс многоквартирных домов в створе ул. Октябрьская – ул. Островского – территории </w:t>
      </w:r>
      <w:r w:rsidR="003E394D" w:rsidRPr="00CE2045">
        <w:rPr>
          <w:snapToGrid w:val="0"/>
          <w:sz w:val="28"/>
          <w:szCs w:val="28"/>
        </w:rPr>
        <w:t>Птицефабрики</w:t>
      </w:r>
      <w:r w:rsidRPr="00CE2045">
        <w:rPr>
          <w:snapToGrid w:val="0"/>
          <w:sz w:val="28"/>
          <w:szCs w:val="28"/>
        </w:rPr>
        <w:t xml:space="preserve"> «Боровская»). Сточные воды, отводимые от производственных цехов </w:t>
      </w:r>
      <w:r w:rsidR="00EB0C8F">
        <w:rPr>
          <w:snapToGrid w:val="0"/>
          <w:sz w:val="28"/>
          <w:szCs w:val="28"/>
        </w:rPr>
        <w:t>ПАО «Птицефабрика «Боровская»</w:t>
      </w:r>
      <w:r w:rsidRPr="00CE2045">
        <w:rPr>
          <w:snapToGrid w:val="0"/>
          <w:sz w:val="28"/>
          <w:szCs w:val="28"/>
        </w:rPr>
        <w:t>, отличаются повышенной агрессивностью и специфическим составом. Разбавление производственных стоков хозбытовыми облегчает процесс очистки.</w:t>
      </w:r>
    </w:p>
    <w:p w:rsidR="003E394D" w:rsidRPr="00CE2045" w:rsidRDefault="00F15C26" w:rsidP="00F15C26">
      <w:pPr>
        <w:pStyle w:val="93"/>
        <w:shd w:val="clear" w:color="auto" w:fill="auto"/>
        <w:tabs>
          <w:tab w:val="left" w:pos="4258"/>
        </w:tabs>
        <w:spacing w:line="240" w:lineRule="auto"/>
        <w:ind w:firstLine="709"/>
        <w:jc w:val="both"/>
        <w:rPr>
          <w:snapToGrid w:val="0"/>
          <w:sz w:val="28"/>
          <w:szCs w:val="28"/>
        </w:rPr>
      </w:pPr>
      <w:r w:rsidRPr="00CE2045">
        <w:rPr>
          <w:snapToGrid w:val="0"/>
          <w:sz w:val="28"/>
          <w:szCs w:val="28"/>
        </w:rPr>
        <w:t xml:space="preserve">Ко второй зоне водоотведения относятся потребители, сточные воды от которых проходят очистку на КОС МУП «ЖКХ п. Боровский». К ним относятся мкр. Центральный и многоквартирные дома по ул. Братьев Мареевых. </w:t>
      </w:r>
    </w:p>
    <w:p w:rsidR="00F15C26" w:rsidRPr="00CE2045" w:rsidRDefault="00F15C26" w:rsidP="00F15C26">
      <w:pPr>
        <w:pStyle w:val="93"/>
        <w:shd w:val="clear" w:color="auto" w:fill="auto"/>
        <w:tabs>
          <w:tab w:val="left" w:pos="4258"/>
        </w:tabs>
        <w:spacing w:line="240" w:lineRule="auto"/>
        <w:ind w:firstLine="709"/>
        <w:jc w:val="both"/>
        <w:rPr>
          <w:snapToGrid w:val="0"/>
          <w:sz w:val="28"/>
          <w:szCs w:val="28"/>
        </w:rPr>
      </w:pPr>
      <w:r w:rsidRPr="00CE2045">
        <w:rPr>
          <w:snapToGrid w:val="0"/>
          <w:sz w:val="28"/>
          <w:szCs w:val="28"/>
        </w:rPr>
        <w:t xml:space="preserve">В перспективе планируется подключение частного сектора по ул. Братьев Мареевых, частного сектора по ул. Новая Озерная, частного сектора </w:t>
      </w:r>
      <w:r w:rsidRPr="00CE2045">
        <w:rPr>
          <w:snapToGrid w:val="0"/>
          <w:sz w:val="28"/>
          <w:szCs w:val="28"/>
        </w:rPr>
        <w:br/>
        <w:t>мкр. «Двадцатка»</w:t>
      </w:r>
      <w:r w:rsidR="003E394D" w:rsidRPr="00CE2045">
        <w:rPr>
          <w:snapToGrid w:val="0"/>
          <w:sz w:val="28"/>
          <w:szCs w:val="28"/>
        </w:rPr>
        <w:t>, перспективных потребителей в мкр. Мира</w:t>
      </w:r>
      <w:r w:rsidRPr="00CE2045">
        <w:rPr>
          <w:snapToGrid w:val="0"/>
          <w:sz w:val="28"/>
          <w:szCs w:val="28"/>
        </w:rPr>
        <w:t>.</w:t>
      </w:r>
    </w:p>
    <w:p w:rsidR="00F15C26" w:rsidRPr="00CE2045" w:rsidRDefault="00F15C26" w:rsidP="00F15C26">
      <w:pPr>
        <w:pStyle w:val="93"/>
        <w:shd w:val="clear" w:color="auto" w:fill="auto"/>
        <w:tabs>
          <w:tab w:val="left" w:pos="4258"/>
        </w:tabs>
        <w:spacing w:line="240" w:lineRule="auto"/>
        <w:ind w:firstLine="709"/>
        <w:jc w:val="both"/>
        <w:rPr>
          <w:snapToGrid w:val="0"/>
          <w:sz w:val="28"/>
          <w:szCs w:val="28"/>
        </w:rPr>
      </w:pPr>
    </w:p>
    <w:p w:rsidR="00F15C26" w:rsidRPr="00CE2045" w:rsidRDefault="00F15C26" w:rsidP="0038062D">
      <w:pPr>
        <w:pStyle w:val="22"/>
        <w:numPr>
          <w:ilvl w:val="2"/>
          <w:numId w:val="73"/>
        </w:numPr>
        <w:tabs>
          <w:tab w:val="clear" w:pos="1134"/>
          <w:tab w:val="left" w:pos="1418"/>
        </w:tabs>
        <w:spacing w:before="0" w:after="0"/>
        <w:ind w:left="1418" w:hanging="709"/>
        <w:rPr>
          <w:bCs/>
          <w:iCs/>
        </w:rPr>
      </w:pPr>
      <w:bookmarkStart w:id="144" w:name="_Toc387822193"/>
      <w:bookmarkStart w:id="145" w:name="_Toc417484355"/>
      <w:bookmarkStart w:id="146" w:name="_Toc437865626"/>
      <w:bookmarkStart w:id="147" w:name="_Toc438455274"/>
      <w:r w:rsidRPr="00CE2045">
        <w:rPr>
          <w:bCs/>
          <w:iCs/>
        </w:rPr>
        <w:lastRenderedPageBreak/>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44"/>
      <w:bookmarkEnd w:id="145"/>
      <w:bookmarkEnd w:id="146"/>
      <w:bookmarkEnd w:id="147"/>
    </w:p>
    <w:p w:rsidR="00F15C26" w:rsidRPr="00CE2045" w:rsidRDefault="00F15C26" w:rsidP="00F15C26">
      <w:pPr>
        <w:ind w:firstLine="709"/>
        <w:jc w:val="both"/>
        <w:rPr>
          <w:sz w:val="28"/>
          <w:szCs w:val="28"/>
          <w:lang w:eastAsia="x-none"/>
        </w:rPr>
      </w:pPr>
      <w:r w:rsidRPr="00CE2045">
        <w:rPr>
          <w:sz w:val="28"/>
          <w:szCs w:val="28"/>
          <w:lang w:eastAsia="x-none"/>
        </w:rPr>
        <w:t xml:space="preserve">Утилизация осадка на КОС </w:t>
      </w:r>
      <w:r w:rsidR="00EB0C8F">
        <w:rPr>
          <w:sz w:val="28"/>
          <w:szCs w:val="28"/>
          <w:lang w:eastAsia="x-none"/>
        </w:rPr>
        <w:t>ПАО «Птицефабрика «Боровская»</w:t>
      </w:r>
      <w:r w:rsidRPr="00CE2045">
        <w:rPr>
          <w:sz w:val="28"/>
          <w:szCs w:val="28"/>
          <w:lang w:eastAsia="x-none"/>
        </w:rPr>
        <w:t xml:space="preserve"> производится его вывозом на песковые площадки и иловые поля, где происходит перегнивание органики. Вывоз перегнившего осадка практически не осуществляется (проводился 1 раз за 17 лет эксплуатации).</w:t>
      </w:r>
    </w:p>
    <w:p w:rsidR="00F15C26" w:rsidRPr="00CE2045" w:rsidRDefault="00F15C26" w:rsidP="00F15C26">
      <w:pPr>
        <w:ind w:firstLine="709"/>
        <w:jc w:val="both"/>
        <w:rPr>
          <w:rFonts w:eastAsia="Calibri"/>
          <w:bCs/>
          <w:iCs/>
          <w:color w:val="000000"/>
          <w:sz w:val="28"/>
          <w:szCs w:val="26"/>
        </w:rPr>
      </w:pPr>
      <w:r w:rsidRPr="00CE2045">
        <w:rPr>
          <w:sz w:val="28"/>
          <w:szCs w:val="28"/>
          <w:lang w:eastAsia="x-none"/>
        </w:rPr>
        <w:t>На КОС МУП «ЖКХ п. Боровский» д</w:t>
      </w:r>
      <w:r w:rsidRPr="00CE2045">
        <w:rPr>
          <w:rFonts w:eastAsia="Calibri"/>
          <w:bCs/>
          <w:iCs/>
          <w:color w:val="000000"/>
          <w:sz w:val="28"/>
          <w:szCs w:val="26"/>
        </w:rPr>
        <w:t>ля обезвреживания осадок в осадкоуплотнителе нагревается до 60°С и выдерживается 20 минут. Далее для увеличения водоотдачи, осветления и дефосфотирования сточной воды в осадок добавляется реагент «Праестол», рабочий раствор реагента приготавливается в реагентном узле. После уплотнения осадка в течение не менее 5 часов, отстоянная надиловая вода подается на КНС и далее в голову очистных сооружений.</w:t>
      </w:r>
    </w:p>
    <w:p w:rsidR="00F15C26" w:rsidRPr="00CE2045" w:rsidRDefault="00F15C26" w:rsidP="00F15C26">
      <w:pPr>
        <w:ind w:firstLine="709"/>
        <w:jc w:val="both"/>
        <w:rPr>
          <w:sz w:val="28"/>
          <w:szCs w:val="28"/>
          <w:lang w:eastAsia="x-none"/>
        </w:rPr>
      </w:pPr>
      <w:r w:rsidRPr="00CE2045">
        <w:rPr>
          <w:sz w:val="28"/>
          <w:szCs w:val="28"/>
          <w:lang w:eastAsia="x-none"/>
        </w:rPr>
        <w:t>Уплотненный осадок иловыми насосами подается на вакуум-фильтры, где обезвоживается до 80% влажности. Фугат отводится в КНС и далее в голову очистных сооружений. Обезвоженный осадок накапливается в контейнере, выгружается в автотранспорт и утилизируется на полигоне ТБО.</w:t>
      </w:r>
    </w:p>
    <w:p w:rsidR="00F15C26" w:rsidRPr="00CE2045" w:rsidRDefault="00F15C26" w:rsidP="00F15C26">
      <w:pPr>
        <w:ind w:firstLine="709"/>
        <w:jc w:val="both"/>
        <w:rPr>
          <w:sz w:val="28"/>
          <w:szCs w:val="28"/>
        </w:rPr>
      </w:pPr>
    </w:p>
    <w:p w:rsidR="00F15C26" w:rsidRPr="00CE2045" w:rsidRDefault="00F15C26" w:rsidP="0038062D">
      <w:pPr>
        <w:pStyle w:val="22"/>
        <w:numPr>
          <w:ilvl w:val="2"/>
          <w:numId w:val="73"/>
        </w:numPr>
        <w:tabs>
          <w:tab w:val="clear" w:pos="1134"/>
          <w:tab w:val="left" w:pos="1418"/>
        </w:tabs>
        <w:spacing w:before="0" w:after="0"/>
        <w:ind w:left="1418" w:hanging="709"/>
      </w:pPr>
      <w:bookmarkStart w:id="148" w:name="_Toc417484356"/>
      <w:bookmarkStart w:id="149" w:name="_Toc387822194"/>
      <w:bookmarkStart w:id="150" w:name="_Toc437865627"/>
      <w:bookmarkStart w:id="151" w:name="_Toc438455275"/>
      <w:bookmarkEnd w:id="142"/>
      <w:bookmarkEnd w:id="143"/>
      <w:r w:rsidRPr="00CE2045">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48"/>
      <w:bookmarkEnd w:id="149"/>
      <w:bookmarkEnd w:id="150"/>
      <w:bookmarkEnd w:id="151"/>
    </w:p>
    <w:p w:rsidR="003C2583" w:rsidRDefault="003C2583" w:rsidP="00F15C26">
      <w:pPr>
        <w:ind w:firstLine="709"/>
        <w:jc w:val="both"/>
        <w:rPr>
          <w:rFonts w:eastAsia="Calibri"/>
          <w:sz w:val="28"/>
        </w:rPr>
      </w:pPr>
    </w:p>
    <w:p w:rsidR="003C2583" w:rsidRPr="00CE2045" w:rsidRDefault="003C2583" w:rsidP="003C2583">
      <w:pPr>
        <w:ind w:firstLine="709"/>
        <w:jc w:val="both"/>
        <w:rPr>
          <w:sz w:val="28"/>
          <w:szCs w:val="28"/>
        </w:rPr>
      </w:pPr>
      <w:r w:rsidRPr="00CE2045">
        <w:rPr>
          <w:sz w:val="28"/>
          <w:szCs w:val="28"/>
        </w:rPr>
        <w:t xml:space="preserve">Протяженность сетей водоотведения, находящихся на балансе МУП «ЖКХ п. Боровский», </w:t>
      </w:r>
      <w:r>
        <w:rPr>
          <w:sz w:val="28"/>
          <w:szCs w:val="28"/>
        </w:rPr>
        <w:t>на 19.07.2019г.</w:t>
      </w:r>
      <w:r w:rsidRPr="00CE2045">
        <w:rPr>
          <w:sz w:val="28"/>
          <w:szCs w:val="28"/>
        </w:rPr>
        <w:t xml:space="preserve"> составляет </w:t>
      </w:r>
      <w:r>
        <w:rPr>
          <w:sz w:val="28"/>
          <w:szCs w:val="28"/>
        </w:rPr>
        <w:t>29,003</w:t>
      </w:r>
      <w:r w:rsidRPr="00CE2045">
        <w:rPr>
          <w:sz w:val="28"/>
          <w:szCs w:val="28"/>
        </w:rPr>
        <w:t xml:space="preserve"> км. Характеристика сетей водоотведения МУП «ЖКХ п. Боровский» представлена в таблице </w:t>
      </w:r>
      <w:r>
        <w:rPr>
          <w:sz w:val="28"/>
          <w:szCs w:val="28"/>
        </w:rPr>
        <w:t>2</w:t>
      </w:r>
      <w:r w:rsidR="00AF0E5A">
        <w:rPr>
          <w:sz w:val="28"/>
          <w:szCs w:val="28"/>
        </w:rPr>
        <w:t>2</w:t>
      </w:r>
      <w:r w:rsidRPr="00CE2045">
        <w:rPr>
          <w:sz w:val="28"/>
          <w:szCs w:val="28"/>
        </w:rPr>
        <w:t>.</w:t>
      </w:r>
    </w:p>
    <w:p w:rsidR="00F00040" w:rsidRPr="00CE2045" w:rsidRDefault="00F00040" w:rsidP="00F00040">
      <w:pPr>
        <w:pStyle w:val="af8"/>
        <w:keepNext/>
        <w:jc w:val="right"/>
        <w:rPr>
          <w:b/>
          <w:sz w:val="24"/>
        </w:rPr>
      </w:pPr>
      <w:r w:rsidRPr="00CE2045">
        <w:rPr>
          <w:b/>
          <w:sz w:val="24"/>
        </w:rPr>
        <w:t xml:space="preserve">Таблица </w:t>
      </w:r>
      <w:r>
        <w:rPr>
          <w:b/>
          <w:sz w:val="24"/>
        </w:rPr>
        <w:t>2</w:t>
      </w:r>
      <w:r w:rsidR="00AF0E5A">
        <w:rPr>
          <w:b/>
          <w:sz w:val="24"/>
        </w:rPr>
        <w:t>2</w:t>
      </w:r>
    </w:p>
    <w:p w:rsidR="00F00040" w:rsidRDefault="00F00040" w:rsidP="00F00040">
      <w:pPr>
        <w:jc w:val="center"/>
        <w:rPr>
          <w:b/>
          <w:sz w:val="24"/>
        </w:rPr>
      </w:pPr>
      <w:r w:rsidRPr="00CE2045">
        <w:rPr>
          <w:b/>
          <w:sz w:val="24"/>
        </w:rPr>
        <w:t>Характеристика сетей водоотведения МУП «ЖКХ п. Боровский»</w:t>
      </w:r>
    </w:p>
    <w:tbl>
      <w:tblPr>
        <w:tblW w:w="5000" w:type="pct"/>
        <w:tblLook w:val="04A0" w:firstRow="1" w:lastRow="0" w:firstColumn="1" w:lastColumn="0" w:noHBand="0" w:noVBand="1"/>
      </w:tblPr>
      <w:tblGrid>
        <w:gridCol w:w="1254"/>
        <w:gridCol w:w="1523"/>
        <w:gridCol w:w="2008"/>
        <w:gridCol w:w="1985"/>
        <w:gridCol w:w="1843"/>
        <w:gridCol w:w="1802"/>
      </w:tblGrid>
      <w:tr w:rsidR="00F00040" w:rsidRPr="003C2583" w:rsidTr="00897856">
        <w:trPr>
          <w:trHeight w:val="60"/>
        </w:trPr>
        <w:tc>
          <w:tcPr>
            <w:tcW w:w="602" w:type="pct"/>
            <w:vMerge w:val="restart"/>
            <w:tcBorders>
              <w:top w:val="single" w:sz="8" w:space="0" w:color="000000"/>
              <w:left w:val="single" w:sz="8" w:space="0" w:color="000000"/>
              <w:right w:val="single" w:sz="4" w:space="0" w:color="000000"/>
            </w:tcBorders>
            <w:vAlign w:val="center"/>
          </w:tcPr>
          <w:p w:rsidR="00F00040" w:rsidRPr="003C2583" w:rsidRDefault="00F00040" w:rsidP="00897856">
            <w:pPr>
              <w:jc w:val="center"/>
              <w:rPr>
                <w:sz w:val="24"/>
                <w:szCs w:val="24"/>
              </w:rPr>
            </w:pPr>
            <w:r w:rsidRPr="003C2583">
              <w:rPr>
                <w:sz w:val="24"/>
                <w:szCs w:val="24"/>
              </w:rPr>
              <w:t>№ п/п</w:t>
            </w:r>
          </w:p>
        </w:tc>
        <w:tc>
          <w:tcPr>
            <w:tcW w:w="731" w:type="pct"/>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Диаметр, мм</w:t>
            </w:r>
          </w:p>
        </w:tc>
        <w:tc>
          <w:tcPr>
            <w:tcW w:w="3667" w:type="pct"/>
            <w:gridSpan w:val="4"/>
            <w:tcBorders>
              <w:top w:val="single" w:sz="8" w:space="0" w:color="000000"/>
              <w:left w:val="nil"/>
              <w:bottom w:val="single" w:sz="4"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протяженность в однотрубном исчислении, метров</w:t>
            </w:r>
          </w:p>
        </w:tc>
      </w:tr>
      <w:tr w:rsidR="00F00040" w:rsidRPr="003C2583" w:rsidTr="00897856">
        <w:trPr>
          <w:trHeight w:val="60"/>
        </w:trPr>
        <w:tc>
          <w:tcPr>
            <w:tcW w:w="602" w:type="pct"/>
            <w:vMerge/>
            <w:tcBorders>
              <w:left w:val="single" w:sz="8" w:space="0" w:color="000000"/>
              <w:right w:val="single" w:sz="4" w:space="0" w:color="000000"/>
            </w:tcBorders>
          </w:tcPr>
          <w:p w:rsidR="00F00040" w:rsidRPr="003C2583" w:rsidRDefault="00F00040" w:rsidP="00897856">
            <w:pPr>
              <w:rPr>
                <w:sz w:val="24"/>
                <w:szCs w:val="24"/>
              </w:rPr>
            </w:pPr>
          </w:p>
        </w:tc>
        <w:tc>
          <w:tcPr>
            <w:tcW w:w="731" w:type="pct"/>
            <w:vMerge/>
            <w:tcBorders>
              <w:top w:val="single" w:sz="8" w:space="0" w:color="000000"/>
              <w:left w:val="single" w:sz="8" w:space="0" w:color="000000"/>
              <w:bottom w:val="single" w:sz="8" w:space="0" w:color="000000"/>
              <w:right w:val="single" w:sz="4" w:space="0" w:color="000000"/>
            </w:tcBorders>
            <w:shd w:val="clear" w:color="auto" w:fill="auto"/>
            <w:vAlign w:val="center"/>
            <w:hideMark/>
          </w:tcPr>
          <w:p w:rsidR="00F00040" w:rsidRPr="003C2583" w:rsidRDefault="00F00040" w:rsidP="00897856">
            <w:pPr>
              <w:rPr>
                <w:sz w:val="24"/>
                <w:szCs w:val="24"/>
              </w:rPr>
            </w:pPr>
          </w:p>
        </w:tc>
        <w:tc>
          <w:tcPr>
            <w:tcW w:w="964" w:type="pct"/>
            <w:vMerge w:val="restart"/>
            <w:tcBorders>
              <w:top w:val="nil"/>
              <w:left w:val="single" w:sz="4" w:space="0" w:color="000000"/>
              <w:bottom w:val="single" w:sz="8"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всего</w:t>
            </w:r>
          </w:p>
        </w:tc>
        <w:tc>
          <w:tcPr>
            <w:tcW w:w="2702" w:type="pct"/>
            <w:gridSpan w:val="3"/>
            <w:tcBorders>
              <w:top w:val="single" w:sz="4" w:space="0" w:color="000000"/>
              <w:left w:val="nil"/>
              <w:bottom w:val="single" w:sz="4" w:space="0" w:color="auto"/>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в т.ч. по материалу трубы</w:t>
            </w:r>
          </w:p>
        </w:tc>
      </w:tr>
      <w:tr w:rsidR="00F00040" w:rsidRPr="003C2583" w:rsidTr="00897856">
        <w:trPr>
          <w:trHeight w:val="60"/>
        </w:trPr>
        <w:tc>
          <w:tcPr>
            <w:tcW w:w="602" w:type="pct"/>
            <w:vMerge/>
            <w:tcBorders>
              <w:left w:val="single" w:sz="8" w:space="0" w:color="000000"/>
              <w:bottom w:val="single" w:sz="8" w:space="0" w:color="000000"/>
              <w:right w:val="single" w:sz="4" w:space="0" w:color="000000"/>
            </w:tcBorders>
          </w:tcPr>
          <w:p w:rsidR="00F00040" w:rsidRPr="003C2583" w:rsidRDefault="00F00040" w:rsidP="00897856">
            <w:pPr>
              <w:rPr>
                <w:sz w:val="24"/>
                <w:szCs w:val="24"/>
              </w:rPr>
            </w:pPr>
          </w:p>
        </w:tc>
        <w:tc>
          <w:tcPr>
            <w:tcW w:w="731" w:type="pct"/>
            <w:vMerge/>
            <w:tcBorders>
              <w:top w:val="single" w:sz="8" w:space="0" w:color="000000"/>
              <w:left w:val="single" w:sz="8" w:space="0" w:color="000000"/>
              <w:bottom w:val="single" w:sz="8" w:space="0" w:color="000000"/>
              <w:right w:val="single" w:sz="4" w:space="0" w:color="000000"/>
            </w:tcBorders>
            <w:shd w:val="clear" w:color="auto" w:fill="auto"/>
            <w:vAlign w:val="center"/>
            <w:hideMark/>
          </w:tcPr>
          <w:p w:rsidR="00F00040" w:rsidRPr="003C2583" w:rsidRDefault="00F00040" w:rsidP="00897856">
            <w:pPr>
              <w:rPr>
                <w:sz w:val="24"/>
                <w:szCs w:val="24"/>
              </w:rPr>
            </w:pPr>
          </w:p>
        </w:tc>
        <w:tc>
          <w:tcPr>
            <w:tcW w:w="964" w:type="pct"/>
            <w:vMerge/>
            <w:tcBorders>
              <w:top w:val="nil"/>
              <w:left w:val="single" w:sz="4" w:space="0" w:color="000000"/>
              <w:bottom w:val="single" w:sz="8" w:space="0" w:color="000000"/>
              <w:right w:val="single" w:sz="4" w:space="0" w:color="auto"/>
            </w:tcBorders>
            <w:shd w:val="clear" w:color="auto" w:fill="auto"/>
            <w:vAlign w:val="center"/>
            <w:hideMark/>
          </w:tcPr>
          <w:p w:rsidR="00F00040" w:rsidRPr="003C2583" w:rsidRDefault="00F00040" w:rsidP="00897856">
            <w:pPr>
              <w:rPr>
                <w:sz w:val="24"/>
                <w:szCs w:val="24"/>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0040" w:rsidRPr="003C2583" w:rsidRDefault="00F00040" w:rsidP="00897856">
            <w:pPr>
              <w:jc w:val="center"/>
              <w:rPr>
                <w:sz w:val="24"/>
                <w:szCs w:val="24"/>
              </w:rPr>
            </w:pPr>
            <w:r w:rsidRPr="003C2583">
              <w:rPr>
                <w:sz w:val="24"/>
                <w:szCs w:val="24"/>
              </w:rPr>
              <w:t>чугун</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0040" w:rsidRPr="003C2583" w:rsidRDefault="00F00040" w:rsidP="00897856">
            <w:pPr>
              <w:jc w:val="center"/>
              <w:rPr>
                <w:sz w:val="24"/>
                <w:szCs w:val="24"/>
              </w:rPr>
            </w:pPr>
            <w:r w:rsidRPr="003C2583">
              <w:rPr>
                <w:sz w:val="24"/>
                <w:szCs w:val="24"/>
              </w:rPr>
              <w:t>полиэтилен</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0040" w:rsidRPr="003C2583" w:rsidRDefault="00F00040" w:rsidP="00897856">
            <w:pPr>
              <w:jc w:val="center"/>
              <w:rPr>
                <w:sz w:val="24"/>
                <w:szCs w:val="24"/>
              </w:rPr>
            </w:pPr>
            <w:r w:rsidRPr="003C2583">
              <w:rPr>
                <w:sz w:val="24"/>
                <w:szCs w:val="24"/>
              </w:rPr>
              <w:t>сталь</w:t>
            </w:r>
          </w:p>
        </w:tc>
      </w:tr>
      <w:tr w:rsidR="00F00040" w:rsidRPr="003C2583" w:rsidTr="00897856">
        <w:trPr>
          <w:trHeight w:val="60"/>
        </w:trPr>
        <w:tc>
          <w:tcPr>
            <w:tcW w:w="602" w:type="pct"/>
            <w:tcBorders>
              <w:top w:val="nil"/>
              <w:left w:val="single" w:sz="4" w:space="0" w:color="auto"/>
              <w:bottom w:val="single" w:sz="4" w:space="0" w:color="auto"/>
              <w:right w:val="single" w:sz="4" w:space="0" w:color="auto"/>
            </w:tcBorders>
          </w:tcPr>
          <w:p w:rsidR="00F00040" w:rsidRPr="003C2583" w:rsidRDefault="00F00040" w:rsidP="00897856">
            <w:pPr>
              <w:jc w:val="center"/>
              <w:rPr>
                <w:sz w:val="24"/>
                <w:szCs w:val="24"/>
              </w:rPr>
            </w:pPr>
            <w:r w:rsidRPr="003C2583">
              <w:rPr>
                <w:sz w:val="24"/>
                <w:szCs w:val="24"/>
              </w:rPr>
              <w:t>1</w:t>
            </w:r>
          </w:p>
        </w:tc>
        <w:tc>
          <w:tcPr>
            <w:tcW w:w="731" w:type="pct"/>
            <w:tcBorders>
              <w:top w:val="nil"/>
              <w:left w:val="single" w:sz="4" w:space="0" w:color="auto"/>
              <w:bottom w:val="single" w:sz="4" w:space="0" w:color="auto"/>
              <w:right w:val="single" w:sz="4" w:space="0" w:color="auto"/>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Ду 100</w:t>
            </w:r>
          </w:p>
        </w:tc>
        <w:tc>
          <w:tcPr>
            <w:tcW w:w="964" w:type="pct"/>
            <w:tcBorders>
              <w:top w:val="nil"/>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Cs/>
                <w:sz w:val="24"/>
                <w:szCs w:val="24"/>
              </w:rPr>
            </w:pPr>
            <w:r w:rsidRPr="003C2583">
              <w:rPr>
                <w:bCs/>
                <w:sz w:val="24"/>
                <w:szCs w:val="24"/>
              </w:rPr>
              <w:t xml:space="preserve">2 171,0   </w:t>
            </w:r>
          </w:p>
        </w:tc>
        <w:tc>
          <w:tcPr>
            <w:tcW w:w="953" w:type="pct"/>
            <w:tcBorders>
              <w:top w:val="single" w:sz="4" w:space="0" w:color="auto"/>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744,0   </w:t>
            </w:r>
          </w:p>
        </w:tc>
        <w:tc>
          <w:tcPr>
            <w:tcW w:w="885" w:type="pct"/>
            <w:tcBorders>
              <w:top w:val="single" w:sz="4" w:space="0" w:color="auto"/>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c>
          <w:tcPr>
            <w:tcW w:w="864" w:type="pct"/>
            <w:tcBorders>
              <w:top w:val="single" w:sz="4" w:space="0" w:color="auto"/>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1 427,0   </w:t>
            </w:r>
          </w:p>
        </w:tc>
      </w:tr>
      <w:tr w:rsidR="00F00040" w:rsidRPr="003C2583" w:rsidTr="00897856">
        <w:trPr>
          <w:trHeight w:val="70"/>
        </w:trPr>
        <w:tc>
          <w:tcPr>
            <w:tcW w:w="602" w:type="pct"/>
            <w:tcBorders>
              <w:top w:val="nil"/>
              <w:left w:val="single" w:sz="4" w:space="0" w:color="auto"/>
              <w:bottom w:val="single" w:sz="4" w:space="0" w:color="auto"/>
              <w:right w:val="single" w:sz="4" w:space="0" w:color="auto"/>
            </w:tcBorders>
          </w:tcPr>
          <w:p w:rsidR="00F00040" w:rsidRPr="003C2583" w:rsidRDefault="00F00040" w:rsidP="00897856">
            <w:pPr>
              <w:jc w:val="center"/>
              <w:rPr>
                <w:sz w:val="24"/>
                <w:szCs w:val="24"/>
              </w:rPr>
            </w:pPr>
            <w:r w:rsidRPr="003C2583">
              <w:rPr>
                <w:sz w:val="24"/>
                <w:szCs w:val="24"/>
              </w:rPr>
              <w:t>2</w:t>
            </w:r>
          </w:p>
        </w:tc>
        <w:tc>
          <w:tcPr>
            <w:tcW w:w="731" w:type="pct"/>
            <w:tcBorders>
              <w:top w:val="nil"/>
              <w:left w:val="single" w:sz="4" w:space="0" w:color="auto"/>
              <w:bottom w:val="single" w:sz="4" w:space="0" w:color="auto"/>
              <w:right w:val="single" w:sz="4" w:space="0" w:color="auto"/>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Ду 110</w:t>
            </w:r>
          </w:p>
        </w:tc>
        <w:tc>
          <w:tcPr>
            <w:tcW w:w="964" w:type="pct"/>
            <w:tcBorders>
              <w:top w:val="nil"/>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Cs/>
                <w:sz w:val="24"/>
                <w:szCs w:val="24"/>
              </w:rPr>
            </w:pPr>
            <w:r w:rsidRPr="003C2583">
              <w:rPr>
                <w:bCs/>
                <w:sz w:val="24"/>
                <w:szCs w:val="24"/>
              </w:rPr>
              <w:t xml:space="preserve">3 551,0   </w:t>
            </w:r>
          </w:p>
        </w:tc>
        <w:tc>
          <w:tcPr>
            <w:tcW w:w="953" w:type="pct"/>
            <w:tcBorders>
              <w:top w:val="single" w:sz="4" w:space="0" w:color="auto"/>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c>
          <w:tcPr>
            <w:tcW w:w="885" w:type="pct"/>
            <w:tcBorders>
              <w:top w:val="single" w:sz="4" w:space="0" w:color="auto"/>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3 551,0   </w:t>
            </w:r>
          </w:p>
        </w:tc>
        <w:tc>
          <w:tcPr>
            <w:tcW w:w="864" w:type="pct"/>
            <w:tcBorders>
              <w:top w:val="single" w:sz="4" w:space="0" w:color="auto"/>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r>
      <w:tr w:rsidR="00F00040" w:rsidRPr="003C2583" w:rsidTr="00897856">
        <w:trPr>
          <w:trHeight w:val="70"/>
        </w:trPr>
        <w:tc>
          <w:tcPr>
            <w:tcW w:w="602" w:type="pct"/>
            <w:tcBorders>
              <w:top w:val="nil"/>
              <w:left w:val="single" w:sz="8" w:space="0" w:color="000000"/>
              <w:bottom w:val="single" w:sz="4" w:space="0" w:color="000000"/>
              <w:right w:val="single" w:sz="4" w:space="0" w:color="000000"/>
            </w:tcBorders>
          </w:tcPr>
          <w:p w:rsidR="00F00040" w:rsidRPr="003C2583" w:rsidRDefault="00F00040" w:rsidP="00897856">
            <w:pPr>
              <w:jc w:val="center"/>
              <w:rPr>
                <w:sz w:val="24"/>
                <w:szCs w:val="24"/>
              </w:rPr>
            </w:pPr>
            <w:r w:rsidRPr="003C2583">
              <w:rPr>
                <w:sz w:val="24"/>
                <w:szCs w:val="24"/>
              </w:rPr>
              <w:t>3</w:t>
            </w:r>
          </w:p>
        </w:tc>
        <w:tc>
          <w:tcPr>
            <w:tcW w:w="731" w:type="pct"/>
            <w:tcBorders>
              <w:top w:val="nil"/>
              <w:left w:val="single" w:sz="8" w:space="0" w:color="000000"/>
              <w:bottom w:val="single" w:sz="4"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Ду 150</w:t>
            </w:r>
          </w:p>
        </w:tc>
        <w:tc>
          <w:tcPr>
            <w:tcW w:w="964" w:type="pct"/>
            <w:tcBorders>
              <w:top w:val="nil"/>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Cs/>
                <w:sz w:val="24"/>
                <w:szCs w:val="24"/>
              </w:rPr>
            </w:pPr>
            <w:r w:rsidRPr="003C2583">
              <w:rPr>
                <w:bCs/>
                <w:sz w:val="24"/>
                <w:szCs w:val="24"/>
              </w:rPr>
              <w:t xml:space="preserve">5 057,0   </w:t>
            </w:r>
          </w:p>
        </w:tc>
        <w:tc>
          <w:tcPr>
            <w:tcW w:w="953"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1 618,0   </w:t>
            </w:r>
          </w:p>
        </w:tc>
        <w:tc>
          <w:tcPr>
            <w:tcW w:w="885"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c>
          <w:tcPr>
            <w:tcW w:w="864"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3 439,0   </w:t>
            </w:r>
          </w:p>
        </w:tc>
      </w:tr>
      <w:tr w:rsidR="00F00040" w:rsidRPr="003C2583" w:rsidTr="00897856">
        <w:trPr>
          <w:trHeight w:val="70"/>
        </w:trPr>
        <w:tc>
          <w:tcPr>
            <w:tcW w:w="602" w:type="pct"/>
            <w:tcBorders>
              <w:top w:val="nil"/>
              <w:left w:val="single" w:sz="8" w:space="0" w:color="000000"/>
              <w:bottom w:val="single" w:sz="4" w:space="0" w:color="000000"/>
              <w:right w:val="single" w:sz="4" w:space="0" w:color="000000"/>
            </w:tcBorders>
          </w:tcPr>
          <w:p w:rsidR="00F00040" w:rsidRPr="003C2583" w:rsidRDefault="00F00040" w:rsidP="00897856">
            <w:pPr>
              <w:jc w:val="center"/>
              <w:rPr>
                <w:sz w:val="24"/>
                <w:szCs w:val="24"/>
              </w:rPr>
            </w:pPr>
            <w:r w:rsidRPr="003C2583">
              <w:rPr>
                <w:sz w:val="24"/>
                <w:szCs w:val="24"/>
              </w:rPr>
              <w:t>4</w:t>
            </w:r>
          </w:p>
        </w:tc>
        <w:tc>
          <w:tcPr>
            <w:tcW w:w="731" w:type="pct"/>
            <w:tcBorders>
              <w:top w:val="nil"/>
              <w:left w:val="single" w:sz="8" w:space="0" w:color="000000"/>
              <w:bottom w:val="single" w:sz="4"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Ду 160</w:t>
            </w:r>
          </w:p>
        </w:tc>
        <w:tc>
          <w:tcPr>
            <w:tcW w:w="964" w:type="pct"/>
            <w:tcBorders>
              <w:top w:val="nil"/>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Cs/>
                <w:sz w:val="24"/>
                <w:szCs w:val="24"/>
              </w:rPr>
            </w:pPr>
            <w:r w:rsidRPr="003C2583">
              <w:rPr>
                <w:bCs/>
                <w:sz w:val="24"/>
                <w:szCs w:val="24"/>
              </w:rPr>
              <w:t xml:space="preserve">5 920,0   </w:t>
            </w:r>
          </w:p>
        </w:tc>
        <w:tc>
          <w:tcPr>
            <w:tcW w:w="953"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c>
          <w:tcPr>
            <w:tcW w:w="885"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5 606,0   </w:t>
            </w:r>
          </w:p>
        </w:tc>
        <w:tc>
          <w:tcPr>
            <w:tcW w:w="864"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314,0   </w:t>
            </w:r>
          </w:p>
        </w:tc>
      </w:tr>
      <w:tr w:rsidR="00F00040" w:rsidRPr="003C2583" w:rsidTr="00897856">
        <w:trPr>
          <w:trHeight w:val="70"/>
        </w:trPr>
        <w:tc>
          <w:tcPr>
            <w:tcW w:w="602" w:type="pct"/>
            <w:tcBorders>
              <w:top w:val="nil"/>
              <w:left w:val="single" w:sz="8" w:space="0" w:color="000000"/>
              <w:bottom w:val="single" w:sz="4" w:space="0" w:color="000000"/>
              <w:right w:val="single" w:sz="4" w:space="0" w:color="000000"/>
            </w:tcBorders>
          </w:tcPr>
          <w:p w:rsidR="00F00040" w:rsidRPr="003C2583" w:rsidRDefault="00F00040" w:rsidP="00897856">
            <w:pPr>
              <w:jc w:val="center"/>
              <w:rPr>
                <w:sz w:val="24"/>
                <w:szCs w:val="24"/>
              </w:rPr>
            </w:pPr>
            <w:r w:rsidRPr="003C2583">
              <w:rPr>
                <w:sz w:val="24"/>
                <w:szCs w:val="24"/>
              </w:rPr>
              <w:t>5</w:t>
            </w:r>
          </w:p>
        </w:tc>
        <w:tc>
          <w:tcPr>
            <w:tcW w:w="731" w:type="pct"/>
            <w:tcBorders>
              <w:top w:val="nil"/>
              <w:left w:val="single" w:sz="8" w:space="0" w:color="000000"/>
              <w:bottom w:val="single" w:sz="4"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Ду 200</w:t>
            </w:r>
          </w:p>
        </w:tc>
        <w:tc>
          <w:tcPr>
            <w:tcW w:w="964" w:type="pct"/>
            <w:tcBorders>
              <w:top w:val="nil"/>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Cs/>
                <w:sz w:val="24"/>
                <w:szCs w:val="24"/>
              </w:rPr>
            </w:pPr>
            <w:r w:rsidRPr="003C2583">
              <w:rPr>
                <w:bCs/>
                <w:sz w:val="24"/>
                <w:szCs w:val="24"/>
              </w:rPr>
              <w:t xml:space="preserve">3 573,0   </w:t>
            </w:r>
          </w:p>
        </w:tc>
        <w:tc>
          <w:tcPr>
            <w:tcW w:w="953"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240,0   </w:t>
            </w:r>
          </w:p>
        </w:tc>
        <w:tc>
          <w:tcPr>
            <w:tcW w:w="885"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1 270,0   </w:t>
            </w:r>
          </w:p>
        </w:tc>
        <w:tc>
          <w:tcPr>
            <w:tcW w:w="864"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2 063,0   </w:t>
            </w:r>
          </w:p>
        </w:tc>
      </w:tr>
      <w:tr w:rsidR="00F00040" w:rsidRPr="003C2583" w:rsidTr="00897856">
        <w:trPr>
          <w:trHeight w:val="70"/>
        </w:trPr>
        <w:tc>
          <w:tcPr>
            <w:tcW w:w="602" w:type="pct"/>
            <w:tcBorders>
              <w:top w:val="nil"/>
              <w:left w:val="single" w:sz="8" w:space="0" w:color="000000"/>
              <w:bottom w:val="single" w:sz="4" w:space="0" w:color="000000"/>
              <w:right w:val="single" w:sz="4" w:space="0" w:color="000000"/>
            </w:tcBorders>
          </w:tcPr>
          <w:p w:rsidR="00F00040" w:rsidRPr="003C2583" w:rsidRDefault="00F00040" w:rsidP="00897856">
            <w:pPr>
              <w:jc w:val="center"/>
              <w:rPr>
                <w:sz w:val="24"/>
                <w:szCs w:val="24"/>
              </w:rPr>
            </w:pPr>
            <w:r w:rsidRPr="003C2583">
              <w:rPr>
                <w:sz w:val="24"/>
                <w:szCs w:val="24"/>
              </w:rPr>
              <w:t>6</w:t>
            </w:r>
          </w:p>
        </w:tc>
        <w:tc>
          <w:tcPr>
            <w:tcW w:w="731" w:type="pct"/>
            <w:tcBorders>
              <w:top w:val="nil"/>
              <w:left w:val="single" w:sz="8" w:space="0" w:color="000000"/>
              <w:bottom w:val="single" w:sz="4"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Ду 225</w:t>
            </w:r>
          </w:p>
        </w:tc>
        <w:tc>
          <w:tcPr>
            <w:tcW w:w="964" w:type="pct"/>
            <w:tcBorders>
              <w:top w:val="nil"/>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Cs/>
                <w:sz w:val="24"/>
                <w:szCs w:val="24"/>
              </w:rPr>
            </w:pPr>
            <w:r w:rsidRPr="003C2583">
              <w:rPr>
                <w:bCs/>
                <w:sz w:val="24"/>
                <w:szCs w:val="24"/>
              </w:rPr>
              <w:t xml:space="preserve">2 662,0   </w:t>
            </w:r>
          </w:p>
        </w:tc>
        <w:tc>
          <w:tcPr>
            <w:tcW w:w="953"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c>
          <w:tcPr>
            <w:tcW w:w="885"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2 320,0   </w:t>
            </w:r>
          </w:p>
        </w:tc>
        <w:tc>
          <w:tcPr>
            <w:tcW w:w="864"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342,0   </w:t>
            </w:r>
          </w:p>
        </w:tc>
      </w:tr>
      <w:tr w:rsidR="00F00040" w:rsidRPr="003C2583" w:rsidTr="00897856">
        <w:trPr>
          <w:trHeight w:val="70"/>
        </w:trPr>
        <w:tc>
          <w:tcPr>
            <w:tcW w:w="602" w:type="pct"/>
            <w:tcBorders>
              <w:top w:val="nil"/>
              <w:left w:val="single" w:sz="8" w:space="0" w:color="000000"/>
              <w:bottom w:val="single" w:sz="4" w:space="0" w:color="000000"/>
              <w:right w:val="single" w:sz="4" w:space="0" w:color="000000"/>
            </w:tcBorders>
          </w:tcPr>
          <w:p w:rsidR="00F00040" w:rsidRPr="003C2583" w:rsidRDefault="00F00040" w:rsidP="00897856">
            <w:pPr>
              <w:jc w:val="center"/>
              <w:rPr>
                <w:sz w:val="24"/>
                <w:szCs w:val="24"/>
              </w:rPr>
            </w:pPr>
            <w:r w:rsidRPr="003C2583">
              <w:rPr>
                <w:sz w:val="24"/>
                <w:szCs w:val="24"/>
              </w:rPr>
              <w:t>7</w:t>
            </w:r>
          </w:p>
        </w:tc>
        <w:tc>
          <w:tcPr>
            <w:tcW w:w="731" w:type="pct"/>
            <w:tcBorders>
              <w:top w:val="nil"/>
              <w:left w:val="single" w:sz="8" w:space="0" w:color="000000"/>
              <w:bottom w:val="single" w:sz="4"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Ду 250</w:t>
            </w:r>
          </w:p>
        </w:tc>
        <w:tc>
          <w:tcPr>
            <w:tcW w:w="964" w:type="pct"/>
            <w:tcBorders>
              <w:top w:val="nil"/>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Cs/>
                <w:sz w:val="24"/>
                <w:szCs w:val="24"/>
              </w:rPr>
            </w:pPr>
            <w:r w:rsidRPr="003C2583">
              <w:rPr>
                <w:bCs/>
                <w:sz w:val="24"/>
                <w:szCs w:val="24"/>
              </w:rPr>
              <w:t xml:space="preserve">1 246,0   </w:t>
            </w:r>
          </w:p>
        </w:tc>
        <w:tc>
          <w:tcPr>
            <w:tcW w:w="953"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1 049,0   </w:t>
            </w:r>
          </w:p>
        </w:tc>
        <w:tc>
          <w:tcPr>
            <w:tcW w:w="885"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197,0   </w:t>
            </w:r>
          </w:p>
        </w:tc>
        <w:tc>
          <w:tcPr>
            <w:tcW w:w="864"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r>
      <w:tr w:rsidR="00F00040" w:rsidRPr="003C2583" w:rsidTr="00897856">
        <w:trPr>
          <w:trHeight w:val="70"/>
        </w:trPr>
        <w:tc>
          <w:tcPr>
            <w:tcW w:w="602" w:type="pct"/>
            <w:tcBorders>
              <w:top w:val="nil"/>
              <w:left w:val="single" w:sz="8" w:space="0" w:color="000000"/>
              <w:bottom w:val="single" w:sz="4" w:space="0" w:color="000000"/>
              <w:right w:val="single" w:sz="4" w:space="0" w:color="000000"/>
            </w:tcBorders>
          </w:tcPr>
          <w:p w:rsidR="00F00040" w:rsidRPr="003C2583" w:rsidRDefault="00F00040" w:rsidP="00897856">
            <w:pPr>
              <w:jc w:val="center"/>
              <w:rPr>
                <w:sz w:val="24"/>
                <w:szCs w:val="24"/>
              </w:rPr>
            </w:pPr>
            <w:r w:rsidRPr="003C2583">
              <w:rPr>
                <w:sz w:val="24"/>
                <w:szCs w:val="24"/>
              </w:rPr>
              <w:t>8</w:t>
            </w:r>
          </w:p>
        </w:tc>
        <w:tc>
          <w:tcPr>
            <w:tcW w:w="731" w:type="pct"/>
            <w:tcBorders>
              <w:top w:val="nil"/>
              <w:left w:val="single" w:sz="8" w:space="0" w:color="000000"/>
              <w:bottom w:val="single" w:sz="4"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Ду 273</w:t>
            </w:r>
          </w:p>
        </w:tc>
        <w:tc>
          <w:tcPr>
            <w:tcW w:w="964" w:type="pct"/>
            <w:tcBorders>
              <w:top w:val="nil"/>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Cs/>
                <w:sz w:val="24"/>
                <w:szCs w:val="24"/>
              </w:rPr>
            </w:pPr>
            <w:r w:rsidRPr="003C2583">
              <w:rPr>
                <w:bCs/>
                <w:sz w:val="24"/>
                <w:szCs w:val="24"/>
              </w:rPr>
              <w:t xml:space="preserve">277,0   </w:t>
            </w:r>
          </w:p>
        </w:tc>
        <w:tc>
          <w:tcPr>
            <w:tcW w:w="953"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277,0   </w:t>
            </w:r>
          </w:p>
        </w:tc>
        <w:tc>
          <w:tcPr>
            <w:tcW w:w="885"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c>
          <w:tcPr>
            <w:tcW w:w="864"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r>
      <w:tr w:rsidR="00F00040" w:rsidRPr="003C2583" w:rsidTr="00897856">
        <w:trPr>
          <w:trHeight w:val="70"/>
        </w:trPr>
        <w:tc>
          <w:tcPr>
            <w:tcW w:w="602" w:type="pct"/>
            <w:tcBorders>
              <w:top w:val="nil"/>
              <w:left w:val="single" w:sz="8" w:space="0" w:color="000000"/>
              <w:bottom w:val="single" w:sz="4" w:space="0" w:color="000000"/>
              <w:right w:val="single" w:sz="4" w:space="0" w:color="000000"/>
            </w:tcBorders>
          </w:tcPr>
          <w:p w:rsidR="00F00040" w:rsidRPr="003C2583" w:rsidRDefault="00F00040" w:rsidP="00897856">
            <w:pPr>
              <w:jc w:val="center"/>
              <w:rPr>
                <w:sz w:val="24"/>
                <w:szCs w:val="24"/>
              </w:rPr>
            </w:pPr>
            <w:r w:rsidRPr="003C2583">
              <w:rPr>
                <w:sz w:val="24"/>
                <w:szCs w:val="24"/>
              </w:rPr>
              <w:t>9</w:t>
            </w:r>
          </w:p>
        </w:tc>
        <w:tc>
          <w:tcPr>
            <w:tcW w:w="731" w:type="pct"/>
            <w:tcBorders>
              <w:top w:val="nil"/>
              <w:left w:val="single" w:sz="8" w:space="0" w:color="000000"/>
              <w:bottom w:val="single" w:sz="4"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Ду 300</w:t>
            </w:r>
          </w:p>
        </w:tc>
        <w:tc>
          <w:tcPr>
            <w:tcW w:w="964" w:type="pct"/>
            <w:tcBorders>
              <w:top w:val="nil"/>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Cs/>
                <w:sz w:val="24"/>
                <w:szCs w:val="24"/>
              </w:rPr>
            </w:pPr>
            <w:r w:rsidRPr="003C2583">
              <w:rPr>
                <w:bCs/>
                <w:sz w:val="24"/>
                <w:szCs w:val="24"/>
              </w:rPr>
              <w:t xml:space="preserve">95,0   </w:t>
            </w:r>
          </w:p>
        </w:tc>
        <w:tc>
          <w:tcPr>
            <w:tcW w:w="953"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95,0   </w:t>
            </w:r>
          </w:p>
        </w:tc>
        <w:tc>
          <w:tcPr>
            <w:tcW w:w="885"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c>
          <w:tcPr>
            <w:tcW w:w="864"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r>
      <w:tr w:rsidR="00F00040" w:rsidRPr="003C2583" w:rsidTr="00897856">
        <w:trPr>
          <w:trHeight w:val="70"/>
        </w:trPr>
        <w:tc>
          <w:tcPr>
            <w:tcW w:w="602" w:type="pct"/>
            <w:tcBorders>
              <w:top w:val="nil"/>
              <w:left w:val="single" w:sz="8" w:space="0" w:color="000000"/>
              <w:bottom w:val="single" w:sz="4" w:space="0" w:color="000000"/>
              <w:right w:val="single" w:sz="4" w:space="0" w:color="000000"/>
            </w:tcBorders>
          </w:tcPr>
          <w:p w:rsidR="00F00040" w:rsidRPr="003C2583" w:rsidRDefault="00F00040" w:rsidP="00897856">
            <w:pPr>
              <w:jc w:val="center"/>
              <w:rPr>
                <w:sz w:val="24"/>
                <w:szCs w:val="24"/>
              </w:rPr>
            </w:pPr>
            <w:r w:rsidRPr="003C2583">
              <w:rPr>
                <w:sz w:val="24"/>
                <w:szCs w:val="24"/>
              </w:rPr>
              <w:t>10</w:t>
            </w:r>
          </w:p>
        </w:tc>
        <w:tc>
          <w:tcPr>
            <w:tcW w:w="731" w:type="pct"/>
            <w:tcBorders>
              <w:top w:val="nil"/>
              <w:left w:val="single" w:sz="8" w:space="0" w:color="000000"/>
              <w:bottom w:val="single" w:sz="4"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Ду 315</w:t>
            </w:r>
          </w:p>
        </w:tc>
        <w:tc>
          <w:tcPr>
            <w:tcW w:w="964" w:type="pct"/>
            <w:tcBorders>
              <w:top w:val="nil"/>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Cs/>
                <w:sz w:val="24"/>
                <w:szCs w:val="24"/>
              </w:rPr>
            </w:pPr>
            <w:r w:rsidRPr="003C2583">
              <w:rPr>
                <w:bCs/>
                <w:sz w:val="24"/>
                <w:szCs w:val="24"/>
              </w:rPr>
              <w:t xml:space="preserve">1 979,0   </w:t>
            </w:r>
          </w:p>
        </w:tc>
        <w:tc>
          <w:tcPr>
            <w:tcW w:w="953"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c>
          <w:tcPr>
            <w:tcW w:w="885"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1 789,0   </w:t>
            </w:r>
          </w:p>
        </w:tc>
        <w:tc>
          <w:tcPr>
            <w:tcW w:w="864"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190,0   </w:t>
            </w:r>
          </w:p>
        </w:tc>
      </w:tr>
      <w:tr w:rsidR="00F00040" w:rsidRPr="003C2583" w:rsidTr="00897856">
        <w:trPr>
          <w:trHeight w:val="70"/>
        </w:trPr>
        <w:tc>
          <w:tcPr>
            <w:tcW w:w="602" w:type="pct"/>
            <w:tcBorders>
              <w:top w:val="nil"/>
              <w:left w:val="single" w:sz="8" w:space="0" w:color="000000"/>
              <w:bottom w:val="single" w:sz="4" w:space="0" w:color="000000"/>
              <w:right w:val="single" w:sz="4" w:space="0" w:color="000000"/>
            </w:tcBorders>
          </w:tcPr>
          <w:p w:rsidR="00F00040" w:rsidRPr="003C2583" w:rsidRDefault="00F00040" w:rsidP="00897856">
            <w:pPr>
              <w:jc w:val="center"/>
              <w:rPr>
                <w:sz w:val="24"/>
                <w:szCs w:val="24"/>
              </w:rPr>
            </w:pPr>
            <w:r w:rsidRPr="003C2583">
              <w:rPr>
                <w:sz w:val="24"/>
                <w:szCs w:val="24"/>
              </w:rPr>
              <w:t>11</w:t>
            </w:r>
          </w:p>
        </w:tc>
        <w:tc>
          <w:tcPr>
            <w:tcW w:w="731" w:type="pct"/>
            <w:tcBorders>
              <w:top w:val="nil"/>
              <w:left w:val="single" w:sz="8" w:space="0" w:color="000000"/>
              <w:bottom w:val="single" w:sz="4"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Ду 325</w:t>
            </w:r>
          </w:p>
        </w:tc>
        <w:tc>
          <w:tcPr>
            <w:tcW w:w="964" w:type="pct"/>
            <w:tcBorders>
              <w:top w:val="nil"/>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Cs/>
                <w:sz w:val="24"/>
                <w:szCs w:val="24"/>
              </w:rPr>
            </w:pPr>
            <w:r w:rsidRPr="003C2583">
              <w:rPr>
                <w:bCs/>
                <w:sz w:val="24"/>
                <w:szCs w:val="24"/>
              </w:rPr>
              <w:t xml:space="preserve">221,0   </w:t>
            </w:r>
          </w:p>
        </w:tc>
        <w:tc>
          <w:tcPr>
            <w:tcW w:w="953"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221,0   </w:t>
            </w:r>
          </w:p>
        </w:tc>
        <w:tc>
          <w:tcPr>
            <w:tcW w:w="885"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c>
          <w:tcPr>
            <w:tcW w:w="864"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r>
      <w:tr w:rsidR="00F00040" w:rsidRPr="003C2583" w:rsidTr="00897856">
        <w:trPr>
          <w:trHeight w:val="70"/>
        </w:trPr>
        <w:tc>
          <w:tcPr>
            <w:tcW w:w="602" w:type="pct"/>
            <w:tcBorders>
              <w:top w:val="nil"/>
              <w:left w:val="single" w:sz="8" w:space="0" w:color="000000"/>
              <w:bottom w:val="single" w:sz="4" w:space="0" w:color="000000"/>
              <w:right w:val="single" w:sz="4" w:space="0" w:color="000000"/>
            </w:tcBorders>
          </w:tcPr>
          <w:p w:rsidR="00F00040" w:rsidRPr="003C2583" w:rsidRDefault="00F00040" w:rsidP="00897856">
            <w:pPr>
              <w:jc w:val="center"/>
              <w:rPr>
                <w:sz w:val="24"/>
                <w:szCs w:val="24"/>
              </w:rPr>
            </w:pPr>
            <w:r w:rsidRPr="003C2583">
              <w:rPr>
                <w:sz w:val="24"/>
                <w:szCs w:val="24"/>
              </w:rPr>
              <w:t>12</w:t>
            </w:r>
          </w:p>
        </w:tc>
        <w:tc>
          <w:tcPr>
            <w:tcW w:w="731" w:type="pct"/>
            <w:tcBorders>
              <w:top w:val="nil"/>
              <w:left w:val="single" w:sz="8" w:space="0" w:color="000000"/>
              <w:bottom w:val="single" w:sz="4"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Ду 400</w:t>
            </w:r>
          </w:p>
        </w:tc>
        <w:tc>
          <w:tcPr>
            <w:tcW w:w="964" w:type="pct"/>
            <w:tcBorders>
              <w:top w:val="nil"/>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Cs/>
                <w:sz w:val="24"/>
                <w:szCs w:val="24"/>
              </w:rPr>
            </w:pPr>
            <w:r w:rsidRPr="003C2583">
              <w:rPr>
                <w:bCs/>
                <w:sz w:val="24"/>
                <w:szCs w:val="24"/>
              </w:rPr>
              <w:t xml:space="preserve">450,0   </w:t>
            </w:r>
          </w:p>
        </w:tc>
        <w:tc>
          <w:tcPr>
            <w:tcW w:w="953"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c>
          <w:tcPr>
            <w:tcW w:w="885"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450,0   </w:t>
            </w:r>
          </w:p>
        </w:tc>
        <w:tc>
          <w:tcPr>
            <w:tcW w:w="864"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r>
      <w:tr w:rsidR="00F00040" w:rsidRPr="003C2583" w:rsidTr="00897856">
        <w:trPr>
          <w:trHeight w:val="70"/>
        </w:trPr>
        <w:tc>
          <w:tcPr>
            <w:tcW w:w="602" w:type="pct"/>
            <w:tcBorders>
              <w:top w:val="nil"/>
              <w:left w:val="single" w:sz="8" w:space="0" w:color="000000"/>
              <w:bottom w:val="single" w:sz="4" w:space="0" w:color="000000"/>
              <w:right w:val="single" w:sz="4" w:space="0" w:color="000000"/>
            </w:tcBorders>
          </w:tcPr>
          <w:p w:rsidR="00F00040" w:rsidRPr="003C2583" w:rsidRDefault="00F00040" w:rsidP="00897856">
            <w:pPr>
              <w:jc w:val="center"/>
              <w:rPr>
                <w:sz w:val="24"/>
                <w:szCs w:val="24"/>
              </w:rPr>
            </w:pPr>
            <w:r w:rsidRPr="003C2583">
              <w:rPr>
                <w:sz w:val="24"/>
                <w:szCs w:val="24"/>
              </w:rPr>
              <w:t>13</w:t>
            </w:r>
          </w:p>
        </w:tc>
        <w:tc>
          <w:tcPr>
            <w:tcW w:w="731" w:type="pct"/>
            <w:tcBorders>
              <w:top w:val="nil"/>
              <w:left w:val="single" w:sz="8" w:space="0" w:color="000000"/>
              <w:bottom w:val="single" w:sz="4" w:space="0" w:color="000000"/>
              <w:right w:val="single" w:sz="4" w:space="0" w:color="000000"/>
            </w:tcBorders>
            <w:shd w:val="clear" w:color="auto" w:fill="auto"/>
            <w:noWrap/>
            <w:vAlign w:val="center"/>
            <w:hideMark/>
          </w:tcPr>
          <w:p w:rsidR="00F00040" w:rsidRPr="003C2583" w:rsidRDefault="00F00040" w:rsidP="00897856">
            <w:pPr>
              <w:jc w:val="center"/>
              <w:rPr>
                <w:sz w:val="24"/>
                <w:szCs w:val="24"/>
              </w:rPr>
            </w:pPr>
            <w:r w:rsidRPr="003C2583">
              <w:rPr>
                <w:sz w:val="24"/>
                <w:szCs w:val="24"/>
              </w:rPr>
              <w:t>Ду 500</w:t>
            </w:r>
          </w:p>
        </w:tc>
        <w:tc>
          <w:tcPr>
            <w:tcW w:w="964" w:type="pct"/>
            <w:tcBorders>
              <w:top w:val="nil"/>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Cs/>
                <w:sz w:val="24"/>
                <w:szCs w:val="24"/>
              </w:rPr>
            </w:pPr>
            <w:r w:rsidRPr="003C2583">
              <w:rPr>
                <w:bCs/>
                <w:sz w:val="24"/>
                <w:szCs w:val="24"/>
              </w:rPr>
              <w:t xml:space="preserve">1 801,0   </w:t>
            </w:r>
          </w:p>
        </w:tc>
        <w:tc>
          <w:tcPr>
            <w:tcW w:w="953"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903,0   </w:t>
            </w:r>
          </w:p>
        </w:tc>
        <w:tc>
          <w:tcPr>
            <w:tcW w:w="885"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780,0   </w:t>
            </w:r>
          </w:p>
        </w:tc>
        <w:tc>
          <w:tcPr>
            <w:tcW w:w="864" w:type="pct"/>
            <w:tcBorders>
              <w:top w:val="nil"/>
              <w:left w:val="nil"/>
              <w:bottom w:val="single" w:sz="4" w:space="0" w:color="000000"/>
              <w:right w:val="single" w:sz="4" w:space="0" w:color="000000"/>
            </w:tcBorders>
            <w:shd w:val="clear" w:color="auto" w:fill="auto"/>
            <w:vAlign w:val="center"/>
            <w:hideMark/>
          </w:tcPr>
          <w:p w:rsidR="00F00040" w:rsidRPr="003C2583" w:rsidRDefault="00F00040" w:rsidP="00897856">
            <w:pPr>
              <w:jc w:val="center"/>
              <w:rPr>
                <w:sz w:val="24"/>
                <w:szCs w:val="24"/>
              </w:rPr>
            </w:pPr>
            <w:r w:rsidRPr="003C2583">
              <w:rPr>
                <w:sz w:val="24"/>
                <w:szCs w:val="24"/>
              </w:rPr>
              <w:t xml:space="preserve">118,0   </w:t>
            </w:r>
          </w:p>
        </w:tc>
      </w:tr>
      <w:tr w:rsidR="00F00040" w:rsidRPr="003C2583" w:rsidTr="00897856">
        <w:trPr>
          <w:trHeight w:val="70"/>
        </w:trPr>
        <w:tc>
          <w:tcPr>
            <w:tcW w:w="602" w:type="pct"/>
            <w:tcBorders>
              <w:top w:val="single" w:sz="4" w:space="0" w:color="auto"/>
              <w:left w:val="single" w:sz="4" w:space="0" w:color="auto"/>
              <w:bottom w:val="single" w:sz="4" w:space="0" w:color="auto"/>
              <w:right w:val="single" w:sz="4" w:space="0" w:color="auto"/>
            </w:tcBorders>
          </w:tcPr>
          <w:p w:rsidR="00F00040" w:rsidRPr="003C2583" w:rsidRDefault="00F00040" w:rsidP="00897856">
            <w:pPr>
              <w:jc w:val="center"/>
              <w:rPr>
                <w:sz w:val="24"/>
                <w:szCs w:val="24"/>
              </w:rPr>
            </w:pPr>
          </w:p>
        </w:tc>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040" w:rsidRPr="003C2583" w:rsidRDefault="00F00040" w:rsidP="00897856">
            <w:pPr>
              <w:jc w:val="center"/>
              <w:rPr>
                <w:sz w:val="24"/>
                <w:szCs w:val="24"/>
              </w:rPr>
            </w:pPr>
            <w:r w:rsidRPr="003C2583">
              <w:rPr>
                <w:sz w:val="24"/>
                <w:szCs w:val="24"/>
              </w:rPr>
              <w:t>Итого:</w:t>
            </w:r>
          </w:p>
        </w:tc>
        <w:tc>
          <w:tcPr>
            <w:tcW w:w="964" w:type="pct"/>
            <w:tcBorders>
              <w:top w:val="single" w:sz="4" w:space="0" w:color="auto"/>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b/>
                <w:bCs/>
                <w:sz w:val="24"/>
                <w:szCs w:val="24"/>
              </w:rPr>
            </w:pPr>
            <w:r w:rsidRPr="003C2583">
              <w:rPr>
                <w:b/>
                <w:bCs/>
                <w:sz w:val="24"/>
                <w:szCs w:val="24"/>
              </w:rPr>
              <w:t xml:space="preserve">29 003,0   </w:t>
            </w:r>
          </w:p>
        </w:tc>
        <w:tc>
          <w:tcPr>
            <w:tcW w:w="953" w:type="pct"/>
            <w:tcBorders>
              <w:top w:val="single" w:sz="4" w:space="0" w:color="auto"/>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c>
          <w:tcPr>
            <w:tcW w:w="885" w:type="pct"/>
            <w:tcBorders>
              <w:top w:val="single" w:sz="4" w:space="0" w:color="auto"/>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c>
          <w:tcPr>
            <w:tcW w:w="864" w:type="pct"/>
            <w:tcBorders>
              <w:top w:val="single" w:sz="4" w:space="0" w:color="auto"/>
              <w:left w:val="nil"/>
              <w:bottom w:val="single" w:sz="4" w:space="0" w:color="auto"/>
              <w:right w:val="single" w:sz="4" w:space="0" w:color="auto"/>
            </w:tcBorders>
            <w:shd w:val="clear" w:color="auto" w:fill="auto"/>
            <w:vAlign w:val="center"/>
            <w:hideMark/>
          </w:tcPr>
          <w:p w:rsidR="00F00040" w:rsidRPr="003C2583" w:rsidRDefault="00F00040" w:rsidP="00897856">
            <w:pPr>
              <w:jc w:val="center"/>
              <w:rPr>
                <w:sz w:val="24"/>
                <w:szCs w:val="24"/>
              </w:rPr>
            </w:pPr>
            <w:r w:rsidRPr="003C2583">
              <w:rPr>
                <w:sz w:val="24"/>
                <w:szCs w:val="24"/>
              </w:rPr>
              <w:t> </w:t>
            </w:r>
          </w:p>
        </w:tc>
      </w:tr>
    </w:tbl>
    <w:p w:rsidR="00F00040" w:rsidRDefault="00F00040" w:rsidP="00F00040">
      <w:pPr>
        <w:jc w:val="center"/>
        <w:rPr>
          <w:b/>
          <w:sz w:val="24"/>
        </w:rPr>
      </w:pPr>
    </w:p>
    <w:p w:rsidR="003C2583" w:rsidRDefault="003C2583" w:rsidP="00F15C26">
      <w:pPr>
        <w:ind w:firstLine="709"/>
        <w:jc w:val="both"/>
        <w:rPr>
          <w:rFonts w:eastAsia="Calibri"/>
          <w:sz w:val="28"/>
        </w:rPr>
      </w:pPr>
    </w:p>
    <w:p w:rsidR="00F15C26" w:rsidRPr="00CE2045" w:rsidRDefault="00F15C26" w:rsidP="00F15C26">
      <w:pPr>
        <w:ind w:firstLine="709"/>
        <w:jc w:val="both"/>
        <w:rPr>
          <w:rFonts w:eastAsia="Calibri"/>
          <w:sz w:val="28"/>
        </w:rPr>
      </w:pPr>
      <w:r w:rsidRPr="00CE2045">
        <w:rPr>
          <w:rFonts w:eastAsia="Calibri"/>
          <w:sz w:val="28"/>
        </w:rPr>
        <w:t xml:space="preserve">На балансе </w:t>
      </w:r>
      <w:r w:rsidR="00EB0C8F">
        <w:rPr>
          <w:rFonts w:eastAsia="Calibri"/>
          <w:sz w:val="28"/>
        </w:rPr>
        <w:t>ПАО «Птицефабрика «Боровская»</w:t>
      </w:r>
      <w:r w:rsidRPr="00CE2045">
        <w:rPr>
          <w:rFonts w:eastAsia="Calibri"/>
          <w:sz w:val="28"/>
        </w:rPr>
        <w:t xml:space="preserve"> находится 34 км сетей водоотведения. Сети имеют разный год постройки и разный износ. Годы постройки варьируются от 1977</w:t>
      </w:r>
      <w:r w:rsidR="003E394D" w:rsidRPr="00CE2045">
        <w:rPr>
          <w:rFonts w:eastAsia="Calibri"/>
          <w:sz w:val="28"/>
        </w:rPr>
        <w:t xml:space="preserve"> г.</w:t>
      </w:r>
      <w:r w:rsidRPr="00CE2045">
        <w:rPr>
          <w:rFonts w:eastAsia="Calibri"/>
          <w:sz w:val="28"/>
        </w:rPr>
        <w:t xml:space="preserve"> до 2006 г., износ </w:t>
      </w:r>
      <w:r w:rsidR="002A5684" w:rsidRPr="00CE2045">
        <w:rPr>
          <w:rFonts w:eastAsia="Calibri"/>
          <w:sz w:val="28"/>
        </w:rPr>
        <w:t xml:space="preserve">- </w:t>
      </w:r>
      <w:r w:rsidRPr="00CE2045">
        <w:rPr>
          <w:rFonts w:eastAsia="Calibri"/>
          <w:sz w:val="28"/>
        </w:rPr>
        <w:t xml:space="preserve">от 25 % до 100 %. Средний износ сетей по предприятию составляет 47,6 %. </w:t>
      </w:r>
    </w:p>
    <w:p w:rsidR="00F15C26" w:rsidRDefault="00F15C26" w:rsidP="00F15C26">
      <w:pPr>
        <w:ind w:firstLine="709"/>
        <w:jc w:val="both"/>
        <w:rPr>
          <w:rFonts w:eastAsia="Calibri"/>
          <w:sz w:val="28"/>
        </w:rPr>
      </w:pPr>
      <w:r w:rsidRPr="00CE2045">
        <w:rPr>
          <w:rFonts w:eastAsia="Calibri"/>
          <w:sz w:val="28"/>
        </w:rPr>
        <w:t xml:space="preserve">Характеристика сетей водоотведения </w:t>
      </w:r>
      <w:r w:rsidR="00EB0C8F">
        <w:rPr>
          <w:rFonts w:eastAsia="Calibri"/>
          <w:sz w:val="28"/>
        </w:rPr>
        <w:t>ПАО «Птицефабрика «Боровская»</w:t>
      </w:r>
      <w:r w:rsidRPr="00CE2045">
        <w:rPr>
          <w:rFonts w:eastAsia="Calibri"/>
          <w:sz w:val="28"/>
        </w:rPr>
        <w:t xml:space="preserve"> представлена в таблице </w:t>
      </w:r>
      <w:r w:rsidR="00BD73B1">
        <w:rPr>
          <w:rFonts w:eastAsia="Calibri"/>
          <w:sz w:val="28"/>
        </w:rPr>
        <w:t>2</w:t>
      </w:r>
      <w:r w:rsidR="00AF0E5A">
        <w:rPr>
          <w:rFonts w:eastAsia="Calibri"/>
          <w:sz w:val="28"/>
        </w:rPr>
        <w:t>3</w:t>
      </w:r>
      <w:r w:rsidRPr="00CE2045">
        <w:rPr>
          <w:rFonts w:eastAsia="Calibri"/>
          <w:sz w:val="28"/>
        </w:rPr>
        <w:t>.</w:t>
      </w:r>
    </w:p>
    <w:p w:rsidR="00F00040" w:rsidRDefault="00F00040" w:rsidP="00F15C26">
      <w:pPr>
        <w:ind w:firstLine="709"/>
        <w:jc w:val="both"/>
        <w:rPr>
          <w:rFonts w:eastAsia="Calibri"/>
          <w:sz w:val="28"/>
        </w:rPr>
      </w:pPr>
    </w:p>
    <w:p w:rsidR="00F00040" w:rsidRPr="00CE2045" w:rsidRDefault="00F00040" w:rsidP="00F15C26">
      <w:pPr>
        <w:ind w:firstLine="709"/>
        <w:jc w:val="both"/>
        <w:rPr>
          <w:rFonts w:eastAsia="Calibri"/>
          <w:sz w:val="28"/>
        </w:rPr>
      </w:pPr>
    </w:p>
    <w:p w:rsidR="00F15C26" w:rsidRPr="00CE2045" w:rsidRDefault="00F15C26" w:rsidP="00F15C26">
      <w:pPr>
        <w:pStyle w:val="af8"/>
        <w:ind w:right="-1"/>
        <w:jc w:val="right"/>
        <w:rPr>
          <w:b/>
          <w:sz w:val="24"/>
          <w:szCs w:val="24"/>
        </w:rPr>
      </w:pPr>
      <w:r w:rsidRPr="00CE2045">
        <w:rPr>
          <w:b/>
          <w:sz w:val="24"/>
          <w:szCs w:val="24"/>
        </w:rPr>
        <w:t xml:space="preserve">Таблица </w:t>
      </w:r>
      <w:r w:rsidR="00903A89">
        <w:rPr>
          <w:b/>
          <w:sz w:val="24"/>
          <w:szCs w:val="24"/>
        </w:rPr>
        <w:t>2</w:t>
      </w:r>
      <w:r w:rsidR="00AF0E5A">
        <w:rPr>
          <w:b/>
          <w:sz w:val="24"/>
          <w:szCs w:val="24"/>
        </w:rPr>
        <w:t>3</w:t>
      </w:r>
    </w:p>
    <w:p w:rsidR="00F15C26" w:rsidRPr="00CE2045" w:rsidRDefault="00F15C26" w:rsidP="00F15C26">
      <w:pPr>
        <w:ind w:firstLine="709"/>
        <w:jc w:val="center"/>
        <w:rPr>
          <w:rFonts w:eastAsia="TimesNewRomanPSMT"/>
          <w:b/>
          <w:sz w:val="24"/>
          <w:szCs w:val="24"/>
        </w:rPr>
      </w:pPr>
      <w:r w:rsidRPr="00CE2045">
        <w:rPr>
          <w:rFonts w:eastAsia="TimesNewRomanPSMT"/>
          <w:b/>
          <w:sz w:val="24"/>
          <w:szCs w:val="24"/>
        </w:rPr>
        <w:t xml:space="preserve">Характеристика сетей водоотведения </w:t>
      </w:r>
      <w:r w:rsidR="00EB0C8F">
        <w:rPr>
          <w:rFonts w:eastAsia="TimesNewRomanPSMT"/>
          <w:b/>
          <w:sz w:val="24"/>
          <w:szCs w:val="24"/>
        </w:rPr>
        <w:t>ПАО «Птицефабрика «Боровская»</w:t>
      </w:r>
    </w:p>
    <w:tbl>
      <w:tblPr>
        <w:tblW w:w="5000" w:type="pct"/>
        <w:tblLook w:val="04A0" w:firstRow="1" w:lastRow="0" w:firstColumn="1" w:lastColumn="0" w:noHBand="0" w:noVBand="1"/>
      </w:tblPr>
      <w:tblGrid>
        <w:gridCol w:w="787"/>
        <w:gridCol w:w="1848"/>
        <w:gridCol w:w="1716"/>
        <w:gridCol w:w="2802"/>
        <w:gridCol w:w="1966"/>
        <w:gridCol w:w="1296"/>
      </w:tblGrid>
      <w:tr w:rsidR="00F15C26" w:rsidRPr="00CE2045" w:rsidTr="00F15C26">
        <w:trPr>
          <w:tblHead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 п/п</w:t>
            </w:r>
          </w:p>
        </w:tc>
        <w:tc>
          <w:tcPr>
            <w:tcW w:w="887" w:type="pct"/>
            <w:tcBorders>
              <w:top w:val="single" w:sz="4" w:space="0" w:color="auto"/>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Материал труб</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Диаметр, мм</w:t>
            </w:r>
          </w:p>
        </w:tc>
        <w:tc>
          <w:tcPr>
            <w:tcW w:w="1345" w:type="pct"/>
            <w:tcBorders>
              <w:top w:val="single" w:sz="4" w:space="0" w:color="auto"/>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Протяженность, км</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Год прокладки</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Износ, %</w:t>
            </w:r>
          </w:p>
        </w:tc>
      </w:tr>
      <w:tr w:rsidR="00F15C26" w:rsidRPr="00CE2045" w:rsidTr="00F15C26">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w:t>
            </w:r>
          </w:p>
        </w:tc>
        <w:tc>
          <w:tcPr>
            <w:tcW w:w="887"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чугун</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273</w:t>
            </w:r>
          </w:p>
        </w:tc>
        <w:tc>
          <w:tcPr>
            <w:tcW w:w="1345"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6,04</w:t>
            </w:r>
          </w:p>
        </w:tc>
        <w:tc>
          <w:tcPr>
            <w:tcW w:w="94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1977</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72</w:t>
            </w:r>
          </w:p>
        </w:tc>
      </w:tr>
      <w:tr w:rsidR="00F15C26" w:rsidRPr="00CE2045" w:rsidTr="00F15C26">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2</w:t>
            </w:r>
          </w:p>
        </w:tc>
        <w:tc>
          <w:tcPr>
            <w:tcW w:w="887"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чугун</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325</w:t>
            </w:r>
          </w:p>
        </w:tc>
        <w:tc>
          <w:tcPr>
            <w:tcW w:w="1345"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14,00</w:t>
            </w:r>
          </w:p>
        </w:tc>
        <w:tc>
          <w:tcPr>
            <w:tcW w:w="94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1996</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34</w:t>
            </w:r>
          </w:p>
        </w:tc>
      </w:tr>
      <w:tr w:rsidR="00F15C26" w:rsidRPr="00CE2045" w:rsidTr="00F15C26">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3</w:t>
            </w:r>
          </w:p>
        </w:tc>
        <w:tc>
          <w:tcPr>
            <w:tcW w:w="887"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ПЭ</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160</w:t>
            </w:r>
          </w:p>
        </w:tc>
        <w:tc>
          <w:tcPr>
            <w:tcW w:w="1345"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3,00</w:t>
            </w:r>
          </w:p>
        </w:tc>
        <w:tc>
          <w:tcPr>
            <w:tcW w:w="94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2003</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25</w:t>
            </w:r>
          </w:p>
        </w:tc>
      </w:tr>
      <w:tr w:rsidR="00F15C26" w:rsidRPr="00CE2045" w:rsidTr="00F15C26">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4</w:t>
            </w:r>
          </w:p>
        </w:tc>
        <w:tc>
          <w:tcPr>
            <w:tcW w:w="887"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керамика</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200</w:t>
            </w:r>
          </w:p>
        </w:tc>
        <w:tc>
          <w:tcPr>
            <w:tcW w:w="1345"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3,67</w:t>
            </w:r>
          </w:p>
        </w:tc>
        <w:tc>
          <w:tcPr>
            <w:tcW w:w="94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1979</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85</w:t>
            </w:r>
          </w:p>
        </w:tc>
      </w:tr>
      <w:tr w:rsidR="00F15C26" w:rsidRPr="00CE2045" w:rsidTr="00F15C26">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5</w:t>
            </w:r>
          </w:p>
        </w:tc>
        <w:tc>
          <w:tcPr>
            <w:tcW w:w="887"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PRAGMA</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200</w:t>
            </w:r>
          </w:p>
        </w:tc>
        <w:tc>
          <w:tcPr>
            <w:tcW w:w="1345"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2,19</w:t>
            </w:r>
          </w:p>
        </w:tc>
        <w:tc>
          <w:tcPr>
            <w:tcW w:w="94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2006</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17,5</w:t>
            </w:r>
          </w:p>
        </w:tc>
      </w:tr>
      <w:tr w:rsidR="00F15C26" w:rsidRPr="00CE2045" w:rsidTr="00F15C26">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6</w:t>
            </w:r>
          </w:p>
        </w:tc>
        <w:tc>
          <w:tcPr>
            <w:tcW w:w="887"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чугун</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100</w:t>
            </w:r>
          </w:p>
        </w:tc>
        <w:tc>
          <w:tcPr>
            <w:tcW w:w="1345"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3,81</w:t>
            </w:r>
          </w:p>
        </w:tc>
        <w:tc>
          <w:tcPr>
            <w:tcW w:w="94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1993</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40</w:t>
            </w:r>
          </w:p>
        </w:tc>
      </w:tr>
      <w:tr w:rsidR="00F15C26" w:rsidRPr="00CE2045" w:rsidTr="00F15C26">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7</w:t>
            </w:r>
          </w:p>
        </w:tc>
        <w:tc>
          <w:tcPr>
            <w:tcW w:w="887"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асбест</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160</w:t>
            </w:r>
          </w:p>
        </w:tc>
        <w:tc>
          <w:tcPr>
            <w:tcW w:w="1345"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1,29</w:t>
            </w:r>
          </w:p>
        </w:tc>
        <w:tc>
          <w:tcPr>
            <w:tcW w:w="94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1982</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100</w:t>
            </w:r>
          </w:p>
        </w:tc>
      </w:tr>
      <w:tr w:rsidR="00F15C26" w:rsidRPr="00CE2045" w:rsidTr="00F15C26">
        <w:tc>
          <w:tcPr>
            <w:tcW w:w="2089"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Итого:</w:t>
            </w:r>
          </w:p>
        </w:tc>
        <w:tc>
          <w:tcPr>
            <w:tcW w:w="1345"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34</w:t>
            </w:r>
          </w:p>
        </w:tc>
        <w:tc>
          <w:tcPr>
            <w:tcW w:w="944"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 </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47,6</w:t>
            </w:r>
          </w:p>
        </w:tc>
      </w:tr>
    </w:tbl>
    <w:p w:rsidR="003C2583" w:rsidRDefault="003C2583" w:rsidP="00F15C26">
      <w:pPr>
        <w:ind w:firstLine="709"/>
        <w:jc w:val="both"/>
        <w:rPr>
          <w:sz w:val="28"/>
          <w:szCs w:val="28"/>
        </w:rPr>
      </w:pPr>
    </w:p>
    <w:p w:rsidR="00F15C26" w:rsidRPr="00CE2045" w:rsidRDefault="00F15C26" w:rsidP="00F15C26">
      <w:pPr>
        <w:ind w:firstLine="567"/>
        <w:jc w:val="both"/>
        <w:rPr>
          <w:sz w:val="28"/>
          <w:szCs w:val="28"/>
        </w:rPr>
      </w:pPr>
      <w:r w:rsidRPr="00CE2045">
        <w:rPr>
          <w:sz w:val="28"/>
          <w:szCs w:val="28"/>
        </w:rPr>
        <w:t>Характеристика канализационных насосных станций</w:t>
      </w:r>
      <w:r w:rsidR="002A5684" w:rsidRPr="00CE2045">
        <w:rPr>
          <w:sz w:val="28"/>
          <w:szCs w:val="28"/>
        </w:rPr>
        <w:t>,</w:t>
      </w:r>
      <w:r w:rsidRPr="00CE2045">
        <w:rPr>
          <w:sz w:val="28"/>
          <w:szCs w:val="28"/>
        </w:rPr>
        <w:t xml:space="preserve"> участвующих в системе отведения сточных вод с территории п. Боровский</w:t>
      </w:r>
      <w:r w:rsidR="002A5684" w:rsidRPr="00CE2045">
        <w:rPr>
          <w:sz w:val="28"/>
          <w:szCs w:val="28"/>
        </w:rPr>
        <w:t>,</w:t>
      </w:r>
      <w:r w:rsidRPr="00CE2045">
        <w:rPr>
          <w:sz w:val="28"/>
          <w:szCs w:val="28"/>
        </w:rPr>
        <w:t xml:space="preserve"> представлена в табл</w:t>
      </w:r>
      <w:r w:rsidR="003E394D" w:rsidRPr="00CE2045">
        <w:rPr>
          <w:sz w:val="28"/>
          <w:szCs w:val="28"/>
        </w:rPr>
        <w:t>ице</w:t>
      </w:r>
      <w:r w:rsidRPr="00CE2045">
        <w:rPr>
          <w:sz w:val="28"/>
          <w:szCs w:val="28"/>
        </w:rPr>
        <w:t> </w:t>
      </w:r>
      <w:r w:rsidR="003C2583">
        <w:rPr>
          <w:sz w:val="28"/>
          <w:szCs w:val="28"/>
        </w:rPr>
        <w:t>2</w:t>
      </w:r>
      <w:r w:rsidR="00AF0E5A">
        <w:rPr>
          <w:sz w:val="28"/>
          <w:szCs w:val="28"/>
        </w:rPr>
        <w:t>4</w:t>
      </w:r>
      <w:r w:rsidRPr="00CE2045">
        <w:rPr>
          <w:sz w:val="28"/>
          <w:szCs w:val="28"/>
        </w:rPr>
        <w:t>.</w:t>
      </w:r>
    </w:p>
    <w:p w:rsidR="00F15C26" w:rsidRPr="00CE2045" w:rsidRDefault="00F15C26" w:rsidP="00F15C26">
      <w:pPr>
        <w:pStyle w:val="af8"/>
        <w:tabs>
          <w:tab w:val="left" w:pos="708"/>
        </w:tabs>
        <w:jc w:val="right"/>
        <w:rPr>
          <w:b/>
          <w:sz w:val="24"/>
          <w:szCs w:val="24"/>
        </w:rPr>
      </w:pPr>
      <w:r w:rsidRPr="00CE2045">
        <w:rPr>
          <w:b/>
          <w:sz w:val="24"/>
          <w:szCs w:val="24"/>
        </w:rPr>
        <w:t xml:space="preserve">Таблица </w:t>
      </w:r>
      <w:r w:rsidR="003C2583">
        <w:rPr>
          <w:b/>
          <w:sz w:val="24"/>
          <w:szCs w:val="24"/>
        </w:rPr>
        <w:t>2</w:t>
      </w:r>
      <w:r w:rsidR="00AF0E5A">
        <w:rPr>
          <w:b/>
          <w:sz w:val="24"/>
          <w:szCs w:val="24"/>
        </w:rPr>
        <w:t>4</w:t>
      </w:r>
    </w:p>
    <w:p w:rsidR="00F15C26" w:rsidRPr="00CE2045" w:rsidRDefault="00F15C26" w:rsidP="00F15C26">
      <w:pPr>
        <w:tabs>
          <w:tab w:val="left" w:pos="708"/>
        </w:tabs>
        <w:jc w:val="center"/>
        <w:rPr>
          <w:b/>
          <w:sz w:val="24"/>
          <w:szCs w:val="24"/>
        </w:rPr>
      </w:pPr>
      <w:r w:rsidRPr="00CE2045">
        <w:rPr>
          <w:b/>
          <w:sz w:val="24"/>
          <w:szCs w:val="24"/>
        </w:rPr>
        <w:t>Характеристика оборудования КНС</w:t>
      </w:r>
    </w:p>
    <w:tbl>
      <w:tblPr>
        <w:tblW w:w="5000" w:type="pct"/>
        <w:tblLook w:val="04A0" w:firstRow="1" w:lastRow="0" w:firstColumn="1" w:lastColumn="0" w:noHBand="0" w:noVBand="1"/>
      </w:tblPr>
      <w:tblGrid>
        <w:gridCol w:w="674"/>
        <w:gridCol w:w="3614"/>
        <w:gridCol w:w="3754"/>
        <w:gridCol w:w="2373"/>
      </w:tblGrid>
      <w:tr w:rsidR="00F15C26" w:rsidRPr="00CE2045" w:rsidTr="00F15C26">
        <w:trPr>
          <w:trHeight w:val="276"/>
          <w:tblHeader/>
        </w:trPr>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 п/п</w:t>
            </w:r>
          </w:p>
        </w:tc>
        <w:tc>
          <w:tcPr>
            <w:tcW w:w="1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Насосная станция</w:t>
            </w:r>
          </w:p>
        </w:tc>
        <w:tc>
          <w:tcPr>
            <w:tcW w:w="18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Проектная производительность, тыс.</w:t>
            </w:r>
            <w:r w:rsidR="00FE5BB6">
              <w:rPr>
                <w:b/>
                <w:bCs/>
                <w:color w:val="000000"/>
                <w:sz w:val="24"/>
                <w:szCs w:val="24"/>
              </w:rPr>
              <w:t xml:space="preserve"> </w:t>
            </w:r>
            <w:r w:rsidRPr="00CE2045">
              <w:rPr>
                <w:b/>
                <w:bCs/>
                <w:color w:val="000000"/>
                <w:sz w:val="24"/>
                <w:szCs w:val="24"/>
              </w:rPr>
              <w:t>м</w:t>
            </w:r>
            <w:r w:rsidRPr="00CE2045">
              <w:rPr>
                <w:b/>
                <w:bCs/>
                <w:color w:val="000000"/>
                <w:sz w:val="24"/>
                <w:szCs w:val="24"/>
                <w:vertAlign w:val="superscript"/>
              </w:rPr>
              <w:t>3</w:t>
            </w:r>
            <w:r w:rsidRPr="00CE2045">
              <w:rPr>
                <w:b/>
                <w:bCs/>
                <w:color w:val="000000"/>
                <w:sz w:val="24"/>
                <w:szCs w:val="24"/>
              </w:rPr>
              <w:t>/сут</w:t>
            </w:r>
          </w:p>
        </w:tc>
        <w:tc>
          <w:tcPr>
            <w:tcW w:w="11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Износ сооружения</w:t>
            </w:r>
          </w:p>
        </w:tc>
      </w:tr>
      <w:tr w:rsidR="00F15C26" w:rsidRPr="00CE2045" w:rsidTr="00F15C26">
        <w:trPr>
          <w:trHeight w:val="276"/>
        </w:trPr>
        <w:tc>
          <w:tcPr>
            <w:tcW w:w="324" w:type="pct"/>
            <w:vMerge/>
            <w:tcBorders>
              <w:top w:val="single" w:sz="4" w:space="0" w:color="auto"/>
              <w:left w:val="single" w:sz="4" w:space="0" w:color="auto"/>
              <w:bottom w:val="single" w:sz="4" w:space="0" w:color="auto"/>
              <w:right w:val="single" w:sz="4" w:space="0" w:color="auto"/>
            </w:tcBorders>
            <w:vAlign w:val="center"/>
            <w:hideMark/>
          </w:tcPr>
          <w:p w:rsidR="00F15C26" w:rsidRPr="00CE2045" w:rsidRDefault="00F15C26" w:rsidP="00F15C26">
            <w:pPr>
              <w:rPr>
                <w:b/>
                <w:bCs/>
                <w:color w:val="000000"/>
                <w:sz w:val="24"/>
                <w:szCs w:val="24"/>
              </w:rPr>
            </w:pPr>
          </w:p>
        </w:tc>
        <w:tc>
          <w:tcPr>
            <w:tcW w:w="1735" w:type="pct"/>
            <w:vMerge/>
            <w:tcBorders>
              <w:top w:val="single" w:sz="4" w:space="0" w:color="auto"/>
              <w:left w:val="single" w:sz="4" w:space="0" w:color="auto"/>
              <w:bottom w:val="single" w:sz="4" w:space="0" w:color="auto"/>
              <w:right w:val="single" w:sz="4" w:space="0" w:color="auto"/>
            </w:tcBorders>
            <w:vAlign w:val="center"/>
            <w:hideMark/>
          </w:tcPr>
          <w:p w:rsidR="00F15C26" w:rsidRPr="00CE2045" w:rsidRDefault="00F15C26" w:rsidP="00F15C26">
            <w:pPr>
              <w:rPr>
                <w:b/>
                <w:bCs/>
                <w:color w:val="000000"/>
                <w:sz w:val="24"/>
                <w:szCs w:val="24"/>
              </w:rPr>
            </w:pPr>
          </w:p>
        </w:tc>
        <w:tc>
          <w:tcPr>
            <w:tcW w:w="1802" w:type="pct"/>
            <w:vMerge/>
            <w:tcBorders>
              <w:top w:val="single" w:sz="4" w:space="0" w:color="auto"/>
              <w:left w:val="single" w:sz="4" w:space="0" w:color="auto"/>
              <w:bottom w:val="single" w:sz="4" w:space="0" w:color="auto"/>
              <w:right w:val="single" w:sz="4" w:space="0" w:color="auto"/>
            </w:tcBorders>
            <w:vAlign w:val="center"/>
            <w:hideMark/>
          </w:tcPr>
          <w:p w:rsidR="00F15C26" w:rsidRPr="00CE2045" w:rsidRDefault="00F15C26" w:rsidP="00F15C26">
            <w:pPr>
              <w:rPr>
                <w:b/>
                <w:bCs/>
                <w:color w:val="000000"/>
                <w:sz w:val="24"/>
                <w:szCs w:val="24"/>
              </w:rPr>
            </w:pPr>
          </w:p>
        </w:tc>
        <w:tc>
          <w:tcPr>
            <w:tcW w:w="1139" w:type="pct"/>
            <w:vMerge/>
            <w:tcBorders>
              <w:top w:val="single" w:sz="4" w:space="0" w:color="auto"/>
              <w:left w:val="single" w:sz="4" w:space="0" w:color="auto"/>
              <w:bottom w:val="single" w:sz="4" w:space="0" w:color="auto"/>
              <w:right w:val="single" w:sz="4" w:space="0" w:color="auto"/>
            </w:tcBorders>
            <w:vAlign w:val="center"/>
            <w:hideMark/>
          </w:tcPr>
          <w:p w:rsidR="00F15C26" w:rsidRPr="00CE2045" w:rsidRDefault="00F15C26" w:rsidP="00F15C26">
            <w:pPr>
              <w:rPr>
                <w:b/>
                <w:bCs/>
                <w:color w:val="000000"/>
                <w:sz w:val="24"/>
                <w:szCs w:val="24"/>
              </w:rPr>
            </w:pPr>
          </w:p>
        </w:tc>
      </w:tr>
      <w:tr w:rsidR="00F15C26" w:rsidRPr="00CE2045" w:rsidTr="00F15C26">
        <w:tc>
          <w:tcPr>
            <w:tcW w:w="324" w:type="pct"/>
            <w:tcBorders>
              <w:top w:val="nil"/>
              <w:left w:val="single" w:sz="4" w:space="0" w:color="auto"/>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1</w:t>
            </w:r>
          </w:p>
        </w:tc>
        <w:tc>
          <w:tcPr>
            <w:tcW w:w="1735"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КНС-1</w:t>
            </w:r>
          </w:p>
        </w:tc>
        <w:tc>
          <w:tcPr>
            <w:tcW w:w="1802"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275CFC">
            <w:pPr>
              <w:jc w:val="center"/>
              <w:rPr>
                <w:color w:val="000000"/>
                <w:sz w:val="24"/>
                <w:szCs w:val="24"/>
              </w:rPr>
            </w:pPr>
            <w:r w:rsidRPr="00CE2045">
              <w:rPr>
                <w:color w:val="000000"/>
                <w:sz w:val="24"/>
                <w:szCs w:val="24"/>
              </w:rPr>
              <w:t>2,</w:t>
            </w:r>
            <w:r w:rsidR="00275CFC">
              <w:rPr>
                <w:color w:val="000000"/>
                <w:sz w:val="24"/>
                <w:szCs w:val="24"/>
              </w:rPr>
              <w:t>00</w:t>
            </w:r>
          </w:p>
        </w:tc>
        <w:tc>
          <w:tcPr>
            <w:tcW w:w="1139"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50%</w:t>
            </w:r>
          </w:p>
        </w:tc>
      </w:tr>
      <w:tr w:rsidR="00F15C26" w:rsidRPr="00CE2045" w:rsidTr="00F15C26">
        <w:tc>
          <w:tcPr>
            <w:tcW w:w="324" w:type="pct"/>
            <w:tcBorders>
              <w:top w:val="nil"/>
              <w:left w:val="single" w:sz="4" w:space="0" w:color="auto"/>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2</w:t>
            </w:r>
          </w:p>
        </w:tc>
        <w:tc>
          <w:tcPr>
            <w:tcW w:w="1735"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КНС-2</w:t>
            </w:r>
          </w:p>
        </w:tc>
        <w:tc>
          <w:tcPr>
            <w:tcW w:w="1802" w:type="pct"/>
            <w:tcBorders>
              <w:top w:val="nil"/>
              <w:left w:val="nil"/>
              <w:bottom w:val="single" w:sz="4" w:space="0" w:color="auto"/>
              <w:right w:val="single" w:sz="4" w:space="0" w:color="auto"/>
            </w:tcBorders>
            <w:shd w:val="clear" w:color="auto" w:fill="auto"/>
            <w:vAlign w:val="center"/>
            <w:hideMark/>
          </w:tcPr>
          <w:p w:rsidR="00F15C26" w:rsidRPr="00CE2045" w:rsidRDefault="00275CFC" w:rsidP="00F15C26">
            <w:pPr>
              <w:jc w:val="center"/>
              <w:rPr>
                <w:color w:val="000000"/>
                <w:sz w:val="24"/>
                <w:szCs w:val="24"/>
              </w:rPr>
            </w:pPr>
            <w:r>
              <w:rPr>
                <w:color w:val="000000"/>
                <w:sz w:val="24"/>
                <w:szCs w:val="24"/>
              </w:rPr>
              <w:t>2,4</w:t>
            </w:r>
          </w:p>
        </w:tc>
        <w:tc>
          <w:tcPr>
            <w:tcW w:w="1139"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90%</w:t>
            </w:r>
          </w:p>
        </w:tc>
      </w:tr>
      <w:tr w:rsidR="00F15C26" w:rsidRPr="00CE2045" w:rsidTr="00F15C26">
        <w:tc>
          <w:tcPr>
            <w:tcW w:w="324" w:type="pct"/>
            <w:tcBorders>
              <w:top w:val="nil"/>
              <w:left w:val="single" w:sz="4" w:space="0" w:color="auto"/>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3</w:t>
            </w:r>
          </w:p>
        </w:tc>
        <w:tc>
          <w:tcPr>
            <w:tcW w:w="1735"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КНС-3</w:t>
            </w:r>
          </w:p>
        </w:tc>
        <w:tc>
          <w:tcPr>
            <w:tcW w:w="1802" w:type="pct"/>
            <w:tcBorders>
              <w:top w:val="nil"/>
              <w:left w:val="nil"/>
              <w:bottom w:val="single" w:sz="4" w:space="0" w:color="auto"/>
              <w:right w:val="single" w:sz="4" w:space="0" w:color="auto"/>
            </w:tcBorders>
            <w:shd w:val="clear" w:color="auto" w:fill="auto"/>
            <w:vAlign w:val="center"/>
            <w:hideMark/>
          </w:tcPr>
          <w:p w:rsidR="00F15C26" w:rsidRPr="00CE2045" w:rsidRDefault="0018707C" w:rsidP="00F15C26">
            <w:pPr>
              <w:jc w:val="center"/>
              <w:rPr>
                <w:color w:val="000000"/>
                <w:sz w:val="24"/>
                <w:szCs w:val="24"/>
              </w:rPr>
            </w:pPr>
            <w:r w:rsidRPr="00CE2045">
              <w:rPr>
                <w:color w:val="000000"/>
                <w:sz w:val="24"/>
                <w:szCs w:val="24"/>
              </w:rPr>
              <w:t>6,00</w:t>
            </w:r>
          </w:p>
        </w:tc>
        <w:tc>
          <w:tcPr>
            <w:tcW w:w="1139"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95%</w:t>
            </w:r>
          </w:p>
        </w:tc>
      </w:tr>
      <w:tr w:rsidR="00684485" w:rsidRPr="00CE2045" w:rsidTr="00D47CFF">
        <w:tc>
          <w:tcPr>
            <w:tcW w:w="324" w:type="pct"/>
            <w:tcBorders>
              <w:top w:val="nil"/>
              <w:left w:val="single" w:sz="4" w:space="0" w:color="auto"/>
              <w:bottom w:val="single" w:sz="4" w:space="0" w:color="auto"/>
              <w:right w:val="single" w:sz="4" w:space="0" w:color="auto"/>
            </w:tcBorders>
            <w:shd w:val="clear" w:color="auto" w:fill="auto"/>
            <w:vAlign w:val="center"/>
          </w:tcPr>
          <w:p w:rsidR="00684485" w:rsidRPr="00CE2045" w:rsidRDefault="00684485" w:rsidP="00684485">
            <w:pPr>
              <w:jc w:val="center"/>
              <w:rPr>
                <w:color w:val="000000"/>
                <w:sz w:val="24"/>
                <w:szCs w:val="24"/>
              </w:rPr>
            </w:pPr>
            <w:r>
              <w:rPr>
                <w:color w:val="000000"/>
                <w:sz w:val="24"/>
                <w:szCs w:val="24"/>
              </w:rPr>
              <w:t>4</w:t>
            </w:r>
          </w:p>
        </w:tc>
        <w:tc>
          <w:tcPr>
            <w:tcW w:w="1735" w:type="pct"/>
            <w:tcBorders>
              <w:top w:val="nil"/>
              <w:left w:val="nil"/>
              <w:bottom w:val="single" w:sz="4" w:space="0" w:color="auto"/>
              <w:right w:val="single" w:sz="4" w:space="0" w:color="auto"/>
            </w:tcBorders>
            <w:shd w:val="clear" w:color="auto" w:fill="auto"/>
            <w:noWrap/>
          </w:tcPr>
          <w:p w:rsidR="00684485" w:rsidRPr="00684485" w:rsidRDefault="00684485" w:rsidP="00684485">
            <w:pPr>
              <w:jc w:val="center"/>
              <w:rPr>
                <w:sz w:val="22"/>
                <w:szCs w:val="22"/>
              </w:rPr>
            </w:pPr>
            <w:r w:rsidRPr="00684485">
              <w:rPr>
                <w:sz w:val="22"/>
                <w:szCs w:val="22"/>
              </w:rPr>
              <w:t>КНС-5</w:t>
            </w:r>
          </w:p>
        </w:tc>
        <w:tc>
          <w:tcPr>
            <w:tcW w:w="1802" w:type="pct"/>
            <w:tcBorders>
              <w:top w:val="nil"/>
              <w:left w:val="nil"/>
              <w:bottom w:val="single" w:sz="4" w:space="0" w:color="auto"/>
              <w:right w:val="single" w:sz="4" w:space="0" w:color="auto"/>
            </w:tcBorders>
            <w:shd w:val="clear" w:color="auto" w:fill="auto"/>
          </w:tcPr>
          <w:p w:rsidR="00684485" w:rsidRPr="00684485" w:rsidRDefault="00684485" w:rsidP="00684485">
            <w:pPr>
              <w:jc w:val="center"/>
              <w:rPr>
                <w:sz w:val="22"/>
                <w:szCs w:val="22"/>
              </w:rPr>
            </w:pPr>
            <w:r w:rsidRPr="00684485">
              <w:rPr>
                <w:sz w:val="22"/>
                <w:szCs w:val="22"/>
              </w:rPr>
              <w:t>2,52</w:t>
            </w:r>
          </w:p>
        </w:tc>
        <w:tc>
          <w:tcPr>
            <w:tcW w:w="1139" w:type="pct"/>
            <w:tcBorders>
              <w:top w:val="nil"/>
              <w:left w:val="nil"/>
              <w:bottom w:val="single" w:sz="4" w:space="0" w:color="auto"/>
              <w:right w:val="single" w:sz="4" w:space="0" w:color="auto"/>
            </w:tcBorders>
            <w:shd w:val="clear" w:color="auto" w:fill="auto"/>
          </w:tcPr>
          <w:p w:rsidR="00684485" w:rsidRPr="00684485" w:rsidRDefault="00684485" w:rsidP="00684485">
            <w:pPr>
              <w:jc w:val="center"/>
              <w:rPr>
                <w:sz w:val="22"/>
                <w:szCs w:val="22"/>
              </w:rPr>
            </w:pPr>
            <w:r w:rsidRPr="00684485">
              <w:rPr>
                <w:sz w:val="22"/>
                <w:szCs w:val="22"/>
              </w:rPr>
              <w:t>30%</w:t>
            </w:r>
          </w:p>
        </w:tc>
      </w:tr>
      <w:tr w:rsidR="00684485" w:rsidRPr="00CE2045" w:rsidTr="00D47CFF">
        <w:tc>
          <w:tcPr>
            <w:tcW w:w="324" w:type="pct"/>
            <w:tcBorders>
              <w:top w:val="nil"/>
              <w:left w:val="single" w:sz="4" w:space="0" w:color="auto"/>
              <w:bottom w:val="single" w:sz="4" w:space="0" w:color="auto"/>
              <w:right w:val="single" w:sz="4" w:space="0" w:color="auto"/>
            </w:tcBorders>
            <w:shd w:val="clear" w:color="auto" w:fill="auto"/>
            <w:vAlign w:val="center"/>
          </w:tcPr>
          <w:p w:rsidR="00684485" w:rsidRPr="00CE2045" w:rsidRDefault="00684485" w:rsidP="00684485">
            <w:pPr>
              <w:jc w:val="center"/>
              <w:rPr>
                <w:color w:val="000000"/>
                <w:sz w:val="24"/>
                <w:szCs w:val="24"/>
              </w:rPr>
            </w:pPr>
            <w:r>
              <w:rPr>
                <w:color w:val="000000"/>
                <w:sz w:val="24"/>
                <w:szCs w:val="24"/>
              </w:rPr>
              <w:t>5</w:t>
            </w:r>
          </w:p>
        </w:tc>
        <w:tc>
          <w:tcPr>
            <w:tcW w:w="1735" w:type="pct"/>
            <w:tcBorders>
              <w:top w:val="nil"/>
              <w:left w:val="nil"/>
              <w:bottom w:val="single" w:sz="4" w:space="0" w:color="auto"/>
              <w:right w:val="single" w:sz="4" w:space="0" w:color="auto"/>
            </w:tcBorders>
            <w:shd w:val="clear" w:color="auto" w:fill="auto"/>
            <w:noWrap/>
          </w:tcPr>
          <w:p w:rsidR="00684485" w:rsidRPr="00684485" w:rsidRDefault="00684485" w:rsidP="00684485">
            <w:pPr>
              <w:jc w:val="center"/>
              <w:rPr>
                <w:sz w:val="22"/>
                <w:szCs w:val="22"/>
              </w:rPr>
            </w:pPr>
            <w:r w:rsidRPr="00684485">
              <w:rPr>
                <w:sz w:val="22"/>
                <w:szCs w:val="22"/>
              </w:rPr>
              <w:t>КНС-9</w:t>
            </w:r>
          </w:p>
        </w:tc>
        <w:tc>
          <w:tcPr>
            <w:tcW w:w="1802" w:type="pct"/>
            <w:tcBorders>
              <w:top w:val="nil"/>
              <w:left w:val="nil"/>
              <w:bottom w:val="single" w:sz="4" w:space="0" w:color="auto"/>
              <w:right w:val="single" w:sz="4" w:space="0" w:color="auto"/>
            </w:tcBorders>
            <w:shd w:val="clear" w:color="auto" w:fill="auto"/>
          </w:tcPr>
          <w:p w:rsidR="00684485" w:rsidRPr="00684485" w:rsidRDefault="00684485" w:rsidP="00684485">
            <w:pPr>
              <w:jc w:val="center"/>
              <w:rPr>
                <w:sz w:val="22"/>
                <w:szCs w:val="22"/>
              </w:rPr>
            </w:pPr>
            <w:r w:rsidRPr="00684485">
              <w:rPr>
                <w:sz w:val="22"/>
                <w:szCs w:val="22"/>
              </w:rPr>
              <w:t>5,5*2</w:t>
            </w:r>
          </w:p>
        </w:tc>
        <w:tc>
          <w:tcPr>
            <w:tcW w:w="1139" w:type="pct"/>
            <w:tcBorders>
              <w:top w:val="nil"/>
              <w:left w:val="nil"/>
              <w:bottom w:val="single" w:sz="4" w:space="0" w:color="auto"/>
              <w:right w:val="single" w:sz="4" w:space="0" w:color="auto"/>
            </w:tcBorders>
            <w:shd w:val="clear" w:color="auto" w:fill="auto"/>
          </w:tcPr>
          <w:p w:rsidR="00684485" w:rsidRPr="00684485" w:rsidRDefault="00684485" w:rsidP="00684485">
            <w:pPr>
              <w:jc w:val="center"/>
              <w:rPr>
                <w:sz w:val="22"/>
                <w:szCs w:val="22"/>
              </w:rPr>
            </w:pPr>
            <w:r w:rsidRPr="00684485">
              <w:rPr>
                <w:sz w:val="22"/>
                <w:szCs w:val="22"/>
              </w:rPr>
              <w:t>20%</w:t>
            </w:r>
          </w:p>
        </w:tc>
      </w:tr>
      <w:tr w:rsidR="00684485" w:rsidRPr="00CE2045" w:rsidTr="00D47CFF">
        <w:tc>
          <w:tcPr>
            <w:tcW w:w="324" w:type="pct"/>
            <w:tcBorders>
              <w:top w:val="nil"/>
              <w:left w:val="single" w:sz="4" w:space="0" w:color="auto"/>
              <w:bottom w:val="single" w:sz="4" w:space="0" w:color="auto"/>
              <w:right w:val="single" w:sz="4" w:space="0" w:color="auto"/>
            </w:tcBorders>
            <w:shd w:val="clear" w:color="auto" w:fill="auto"/>
            <w:vAlign w:val="center"/>
          </w:tcPr>
          <w:p w:rsidR="00684485" w:rsidRPr="00CE2045" w:rsidRDefault="00684485" w:rsidP="00684485">
            <w:pPr>
              <w:jc w:val="center"/>
              <w:rPr>
                <w:color w:val="000000"/>
                <w:sz w:val="24"/>
                <w:szCs w:val="24"/>
              </w:rPr>
            </w:pPr>
            <w:r>
              <w:rPr>
                <w:color w:val="000000"/>
                <w:sz w:val="24"/>
                <w:szCs w:val="24"/>
              </w:rPr>
              <w:t>6</w:t>
            </w:r>
          </w:p>
        </w:tc>
        <w:tc>
          <w:tcPr>
            <w:tcW w:w="1735" w:type="pct"/>
            <w:tcBorders>
              <w:top w:val="nil"/>
              <w:left w:val="nil"/>
              <w:bottom w:val="single" w:sz="4" w:space="0" w:color="auto"/>
              <w:right w:val="single" w:sz="4" w:space="0" w:color="auto"/>
            </w:tcBorders>
            <w:shd w:val="clear" w:color="auto" w:fill="auto"/>
            <w:noWrap/>
          </w:tcPr>
          <w:p w:rsidR="00684485" w:rsidRPr="00684485" w:rsidRDefault="00684485" w:rsidP="00684485">
            <w:pPr>
              <w:jc w:val="center"/>
              <w:rPr>
                <w:sz w:val="22"/>
                <w:szCs w:val="22"/>
              </w:rPr>
            </w:pPr>
            <w:r w:rsidRPr="00684485">
              <w:rPr>
                <w:sz w:val="22"/>
                <w:szCs w:val="22"/>
              </w:rPr>
              <w:t xml:space="preserve">КНС В РАЙОНЕ ЖИЛОГО </w:t>
            </w:r>
          </w:p>
          <w:p w:rsidR="00684485" w:rsidRPr="00684485" w:rsidRDefault="00684485" w:rsidP="00684485">
            <w:pPr>
              <w:jc w:val="center"/>
              <w:rPr>
                <w:sz w:val="22"/>
                <w:szCs w:val="22"/>
              </w:rPr>
            </w:pPr>
            <w:r w:rsidRPr="00684485">
              <w:rPr>
                <w:sz w:val="22"/>
                <w:szCs w:val="22"/>
              </w:rPr>
              <w:t>КОМПЛЕКСА «ШОКОЛАД»</w:t>
            </w:r>
          </w:p>
        </w:tc>
        <w:tc>
          <w:tcPr>
            <w:tcW w:w="1802" w:type="pct"/>
            <w:tcBorders>
              <w:top w:val="nil"/>
              <w:left w:val="nil"/>
              <w:bottom w:val="single" w:sz="4" w:space="0" w:color="auto"/>
              <w:right w:val="single" w:sz="4" w:space="0" w:color="auto"/>
            </w:tcBorders>
            <w:shd w:val="clear" w:color="auto" w:fill="auto"/>
          </w:tcPr>
          <w:p w:rsidR="00684485" w:rsidRPr="00684485" w:rsidRDefault="00684485" w:rsidP="00684485">
            <w:pPr>
              <w:rPr>
                <w:sz w:val="22"/>
                <w:szCs w:val="22"/>
              </w:rPr>
            </w:pPr>
          </w:p>
        </w:tc>
        <w:tc>
          <w:tcPr>
            <w:tcW w:w="1139" w:type="pct"/>
            <w:tcBorders>
              <w:top w:val="nil"/>
              <w:left w:val="nil"/>
              <w:bottom w:val="single" w:sz="4" w:space="0" w:color="auto"/>
              <w:right w:val="single" w:sz="4" w:space="0" w:color="auto"/>
            </w:tcBorders>
            <w:shd w:val="clear" w:color="auto" w:fill="auto"/>
          </w:tcPr>
          <w:p w:rsidR="00684485" w:rsidRPr="00684485" w:rsidRDefault="00684485" w:rsidP="00684485">
            <w:pPr>
              <w:jc w:val="center"/>
              <w:rPr>
                <w:sz w:val="22"/>
                <w:szCs w:val="22"/>
              </w:rPr>
            </w:pPr>
            <w:r w:rsidRPr="00684485">
              <w:rPr>
                <w:sz w:val="22"/>
                <w:szCs w:val="22"/>
              </w:rPr>
              <w:t>20%</w:t>
            </w:r>
          </w:p>
        </w:tc>
      </w:tr>
      <w:tr w:rsidR="00F15C26" w:rsidRPr="00CE2045" w:rsidTr="00F15C26">
        <w:tc>
          <w:tcPr>
            <w:tcW w:w="324" w:type="pct"/>
            <w:tcBorders>
              <w:top w:val="nil"/>
              <w:left w:val="single" w:sz="4" w:space="0" w:color="auto"/>
              <w:bottom w:val="single" w:sz="4" w:space="0" w:color="auto"/>
              <w:right w:val="single" w:sz="4" w:space="0" w:color="auto"/>
            </w:tcBorders>
            <w:shd w:val="clear" w:color="auto" w:fill="auto"/>
            <w:vAlign w:val="center"/>
            <w:hideMark/>
          </w:tcPr>
          <w:p w:rsidR="00F15C26" w:rsidRPr="00CE2045" w:rsidRDefault="00684485" w:rsidP="00F15C26">
            <w:pPr>
              <w:jc w:val="center"/>
              <w:rPr>
                <w:color w:val="000000"/>
                <w:sz w:val="24"/>
                <w:szCs w:val="24"/>
              </w:rPr>
            </w:pPr>
            <w:r>
              <w:rPr>
                <w:color w:val="000000"/>
                <w:sz w:val="24"/>
                <w:szCs w:val="24"/>
              </w:rPr>
              <w:t>7</w:t>
            </w:r>
          </w:p>
        </w:tc>
        <w:tc>
          <w:tcPr>
            <w:tcW w:w="1735" w:type="pct"/>
            <w:tcBorders>
              <w:top w:val="nil"/>
              <w:left w:val="nil"/>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КНС-3</w:t>
            </w:r>
            <w:r w:rsidRPr="00CE2045">
              <w:rPr>
                <w:color w:val="000000"/>
                <w:sz w:val="24"/>
                <w:szCs w:val="24"/>
                <w:vertAlign w:val="superscript"/>
              </w:rPr>
              <w:t>ПФ</w:t>
            </w:r>
            <w:r w:rsidRPr="00CE2045">
              <w:rPr>
                <w:color w:val="000000"/>
                <w:sz w:val="24"/>
                <w:szCs w:val="24"/>
              </w:rPr>
              <w:t xml:space="preserve"> </w:t>
            </w:r>
          </w:p>
        </w:tc>
        <w:tc>
          <w:tcPr>
            <w:tcW w:w="1802"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3,90</w:t>
            </w:r>
          </w:p>
        </w:tc>
        <w:tc>
          <w:tcPr>
            <w:tcW w:w="1139" w:type="pct"/>
            <w:tcBorders>
              <w:top w:val="nil"/>
              <w:left w:val="nil"/>
              <w:bottom w:val="single" w:sz="4" w:space="0" w:color="auto"/>
              <w:right w:val="single" w:sz="4" w:space="0" w:color="auto"/>
            </w:tcBorders>
            <w:shd w:val="clear" w:color="auto" w:fill="auto"/>
            <w:vAlign w:val="center"/>
            <w:hideMark/>
          </w:tcPr>
          <w:p w:rsidR="00F15C26" w:rsidRPr="00CE2045" w:rsidRDefault="00275CFC" w:rsidP="00F15C26">
            <w:pPr>
              <w:jc w:val="center"/>
              <w:rPr>
                <w:color w:val="000000"/>
                <w:sz w:val="24"/>
                <w:szCs w:val="24"/>
              </w:rPr>
            </w:pPr>
            <w:r>
              <w:rPr>
                <w:color w:val="000000"/>
                <w:sz w:val="24"/>
                <w:szCs w:val="24"/>
              </w:rPr>
              <w:t>92,2%</w:t>
            </w:r>
          </w:p>
        </w:tc>
      </w:tr>
      <w:tr w:rsidR="00F15C26" w:rsidRPr="00CE2045" w:rsidTr="00F15C26">
        <w:tc>
          <w:tcPr>
            <w:tcW w:w="324" w:type="pct"/>
            <w:tcBorders>
              <w:top w:val="nil"/>
              <w:left w:val="single" w:sz="4" w:space="0" w:color="auto"/>
              <w:bottom w:val="single" w:sz="4" w:space="0" w:color="auto"/>
              <w:right w:val="single" w:sz="4" w:space="0" w:color="auto"/>
            </w:tcBorders>
            <w:shd w:val="clear" w:color="auto" w:fill="auto"/>
            <w:vAlign w:val="center"/>
            <w:hideMark/>
          </w:tcPr>
          <w:p w:rsidR="00F15C26" w:rsidRPr="00CE2045" w:rsidRDefault="00684485" w:rsidP="00F15C26">
            <w:pPr>
              <w:jc w:val="center"/>
              <w:rPr>
                <w:color w:val="000000"/>
                <w:sz w:val="24"/>
                <w:szCs w:val="24"/>
              </w:rPr>
            </w:pPr>
            <w:r>
              <w:rPr>
                <w:color w:val="000000"/>
                <w:sz w:val="24"/>
                <w:szCs w:val="24"/>
              </w:rPr>
              <w:t>8</w:t>
            </w:r>
          </w:p>
        </w:tc>
        <w:tc>
          <w:tcPr>
            <w:tcW w:w="1735" w:type="pct"/>
            <w:tcBorders>
              <w:top w:val="nil"/>
              <w:left w:val="nil"/>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КНС-7</w:t>
            </w:r>
            <w:r w:rsidRPr="00CE2045">
              <w:rPr>
                <w:color w:val="000000"/>
                <w:sz w:val="24"/>
                <w:szCs w:val="24"/>
                <w:vertAlign w:val="superscript"/>
              </w:rPr>
              <w:t>ПФ</w:t>
            </w:r>
          </w:p>
        </w:tc>
        <w:tc>
          <w:tcPr>
            <w:tcW w:w="1802"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7,00</w:t>
            </w:r>
          </w:p>
        </w:tc>
        <w:tc>
          <w:tcPr>
            <w:tcW w:w="1139" w:type="pct"/>
            <w:tcBorders>
              <w:top w:val="nil"/>
              <w:left w:val="nil"/>
              <w:bottom w:val="single" w:sz="4" w:space="0" w:color="auto"/>
              <w:right w:val="single" w:sz="4" w:space="0" w:color="auto"/>
            </w:tcBorders>
            <w:shd w:val="clear" w:color="auto" w:fill="auto"/>
            <w:vAlign w:val="center"/>
            <w:hideMark/>
          </w:tcPr>
          <w:p w:rsidR="00F15C26" w:rsidRPr="00CE2045" w:rsidRDefault="00275CFC" w:rsidP="00F15C26">
            <w:pPr>
              <w:jc w:val="center"/>
              <w:rPr>
                <w:color w:val="000000"/>
                <w:sz w:val="24"/>
                <w:szCs w:val="24"/>
              </w:rPr>
            </w:pPr>
            <w:r>
              <w:rPr>
                <w:color w:val="000000"/>
                <w:sz w:val="24"/>
                <w:szCs w:val="24"/>
              </w:rPr>
              <w:t>91,2%</w:t>
            </w:r>
          </w:p>
        </w:tc>
      </w:tr>
      <w:tr w:rsidR="00F15C26" w:rsidRPr="00CE2045" w:rsidTr="00F15C26">
        <w:tc>
          <w:tcPr>
            <w:tcW w:w="324" w:type="pct"/>
            <w:tcBorders>
              <w:top w:val="nil"/>
              <w:left w:val="single" w:sz="4" w:space="0" w:color="auto"/>
              <w:bottom w:val="single" w:sz="4" w:space="0" w:color="auto"/>
              <w:right w:val="single" w:sz="4" w:space="0" w:color="auto"/>
            </w:tcBorders>
            <w:shd w:val="clear" w:color="auto" w:fill="auto"/>
            <w:vAlign w:val="center"/>
            <w:hideMark/>
          </w:tcPr>
          <w:p w:rsidR="00F15C26" w:rsidRPr="00CE2045" w:rsidRDefault="00684485" w:rsidP="00F15C26">
            <w:pPr>
              <w:jc w:val="center"/>
              <w:rPr>
                <w:color w:val="000000"/>
                <w:sz w:val="24"/>
                <w:szCs w:val="24"/>
              </w:rPr>
            </w:pPr>
            <w:r>
              <w:rPr>
                <w:color w:val="000000"/>
                <w:sz w:val="24"/>
                <w:szCs w:val="24"/>
              </w:rPr>
              <w:t>9</w:t>
            </w:r>
          </w:p>
        </w:tc>
        <w:tc>
          <w:tcPr>
            <w:tcW w:w="1735" w:type="pct"/>
            <w:tcBorders>
              <w:top w:val="nil"/>
              <w:left w:val="nil"/>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КНС-8</w:t>
            </w:r>
            <w:r w:rsidRPr="00CE2045">
              <w:rPr>
                <w:color w:val="000000"/>
                <w:sz w:val="24"/>
                <w:szCs w:val="24"/>
                <w:vertAlign w:val="superscript"/>
              </w:rPr>
              <w:t>ПФ</w:t>
            </w:r>
            <w:r w:rsidRPr="00CE2045">
              <w:rPr>
                <w:color w:val="000000"/>
                <w:sz w:val="24"/>
                <w:szCs w:val="24"/>
              </w:rPr>
              <w:t xml:space="preserve"> </w:t>
            </w:r>
          </w:p>
        </w:tc>
        <w:tc>
          <w:tcPr>
            <w:tcW w:w="1802"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0,22</w:t>
            </w:r>
          </w:p>
        </w:tc>
        <w:tc>
          <w:tcPr>
            <w:tcW w:w="1139" w:type="pct"/>
            <w:tcBorders>
              <w:top w:val="nil"/>
              <w:left w:val="nil"/>
              <w:bottom w:val="single" w:sz="4" w:space="0" w:color="auto"/>
              <w:right w:val="single" w:sz="4" w:space="0" w:color="auto"/>
            </w:tcBorders>
            <w:shd w:val="clear" w:color="auto" w:fill="auto"/>
            <w:vAlign w:val="center"/>
            <w:hideMark/>
          </w:tcPr>
          <w:p w:rsidR="00F15C26" w:rsidRPr="00CE2045" w:rsidRDefault="00275CFC" w:rsidP="00F15C26">
            <w:pPr>
              <w:jc w:val="center"/>
              <w:rPr>
                <w:color w:val="000000"/>
                <w:sz w:val="24"/>
                <w:szCs w:val="24"/>
              </w:rPr>
            </w:pPr>
            <w:r>
              <w:rPr>
                <w:color w:val="000000"/>
                <w:sz w:val="24"/>
                <w:szCs w:val="24"/>
              </w:rPr>
              <w:t>97,5%</w:t>
            </w:r>
          </w:p>
        </w:tc>
      </w:tr>
    </w:tbl>
    <w:p w:rsidR="00684485" w:rsidRDefault="00684485" w:rsidP="00F15C26">
      <w:pPr>
        <w:ind w:firstLine="567"/>
        <w:jc w:val="both"/>
        <w:rPr>
          <w:sz w:val="28"/>
          <w:szCs w:val="28"/>
        </w:rPr>
      </w:pPr>
    </w:p>
    <w:p w:rsidR="00F15C26" w:rsidRPr="00CE2045" w:rsidRDefault="00F15C26" w:rsidP="00F15C26">
      <w:pPr>
        <w:ind w:firstLine="567"/>
        <w:jc w:val="both"/>
        <w:rPr>
          <w:sz w:val="28"/>
          <w:szCs w:val="28"/>
        </w:rPr>
      </w:pPr>
      <w:r w:rsidRPr="00CE2045">
        <w:rPr>
          <w:sz w:val="28"/>
          <w:szCs w:val="28"/>
        </w:rPr>
        <w:t xml:space="preserve">Из </w:t>
      </w:r>
      <w:r w:rsidR="00684485">
        <w:rPr>
          <w:sz w:val="28"/>
          <w:szCs w:val="28"/>
        </w:rPr>
        <w:t>6-и</w:t>
      </w:r>
      <w:r w:rsidRPr="00CE2045">
        <w:rPr>
          <w:sz w:val="28"/>
          <w:szCs w:val="28"/>
        </w:rPr>
        <w:t xml:space="preserve"> насосных станций, находящихся на обслуживании МУП «ЖКХ п. Боровский», две станции (КНС-2 и КНС-3) имеют высокий износ. Так, в КНС-3 для усиления конструкции стакана в машинном отделении установлены распорки из швеллера. Перегородка между машинным и приемным отделением негерметична. Общий износ КНС-3 составляет 90%. </w:t>
      </w:r>
    </w:p>
    <w:p w:rsidR="00795C60" w:rsidRDefault="00F15C26" w:rsidP="00F00040">
      <w:pPr>
        <w:ind w:right="-1" w:firstLine="567"/>
        <w:jc w:val="both"/>
        <w:rPr>
          <w:sz w:val="28"/>
          <w:szCs w:val="28"/>
        </w:rPr>
      </w:pPr>
      <w:r w:rsidRPr="00CE2045">
        <w:rPr>
          <w:sz w:val="28"/>
          <w:szCs w:val="28"/>
        </w:rPr>
        <w:t>Данные по параметрам работы насосных станций приведены в табл</w:t>
      </w:r>
      <w:r w:rsidR="003E394D" w:rsidRPr="00CE2045">
        <w:rPr>
          <w:sz w:val="28"/>
          <w:szCs w:val="28"/>
        </w:rPr>
        <w:t>ице</w:t>
      </w:r>
      <w:r w:rsidR="00BD73B1">
        <w:rPr>
          <w:sz w:val="28"/>
          <w:szCs w:val="28"/>
        </w:rPr>
        <w:t xml:space="preserve"> </w:t>
      </w:r>
      <w:r w:rsidR="003C2583">
        <w:rPr>
          <w:sz w:val="28"/>
          <w:szCs w:val="28"/>
        </w:rPr>
        <w:t>2</w:t>
      </w:r>
      <w:r w:rsidR="00AF0E5A">
        <w:rPr>
          <w:sz w:val="28"/>
          <w:szCs w:val="28"/>
        </w:rPr>
        <w:t>5</w:t>
      </w:r>
      <w:r w:rsidRPr="00CE2045">
        <w:rPr>
          <w:sz w:val="28"/>
          <w:szCs w:val="28"/>
        </w:rPr>
        <w:t>.</w:t>
      </w:r>
    </w:p>
    <w:p w:rsidR="00684485" w:rsidRDefault="00684485" w:rsidP="00F00040">
      <w:pPr>
        <w:ind w:right="-1" w:firstLine="567"/>
        <w:jc w:val="both"/>
        <w:rPr>
          <w:sz w:val="28"/>
          <w:szCs w:val="28"/>
        </w:rPr>
      </w:pPr>
    </w:p>
    <w:p w:rsidR="00684485" w:rsidRDefault="00684485" w:rsidP="00F00040">
      <w:pPr>
        <w:ind w:right="-1" w:firstLine="567"/>
        <w:jc w:val="both"/>
        <w:rPr>
          <w:sz w:val="28"/>
          <w:szCs w:val="28"/>
        </w:rPr>
      </w:pPr>
    </w:p>
    <w:p w:rsidR="00684485" w:rsidRDefault="00684485" w:rsidP="00F00040">
      <w:pPr>
        <w:ind w:right="-1" w:firstLine="567"/>
        <w:jc w:val="both"/>
        <w:rPr>
          <w:sz w:val="28"/>
          <w:szCs w:val="28"/>
        </w:rPr>
      </w:pPr>
    </w:p>
    <w:p w:rsidR="00F15C26" w:rsidRPr="00CE2045" w:rsidRDefault="00F15C26" w:rsidP="00F15C26">
      <w:pPr>
        <w:pStyle w:val="af8"/>
        <w:jc w:val="right"/>
        <w:rPr>
          <w:b/>
          <w:sz w:val="24"/>
          <w:szCs w:val="24"/>
        </w:rPr>
      </w:pPr>
      <w:r w:rsidRPr="00CE2045">
        <w:rPr>
          <w:b/>
          <w:sz w:val="24"/>
          <w:szCs w:val="24"/>
        </w:rPr>
        <w:lastRenderedPageBreak/>
        <w:t xml:space="preserve">Таблица </w:t>
      </w:r>
      <w:r w:rsidR="003C2583">
        <w:rPr>
          <w:b/>
          <w:sz w:val="24"/>
          <w:szCs w:val="24"/>
        </w:rPr>
        <w:t>2</w:t>
      </w:r>
      <w:r w:rsidR="00AF0E5A">
        <w:rPr>
          <w:b/>
          <w:sz w:val="24"/>
          <w:szCs w:val="24"/>
        </w:rPr>
        <w:t>5</w:t>
      </w:r>
      <w:r w:rsidRPr="00CE2045">
        <w:rPr>
          <w:b/>
          <w:sz w:val="24"/>
          <w:szCs w:val="24"/>
        </w:rPr>
        <w:t xml:space="preserve"> </w:t>
      </w:r>
    </w:p>
    <w:p w:rsidR="00F15C26" w:rsidRPr="00CE2045" w:rsidRDefault="00F15C26" w:rsidP="00F15C26">
      <w:pPr>
        <w:pStyle w:val="Default"/>
        <w:ind w:firstLine="709"/>
        <w:jc w:val="center"/>
        <w:rPr>
          <w:rFonts w:eastAsia="Arial Unicode MS"/>
          <w:b/>
          <w:u w:color="000000"/>
        </w:rPr>
      </w:pPr>
      <w:r w:rsidRPr="00CE2045">
        <w:rPr>
          <w:rFonts w:eastAsia="Arial Unicode MS"/>
          <w:b/>
          <w:u w:color="000000"/>
        </w:rPr>
        <w:t>Параметры работы насосных канализационных насосных станций</w:t>
      </w:r>
    </w:p>
    <w:tbl>
      <w:tblPr>
        <w:tblW w:w="5000" w:type="pct"/>
        <w:jc w:val="center"/>
        <w:tblLayout w:type="fixed"/>
        <w:tblLook w:val="04A0" w:firstRow="1" w:lastRow="0" w:firstColumn="1" w:lastColumn="0" w:noHBand="0" w:noVBand="1"/>
      </w:tblPr>
      <w:tblGrid>
        <w:gridCol w:w="534"/>
        <w:gridCol w:w="1414"/>
        <w:gridCol w:w="1600"/>
        <w:gridCol w:w="671"/>
        <w:gridCol w:w="704"/>
        <w:gridCol w:w="1275"/>
        <w:gridCol w:w="1702"/>
        <w:gridCol w:w="1746"/>
        <w:gridCol w:w="769"/>
      </w:tblGrid>
      <w:tr w:rsidR="00F15C26" w:rsidRPr="00CE2045" w:rsidTr="00684485">
        <w:trPr>
          <w:tblHeader/>
          <w:jc w:val="center"/>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C26" w:rsidRPr="00CE2045" w:rsidRDefault="00F15C26" w:rsidP="00F15C26">
            <w:pPr>
              <w:jc w:val="center"/>
              <w:rPr>
                <w:b/>
                <w:color w:val="000000"/>
                <w:sz w:val="24"/>
                <w:szCs w:val="24"/>
              </w:rPr>
            </w:pPr>
            <w:r w:rsidRPr="00CE2045">
              <w:rPr>
                <w:b/>
                <w:color w:val="000000"/>
                <w:sz w:val="24"/>
                <w:szCs w:val="24"/>
              </w:rPr>
              <w:t>№ п/п</w:t>
            </w:r>
          </w:p>
        </w:tc>
        <w:tc>
          <w:tcPr>
            <w:tcW w:w="679" w:type="pct"/>
            <w:vMerge w:val="restart"/>
            <w:tcBorders>
              <w:top w:val="single" w:sz="4" w:space="0" w:color="auto"/>
              <w:left w:val="nil"/>
              <w:bottom w:val="single" w:sz="4" w:space="0" w:color="000000"/>
              <w:right w:val="single" w:sz="4" w:space="0" w:color="auto"/>
            </w:tcBorders>
            <w:shd w:val="clear" w:color="000000" w:fill="FFFFFF"/>
            <w:vAlign w:val="center"/>
            <w:hideMark/>
          </w:tcPr>
          <w:p w:rsidR="00F15C26" w:rsidRPr="00CE2045" w:rsidRDefault="00F15C26" w:rsidP="00F15C26">
            <w:pPr>
              <w:jc w:val="center"/>
              <w:rPr>
                <w:b/>
                <w:bCs/>
                <w:color w:val="000000"/>
                <w:sz w:val="24"/>
                <w:szCs w:val="24"/>
              </w:rPr>
            </w:pPr>
            <w:r w:rsidRPr="00CE2045">
              <w:rPr>
                <w:b/>
                <w:bCs/>
                <w:color w:val="000000"/>
                <w:sz w:val="24"/>
                <w:szCs w:val="24"/>
              </w:rPr>
              <w:t>Станция</w:t>
            </w:r>
          </w:p>
        </w:tc>
        <w:tc>
          <w:tcPr>
            <w:tcW w:w="768"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15C26" w:rsidRPr="00CE2045" w:rsidRDefault="00F15C26" w:rsidP="00F15C26">
            <w:pPr>
              <w:jc w:val="center"/>
              <w:rPr>
                <w:b/>
                <w:bCs/>
                <w:color w:val="000000"/>
                <w:sz w:val="24"/>
                <w:szCs w:val="24"/>
              </w:rPr>
            </w:pPr>
            <w:r w:rsidRPr="00CE2045">
              <w:rPr>
                <w:b/>
                <w:bCs/>
                <w:color w:val="000000"/>
                <w:sz w:val="24"/>
                <w:szCs w:val="24"/>
              </w:rPr>
              <w:t>Марка</w:t>
            </w:r>
          </w:p>
        </w:tc>
        <w:tc>
          <w:tcPr>
            <w:tcW w:w="660"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F15C26" w:rsidRPr="00CE2045" w:rsidRDefault="00F15C26" w:rsidP="00F15C26">
            <w:pPr>
              <w:jc w:val="center"/>
              <w:rPr>
                <w:b/>
                <w:bCs/>
                <w:color w:val="000000"/>
                <w:sz w:val="24"/>
                <w:szCs w:val="24"/>
              </w:rPr>
            </w:pPr>
            <w:r w:rsidRPr="00CE2045">
              <w:rPr>
                <w:b/>
                <w:bCs/>
                <w:color w:val="000000"/>
                <w:sz w:val="24"/>
                <w:szCs w:val="24"/>
              </w:rPr>
              <w:t>Кол-во</w:t>
            </w:r>
          </w:p>
        </w:tc>
        <w:tc>
          <w:tcPr>
            <w:tcW w:w="61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15C26" w:rsidRPr="00CE2045" w:rsidRDefault="00F15C26" w:rsidP="00F15C26">
            <w:pPr>
              <w:ind w:hanging="107"/>
              <w:jc w:val="center"/>
              <w:rPr>
                <w:b/>
                <w:bCs/>
                <w:color w:val="000000"/>
                <w:sz w:val="24"/>
                <w:szCs w:val="24"/>
              </w:rPr>
            </w:pPr>
            <w:r w:rsidRPr="00CE2045">
              <w:rPr>
                <w:b/>
                <w:bCs/>
                <w:color w:val="000000"/>
                <w:sz w:val="24"/>
                <w:szCs w:val="24"/>
              </w:rPr>
              <w:t>Производительность, м</w:t>
            </w:r>
            <w:r w:rsidRPr="00CE2045">
              <w:rPr>
                <w:b/>
                <w:bCs/>
                <w:color w:val="000000"/>
                <w:sz w:val="24"/>
                <w:szCs w:val="24"/>
                <w:vertAlign w:val="superscript"/>
              </w:rPr>
              <w:t>3</w:t>
            </w:r>
            <w:r w:rsidRPr="00CE2045">
              <w:rPr>
                <w:b/>
                <w:bCs/>
                <w:color w:val="000000"/>
                <w:sz w:val="24"/>
                <w:szCs w:val="24"/>
              </w:rPr>
              <w:t>/час</w:t>
            </w:r>
          </w:p>
        </w:tc>
        <w:tc>
          <w:tcPr>
            <w:tcW w:w="81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15C26" w:rsidRPr="00CE2045" w:rsidRDefault="00F15C26" w:rsidP="00F15C26">
            <w:pPr>
              <w:jc w:val="center"/>
              <w:rPr>
                <w:b/>
                <w:bCs/>
                <w:color w:val="000000"/>
                <w:sz w:val="24"/>
                <w:szCs w:val="24"/>
              </w:rPr>
            </w:pPr>
            <w:r w:rsidRPr="00CE2045">
              <w:rPr>
                <w:b/>
                <w:bCs/>
                <w:color w:val="000000"/>
                <w:sz w:val="24"/>
                <w:szCs w:val="24"/>
              </w:rPr>
              <w:t>Число часов работы в смену</w:t>
            </w:r>
          </w:p>
        </w:tc>
        <w:tc>
          <w:tcPr>
            <w:tcW w:w="83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15C26" w:rsidRPr="00CE2045" w:rsidRDefault="00F15C26" w:rsidP="00F15C26">
            <w:pPr>
              <w:jc w:val="center"/>
              <w:rPr>
                <w:b/>
                <w:bCs/>
                <w:color w:val="000000"/>
                <w:sz w:val="24"/>
                <w:szCs w:val="24"/>
              </w:rPr>
            </w:pPr>
            <w:r w:rsidRPr="00CE2045">
              <w:rPr>
                <w:b/>
                <w:bCs/>
                <w:color w:val="000000"/>
                <w:sz w:val="24"/>
                <w:szCs w:val="24"/>
              </w:rPr>
              <w:t>Число рабочих дней в году, дн.</w:t>
            </w:r>
          </w:p>
        </w:tc>
        <w:tc>
          <w:tcPr>
            <w:tcW w:w="3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15C26" w:rsidRPr="00CE2045" w:rsidRDefault="00F15C26" w:rsidP="00F15C26">
            <w:pPr>
              <w:jc w:val="center"/>
              <w:rPr>
                <w:b/>
                <w:bCs/>
                <w:color w:val="000000"/>
                <w:sz w:val="24"/>
                <w:szCs w:val="24"/>
              </w:rPr>
            </w:pPr>
            <w:r w:rsidRPr="00CE2045">
              <w:rPr>
                <w:b/>
                <w:bCs/>
                <w:color w:val="000000"/>
                <w:sz w:val="24"/>
                <w:szCs w:val="24"/>
              </w:rPr>
              <w:t>К исп. ( ≤1)</w:t>
            </w:r>
          </w:p>
        </w:tc>
      </w:tr>
      <w:tr w:rsidR="00F15C26" w:rsidRPr="00CE2045" w:rsidTr="00684485">
        <w:trPr>
          <w:tblHeader/>
          <w:jc w:val="center"/>
        </w:trPr>
        <w:tc>
          <w:tcPr>
            <w:tcW w:w="256" w:type="pct"/>
            <w:vMerge/>
            <w:tcBorders>
              <w:top w:val="single" w:sz="4" w:space="0" w:color="auto"/>
              <w:left w:val="single" w:sz="4" w:space="0" w:color="auto"/>
              <w:bottom w:val="single" w:sz="4" w:space="0" w:color="auto"/>
              <w:right w:val="single" w:sz="4" w:space="0" w:color="auto"/>
            </w:tcBorders>
            <w:vAlign w:val="center"/>
            <w:hideMark/>
          </w:tcPr>
          <w:p w:rsidR="00F15C26" w:rsidRPr="00CE2045" w:rsidRDefault="00F15C26" w:rsidP="00F15C26">
            <w:pPr>
              <w:rPr>
                <w:color w:val="000000"/>
                <w:sz w:val="24"/>
                <w:szCs w:val="24"/>
              </w:rPr>
            </w:pPr>
          </w:p>
        </w:tc>
        <w:tc>
          <w:tcPr>
            <w:tcW w:w="679" w:type="pct"/>
            <w:vMerge/>
            <w:tcBorders>
              <w:top w:val="single" w:sz="4" w:space="0" w:color="auto"/>
              <w:left w:val="nil"/>
              <w:bottom w:val="single" w:sz="4" w:space="0" w:color="000000"/>
              <w:right w:val="single" w:sz="4" w:space="0" w:color="auto"/>
            </w:tcBorders>
            <w:vAlign w:val="center"/>
            <w:hideMark/>
          </w:tcPr>
          <w:p w:rsidR="00F15C26" w:rsidRPr="00CE2045" w:rsidRDefault="00F15C26" w:rsidP="00F15C26">
            <w:pPr>
              <w:rPr>
                <w:b/>
                <w:bCs/>
                <w:color w:val="000000"/>
                <w:sz w:val="24"/>
                <w:szCs w:val="24"/>
              </w:rPr>
            </w:pPr>
          </w:p>
        </w:tc>
        <w:tc>
          <w:tcPr>
            <w:tcW w:w="768" w:type="pct"/>
            <w:vMerge/>
            <w:tcBorders>
              <w:top w:val="single" w:sz="4" w:space="0" w:color="auto"/>
              <w:left w:val="single" w:sz="4" w:space="0" w:color="auto"/>
              <w:bottom w:val="single" w:sz="4" w:space="0" w:color="000000"/>
              <w:right w:val="single" w:sz="4" w:space="0" w:color="auto"/>
            </w:tcBorders>
            <w:vAlign w:val="center"/>
            <w:hideMark/>
          </w:tcPr>
          <w:p w:rsidR="00F15C26" w:rsidRPr="00CE2045" w:rsidRDefault="00F15C26" w:rsidP="00F15C26">
            <w:pPr>
              <w:rPr>
                <w:b/>
                <w:bCs/>
                <w:color w:val="000000"/>
                <w:sz w:val="24"/>
                <w:szCs w:val="24"/>
              </w:rPr>
            </w:pPr>
          </w:p>
        </w:tc>
        <w:tc>
          <w:tcPr>
            <w:tcW w:w="322" w:type="pct"/>
            <w:tcBorders>
              <w:top w:val="nil"/>
              <w:left w:val="nil"/>
              <w:bottom w:val="single" w:sz="4" w:space="0" w:color="auto"/>
              <w:right w:val="single" w:sz="4" w:space="0" w:color="auto"/>
            </w:tcBorders>
            <w:shd w:val="clear" w:color="000000" w:fill="FFFFFF"/>
            <w:noWrap/>
            <w:vAlign w:val="center"/>
            <w:hideMark/>
          </w:tcPr>
          <w:p w:rsidR="00F15C26" w:rsidRPr="00CE2045" w:rsidRDefault="00F15C26" w:rsidP="00F15C26">
            <w:pPr>
              <w:jc w:val="center"/>
              <w:rPr>
                <w:b/>
                <w:bCs/>
                <w:color w:val="000000"/>
                <w:sz w:val="24"/>
                <w:szCs w:val="24"/>
              </w:rPr>
            </w:pPr>
            <w:r w:rsidRPr="00CE2045">
              <w:rPr>
                <w:b/>
                <w:bCs/>
                <w:color w:val="000000"/>
                <w:sz w:val="24"/>
                <w:szCs w:val="24"/>
              </w:rPr>
              <w:t>Раб.</w:t>
            </w:r>
          </w:p>
        </w:tc>
        <w:tc>
          <w:tcPr>
            <w:tcW w:w="338" w:type="pct"/>
            <w:tcBorders>
              <w:top w:val="nil"/>
              <w:left w:val="nil"/>
              <w:bottom w:val="single" w:sz="4" w:space="0" w:color="auto"/>
              <w:right w:val="single" w:sz="4" w:space="0" w:color="auto"/>
            </w:tcBorders>
            <w:shd w:val="clear" w:color="000000" w:fill="FFFFFF"/>
            <w:noWrap/>
            <w:vAlign w:val="center"/>
            <w:hideMark/>
          </w:tcPr>
          <w:p w:rsidR="00F15C26" w:rsidRPr="00CE2045" w:rsidRDefault="00F15C26" w:rsidP="00F15C26">
            <w:pPr>
              <w:jc w:val="center"/>
              <w:rPr>
                <w:b/>
                <w:bCs/>
                <w:color w:val="000000"/>
                <w:sz w:val="24"/>
                <w:szCs w:val="24"/>
              </w:rPr>
            </w:pPr>
            <w:r w:rsidRPr="00CE2045">
              <w:rPr>
                <w:b/>
                <w:bCs/>
                <w:color w:val="000000"/>
                <w:sz w:val="24"/>
                <w:szCs w:val="24"/>
              </w:rPr>
              <w:t>Рез.</w:t>
            </w:r>
          </w:p>
        </w:tc>
        <w:tc>
          <w:tcPr>
            <w:tcW w:w="612" w:type="pct"/>
            <w:vMerge/>
            <w:tcBorders>
              <w:top w:val="single" w:sz="4" w:space="0" w:color="auto"/>
              <w:left w:val="single" w:sz="4" w:space="0" w:color="auto"/>
              <w:bottom w:val="single" w:sz="4" w:space="0" w:color="000000"/>
              <w:right w:val="single" w:sz="4" w:space="0" w:color="auto"/>
            </w:tcBorders>
            <w:vAlign w:val="center"/>
            <w:hideMark/>
          </w:tcPr>
          <w:p w:rsidR="00F15C26" w:rsidRPr="00CE2045" w:rsidRDefault="00F15C26" w:rsidP="00F15C26">
            <w:pPr>
              <w:rPr>
                <w:b/>
                <w:bCs/>
                <w:color w:val="000000"/>
                <w:sz w:val="24"/>
                <w:szCs w:val="24"/>
              </w:rPr>
            </w:pPr>
          </w:p>
        </w:tc>
        <w:tc>
          <w:tcPr>
            <w:tcW w:w="817" w:type="pct"/>
            <w:vMerge/>
            <w:tcBorders>
              <w:top w:val="single" w:sz="4" w:space="0" w:color="auto"/>
              <w:left w:val="single" w:sz="4" w:space="0" w:color="auto"/>
              <w:bottom w:val="single" w:sz="4" w:space="0" w:color="000000"/>
              <w:right w:val="single" w:sz="4" w:space="0" w:color="auto"/>
            </w:tcBorders>
            <w:vAlign w:val="center"/>
            <w:hideMark/>
          </w:tcPr>
          <w:p w:rsidR="00F15C26" w:rsidRPr="00CE2045" w:rsidRDefault="00F15C26" w:rsidP="00F15C26">
            <w:pPr>
              <w:rPr>
                <w:b/>
                <w:bCs/>
                <w:color w:val="000000"/>
                <w:sz w:val="24"/>
                <w:szCs w:val="24"/>
              </w:rPr>
            </w:pPr>
          </w:p>
        </w:tc>
        <w:tc>
          <w:tcPr>
            <w:tcW w:w="838" w:type="pct"/>
            <w:vMerge/>
            <w:tcBorders>
              <w:top w:val="single" w:sz="4" w:space="0" w:color="auto"/>
              <w:left w:val="single" w:sz="4" w:space="0" w:color="auto"/>
              <w:bottom w:val="single" w:sz="4" w:space="0" w:color="000000"/>
              <w:right w:val="single" w:sz="4" w:space="0" w:color="auto"/>
            </w:tcBorders>
            <w:vAlign w:val="center"/>
            <w:hideMark/>
          </w:tcPr>
          <w:p w:rsidR="00F15C26" w:rsidRPr="00CE2045" w:rsidRDefault="00F15C26" w:rsidP="00F15C26">
            <w:pPr>
              <w:rPr>
                <w:b/>
                <w:bCs/>
                <w:color w:val="000000"/>
                <w:sz w:val="24"/>
                <w:szCs w:val="24"/>
              </w:rPr>
            </w:pPr>
          </w:p>
        </w:tc>
        <w:tc>
          <w:tcPr>
            <w:tcW w:w="369" w:type="pct"/>
            <w:vMerge/>
            <w:tcBorders>
              <w:top w:val="single" w:sz="4" w:space="0" w:color="auto"/>
              <w:left w:val="single" w:sz="4" w:space="0" w:color="auto"/>
              <w:bottom w:val="single" w:sz="4" w:space="0" w:color="000000"/>
              <w:right w:val="single" w:sz="4" w:space="0" w:color="auto"/>
            </w:tcBorders>
            <w:vAlign w:val="center"/>
            <w:hideMark/>
          </w:tcPr>
          <w:p w:rsidR="00F15C26" w:rsidRPr="00CE2045" w:rsidRDefault="00F15C26" w:rsidP="00F15C26">
            <w:pPr>
              <w:rPr>
                <w:b/>
                <w:bCs/>
                <w:color w:val="000000"/>
                <w:sz w:val="24"/>
                <w:szCs w:val="24"/>
              </w:rPr>
            </w:pPr>
          </w:p>
        </w:tc>
      </w:tr>
      <w:tr w:rsidR="00F15C26" w:rsidRPr="00CE2045" w:rsidTr="00684485">
        <w:trPr>
          <w:jc w:val="center"/>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1</w:t>
            </w:r>
          </w:p>
        </w:tc>
        <w:tc>
          <w:tcPr>
            <w:tcW w:w="679" w:type="pct"/>
            <w:tcBorders>
              <w:top w:val="nil"/>
              <w:left w:val="nil"/>
              <w:bottom w:val="single" w:sz="4" w:space="0" w:color="auto"/>
              <w:right w:val="single" w:sz="4" w:space="0" w:color="auto"/>
            </w:tcBorders>
            <w:shd w:val="clear" w:color="000000" w:fill="FFFFFF"/>
            <w:noWrap/>
            <w:vAlign w:val="center"/>
            <w:hideMark/>
          </w:tcPr>
          <w:p w:rsidR="00F15C26" w:rsidRPr="00CE2045" w:rsidRDefault="00F15C26" w:rsidP="00F15C26">
            <w:pPr>
              <w:rPr>
                <w:color w:val="000000"/>
                <w:sz w:val="24"/>
                <w:szCs w:val="24"/>
              </w:rPr>
            </w:pPr>
            <w:r w:rsidRPr="00CE2045">
              <w:rPr>
                <w:color w:val="000000"/>
                <w:sz w:val="24"/>
                <w:szCs w:val="24"/>
              </w:rPr>
              <w:t>КНС 3</w:t>
            </w:r>
            <w:r w:rsidRPr="00CE2045">
              <w:rPr>
                <w:color w:val="000000"/>
                <w:sz w:val="24"/>
                <w:szCs w:val="24"/>
                <w:vertAlign w:val="superscript"/>
              </w:rPr>
              <w:t>ПФ</w:t>
            </w:r>
          </w:p>
        </w:tc>
        <w:tc>
          <w:tcPr>
            <w:tcW w:w="768" w:type="pct"/>
            <w:tcBorders>
              <w:top w:val="nil"/>
              <w:left w:val="nil"/>
              <w:bottom w:val="single" w:sz="4" w:space="0" w:color="auto"/>
              <w:right w:val="single" w:sz="4" w:space="0" w:color="auto"/>
            </w:tcBorders>
            <w:shd w:val="clear" w:color="000000" w:fill="FFFFFF"/>
            <w:noWrap/>
            <w:vAlign w:val="center"/>
            <w:hideMark/>
          </w:tcPr>
          <w:p w:rsidR="00F15C26" w:rsidRPr="00CE2045" w:rsidRDefault="00F15C26" w:rsidP="00F15C26">
            <w:pPr>
              <w:rPr>
                <w:color w:val="000000"/>
                <w:sz w:val="24"/>
                <w:szCs w:val="24"/>
              </w:rPr>
            </w:pPr>
            <w:r w:rsidRPr="00CE2045">
              <w:rPr>
                <w:color w:val="000000"/>
                <w:sz w:val="24"/>
                <w:szCs w:val="24"/>
              </w:rPr>
              <w:t>ФГ 144/46</w:t>
            </w:r>
          </w:p>
        </w:tc>
        <w:tc>
          <w:tcPr>
            <w:tcW w:w="322"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w:t>
            </w:r>
          </w:p>
        </w:tc>
        <w:tc>
          <w:tcPr>
            <w:tcW w:w="3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2</w:t>
            </w:r>
          </w:p>
        </w:tc>
        <w:tc>
          <w:tcPr>
            <w:tcW w:w="612"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144</w:t>
            </w:r>
          </w:p>
        </w:tc>
        <w:tc>
          <w:tcPr>
            <w:tcW w:w="817"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16</w:t>
            </w:r>
          </w:p>
        </w:tc>
        <w:tc>
          <w:tcPr>
            <w:tcW w:w="8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365</w:t>
            </w:r>
          </w:p>
        </w:tc>
        <w:tc>
          <w:tcPr>
            <w:tcW w:w="369"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0,4</w:t>
            </w:r>
          </w:p>
        </w:tc>
      </w:tr>
      <w:tr w:rsidR="00F15C26" w:rsidRPr="00CE2045" w:rsidTr="00684485">
        <w:trPr>
          <w:jc w:val="center"/>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2</w:t>
            </w:r>
          </w:p>
        </w:tc>
        <w:tc>
          <w:tcPr>
            <w:tcW w:w="679" w:type="pct"/>
            <w:tcBorders>
              <w:top w:val="nil"/>
              <w:left w:val="nil"/>
              <w:bottom w:val="single" w:sz="4" w:space="0" w:color="auto"/>
              <w:right w:val="single" w:sz="4" w:space="0" w:color="auto"/>
            </w:tcBorders>
            <w:shd w:val="clear" w:color="000000" w:fill="FFFFFF"/>
            <w:noWrap/>
            <w:vAlign w:val="center"/>
            <w:hideMark/>
          </w:tcPr>
          <w:p w:rsidR="00F15C26" w:rsidRPr="00CE2045" w:rsidRDefault="00F15C26" w:rsidP="00F15C26">
            <w:pPr>
              <w:rPr>
                <w:color w:val="000000"/>
                <w:sz w:val="24"/>
                <w:szCs w:val="24"/>
              </w:rPr>
            </w:pPr>
            <w:r w:rsidRPr="00CE2045">
              <w:rPr>
                <w:color w:val="000000"/>
                <w:sz w:val="24"/>
                <w:szCs w:val="24"/>
              </w:rPr>
              <w:t>КНС 8</w:t>
            </w:r>
            <w:r w:rsidRPr="00CE2045">
              <w:rPr>
                <w:color w:val="000000"/>
                <w:sz w:val="24"/>
                <w:szCs w:val="24"/>
                <w:vertAlign w:val="superscript"/>
              </w:rPr>
              <w:t>ПФ</w:t>
            </w:r>
            <w:r w:rsidRPr="00CE2045">
              <w:rPr>
                <w:color w:val="000000"/>
                <w:sz w:val="24"/>
                <w:szCs w:val="24"/>
              </w:rPr>
              <w:t xml:space="preserve"> </w:t>
            </w:r>
          </w:p>
        </w:tc>
        <w:tc>
          <w:tcPr>
            <w:tcW w:w="768" w:type="pct"/>
            <w:tcBorders>
              <w:top w:val="nil"/>
              <w:left w:val="nil"/>
              <w:bottom w:val="single" w:sz="4" w:space="0" w:color="auto"/>
              <w:right w:val="single" w:sz="4" w:space="0" w:color="auto"/>
            </w:tcBorders>
            <w:shd w:val="clear" w:color="000000" w:fill="FFFFFF"/>
            <w:noWrap/>
            <w:vAlign w:val="center"/>
            <w:hideMark/>
          </w:tcPr>
          <w:p w:rsidR="00F15C26" w:rsidRPr="00CE2045" w:rsidRDefault="00F15C26" w:rsidP="00F15C26">
            <w:pPr>
              <w:jc w:val="center"/>
              <w:rPr>
                <w:color w:val="000000"/>
                <w:sz w:val="24"/>
                <w:szCs w:val="24"/>
              </w:rPr>
            </w:pPr>
            <w:r w:rsidRPr="00CE2045">
              <w:rPr>
                <w:color w:val="000000"/>
                <w:sz w:val="24"/>
                <w:szCs w:val="24"/>
              </w:rPr>
              <w:t>Flyght</w:t>
            </w:r>
          </w:p>
        </w:tc>
        <w:tc>
          <w:tcPr>
            <w:tcW w:w="322"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w:t>
            </w:r>
          </w:p>
        </w:tc>
        <w:tc>
          <w:tcPr>
            <w:tcW w:w="3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w:t>
            </w:r>
          </w:p>
        </w:tc>
        <w:tc>
          <w:tcPr>
            <w:tcW w:w="612"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50</w:t>
            </w:r>
          </w:p>
        </w:tc>
        <w:tc>
          <w:tcPr>
            <w:tcW w:w="817"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18</w:t>
            </w:r>
          </w:p>
        </w:tc>
        <w:tc>
          <w:tcPr>
            <w:tcW w:w="8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365</w:t>
            </w:r>
          </w:p>
        </w:tc>
        <w:tc>
          <w:tcPr>
            <w:tcW w:w="369"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0,4</w:t>
            </w:r>
          </w:p>
        </w:tc>
      </w:tr>
      <w:tr w:rsidR="00F15C26" w:rsidRPr="00CE2045" w:rsidTr="00684485">
        <w:trPr>
          <w:jc w:val="center"/>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3</w:t>
            </w:r>
          </w:p>
        </w:tc>
        <w:tc>
          <w:tcPr>
            <w:tcW w:w="679" w:type="pct"/>
            <w:tcBorders>
              <w:top w:val="nil"/>
              <w:left w:val="nil"/>
              <w:bottom w:val="single" w:sz="4" w:space="0" w:color="auto"/>
              <w:right w:val="single" w:sz="4" w:space="0" w:color="auto"/>
            </w:tcBorders>
            <w:shd w:val="clear" w:color="000000" w:fill="FFFFFF"/>
            <w:noWrap/>
            <w:vAlign w:val="center"/>
            <w:hideMark/>
          </w:tcPr>
          <w:p w:rsidR="00F15C26" w:rsidRPr="00CE2045" w:rsidRDefault="00F15C26" w:rsidP="00F15C26">
            <w:pPr>
              <w:rPr>
                <w:color w:val="000000"/>
                <w:sz w:val="24"/>
                <w:szCs w:val="24"/>
              </w:rPr>
            </w:pPr>
            <w:r w:rsidRPr="00CE2045">
              <w:rPr>
                <w:color w:val="000000"/>
                <w:sz w:val="24"/>
                <w:szCs w:val="24"/>
              </w:rPr>
              <w:t>КНС 7</w:t>
            </w:r>
            <w:r w:rsidRPr="00CE2045">
              <w:rPr>
                <w:color w:val="000000"/>
                <w:sz w:val="24"/>
                <w:szCs w:val="24"/>
                <w:vertAlign w:val="superscript"/>
              </w:rPr>
              <w:t>ПФ</w:t>
            </w:r>
          </w:p>
        </w:tc>
        <w:tc>
          <w:tcPr>
            <w:tcW w:w="768" w:type="pct"/>
            <w:tcBorders>
              <w:top w:val="nil"/>
              <w:left w:val="nil"/>
              <w:bottom w:val="single" w:sz="4" w:space="0" w:color="auto"/>
              <w:right w:val="single" w:sz="4" w:space="0" w:color="auto"/>
            </w:tcBorders>
            <w:shd w:val="clear" w:color="000000" w:fill="FFFFFF"/>
            <w:noWrap/>
            <w:vAlign w:val="center"/>
            <w:hideMark/>
          </w:tcPr>
          <w:p w:rsidR="00F15C26" w:rsidRPr="00CE2045" w:rsidRDefault="00F15C26" w:rsidP="00F15C26">
            <w:pPr>
              <w:rPr>
                <w:color w:val="000000"/>
                <w:sz w:val="24"/>
                <w:szCs w:val="24"/>
              </w:rPr>
            </w:pPr>
            <w:r w:rsidRPr="00CE2045">
              <w:rPr>
                <w:color w:val="000000"/>
                <w:sz w:val="24"/>
                <w:szCs w:val="24"/>
              </w:rPr>
              <w:t>ФГ 144/46</w:t>
            </w:r>
          </w:p>
        </w:tc>
        <w:tc>
          <w:tcPr>
            <w:tcW w:w="322"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w:t>
            </w:r>
          </w:p>
        </w:tc>
        <w:tc>
          <w:tcPr>
            <w:tcW w:w="3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2</w:t>
            </w:r>
          </w:p>
        </w:tc>
        <w:tc>
          <w:tcPr>
            <w:tcW w:w="612" w:type="pct"/>
            <w:tcBorders>
              <w:top w:val="nil"/>
              <w:left w:val="nil"/>
              <w:bottom w:val="single" w:sz="4" w:space="0" w:color="auto"/>
              <w:right w:val="single" w:sz="4" w:space="0" w:color="auto"/>
            </w:tcBorders>
            <w:shd w:val="clear" w:color="000000" w:fill="FFFFFF"/>
            <w:noWrap/>
            <w:vAlign w:val="center"/>
            <w:hideMark/>
          </w:tcPr>
          <w:p w:rsidR="00F15C26" w:rsidRPr="00CE2045" w:rsidRDefault="00F15C26" w:rsidP="00F15C26">
            <w:pPr>
              <w:jc w:val="center"/>
              <w:rPr>
                <w:color w:val="000000"/>
                <w:sz w:val="24"/>
                <w:szCs w:val="24"/>
              </w:rPr>
            </w:pPr>
            <w:r w:rsidRPr="00CE2045">
              <w:rPr>
                <w:color w:val="000000"/>
                <w:sz w:val="24"/>
                <w:szCs w:val="24"/>
              </w:rPr>
              <w:t>0</w:t>
            </w:r>
          </w:p>
        </w:tc>
        <w:tc>
          <w:tcPr>
            <w:tcW w:w="817"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18</w:t>
            </w:r>
          </w:p>
        </w:tc>
        <w:tc>
          <w:tcPr>
            <w:tcW w:w="8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365</w:t>
            </w:r>
          </w:p>
        </w:tc>
        <w:tc>
          <w:tcPr>
            <w:tcW w:w="369"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0,8</w:t>
            </w:r>
          </w:p>
        </w:tc>
      </w:tr>
      <w:tr w:rsidR="00F15C26" w:rsidRPr="00CE2045" w:rsidTr="00684485">
        <w:trPr>
          <w:jc w:val="center"/>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4</w:t>
            </w:r>
          </w:p>
        </w:tc>
        <w:tc>
          <w:tcPr>
            <w:tcW w:w="679" w:type="pct"/>
            <w:tcBorders>
              <w:top w:val="single" w:sz="4" w:space="0" w:color="auto"/>
              <w:left w:val="nil"/>
              <w:bottom w:val="single" w:sz="4" w:space="0" w:color="auto"/>
              <w:right w:val="single" w:sz="4" w:space="0" w:color="auto"/>
            </w:tcBorders>
            <w:shd w:val="clear" w:color="000000" w:fill="FFFFFF"/>
            <w:noWrap/>
            <w:vAlign w:val="center"/>
            <w:hideMark/>
          </w:tcPr>
          <w:p w:rsidR="00F15C26" w:rsidRPr="00CE2045" w:rsidRDefault="00F15C26" w:rsidP="00F15C26">
            <w:pPr>
              <w:rPr>
                <w:sz w:val="24"/>
                <w:szCs w:val="24"/>
              </w:rPr>
            </w:pPr>
            <w:r w:rsidRPr="00CE2045">
              <w:rPr>
                <w:sz w:val="24"/>
                <w:szCs w:val="24"/>
              </w:rPr>
              <w:t>КНС № 1</w:t>
            </w:r>
          </w:p>
        </w:tc>
        <w:tc>
          <w:tcPr>
            <w:tcW w:w="768"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rPr>
                <w:sz w:val="24"/>
                <w:szCs w:val="24"/>
              </w:rPr>
            </w:pPr>
            <w:r w:rsidRPr="00CE2045">
              <w:rPr>
                <w:sz w:val="24"/>
                <w:szCs w:val="24"/>
              </w:rPr>
              <w:t>Иртыш ПФ2 50/200-11/2</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0</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1</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45</w:t>
            </w:r>
          </w:p>
        </w:tc>
        <w:tc>
          <w:tcPr>
            <w:tcW w:w="817"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0</w:t>
            </w:r>
          </w:p>
        </w:tc>
        <w:tc>
          <w:tcPr>
            <w:tcW w:w="838"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0</w:t>
            </w:r>
          </w:p>
        </w:tc>
        <w:tc>
          <w:tcPr>
            <w:tcW w:w="369" w:type="pct"/>
            <w:tcBorders>
              <w:top w:val="single" w:sz="4" w:space="0" w:color="auto"/>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0</w:t>
            </w:r>
          </w:p>
        </w:tc>
      </w:tr>
      <w:tr w:rsidR="00F15C26" w:rsidRPr="00CE2045" w:rsidTr="00684485">
        <w:trPr>
          <w:jc w:val="center"/>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5</w:t>
            </w:r>
          </w:p>
        </w:tc>
        <w:tc>
          <w:tcPr>
            <w:tcW w:w="679" w:type="pct"/>
            <w:tcBorders>
              <w:top w:val="nil"/>
              <w:left w:val="nil"/>
              <w:bottom w:val="single" w:sz="4" w:space="0" w:color="auto"/>
              <w:right w:val="single" w:sz="4" w:space="0" w:color="auto"/>
            </w:tcBorders>
            <w:shd w:val="clear" w:color="000000" w:fill="FFFFFF"/>
            <w:noWrap/>
            <w:vAlign w:val="center"/>
            <w:hideMark/>
          </w:tcPr>
          <w:p w:rsidR="00F15C26" w:rsidRPr="00CE2045" w:rsidRDefault="00F15C26" w:rsidP="00F15C26">
            <w:pPr>
              <w:rPr>
                <w:sz w:val="24"/>
                <w:szCs w:val="24"/>
              </w:rPr>
            </w:pPr>
            <w:r w:rsidRPr="00CE2045">
              <w:rPr>
                <w:sz w:val="24"/>
                <w:szCs w:val="24"/>
              </w:rPr>
              <w:t>КНС № 1</w:t>
            </w:r>
          </w:p>
        </w:tc>
        <w:tc>
          <w:tcPr>
            <w:tcW w:w="76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rPr>
                <w:sz w:val="24"/>
                <w:szCs w:val="24"/>
              </w:rPr>
            </w:pPr>
            <w:r w:rsidRPr="00CE2045">
              <w:rPr>
                <w:sz w:val="24"/>
                <w:szCs w:val="24"/>
              </w:rPr>
              <w:t>Иртыш ПФ2 50/200-11/2</w:t>
            </w:r>
          </w:p>
        </w:tc>
        <w:tc>
          <w:tcPr>
            <w:tcW w:w="322"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1</w:t>
            </w:r>
          </w:p>
        </w:tc>
        <w:tc>
          <w:tcPr>
            <w:tcW w:w="3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0</w:t>
            </w:r>
          </w:p>
        </w:tc>
        <w:tc>
          <w:tcPr>
            <w:tcW w:w="612"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45</w:t>
            </w:r>
          </w:p>
        </w:tc>
        <w:tc>
          <w:tcPr>
            <w:tcW w:w="817"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24</w:t>
            </w:r>
          </w:p>
        </w:tc>
        <w:tc>
          <w:tcPr>
            <w:tcW w:w="8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365</w:t>
            </w:r>
          </w:p>
        </w:tc>
        <w:tc>
          <w:tcPr>
            <w:tcW w:w="369"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0,89</w:t>
            </w:r>
          </w:p>
        </w:tc>
      </w:tr>
      <w:tr w:rsidR="00F15C26" w:rsidRPr="00CE2045" w:rsidTr="00684485">
        <w:trPr>
          <w:jc w:val="center"/>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6</w:t>
            </w:r>
          </w:p>
        </w:tc>
        <w:tc>
          <w:tcPr>
            <w:tcW w:w="679" w:type="pct"/>
            <w:tcBorders>
              <w:top w:val="nil"/>
              <w:left w:val="nil"/>
              <w:bottom w:val="single" w:sz="4" w:space="0" w:color="auto"/>
              <w:right w:val="single" w:sz="4" w:space="0" w:color="auto"/>
            </w:tcBorders>
            <w:shd w:val="clear" w:color="000000" w:fill="FFFFFF"/>
            <w:noWrap/>
            <w:vAlign w:val="center"/>
            <w:hideMark/>
          </w:tcPr>
          <w:p w:rsidR="00F15C26" w:rsidRPr="00CE2045" w:rsidRDefault="00F15C26" w:rsidP="00F15C26">
            <w:pPr>
              <w:rPr>
                <w:sz w:val="24"/>
                <w:szCs w:val="24"/>
              </w:rPr>
            </w:pPr>
            <w:r w:rsidRPr="00CE2045">
              <w:rPr>
                <w:sz w:val="24"/>
                <w:szCs w:val="24"/>
              </w:rPr>
              <w:t>КНС № 2</w:t>
            </w:r>
          </w:p>
        </w:tc>
        <w:tc>
          <w:tcPr>
            <w:tcW w:w="76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rPr>
                <w:sz w:val="24"/>
                <w:szCs w:val="24"/>
              </w:rPr>
            </w:pPr>
            <w:r w:rsidRPr="00CE2045">
              <w:rPr>
                <w:sz w:val="24"/>
                <w:szCs w:val="24"/>
              </w:rPr>
              <w:t>СМ 100-65-200-2</w:t>
            </w:r>
          </w:p>
        </w:tc>
        <w:tc>
          <w:tcPr>
            <w:tcW w:w="322"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2</w:t>
            </w:r>
          </w:p>
        </w:tc>
        <w:tc>
          <w:tcPr>
            <w:tcW w:w="3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0</w:t>
            </w:r>
          </w:p>
        </w:tc>
        <w:tc>
          <w:tcPr>
            <w:tcW w:w="612"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100</w:t>
            </w:r>
          </w:p>
        </w:tc>
        <w:tc>
          <w:tcPr>
            <w:tcW w:w="817"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24</w:t>
            </w:r>
          </w:p>
        </w:tc>
        <w:tc>
          <w:tcPr>
            <w:tcW w:w="8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365</w:t>
            </w:r>
          </w:p>
        </w:tc>
        <w:tc>
          <w:tcPr>
            <w:tcW w:w="369"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0,26</w:t>
            </w:r>
          </w:p>
        </w:tc>
      </w:tr>
      <w:tr w:rsidR="00F15C26" w:rsidRPr="00CE2045" w:rsidTr="00684485">
        <w:trPr>
          <w:jc w:val="center"/>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7</w:t>
            </w:r>
          </w:p>
        </w:tc>
        <w:tc>
          <w:tcPr>
            <w:tcW w:w="679" w:type="pct"/>
            <w:tcBorders>
              <w:top w:val="nil"/>
              <w:left w:val="nil"/>
              <w:bottom w:val="single" w:sz="4" w:space="0" w:color="auto"/>
              <w:right w:val="single" w:sz="4" w:space="0" w:color="auto"/>
            </w:tcBorders>
            <w:shd w:val="clear" w:color="000000" w:fill="FFFFFF"/>
            <w:noWrap/>
            <w:vAlign w:val="center"/>
            <w:hideMark/>
          </w:tcPr>
          <w:p w:rsidR="00F15C26" w:rsidRPr="00CE2045" w:rsidRDefault="00F15C26" w:rsidP="00F15C26">
            <w:pPr>
              <w:rPr>
                <w:sz w:val="24"/>
                <w:szCs w:val="24"/>
              </w:rPr>
            </w:pPr>
            <w:r w:rsidRPr="00CE2045">
              <w:rPr>
                <w:sz w:val="24"/>
                <w:szCs w:val="24"/>
              </w:rPr>
              <w:t>КНС № 3</w:t>
            </w:r>
          </w:p>
        </w:tc>
        <w:tc>
          <w:tcPr>
            <w:tcW w:w="76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rPr>
                <w:sz w:val="24"/>
                <w:szCs w:val="24"/>
              </w:rPr>
            </w:pPr>
            <w:r w:rsidRPr="00CE2045">
              <w:rPr>
                <w:sz w:val="24"/>
                <w:szCs w:val="24"/>
              </w:rPr>
              <w:t>СМ 150-125-315</w:t>
            </w:r>
          </w:p>
        </w:tc>
        <w:tc>
          <w:tcPr>
            <w:tcW w:w="322"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1</w:t>
            </w:r>
          </w:p>
        </w:tc>
        <w:tc>
          <w:tcPr>
            <w:tcW w:w="3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0</w:t>
            </w:r>
          </w:p>
        </w:tc>
        <w:tc>
          <w:tcPr>
            <w:tcW w:w="612"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200</w:t>
            </w:r>
          </w:p>
        </w:tc>
        <w:tc>
          <w:tcPr>
            <w:tcW w:w="817"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24</w:t>
            </w:r>
          </w:p>
        </w:tc>
        <w:tc>
          <w:tcPr>
            <w:tcW w:w="8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365</w:t>
            </w:r>
          </w:p>
        </w:tc>
        <w:tc>
          <w:tcPr>
            <w:tcW w:w="369"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0,26</w:t>
            </w:r>
          </w:p>
        </w:tc>
      </w:tr>
      <w:tr w:rsidR="00F15C26" w:rsidRPr="00CE2045" w:rsidTr="00684485">
        <w:trPr>
          <w:jc w:val="center"/>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8</w:t>
            </w:r>
          </w:p>
        </w:tc>
        <w:tc>
          <w:tcPr>
            <w:tcW w:w="679" w:type="pct"/>
            <w:tcBorders>
              <w:top w:val="nil"/>
              <w:left w:val="nil"/>
              <w:bottom w:val="single" w:sz="4" w:space="0" w:color="auto"/>
              <w:right w:val="single" w:sz="4" w:space="0" w:color="auto"/>
            </w:tcBorders>
            <w:shd w:val="clear" w:color="000000" w:fill="FFFFFF"/>
            <w:noWrap/>
            <w:vAlign w:val="center"/>
            <w:hideMark/>
          </w:tcPr>
          <w:p w:rsidR="00F15C26" w:rsidRPr="00CE2045" w:rsidRDefault="00F15C26" w:rsidP="00F15C26">
            <w:pPr>
              <w:rPr>
                <w:sz w:val="24"/>
                <w:szCs w:val="24"/>
              </w:rPr>
            </w:pPr>
            <w:r w:rsidRPr="00CE2045">
              <w:rPr>
                <w:sz w:val="24"/>
                <w:szCs w:val="24"/>
              </w:rPr>
              <w:t>КНС № 3</w:t>
            </w:r>
          </w:p>
        </w:tc>
        <w:tc>
          <w:tcPr>
            <w:tcW w:w="76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rPr>
                <w:sz w:val="24"/>
                <w:szCs w:val="24"/>
              </w:rPr>
            </w:pPr>
            <w:r w:rsidRPr="00CE2045">
              <w:rPr>
                <w:sz w:val="24"/>
                <w:szCs w:val="24"/>
              </w:rPr>
              <w:t>СМ 150-125-400</w:t>
            </w:r>
          </w:p>
        </w:tc>
        <w:tc>
          <w:tcPr>
            <w:tcW w:w="322"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2</w:t>
            </w:r>
          </w:p>
        </w:tc>
        <w:tc>
          <w:tcPr>
            <w:tcW w:w="3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0</w:t>
            </w:r>
          </w:p>
        </w:tc>
        <w:tc>
          <w:tcPr>
            <w:tcW w:w="612"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170</w:t>
            </w:r>
          </w:p>
        </w:tc>
        <w:tc>
          <w:tcPr>
            <w:tcW w:w="817"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24</w:t>
            </w:r>
          </w:p>
        </w:tc>
        <w:tc>
          <w:tcPr>
            <w:tcW w:w="838"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365</w:t>
            </w:r>
          </w:p>
        </w:tc>
        <w:tc>
          <w:tcPr>
            <w:tcW w:w="369"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autoSpaceDE w:val="0"/>
              <w:autoSpaceDN w:val="0"/>
              <w:adjustRightInd w:val="0"/>
              <w:jc w:val="center"/>
              <w:rPr>
                <w:sz w:val="24"/>
                <w:szCs w:val="24"/>
              </w:rPr>
            </w:pPr>
            <w:r w:rsidRPr="00CE2045">
              <w:rPr>
                <w:sz w:val="24"/>
                <w:szCs w:val="24"/>
              </w:rPr>
              <w:t>0,25</w:t>
            </w:r>
          </w:p>
        </w:tc>
      </w:tr>
      <w:tr w:rsidR="00684485" w:rsidRPr="00CE2045" w:rsidTr="00684485">
        <w:trPr>
          <w:jc w:val="center"/>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4485" w:rsidRPr="00CE2045" w:rsidRDefault="00684485" w:rsidP="00684485">
            <w:pPr>
              <w:jc w:val="center"/>
              <w:rPr>
                <w:color w:val="000000"/>
                <w:sz w:val="24"/>
                <w:szCs w:val="24"/>
              </w:rPr>
            </w:pPr>
            <w:r>
              <w:rPr>
                <w:color w:val="000000"/>
                <w:sz w:val="24"/>
                <w:szCs w:val="24"/>
              </w:rPr>
              <w:t>9</w:t>
            </w:r>
          </w:p>
        </w:tc>
        <w:tc>
          <w:tcPr>
            <w:tcW w:w="679" w:type="pct"/>
            <w:tcBorders>
              <w:top w:val="single" w:sz="4" w:space="0" w:color="auto"/>
              <w:left w:val="nil"/>
              <w:bottom w:val="single" w:sz="4" w:space="0" w:color="auto"/>
              <w:right w:val="single" w:sz="4" w:space="0" w:color="auto"/>
            </w:tcBorders>
            <w:shd w:val="clear" w:color="000000" w:fill="FFFFFF"/>
            <w:noWrap/>
            <w:vAlign w:val="center"/>
          </w:tcPr>
          <w:p w:rsidR="00684485" w:rsidRPr="00684485" w:rsidRDefault="00684485" w:rsidP="00684485">
            <w:pPr>
              <w:rPr>
                <w:sz w:val="24"/>
                <w:szCs w:val="24"/>
              </w:rPr>
            </w:pPr>
            <w:r w:rsidRPr="00684485">
              <w:rPr>
                <w:sz w:val="24"/>
                <w:szCs w:val="24"/>
              </w:rPr>
              <w:t>КНС-5</w:t>
            </w:r>
          </w:p>
        </w:tc>
        <w:tc>
          <w:tcPr>
            <w:tcW w:w="768"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rPr>
                <w:sz w:val="24"/>
                <w:szCs w:val="24"/>
              </w:rPr>
            </w:pPr>
            <w:r w:rsidRPr="00684485">
              <w:rPr>
                <w:sz w:val="24"/>
                <w:szCs w:val="24"/>
              </w:rPr>
              <w:t>Иртыш ПФ2 80/315-18, 5/4</w:t>
            </w:r>
          </w:p>
        </w:tc>
        <w:tc>
          <w:tcPr>
            <w:tcW w:w="322"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rPr>
            </w:pPr>
            <w:r w:rsidRPr="00684485">
              <w:rPr>
                <w:sz w:val="24"/>
                <w:szCs w:val="24"/>
              </w:rPr>
              <w:t>1</w:t>
            </w:r>
          </w:p>
        </w:tc>
        <w:tc>
          <w:tcPr>
            <w:tcW w:w="338"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rPr>
            </w:pPr>
            <w:r w:rsidRPr="00684485">
              <w:rPr>
                <w:sz w:val="24"/>
                <w:szCs w:val="24"/>
              </w:rPr>
              <w:t>0</w:t>
            </w:r>
          </w:p>
        </w:tc>
        <w:tc>
          <w:tcPr>
            <w:tcW w:w="612"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rPr>
            </w:pPr>
            <w:r w:rsidRPr="00684485">
              <w:rPr>
                <w:sz w:val="24"/>
                <w:szCs w:val="24"/>
              </w:rPr>
              <w:t>100</w:t>
            </w:r>
          </w:p>
        </w:tc>
        <w:tc>
          <w:tcPr>
            <w:tcW w:w="817"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rPr>
            </w:pPr>
            <w:r w:rsidRPr="00684485">
              <w:rPr>
                <w:sz w:val="24"/>
                <w:szCs w:val="24"/>
              </w:rPr>
              <w:t>24</w:t>
            </w:r>
          </w:p>
        </w:tc>
        <w:tc>
          <w:tcPr>
            <w:tcW w:w="838"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rPr>
            </w:pPr>
            <w:r w:rsidRPr="00684485">
              <w:rPr>
                <w:sz w:val="24"/>
                <w:szCs w:val="24"/>
              </w:rPr>
              <w:t>365</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rPr>
            </w:pPr>
            <w:r w:rsidRPr="00684485">
              <w:rPr>
                <w:sz w:val="24"/>
                <w:szCs w:val="24"/>
              </w:rPr>
              <w:t>0,4</w:t>
            </w:r>
          </w:p>
        </w:tc>
      </w:tr>
      <w:tr w:rsidR="00684485" w:rsidRPr="00CE2045" w:rsidTr="00684485">
        <w:trPr>
          <w:jc w:val="center"/>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4485" w:rsidRPr="00CE2045" w:rsidRDefault="00684485" w:rsidP="00684485">
            <w:pPr>
              <w:jc w:val="center"/>
              <w:rPr>
                <w:color w:val="000000"/>
                <w:sz w:val="24"/>
                <w:szCs w:val="24"/>
              </w:rPr>
            </w:pPr>
            <w:r>
              <w:rPr>
                <w:color w:val="000000"/>
                <w:sz w:val="24"/>
                <w:szCs w:val="24"/>
              </w:rPr>
              <w:t>10</w:t>
            </w:r>
          </w:p>
        </w:tc>
        <w:tc>
          <w:tcPr>
            <w:tcW w:w="679" w:type="pct"/>
            <w:tcBorders>
              <w:top w:val="single" w:sz="4" w:space="0" w:color="auto"/>
              <w:left w:val="nil"/>
              <w:bottom w:val="single" w:sz="4" w:space="0" w:color="auto"/>
              <w:right w:val="single" w:sz="4" w:space="0" w:color="auto"/>
            </w:tcBorders>
            <w:shd w:val="clear" w:color="000000" w:fill="FFFFFF"/>
            <w:noWrap/>
            <w:vAlign w:val="center"/>
          </w:tcPr>
          <w:p w:rsidR="00684485" w:rsidRPr="00684485" w:rsidRDefault="00684485" w:rsidP="00684485">
            <w:pPr>
              <w:rPr>
                <w:sz w:val="24"/>
                <w:szCs w:val="24"/>
              </w:rPr>
            </w:pPr>
            <w:r w:rsidRPr="00684485">
              <w:rPr>
                <w:sz w:val="24"/>
                <w:szCs w:val="24"/>
              </w:rPr>
              <w:t>КНС-9</w:t>
            </w:r>
          </w:p>
        </w:tc>
        <w:tc>
          <w:tcPr>
            <w:tcW w:w="768"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rPr>
                <w:sz w:val="24"/>
                <w:szCs w:val="24"/>
                <w:lang w:val="en-US"/>
              </w:rPr>
            </w:pPr>
            <w:r w:rsidRPr="00684485">
              <w:rPr>
                <w:sz w:val="24"/>
                <w:szCs w:val="24"/>
                <w:lang w:val="en-US"/>
              </w:rPr>
              <w:t>Grundfus</w:t>
            </w:r>
          </w:p>
        </w:tc>
        <w:tc>
          <w:tcPr>
            <w:tcW w:w="322"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lang w:val="en-US"/>
              </w:rPr>
            </w:pPr>
            <w:r w:rsidRPr="00684485">
              <w:rPr>
                <w:sz w:val="24"/>
                <w:szCs w:val="24"/>
                <w:lang w:val="en-US"/>
              </w:rPr>
              <w:t>2</w:t>
            </w:r>
          </w:p>
        </w:tc>
        <w:tc>
          <w:tcPr>
            <w:tcW w:w="338"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lang w:val="en-US"/>
              </w:rPr>
            </w:pPr>
            <w:r w:rsidRPr="00684485">
              <w:rPr>
                <w:sz w:val="24"/>
                <w:szCs w:val="24"/>
                <w:lang w:val="en-US"/>
              </w:rPr>
              <w:t>0</w:t>
            </w:r>
          </w:p>
        </w:tc>
        <w:tc>
          <w:tcPr>
            <w:tcW w:w="612"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lang w:val="en-US"/>
              </w:rPr>
            </w:pPr>
            <w:r w:rsidRPr="00684485">
              <w:rPr>
                <w:sz w:val="24"/>
                <w:szCs w:val="24"/>
                <w:lang w:val="en-US"/>
              </w:rPr>
              <w:t>220*2</w:t>
            </w:r>
          </w:p>
        </w:tc>
        <w:tc>
          <w:tcPr>
            <w:tcW w:w="817"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lang w:val="en-US"/>
              </w:rPr>
            </w:pPr>
            <w:r w:rsidRPr="00684485">
              <w:rPr>
                <w:sz w:val="24"/>
                <w:szCs w:val="24"/>
                <w:lang w:val="en-US"/>
              </w:rPr>
              <w:t>24</w:t>
            </w:r>
          </w:p>
        </w:tc>
        <w:tc>
          <w:tcPr>
            <w:tcW w:w="838"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lang w:val="en-US"/>
              </w:rPr>
            </w:pPr>
            <w:r w:rsidRPr="00684485">
              <w:rPr>
                <w:sz w:val="24"/>
                <w:szCs w:val="24"/>
                <w:lang w:val="en-US"/>
              </w:rPr>
              <w:t>365</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lang w:val="en-US"/>
              </w:rPr>
            </w:pPr>
            <w:r w:rsidRPr="00684485">
              <w:rPr>
                <w:sz w:val="24"/>
                <w:szCs w:val="24"/>
                <w:lang w:val="en-US"/>
              </w:rPr>
              <w:t>0.25</w:t>
            </w:r>
          </w:p>
        </w:tc>
      </w:tr>
      <w:tr w:rsidR="00684485" w:rsidRPr="00CE2045" w:rsidTr="00684485">
        <w:trPr>
          <w:jc w:val="center"/>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4485" w:rsidRPr="00CE2045" w:rsidRDefault="00684485" w:rsidP="00684485">
            <w:pPr>
              <w:jc w:val="center"/>
              <w:rPr>
                <w:color w:val="000000"/>
                <w:sz w:val="24"/>
                <w:szCs w:val="24"/>
              </w:rPr>
            </w:pPr>
            <w:r>
              <w:rPr>
                <w:color w:val="000000"/>
                <w:sz w:val="24"/>
                <w:szCs w:val="24"/>
              </w:rPr>
              <w:t>11</w:t>
            </w:r>
          </w:p>
        </w:tc>
        <w:tc>
          <w:tcPr>
            <w:tcW w:w="679" w:type="pct"/>
            <w:tcBorders>
              <w:top w:val="single" w:sz="4" w:space="0" w:color="auto"/>
              <w:left w:val="nil"/>
              <w:bottom w:val="single" w:sz="4" w:space="0" w:color="auto"/>
              <w:right w:val="single" w:sz="4" w:space="0" w:color="auto"/>
            </w:tcBorders>
            <w:shd w:val="clear" w:color="000000" w:fill="FFFFFF"/>
            <w:noWrap/>
            <w:vAlign w:val="center"/>
          </w:tcPr>
          <w:p w:rsidR="00684485" w:rsidRPr="00684485" w:rsidRDefault="00684485" w:rsidP="00684485">
            <w:pPr>
              <w:rPr>
                <w:sz w:val="24"/>
                <w:szCs w:val="24"/>
              </w:rPr>
            </w:pPr>
            <w:r>
              <w:rPr>
                <w:sz w:val="24"/>
                <w:szCs w:val="24"/>
              </w:rPr>
              <w:t>КНС в р-не жилого комплекса «Шоколад»</w:t>
            </w:r>
            <w:r w:rsidRPr="00684485">
              <w:rPr>
                <w:sz w:val="24"/>
                <w:szCs w:val="24"/>
              </w:rPr>
              <w:t xml:space="preserve"> ул.Мира</w:t>
            </w:r>
          </w:p>
        </w:tc>
        <w:tc>
          <w:tcPr>
            <w:tcW w:w="768"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rPr>
                <w:sz w:val="24"/>
                <w:szCs w:val="24"/>
                <w:lang w:val="en-US"/>
              </w:rPr>
            </w:pPr>
            <w:r w:rsidRPr="00684485">
              <w:rPr>
                <w:sz w:val="24"/>
                <w:szCs w:val="24"/>
                <w:lang w:val="en-US"/>
              </w:rPr>
              <w:t>WILLO</w:t>
            </w:r>
          </w:p>
        </w:tc>
        <w:tc>
          <w:tcPr>
            <w:tcW w:w="322"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lang w:val="en-US"/>
              </w:rPr>
            </w:pPr>
            <w:r w:rsidRPr="00684485">
              <w:rPr>
                <w:sz w:val="24"/>
                <w:szCs w:val="24"/>
                <w:lang w:val="en-US"/>
              </w:rPr>
              <w:t>2</w:t>
            </w:r>
          </w:p>
        </w:tc>
        <w:tc>
          <w:tcPr>
            <w:tcW w:w="338"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lang w:val="en-US"/>
              </w:rPr>
            </w:pPr>
            <w:r w:rsidRPr="00684485">
              <w:rPr>
                <w:sz w:val="24"/>
                <w:szCs w:val="24"/>
                <w:lang w:val="en-US"/>
              </w:rPr>
              <w:t>0</w:t>
            </w:r>
          </w:p>
        </w:tc>
        <w:tc>
          <w:tcPr>
            <w:tcW w:w="612"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rPr>
            </w:pPr>
          </w:p>
        </w:tc>
        <w:tc>
          <w:tcPr>
            <w:tcW w:w="817"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lang w:val="en-US"/>
              </w:rPr>
            </w:pPr>
            <w:r w:rsidRPr="00684485">
              <w:rPr>
                <w:sz w:val="24"/>
                <w:szCs w:val="24"/>
                <w:lang w:val="en-US"/>
              </w:rPr>
              <w:t>24</w:t>
            </w:r>
          </w:p>
        </w:tc>
        <w:tc>
          <w:tcPr>
            <w:tcW w:w="838"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lang w:val="en-US"/>
              </w:rPr>
            </w:pPr>
            <w:r w:rsidRPr="00684485">
              <w:rPr>
                <w:sz w:val="24"/>
                <w:szCs w:val="24"/>
                <w:lang w:val="en-US"/>
              </w:rPr>
              <w:t>365</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684485" w:rsidRPr="00684485" w:rsidRDefault="00684485" w:rsidP="00684485">
            <w:pPr>
              <w:autoSpaceDE w:val="0"/>
              <w:autoSpaceDN w:val="0"/>
              <w:adjustRightInd w:val="0"/>
              <w:jc w:val="center"/>
              <w:rPr>
                <w:sz w:val="24"/>
                <w:szCs w:val="24"/>
                <w:lang w:val="en-US"/>
              </w:rPr>
            </w:pPr>
            <w:r w:rsidRPr="00684485">
              <w:rPr>
                <w:sz w:val="24"/>
                <w:szCs w:val="24"/>
                <w:lang w:val="en-US"/>
              </w:rPr>
              <w:t>0.25</w:t>
            </w:r>
          </w:p>
        </w:tc>
      </w:tr>
    </w:tbl>
    <w:p w:rsidR="00684485" w:rsidRDefault="00684485" w:rsidP="00F15C26">
      <w:pPr>
        <w:ind w:right="-1" w:firstLine="567"/>
        <w:jc w:val="both"/>
        <w:rPr>
          <w:sz w:val="28"/>
          <w:szCs w:val="28"/>
        </w:rPr>
      </w:pPr>
    </w:p>
    <w:p w:rsidR="00F15C26" w:rsidRPr="00CE2045" w:rsidRDefault="00F15C26" w:rsidP="00F15C26">
      <w:pPr>
        <w:ind w:right="-1" w:firstLine="567"/>
        <w:jc w:val="both"/>
        <w:rPr>
          <w:sz w:val="28"/>
          <w:szCs w:val="28"/>
        </w:rPr>
      </w:pPr>
      <w:r w:rsidRPr="00CE2045">
        <w:rPr>
          <w:sz w:val="28"/>
          <w:szCs w:val="28"/>
        </w:rPr>
        <w:t xml:space="preserve">График работы насосных станций зависит от величины притока сточных вод на насосные станции. При этом, как видно из таблицы, коэффициент использования оборудования колеблется от 0,25 до 0,89, что говорит о возможном резерве оборудования по показателю </w:t>
      </w:r>
      <w:r w:rsidR="002A5684" w:rsidRPr="00CE2045">
        <w:rPr>
          <w:sz w:val="28"/>
          <w:szCs w:val="28"/>
        </w:rPr>
        <w:t>«</w:t>
      </w:r>
      <w:r w:rsidRPr="00CE2045">
        <w:rPr>
          <w:sz w:val="28"/>
          <w:szCs w:val="28"/>
        </w:rPr>
        <w:t>производительность</w:t>
      </w:r>
      <w:r w:rsidR="002A5684" w:rsidRPr="00CE2045">
        <w:rPr>
          <w:sz w:val="28"/>
          <w:szCs w:val="28"/>
        </w:rPr>
        <w:t>»</w:t>
      </w:r>
      <w:r w:rsidRPr="00CE2045">
        <w:rPr>
          <w:sz w:val="28"/>
          <w:szCs w:val="28"/>
        </w:rPr>
        <w:t xml:space="preserve"> и недостаточно эффективном использовании мощностей установленного оборудования при низком коэффициенте использования.</w:t>
      </w:r>
    </w:p>
    <w:p w:rsidR="00F15C26" w:rsidRPr="00CE2045" w:rsidRDefault="00F15C26" w:rsidP="00F15C26">
      <w:pPr>
        <w:ind w:firstLine="567"/>
        <w:jc w:val="both"/>
      </w:pPr>
    </w:p>
    <w:p w:rsidR="00F15C26" w:rsidRPr="00CE2045" w:rsidRDefault="00F15C26" w:rsidP="0038062D">
      <w:pPr>
        <w:pStyle w:val="22"/>
        <w:numPr>
          <w:ilvl w:val="2"/>
          <w:numId w:val="73"/>
        </w:numPr>
        <w:tabs>
          <w:tab w:val="clear" w:pos="1134"/>
          <w:tab w:val="left" w:pos="1418"/>
        </w:tabs>
        <w:spacing w:before="0" w:after="0"/>
        <w:ind w:left="1418" w:hanging="709"/>
        <w:rPr>
          <w:bCs/>
          <w:iCs/>
        </w:rPr>
      </w:pPr>
      <w:bookmarkStart w:id="152" w:name="_Toc417484357"/>
      <w:bookmarkStart w:id="153" w:name="_Toc387822195"/>
      <w:bookmarkStart w:id="154" w:name="_Toc437865628"/>
      <w:bookmarkStart w:id="155" w:name="_Toc438455276"/>
      <w:r w:rsidRPr="00CE2045">
        <w:rPr>
          <w:bCs/>
          <w:iCs/>
        </w:rPr>
        <w:t>Оценка безопасности и надежности объектов централизованной системы водоотведения и их управляемости</w:t>
      </w:r>
      <w:bookmarkEnd w:id="152"/>
      <w:bookmarkEnd w:id="153"/>
      <w:bookmarkEnd w:id="154"/>
      <w:bookmarkEnd w:id="155"/>
    </w:p>
    <w:p w:rsidR="00684485" w:rsidRDefault="00684485" w:rsidP="00F15C26">
      <w:pPr>
        <w:ind w:firstLine="709"/>
        <w:jc w:val="both"/>
        <w:rPr>
          <w:sz w:val="28"/>
          <w:szCs w:val="28"/>
        </w:rPr>
      </w:pPr>
    </w:p>
    <w:p w:rsidR="00F15C26" w:rsidRPr="00CE2045" w:rsidRDefault="00F15C26" w:rsidP="00F15C26">
      <w:pPr>
        <w:ind w:firstLine="709"/>
        <w:jc w:val="both"/>
        <w:rPr>
          <w:sz w:val="28"/>
          <w:szCs w:val="28"/>
        </w:rPr>
      </w:pPr>
      <w:r w:rsidRPr="00CE2045">
        <w:rPr>
          <w:sz w:val="28"/>
          <w:szCs w:val="28"/>
        </w:rPr>
        <w:t xml:space="preserve">По имеющимся данным, аварийные ситуации на сетях водоотведения МУП «ЖКХ п. Боровский» происходят не более 3 раз в год. </w:t>
      </w:r>
    </w:p>
    <w:p w:rsidR="00F15C26" w:rsidRPr="00CE2045" w:rsidRDefault="00F15C26" w:rsidP="00F15C26">
      <w:pPr>
        <w:ind w:firstLine="709"/>
        <w:jc w:val="both"/>
        <w:rPr>
          <w:sz w:val="28"/>
          <w:szCs w:val="28"/>
        </w:rPr>
      </w:pPr>
      <w:r w:rsidRPr="00CE2045">
        <w:rPr>
          <w:sz w:val="28"/>
          <w:szCs w:val="28"/>
        </w:rPr>
        <w:t>Основными причинами отказов на сетях являются физический износ сетей, нарушение гидравлического режима и действия третьих лиц.</w:t>
      </w:r>
    </w:p>
    <w:p w:rsidR="00F15C26" w:rsidRPr="00CE2045" w:rsidRDefault="00F15C26" w:rsidP="00F15C26">
      <w:pPr>
        <w:ind w:firstLine="709"/>
        <w:jc w:val="both"/>
        <w:rPr>
          <w:sz w:val="28"/>
          <w:szCs w:val="28"/>
        </w:rPr>
      </w:pPr>
      <w:r w:rsidRPr="00CE2045">
        <w:rPr>
          <w:sz w:val="28"/>
          <w:szCs w:val="28"/>
        </w:rPr>
        <w:t xml:space="preserve">Прямым показателем качества эксплуатации, наладки и ремонтов выступает обеспечение потребителей услугой водоотведения в требуемом количестве заданного качества. Количество часов бесперебойного предоставления услуг в </w:t>
      </w:r>
      <w:r w:rsidRPr="00CE2045">
        <w:rPr>
          <w:sz w:val="28"/>
          <w:szCs w:val="28"/>
        </w:rPr>
        <w:br/>
        <w:t>201</w:t>
      </w:r>
      <w:r w:rsidR="00FE5BB6">
        <w:rPr>
          <w:sz w:val="28"/>
          <w:szCs w:val="28"/>
        </w:rPr>
        <w:t>7</w:t>
      </w:r>
      <w:r w:rsidRPr="00CE2045">
        <w:rPr>
          <w:sz w:val="28"/>
          <w:szCs w:val="28"/>
        </w:rPr>
        <w:t xml:space="preserve"> г. составило 8760 часов. </w:t>
      </w:r>
    </w:p>
    <w:p w:rsidR="00F15C26" w:rsidRPr="00CE2045" w:rsidRDefault="00F15C26" w:rsidP="00F15C26">
      <w:pPr>
        <w:ind w:firstLine="709"/>
        <w:jc w:val="both"/>
        <w:rPr>
          <w:sz w:val="28"/>
          <w:szCs w:val="28"/>
        </w:rPr>
      </w:pPr>
      <w:r w:rsidRPr="00CE2045">
        <w:rPr>
          <w:sz w:val="28"/>
          <w:szCs w:val="28"/>
        </w:rPr>
        <w:t>Параметры качества и надежности по сетям водоотведения по муниципальному образованию поселок Боровский за 201</w:t>
      </w:r>
      <w:r w:rsidR="00FE5BB6">
        <w:rPr>
          <w:sz w:val="28"/>
          <w:szCs w:val="28"/>
        </w:rPr>
        <w:t>7</w:t>
      </w:r>
      <w:r w:rsidRPr="00CE2045">
        <w:rPr>
          <w:sz w:val="28"/>
          <w:szCs w:val="28"/>
        </w:rPr>
        <w:t xml:space="preserve"> г.: </w:t>
      </w:r>
    </w:p>
    <w:p w:rsidR="00F15C26" w:rsidRPr="00CE2045" w:rsidRDefault="00F15C26" w:rsidP="0038062D">
      <w:pPr>
        <w:pStyle w:val="aff8"/>
        <w:numPr>
          <w:ilvl w:val="0"/>
          <w:numId w:val="99"/>
        </w:numPr>
        <w:jc w:val="both"/>
        <w:rPr>
          <w:sz w:val="28"/>
          <w:szCs w:val="28"/>
        </w:rPr>
      </w:pPr>
      <w:r w:rsidRPr="00CE2045">
        <w:rPr>
          <w:sz w:val="28"/>
          <w:szCs w:val="28"/>
        </w:rPr>
        <w:lastRenderedPageBreak/>
        <w:t xml:space="preserve">перебои в снабжении потребителей – 0 часов; </w:t>
      </w:r>
    </w:p>
    <w:p w:rsidR="00F15C26" w:rsidRPr="00CE2045" w:rsidRDefault="00F15C26" w:rsidP="0038062D">
      <w:pPr>
        <w:pStyle w:val="aff8"/>
        <w:numPr>
          <w:ilvl w:val="0"/>
          <w:numId w:val="99"/>
        </w:numPr>
        <w:jc w:val="both"/>
        <w:rPr>
          <w:sz w:val="28"/>
          <w:szCs w:val="28"/>
        </w:rPr>
      </w:pPr>
      <w:r w:rsidRPr="00CE2045">
        <w:rPr>
          <w:sz w:val="28"/>
          <w:szCs w:val="28"/>
        </w:rPr>
        <w:t>продолжительность (бесперебойность) поставки товаров и услуг –</w:t>
      </w:r>
      <w:r w:rsidRPr="00CE2045">
        <w:rPr>
          <w:sz w:val="28"/>
          <w:szCs w:val="28"/>
        </w:rPr>
        <w:br/>
        <w:t xml:space="preserve">24 ч/день; </w:t>
      </w:r>
    </w:p>
    <w:p w:rsidR="00F15C26" w:rsidRPr="00CE2045" w:rsidRDefault="00F15C26" w:rsidP="0038062D">
      <w:pPr>
        <w:pStyle w:val="aff8"/>
        <w:numPr>
          <w:ilvl w:val="0"/>
          <w:numId w:val="99"/>
        </w:numPr>
        <w:jc w:val="both"/>
        <w:rPr>
          <w:sz w:val="28"/>
          <w:szCs w:val="28"/>
        </w:rPr>
      </w:pPr>
      <w:r w:rsidRPr="00CE2045">
        <w:rPr>
          <w:sz w:val="28"/>
          <w:szCs w:val="28"/>
        </w:rPr>
        <w:t xml:space="preserve">количество часов предоставления услуг в отчетном периоде – </w:t>
      </w:r>
      <w:r w:rsidRPr="00CE2045">
        <w:rPr>
          <w:sz w:val="28"/>
          <w:szCs w:val="28"/>
        </w:rPr>
        <w:br/>
        <w:t xml:space="preserve">8760 часов. </w:t>
      </w:r>
    </w:p>
    <w:p w:rsidR="00F15C26" w:rsidRPr="00CE2045" w:rsidRDefault="00F15C26" w:rsidP="00F15C26">
      <w:pPr>
        <w:ind w:firstLine="709"/>
        <w:jc w:val="both"/>
        <w:rPr>
          <w:sz w:val="28"/>
          <w:szCs w:val="28"/>
        </w:rPr>
      </w:pPr>
      <w:r w:rsidRPr="00CE2045">
        <w:rPr>
          <w:sz w:val="28"/>
          <w:szCs w:val="28"/>
        </w:rPr>
        <w:t>В системе водоотведения муниципального образования поселок Боровский перекачку сточных вод от абонентов мкр. Центральный осуществляется посредством КНС-2. Данная насосная станция имеет недостаточное заглубление, вследствие чего сети водоотведения находятся постоянно в подтопленном состоянии, что недопустимо для самотечных сетей водоотведения.</w:t>
      </w:r>
    </w:p>
    <w:p w:rsidR="00F15C26" w:rsidRPr="00CE2045" w:rsidRDefault="00F15C26" w:rsidP="00F15C26">
      <w:pPr>
        <w:tabs>
          <w:tab w:val="left" w:pos="1134"/>
        </w:tabs>
        <w:autoSpaceDE w:val="0"/>
        <w:autoSpaceDN w:val="0"/>
        <w:adjustRightInd w:val="0"/>
        <w:ind w:firstLine="709"/>
        <w:jc w:val="both"/>
        <w:rPr>
          <w:sz w:val="28"/>
          <w:szCs w:val="28"/>
        </w:rPr>
      </w:pPr>
      <w:r w:rsidRPr="00CE2045">
        <w:rPr>
          <w:sz w:val="28"/>
          <w:szCs w:val="28"/>
        </w:rPr>
        <w:t>На базе МУП «ЖКХ п. Боровский» функционирует диспетчерская служба, осуществляющая круглосуточный оперативно-диспетчерский контроль за соблюдением режимов и управление режимами работы систем водоотведения в целях обеспечения потребителей услугой водоотведения.</w:t>
      </w:r>
    </w:p>
    <w:p w:rsidR="00F15C26" w:rsidRPr="00CE2045" w:rsidRDefault="00F15C26" w:rsidP="00F15C26">
      <w:pPr>
        <w:tabs>
          <w:tab w:val="left" w:pos="1134"/>
        </w:tabs>
        <w:autoSpaceDE w:val="0"/>
        <w:autoSpaceDN w:val="0"/>
        <w:adjustRightInd w:val="0"/>
        <w:ind w:firstLine="709"/>
        <w:jc w:val="both"/>
        <w:rPr>
          <w:sz w:val="28"/>
          <w:szCs w:val="28"/>
        </w:rPr>
      </w:pPr>
      <w:r w:rsidRPr="00CE2045">
        <w:rPr>
          <w:sz w:val="28"/>
          <w:szCs w:val="28"/>
        </w:rPr>
        <w:t>Основными задачами диспетчерской являются:</w:t>
      </w:r>
    </w:p>
    <w:p w:rsidR="00F15C26" w:rsidRPr="00CE2045" w:rsidRDefault="00F15C26" w:rsidP="0038062D">
      <w:pPr>
        <w:numPr>
          <w:ilvl w:val="0"/>
          <w:numId w:val="100"/>
        </w:numPr>
        <w:tabs>
          <w:tab w:val="left" w:pos="0"/>
          <w:tab w:val="left" w:pos="993"/>
        </w:tabs>
        <w:ind w:left="0" w:firstLine="709"/>
        <w:jc w:val="both"/>
        <w:rPr>
          <w:sz w:val="28"/>
          <w:szCs w:val="28"/>
        </w:rPr>
      </w:pPr>
      <w:r w:rsidRPr="00CE2045">
        <w:rPr>
          <w:sz w:val="28"/>
          <w:szCs w:val="28"/>
        </w:rPr>
        <w:t xml:space="preserve"> учет инцидентов и аварийных ситуаций в системе;</w:t>
      </w:r>
    </w:p>
    <w:p w:rsidR="00F15C26" w:rsidRPr="00CE2045" w:rsidRDefault="00F15C26" w:rsidP="0038062D">
      <w:pPr>
        <w:numPr>
          <w:ilvl w:val="0"/>
          <w:numId w:val="100"/>
        </w:numPr>
        <w:tabs>
          <w:tab w:val="left" w:pos="0"/>
          <w:tab w:val="left" w:pos="993"/>
        </w:tabs>
        <w:ind w:left="0" w:firstLine="709"/>
        <w:jc w:val="both"/>
        <w:rPr>
          <w:sz w:val="28"/>
          <w:szCs w:val="28"/>
        </w:rPr>
      </w:pPr>
      <w:r w:rsidRPr="00CE2045">
        <w:rPr>
          <w:sz w:val="28"/>
          <w:szCs w:val="28"/>
        </w:rPr>
        <w:t>координация и оперативный контроль хода выполнения работ по своевременному и квалифицированному устранению аварийных ситуаций, последствий аварий и инцидентов;</w:t>
      </w:r>
    </w:p>
    <w:p w:rsidR="00F15C26" w:rsidRPr="00CE2045" w:rsidRDefault="00F15C26" w:rsidP="0038062D">
      <w:pPr>
        <w:numPr>
          <w:ilvl w:val="0"/>
          <w:numId w:val="100"/>
        </w:numPr>
        <w:tabs>
          <w:tab w:val="left" w:pos="0"/>
          <w:tab w:val="left" w:pos="993"/>
        </w:tabs>
        <w:ind w:left="0" w:firstLine="709"/>
        <w:jc w:val="both"/>
        <w:rPr>
          <w:sz w:val="28"/>
          <w:szCs w:val="28"/>
        </w:rPr>
      </w:pPr>
      <w:r w:rsidRPr="00CE2045">
        <w:rPr>
          <w:sz w:val="28"/>
          <w:szCs w:val="28"/>
        </w:rPr>
        <w:t>координация работы аварийно-диспетчерских служб;</w:t>
      </w:r>
    </w:p>
    <w:p w:rsidR="00F15C26" w:rsidRPr="00CE2045" w:rsidRDefault="00F15C26" w:rsidP="0038062D">
      <w:pPr>
        <w:numPr>
          <w:ilvl w:val="0"/>
          <w:numId w:val="100"/>
        </w:numPr>
        <w:tabs>
          <w:tab w:val="left" w:pos="0"/>
          <w:tab w:val="left" w:pos="993"/>
        </w:tabs>
        <w:ind w:left="0" w:firstLine="709"/>
        <w:jc w:val="both"/>
        <w:rPr>
          <w:sz w:val="28"/>
          <w:szCs w:val="28"/>
        </w:rPr>
      </w:pPr>
      <w:r w:rsidRPr="00CE2045">
        <w:rPr>
          <w:sz w:val="28"/>
          <w:szCs w:val="28"/>
        </w:rPr>
        <w:t>круглосуточный обмен оперативной информацией согласно действующим положениям.</w:t>
      </w:r>
    </w:p>
    <w:p w:rsidR="00F15C26" w:rsidRPr="00CE2045" w:rsidRDefault="00F15C26" w:rsidP="00F15C26">
      <w:pPr>
        <w:tabs>
          <w:tab w:val="left" w:pos="0"/>
          <w:tab w:val="left" w:pos="1276"/>
        </w:tabs>
        <w:ind w:firstLine="709"/>
        <w:jc w:val="both"/>
        <w:rPr>
          <w:sz w:val="28"/>
          <w:szCs w:val="28"/>
        </w:rPr>
      </w:pPr>
      <w:r w:rsidRPr="00CE2045">
        <w:rPr>
          <w:sz w:val="28"/>
          <w:szCs w:val="28"/>
        </w:rPr>
        <w:t>Информацию о заявках и нештатных ситуациях в системе водоснабжения принимает дежурный диспетчер, полученная информация заносится в журнал.  Круглосуточно в оперативном управлении диспетчера находится дежурный слесарь-сантехник.</w:t>
      </w:r>
    </w:p>
    <w:p w:rsidR="00F15C26" w:rsidRPr="00CE2045" w:rsidRDefault="00F15C26" w:rsidP="00F15C26">
      <w:pPr>
        <w:ind w:firstLine="709"/>
        <w:jc w:val="both"/>
        <w:rPr>
          <w:color w:val="000000"/>
          <w:sz w:val="28"/>
        </w:rPr>
      </w:pPr>
    </w:p>
    <w:p w:rsidR="00F15C26" w:rsidRPr="00CE2045" w:rsidRDefault="00F15C26" w:rsidP="0038062D">
      <w:pPr>
        <w:pStyle w:val="22"/>
        <w:numPr>
          <w:ilvl w:val="2"/>
          <w:numId w:val="73"/>
        </w:numPr>
        <w:tabs>
          <w:tab w:val="clear" w:pos="1134"/>
          <w:tab w:val="left" w:pos="1418"/>
        </w:tabs>
        <w:spacing w:before="0" w:after="0"/>
        <w:ind w:left="1418" w:hanging="709"/>
      </w:pPr>
      <w:bookmarkStart w:id="156" w:name="_Toc387822196"/>
      <w:bookmarkStart w:id="157" w:name="_Toc417484358"/>
      <w:bookmarkStart w:id="158" w:name="_Toc437865629"/>
      <w:bookmarkStart w:id="159" w:name="_Toc438455277"/>
      <w:r w:rsidRPr="00CE2045">
        <w:t>Оценка воздействия сбросов сточных вод через централизованную систему водоотведения на окружающую среду</w:t>
      </w:r>
      <w:bookmarkEnd w:id="156"/>
      <w:bookmarkEnd w:id="157"/>
      <w:bookmarkEnd w:id="158"/>
      <w:bookmarkEnd w:id="159"/>
    </w:p>
    <w:p w:rsidR="00684485" w:rsidRDefault="00684485" w:rsidP="00F15C26">
      <w:pPr>
        <w:tabs>
          <w:tab w:val="left" w:pos="0"/>
        </w:tabs>
        <w:ind w:firstLine="567"/>
        <w:jc w:val="both"/>
        <w:rPr>
          <w:sz w:val="28"/>
          <w:szCs w:val="28"/>
        </w:rPr>
      </w:pPr>
      <w:bookmarkStart w:id="160" w:name="bookmark92"/>
      <w:bookmarkStart w:id="161" w:name="bookmark93"/>
    </w:p>
    <w:p w:rsidR="00F15C26" w:rsidRPr="00CE2045" w:rsidRDefault="00F15C26" w:rsidP="00F15C26">
      <w:pPr>
        <w:tabs>
          <w:tab w:val="left" w:pos="0"/>
        </w:tabs>
        <w:ind w:firstLine="567"/>
        <w:jc w:val="both"/>
        <w:rPr>
          <w:sz w:val="28"/>
          <w:szCs w:val="28"/>
        </w:rPr>
      </w:pPr>
      <w:r w:rsidRPr="00CE2045">
        <w:rPr>
          <w:sz w:val="28"/>
          <w:szCs w:val="28"/>
        </w:rPr>
        <w:t xml:space="preserve">Технологические схемы очистки КОС </w:t>
      </w:r>
      <w:r w:rsidR="00EB0C8F">
        <w:rPr>
          <w:sz w:val="28"/>
          <w:szCs w:val="28"/>
        </w:rPr>
        <w:t>ПАО «Птицефабрика «Боровская»</w:t>
      </w:r>
      <w:r w:rsidRPr="00CE2045">
        <w:rPr>
          <w:sz w:val="28"/>
          <w:szCs w:val="28"/>
        </w:rPr>
        <w:t xml:space="preserve"> и КОС МУП «ЖКХ п. Боровский» на сегодняшний день не обеспечивают нормативные требования к качеству очистки сточных вод по показателям.</w:t>
      </w:r>
    </w:p>
    <w:p w:rsidR="00F15C26" w:rsidRDefault="00F15C26" w:rsidP="00F15C26">
      <w:pPr>
        <w:tabs>
          <w:tab w:val="left" w:pos="0"/>
        </w:tabs>
        <w:ind w:firstLine="567"/>
        <w:jc w:val="both"/>
        <w:rPr>
          <w:sz w:val="28"/>
          <w:szCs w:val="28"/>
        </w:rPr>
      </w:pPr>
      <w:r w:rsidRPr="00CE2045">
        <w:rPr>
          <w:sz w:val="28"/>
          <w:szCs w:val="28"/>
        </w:rPr>
        <w:t xml:space="preserve">Данные о количестве проведенных проб на сбросе очищенных (частично очищенных) сточных вод </w:t>
      </w:r>
      <w:r w:rsidR="00EB0C8F">
        <w:rPr>
          <w:sz w:val="28"/>
          <w:szCs w:val="28"/>
        </w:rPr>
        <w:t>ПАО «Птицефабрика «Боровская»</w:t>
      </w:r>
      <w:r w:rsidRPr="00CE2045">
        <w:rPr>
          <w:sz w:val="28"/>
          <w:szCs w:val="28"/>
        </w:rPr>
        <w:t xml:space="preserve"> за 2014 г. представлены в табл</w:t>
      </w:r>
      <w:r w:rsidR="003E394D" w:rsidRPr="00CE2045">
        <w:rPr>
          <w:sz w:val="28"/>
          <w:szCs w:val="28"/>
        </w:rPr>
        <w:t>ице</w:t>
      </w:r>
      <w:r w:rsidRPr="00CE2045">
        <w:rPr>
          <w:sz w:val="28"/>
          <w:szCs w:val="28"/>
        </w:rPr>
        <w:t xml:space="preserve"> </w:t>
      </w:r>
      <w:r w:rsidR="00BD73B1">
        <w:rPr>
          <w:sz w:val="28"/>
          <w:szCs w:val="28"/>
        </w:rPr>
        <w:t>2</w:t>
      </w:r>
      <w:r w:rsidR="00AF0E5A">
        <w:rPr>
          <w:sz w:val="28"/>
          <w:szCs w:val="28"/>
        </w:rPr>
        <w:t>6</w:t>
      </w:r>
      <w:r w:rsidRPr="00CE2045">
        <w:rPr>
          <w:sz w:val="28"/>
          <w:szCs w:val="28"/>
        </w:rPr>
        <w:t xml:space="preserve">. </w:t>
      </w:r>
    </w:p>
    <w:p w:rsidR="00684485" w:rsidRDefault="00684485" w:rsidP="00F15C26">
      <w:pPr>
        <w:tabs>
          <w:tab w:val="left" w:pos="0"/>
        </w:tabs>
        <w:ind w:firstLine="567"/>
        <w:jc w:val="both"/>
        <w:rPr>
          <w:sz w:val="28"/>
          <w:szCs w:val="28"/>
        </w:rPr>
      </w:pPr>
    </w:p>
    <w:p w:rsidR="00684485" w:rsidRDefault="00684485" w:rsidP="00F15C26">
      <w:pPr>
        <w:tabs>
          <w:tab w:val="left" w:pos="0"/>
        </w:tabs>
        <w:ind w:firstLine="567"/>
        <w:jc w:val="both"/>
        <w:rPr>
          <w:sz w:val="28"/>
          <w:szCs w:val="28"/>
        </w:rPr>
      </w:pPr>
    </w:p>
    <w:p w:rsidR="00684485" w:rsidRDefault="00684485" w:rsidP="00F15C26">
      <w:pPr>
        <w:tabs>
          <w:tab w:val="left" w:pos="0"/>
        </w:tabs>
        <w:ind w:firstLine="567"/>
        <w:jc w:val="both"/>
        <w:rPr>
          <w:sz w:val="28"/>
          <w:szCs w:val="28"/>
        </w:rPr>
      </w:pPr>
    </w:p>
    <w:p w:rsidR="00684485" w:rsidRDefault="00684485" w:rsidP="00F15C26">
      <w:pPr>
        <w:tabs>
          <w:tab w:val="left" w:pos="0"/>
        </w:tabs>
        <w:ind w:firstLine="567"/>
        <w:jc w:val="both"/>
        <w:rPr>
          <w:sz w:val="28"/>
          <w:szCs w:val="28"/>
        </w:rPr>
      </w:pPr>
    </w:p>
    <w:p w:rsidR="00684485" w:rsidRDefault="00684485" w:rsidP="00F15C26">
      <w:pPr>
        <w:tabs>
          <w:tab w:val="left" w:pos="0"/>
        </w:tabs>
        <w:ind w:firstLine="567"/>
        <w:jc w:val="both"/>
        <w:rPr>
          <w:sz w:val="28"/>
          <w:szCs w:val="28"/>
        </w:rPr>
      </w:pPr>
    </w:p>
    <w:p w:rsidR="00684485" w:rsidRDefault="00684485" w:rsidP="00F15C26">
      <w:pPr>
        <w:tabs>
          <w:tab w:val="left" w:pos="0"/>
        </w:tabs>
        <w:ind w:firstLine="567"/>
        <w:jc w:val="both"/>
        <w:rPr>
          <w:sz w:val="28"/>
          <w:szCs w:val="28"/>
        </w:rPr>
      </w:pPr>
    </w:p>
    <w:p w:rsidR="00684485" w:rsidRPr="00CE2045" w:rsidRDefault="00684485" w:rsidP="00F15C26">
      <w:pPr>
        <w:tabs>
          <w:tab w:val="left" w:pos="0"/>
        </w:tabs>
        <w:ind w:firstLine="567"/>
        <w:jc w:val="both"/>
        <w:rPr>
          <w:sz w:val="24"/>
          <w:szCs w:val="28"/>
        </w:rPr>
      </w:pPr>
    </w:p>
    <w:p w:rsidR="00F15C26" w:rsidRPr="00CE2045" w:rsidRDefault="00F15C26" w:rsidP="00F15C26">
      <w:pPr>
        <w:pStyle w:val="af8"/>
        <w:keepNext/>
        <w:jc w:val="right"/>
        <w:rPr>
          <w:b/>
          <w:sz w:val="24"/>
        </w:rPr>
      </w:pPr>
      <w:r w:rsidRPr="00CE2045">
        <w:rPr>
          <w:b/>
          <w:sz w:val="24"/>
        </w:rPr>
        <w:lastRenderedPageBreak/>
        <w:t xml:space="preserve">Таблица </w:t>
      </w:r>
      <w:r w:rsidR="00BD73B1">
        <w:rPr>
          <w:b/>
          <w:sz w:val="24"/>
        </w:rPr>
        <w:t>2</w:t>
      </w:r>
      <w:r w:rsidR="00AF0E5A">
        <w:rPr>
          <w:b/>
          <w:sz w:val="24"/>
        </w:rPr>
        <w:t>6</w:t>
      </w:r>
    </w:p>
    <w:p w:rsidR="00F15C26" w:rsidRPr="00CE2045" w:rsidRDefault="00F15C26" w:rsidP="00F15C26">
      <w:pPr>
        <w:jc w:val="center"/>
        <w:rPr>
          <w:b/>
          <w:sz w:val="24"/>
        </w:rPr>
      </w:pPr>
      <w:r w:rsidRPr="00CE2045">
        <w:rPr>
          <w:b/>
          <w:sz w:val="24"/>
        </w:rPr>
        <w:t xml:space="preserve">Данные о пробах очищенных сточных вод </w:t>
      </w:r>
      <w:r w:rsidR="00EB0C8F">
        <w:rPr>
          <w:b/>
          <w:sz w:val="24"/>
        </w:rPr>
        <w:t>ПАО «Птицефабрика «Боровская»</w:t>
      </w:r>
      <w:r w:rsidRPr="00CE2045">
        <w:rPr>
          <w:b/>
          <w:sz w:val="24"/>
        </w:rPr>
        <w:t xml:space="preserve"> за 2014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933"/>
        <w:gridCol w:w="2771"/>
        <w:gridCol w:w="3201"/>
      </w:tblGrid>
      <w:tr w:rsidR="00F15C26" w:rsidRPr="00CE2045" w:rsidTr="00F15C26">
        <w:tc>
          <w:tcPr>
            <w:tcW w:w="0" w:type="auto"/>
            <w:shd w:val="clear" w:color="auto" w:fill="auto"/>
            <w:vAlign w:val="center"/>
            <w:hideMark/>
          </w:tcPr>
          <w:p w:rsidR="00F15C26" w:rsidRPr="00CE2045" w:rsidRDefault="00F15C26" w:rsidP="00F15C26">
            <w:pPr>
              <w:jc w:val="center"/>
              <w:rPr>
                <w:b/>
                <w:color w:val="000000"/>
                <w:sz w:val="24"/>
                <w:szCs w:val="24"/>
              </w:rPr>
            </w:pPr>
            <w:r w:rsidRPr="00CE2045">
              <w:rPr>
                <w:b/>
                <w:color w:val="000000"/>
                <w:sz w:val="24"/>
                <w:szCs w:val="24"/>
              </w:rPr>
              <w:t>Показатели</w:t>
            </w:r>
          </w:p>
        </w:tc>
        <w:tc>
          <w:tcPr>
            <w:tcW w:w="0" w:type="auto"/>
            <w:shd w:val="clear" w:color="auto" w:fill="auto"/>
            <w:vAlign w:val="center"/>
            <w:hideMark/>
          </w:tcPr>
          <w:p w:rsidR="00F15C26" w:rsidRPr="00CE2045" w:rsidRDefault="00F15C26" w:rsidP="00F15C26">
            <w:pPr>
              <w:jc w:val="center"/>
              <w:rPr>
                <w:b/>
                <w:color w:val="000000"/>
                <w:sz w:val="24"/>
                <w:szCs w:val="24"/>
              </w:rPr>
            </w:pPr>
            <w:r w:rsidRPr="00CE2045">
              <w:rPr>
                <w:b/>
                <w:color w:val="000000"/>
                <w:sz w:val="24"/>
                <w:szCs w:val="24"/>
              </w:rPr>
              <w:t>Количество проведенных проб, ед.</w:t>
            </w:r>
          </w:p>
        </w:tc>
        <w:tc>
          <w:tcPr>
            <w:tcW w:w="0" w:type="auto"/>
            <w:shd w:val="clear" w:color="auto" w:fill="auto"/>
            <w:vAlign w:val="center"/>
            <w:hideMark/>
          </w:tcPr>
          <w:p w:rsidR="00F15C26" w:rsidRPr="00CE2045" w:rsidRDefault="00F15C26" w:rsidP="00F15C26">
            <w:pPr>
              <w:jc w:val="center"/>
              <w:rPr>
                <w:b/>
                <w:color w:val="000000"/>
                <w:sz w:val="24"/>
                <w:szCs w:val="24"/>
              </w:rPr>
            </w:pPr>
            <w:r w:rsidRPr="00CE2045">
              <w:rPr>
                <w:b/>
                <w:color w:val="000000"/>
                <w:sz w:val="24"/>
                <w:szCs w:val="24"/>
              </w:rPr>
              <w:t>Количество проб, выявивших несоответствие сточных вод санитарным нормам, ед.</w:t>
            </w:r>
          </w:p>
        </w:tc>
        <w:tc>
          <w:tcPr>
            <w:tcW w:w="0" w:type="auto"/>
            <w:shd w:val="clear" w:color="auto" w:fill="auto"/>
            <w:vAlign w:val="center"/>
            <w:hideMark/>
          </w:tcPr>
          <w:p w:rsidR="00F15C26" w:rsidRPr="00CE2045" w:rsidRDefault="00F15C26" w:rsidP="00F15C26">
            <w:pPr>
              <w:jc w:val="center"/>
              <w:rPr>
                <w:b/>
                <w:color w:val="000000"/>
                <w:sz w:val="24"/>
                <w:szCs w:val="24"/>
              </w:rPr>
            </w:pPr>
            <w:r w:rsidRPr="00CE2045">
              <w:rPr>
                <w:b/>
                <w:color w:val="000000"/>
                <w:sz w:val="24"/>
                <w:szCs w:val="24"/>
              </w:rPr>
              <w:t>Доля проб, выявивших несоответствие сточных вод санитарным нормам, в общем количестве проведенных проб, %</w:t>
            </w:r>
          </w:p>
        </w:tc>
      </w:tr>
      <w:tr w:rsidR="00F15C26" w:rsidRPr="00CE2045" w:rsidTr="00F15C26">
        <w:tc>
          <w:tcPr>
            <w:tcW w:w="0" w:type="auto"/>
            <w:shd w:val="clear" w:color="auto" w:fill="auto"/>
            <w:vAlign w:val="center"/>
          </w:tcPr>
          <w:p w:rsidR="00F15C26" w:rsidRPr="00CE2045" w:rsidRDefault="00F15C26" w:rsidP="00F15C26">
            <w:pPr>
              <w:jc w:val="center"/>
              <w:rPr>
                <w:b/>
                <w:color w:val="000000"/>
                <w:sz w:val="24"/>
                <w:szCs w:val="24"/>
              </w:rPr>
            </w:pPr>
            <w:r w:rsidRPr="00CE2045">
              <w:rPr>
                <w:b/>
                <w:color w:val="000000"/>
                <w:sz w:val="24"/>
                <w:szCs w:val="24"/>
              </w:rPr>
              <w:t>1</w:t>
            </w:r>
          </w:p>
        </w:tc>
        <w:tc>
          <w:tcPr>
            <w:tcW w:w="0" w:type="auto"/>
            <w:shd w:val="clear" w:color="auto" w:fill="auto"/>
            <w:vAlign w:val="center"/>
          </w:tcPr>
          <w:p w:rsidR="00F15C26" w:rsidRPr="00CE2045" w:rsidRDefault="00F15C26" w:rsidP="00F15C26">
            <w:pPr>
              <w:jc w:val="center"/>
              <w:rPr>
                <w:b/>
                <w:color w:val="000000"/>
                <w:sz w:val="24"/>
                <w:szCs w:val="24"/>
              </w:rPr>
            </w:pPr>
            <w:r w:rsidRPr="00CE2045">
              <w:rPr>
                <w:b/>
                <w:color w:val="000000"/>
                <w:sz w:val="24"/>
                <w:szCs w:val="24"/>
              </w:rPr>
              <w:t>2</w:t>
            </w:r>
          </w:p>
        </w:tc>
        <w:tc>
          <w:tcPr>
            <w:tcW w:w="0" w:type="auto"/>
            <w:shd w:val="clear" w:color="auto" w:fill="auto"/>
            <w:vAlign w:val="center"/>
          </w:tcPr>
          <w:p w:rsidR="00F15C26" w:rsidRPr="00CE2045" w:rsidRDefault="00F15C26" w:rsidP="00F15C26">
            <w:pPr>
              <w:jc w:val="center"/>
              <w:rPr>
                <w:b/>
                <w:color w:val="000000"/>
                <w:sz w:val="24"/>
                <w:szCs w:val="24"/>
              </w:rPr>
            </w:pPr>
            <w:r w:rsidRPr="00CE2045">
              <w:rPr>
                <w:b/>
                <w:color w:val="000000"/>
                <w:sz w:val="24"/>
                <w:szCs w:val="24"/>
              </w:rPr>
              <w:t>3</w:t>
            </w:r>
          </w:p>
        </w:tc>
        <w:tc>
          <w:tcPr>
            <w:tcW w:w="0" w:type="auto"/>
            <w:shd w:val="clear" w:color="auto" w:fill="auto"/>
            <w:vAlign w:val="center"/>
          </w:tcPr>
          <w:p w:rsidR="00F15C26" w:rsidRPr="00CE2045" w:rsidRDefault="00F15C26" w:rsidP="00F15C26">
            <w:pPr>
              <w:jc w:val="center"/>
              <w:rPr>
                <w:b/>
                <w:color w:val="000000"/>
                <w:sz w:val="24"/>
                <w:szCs w:val="24"/>
              </w:rPr>
            </w:pPr>
            <w:r w:rsidRPr="00CE2045">
              <w:rPr>
                <w:b/>
                <w:color w:val="000000"/>
                <w:sz w:val="24"/>
                <w:szCs w:val="24"/>
              </w:rPr>
              <w:t>4</w:t>
            </w:r>
          </w:p>
        </w:tc>
      </w:tr>
      <w:tr w:rsidR="00275CFC" w:rsidRPr="00CE2045" w:rsidTr="00503852">
        <w:tc>
          <w:tcPr>
            <w:tcW w:w="0" w:type="auto"/>
            <w:shd w:val="clear" w:color="auto" w:fill="auto"/>
            <w:noWrap/>
            <w:vAlign w:val="bottom"/>
            <w:hideMark/>
          </w:tcPr>
          <w:p w:rsidR="00275CFC" w:rsidRPr="00CE2045" w:rsidRDefault="00275CFC" w:rsidP="00275CFC">
            <w:pPr>
              <w:rPr>
                <w:color w:val="000000"/>
                <w:sz w:val="24"/>
                <w:szCs w:val="24"/>
              </w:rPr>
            </w:pPr>
            <w:r w:rsidRPr="00CE2045">
              <w:rPr>
                <w:color w:val="000000"/>
                <w:sz w:val="24"/>
                <w:szCs w:val="24"/>
              </w:rPr>
              <w:t>Взвешенные вещества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75CFC" w:rsidRPr="00275CFC" w:rsidRDefault="00275CFC" w:rsidP="00275CFC">
            <w:pPr>
              <w:jc w:val="center"/>
              <w:rPr>
                <w:color w:val="000000"/>
                <w:sz w:val="24"/>
                <w:szCs w:val="24"/>
              </w:rPr>
            </w:pPr>
            <w:r w:rsidRPr="00275CFC">
              <w:rPr>
                <w:color w:val="000000"/>
                <w:sz w:val="24"/>
                <w:szCs w:val="24"/>
              </w:rPr>
              <w:t>36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75CFC" w:rsidRPr="00275CFC" w:rsidRDefault="00275CFC" w:rsidP="00275CFC">
            <w:pPr>
              <w:jc w:val="center"/>
              <w:rPr>
                <w:color w:val="000000"/>
                <w:sz w:val="24"/>
                <w:szCs w:val="24"/>
              </w:rPr>
            </w:pPr>
            <w:r w:rsidRPr="00275CFC">
              <w:rPr>
                <w:color w:val="000000"/>
                <w:sz w:val="24"/>
                <w:szCs w:val="24"/>
              </w:rPr>
              <w:t>32</w:t>
            </w:r>
          </w:p>
        </w:tc>
        <w:tc>
          <w:tcPr>
            <w:tcW w:w="0" w:type="auto"/>
            <w:shd w:val="clear" w:color="auto" w:fill="auto"/>
            <w:noWrap/>
            <w:vAlign w:val="bottom"/>
            <w:hideMark/>
          </w:tcPr>
          <w:p w:rsidR="00275CFC" w:rsidRPr="00CE2045" w:rsidRDefault="00275CFC" w:rsidP="00275CFC">
            <w:pPr>
              <w:jc w:val="center"/>
              <w:rPr>
                <w:color w:val="000000"/>
                <w:sz w:val="24"/>
                <w:szCs w:val="24"/>
              </w:rPr>
            </w:pPr>
            <w:r w:rsidRPr="00CE2045">
              <w:rPr>
                <w:color w:val="000000"/>
                <w:sz w:val="24"/>
                <w:szCs w:val="24"/>
              </w:rPr>
              <w:t>88,</w:t>
            </w:r>
            <w:r>
              <w:rPr>
                <w:color w:val="000000"/>
                <w:sz w:val="24"/>
                <w:szCs w:val="24"/>
              </w:rPr>
              <w:t>9</w:t>
            </w:r>
          </w:p>
        </w:tc>
      </w:tr>
      <w:tr w:rsidR="00275CFC" w:rsidRPr="00CE2045" w:rsidTr="00503852">
        <w:tc>
          <w:tcPr>
            <w:tcW w:w="0" w:type="auto"/>
            <w:shd w:val="clear" w:color="auto" w:fill="auto"/>
            <w:noWrap/>
            <w:vAlign w:val="bottom"/>
            <w:hideMark/>
          </w:tcPr>
          <w:p w:rsidR="00275CFC" w:rsidRPr="00CE2045" w:rsidRDefault="00275CFC" w:rsidP="00275CFC">
            <w:pPr>
              <w:rPr>
                <w:color w:val="000000"/>
                <w:sz w:val="24"/>
                <w:szCs w:val="24"/>
              </w:rPr>
            </w:pPr>
            <w:r w:rsidRPr="00CE2045">
              <w:rPr>
                <w:color w:val="000000"/>
                <w:sz w:val="24"/>
                <w:szCs w:val="24"/>
              </w:rPr>
              <w:t>БПК</w:t>
            </w:r>
            <w:r w:rsidRPr="00CE2045">
              <w:rPr>
                <w:color w:val="000000"/>
                <w:sz w:val="24"/>
                <w:szCs w:val="24"/>
                <w:vertAlign w:val="subscript"/>
              </w:rPr>
              <w:t>5</w:t>
            </w:r>
          </w:p>
        </w:tc>
        <w:tc>
          <w:tcPr>
            <w:tcW w:w="0" w:type="auto"/>
            <w:tcBorders>
              <w:top w:val="single" w:sz="4" w:space="0" w:color="auto"/>
              <w:left w:val="single" w:sz="4" w:space="0" w:color="auto"/>
              <w:bottom w:val="single" w:sz="4" w:space="0" w:color="auto"/>
              <w:right w:val="single" w:sz="4" w:space="0" w:color="auto"/>
            </w:tcBorders>
            <w:noWrap/>
            <w:hideMark/>
          </w:tcPr>
          <w:p w:rsidR="00275CFC" w:rsidRPr="00275CFC" w:rsidRDefault="00275CFC" w:rsidP="00275CFC">
            <w:pPr>
              <w:jc w:val="center"/>
            </w:pPr>
            <w:r w:rsidRPr="00275CFC">
              <w:rPr>
                <w:color w:val="000000"/>
                <w:sz w:val="24"/>
                <w:szCs w:val="24"/>
              </w:rPr>
              <w:t>36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75CFC" w:rsidRPr="00275CFC" w:rsidRDefault="00275CFC" w:rsidP="00275CFC">
            <w:pPr>
              <w:jc w:val="center"/>
              <w:rPr>
                <w:color w:val="000000"/>
                <w:sz w:val="24"/>
                <w:szCs w:val="24"/>
              </w:rPr>
            </w:pPr>
            <w:r w:rsidRPr="00275CFC">
              <w:rPr>
                <w:color w:val="000000"/>
                <w:sz w:val="24"/>
                <w:szCs w:val="24"/>
              </w:rPr>
              <w:t>32</w:t>
            </w:r>
          </w:p>
        </w:tc>
        <w:tc>
          <w:tcPr>
            <w:tcW w:w="0" w:type="auto"/>
            <w:shd w:val="clear" w:color="auto" w:fill="auto"/>
            <w:noWrap/>
            <w:vAlign w:val="bottom"/>
            <w:hideMark/>
          </w:tcPr>
          <w:p w:rsidR="00275CFC" w:rsidRPr="00CE2045" w:rsidRDefault="00275CFC" w:rsidP="00275CFC">
            <w:pPr>
              <w:jc w:val="center"/>
              <w:rPr>
                <w:color w:val="000000"/>
                <w:sz w:val="24"/>
                <w:szCs w:val="24"/>
              </w:rPr>
            </w:pPr>
            <w:r w:rsidRPr="00CE2045">
              <w:rPr>
                <w:color w:val="000000"/>
                <w:sz w:val="24"/>
                <w:szCs w:val="24"/>
              </w:rPr>
              <w:t>8</w:t>
            </w:r>
            <w:r>
              <w:rPr>
                <w:color w:val="000000"/>
                <w:sz w:val="24"/>
                <w:szCs w:val="24"/>
              </w:rPr>
              <w:t>8,9</w:t>
            </w:r>
          </w:p>
        </w:tc>
      </w:tr>
      <w:tr w:rsidR="00275CFC" w:rsidRPr="00CE2045" w:rsidTr="00503852">
        <w:tc>
          <w:tcPr>
            <w:tcW w:w="0" w:type="auto"/>
            <w:shd w:val="clear" w:color="auto" w:fill="auto"/>
            <w:noWrap/>
            <w:vAlign w:val="bottom"/>
            <w:hideMark/>
          </w:tcPr>
          <w:p w:rsidR="00275CFC" w:rsidRPr="00CE2045" w:rsidRDefault="00275CFC" w:rsidP="00275CFC">
            <w:pPr>
              <w:rPr>
                <w:color w:val="000000"/>
                <w:sz w:val="24"/>
                <w:szCs w:val="24"/>
              </w:rPr>
            </w:pPr>
            <w:r w:rsidRPr="00CE2045">
              <w:rPr>
                <w:color w:val="000000"/>
                <w:sz w:val="24"/>
                <w:szCs w:val="24"/>
              </w:rPr>
              <w:t>Аммоний-ион</w:t>
            </w:r>
          </w:p>
        </w:tc>
        <w:tc>
          <w:tcPr>
            <w:tcW w:w="0" w:type="auto"/>
            <w:tcBorders>
              <w:top w:val="single" w:sz="4" w:space="0" w:color="auto"/>
              <w:left w:val="single" w:sz="4" w:space="0" w:color="auto"/>
              <w:bottom w:val="single" w:sz="4" w:space="0" w:color="auto"/>
              <w:right w:val="single" w:sz="4" w:space="0" w:color="auto"/>
            </w:tcBorders>
            <w:noWrap/>
            <w:hideMark/>
          </w:tcPr>
          <w:p w:rsidR="00275CFC" w:rsidRPr="00275CFC" w:rsidRDefault="00275CFC" w:rsidP="00275CFC">
            <w:pPr>
              <w:jc w:val="center"/>
            </w:pPr>
            <w:r w:rsidRPr="00275CFC">
              <w:rPr>
                <w:color w:val="000000"/>
                <w:sz w:val="24"/>
                <w:szCs w:val="24"/>
              </w:rPr>
              <w:t>36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75CFC" w:rsidRPr="00275CFC" w:rsidRDefault="00275CFC" w:rsidP="00275CFC">
            <w:pPr>
              <w:jc w:val="center"/>
              <w:rPr>
                <w:color w:val="000000"/>
                <w:sz w:val="24"/>
                <w:szCs w:val="24"/>
              </w:rPr>
            </w:pPr>
            <w:r w:rsidRPr="00275CFC">
              <w:rPr>
                <w:color w:val="000000"/>
                <w:sz w:val="24"/>
                <w:szCs w:val="24"/>
              </w:rPr>
              <w:t>31</w:t>
            </w:r>
          </w:p>
        </w:tc>
        <w:tc>
          <w:tcPr>
            <w:tcW w:w="0" w:type="auto"/>
            <w:shd w:val="clear" w:color="auto" w:fill="auto"/>
            <w:noWrap/>
            <w:vAlign w:val="bottom"/>
            <w:hideMark/>
          </w:tcPr>
          <w:p w:rsidR="00275CFC" w:rsidRPr="00CE2045" w:rsidRDefault="00275CFC" w:rsidP="00275CFC">
            <w:pPr>
              <w:jc w:val="center"/>
              <w:rPr>
                <w:color w:val="000000"/>
                <w:sz w:val="24"/>
                <w:szCs w:val="24"/>
              </w:rPr>
            </w:pPr>
            <w:r w:rsidRPr="00CE2045">
              <w:rPr>
                <w:color w:val="000000"/>
                <w:sz w:val="24"/>
                <w:szCs w:val="24"/>
              </w:rPr>
              <w:t>8</w:t>
            </w:r>
            <w:r>
              <w:rPr>
                <w:color w:val="000000"/>
                <w:sz w:val="24"/>
                <w:szCs w:val="24"/>
              </w:rPr>
              <w:t>6,1</w:t>
            </w:r>
          </w:p>
        </w:tc>
      </w:tr>
      <w:tr w:rsidR="00275CFC" w:rsidRPr="00CE2045" w:rsidTr="00503852">
        <w:tc>
          <w:tcPr>
            <w:tcW w:w="0" w:type="auto"/>
            <w:shd w:val="clear" w:color="auto" w:fill="auto"/>
            <w:noWrap/>
            <w:vAlign w:val="bottom"/>
            <w:hideMark/>
          </w:tcPr>
          <w:p w:rsidR="00275CFC" w:rsidRPr="00CE2045" w:rsidRDefault="00275CFC" w:rsidP="00275CFC">
            <w:pPr>
              <w:rPr>
                <w:color w:val="000000"/>
                <w:sz w:val="24"/>
                <w:szCs w:val="24"/>
              </w:rPr>
            </w:pPr>
            <w:r w:rsidRPr="00CE2045">
              <w:rPr>
                <w:color w:val="000000"/>
                <w:sz w:val="24"/>
                <w:szCs w:val="24"/>
              </w:rPr>
              <w:t>Нитрит-ион</w:t>
            </w:r>
          </w:p>
        </w:tc>
        <w:tc>
          <w:tcPr>
            <w:tcW w:w="0" w:type="auto"/>
            <w:tcBorders>
              <w:top w:val="single" w:sz="4" w:space="0" w:color="auto"/>
              <w:left w:val="single" w:sz="4" w:space="0" w:color="auto"/>
              <w:bottom w:val="single" w:sz="4" w:space="0" w:color="auto"/>
              <w:right w:val="single" w:sz="4" w:space="0" w:color="auto"/>
            </w:tcBorders>
            <w:noWrap/>
            <w:hideMark/>
          </w:tcPr>
          <w:p w:rsidR="00275CFC" w:rsidRPr="00275CFC" w:rsidRDefault="00275CFC" w:rsidP="00275CFC">
            <w:pPr>
              <w:jc w:val="center"/>
            </w:pPr>
            <w:r w:rsidRPr="00275CFC">
              <w:rPr>
                <w:color w:val="000000"/>
                <w:sz w:val="24"/>
                <w:szCs w:val="24"/>
              </w:rPr>
              <w:t>36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75CFC" w:rsidRPr="00275CFC" w:rsidRDefault="00275CFC" w:rsidP="00275CFC">
            <w:pPr>
              <w:jc w:val="center"/>
              <w:rPr>
                <w:color w:val="000000"/>
                <w:sz w:val="24"/>
                <w:szCs w:val="24"/>
              </w:rPr>
            </w:pPr>
            <w:r w:rsidRPr="00275CFC">
              <w:rPr>
                <w:color w:val="000000"/>
                <w:sz w:val="24"/>
                <w:szCs w:val="24"/>
              </w:rPr>
              <w:t>5</w:t>
            </w:r>
          </w:p>
        </w:tc>
        <w:tc>
          <w:tcPr>
            <w:tcW w:w="0" w:type="auto"/>
            <w:shd w:val="clear" w:color="auto" w:fill="auto"/>
            <w:noWrap/>
            <w:vAlign w:val="bottom"/>
            <w:hideMark/>
          </w:tcPr>
          <w:p w:rsidR="00275CFC" w:rsidRPr="00CE2045" w:rsidRDefault="00275CFC" w:rsidP="00275CFC">
            <w:pPr>
              <w:jc w:val="center"/>
              <w:rPr>
                <w:color w:val="000000"/>
                <w:sz w:val="24"/>
                <w:szCs w:val="24"/>
              </w:rPr>
            </w:pPr>
            <w:r>
              <w:rPr>
                <w:color w:val="000000"/>
                <w:sz w:val="24"/>
                <w:szCs w:val="24"/>
              </w:rPr>
              <w:t>13,9</w:t>
            </w:r>
          </w:p>
        </w:tc>
      </w:tr>
      <w:tr w:rsidR="00275CFC" w:rsidRPr="00CE2045" w:rsidTr="00503852">
        <w:tc>
          <w:tcPr>
            <w:tcW w:w="0" w:type="auto"/>
            <w:shd w:val="clear" w:color="auto" w:fill="auto"/>
            <w:noWrap/>
            <w:vAlign w:val="bottom"/>
            <w:hideMark/>
          </w:tcPr>
          <w:p w:rsidR="00275CFC" w:rsidRPr="00CE2045" w:rsidRDefault="00275CFC" w:rsidP="00275CFC">
            <w:pPr>
              <w:rPr>
                <w:color w:val="000000"/>
                <w:sz w:val="24"/>
                <w:szCs w:val="24"/>
              </w:rPr>
            </w:pPr>
            <w:r w:rsidRPr="00CE2045">
              <w:rPr>
                <w:color w:val="000000"/>
                <w:sz w:val="24"/>
                <w:szCs w:val="24"/>
              </w:rPr>
              <w:t>Фосфаты (по Р)</w:t>
            </w:r>
          </w:p>
        </w:tc>
        <w:tc>
          <w:tcPr>
            <w:tcW w:w="0" w:type="auto"/>
            <w:tcBorders>
              <w:top w:val="single" w:sz="4" w:space="0" w:color="auto"/>
              <w:left w:val="single" w:sz="4" w:space="0" w:color="auto"/>
              <w:bottom w:val="single" w:sz="4" w:space="0" w:color="auto"/>
              <w:right w:val="single" w:sz="4" w:space="0" w:color="auto"/>
            </w:tcBorders>
            <w:noWrap/>
            <w:hideMark/>
          </w:tcPr>
          <w:p w:rsidR="00275CFC" w:rsidRPr="00275CFC" w:rsidRDefault="00275CFC" w:rsidP="00275CFC">
            <w:pPr>
              <w:jc w:val="center"/>
            </w:pPr>
            <w:r w:rsidRPr="00275CFC">
              <w:rPr>
                <w:color w:val="000000"/>
                <w:sz w:val="24"/>
                <w:szCs w:val="24"/>
              </w:rPr>
              <w:t>36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75CFC" w:rsidRPr="00275CFC" w:rsidRDefault="00275CFC" w:rsidP="00275CFC">
            <w:pPr>
              <w:jc w:val="center"/>
              <w:rPr>
                <w:color w:val="000000"/>
                <w:sz w:val="24"/>
                <w:szCs w:val="24"/>
              </w:rPr>
            </w:pPr>
            <w:r w:rsidRPr="00275CFC">
              <w:rPr>
                <w:color w:val="000000"/>
                <w:sz w:val="24"/>
                <w:szCs w:val="24"/>
              </w:rPr>
              <w:t>20</w:t>
            </w:r>
          </w:p>
        </w:tc>
        <w:tc>
          <w:tcPr>
            <w:tcW w:w="0" w:type="auto"/>
            <w:shd w:val="clear" w:color="auto" w:fill="auto"/>
            <w:noWrap/>
            <w:vAlign w:val="bottom"/>
            <w:hideMark/>
          </w:tcPr>
          <w:p w:rsidR="00275CFC" w:rsidRPr="00CE2045" w:rsidRDefault="00275CFC" w:rsidP="00275CFC">
            <w:pPr>
              <w:jc w:val="center"/>
              <w:rPr>
                <w:color w:val="000000"/>
                <w:sz w:val="24"/>
                <w:szCs w:val="24"/>
              </w:rPr>
            </w:pPr>
            <w:r>
              <w:rPr>
                <w:color w:val="000000"/>
                <w:sz w:val="24"/>
                <w:szCs w:val="24"/>
              </w:rPr>
              <w:t>55,5</w:t>
            </w:r>
          </w:p>
        </w:tc>
      </w:tr>
      <w:tr w:rsidR="00275CFC" w:rsidRPr="00CE2045" w:rsidTr="00503852">
        <w:tc>
          <w:tcPr>
            <w:tcW w:w="0" w:type="auto"/>
            <w:shd w:val="clear" w:color="auto" w:fill="auto"/>
            <w:noWrap/>
            <w:vAlign w:val="bottom"/>
            <w:hideMark/>
          </w:tcPr>
          <w:p w:rsidR="00275CFC" w:rsidRPr="00CE2045" w:rsidRDefault="00275CFC" w:rsidP="00275CFC">
            <w:pPr>
              <w:rPr>
                <w:color w:val="000000"/>
                <w:sz w:val="24"/>
                <w:szCs w:val="24"/>
              </w:rPr>
            </w:pPr>
            <w:r w:rsidRPr="00CE2045">
              <w:rPr>
                <w:color w:val="000000"/>
                <w:sz w:val="24"/>
                <w:szCs w:val="24"/>
              </w:rPr>
              <w:t>Нефтепродукты</w:t>
            </w:r>
          </w:p>
        </w:tc>
        <w:tc>
          <w:tcPr>
            <w:tcW w:w="0" w:type="auto"/>
            <w:tcBorders>
              <w:top w:val="single" w:sz="4" w:space="0" w:color="auto"/>
              <w:left w:val="single" w:sz="4" w:space="0" w:color="auto"/>
              <w:bottom w:val="single" w:sz="4" w:space="0" w:color="auto"/>
              <w:right w:val="single" w:sz="4" w:space="0" w:color="auto"/>
            </w:tcBorders>
            <w:noWrap/>
            <w:hideMark/>
          </w:tcPr>
          <w:p w:rsidR="00275CFC" w:rsidRPr="00275CFC" w:rsidRDefault="00275CFC" w:rsidP="00275CFC">
            <w:pPr>
              <w:jc w:val="center"/>
            </w:pPr>
            <w:r w:rsidRPr="00275CFC">
              <w:rPr>
                <w:color w:val="000000"/>
                <w:sz w:val="24"/>
                <w:szCs w:val="24"/>
              </w:rPr>
              <w:t>36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75CFC" w:rsidRPr="00275CFC" w:rsidRDefault="00275CFC" w:rsidP="00275CFC">
            <w:pPr>
              <w:jc w:val="center"/>
              <w:rPr>
                <w:color w:val="000000"/>
                <w:sz w:val="24"/>
                <w:szCs w:val="24"/>
              </w:rPr>
            </w:pPr>
            <w:r w:rsidRPr="00275CFC">
              <w:rPr>
                <w:color w:val="000000"/>
                <w:sz w:val="24"/>
                <w:szCs w:val="24"/>
              </w:rPr>
              <w:t>2</w:t>
            </w:r>
          </w:p>
        </w:tc>
        <w:tc>
          <w:tcPr>
            <w:tcW w:w="0" w:type="auto"/>
            <w:shd w:val="clear" w:color="auto" w:fill="auto"/>
            <w:noWrap/>
            <w:vAlign w:val="bottom"/>
            <w:hideMark/>
          </w:tcPr>
          <w:p w:rsidR="00275CFC" w:rsidRPr="00CE2045" w:rsidRDefault="00275CFC" w:rsidP="00275CFC">
            <w:pPr>
              <w:jc w:val="center"/>
              <w:rPr>
                <w:color w:val="000000"/>
                <w:sz w:val="24"/>
                <w:szCs w:val="24"/>
              </w:rPr>
            </w:pPr>
            <w:r w:rsidRPr="00CE2045">
              <w:rPr>
                <w:color w:val="000000"/>
                <w:sz w:val="24"/>
                <w:szCs w:val="24"/>
              </w:rPr>
              <w:t>5,</w:t>
            </w:r>
            <w:r>
              <w:rPr>
                <w:color w:val="000000"/>
                <w:sz w:val="24"/>
                <w:szCs w:val="24"/>
              </w:rPr>
              <w:t>5</w:t>
            </w:r>
          </w:p>
        </w:tc>
      </w:tr>
      <w:tr w:rsidR="00275CFC" w:rsidRPr="00CE2045" w:rsidTr="00503852">
        <w:tc>
          <w:tcPr>
            <w:tcW w:w="0" w:type="auto"/>
            <w:shd w:val="clear" w:color="auto" w:fill="auto"/>
            <w:noWrap/>
            <w:vAlign w:val="bottom"/>
            <w:hideMark/>
          </w:tcPr>
          <w:p w:rsidR="00275CFC" w:rsidRPr="00CE2045" w:rsidRDefault="00275CFC" w:rsidP="00275CFC">
            <w:pPr>
              <w:rPr>
                <w:color w:val="000000"/>
                <w:sz w:val="24"/>
                <w:szCs w:val="24"/>
              </w:rPr>
            </w:pPr>
            <w:r w:rsidRPr="00CE2045">
              <w:rPr>
                <w:color w:val="000000"/>
                <w:sz w:val="24"/>
                <w:szCs w:val="24"/>
              </w:rPr>
              <w:t>Микробиология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75CFC" w:rsidRPr="00275CFC" w:rsidRDefault="00275CFC" w:rsidP="00275CFC">
            <w:pPr>
              <w:jc w:val="center"/>
              <w:rPr>
                <w:color w:val="000000"/>
                <w:sz w:val="24"/>
                <w:szCs w:val="24"/>
              </w:rPr>
            </w:pPr>
            <w:r w:rsidRPr="00275CFC">
              <w:rPr>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75CFC" w:rsidRPr="00275CFC" w:rsidRDefault="00275CFC" w:rsidP="00275CFC">
            <w:pPr>
              <w:jc w:val="center"/>
              <w:rPr>
                <w:color w:val="000000"/>
                <w:sz w:val="24"/>
                <w:szCs w:val="24"/>
              </w:rPr>
            </w:pPr>
            <w:r w:rsidRPr="00275CFC">
              <w:rPr>
                <w:color w:val="000000"/>
                <w:sz w:val="24"/>
                <w:szCs w:val="24"/>
              </w:rPr>
              <w:t>1</w:t>
            </w:r>
          </w:p>
        </w:tc>
        <w:tc>
          <w:tcPr>
            <w:tcW w:w="0" w:type="auto"/>
            <w:shd w:val="clear" w:color="auto" w:fill="auto"/>
            <w:noWrap/>
            <w:vAlign w:val="bottom"/>
            <w:hideMark/>
          </w:tcPr>
          <w:p w:rsidR="00275CFC" w:rsidRPr="00CE2045" w:rsidRDefault="00275CFC" w:rsidP="00275CFC">
            <w:pPr>
              <w:jc w:val="center"/>
              <w:rPr>
                <w:color w:val="000000"/>
                <w:sz w:val="24"/>
                <w:szCs w:val="24"/>
              </w:rPr>
            </w:pPr>
            <w:r>
              <w:rPr>
                <w:color w:val="000000"/>
                <w:sz w:val="24"/>
                <w:szCs w:val="24"/>
              </w:rPr>
              <w:t>14,3</w:t>
            </w:r>
          </w:p>
        </w:tc>
      </w:tr>
    </w:tbl>
    <w:p w:rsidR="00F15C26" w:rsidRPr="00CE2045" w:rsidRDefault="00F15C26" w:rsidP="00F15C26">
      <w:pPr>
        <w:tabs>
          <w:tab w:val="left" w:pos="0"/>
        </w:tabs>
        <w:ind w:firstLine="567"/>
        <w:jc w:val="both"/>
        <w:rPr>
          <w:sz w:val="28"/>
          <w:szCs w:val="28"/>
        </w:rPr>
      </w:pPr>
      <w:r w:rsidRPr="00CE2045">
        <w:rPr>
          <w:sz w:val="28"/>
          <w:szCs w:val="28"/>
        </w:rPr>
        <w:t>Данные о качестве очистки сточных вод МУП «ЖКХ п. Боровский» представлены в табл</w:t>
      </w:r>
      <w:r w:rsidR="003E394D" w:rsidRPr="00CE2045">
        <w:rPr>
          <w:sz w:val="28"/>
          <w:szCs w:val="28"/>
        </w:rPr>
        <w:t>ице</w:t>
      </w:r>
      <w:r w:rsidRPr="00CE2045">
        <w:rPr>
          <w:sz w:val="28"/>
          <w:szCs w:val="28"/>
        </w:rPr>
        <w:t xml:space="preserve"> </w:t>
      </w:r>
      <w:r w:rsidR="00BD73B1">
        <w:rPr>
          <w:sz w:val="28"/>
          <w:szCs w:val="28"/>
        </w:rPr>
        <w:t>2</w:t>
      </w:r>
      <w:r w:rsidR="00AF0E5A">
        <w:rPr>
          <w:sz w:val="28"/>
          <w:szCs w:val="28"/>
        </w:rPr>
        <w:t>7</w:t>
      </w:r>
      <w:r w:rsidRPr="00CE2045">
        <w:rPr>
          <w:sz w:val="28"/>
          <w:szCs w:val="28"/>
        </w:rPr>
        <w:t>.</w:t>
      </w:r>
    </w:p>
    <w:p w:rsidR="00F15C26" w:rsidRPr="00CE2045" w:rsidRDefault="00F15C26" w:rsidP="00F15C26">
      <w:pPr>
        <w:pStyle w:val="af8"/>
        <w:jc w:val="right"/>
        <w:rPr>
          <w:b/>
          <w:sz w:val="24"/>
          <w:szCs w:val="24"/>
        </w:rPr>
      </w:pPr>
      <w:r w:rsidRPr="00CE2045">
        <w:rPr>
          <w:b/>
          <w:sz w:val="24"/>
          <w:szCs w:val="24"/>
        </w:rPr>
        <w:t xml:space="preserve">Таблица </w:t>
      </w:r>
      <w:r w:rsidR="00BD73B1">
        <w:rPr>
          <w:b/>
          <w:sz w:val="24"/>
          <w:szCs w:val="24"/>
        </w:rPr>
        <w:t>2</w:t>
      </w:r>
      <w:r w:rsidR="00AF0E5A">
        <w:rPr>
          <w:b/>
          <w:sz w:val="24"/>
          <w:szCs w:val="24"/>
        </w:rPr>
        <w:t>7</w:t>
      </w:r>
    </w:p>
    <w:p w:rsidR="00F15C26" w:rsidRPr="00CE2045" w:rsidRDefault="00F15C26" w:rsidP="00F15C26">
      <w:pPr>
        <w:jc w:val="center"/>
        <w:rPr>
          <w:b/>
          <w:sz w:val="24"/>
          <w:szCs w:val="24"/>
        </w:rPr>
      </w:pPr>
      <w:r w:rsidRPr="00CE2045">
        <w:rPr>
          <w:b/>
          <w:sz w:val="24"/>
          <w:szCs w:val="24"/>
        </w:rPr>
        <w:t>Показатели качества очистки сточных вод МУП «ЖКХ п. Боровский»</w:t>
      </w:r>
    </w:p>
    <w:tbl>
      <w:tblPr>
        <w:tblW w:w="5000" w:type="pct"/>
        <w:tblLook w:val="04A0" w:firstRow="1" w:lastRow="0" w:firstColumn="1" w:lastColumn="0" w:noHBand="0" w:noVBand="1"/>
      </w:tblPr>
      <w:tblGrid>
        <w:gridCol w:w="850"/>
        <w:gridCol w:w="2668"/>
        <w:gridCol w:w="1304"/>
        <w:gridCol w:w="2333"/>
        <w:gridCol w:w="3260"/>
      </w:tblGrid>
      <w:tr w:rsidR="00F15C26" w:rsidRPr="00CE2045" w:rsidTr="00F15C26">
        <w:trPr>
          <w:tblHeader/>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lang w:val="de-DE"/>
              </w:rPr>
              <w:t>№ п/п</w:t>
            </w:r>
          </w:p>
        </w:tc>
        <w:tc>
          <w:tcPr>
            <w:tcW w:w="1281" w:type="pct"/>
            <w:tcBorders>
              <w:top w:val="single" w:sz="4" w:space="0" w:color="auto"/>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lang w:val="de-DE"/>
              </w:rPr>
              <w:t>Показатели</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lang w:val="de-DE"/>
              </w:rPr>
              <w:t>Ед. изм.</w:t>
            </w:r>
          </w:p>
        </w:tc>
        <w:tc>
          <w:tcPr>
            <w:tcW w:w="1120" w:type="pct"/>
            <w:tcBorders>
              <w:top w:val="single" w:sz="4" w:space="0" w:color="auto"/>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 xml:space="preserve">КОС МУП ЖКХ </w:t>
            </w:r>
            <w:r w:rsidRPr="00CE2045">
              <w:rPr>
                <w:b/>
                <w:bCs/>
                <w:color w:val="000000"/>
                <w:sz w:val="24"/>
                <w:szCs w:val="24"/>
              </w:rPr>
              <w:br/>
              <w:t>п. Боровский</w:t>
            </w:r>
          </w:p>
          <w:p w:rsidR="00F15C26" w:rsidRPr="00CE2045" w:rsidRDefault="00F15C26" w:rsidP="00F15C26">
            <w:pPr>
              <w:jc w:val="center"/>
              <w:rPr>
                <w:b/>
                <w:bCs/>
                <w:color w:val="000000"/>
                <w:sz w:val="24"/>
                <w:szCs w:val="24"/>
              </w:rPr>
            </w:pPr>
            <w:r w:rsidRPr="00CE2045">
              <w:rPr>
                <w:b/>
                <w:bCs/>
                <w:color w:val="000000"/>
                <w:sz w:val="24"/>
                <w:szCs w:val="24"/>
              </w:rPr>
              <w:t>(по данным за 4 кв. 2014 г.)</w:t>
            </w:r>
          </w:p>
        </w:tc>
        <w:tc>
          <w:tcPr>
            <w:tcW w:w="1565" w:type="pct"/>
            <w:tcBorders>
              <w:top w:val="single" w:sz="4" w:space="0" w:color="auto"/>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lang w:val="de-DE"/>
              </w:rPr>
              <w:t>Ориентировочный норматив</w:t>
            </w:r>
          </w:p>
        </w:tc>
      </w:tr>
      <w:tr w:rsidR="00F15C26" w:rsidRPr="00CE2045" w:rsidTr="00F15C26">
        <w:tc>
          <w:tcPr>
            <w:tcW w:w="408" w:type="pct"/>
            <w:tcBorders>
              <w:top w:val="nil"/>
              <w:left w:val="single" w:sz="4" w:space="0" w:color="auto"/>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1</w:t>
            </w:r>
          </w:p>
        </w:tc>
        <w:tc>
          <w:tcPr>
            <w:tcW w:w="1281"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Сухой остаток</w:t>
            </w:r>
          </w:p>
        </w:tc>
        <w:tc>
          <w:tcPr>
            <w:tcW w:w="626"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мг/дм</w:t>
            </w:r>
            <w:r w:rsidRPr="00CE2045">
              <w:rPr>
                <w:color w:val="000000"/>
                <w:sz w:val="24"/>
                <w:szCs w:val="24"/>
                <w:vertAlign w:val="superscript"/>
                <w:lang w:val="de-DE"/>
              </w:rPr>
              <w:t>3</w:t>
            </w:r>
          </w:p>
        </w:tc>
        <w:tc>
          <w:tcPr>
            <w:tcW w:w="1120" w:type="pct"/>
            <w:tcBorders>
              <w:top w:val="nil"/>
              <w:left w:val="nil"/>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594,5</w:t>
            </w:r>
          </w:p>
        </w:tc>
        <w:tc>
          <w:tcPr>
            <w:tcW w:w="1565"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w:t>
            </w:r>
          </w:p>
        </w:tc>
      </w:tr>
      <w:tr w:rsidR="00F15C26" w:rsidRPr="00CE2045" w:rsidTr="00F15C26">
        <w:tc>
          <w:tcPr>
            <w:tcW w:w="408" w:type="pct"/>
            <w:tcBorders>
              <w:top w:val="nil"/>
              <w:left w:val="single" w:sz="4" w:space="0" w:color="auto"/>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2</w:t>
            </w:r>
          </w:p>
        </w:tc>
        <w:tc>
          <w:tcPr>
            <w:tcW w:w="1281"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Взвешенные вещества</w:t>
            </w:r>
          </w:p>
        </w:tc>
        <w:tc>
          <w:tcPr>
            <w:tcW w:w="626"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мг/дм</w:t>
            </w:r>
            <w:r w:rsidRPr="00CE2045">
              <w:rPr>
                <w:color w:val="000000"/>
                <w:sz w:val="24"/>
                <w:szCs w:val="24"/>
                <w:vertAlign w:val="superscript"/>
                <w:lang w:val="de-DE"/>
              </w:rPr>
              <w:t>3</w:t>
            </w:r>
          </w:p>
        </w:tc>
        <w:tc>
          <w:tcPr>
            <w:tcW w:w="1120" w:type="pct"/>
            <w:tcBorders>
              <w:top w:val="nil"/>
              <w:left w:val="nil"/>
              <w:bottom w:val="single" w:sz="4" w:space="0" w:color="auto"/>
              <w:right w:val="single" w:sz="4" w:space="0" w:color="auto"/>
            </w:tcBorders>
            <w:shd w:val="clear" w:color="auto" w:fill="auto"/>
            <w:vAlign w:val="center"/>
          </w:tcPr>
          <w:p w:rsidR="00F15C26" w:rsidRPr="00CE2045" w:rsidRDefault="00F15C26" w:rsidP="00F15C26">
            <w:pPr>
              <w:jc w:val="center"/>
              <w:rPr>
                <w:b/>
                <w:color w:val="000000"/>
                <w:sz w:val="24"/>
                <w:szCs w:val="24"/>
              </w:rPr>
            </w:pPr>
            <w:r w:rsidRPr="00CE2045">
              <w:rPr>
                <w:b/>
                <w:color w:val="000000"/>
                <w:sz w:val="24"/>
                <w:szCs w:val="24"/>
              </w:rPr>
              <w:t>12</w:t>
            </w:r>
          </w:p>
        </w:tc>
        <w:tc>
          <w:tcPr>
            <w:tcW w:w="1565"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b/>
                <w:color w:val="000000"/>
                <w:sz w:val="24"/>
                <w:szCs w:val="24"/>
              </w:rPr>
            </w:pPr>
            <w:r w:rsidRPr="00CE2045">
              <w:rPr>
                <w:b/>
                <w:color w:val="000000"/>
                <w:sz w:val="24"/>
                <w:szCs w:val="24"/>
              </w:rPr>
              <w:t>10,45</w:t>
            </w:r>
          </w:p>
        </w:tc>
      </w:tr>
      <w:tr w:rsidR="00F15C26" w:rsidRPr="00CE2045" w:rsidTr="00F15C26">
        <w:tc>
          <w:tcPr>
            <w:tcW w:w="408" w:type="pct"/>
            <w:tcBorders>
              <w:top w:val="nil"/>
              <w:left w:val="single" w:sz="4" w:space="0" w:color="auto"/>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3</w:t>
            </w:r>
          </w:p>
        </w:tc>
        <w:tc>
          <w:tcPr>
            <w:tcW w:w="1281"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Аммоний-ион</w:t>
            </w:r>
          </w:p>
        </w:tc>
        <w:tc>
          <w:tcPr>
            <w:tcW w:w="626"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мг/дм</w:t>
            </w:r>
            <w:r w:rsidRPr="00CE2045">
              <w:rPr>
                <w:color w:val="000000"/>
                <w:sz w:val="24"/>
                <w:szCs w:val="24"/>
                <w:vertAlign w:val="superscript"/>
                <w:lang w:val="de-DE"/>
              </w:rPr>
              <w:t>3</w:t>
            </w:r>
          </w:p>
        </w:tc>
        <w:tc>
          <w:tcPr>
            <w:tcW w:w="1120" w:type="pct"/>
            <w:tcBorders>
              <w:top w:val="nil"/>
              <w:left w:val="nil"/>
              <w:bottom w:val="single" w:sz="4" w:space="0" w:color="auto"/>
              <w:right w:val="single" w:sz="4" w:space="0" w:color="auto"/>
            </w:tcBorders>
            <w:shd w:val="clear" w:color="auto" w:fill="auto"/>
            <w:vAlign w:val="center"/>
          </w:tcPr>
          <w:p w:rsidR="00F15C26" w:rsidRPr="00CE2045" w:rsidRDefault="00F15C26" w:rsidP="00F15C26">
            <w:pPr>
              <w:jc w:val="center"/>
              <w:rPr>
                <w:b/>
                <w:color w:val="000000"/>
                <w:sz w:val="24"/>
                <w:szCs w:val="24"/>
              </w:rPr>
            </w:pPr>
            <w:r w:rsidRPr="00CE2045">
              <w:rPr>
                <w:b/>
                <w:color w:val="000000"/>
                <w:sz w:val="24"/>
                <w:szCs w:val="24"/>
              </w:rPr>
              <w:t>9,1</w:t>
            </w:r>
          </w:p>
        </w:tc>
        <w:tc>
          <w:tcPr>
            <w:tcW w:w="1565"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b/>
                <w:color w:val="000000"/>
                <w:sz w:val="24"/>
                <w:szCs w:val="24"/>
              </w:rPr>
            </w:pPr>
            <w:r w:rsidRPr="00CE2045">
              <w:rPr>
                <w:b/>
                <w:color w:val="000000"/>
                <w:sz w:val="24"/>
                <w:szCs w:val="24"/>
              </w:rPr>
              <w:t>0,4</w:t>
            </w:r>
          </w:p>
        </w:tc>
      </w:tr>
      <w:tr w:rsidR="00F15C26" w:rsidRPr="00CE2045" w:rsidTr="00F15C26">
        <w:tc>
          <w:tcPr>
            <w:tcW w:w="408" w:type="pct"/>
            <w:tcBorders>
              <w:top w:val="nil"/>
              <w:left w:val="single" w:sz="4" w:space="0" w:color="auto"/>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4</w:t>
            </w:r>
          </w:p>
        </w:tc>
        <w:tc>
          <w:tcPr>
            <w:tcW w:w="1281"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Нитрит-ион</w:t>
            </w:r>
          </w:p>
        </w:tc>
        <w:tc>
          <w:tcPr>
            <w:tcW w:w="626"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мг/дм</w:t>
            </w:r>
            <w:r w:rsidRPr="00CE2045">
              <w:rPr>
                <w:color w:val="000000"/>
                <w:sz w:val="24"/>
                <w:szCs w:val="24"/>
                <w:vertAlign w:val="superscript"/>
                <w:lang w:val="de-DE"/>
              </w:rPr>
              <w:t>3</w:t>
            </w:r>
          </w:p>
        </w:tc>
        <w:tc>
          <w:tcPr>
            <w:tcW w:w="1120" w:type="pct"/>
            <w:tcBorders>
              <w:top w:val="nil"/>
              <w:left w:val="nil"/>
              <w:bottom w:val="single" w:sz="4" w:space="0" w:color="auto"/>
              <w:right w:val="single" w:sz="4" w:space="0" w:color="auto"/>
            </w:tcBorders>
            <w:shd w:val="clear" w:color="auto" w:fill="auto"/>
            <w:vAlign w:val="center"/>
          </w:tcPr>
          <w:p w:rsidR="00F15C26" w:rsidRPr="00CE2045" w:rsidRDefault="00F15C26" w:rsidP="00F15C26">
            <w:pPr>
              <w:jc w:val="center"/>
              <w:rPr>
                <w:b/>
                <w:color w:val="000000"/>
                <w:sz w:val="24"/>
                <w:szCs w:val="24"/>
              </w:rPr>
            </w:pPr>
            <w:r w:rsidRPr="00CE2045">
              <w:rPr>
                <w:b/>
                <w:color w:val="000000"/>
                <w:sz w:val="24"/>
                <w:szCs w:val="24"/>
              </w:rPr>
              <w:t>1,3</w:t>
            </w:r>
          </w:p>
        </w:tc>
        <w:tc>
          <w:tcPr>
            <w:tcW w:w="1565"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b/>
                <w:color w:val="000000"/>
                <w:sz w:val="24"/>
                <w:szCs w:val="24"/>
              </w:rPr>
            </w:pPr>
            <w:r w:rsidRPr="00CE2045">
              <w:rPr>
                <w:b/>
                <w:color w:val="000000"/>
                <w:sz w:val="24"/>
                <w:szCs w:val="24"/>
              </w:rPr>
              <w:t>0,08</w:t>
            </w:r>
          </w:p>
        </w:tc>
      </w:tr>
      <w:tr w:rsidR="00F15C26" w:rsidRPr="00CE2045" w:rsidTr="00F15C26">
        <w:tc>
          <w:tcPr>
            <w:tcW w:w="408" w:type="pct"/>
            <w:tcBorders>
              <w:top w:val="nil"/>
              <w:left w:val="single" w:sz="4" w:space="0" w:color="auto"/>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5</w:t>
            </w:r>
          </w:p>
        </w:tc>
        <w:tc>
          <w:tcPr>
            <w:tcW w:w="1281"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Нитрат-ион</w:t>
            </w:r>
          </w:p>
        </w:tc>
        <w:tc>
          <w:tcPr>
            <w:tcW w:w="626"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мг/дм</w:t>
            </w:r>
            <w:r w:rsidRPr="00CE2045">
              <w:rPr>
                <w:color w:val="000000"/>
                <w:sz w:val="24"/>
                <w:szCs w:val="24"/>
                <w:vertAlign w:val="superscript"/>
                <w:lang w:val="de-DE"/>
              </w:rPr>
              <w:t>3</w:t>
            </w:r>
          </w:p>
        </w:tc>
        <w:tc>
          <w:tcPr>
            <w:tcW w:w="1120" w:type="pct"/>
            <w:tcBorders>
              <w:top w:val="nil"/>
              <w:left w:val="nil"/>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2,1</w:t>
            </w:r>
          </w:p>
        </w:tc>
        <w:tc>
          <w:tcPr>
            <w:tcW w:w="1565"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40</w:t>
            </w:r>
          </w:p>
        </w:tc>
      </w:tr>
      <w:tr w:rsidR="00F15C26" w:rsidRPr="00CE2045" w:rsidTr="00F15C26">
        <w:tc>
          <w:tcPr>
            <w:tcW w:w="408" w:type="pct"/>
            <w:tcBorders>
              <w:top w:val="nil"/>
              <w:left w:val="single" w:sz="4" w:space="0" w:color="auto"/>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6</w:t>
            </w:r>
          </w:p>
        </w:tc>
        <w:tc>
          <w:tcPr>
            <w:tcW w:w="1281"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 xml:space="preserve">БПК </w:t>
            </w:r>
            <w:r w:rsidRPr="00CE2045">
              <w:rPr>
                <w:color w:val="000000"/>
                <w:sz w:val="24"/>
                <w:szCs w:val="24"/>
                <w:vertAlign w:val="subscript"/>
                <w:lang w:val="de-DE"/>
              </w:rPr>
              <w:t>п</w:t>
            </w:r>
          </w:p>
        </w:tc>
        <w:tc>
          <w:tcPr>
            <w:tcW w:w="626"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мг/дм</w:t>
            </w:r>
            <w:r w:rsidRPr="00CE2045">
              <w:rPr>
                <w:color w:val="000000"/>
                <w:sz w:val="24"/>
                <w:szCs w:val="24"/>
                <w:vertAlign w:val="superscript"/>
                <w:lang w:val="de-DE"/>
              </w:rPr>
              <w:t>3</w:t>
            </w:r>
          </w:p>
        </w:tc>
        <w:tc>
          <w:tcPr>
            <w:tcW w:w="1120" w:type="pct"/>
            <w:tcBorders>
              <w:top w:val="nil"/>
              <w:left w:val="nil"/>
              <w:bottom w:val="single" w:sz="4" w:space="0" w:color="auto"/>
              <w:right w:val="single" w:sz="4" w:space="0" w:color="auto"/>
            </w:tcBorders>
            <w:shd w:val="clear" w:color="auto" w:fill="auto"/>
            <w:vAlign w:val="center"/>
          </w:tcPr>
          <w:p w:rsidR="00F15C26" w:rsidRPr="00CE2045" w:rsidRDefault="00F15C26" w:rsidP="00F15C26">
            <w:pPr>
              <w:jc w:val="center"/>
              <w:rPr>
                <w:b/>
                <w:color w:val="000000"/>
                <w:sz w:val="24"/>
                <w:szCs w:val="24"/>
              </w:rPr>
            </w:pPr>
            <w:r w:rsidRPr="00CE2045">
              <w:rPr>
                <w:b/>
                <w:color w:val="000000"/>
                <w:sz w:val="24"/>
                <w:szCs w:val="24"/>
              </w:rPr>
              <w:t>9,6</w:t>
            </w:r>
          </w:p>
        </w:tc>
        <w:tc>
          <w:tcPr>
            <w:tcW w:w="1565"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b/>
                <w:color w:val="000000"/>
                <w:sz w:val="24"/>
                <w:szCs w:val="24"/>
              </w:rPr>
            </w:pPr>
            <w:r w:rsidRPr="00CE2045">
              <w:rPr>
                <w:b/>
                <w:color w:val="000000"/>
                <w:sz w:val="24"/>
                <w:szCs w:val="24"/>
              </w:rPr>
              <w:t>6</w:t>
            </w:r>
          </w:p>
        </w:tc>
      </w:tr>
      <w:tr w:rsidR="00F15C26" w:rsidRPr="00CE2045" w:rsidTr="00F15C26">
        <w:tc>
          <w:tcPr>
            <w:tcW w:w="408" w:type="pct"/>
            <w:tcBorders>
              <w:top w:val="nil"/>
              <w:left w:val="single" w:sz="4" w:space="0" w:color="auto"/>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7</w:t>
            </w:r>
          </w:p>
        </w:tc>
        <w:tc>
          <w:tcPr>
            <w:tcW w:w="1281"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Фосфат-ион (РО</w:t>
            </w:r>
            <w:r w:rsidRPr="00CE2045">
              <w:rPr>
                <w:color w:val="000000"/>
                <w:sz w:val="24"/>
                <w:szCs w:val="24"/>
                <w:vertAlign w:val="subscript"/>
                <w:lang w:val="de-DE"/>
              </w:rPr>
              <w:t>4</w:t>
            </w:r>
            <w:r w:rsidRPr="00CE2045">
              <w:rPr>
                <w:color w:val="000000"/>
                <w:sz w:val="24"/>
                <w:szCs w:val="24"/>
                <w:lang w:val="de-DE"/>
              </w:rPr>
              <w:t>)</w:t>
            </w:r>
          </w:p>
        </w:tc>
        <w:tc>
          <w:tcPr>
            <w:tcW w:w="626"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мг/дм</w:t>
            </w:r>
            <w:r w:rsidRPr="00CE2045">
              <w:rPr>
                <w:color w:val="000000"/>
                <w:sz w:val="24"/>
                <w:szCs w:val="24"/>
                <w:vertAlign w:val="superscript"/>
                <w:lang w:val="de-DE"/>
              </w:rPr>
              <w:t>3</w:t>
            </w:r>
          </w:p>
        </w:tc>
        <w:tc>
          <w:tcPr>
            <w:tcW w:w="1120" w:type="pct"/>
            <w:tcBorders>
              <w:top w:val="nil"/>
              <w:left w:val="nil"/>
              <w:bottom w:val="single" w:sz="4" w:space="0" w:color="auto"/>
              <w:right w:val="single" w:sz="4" w:space="0" w:color="auto"/>
            </w:tcBorders>
            <w:shd w:val="clear" w:color="auto" w:fill="auto"/>
            <w:vAlign w:val="center"/>
          </w:tcPr>
          <w:p w:rsidR="00F15C26" w:rsidRPr="00CE2045" w:rsidRDefault="00F15C26" w:rsidP="00F15C26">
            <w:pPr>
              <w:jc w:val="center"/>
              <w:rPr>
                <w:b/>
                <w:color w:val="000000"/>
                <w:sz w:val="24"/>
                <w:szCs w:val="24"/>
              </w:rPr>
            </w:pPr>
            <w:r w:rsidRPr="00CE2045">
              <w:rPr>
                <w:b/>
                <w:color w:val="000000"/>
                <w:sz w:val="24"/>
                <w:szCs w:val="24"/>
              </w:rPr>
              <w:t>2,2</w:t>
            </w:r>
          </w:p>
        </w:tc>
        <w:tc>
          <w:tcPr>
            <w:tcW w:w="1565"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b/>
                <w:color w:val="000000"/>
                <w:sz w:val="24"/>
                <w:szCs w:val="24"/>
              </w:rPr>
            </w:pPr>
            <w:r w:rsidRPr="00CE2045">
              <w:rPr>
                <w:b/>
                <w:color w:val="000000"/>
                <w:sz w:val="24"/>
                <w:szCs w:val="24"/>
              </w:rPr>
              <w:t>0,2</w:t>
            </w:r>
          </w:p>
        </w:tc>
      </w:tr>
      <w:tr w:rsidR="00F15C26" w:rsidRPr="00CE2045" w:rsidTr="00F15C26">
        <w:tc>
          <w:tcPr>
            <w:tcW w:w="408" w:type="pct"/>
            <w:tcBorders>
              <w:top w:val="nil"/>
              <w:left w:val="single" w:sz="4" w:space="0" w:color="auto"/>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8</w:t>
            </w:r>
          </w:p>
        </w:tc>
        <w:tc>
          <w:tcPr>
            <w:tcW w:w="1281"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Сульфаты</w:t>
            </w:r>
          </w:p>
        </w:tc>
        <w:tc>
          <w:tcPr>
            <w:tcW w:w="626"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мг/дм</w:t>
            </w:r>
            <w:r w:rsidRPr="00CE2045">
              <w:rPr>
                <w:color w:val="000000"/>
                <w:sz w:val="24"/>
                <w:szCs w:val="24"/>
                <w:vertAlign w:val="superscript"/>
                <w:lang w:val="de-DE"/>
              </w:rPr>
              <w:t>3</w:t>
            </w:r>
          </w:p>
        </w:tc>
        <w:tc>
          <w:tcPr>
            <w:tcW w:w="1120" w:type="pct"/>
            <w:tcBorders>
              <w:top w:val="nil"/>
              <w:left w:val="nil"/>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42,8</w:t>
            </w:r>
          </w:p>
        </w:tc>
        <w:tc>
          <w:tcPr>
            <w:tcW w:w="1565"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500</w:t>
            </w:r>
          </w:p>
        </w:tc>
      </w:tr>
      <w:tr w:rsidR="00F15C26" w:rsidRPr="00CE2045" w:rsidTr="00F15C26">
        <w:tc>
          <w:tcPr>
            <w:tcW w:w="408" w:type="pct"/>
            <w:tcBorders>
              <w:top w:val="nil"/>
              <w:left w:val="single" w:sz="4" w:space="0" w:color="auto"/>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9</w:t>
            </w:r>
          </w:p>
        </w:tc>
        <w:tc>
          <w:tcPr>
            <w:tcW w:w="1281"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Железо общее</w:t>
            </w:r>
          </w:p>
        </w:tc>
        <w:tc>
          <w:tcPr>
            <w:tcW w:w="626"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мг/дм</w:t>
            </w:r>
            <w:r w:rsidRPr="00CE2045">
              <w:rPr>
                <w:color w:val="000000"/>
                <w:sz w:val="24"/>
                <w:szCs w:val="24"/>
                <w:vertAlign w:val="superscript"/>
                <w:lang w:val="de-DE"/>
              </w:rPr>
              <w:t>3</w:t>
            </w:r>
          </w:p>
        </w:tc>
        <w:tc>
          <w:tcPr>
            <w:tcW w:w="1120" w:type="pct"/>
            <w:tcBorders>
              <w:top w:val="nil"/>
              <w:left w:val="nil"/>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0,6</w:t>
            </w:r>
          </w:p>
        </w:tc>
        <w:tc>
          <w:tcPr>
            <w:tcW w:w="1565"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0,2</w:t>
            </w:r>
          </w:p>
        </w:tc>
      </w:tr>
      <w:tr w:rsidR="00F15C26" w:rsidRPr="00CE2045" w:rsidTr="00F15C26">
        <w:tc>
          <w:tcPr>
            <w:tcW w:w="408" w:type="pct"/>
            <w:tcBorders>
              <w:top w:val="nil"/>
              <w:left w:val="single" w:sz="4" w:space="0" w:color="auto"/>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10</w:t>
            </w:r>
          </w:p>
        </w:tc>
        <w:tc>
          <w:tcPr>
            <w:tcW w:w="1281"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Хлориды</w:t>
            </w:r>
          </w:p>
        </w:tc>
        <w:tc>
          <w:tcPr>
            <w:tcW w:w="626"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мг/дм</w:t>
            </w:r>
            <w:r w:rsidRPr="00CE2045">
              <w:rPr>
                <w:color w:val="000000"/>
                <w:sz w:val="24"/>
                <w:szCs w:val="24"/>
                <w:vertAlign w:val="superscript"/>
                <w:lang w:val="de-DE"/>
              </w:rPr>
              <w:t>3</w:t>
            </w:r>
          </w:p>
        </w:tc>
        <w:tc>
          <w:tcPr>
            <w:tcW w:w="1120" w:type="pct"/>
            <w:tcBorders>
              <w:top w:val="nil"/>
              <w:left w:val="nil"/>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39,7</w:t>
            </w:r>
          </w:p>
        </w:tc>
        <w:tc>
          <w:tcPr>
            <w:tcW w:w="1565" w:type="pct"/>
            <w:tcBorders>
              <w:top w:val="nil"/>
              <w:left w:val="nil"/>
              <w:bottom w:val="single" w:sz="4" w:space="0" w:color="auto"/>
              <w:right w:val="single" w:sz="4" w:space="0" w:color="auto"/>
            </w:tcBorders>
            <w:shd w:val="clear" w:color="000000" w:fill="FFFFFF"/>
            <w:vAlign w:val="center"/>
            <w:hideMark/>
          </w:tcPr>
          <w:p w:rsidR="00F15C26" w:rsidRPr="00CE2045" w:rsidRDefault="00F15C26" w:rsidP="00F15C26">
            <w:pPr>
              <w:jc w:val="center"/>
              <w:rPr>
                <w:color w:val="000000"/>
                <w:sz w:val="24"/>
                <w:szCs w:val="24"/>
              </w:rPr>
            </w:pPr>
            <w:r w:rsidRPr="00CE2045">
              <w:rPr>
                <w:color w:val="000000"/>
                <w:sz w:val="24"/>
                <w:szCs w:val="24"/>
              </w:rPr>
              <w:t>300</w:t>
            </w:r>
          </w:p>
        </w:tc>
      </w:tr>
      <w:tr w:rsidR="00F15C26" w:rsidRPr="00CE2045" w:rsidTr="00F15C26">
        <w:tc>
          <w:tcPr>
            <w:tcW w:w="408" w:type="pct"/>
            <w:tcBorders>
              <w:top w:val="nil"/>
              <w:left w:val="single" w:sz="4" w:space="0" w:color="auto"/>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11</w:t>
            </w:r>
          </w:p>
        </w:tc>
        <w:tc>
          <w:tcPr>
            <w:tcW w:w="1281"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Нефтепродукты</w:t>
            </w:r>
          </w:p>
        </w:tc>
        <w:tc>
          <w:tcPr>
            <w:tcW w:w="626"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lang w:val="de-DE"/>
              </w:rPr>
              <w:t>мг/дм</w:t>
            </w:r>
            <w:r w:rsidRPr="00CE2045">
              <w:rPr>
                <w:color w:val="000000"/>
                <w:sz w:val="24"/>
                <w:szCs w:val="24"/>
                <w:vertAlign w:val="superscript"/>
                <w:lang w:val="de-DE"/>
              </w:rPr>
              <w:t>3</w:t>
            </w:r>
          </w:p>
        </w:tc>
        <w:tc>
          <w:tcPr>
            <w:tcW w:w="1120" w:type="pct"/>
            <w:tcBorders>
              <w:top w:val="nil"/>
              <w:left w:val="nil"/>
              <w:bottom w:val="single" w:sz="4" w:space="0" w:color="auto"/>
              <w:right w:val="single" w:sz="4" w:space="0" w:color="auto"/>
            </w:tcBorders>
            <w:shd w:val="clear" w:color="auto" w:fill="auto"/>
            <w:vAlign w:val="center"/>
          </w:tcPr>
          <w:p w:rsidR="00F15C26" w:rsidRPr="00CE2045" w:rsidRDefault="00F15C26" w:rsidP="00F15C26">
            <w:pPr>
              <w:jc w:val="center"/>
              <w:rPr>
                <w:color w:val="000000"/>
                <w:sz w:val="24"/>
                <w:szCs w:val="24"/>
              </w:rPr>
            </w:pPr>
            <w:r w:rsidRPr="00CE2045">
              <w:rPr>
                <w:color w:val="000000"/>
                <w:sz w:val="24"/>
                <w:szCs w:val="24"/>
              </w:rPr>
              <w:t>0,13</w:t>
            </w:r>
          </w:p>
        </w:tc>
        <w:tc>
          <w:tcPr>
            <w:tcW w:w="1565"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0,25</w:t>
            </w:r>
          </w:p>
        </w:tc>
      </w:tr>
    </w:tbl>
    <w:p w:rsidR="00F15C26" w:rsidRPr="00CE2045" w:rsidRDefault="00F15C26" w:rsidP="00F15C26">
      <w:pPr>
        <w:ind w:right="-1" w:firstLine="567"/>
        <w:jc w:val="both"/>
        <w:rPr>
          <w:sz w:val="28"/>
          <w:szCs w:val="28"/>
        </w:rPr>
      </w:pPr>
      <w:r w:rsidRPr="00CE2045">
        <w:rPr>
          <w:sz w:val="28"/>
          <w:szCs w:val="28"/>
        </w:rPr>
        <w:t>На КОС МУП «ЖКХ п. Боровский» превышены ориентировочные нормативы в сбрасываемых сточных водах по показателям аммоний-ион, нитрит-ион, нитрат-ион, фосфат-ион и БПК.</w:t>
      </w:r>
    </w:p>
    <w:p w:rsidR="00F15C26" w:rsidRPr="00CE2045" w:rsidRDefault="00F15C26" w:rsidP="00F15C26">
      <w:pPr>
        <w:ind w:right="-1" w:firstLine="567"/>
        <w:jc w:val="both"/>
        <w:rPr>
          <w:sz w:val="28"/>
          <w:szCs w:val="28"/>
        </w:rPr>
      </w:pPr>
      <w:r w:rsidRPr="00CE2045">
        <w:rPr>
          <w:sz w:val="28"/>
          <w:szCs w:val="28"/>
        </w:rPr>
        <w:t>По данным протокола лабораторного исследования от 17.11.2014 пробы сточных вод МУП «ЖКХ п. Боровский» после очистки по микробиолог</w:t>
      </w:r>
      <w:r w:rsidR="002A5684" w:rsidRPr="00CE2045">
        <w:rPr>
          <w:sz w:val="28"/>
          <w:szCs w:val="28"/>
        </w:rPr>
        <w:t>ическим показателям соответствую</w:t>
      </w:r>
      <w:r w:rsidRPr="00CE2045">
        <w:rPr>
          <w:sz w:val="28"/>
          <w:szCs w:val="28"/>
        </w:rPr>
        <w:t>т требованиям СанПиН 2.1.5.980-00 «Водоотведение населен</w:t>
      </w:r>
      <w:r w:rsidR="002A5684" w:rsidRPr="00CE2045">
        <w:rPr>
          <w:sz w:val="28"/>
          <w:szCs w:val="28"/>
        </w:rPr>
        <w:t>ных</w:t>
      </w:r>
      <w:r w:rsidRPr="00CE2045">
        <w:rPr>
          <w:sz w:val="28"/>
          <w:szCs w:val="28"/>
        </w:rPr>
        <w:t xml:space="preserve"> мест, санитарная охрана водных объектов. Гигиенические требования к охране поверхностных вод».</w:t>
      </w:r>
    </w:p>
    <w:p w:rsidR="00F15C26" w:rsidRPr="00CE2045" w:rsidRDefault="00F15C26" w:rsidP="00F15C26">
      <w:pPr>
        <w:pStyle w:val="24"/>
        <w:spacing w:line="240" w:lineRule="auto"/>
        <w:rPr>
          <w:color w:val="000000" w:themeColor="text1"/>
          <w:sz w:val="28"/>
        </w:rPr>
      </w:pPr>
      <w:r w:rsidRPr="00CE2045">
        <w:rPr>
          <w:color w:val="000000" w:themeColor="text1"/>
          <w:sz w:val="28"/>
        </w:rPr>
        <w:t>Сброс сточных вод от КОС МУП «ЖКХ п. Боровский» в болото без названия 2 производится на основании решения о предоставлении водного объекта в пользование от 24.12.2014 № 72-14.01.05.022-Б-РСВХ-С-2014-00707/00, выданного Департаментом недропользования и экологии Тюменской области на срок до 31.12.2019. Водный объект «Болото без названия 2» расположен</w:t>
      </w:r>
      <w:r w:rsidR="002A5684" w:rsidRPr="00CE2045">
        <w:rPr>
          <w:color w:val="000000" w:themeColor="text1"/>
          <w:sz w:val="28"/>
        </w:rPr>
        <w:t xml:space="preserve"> в 94 км от устья </w:t>
      </w:r>
      <w:r w:rsidR="002A5684" w:rsidRPr="00CE2045">
        <w:rPr>
          <w:color w:val="000000" w:themeColor="text1"/>
          <w:sz w:val="28"/>
        </w:rPr>
        <w:lastRenderedPageBreak/>
        <w:t>р. Пышмы</w:t>
      </w:r>
      <w:r w:rsidRPr="00CE2045">
        <w:rPr>
          <w:color w:val="000000" w:themeColor="text1"/>
          <w:sz w:val="28"/>
        </w:rPr>
        <w:t xml:space="preserve"> в границах муниципального образования поселок Боровский. Водовыпуск – сосредоточенный, самотечный, расположен на расстоянии 0 м от береговой линии; уровень сброса от поверхности воды – 1,5 м. </w:t>
      </w:r>
    </w:p>
    <w:p w:rsidR="00F15C26" w:rsidRPr="00CE2045" w:rsidRDefault="00F15C26" w:rsidP="00F15C26">
      <w:pPr>
        <w:pStyle w:val="24"/>
        <w:spacing w:line="240" w:lineRule="auto"/>
        <w:rPr>
          <w:color w:val="000000" w:themeColor="text1"/>
          <w:sz w:val="28"/>
          <w:szCs w:val="28"/>
        </w:rPr>
      </w:pPr>
      <w:r w:rsidRPr="00CE2045">
        <w:rPr>
          <w:color w:val="000000" w:themeColor="text1"/>
          <w:sz w:val="28"/>
          <w:szCs w:val="28"/>
        </w:rPr>
        <w:t>В соответствии с условиями использования водного объекта объем сброса сточных вод не должен превышать 89,6 м³/час (2 150 м³/сут.).</w:t>
      </w:r>
    </w:p>
    <w:p w:rsidR="00F15C26" w:rsidRPr="00CE2045" w:rsidRDefault="00F15C26" w:rsidP="00F15C26">
      <w:pPr>
        <w:pStyle w:val="24"/>
        <w:spacing w:line="240" w:lineRule="auto"/>
        <w:rPr>
          <w:color w:val="000000" w:themeColor="text1"/>
          <w:sz w:val="28"/>
          <w:szCs w:val="28"/>
        </w:rPr>
      </w:pPr>
      <w:r w:rsidRPr="00CE2045">
        <w:rPr>
          <w:color w:val="000000" w:themeColor="text1"/>
          <w:sz w:val="28"/>
          <w:szCs w:val="28"/>
        </w:rPr>
        <w:t xml:space="preserve">Учет объема сброса должен определятся по показаниям датчика расхода ЭРИС.ВТ-200. </w:t>
      </w:r>
    </w:p>
    <w:bookmarkEnd w:id="160"/>
    <w:bookmarkEnd w:id="161"/>
    <w:p w:rsidR="00F15C26" w:rsidRDefault="00F15C26" w:rsidP="00F15C26">
      <w:pPr>
        <w:pStyle w:val="4b"/>
        <w:shd w:val="clear" w:color="auto" w:fill="auto"/>
        <w:spacing w:before="0" w:line="240" w:lineRule="auto"/>
        <w:ind w:right="20" w:firstLine="720"/>
        <w:jc w:val="both"/>
        <w:rPr>
          <w:sz w:val="28"/>
          <w:szCs w:val="28"/>
        </w:rPr>
      </w:pPr>
      <w:r w:rsidRPr="00CE2045">
        <w:rPr>
          <w:sz w:val="28"/>
          <w:szCs w:val="28"/>
        </w:rPr>
        <w:t>Максимальное содержание загрязняющих веществ в сточных и (или) дренажных водах</w:t>
      </w:r>
      <w:r w:rsidR="002A5684" w:rsidRPr="00CE2045">
        <w:rPr>
          <w:sz w:val="28"/>
          <w:szCs w:val="28"/>
        </w:rPr>
        <w:t>,</w:t>
      </w:r>
      <w:r w:rsidRPr="00CE2045">
        <w:rPr>
          <w:sz w:val="28"/>
          <w:szCs w:val="28"/>
        </w:rPr>
        <w:t xml:space="preserve"> в соответствии с выданным решением</w:t>
      </w:r>
      <w:r w:rsidR="002A5684" w:rsidRPr="00CE2045">
        <w:rPr>
          <w:sz w:val="28"/>
          <w:szCs w:val="28"/>
        </w:rPr>
        <w:t>,</w:t>
      </w:r>
      <w:r w:rsidRPr="00CE2045">
        <w:rPr>
          <w:sz w:val="28"/>
          <w:szCs w:val="28"/>
        </w:rPr>
        <w:t xml:space="preserve"> не должно превышать значения, указанные в табл</w:t>
      </w:r>
      <w:r w:rsidR="003E394D" w:rsidRPr="00CE2045">
        <w:rPr>
          <w:sz w:val="28"/>
          <w:szCs w:val="28"/>
        </w:rPr>
        <w:t>ице</w:t>
      </w:r>
      <w:r w:rsidR="00667E18">
        <w:rPr>
          <w:sz w:val="28"/>
          <w:szCs w:val="28"/>
        </w:rPr>
        <w:t xml:space="preserve"> </w:t>
      </w:r>
      <w:r w:rsidR="00BD73B1">
        <w:rPr>
          <w:sz w:val="28"/>
          <w:szCs w:val="28"/>
        </w:rPr>
        <w:t>2</w:t>
      </w:r>
      <w:r w:rsidR="00AF0E5A">
        <w:rPr>
          <w:sz w:val="28"/>
          <w:szCs w:val="28"/>
        </w:rPr>
        <w:t>8</w:t>
      </w:r>
      <w:r w:rsidRPr="00CE2045">
        <w:rPr>
          <w:sz w:val="28"/>
          <w:szCs w:val="28"/>
        </w:rPr>
        <w:t>.</w:t>
      </w:r>
    </w:p>
    <w:p w:rsidR="00F15C26" w:rsidRPr="00CE2045" w:rsidRDefault="00F15C26" w:rsidP="00F15C26">
      <w:pPr>
        <w:pStyle w:val="af8"/>
        <w:keepNext/>
        <w:jc w:val="right"/>
        <w:rPr>
          <w:b/>
          <w:sz w:val="24"/>
        </w:rPr>
      </w:pPr>
      <w:r w:rsidRPr="00CE2045">
        <w:rPr>
          <w:b/>
          <w:sz w:val="24"/>
        </w:rPr>
        <w:t xml:space="preserve">Таблица </w:t>
      </w:r>
      <w:r w:rsidR="00BD73B1">
        <w:rPr>
          <w:b/>
          <w:sz w:val="24"/>
        </w:rPr>
        <w:t>2</w:t>
      </w:r>
      <w:r w:rsidR="00AF0E5A">
        <w:rPr>
          <w:b/>
          <w:sz w:val="24"/>
        </w:rPr>
        <w:t>8</w:t>
      </w:r>
    </w:p>
    <w:p w:rsidR="00F15C26" w:rsidRPr="00CE2045" w:rsidRDefault="00F15C26" w:rsidP="00F15C26">
      <w:pPr>
        <w:jc w:val="center"/>
        <w:rPr>
          <w:b/>
          <w:sz w:val="24"/>
        </w:rPr>
      </w:pPr>
      <w:r w:rsidRPr="00CE2045">
        <w:rPr>
          <w:b/>
          <w:sz w:val="24"/>
        </w:rPr>
        <w:t>Максимальное содержание загрязняющих веществ в сточных и (или) дренажных водах от КОС МУП «ЖКХ п. Боровский»</w:t>
      </w:r>
    </w:p>
    <w:tbl>
      <w:tblPr>
        <w:tblW w:w="5000" w:type="pct"/>
        <w:tblCellMar>
          <w:left w:w="10" w:type="dxa"/>
          <w:right w:w="10" w:type="dxa"/>
        </w:tblCellMar>
        <w:tblLook w:val="04A0" w:firstRow="1" w:lastRow="0" w:firstColumn="1" w:lastColumn="0" w:noHBand="0" w:noVBand="1"/>
      </w:tblPr>
      <w:tblGrid>
        <w:gridCol w:w="3454"/>
        <w:gridCol w:w="2581"/>
        <w:gridCol w:w="4184"/>
      </w:tblGrid>
      <w:tr w:rsidR="00F15C26" w:rsidRPr="00CE2045" w:rsidTr="00F15C26">
        <w:trPr>
          <w:trHeight w:val="842"/>
        </w:trPr>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F15C26" w:rsidRPr="00CE2045" w:rsidRDefault="00F15C26" w:rsidP="00F15C26">
            <w:pPr>
              <w:pStyle w:val="103"/>
              <w:shd w:val="clear" w:color="auto" w:fill="auto"/>
              <w:spacing w:before="0" w:line="274" w:lineRule="exact"/>
              <w:jc w:val="center"/>
              <w:rPr>
                <w:b/>
                <w:sz w:val="24"/>
                <w:szCs w:val="24"/>
              </w:rPr>
            </w:pPr>
            <w:r w:rsidRPr="00CE2045">
              <w:rPr>
                <w:b/>
                <w:sz w:val="24"/>
                <w:szCs w:val="24"/>
              </w:rPr>
              <w:t>Наименование загрязняющих веществ и показателей</w:t>
            </w:r>
          </w:p>
        </w:tc>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F15C26" w:rsidRPr="00CE2045" w:rsidRDefault="00F15C26" w:rsidP="00F15C26">
            <w:pPr>
              <w:pStyle w:val="103"/>
              <w:shd w:val="clear" w:color="auto" w:fill="auto"/>
              <w:spacing w:before="0" w:line="240" w:lineRule="auto"/>
              <w:ind w:left="200"/>
              <w:jc w:val="center"/>
              <w:rPr>
                <w:b/>
                <w:sz w:val="24"/>
                <w:szCs w:val="24"/>
              </w:rPr>
            </w:pPr>
            <w:r w:rsidRPr="00CE2045">
              <w:rPr>
                <w:b/>
                <w:sz w:val="24"/>
                <w:szCs w:val="24"/>
              </w:rPr>
              <w:t>Единицы измерения</w:t>
            </w:r>
          </w:p>
        </w:tc>
        <w:tc>
          <w:tcPr>
            <w:tcW w:w="2047" w:type="pct"/>
            <w:tcBorders>
              <w:top w:val="single" w:sz="4" w:space="0" w:color="auto"/>
              <w:left w:val="single" w:sz="4" w:space="0" w:color="auto"/>
              <w:bottom w:val="single" w:sz="4" w:space="0" w:color="auto"/>
              <w:right w:val="single" w:sz="4" w:space="0" w:color="auto"/>
            </w:tcBorders>
            <w:shd w:val="clear" w:color="auto" w:fill="FFFFFF"/>
            <w:vAlign w:val="center"/>
          </w:tcPr>
          <w:p w:rsidR="00F15C26" w:rsidRPr="00CE2045" w:rsidRDefault="00F15C26" w:rsidP="00F15C26">
            <w:pPr>
              <w:pStyle w:val="103"/>
              <w:shd w:val="clear" w:color="auto" w:fill="auto"/>
              <w:spacing w:before="0" w:line="274" w:lineRule="exact"/>
              <w:jc w:val="center"/>
              <w:rPr>
                <w:b/>
                <w:sz w:val="24"/>
                <w:szCs w:val="24"/>
              </w:rPr>
            </w:pPr>
            <w:r w:rsidRPr="00CE2045">
              <w:rPr>
                <w:b/>
                <w:sz w:val="24"/>
                <w:szCs w:val="24"/>
              </w:rPr>
              <w:t>Допустимая концентрация загрязняющих веществ в сбрасываемых сточных водах</w:t>
            </w:r>
          </w:p>
        </w:tc>
      </w:tr>
      <w:tr w:rsidR="00F15C26" w:rsidRPr="00CE2045" w:rsidTr="00F15C26">
        <w:trPr>
          <w:trHeight w:val="281"/>
        </w:trPr>
        <w:tc>
          <w:tcPr>
            <w:tcW w:w="1690"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jc w:val="center"/>
              <w:rPr>
                <w:b/>
                <w:sz w:val="24"/>
                <w:szCs w:val="24"/>
              </w:rPr>
            </w:pPr>
            <w:r w:rsidRPr="00CE2045">
              <w:rPr>
                <w:b/>
                <w:sz w:val="24"/>
                <w:szCs w:val="24"/>
              </w:rPr>
              <w:t>1</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180"/>
              <w:jc w:val="left"/>
              <w:rPr>
                <w:b/>
                <w:sz w:val="24"/>
                <w:szCs w:val="24"/>
              </w:rPr>
            </w:pPr>
            <w:r w:rsidRPr="00CE2045">
              <w:rPr>
                <w:b/>
                <w:sz w:val="24"/>
                <w:szCs w:val="24"/>
              </w:rPr>
              <w:t>2</w:t>
            </w:r>
          </w:p>
        </w:tc>
        <w:tc>
          <w:tcPr>
            <w:tcW w:w="2047"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800"/>
              <w:jc w:val="left"/>
              <w:rPr>
                <w:b/>
                <w:sz w:val="24"/>
                <w:szCs w:val="24"/>
              </w:rPr>
            </w:pPr>
            <w:r w:rsidRPr="00CE2045">
              <w:rPr>
                <w:b/>
                <w:sz w:val="24"/>
                <w:szCs w:val="24"/>
              </w:rPr>
              <w:t>3</w:t>
            </w:r>
          </w:p>
        </w:tc>
      </w:tr>
      <w:tr w:rsidR="00F15C26" w:rsidRPr="00CE2045" w:rsidTr="00F15C26">
        <w:trPr>
          <w:trHeight w:val="288"/>
        </w:trPr>
        <w:tc>
          <w:tcPr>
            <w:tcW w:w="1690"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20"/>
              <w:jc w:val="left"/>
              <w:rPr>
                <w:sz w:val="24"/>
                <w:szCs w:val="24"/>
              </w:rPr>
            </w:pPr>
            <w:r w:rsidRPr="00CE2045">
              <w:rPr>
                <w:sz w:val="24"/>
                <w:szCs w:val="24"/>
              </w:rPr>
              <w:t>Взвешенные вещества</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900"/>
              <w:jc w:val="left"/>
              <w:rPr>
                <w:sz w:val="24"/>
                <w:szCs w:val="24"/>
              </w:rPr>
            </w:pPr>
            <w:r w:rsidRPr="00CE2045">
              <w:rPr>
                <w:sz w:val="24"/>
                <w:szCs w:val="24"/>
              </w:rPr>
              <w:t>мг/дм</w:t>
            </w:r>
            <w:r w:rsidRPr="00CE2045">
              <w:rPr>
                <w:sz w:val="24"/>
                <w:szCs w:val="24"/>
                <w:vertAlign w:val="superscript"/>
              </w:rPr>
              <w:t>3</w:t>
            </w:r>
          </w:p>
        </w:tc>
        <w:tc>
          <w:tcPr>
            <w:tcW w:w="2047"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jc w:val="center"/>
              <w:rPr>
                <w:sz w:val="24"/>
                <w:szCs w:val="24"/>
              </w:rPr>
            </w:pPr>
            <w:r w:rsidRPr="00CE2045">
              <w:rPr>
                <w:sz w:val="24"/>
                <w:szCs w:val="24"/>
              </w:rPr>
              <w:t>Сф+0,75</w:t>
            </w:r>
          </w:p>
        </w:tc>
      </w:tr>
      <w:tr w:rsidR="00F15C26" w:rsidRPr="00CE2045" w:rsidTr="00F15C26">
        <w:trPr>
          <w:trHeight w:val="281"/>
        </w:trPr>
        <w:tc>
          <w:tcPr>
            <w:tcW w:w="1690"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20"/>
              <w:jc w:val="left"/>
              <w:rPr>
                <w:sz w:val="24"/>
                <w:szCs w:val="24"/>
                <w:lang w:val="ru-RU"/>
              </w:rPr>
            </w:pPr>
            <w:r w:rsidRPr="00CE2045">
              <w:rPr>
                <w:rStyle w:val="1pt"/>
                <w:sz w:val="24"/>
                <w:szCs w:val="24"/>
                <w:lang w:val="ru-RU"/>
              </w:rPr>
              <w:t>БПК</w:t>
            </w:r>
            <w:r w:rsidRPr="00CE2045">
              <w:rPr>
                <w:rStyle w:val="1pt"/>
                <w:sz w:val="24"/>
                <w:szCs w:val="24"/>
                <w:vertAlign w:val="subscript"/>
                <w:lang w:val="ru-RU"/>
              </w:rPr>
              <w:t>5</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900"/>
              <w:jc w:val="left"/>
              <w:rPr>
                <w:sz w:val="24"/>
                <w:szCs w:val="24"/>
              </w:rPr>
            </w:pPr>
            <w:r w:rsidRPr="00CE2045">
              <w:rPr>
                <w:sz w:val="24"/>
                <w:szCs w:val="24"/>
              </w:rPr>
              <w:t>мг/дм</w:t>
            </w:r>
            <w:r w:rsidRPr="00CE2045">
              <w:rPr>
                <w:sz w:val="24"/>
                <w:szCs w:val="24"/>
                <w:vertAlign w:val="superscript"/>
              </w:rPr>
              <w:t>3</w:t>
            </w:r>
          </w:p>
        </w:tc>
        <w:tc>
          <w:tcPr>
            <w:tcW w:w="2047"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jc w:val="center"/>
              <w:rPr>
                <w:sz w:val="24"/>
                <w:szCs w:val="24"/>
              </w:rPr>
            </w:pPr>
            <w:r w:rsidRPr="00CE2045">
              <w:rPr>
                <w:sz w:val="24"/>
                <w:szCs w:val="24"/>
              </w:rPr>
              <w:t>4,0</w:t>
            </w:r>
          </w:p>
        </w:tc>
      </w:tr>
      <w:tr w:rsidR="00F15C26" w:rsidRPr="00CE2045" w:rsidTr="00F15C26">
        <w:trPr>
          <w:trHeight w:val="281"/>
        </w:trPr>
        <w:tc>
          <w:tcPr>
            <w:tcW w:w="1690"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20"/>
              <w:jc w:val="left"/>
              <w:rPr>
                <w:sz w:val="24"/>
                <w:szCs w:val="24"/>
              </w:rPr>
            </w:pPr>
            <w:r w:rsidRPr="00CE2045">
              <w:rPr>
                <w:sz w:val="24"/>
                <w:szCs w:val="24"/>
              </w:rPr>
              <w:t>Сухой остаток</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900"/>
              <w:jc w:val="left"/>
              <w:rPr>
                <w:sz w:val="24"/>
                <w:szCs w:val="24"/>
              </w:rPr>
            </w:pPr>
            <w:r w:rsidRPr="00CE2045">
              <w:rPr>
                <w:sz w:val="24"/>
                <w:szCs w:val="24"/>
              </w:rPr>
              <w:t>мг/дм</w:t>
            </w:r>
            <w:r w:rsidRPr="00CE2045">
              <w:rPr>
                <w:sz w:val="24"/>
                <w:szCs w:val="24"/>
                <w:vertAlign w:val="superscript"/>
              </w:rPr>
              <w:t>3</w:t>
            </w:r>
          </w:p>
        </w:tc>
        <w:tc>
          <w:tcPr>
            <w:tcW w:w="2047"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jc w:val="center"/>
              <w:rPr>
                <w:sz w:val="24"/>
                <w:szCs w:val="24"/>
              </w:rPr>
            </w:pPr>
            <w:r w:rsidRPr="00CE2045">
              <w:rPr>
                <w:sz w:val="24"/>
                <w:szCs w:val="24"/>
              </w:rPr>
              <w:t>1000</w:t>
            </w:r>
          </w:p>
        </w:tc>
      </w:tr>
      <w:tr w:rsidR="00F15C26" w:rsidRPr="00CE2045" w:rsidTr="00F15C26">
        <w:trPr>
          <w:trHeight w:val="288"/>
        </w:trPr>
        <w:tc>
          <w:tcPr>
            <w:tcW w:w="1690"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20"/>
              <w:jc w:val="left"/>
              <w:rPr>
                <w:sz w:val="24"/>
                <w:szCs w:val="24"/>
              </w:rPr>
            </w:pPr>
            <w:r w:rsidRPr="00CE2045">
              <w:rPr>
                <w:sz w:val="24"/>
                <w:szCs w:val="24"/>
              </w:rPr>
              <w:t>Аммоний ион (по азоту)</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900"/>
              <w:jc w:val="left"/>
              <w:rPr>
                <w:sz w:val="24"/>
                <w:szCs w:val="24"/>
              </w:rPr>
            </w:pPr>
            <w:r w:rsidRPr="00CE2045">
              <w:rPr>
                <w:sz w:val="24"/>
                <w:szCs w:val="24"/>
              </w:rPr>
              <w:t>мг/дм</w:t>
            </w:r>
            <w:r w:rsidRPr="00CE2045">
              <w:rPr>
                <w:sz w:val="24"/>
                <w:szCs w:val="24"/>
                <w:vertAlign w:val="superscript"/>
              </w:rPr>
              <w:t>3</w:t>
            </w:r>
          </w:p>
        </w:tc>
        <w:tc>
          <w:tcPr>
            <w:tcW w:w="2047"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jc w:val="center"/>
              <w:rPr>
                <w:sz w:val="24"/>
                <w:szCs w:val="24"/>
              </w:rPr>
            </w:pPr>
            <w:r w:rsidRPr="00CE2045">
              <w:rPr>
                <w:sz w:val="24"/>
                <w:szCs w:val="24"/>
              </w:rPr>
              <w:t>1,5</w:t>
            </w:r>
          </w:p>
        </w:tc>
      </w:tr>
      <w:tr w:rsidR="00F15C26" w:rsidRPr="00CE2045" w:rsidTr="00F15C26">
        <w:trPr>
          <w:trHeight w:val="281"/>
        </w:trPr>
        <w:tc>
          <w:tcPr>
            <w:tcW w:w="1690"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20"/>
              <w:jc w:val="left"/>
              <w:rPr>
                <w:sz w:val="24"/>
                <w:szCs w:val="24"/>
              </w:rPr>
            </w:pPr>
            <w:r w:rsidRPr="00CE2045">
              <w:rPr>
                <w:sz w:val="24"/>
                <w:szCs w:val="24"/>
              </w:rPr>
              <w:t xml:space="preserve">Нитрат ион </w:t>
            </w:r>
            <w:r w:rsidRPr="00CE2045">
              <w:rPr>
                <w:sz w:val="24"/>
                <w:szCs w:val="24"/>
                <w:lang w:val="en-US"/>
              </w:rPr>
              <w:t>(NO</w:t>
            </w:r>
            <w:r w:rsidRPr="00CE2045">
              <w:rPr>
                <w:sz w:val="24"/>
                <w:szCs w:val="24"/>
                <w:vertAlign w:val="subscript"/>
                <w:lang w:val="en-US"/>
              </w:rPr>
              <w:t>3</w:t>
            </w:r>
            <w:r w:rsidRPr="00CE2045">
              <w:rPr>
                <w:sz w:val="24"/>
                <w:szCs w:val="24"/>
                <w:lang w:val="en-US"/>
              </w:rP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900"/>
              <w:jc w:val="left"/>
              <w:rPr>
                <w:sz w:val="24"/>
                <w:szCs w:val="24"/>
              </w:rPr>
            </w:pPr>
            <w:r w:rsidRPr="00CE2045">
              <w:rPr>
                <w:sz w:val="24"/>
                <w:szCs w:val="24"/>
              </w:rPr>
              <w:t>мг/дм</w:t>
            </w:r>
            <w:r w:rsidRPr="00CE2045">
              <w:rPr>
                <w:sz w:val="24"/>
                <w:szCs w:val="24"/>
                <w:vertAlign w:val="superscript"/>
              </w:rPr>
              <w:t>3</w:t>
            </w:r>
          </w:p>
        </w:tc>
        <w:tc>
          <w:tcPr>
            <w:tcW w:w="2047"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jc w:val="center"/>
              <w:rPr>
                <w:sz w:val="24"/>
                <w:szCs w:val="24"/>
              </w:rPr>
            </w:pPr>
            <w:r w:rsidRPr="00CE2045">
              <w:rPr>
                <w:sz w:val="24"/>
                <w:szCs w:val="24"/>
              </w:rPr>
              <w:t>45,0</w:t>
            </w:r>
          </w:p>
        </w:tc>
      </w:tr>
      <w:tr w:rsidR="00F15C26" w:rsidRPr="00CE2045" w:rsidTr="00F15C26">
        <w:trPr>
          <w:trHeight w:val="288"/>
        </w:trPr>
        <w:tc>
          <w:tcPr>
            <w:tcW w:w="1690"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20"/>
              <w:jc w:val="left"/>
              <w:rPr>
                <w:sz w:val="24"/>
                <w:szCs w:val="24"/>
              </w:rPr>
            </w:pPr>
            <w:r w:rsidRPr="00CE2045">
              <w:rPr>
                <w:sz w:val="24"/>
                <w:szCs w:val="24"/>
              </w:rPr>
              <w:t xml:space="preserve">Нитрит ион </w:t>
            </w:r>
            <w:r w:rsidRPr="00CE2045">
              <w:rPr>
                <w:sz w:val="24"/>
                <w:szCs w:val="24"/>
                <w:lang w:val="en-US"/>
              </w:rPr>
              <w:t>(N</w:t>
            </w:r>
            <w:r w:rsidRPr="00CE2045">
              <w:rPr>
                <w:sz w:val="24"/>
                <w:szCs w:val="24"/>
                <w:lang w:val="ru-RU"/>
              </w:rPr>
              <w:t>О</w:t>
            </w:r>
            <w:r w:rsidRPr="00CE2045">
              <w:rPr>
                <w:sz w:val="24"/>
                <w:szCs w:val="24"/>
                <w:vertAlign w:val="subscript"/>
                <w:lang w:val="ru-RU"/>
              </w:rPr>
              <w:t>2</w:t>
            </w:r>
            <w:r w:rsidRPr="00CE2045">
              <w:rPr>
                <w:sz w:val="24"/>
                <w:szCs w:val="24"/>
                <w:lang w:val="en-US"/>
              </w:rP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900"/>
              <w:jc w:val="left"/>
              <w:rPr>
                <w:sz w:val="24"/>
                <w:szCs w:val="24"/>
              </w:rPr>
            </w:pPr>
            <w:r w:rsidRPr="00CE2045">
              <w:rPr>
                <w:sz w:val="24"/>
                <w:szCs w:val="24"/>
              </w:rPr>
              <w:t>мг/дм</w:t>
            </w:r>
            <w:r w:rsidRPr="00CE2045">
              <w:rPr>
                <w:sz w:val="24"/>
                <w:szCs w:val="24"/>
                <w:vertAlign w:val="superscript"/>
              </w:rPr>
              <w:t>3</w:t>
            </w:r>
          </w:p>
        </w:tc>
        <w:tc>
          <w:tcPr>
            <w:tcW w:w="2047"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jc w:val="center"/>
              <w:rPr>
                <w:sz w:val="24"/>
                <w:szCs w:val="24"/>
              </w:rPr>
            </w:pPr>
            <w:r w:rsidRPr="00CE2045">
              <w:rPr>
                <w:sz w:val="24"/>
                <w:szCs w:val="24"/>
              </w:rPr>
              <w:t>3,3</w:t>
            </w:r>
          </w:p>
        </w:tc>
      </w:tr>
      <w:tr w:rsidR="00F15C26" w:rsidRPr="00CE2045" w:rsidTr="00F15C26">
        <w:trPr>
          <w:trHeight w:val="281"/>
        </w:trPr>
        <w:tc>
          <w:tcPr>
            <w:tcW w:w="1690"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20"/>
              <w:jc w:val="left"/>
              <w:rPr>
                <w:sz w:val="24"/>
                <w:szCs w:val="24"/>
              </w:rPr>
            </w:pPr>
            <w:r w:rsidRPr="00CE2045">
              <w:rPr>
                <w:sz w:val="24"/>
                <w:szCs w:val="24"/>
              </w:rPr>
              <w:t>Фосфат (по Р)</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900"/>
              <w:jc w:val="left"/>
              <w:rPr>
                <w:sz w:val="24"/>
                <w:szCs w:val="24"/>
              </w:rPr>
            </w:pPr>
            <w:r w:rsidRPr="00CE2045">
              <w:rPr>
                <w:sz w:val="24"/>
                <w:szCs w:val="24"/>
              </w:rPr>
              <w:t>мг/дм</w:t>
            </w:r>
            <w:r w:rsidRPr="00CE2045">
              <w:rPr>
                <w:sz w:val="24"/>
                <w:szCs w:val="24"/>
                <w:vertAlign w:val="superscript"/>
              </w:rPr>
              <w:t>3</w:t>
            </w:r>
          </w:p>
        </w:tc>
        <w:tc>
          <w:tcPr>
            <w:tcW w:w="2047"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jc w:val="center"/>
              <w:rPr>
                <w:sz w:val="24"/>
                <w:szCs w:val="24"/>
              </w:rPr>
            </w:pPr>
            <w:r w:rsidRPr="00CE2045">
              <w:rPr>
                <w:sz w:val="24"/>
                <w:szCs w:val="24"/>
              </w:rPr>
              <w:t>3,5</w:t>
            </w:r>
          </w:p>
        </w:tc>
      </w:tr>
      <w:tr w:rsidR="00F15C26" w:rsidRPr="00CE2045" w:rsidTr="00F15C26">
        <w:trPr>
          <w:trHeight w:val="288"/>
        </w:trPr>
        <w:tc>
          <w:tcPr>
            <w:tcW w:w="1690"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20"/>
              <w:jc w:val="left"/>
              <w:rPr>
                <w:sz w:val="24"/>
                <w:szCs w:val="24"/>
              </w:rPr>
            </w:pPr>
            <w:r w:rsidRPr="00CE2045">
              <w:rPr>
                <w:sz w:val="24"/>
                <w:szCs w:val="24"/>
              </w:rPr>
              <w:t>Хлориды (по С</w:t>
            </w:r>
            <w:r w:rsidRPr="00CE2045">
              <w:rPr>
                <w:sz w:val="24"/>
                <w:szCs w:val="24"/>
                <w:lang w:val="ru-RU"/>
              </w:rPr>
              <w:t>l</w:t>
            </w:r>
            <w:r w:rsidRPr="00CE2045">
              <w:rPr>
                <w:sz w:val="24"/>
                <w:szCs w:val="24"/>
              </w:rP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900"/>
              <w:jc w:val="left"/>
              <w:rPr>
                <w:sz w:val="24"/>
                <w:szCs w:val="24"/>
              </w:rPr>
            </w:pPr>
            <w:r w:rsidRPr="00CE2045">
              <w:rPr>
                <w:sz w:val="24"/>
                <w:szCs w:val="24"/>
              </w:rPr>
              <w:t>мг/дм</w:t>
            </w:r>
            <w:r w:rsidRPr="00CE2045">
              <w:rPr>
                <w:sz w:val="24"/>
                <w:szCs w:val="24"/>
                <w:vertAlign w:val="superscript"/>
              </w:rPr>
              <w:t>3</w:t>
            </w:r>
          </w:p>
        </w:tc>
        <w:tc>
          <w:tcPr>
            <w:tcW w:w="2047"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jc w:val="center"/>
              <w:rPr>
                <w:sz w:val="24"/>
                <w:szCs w:val="24"/>
              </w:rPr>
            </w:pPr>
            <w:r w:rsidRPr="00CE2045">
              <w:rPr>
                <w:sz w:val="24"/>
                <w:szCs w:val="24"/>
              </w:rPr>
              <w:t>350,0</w:t>
            </w:r>
          </w:p>
        </w:tc>
      </w:tr>
      <w:tr w:rsidR="00F15C26" w:rsidRPr="00CE2045" w:rsidTr="00F15C26">
        <w:trPr>
          <w:trHeight w:val="288"/>
        </w:trPr>
        <w:tc>
          <w:tcPr>
            <w:tcW w:w="1690"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20"/>
              <w:jc w:val="left"/>
              <w:rPr>
                <w:sz w:val="24"/>
                <w:szCs w:val="24"/>
              </w:rPr>
            </w:pPr>
            <w:r w:rsidRPr="00CE2045">
              <w:rPr>
                <w:sz w:val="24"/>
                <w:szCs w:val="24"/>
              </w:rPr>
              <w:t>Нефтепродукты</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900"/>
              <w:jc w:val="left"/>
              <w:rPr>
                <w:sz w:val="24"/>
                <w:szCs w:val="24"/>
              </w:rPr>
            </w:pPr>
            <w:r w:rsidRPr="00CE2045">
              <w:rPr>
                <w:sz w:val="24"/>
                <w:szCs w:val="24"/>
              </w:rPr>
              <w:t>мг/дм</w:t>
            </w:r>
            <w:r w:rsidRPr="00CE2045">
              <w:rPr>
                <w:sz w:val="24"/>
                <w:szCs w:val="24"/>
                <w:vertAlign w:val="superscript"/>
              </w:rPr>
              <w:t>3</w:t>
            </w:r>
          </w:p>
        </w:tc>
        <w:tc>
          <w:tcPr>
            <w:tcW w:w="2047"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jc w:val="center"/>
              <w:rPr>
                <w:sz w:val="24"/>
                <w:szCs w:val="24"/>
              </w:rPr>
            </w:pPr>
            <w:r w:rsidRPr="00CE2045">
              <w:rPr>
                <w:sz w:val="24"/>
                <w:szCs w:val="24"/>
              </w:rPr>
              <w:t>0,3</w:t>
            </w:r>
          </w:p>
        </w:tc>
      </w:tr>
      <w:tr w:rsidR="00F15C26" w:rsidRPr="00CE2045" w:rsidTr="00F15C26">
        <w:trPr>
          <w:trHeight w:val="281"/>
        </w:trPr>
        <w:tc>
          <w:tcPr>
            <w:tcW w:w="1690"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20"/>
              <w:jc w:val="left"/>
              <w:rPr>
                <w:sz w:val="24"/>
                <w:szCs w:val="24"/>
              </w:rPr>
            </w:pPr>
            <w:r w:rsidRPr="00CE2045">
              <w:rPr>
                <w:sz w:val="24"/>
                <w:szCs w:val="24"/>
              </w:rPr>
              <w:t>Железо общее</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900"/>
              <w:jc w:val="left"/>
              <w:rPr>
                <w:sz w:val="24"/>
                <w:szCs w:val="24"/>
              </w:rPr>
            </w:pPr>
            <w:r w:rsidRPr="00CE2045">
              <w:rPr>
                <w:sz w:val="24"/>
                <w:szCs w:val="24"/>
              </w:rPr>
              <w:t>мг/дм</w:t>
            </w:r>
            <w:r w:rsidRPr="00CE2045">
              <w:rPr>
                <w:sz w:val="24"/>
                <w:szCs w:val="24"/>
                <w:vertAlign w:val="superscript"/>
              </w:rPr>
              <w:t>3</w:t>
            </w:r>
          </w:p>
        </w:tc>
        <w:tc>
          <w:tcPr>
            <w:tcW w:w="2047"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jc w:val="center"/>
              <w:rPr>
                <w:sz w:val="24"/>
                <w:szCs w:val="24"/>
              </w:rPr>
            </w:pPr>
            <w:r w:rsidRPr="00CE2045">
              <w:rPr>
                <w:sz w:val="24"/>
                <w:szCs w:val="24"/>
              </w:rPr>
              <w:t>0,3</w:t>
            </w:r>
          </w:p>
        </w:tc>
      </w:tr>
      <w:tr w:rsidR="00F15C26" w:rsidRPr="00CE2045" w:rsidTr="00F15C26">
        <w:trPr>
          <w:trHeight w:val="274"/>
        </w:trPr>
        <w:tc>
          <w:tcPr>
            <w:tcW w:w="1690"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20"/>
              <w:jc w:val="left"/>
              <w:rPr>
                <w:sz w:val="24"/>
                <w:szCs w:val="24"/>
              </w:rPr>
            </w:pPr>
            <w:r w:rsidRPr="00CE2045">
              <w:rPr>
                <w:sz w:val="24"/>
                <w:szCs w:val="24"/>
              </w:rPr>
              <w:t>Сульфаты</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900"/>
              <w:jc w:val="left"/>
              <w:rPr>
                <w:sz w:val="24"/>
                <w:szCs w:val="24"/>
              </w:rPr>
            </w:pPr>
            <w:r w:rsidRPr="00CE2045">
              <w:rPr>
                <w:sz w:val="24"/>
                <w:szCs w:val="24"/>
              </w:rPr>
              <w:t>мг/дм</w:t>
            </w:r>
            <w:r w:rsidRPr="00CE2045">
              <w:rPr>
                <w:sz w:val="24"/>
                <w:szCs w:val="24"/>
                <w:vertAlign w:val="superscript"/>
              </w:rPr>
              <w:t>3</w:t>
            </w:r>
          </w:p>
        </w:tc>
        <w:tc>
          <w:tcPr>
            <w:tcW w:w="2047"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jc w:val="center"/>
              <w:rPr>
                <w:sz w:val="24"/>
                <w:szCs w:val="24"/>
              </w:rPr>
            </w:pPr>
            <w:r w:rsidRPr="00CE2045">
              <w:rPr>
                <w:sz w:val="24"/>
                <w:szCs w:val="24"/>
              </w:rPr>
              <w:t>500,0</w:t>
            </w:r>
          </w:p>
        </w:tc>
      </w:tr>
      <w:tr w:rsidR="00F15C26" w:rsidRPr="00CE2045" w:rsidTr="00F15C26">
        <w:trPr>
          <w:trHeight w:val="310"/>
        </w:trPr>
        <w:tc>
          <w:tcPr>
            <w:tcW w:w="1690"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120"/>
              <w:jc w:val="left"/>
              <w:rPr>
                <w:sz w:val="24"/>
                <w:szCs w:val="24"/>
              </w:rPr>
            </w:pPr>
            <w:r w:rsidRPr="00CE2045">
              <w:rPr>
                <w:sz w:val="24"/>
                <w:szCs w:val="24"/>
              </w:rPr>
              <w:t>АПАВ</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ind w:left="900"/>
              <w:jc w:val="left"/>
              <w:rPr>
                <w:sz w:val="24"/>
                <w:szCs w:val="24"/>
              </w:rPr>
            </w:pPr>
            <w:r w:rsidRPr="00CE2045">
              <w:rPr>
                <w:sz w:val="24"/>
                <w:szCs w:val="24"/>
              </w:rPr>
              <w:t>мг/дм</w:t>
            </w:r>
            <w:r w:rsidRPr="00CE2045">
              <w:rPr>
                <w:sz w:val="24"/>
                <w:szCs w:val="24"/>
                <w:vertAlign w:val="superscript"/>
              </w:rPr>
              <w:t>3</w:t>
            </w:r>
          </w:p>
        </w:tc>
        <w:tc>
          <w:tcPr>
            <w:tcW w:w="2047" w:type="pct"/>
            <w:tcBorders>
              <w:top w:val="single" w:sz="4" w:space="0" w:color="auto"/>
              <w:left w:val="single" w:sz="4" w:space="0" w:color="auto"/>
              <w:bottom w:val="single" w:sz="4" w:space="0" w:color="auto"/>
              <w:right w:val="single" w:sz="4" w:space="0" w:color="auto"/>
            </w:tcBorders>
            <w:shd w:val="clear" w:color="auto" w:fill="FFFFFF"/>
          </w:tcPr>
          <w:p w:rsidR="00F15C26" w:rsidRPr="00CE2045" w:rsidRDefault="00F15C26" w:rsidP="00F15C26">
            <w:pPr>
              <w:pStyle w:val="103"/>
              <w:shd w:val="clear" w:color="auto" w:fill="auto"/>
              <w:spacing w:before="0" w:line="240" w:lineRule="auto"/>
              <w:jc w:val="center"/>
              <w:rPr>
                <w:sz w:val="24"/>
                <w:szCs w:val="24"/>
              </w:rPr>
            </w:pPr>
            <w:r w:rsidRPr="00CE2045">
              <w:rPr>
                <w:sz w:val="24"/>
                <w:szCs w:val="24"/>
              </w:rPr>
              <w:t>0,5</w:t>
            </w:r>
          </w:p>
        </w:tc>
      </w:tr>
    </w:tbl>
    <w:p w:rsidR="00F15C26" w:rsidRPr="00CE2045" w:rsidRDefault="00F15C26" w:rsidP="00F15C26">
      <w:pPr>
        <w:pStyle w:val="afffffffffff2"/>
        <w:shd w:val="clear" w:color="auto" w:fill="auto"/>
        <w:spacing w:line="220" w:lineRule="exact"/>
        <w:jc w:val="center"/>
        <w:rPr>
          <w:b/>
          <w:sz w:val="24"/>
        </w:rPr>
      </w:pPr>
    </w:p>
    <w:p w:rsidR="00B16620" w:rsidRDefault="00B16620" w:rsidP="00B16620">
      <w:pPr>
        <w:ind w:right="20" w:firstLine="720"/>
        <w:jc w:val="both"/>
        <w:rPr>
          <w:sz w:val="28"/>
          <w:szCs w:val="27"/>
          <w:lang w:eastAsia="en-US"/>
        </w:rPr>
      </w:pPr>
      <w:r w:rsidRPr="00B16620">
        <w:rPr>
          <w:sz w:val="28"/>
          <w:szCs w:val="27"/>
          <w:lang w:eastAsia="en-US"/>
        </w:rPr>
        <w:t xml:space="preserve">Утвержденные для МУП «ЖКХ п. Боровский» свойства сточных вод представлены в таблице </w:t>
      </w:r>
      <w:r>
        <w:rPr>
          <w:sz w:val="28"/>
          <w:szCs w:val="27"/>
          <w:lang w:eastAsia="en-US"/>
        </w:rPr>
        <w:t>2</w:t>
      </w:r>
      <w:r w:rsidR="00AF0E5A">
        <w:rPr>
          <w:sz w:val="28"/>
          <w:szCs w:val="27"/>
          <w:lang w:eastAsia="en-US"/>
        </w:rPr>
        <w:t>9</w:t>
      </w:r>
      <w:r w:rsidRPr="00B16620">
        <w:rPr>
          <w:sz w:val="28"/>
          <w:szCs w:val="27"/>
          <w:lang w:eastAsia="en-US"/>
        </w:rPr>
        <w:t>.</w:t>
      </w:r>
    </w:p>
    <w:p w:rsidR="00B16620" w:rsidRPr="00B16620" w:rsidRDefault="00B16620" w:rsidP="00B16620">
      <w:pPr>
        <w:ind w:right="20" w:firstLine="720"/>
        <w:jc w:val="both"/>
        <w:rPr>
          <w:sz w:val="28"/>
          <w:szCs w:val="27"/>
          <w:lang w:eastAsia="en-US"/>
        </w:rPr>
      </w:pPr>
    </w:p>
    <w:p w:rsidR="00B16620" w:rsidRPr="00B16620" w:rsidRDefault="00B16620" w:rsidP="00B16620">
      <w:pPr>
        <w:keepNext/>
        <w:jc w:val="right"/>
        <w:rPr>
          <w:b/>
          <w:sz w:val="24"/>
        </w:rPr>
      </w:pPr>
      <w:r w:rsidRPr="00B16620">
        <w:rPr>
          <w:b/>
          <w:sz w:val="24"/>
        </w:rPr>
        <w:t xml:space="preserve">Таблица </w:t>
      </w:r>
      <w:r>
        <w:rPr>
          <w:b/>
          <w:sz w:val="24"/>
        </w:rPr>
        <w:t>2</w:t>
      </w:r>
      <w:r w:rsidR="00AF0E5A">
        <w:rPr>
          <w:b/>
          <w:sz w:val="24"/>
        </w:rPr>
        <w:t>9</w:t>
      </w:r>
    </w:p>
    <w:p w:rsidR="00B16620" w:rsidRPr="00B16620" w:rsidRDefault="00B16620" w:rsidP="00B16620">
      <w:pPr>
        <w:spacing w:line="220" w:lineRule="exact"/>
        <w:jc w:val="center"/>
        <w:rPr>
          <w:b/>
          <w:sz w:val="24"/>
          <w:szCs w:val="27"/>
        </w:rPr>
      </w:pPr>
      <w:r w:rsidRPr="00B16620">
        <w:rPr>
          <w:b/>
          <w:sz w:val="24"/>
          <w:szCs w:val="27"/>
        </w:rPr>
        <w:t>Утвержденные свойства сточных вод МУП «ЖКХ п. Боровский»</w:t>
      </w:r>
    </w:p>
    <w:tbl>
      <w:tblPr>
        <w:tblW w:w="5000" w:type="pct"/>
        <w:jc w:val="center"/>
        <w:tblCellMar>
          <w:left w:w="10" w:type="dxa"/>
          <w:right w:w="10" w:type="dxa"/>
        </w:tblCellMar>
        <w:tblLook w:val="04A0" w:firstRow="1" w:lastRow="0" w:firstColumn="1" w:lastColumn="0" w:noHBand="0" w:noVBand="1"/>
      </w:tblPr>
      <w:tblGrid>
        <w:gridCol w:w="883"/>
        <w:gridCol w:w="8"/>
        <w:gridCol w:w="2518"/>
        <w:gridCol w:w="6810"/>
      </w:tblGrid>
      <w:tr w:rsidR="00B16620" w:rsidRPr="00B16620" w:rsidTr="00503852">
        <w:trPr>
          <w:tblHeader/>
          <w:jc w:val="center"/>
        </w:trPr>
        <w:tc>
          <w:tcPr>
            <w:tcW w:w="436" w:type="pct"/>
            <w:gridSpan w:val="2"/>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spacing w:line="274" w:lineRule="exact"/>
              <w:jc w:val="center"/>
              <w:rPr>
                <w:b/>
                <w:color w:val="000000"/>
                <w:sz w:val="24"/>
                <w:szCs w:val="24"/>
                <w:lang w:val="ru"/>
              </w:rPr>
            </w:pPr>
            <w:r w:rsidRPr="00B16620">
              <w:rPr>
                <w:b/>
                <w:color w:val="000000"/>
                <w:sz w:val="24"/>
                <w:szCs w:val="24"/>
                <w:lang w:val="ru"/>
              </w:rPr>
              <w:t>№ п/п</w:t>
            </w:r>
          </w:p>
        </w:tc>
        <w:tc>
          <w:tcPr>
            <w:tcW w:w="12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jc w:val="center"/>
              <w:rPr>
                <w:b/>
                <w:color w:val="000000"/>
                <w:sz w:val="24"/>
                <w:szCs w:val="24"/>
                <w:lang w:val="ru"/>
              </w:rPr>
            </w:pPr>
            <w:r w:rsidRPr="00B16620">
              <w:rPr>
                <w:b/>
                <w:color w:val="000000"/>
                <w:sz w:val="24"/>
                <w:szCs w:val="24"/>
                <w:lang w:val="ru"/>
              </w:rPr>
              <w:t>Показатели</w:t>
            </w:r>
          </w:p>
        </w:tc>
        <w:tc>
          <w:tcPr>
            <w:tcW w:w="33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spacing w:line="266" w:lineRule="exact"/>
              <w:ind w:left="57" w:right="57"/>
              <w:jc w:val="center"/>
              <w:rPr>
                <w:b/>
                <w:color w:val="000000"/>
                <w:sz w:val="24"/>
                <w:szCs w:val="24"/>
                <w:lang w:val="ru"/>
              </w:rPr>
            </w:pPr>
            <w:r w:rsidRPr="00B16620">
              <w:rPr>
                <w:b/>
                <w:color w:val="000000"/>
                <w:sz w:val="24"/>
                <w:szCs w:val="24"/>
                <w:lang w:val="ru"/>
              </w:rPr>
              <w:t>Категория водопользования коммунально-бытовая</w:t>
            </w:r>
          </w:p>
        </w:tc>
      </w:tr>
      <w:tr w:rsidR="00B16620" w:rsidRPr="00B16620" w:rsidTr="00503852">
        <w:trPr>
          <w:jc w:val="center"/>
        </w:trPr>
        <w:tc>
          <w:tcPr>
            <w:tcW w:w="436" w:type="pct"/>
            <w:gridSpan w:val="2"/>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jc w:val="center"/>
              <w:rPr>
                <w:color w:val="000000"/>
                <w:sz w:val="24"/>
                <w:szCs w:val="24"/>
                <w:lang w:val="ru"/>
              </w:rPr>
            </w:pPr>
            <w:r w:rsidRPr="00B16620">
              <w:rPr>
                <w:color w:val="000000"/>
                <w:sz w:val="24"/>
                <w:szCs w:val="24"/>
                <w:lang w:val="ru"/>
              </w:rPr>
              <w:t>1</w:t>
            </w:r>
          </w:p>
        </w:tc>
        <w:tc>
          <w:tcPr>
            <w:tcW w:w="12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jc w:val="both"/>
              <w:rPr>
                <w:color w:val="000000"/>
                <w:sz w:val="24"/>
                <w:szCs w:val="24"/>
                <w:lang w:val="ru"/>
              </w:rPr>
            </w:pPr>
            <w:r w:rsidRPr="00B16620">
              <w:rPr>
                <w:color w:val="000000"/>
                <w:sz w:val="24"/>
                <w:szCs w:val="24"/>
                <w:lang w:val="ru"/>
              </w:rPr>
              <w:t>Плавающие примеси</w:t>
            </w:r>
          </w:p>
        </w:tc>
        <w:tc>
          <w:tcPr>
            <w:tcW w:w="33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spacing w:line="274" w:lineRule="exact"/>
              <w:ind w:left="57" w:right="57"/>
              <w:jc w:val="both"/>
              <w:rPr>
                <w:color w:val="000000"/>
                <w:sz w:val="24"/>
                <w:szCs w:val="24"/>
                <w:lang w:val="ru"/>
              </w:rPr>
            </w:pPr>
            <w:r w:rsidRPr="00B16620">
              <w:rPr>
                <w:color w:val="000000"/>
                <w:sz w:val="24"/>
                <w:szCs w:val="24"/>
                <w:lang w:val="ru"/>
              </w:rPr>
              <w:t>На поверхности воды не должны обнаруживаться пленки нефтепродуктов, масел, жиров и скопление других примесей</w:t>
            </w:r>
          </w:p>
        </w:tc>
      </w:tr>
      <w:tr w:rsidR="00B16620" w:rsidRPr="00B16620" w:rsidTr="00503852">
        <w:trPr>
          <w:jc w:val="center"/>
        </w:trPr>
        <w:tc>
          <w:tcPr>
            <w:tcW w:w="436" w:type="pct"/>
            <w:gridSpan w:val="2"/>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jc w:val="center"/>
              <w:rPr>
                <w:color w:val="000000"/>
                <w:sz w:val="24"/>
                <w:szCs w:val="24"/>
                <w:lang w:val="ru"/>
              </w:rPr>
            </w:pPr>
            <w:r w:rsidRPr="00B16620">
              <w:rPr>
                <w:color w:val="000000"/>
                <w:sz w:val="24"/>
                <w:szCs w:val="24"/>
                <w:lang w:val="ru"/>
              </w:rPr>
              <w:t>2</w:t>
            </w:r>
          </w:p>
        </w:tc>
        <w:tc>
          <w:tcPr>
            <w:tcW w:w="12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jc w:val="both"/>
              <w:rPr>
                <w:color w:val="000000"/>
                <w:sz w:val="24"/>
                <w:szCs w:val="24"/>
                <w:lang w:val="ru"/>
              </w:rPr>
            </w:pPr>
            <w:r w:rsidRPr="00B16620">
              <w:rPr>
                <w:color w:val="000000"/>
                <w:sz w:val="24"/>
                <w:szCs w:val="24"/>
                <w:lang w:val="ru"/>
              </w:rPr>
              <w:t>Окраска</w:t>
            </w:r>
          </w:p>
        </w:tc>
        <w:tc>
          <w:tcPr>
            <w:tcW w:w="33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jc w:val="both"/>
              <w:rPr>
                <w:color w:val="000000"/>
                <w:sz w:val="24"/>
                <w:szCs w:val="24"/>
                <w:lang w:val="ru"/>
              </w:rPr>
            </w:pPr>
            <w:r w:rsidRPr="00B16620">
              <w:rPr>
                <w:color w:val="000000"/>
                <w:sz w:val="24"/>
                <w:szCs w:val="24"/>
                <w:lang w:val="ru"/>
              </w:rPr>
              <w:t>Не должна обнаруживаться в столбике 10 см.</w:t>
            </w:r>
          </w:p>
        </w:tc>
      </w:tr>
      <w:tr w:rsidR="00B16620" w:rsidRPr="00B16620" w:rsidTr="00503852">
        <w:trPr>
          <w:jc w:val="center"/>
        </w:trPr>
        <w:tc>
          <w:tcPr>
            <w:tcW w:w="436" w:type="pct"/>
            <w:gridSpan w:val="2"/>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jc w:val="center"/>
              <w:rPr>
                <w:color w:val="000000"/>
                <w:sz w:val="24"/>
                <w:szCs w:val="24"/>
                <w:lang w:val="ru"/>
              </w:rPr>
            </w:pPr>
            <w:r w:rsidRPr="00B16620">
              <w:rPr>
                <w:color w:val="000000"/>
                <w:sz w:val="24"/>
                <w:szCs w:val="24"/>
                <w:lang w:val="ru"/>
              </w:rPr>
              <w:t>3</w:t>
            </w:r>
          </w:p>
        </w:tc>
        <w:tc>
          <w:tcPr>
            <w:tcW w:w="12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jc w:val="both"/>
              <w:rPr>
                <w:color w:val="000000"/>
                <w:sz w:val="24"/>
                <w:szCs w:val="24"/>
                <w:lang w:val="ru"/>
              </w:rPr>
            </w:pPr>
            <w:r w:rsidRPr="00B16620">
              <w:rPr>
                <w:color w:val="000000"/>
                <w:sz w:val="24"/>
                <w:szCs w:val="24"/>
                <w:lang w:val="ru"/>
              </w:rPr>
              <w:t>Запахи</w:t>
            </w:r>
          </w:p>
        </w:tc>
        <w:tc>
          <w:tcPr>
            <w:tcW w:w="33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spacing w:line="274" w:lineRule="exact"/>
              <w:ind w:left="57" w:right="57"/>
              <w:jc w:val="both"/>
              <w:rPr>
                <w:color w:val="000000"/>
                <w:sz w:val="24"/>
                <w:szCs w:val="24"/>
                <w:lang w:val="ru"/>
              </w:rPr>
            </w:pPr>
            <w:r w:rsidRPr="00B16620">
              <w:rPr>
                <w:color w:val="000000"/>
                <w:sz w:val="24"/>
                <w:szCs w:val="24"/>
                <w:lang w:val="ru"/>
              </w:rPr>
              <w:t>Вода не должна приобретать запахи интенсивностью более 2 баллов, обнаруживаемые: непосредственно</w:t>
            </w:r>
          </w:p>
        </w:tc>
      </w:tr>
      <w:tr w:rsidR="00B16620" w:rsidRPr="00B16620" w:rsidTr="00503852">
        <w:trPr>
          <w:jc w:val="center"/>
        </w:trPr>
        <w:tc>
          <w:tcPr>
            <w:tcW w:w="436" w:type="pct"/>
            <w:gridSpan w:val="2"/>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jc w:val="center"/>
              <w:rPr>
                <w:color w:val="000000"/>
                <w:sz w:val="24"/>
                <w:szCs w:val="24"/>
                <w:lang w:val="ru"/>
              </w:rPr>
            </w:pPr>
            <w:r w:rsidRPr="00B16620">
              <w:rPr>
                <w:color w:val="000000"/>
                <w:sz w:val="24"/>
                <w:szCs w:val="24"/>
                <w:lang w:val="ru"/>
              </w:rPr>
              <w:t>4</w:t>
            </w:r>
          </w:p>
        </w:tc>
        <w:tc>
          <w:tcPr>
            <w:tcW w:w="12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jc w:val="both"/>
              <w:rPr>
                <w:color w:val="000000"/>
                <w:sz w:val="24"/>
                <w:szCs w:val="24"/>
                <w:lang w:val="ru"/>
              </w:rPr>
            </w:pPr>
            <w:r w:rsidRPr="00B16620">
              <w:rPr>
                <w:color w:val="000000"/>
                <w:sz w:val="24"/>
                <w:szCs w:val="24"/>
                <w:lang w:val="ru"/>
              </w:rPr>
              <w:t>Температура</w:t>
            </w:r>
          </w:p>
        </w:tc>
        <w:tc>
          <w:tcPr>
            <w:tcW w:w="33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spacing w:line="266" w:lineRule="exact"/>
              <w:ind w:left="57" w:right="57"/>
              <w:jc w:val="both"/>
              <w:rPr>
                <w:color w:val="000000"/>
                <w:sz w:val="24"/>
                <w:szCs w:val="24"/>
                <w:lang w:val="ru"/>
              </w:rPr>
            </w:pPr>
            <w:r w:rsidRPr="00B16620">
              <w:rPr>
                <w:color w:val="000000"/>
                <w:sz w:val="24"/>
                <w:szCs w:val="24"/>
                <w:lang w:val="ru"/>
              </w:rPr>
              <w:t>Летняя температура воды в результате сброса сточных вод не должна повышаться более чем на 3° С по сравнению со среднемесячной температурой воды самого жаркого месяца года за последние 10 лет</w:t>
            </w:r>
          </w:p>
        </w:tc>
      </w:tr>
      <w:tr w:rsidR="00B16620" w:rsidRPr="00B16620" w:rsidTr="00503852">
        <w:trPr>
          <w:jc w:val="center"/>
        </w:trPr>
        <w:tc>
          <w:tcPr>
            <w:tcW w:w="436" w:type="pct"/>
            <w:gridSpan w:val="2"/>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jc w:val="center"/>
              <w:rPr>
                <w:color w:val="000000"/>
                <w:sz w:val="24"/>
                <w:szCs w:val="24"/>
                <w:lang w:val="ru"/>
              </w:rPr>
            </w:pPr>
            <w:r w:rsidRPr="00B16620">
              <w:rPr>
                <w:color w:val="000000"/>
                <w:sz w:val="24"/>
                <w:szCs w:val="24"/>
                <w:lang w:val="ru"/>
              </w:rPr>
              <w:t>5</w:t>
            </w:r>
          </w:p>
        </w:tc>
        <w:tc>
          <w:tcPr>
            <w:tcW w:w="12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jc w:val="both"/>
              <w:rPr>
                <w:color w:val="000000"/>
                <w:sz w:val="24"/>
                <w:szCs w:val="24"/>
                <w:lang w:val="ru"/>
              </w:rPr>
            </w:pPr>
            <w:r w:rsidRPr="00B16620">
              <w:rPr>
                <w:color w:val="000000"/>
                <w:sz w:val="24"/>
                <w:szCs w:val="24"/>
                <w:lang w:val="ru"/>
              </w:rPr>
              <w:t>Водородный показатель (рН)</w:t>
            </w:r>
          </w:p>
        </w:tc>
        <w:tc>
          <w:tcPr>
            <w:tcW w:w="33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jc w:val="both"/>
              <w:rPr>
                <w:color w:val="000000"/>
                <w:sz w:val="24"/>
                <w:szCs w:val="24"/>
                <w:lang w:val="ru"/>
              </w:rPr>
            </w:pPr>
            <w:r w:rsidRPr="00B16620">
              <w:rPr>
                <w:color w:val="000000"/>
                <w:sz w:val="24"/>
                <w:szCs w:val="24"/>
                <w:lang w:val="ru"/>
              </w:rPr>
              <w:t>Не должен выходить за пределы 6,5-8,5</w:t>
            </w:r>
          </w:p>
        </w:tc>
      </w:tr>
      <w:tr w:rsidR="00B16620" w:rsidRPr="00B16620" w:rsidTr="00503852">
        <w:trPr>
          <w:jc w:val="center"/>
        </w:trPr>
        <w:tc>
          <w:tcPr>
            <w:tcW w:w="436" w:type="pct"/>
            <w:gridSpan w:val="2"/>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jc w:val="center"/>
              <w:rPr>
                <w:color w:val="000000"/>
                <w:sz w:val="24"/>
                <w:szCs w:val="24"/>
                <w:lang w:val="ru"/>
              </w:rPr>
            </w:pPr>
            <w:r w:rsidRPr="00B16620">
              <w:rPr>
                <w:color w:val="000000"/>
                <w:sz w:val="24"/>
                <w:szCs w:val="24"/>
                <w:lang w:val="ru"/>
              </w:rPr>
              <w:t>6</w:t>
            </w:r>
          </w:p>
        </w:tc>
        <w:tc>
          <w:tcPr>
            <w:tcW w:w="12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jc w:val="both"/>
              <w:rPr>
                <w:color w:val="000000"/>
                <w:sz w:val="24"/>
                <w:szCs w:val="24"/>
                <w:lang w:val="ru"/>
              </w:rPr>
            </w:pPr>
            <w:r w:rsidRPr="00B16620">
              <w:rPr>
                <w:color w:val="000000"/>
                <w:sz w:val="24"/>
                <w:szCs w:val="24"/>
                <w:lang w:val="ru"/>
              </w:rPr>
              <w:t>Растворенный кислород</w:t>
            </w:r>
          </w:p>
        </w:tc>
        <w:tc>
          <w:tcPr>
            <w:tcW w:w="33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spacing w:line="266" w:lineRule="exact"/>
              <w:ind w:left="57" w:right="57"/>
              <w:jc w:val="both"/>
              <w:rPr>
                <w:color w:val="000000"/>
                <w:sz w:val="24"/>
                <w:szCs w:val="24"/>
                <w:lang w:val="ru"/>
              </w:rPr>
            </w:pPr>
            <w:r w:rsidRPr="00B16620">
              <w:rPr>
                <w:color w:val="000000"/>
                <w:sz w:val="24"/>
                <w:szCs w:val="24"/>
                <w:lang w:val="ru"/>
              </w:rPr>
              <w:t>Не должен быть менее 4 мг/дм</w:t>
            </w:r>
            <w:r w:rsidRPr="00B16620">
              <w:rPr>
                <w:color w:val="000000"/>
                <w:sz w:val="24"/>
                <w:szCs w:val="24"/>
                <w:vertAlign w:val="superscript"/>
                <w:lang w:val="ru"/>
              </w:rPr>
              <w:t>3</w:t>
            </w:r>
            <w:r w:rsidRPr="00B16620">
              <w:rPr>
                <w:color w:val="000000"/>
                <w:sz w:val="24"/>
                <w:szCs w:val="24"/>
                <w:lang w:val="ru"/>
              </w:rPr>
              <w:t xml:space="preserve"> в любой период года в пробе, отобранной до 12 часов дня</w:t>
            </w:r>
          </w:p>
        </w:tc>
      </w:tr>
      <w:tr w:rsidR="00B16620" w:rsidRPr="00B16620" w:rsidTr="00503852">
        <w:trPr>
          <w:jc w:val="center"/>
        </w:trPr>
        <w:tc>
          <w:tcPr>
            <w:tcW w:w="436" w:type="pct"/>
            <w:gridSpan w:val="2"/>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jc w:val="center"/>
              <w:rPr>
                <w:color w:val="000000"/>
                <w:sz w:val="24"/>
                <w:szCs w:val="24"/>
                <w:lang w:val="ru"/>
              </w:rPr>
            </w:pPr>
            <w:r w:rsidRPr="00B16620">
              <w:rPr>
                <w:color w:val="000000"/>
                <w:sz w:val="24"/>
                <w:szCs w:val="24"/>
                <w:lang w:val="ru"/>
              </w:rPr>
              <w:lastRenderedPageBreak/>
              <w:t>7</w:t>
            </w:r>
          </w:p>
        </w:tc>
        <w:tc>
          <w:tcPr>
            <w:tcW w:w="12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spacing w:line="274" w:lineRule="exact"/>
              <w:ind w:left="57" w:right="57"/>
              <w:jc w:val="both"/>
              <w:rPr>
                <w:color w:val="000000"/>
                <w:sz w:val="24"/>
                <w:szCs w:val="24"/>
                <w:lang w:val="ru"/>
              </w:rPr>
            </w:pPr>
            <w:r w:rsidRPr="00B16620">
              <w:rPr>
                <w:color w:val="000000"/>
                <w:sz w:val="24"/>
                <w:szCs w:val="24"/>
                <w:lang w:val="ru"/>
              </w:rPr>
              <w:t>Химическое потребление кислорода</w:t>
            </w:r>
            <w:r w:rsidRPr="00B16620">
              <w:rPr>
                <w:color w:val="000000"/>
                <w:sz w:val="24"/>
                <w:szCs w:val="24"/>
              </w:rPr>
              <w:t xml:space="preserve"> </w:t>
            </w:r>
            <w:r w:rsidRPr="00B16620">
              <w:rPr>
                <w:color w:val="000000"/>
                <w:sz w:val="24"/>
                <w:szCs w:val="24"/>
                <w:lang w:val="ru"/>
              </w:rPr>
              <w:t>(бихроматная окисляемость), ХПК</w:t>
            </w:r>
          </w:p>
        </w:tc>
        <w:tc>
          <w:tcPr>
            <w:tcW w:w="33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jc w:val="both"/>
              <w:rPr>
                <w:color w:val="000000"/>
                <w:sz w:val="24"/>
                <w:szCs w:val="24"/>
                <w:lang w:val="ru"/>
              </w:rPr>
            </w:pPr>
            <w:r w:rsidRPr="00B16620">
              <w:rPr>
                <w:color w:val="000000"/>
                <w:sz w:val="24"/>
                <w:szCs w:val="24"/>
                <w:lang w:val="ru"/>
              </w:rPr>
              <w:t>Не должно превышать 30 мг О</w:t>
            </w:r>
            <w:r w:rsidRPr="00B16620">
              <w:rPr>
                <w:color w:val="000000"/>
                <w:sz w:val="24"/>
                <w:szCs w:val="24"/>
                <w:vertAlign w:val="subscript"/>
              </w:rPr>
              <w:t>2</w:t>
            </w:r>
            <w:r w:rsidRPr="00B16620">
              <w:rPr>
                <w:color w:val="000000"/>
                <w:sz w:val="24"/>
                <w:szCs w:val="24"/>
                <w:lang w:val="ru"/>
              </w:rPr>
              <w:t>/дм</w:t>
            </w:r>
            <w:r w:rsidRPr="00B16620">
              <w:rPr>
                <w:color w:val="000000"/>
                <w:sz w:val="24"/>
                <w:szCs w:val="24"/>
                <w:vertAlign w:val="superscript"/>
                <w:lang w:val="ru"/>
              </w:rPr>
              <w:t>3</w:t>
            </w:r>
          </w:p>
        </w:tc>
      </w:tr>
      <w:tr w:rsidR="00B16620" w:rsidRPr="00B16620" w:rsidTr="00503852">
        <w:trPr>
          <w:jc w:val="center"/>
        </w:trPr>
        <w:tc>
          <w:tcPr>
            <w:tcW w:w="436" w:type="pct"/>
            <w:gridSpan w:val="2"/>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jc w:val="center"/>
              <w:rPr>
                <w:color w:val="000000"/>
                <w:sz w:val="24"/>
                <w:szCs w:val="24"/>
                <w:lang w:val="ru"/>
              </w:rPr>
            </w:pPr>
            <w:r w:rsidRPr="00B16620">
              <w:rPr>
                <w:color w:val="000000"/>
                <w:sz w:val="24"/>
                <w:szCs w:val="24"/>
                <w:lang w:val="ru"/>
              </w:rPr>
              <w:t>8</w:t>
            </w:r>
          </w:p>
        </w:tc>
        <w:tc>
          <w:tcPr>
            <w:tcW w:w="12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spacing w:line="266" w:lineRule="exact"/>
              <w:ind w:left="57" w:right="57"/>
              <w:jc w:val="both"/>
              <w:rPr>
                <w:color w:val="000000"/>
                <w:sz w:val="24"/>
                <w:szCs w:val="24"/>
                <w:lang w:val="ru"/>
              </w:rPr>
            </w:pPr>
            <w:r w:rsidRPr="00B16620">
              <w:rPr>
                <w:color w:val="000000"/>
                <w:sz w:val="24"/>
                <w:szCs w:val="24"/>
                <w:lang w:val="ru"/>
              </w:rPr>
              <w:t>Возбудители кишечных инфекций</w:t>
            </w:r>
          </w:p>
        </w:tc>
        <w:tc>
          <w:tcPr>
            <w:tcW w:w="33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spacing w:line="266" w:lineRule="exact"/>
              <w:ind w:left="57" w:right="57"/>
              <w:jc w:val="both"/>
              <w:rPr>
                <w:color w:val="000000"/>
                <w:sz w:val="24"/>
                <w:szCs w:val="24"/>
                <w:lang w:val="ru"/>
              </w:rPr>
            </w:pPr>
            <w:r w:rsidRPr="00B16620">
              <w:rPr>
                <w:color w:val="000000"/>
                <w:sz w:val="24"/>
                <w:szCs w:val="24"/>
                <w:lang w:val="ru"/>
              </w:rPr>
              <w:t>Вода не должна содержать возбудителей кишечных инфекций</w:t>
            </w:r>
          </w:p>
        </w:tc>
      </w:tr>
      <w:tr w:rsidR="00B16620" w:rsidRPr="00B16620" w:rsidTr="00503852">
        <w:trPr>
          <w:jc w:val="center"/>
        </w:trPr>
        <w:tc>
          <w:tcPr>
            <w:tcW w:w="436" w:type="pct"/>
            <w:gridSpan w:val="2"/>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jc w:val="center"/>
              <w:rPr>
                <w:color w:val="000000"/>
                <w:sz w:val="24"/>
                <w:szCs w:val="24"/>
                <w:lang w:val="ru"/>
              </w:rPr>
            </w:pPr>
            <w:r w:rsidRPr="00B16620">
              <w:rPr>
                <w:color w:val="000000"/>
                <w:sz w:val="24"/>
                <w:szCs w:val="24"/>
                <w:lang w:val="ru"/>
              </w:rPr>
              <w:t>9</w:t>
            </w:r>
          </w:p>
        </w:tc>
        <w:tc>
          <w:tcPr>
            <w:tcW w:w="12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spacing w:line="274" w:lineRule="exact"/>
              <w:ind w:left="57" w:right="57"/>
              <w:jc w:val="both"/>
              <w:rPr>
                <w:color w:val="000000"/>
                <w:sz w:val="24"/>
                <w:szCs w:val="24"/>
                <w:lang w:val="ru"/>
              </w:rPr>
            </w:pPr>
            <w:r w:rsidRPr="00B16620">
              <w:rPr>
                <w:color w:val="000000"/>
                <w:sz w:val="24"/>
                <w:szCs w:val="24"/>
                <w:lang w:val="ru"/>
              </w:rPr>
              <w:t>Жизнеспособные яйца гельминтов (аскарид, власоглав, токсокар</w:t>
            </w:r>
            <w:r w:rsidRPr="00B16620">
              <w:rPr>
                <w:color w:val="000000"/>
                <w:sz w:val="24"/>
                <w:szCs w:val="24"/>
              </w:rPr>
              <w:t>,</w:t>
            </w:r>
            <w:r w:rsidRPr="00B16620">
              <w:rPr>
                <w:color w:val="000000"/>
                <w:sz w:val="24"/>
                <w:szCs w:val="24"/>
                <w:lang w:val="ru"/>
              </w:rPr>
              <w:t xml:space="preserve"> фасциол) онкосферы тениид и жизнеспособные цисты патогенных кишечных простейших</w:t>
            </w:r>
          </w:p>
        </w:tc>
        <w:tc>
          <w:tcPr>
            <w:tcW w:w="33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jc w:val="both"/>
              <w:rPr>
                <w:color w:val="000000"/>
                <w:sz w:val="24"/>
                <w:szCs w:val="24"/>
                <w:lang w:val="ru"/>
              </w:rPr>
            </w:pPr>
            <w:r w:rsidRPr="00B16620">
              <w:rPr>
                <w:color w:val="000000"/>
                <w:sz w:val="24"/>
                <w:szCs w:val="24"/>
                <w:lang w:val="ru"/>
              </w:rPr>
              <w:t>Не должны содержаться в 25 л воды</w:t>
            </w:r>
          </w:p>
        </w:tc>
      </w:tr>
      <w:tr w:rsidR="00B16620" w:rsidRPr="00B16620" w:rsidTr="00503852">
        <w:trPr>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jc w:val="center"/>
              <w:rPr>
                <w:color w:val="000000"/>
                <w:sz w:val="24"/>
                <w:szCs w:val="24"/>
              </w:rPr>
            </w:pPr>
            <w:r w:rsidRPr="00B16620">
              <w:rPr>
                <w:color w:val="000000"/>
                <w:sz w:val="24"/>
                <w:szCs w:val="24"/>
              </w:rPr>
              <w:t>10</w:t>
            </w:r>
          </w:p>
        </w:tc>
        <w:tc>
          <w:tcPr>
            <w:tcW w:w="1236" w:type="pct"/>
            <w:gridSpan w:val="2"/>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spacing w:line="274" w:lineRule="exact"/>
              <w:ind w:left="57" w:right="57"/>
              <w:rPr>
                <w:color w:val="000000"/>
                <w:sz w:val="24"/>
                <w:szCs w:val="24"/>
                <w:lang w:val="ru"/>
              </w:rPr>
            </w:pPr>
            <w:r w:rsidRPr="00B16620">
              <w:rPr>
                <w:color w:val="000000"/>
                <w:sz w:val="24"/>
                <w:szCs w:val="24"/>
                <w:lang w:val="ru"/>
              </w:rPr>
              <w:t>Термотолерантные колиформные бактерии</w:t>
            </w:r>
          </w:p>
        </w:tc>
        <w:tc>
          <w:tcPr>
            <w:tcW w:w="33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rPr>
                <w:color w:val="000000"/>
                <w:sz w:val="24"/>
                <w:szCs w:val="24"/>
                <w:lang w:val="ru"/>
              </w:rPr>
            </w:pPr>
            <w:r w:rsidRPr="00B16620">
              <w:rPr>
                <w:color w:val="000000"/>
                <w:sz w:val="24"/>
                <w:szCs w:val="24"/>
                <w:lang w:val="ru"/>
              </w:rPr>
              <w:t>Не более 100 КОЕ/100 мл</w:t>
            </w:r>
          </w:p>
        </w:tc>
      </w:tr>
      <w:tr w:rsidR="00B16620" w:rsidRPr="00B16620" w:rsidTr="00503852">
        <w:trPr>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jc w:val="center"/>
              <w:rPr>
                <w:color w:val="000000"/>
                <w:sz w:val="24"/>
                <w:szCs w:val="24"/>
              </w:rPr>
            </w:pPr>
            <w:r w:rsidRPr="00B16620">
              <w:rPr>
                <w:color w:val="000000"/>
                <w:sz w:val="24"/>
                <w:szCs w:val="24"/>
                <w:lang w:val="ru"/>
              </w:rPr>
              <w:t>1</w:t>
            </w:r>
            <w:r w:rsidRPr="00B16620">
              <w:rPr>
                <w:color w:val="000000"/>
                <w:sz w:val="24"/>
                <w:szCs w:val="24"/>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spacing w:line="274" w:lineRule="exact"/>
              <w:ind w:left="57" w:right="57"/>
              <w:rPr>
                <w:color w:val="000000"/>
                <w:sz w:val="24"/>
                <w:szCs w:val="24"/>
                <w:lang w:val="ru"/>
              </w:rPr>
            </w:pPr>
            <w:r w:rsidRPr="00B16620">
              <w:rPr>
                <w:color w:val="000000"/>
                <w:sz w:val="24"/>
                <w:szCs w:val="24"/>
                <w:lang w:val="ru"/>
              </w:rPr>
              <w:t>Общие колиформные бактерии</w:t>
            </w:r>
          </w:p>
        </w:tc>
        <w:tc>
          <w:tcPr>
            <w:tcW w:w="33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rPr>
                <w:color w:val="000000"/>
                <w:sz w:val="24"/>
                <w:szCs w:val="24"/>
                <w:lang w:val="ru"/>
              </w:rPr>
            </w:pPr>
            <w:r w:rsidRPr="00B16620">
              <w:rPr>
                <w:color w:val="000000"/>
                <w:sz w:val="24"/>
                <w:szCs w:val="24"/>
                <w:lang w:val="ru"/>
              </w:rPr>
              <w:t>Не более 500 КОЕ/100 мл</w:t>
            </w:r>
          </w:p>
        </w:tc>
      </w:tr>
      <w:tr w:rsidR="00B16620" w:rsidRPr="00B16620" w:rsidTr="00503852">
        <w:trPr>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jc w:val="center"/>
              <w:rPr>
                <w:color w:val="000000"/>
                <w:sz w:val="24"/>
                <w:szCs w:val="24"/>
                <w:lang w:val="ru"/>
              </w:rPr>
            </w:pPr>
            <w:r w:rsidRPr="00B16620">
              <w:rPr>
                <w:color w:val="000000"/>
                <w:sz w:val="24"/>
                <w:szCs w:val="24"/>
                <w:lang w:val="ru"/>
              </w:rPr>
              <w:t>12</w:t>
            </w:r>
          </w:p>
        </w:tc>
        <w:tc>
          <w:tcPr>
            <w:tcW w:w="1236" w:type="pct"/>
            <w:gridSpan w:val="2"/>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rPr>
                <w:color w:val="000000"/>
                <w:sz w:val="24"/>
                <w:szCs w:val="24"/>
                <w:lang w:val="ru"/>
              </w:rPr>
            </w:pPr>
            <w:r w:rsidRPr="00B16620">
              <w:rPr>
                <w:color w:val="000000"/>
                <w:sz w:val="24"/>
                <w:szCs w:val="24"/>
                <w:lang w:val="ru"/>
              </w:rPr>
              <w:t>Колифаги</w:t>
            </w:r>
          </w:p>
        </w:tc>
        <w:tc>
          <w:tcPr>
            <w:tcW w:w="3332" w:type="pct"/>
            <w:tcBorders>
              <w:top w:val="single" w:sz="4" w:space="0" w:color="auto"/>
              <w:left w:val="single" w:sz="4" w:space="0" w:color="auto"/>
              <w:bottom w:val="single" w:sz="4" w:space="0" w:color="auto"/>
              <w:right w:val="single" w:sz="4" w:space="0" w:color="auto"/>
            </w:tcBorders>
            <w:shd w:val="clear" w:color="auto" w:fill="FFFFFF"/>
          </w:tcPr>
          <w:p w:rsidR="00B16620" w:rsidRPr="00B16620" w:rsidRDefault="00B16620" w:rsidP="00B16620">
            <w:pPr>
              <w:ind w:left="57" w:right="57"/>
              <w:rPr>
                <w:color w:val="000000"/>
                <w:sz w:val="24"/>
                <w:szCs w:val="24"/>
                <w:lang w:val="ru"/>
              </w:rPr>
            </w:pPr>
            <w:r w:rsidRPr="00B16620">
              <w:rPr>
                <w:color w:val="000000"/>
                <w:sz w:val="24"/>
                <w:szCs w:val="24"/>
                <w:lang w:val="ru"/>
              </w:rPr>
              <w:t>Не более 10 БОЕ/100 мл</w:t>
            </w:r>
          </w:p>
        </w:tc>
      </w:tr>
    </w:tbl>
    <w:p w:rsidR="00B16620" w:rsidRDefault="00B16620" w:rsidP="00B16620">
      <w:pPr>
        <w:ind w:firstLine="709"/>
        <w:jc w:val="both"/>
        <w:rPr>
          <w:color w:val="000000" w:themeColor="text1"/>
          <w:sz w:val="28"/>
          <w:szCs w:val="28"/>
        </w:rPr>
      </w:pPr>
      <w:r w:rsidRPr="00CE2045">
        <w:rPr>
          <w:sz w:val="28"/>
        </w:rPr>
        <w:t>Для предотвращения воздействия сточных вод на окружающую среду и обеспечения соблюдения требований санитарных норм</w:t>
      </w:r>
      <w:r w:rsidRPr="00B16620">
        <w:rPr>
          <w:color w:val="000000" w:themeColor="text1"/>
          <w:sz w:val="28"/>
          <w:szCs w:val="28"/>
        </w:rPr>
        <w:t xml:space="preserve"> </w:t>
      </w:r>
      <w:r>
        <w:rPr>
          <w:color w:val="000000" w:themeColor="text1"/>
          <w:sz w:val="28"/>
          <w:szCs w:val="28"/>
        </w:rPr>
        <w:t xml:space="preserve">предусмотрен </w:t>
      </w:r>
      <w:r w:rsidRPr="00833D95">
        <w:rPr>
          <w:color w:val="000000" w:themeColor="text1"/>
          <w:sz w:val="28"/>
          <w:szCs w:val="28"/>
        </w:rPr>
        <w:t xml:space="preserve">переход муниципального образования поселок Боровский на централизованную систему </w:t>
      </w:r>
      <w:r>
        <w:rPr>
          <w:color w:val="000000" w:themeColor="text1"/>
          <w:sz w:val="28"/>
          <w:szCs w:val="28"/>
        </w:rPr>
        <w:t>водоотведения</w:t>
      </w:r>
      <w:r w:rsidRPr="00833D95">
        <w:rPr>
          <w:color w:val="000000" w:themeColor="text1"/>
          <w:sz w:val="28"/>
          <w:szCs w:val="28"/>
        </w:rPr>
        <w:t xml:space="preserve"> г.Тюмени (строительство и реконструкция сетей </w:t>
      </w:r>
      <w:r>
        <w:rPr>
          <w:color w:val="000000" w:themeColor="text1"/>
          <w:sz w:val="28"/>
          <w:szCs w:val="28"/>
        </w:rPr>
        <w:t>водоотведения</w:t>
      </w:r>
      <w:r w:rsidRPr="00833D95">
        <w:rPr>
          <w:color w:val="000000" w:themeColor="text1"/>
          <w:sz w:val="28"/>
          <w:szCs w:val="28"/>
        </w:rPr>
        <w:t xml:space="preserve">, строительство </w:t>
      </w:r>
      <w:r>
        <w:rPr>
          <w:color w:val="000000" w:themeColor="text1"/>
          <w:sz w:val="28"/>
          <w:szCs w:val="28"/>
        </w:rPr>
        <w:t>К</w:t>
      </w:r>
      <w:r w:rsidRPr="00833D95">
        <w:rPr>
          <w:color w:val="000000" w:themeColor="text1"/>
          <w:sz w:val="28"/>
          <w:szCs w:val="28"/>
        </w:rPr>
        <w:t>НС).</w:t>
      </w:r>
    </w:p>
    <w:p w:rsidR="00B16620" w:rsidRPr="00CE2045" w:rsidRDefault="00B16620" w:rsidP="00F15C26">
      <w:pPr>
        <w:pStyle w:val="4b"/>
        <w:shd w:val="clear" w:color="auto" w:fill="auto"/>
        <w:spacing w:before="0" w:line="240" w:lineRule="auto"/>
        <w:ind w:right="20" w:firstLine="720"/>
        <w:jc w:val="both"/>
        <w:rPr>
          <w:sz w:val="28"/>
          <w:szCs w:val="23"/>
        </w:rPr>
      </w:pPr>
    </w:p>
    <w:p w:rsidR="00F15C26" w:rsidRPr="00CE2045" w:rsidRDefault="00F15C26" w:rsidP="0038062D">
      <w:pPr>
        <w:pStyle w:val="22"/>
        <w:numPr>
          <w:ilvl w:val="2"/>
          <w:numId w:val="73"/>
        </w:numPr>
        <w:tabs>
          <w:tab w:val="clear" w:pos="1134"/>
          <w:tab w:val="left" w:pos="1418"/>
        </w:tabs>
        <w:spacing w:before="0" w:after="0"/>
        <w:ind w:left="1418" w:hanging="709"/>
      </w:pPr>
      <w:bookmarkStart w:id="162" w:name="_Toc417484359"/>
      <w:bookmarkStart w:id="163" w:name="_Toc387822197"/>
      <w:bookmarkStart w:id="164" w:name="_Toc437865630"/>
      <w:bookmarkStart w:id="165" w:name="_Toc438455278"/>
      <w:r w:rsidRPr="00CE2045">
        <w:t>Описание территорий муниципального образования, не охваченных централизованной системой водоотведения</w:t>
      </w:r>
      <w:bookmarkEnd w:id="162"/>
      <w:bookmarkEnd w:id="163"/>
      <w:bookmarkEnd w:id="164"/>
      <w:bookmarkEnd w:id="165"/>
      <w:r w:rsidRPr="00CE2045">
        <w:t xml:space="preserve"> </w:t>
      </w:r>
    </w:p>
    <w:p w:rsidR="00F15C26" w:rsidRPr="00CE2045" w:rsidRDefault="00F15C26" w:rsidP="00F15C26">
      <w:pPr>
        <w:pStyle w:val="4b"/>
        <w:shd w:val="clear" w:color="auto" w:fill="auto"/>
        <w:spacing w:before="0" w:line="240" w:lineRule="auto"/>
        <w:ind w:right="20" w:firstLine="720"/>
        <w:jc w:val="both"/>
        <w:rPr>
          <w:sz w:val="28"/>
        </w:rPr>
      </w:pPr>
      <w:bookmarkStart w:id="166" w:name="bookmark95"/>
      <w:r w:rsidRPr="00CE2045">
        <w:rPr>
          <w:sz w:val="28"/>
        </w:rPr>
        <w:t xml:space="preserve">Централизованной системой водоотведения не охвачена территория частной жилой застройки муниципального образования поселок Боровский. Районы частного сектора оборудованы системой локальной канализации с выгребными ямами. Стоки, накапливаемые в выгребных ямах, вывозятся на КНС-3. </w:t>
      </w:r>
    </w:p>
    <w:p w:rsidR="00F15C26" w:rsidRPr="00CE2045" w:rsidRDefault="00F15C26" w:rsidP="00F15C26">
      <w:pPr>
        <w:pStyle w:val="4b"/>
        <w:shd w:val="clear" w:color="auto" w:fill="auto"/>
        <w:spacing w:before="0" w:line="240" w:lineRule="auto"/>
        <w:ind w:right="20" w:firstLine="720"/>
        <w:jc w:val="both"/>
        <w:rPr>
          <w:sz w:val="28"/>
        </w:rPr>
      </w:pPr>
      <w:r w:rsidRPr="00CE2045">
        <w:rPr>
          <w:sz w:val="28"/>
        </w:rPr>
        <w:t>По данным паспорта муниципального образования поселок Боровский за 2014 г. доля населения, не охваченного услугой водоотведения</w:t>
      </w:r>
      <w:r w:rsidR="002A5684" w:rsidRPr="00CE2045">
        <w:rPr>
          <w:sz w:val="28"/>
        </w:rPr>
        <w:t>,</w:t>
      </w:r>
      <w:r w:rsidRPr="00CE2045">
        <w:rPr>
          <w:sz w:val="28"/>
        </w:rPr>
        <w:t xml:space="preserve"> составляет 40% от общей численности. </w:t>
      </w:r>
    </w:p>
    <w:bookmarkEnd w:id="166"/>
    <w:p w:rsidR="00F15C26" w:rsidRPr="00CE2045" w:rsidRDefault="00F15C26" w:rsidP="00F15C26">
      <w:pPr>
        <w:ind w:firstLine="851"/>
        <w:jc w:val="both"/>
        <w:rPr>
          <w:rFonts w:eastAsiaTheme="majorEastAsia"/>
          <w:bCs/>
          <w:sz w:val="28"/>
          <w:szCs w:val="28"/>
        </w:rPr>
      </w:pPr>
    </w:p>
    <w:p w:rsidR="00F15C26" w:rsidRPr="00CE2045" w:rsidRDefault="00F15C26" w:rsidP="0038062D">
      <w:pPr>
        <w:pStyle w:val="22"/>
        <w:numPr>
          <w:ilvl w:val="2"/>
          <w:numId w:val="73"/>
        </w:numPr>
        <w:tabs>
          <w:tab w:val="clear" w:pos="1134"/>
          <w:tab w:val="left" w:pos="1418"/>
        </w:tabs>
        <w:spacing w:before="0" w:after="0"/>
        <w:ind w:left="1418" w:hanging="709"/>
      </w:pPr>
      <w:bookmarkStart w:id="167" w:name="_Toc387822198"/>
      <w:bookmarkStart w:id="168" w:name="_Toc417484360"/>
      <w:bookmarkStart w:id="169" w:name="_Toc437865631"/>
      <w:bookmarkStart w:id="170" w:name="_Toc438455279"/>
      <w:r w:rsidRPr="00CE2045">
        <w:t xml:space="preserve">Описание существующих технических и технологических проблем системы водоотведения </w:t>
      </w:r>
      <w:bookmarkEnd w:id="167"/>
      <w:bookmarkEnd w:id="168"/>
      <w:r w:rsidRPr="00CE2045">
        <w:t>поселения</w:t>
      </w:r>
      <w:bookmarkEnd w:id="169"/>
      <w:bookmarkEnd w:id="170"/>
    </w:p>
    <w:p w:rsidR="00F15C26" w:rsidRPr="00CE2045" w:rsidRDefault="00F15C26" w:rsidP="00F15C26">
      <w:pPr>
        <w:keepNext/>
        <w:keepLines/>
        <w:tabs>
          <w:tab w:val="left" w:pos="993"/>
        </w:tabs>
        <w:ind w:firstLine="709"/>
        <w:jc w:val="both"/>
        <w:rPr>
          <w:sz w:val="28"/>
          <w:szCs w:val="28"/>
        </w:rPr>
      </w:pPr>
      <w:r w:rsidRPr="00CE2045">
        <w:rPr>
          <w:sz w:val="28"/>
          <w:szCs w:val="28"/>
        </w:rPr>
        <w:t>В результате инженерно-технического анализа работы системы водо</w:t>
      </w:r>
      <w:r w:rsidR="00673A4D">
        <w:rPr>
          <w:sz w:val="28"/>
          <w:szCs w:val="28"/>
        </w:rPr>
        <w:t>отведения</w:t>
      </w:r>
      <w:r w:rsidRPr="00CE2045">
        <w:rPr>
          <w:bCs/>
          <w:iCs/>
          <w:sz w:val="28"/>
          <w:szCs w:val="28"/>
        </w:rPr>
        <w:t xml:space="preserve"> </w:t>
      </w:r>
      <w:r w:rsidRPr="00CE2045">
        <w:rPr>
          <w:sz w:val="28"/>
          <w:szCs w:val="28"/>
        </w:rPr>
        <w:t xml:space="preserve">муниципального образования </w:t>
      </w:r>
      <w:r w:rsidR="00673A4D">
        <w:rPr>
          <w:sz w:val="28"/>
          <w:szCs w:val="28"/>
        </w:rPr>
        <w:t xml:space="preserve">поселок Боровский </w:t>
      </w:r>
      <w:r w:rsidRPr="00CE2045">
        <w:rPr>
          <w:sz w:val="28"/>
          <w:szCs w:val="28"/>
        </w:rPr>
        <w:t>выявлены следующие т</w:t>
      </w:r>
      <w:r w:rsidRPr="00CE2045">
        <w:rPr>
          <w:bCs/>
          <w:iCs/>
          <w:sz w:val="28"/>
          <w:szCs w:val="28"/>
        </w:rPr>
        <w:t>ехнические и технологические проблемы</w:t>
      </w:r>
      <w:r w:rsidRPr="00CE2045">
        <w:rPr>
          <w:sz w:val="28"/>
          <w:szCs w:val="28"/>
        </w:rPr>
        <w:t>:</w:t>
      </w:r>
    </w:p>
    <w:p w:rsidR="00F15C26" w:rsidRPr="00CE2045" w:rsidRDefault="00F15C26" w:rsidP="0038062D">
      <w:pPr>
        <w:pStyle w:val="aff8"/>
        <w:widowControl w:val="0"/>
        <w:numPr>
          <w:ilvl w:val="0"/>
          <w:numId w:val="62"/>
        </w:numPr>
        <w:contextualSpacing/>
        <w:jc w:val="both"/>
        <w:rPr>
          <w:sz w:val="28"/>
          <w:szCs w:val="28"/>
        </w:rPr>
      </w:pPr>
      <w:r w:rsidRPr="00CE2045">
        <w:rPr>
          <w:sz w:val="28"/>
          <w:szCs w:val="28"/>
        </w:rPr>
        <w:t>канализационные очистные сооружения:</w:t>
      </w:r>
    </w:p>
    <w:p w:rsidR="00F15C26" w:rsidRPr="00CE2045" w:rsidRDefault="00F15C26" w:rsidP="0038062D">
      <w:pPr>
        <w:pStyle w:val="24"/>
        <w:widowControl w:val="0"/>
        <w:numPr>
          <w:ilvl w:val="0"/>
          <w:numId w:val="59"/>
        </w:numPr>
        <w:tabs>
          <w:tab w:val="left" w:pos="993"/>
        </w:tabs>
        <w:autoSpaceDE w:val="0"/>
        <w:autoSpaceDN w:val="0"/>
        <w:adjustRightInd w:val="0"/>
        <w:spacing w:line="240" w:lineRule="auto"/>
        <w:ind w:left="0" w:firstLine="709"/>
        <w:rPr>
          <w:sz w:val="28"/>
        </w:rPr>
      </w:pPr>
      <w:r w:rsidRPr="00CE2045">
        <w:rPr>
          <w:sz w:val="28"/>
        </w:rPr>
        <w:t xml:space="preserve">технологические и технические проблемы КОС </w:t>
      </w:r>
      <w:r w:rsidR="00EB0C8F">
        <w:rPr>
          <w:sz w:val="28"/>
        </w:rPr>
        <w:t>ПАО «Птицефабрика «Боровская»</w:t>
      </w:r>
      <w:r w:rsidRPr="00CE2045">
        <w:rPr>
          <w:sz w:val="28"/>
        </w:rPr>
        <w:t xml:space="preserve"> влияющие на производительность и качество очистки;</w:t>
      </w:r>
    </w:p>
    <w:p w:rsidR="00F15C26" w:rsidRPr="00CE2045" w:rsidRDefault="00F15C26" w:rsidP="0038062D">
      <w:pPr>
        <w:pStyle w:val="24"/>
        <w:widowControl w:val="0"/>
        <w:numPr>
          <w:ilvl w:val="0"/>
          <w:numId w:val="59"/>
        </w:numPr>
        <w:tabs>
          <w:tab w:val="left" w:pos="993"/>
        </w:tabs>
        <w:autoSpaceDE w:val="0"/>
        <w:autoSpaceDN w:val="0"/>
        <w:adjustRightInd w:val="0"/>
        <w:spacing w:line="240" w:lineRule="auto"/>
        <w:ind w:left="0" w:firstLine="709"/>
        <w:rPr>
          <w:sz w:val="28"/>
        </w:rPr>
      </w:pPr>
      <w:r w:rsidRPr="00CE2045">
        <w:rPr>
          <w:sz w:val="28"/>
        </w:rPr>
        <w:t xml:space="preserve">технологические проблемы КОС МУП «ЖКХ п. Боровский» влияющие на </w:t>
      </w:r>
      <w:r w:rsidRPr="00CE2045">
        <w:rPr>
          <w:sz w:val="28"/>
        </w:rPr>
        <w:lastRenderedPageBreak/>
        <w:t>качество очистки;</w:t>
      </w:r>
    </w:p>
    <w:p w:rsidR="00F15C26" w:rsidRPr="00CE2045" w:rsidRDefault="00F15C26" w:rsidP="0038062D">
      <w:pPr>
        <w:pStyle w:val="24"/>
        <w:widowControl w:val="0"/>
        <w:numPr>
          <w:ilvl w:val="0"/>
          <w:numId w:val="59"/>
        </w:numPr>
        <w:tabs>
          <w:tab w:val="left" w:pos="993"/>
        </w:tabs>
        <w:autoSpaceDE w:val="0"/>
        <w:autoSpaceDN w:val="0"/>
        <w:adjustRightInd w:val="0"/>
        <w:spacing w:line="240" w:lineRule="auto"/>
        <w:ind w:left="0" w:firstLine="709"/>
        <w:rPr>
          <w:sz w:val="28"/>
        </w:rPr>
      </w:pPr>
      <w:r w:rsidRPr="00CE2045">
        <w:rPr>
          <w:sz w:val="28"/>
        </w:rPr>
        <w:t>работы по строительству КОС МУП «ЖКХ п. Боровский» были выполнены с отступлением от проекта в части оборудования и архитектурно-строительных решений. Фактически незавершенный строительством объект без необходимой документации находится на временном обслуживании МУП «ЖКХ п. Боровский»;</w:t>
      </w:r>
    </w:p>
    <w:p w:rsidR="00F15C26" w:rsidRPr="00CE2045" w:rsidRDefault="00F15C26" w:rsidP="0038062D">
      <w:pPr>
        <w:pStyle w:val="24"/>
        <w:widowControl w:val="0"/>
        <w:numPr>
          <w:ilvl w:val="0"/>
          <w:numId w:val="59"/>
        </w:numPr>
        <w:tabs>
          <w:tab w:val="left" w:pos="993"/>
        </w:tabs>
        <w:autoSpaceDE w:val="0"/>
        <w:autoSpaceDN w:val="0"/>
        <w:adjustRightInd w:val="0"/>
        <w:spacing w:line="240" w:lineRule="auto"/>
        <w:ind w:left="0" w:firstLine="709"/>
        <w:rPr>
          <w:sz w:val="28"/>
        </w:rPr>
      </w:pPr>
      <w:r w:rsidRPr="00CE2045">
        <w:rPr>
          <w:sz w:val="28"/>
        </w:rPr>
        <w:t>высокий физический износ КНС-2 и КНС-3, находящихся на обслуживании МУП «ЖКХ п. Боровский»;</w:t>
      </w:r>
    </w:p>
    <w:p w:rsidR="00F15C26" w:rsidRPr="00CE2045" w:rsidRDefault="00F15C26" w:rsidP="0038062D">
      <w:pPr>
        <w:pStyle w:val="24"/>
        <w:widowControl w:val="0"/>
        <w:numPr>
          <w:ilvl w:val="0"/>
          <w:numId w:val="59"/>
        </w:numPr>
        <w:tabs>
          <w:tab w:val="left" w:pos="993"/>
        </w:tabs>
        <w:autoSpaceDE w:val="0"/>
        <w:autoSpaceDN w:val="0"/>
        <w:adjustRightInd w:val="0"/>
        <w:spacing w:line="240" w:lineRule="auto"/>
        <w:ind w:left="0" w:firstLine="709"/>
        <w:rPr>
          <w:sz w:val="28"/>
        </w:rPr>
      </w:pPr>
      <w:r w:rsidRPr="00CE2045">
        <w:rPr>
          <w:sz w:val="28"/>
        </w:rPr>
        <w:t>высокий показатель удельного расхода электрической энергии;</w:t>
      </w:r>
    </w:p>
    <w:p w:rsidR="00F15C26" w:rsidRPr="00CE2045" w:rsidRDefault="00F15C26" w:rsidP="0038062D">
      <w:pPr>
        <w:pStyle w:val="24"/>
        <w:widowControl w:val="0"/>
        <w:numPr>
          <w:ilvl w:val="0"/>
          <w:numId w:val="59"/>
        </w:numPr>
        <w:tabs>
          <w:tab w:val="left" w:pos="993"/>
        </w:tabs>
        <w:autoSpaceDE w:val="0"/>
        <w:autoSpaceDN w:val="0"/>
        <w:adjustRightInd w:val="0"/>
        <w:spacing w:line="240" w:lineRule="auto"/>
        <w:ind w:left="0" w:firstLine="709"/>
        <w:rPr>
          <w:sz w:val="28"/>
        </w:rPr>
      </w:pPr>
      <w:r w:rsidRPr="00CE2045">
        <w:rPr>
          <w:sz w:val="28"/>
        </w:rPr>
        <w:t xml:space="preserve">КНС </w:t>
      </w:r>
      <w:r w:rsidR="00EB0C8F">
        <w:rPr>
          <w:sz w:val="28"/>
        </w:rPr>
        <w:t>ПАО «Птицефабрика «Боровская»</w:t>
      </w:r>
      <w:r w:rsidRPr="00CE2045">
        <w:rPr>
          <w:sz w:val="28"/>
        </w:rPr>
        <w:t xml:space="preserve"> имеют срок службы от 37 до 41 года;</w:t>
      </w:r>
    </w:p>
    <w:p w:rsidR="00F15C26" w:rsidRPr="00CE2045" w:rsidRDefault="00F15C26" w:rsidP="0038062D">
      <w:pPr>
        <w:pStyle w:val="24"/>
        <w:widowControl w:val="0"/>
        <w:numPr>
          <w:ilvl w:val="0"/>
          <w:numId w:val="59"/>
        </w:numPr>
        <w:tabs>
          <w:tab w:val="left" w:pos="993"/>
        </w:tabs>
        <w:autoSpaceDE w:val="0"/>
        <w:autoSpaceDN w:val="0"/>
        <w:adjustRightInd w:val="0"/>
        <w:spacing w:line="240" w:lineRule="auto"/>
        <w:ind w:left="0" w:firstLine="709"/>
        <w:rPr>
          <w:sz w:val="28"/>
        </w:rPr>
      </w:pPr>
      <w:r w:rsidRPr="00CE2045">
        <w:rPr>
          <w:sz w:val="28"/>
        </w:rPr>
        <w:t>ряд объектов на территории муниципального образования поселок Боровский не переданы в эксплуатацию (КОС МУП «ЖКХ п. Боровский», КНС-5, КНС-6, КНС-7, КНС-8, КНС-9).</w:t>
      </w:r>
    </w:p>
    <w:p w:rsidR="00F15C26" w:rsidRPr="00CE2045" w:rsidRDefault="00F15C26" w:rsidP="0038062D">
      <w:pPr>
        <w:pStyle w:val="aff8"/>
        <w:widowControl w:val="0"/>
        <w:numPr>
          <w:ilvl w:val="0"/>
          <w:numId w:val="62"/>
        </w:numPr>
        <w:contextualSpacing/>
        <w:jc w:val="both"/>
        <w:rPr>
          <w:sz w:val="28"/>
          <w:szCs w:val="28"/>
        </w:rPr>
      </w:pPr>
      <w:r w:rsidRPr="00CE2045">
        <w:rPr>
          <w:sz w:val="28"/>
          <w:szCs w:val="28"/>
        </w:rPr>
        <w:t>сети водоотведения:</w:t>
      </w:r>
    </w:p>
    <w:p w:rsidR="00F15C26" w:rsidRPr="00CE2045" w:rsidRDefault="00F15C26" w:rsidP="0038062D">
      <w:pPr>
        <w:pStyle w:val="24"/>
        <w:widowControl w:val="0"/>
        <w:numPr>
          <w:ilvl w:val="0"/>
          <w:numId w:val="59"/>
        </w:numPr>
        <w:tabs>
          <w:tab w:val="left" w:pos="993"/>
        </w:tabs>
        <w:autoSpaceDE w:val="0"/>
        <w:autoSpaceDN w:val="0"/>
        <w:adjustRightInd w:val="0"/>
        <w:spacing w:line="240" w:lineRule="auto"/>
        <w:ind w:left="0" w:firstLine="709"/>
        <w:rPr>
          <w:sz w:val="28"/>
        </w:rPr>
      </w:pPr>
      <w:r w:rsidRPr="00CE2045">
        <w:rPr>
          <w:sz w:val="28"/>
        </w:rPr>
        <w:t>недостаточное заглубление КНС-2, вследствие чего самотечные сети водоотведения мкр. Центральный работают при постоянном подпоре, что приводит к заиливанию сетей и ускоренному разрушению колодцев на сети;</w:t>
      </w:r>
    </w:p>
    <w:p w:rsidR="00F15C26" w:rsidRPr="00CE2045" w:rsidRDefault="00F15C26" w:rsidP="0038062D">
      <w:pPr>
        <w:pStyle w:val="24"/>
        <w:widowControl w:val="0"/>
        <w:numPr>
          <w:ilvl w:val="0"/>
          <w:numId w:val="59"/>
        </w:numPr>
        <w:tabs>
          <w:tab w:val="left" w:pos="993"/>
        </w:tabs>
        <w:autoSpaceDE w:val="0"/>
        <w:autoSpaceDN w:val="0"/>
        <w:adjustRightInd w:val="0"/>
        <w:spacing w:line="240" w:lineRule="auto"/>
        <w:ind w:left="0" w:firstLine="709"/>
        <w:rPr>
          <w:sz w:val="28"/>
        </w:rPr>
      </w:pPr>
      <w:r w:rsidRPr="00CE2045">
        <w:rPr>
          <w:sz w:val="28"/>
        </w:rPr>
        <w:t>высокий физический износ КНС-2 и КНС-3, находящихся на обслуживании МУП «ЖКХ п. Боровский»;</w:t>
      </w:r>
    </w:p>
    <w:p w:rsidR="00F15C26" w:rsidRPr="00CE2045" w:rsidRDefault="00F15C26" w:rsidP="0038062D">
      <w:pPr>
        <w:pStyle w:val="24"/>
        <w:widowControl w:val="0"/>
        <w:numPr>
          <w:ilvl w:val="0"/>
          <w:numId w:val="59"/>
        </w:numPr>
        <w:tabs>
          <w:tab w:val="left" w:pos="993"/>
        </w:tabs>
        <w:autoSpaceDE w:val="0"/>
        <w:autoSpaceDN w:val="0"/>
        <w:adjustRightInd w:val="0"/>
        <w:spacing w:line="240" w:lineRule="auto"/>
        <w:ind w:left="0" w:firstLine="709"/>
        <w:rPr>
          <w:sz w:val="28"/>
        </w:rPr>
      </w:pPr>
      <w:r w:rsidRPr="00CE2045">
        <w:rPr>
          <w:sz w:val="28"/>
        </w:rPr>
        <w:t>высокий уровень износа сетей водоотведения поселка;</w:t>
      </w:r>
    </w:p>
    <w:p w:rsidR="00F15C26" w:rsidRPr="00CE2045" w:rsidRDefault="00F15C26" w:rsidP="0038062D">
      <w:pPr>
        <w:pStyle w:val="24"/>
        <w:widowControl w:val="0"/>
        <w:numPr>
          <w:ilvl w:val="0"/>
          <w:numId w:val="59"/>
        </w:numPr>
        <w:tabs>
          <w:tab w:val="left" w:pos="993"/>
        </w:tabs>
        <w:autoSpaceDE w:val="0"/>
        <w:autoSpaceDN w:val="0"/>
        <w:adjustRightInd w:val="0"/>
        <w:spacing w:line="240" w:lineRule="auto"/>
        <w:ind w:left="0" w:firstLine="709"/>
        <w:rPr>
          <w:sz w:val="28"/>
        </w:rPr>
      </w:pPr>
      <w:r w:rsidRPr="00CE2045">
        <w:rPr>
          <w:sz w:val="28"/>
        </w:rPr>
        <w:t>низкий уровень автоматизации и диспетчеризации производственных процессов;</w:t>
      </w:r>
    </w:p>
    <w:p w:rsidR="00F15C26" w:rsidRDefault="00F15C26" w:rsidP="0038062D">
      <w:pPr>
        <w:pStyle w:val="24"/>
        <w:widowControl w:val="0"/>
        <w:numPr>
          <w:ilvl w:val="0"/>
          <w:numId w:val="59"/>
        </w:numPr>
        <w:tabs>
          <w:tab w:val="left" w:pos="993"/>
        </w:tabs>
        <w:autoSpaceDE w:val="0"/>
        <w:autoSpaceDN w:val="0"/>
        <w:adjustRightInd w:val="0"/>
        <w:spacing w:line="240" w:lineRule="auto"/>
        <w:ind w:left="0" w:firstLine="709"/>
        <w:rPr>
          <w:sz w:val="28"/>
        </w:rPr>
      </w:pPr>
      <w:r w:rsidRPr="00CE2045">
        <w:rPr>
          <w:sz w:val="28"/>
        </w:rPr>
        <w:t>отсутствие централизованного водоотведения частного сектора.</w:t>
      </w:r>
    </w:p>
    <w:p w:rsidR="00FA0154" w:rsidRDefault="00FA0154" w:rsidP="00FA0154">
      <w:pPr>
        <w:pStyle w:val="24"/>
        <w:widowControl w:val="0"/>
        <w:tabs>
          <w:tab w:val="left" w:pos="993"/>
        </w:tabs>
        <w:autoSpaceDE w:val="0"/>
        <w:autoSpaceDN w:val="0"/>
        <w:adjustRightInd w:val="0"/>
        <w:spacing w:line="240" w:lineRule="auto"/>
        <w:ind w:left="709" w:firstLine="0"/>
        <w:rPr>
          <w:sz w:val="28"/>
        </w:rPr>
      </w:pPr>
    </w:p>
    <w:p w:rsidR="00F15C26" w:rsidRPr="00CE2045" w:rsidRDefault="00F15C26" w:rsidP="0038062D">
      <w:pPr>
        <w:pStyle w:val="14"/>
        <w:numPr>
          <w:ilvl w:val="0"/>
          <w:numId w:val="67"/>
        </w:numPr>
        <w:tabs>
          <w:tab w:val="clear" w:pos="567"/>
          <w:tab w:val="left" w:pos="1418"/>
        </w:tabs>
        <w:spacing w:before="0" w:after="0"/>
        <w:ind w:left="0" w:firstLine="709"/>
        <w:rPr>
          <w:iCs/>
          <w:sz w:val="28"/>
          <w:szCs w:val="28"/>
        </w:rPr>
      </w:pPr>
      <w:bookmarkStart w:id="171" w:name="_Toc387822199"/>
      <w:bookmarkStart w:id="172" w:name="_Toc417484361"/>
      <w:bookmarkStart w:id="173" w:name="_Toc437865632"/>
      <w:bookmarkStart w:id="174" w:name="_Toc438455280"/>
      <w:r w:rsidRPr="00CE2045">
        <w:rPr>
          <w:iCs/>
          <w:sz w:val="28"/>
          <w:szCs w:val="28"/>
        </w:rPr>
        <w:t>Балансы сточных вод в системе водоотведения</w:t>
      </w:r>
      <w:bookmarkEnd w:id="171"/>
      <w:bookmarkEnd w:id="172"/>
      <w:bookmarkEnd w:id="173"/>
      <w:bookmarkEnd w:id="174"/>
    </w:p>
    <w:p w:rsidR="00F15C26" w:rsidRPr="00CE2045" w:rsidRDefault="00F15C26" w:rsidP="0038062D">
      <w:pPr>
        <w:pStyle w:val="22"/>
        <w:numPr>
          <w:ilvl w:val="2"/>
          <w:numId w:val="74"/>
        </w:numPr>
        <w:tabs>
          <w:tab w:val="clear" w:pos="1134"/>
          <w:tab w:val="left" w:pos="1418"/>
        </w:tabs>
        <w:spacing w:before="0" w:after="0"/>
        <w:ind w:left="1418" w:hanging="709"/>
        <w:rPr>
          <w:bCs/>
          <w:iCs/>
        </w:rPr>
      </w:pPr>
      <w:bookmarkStart w:id="175" w:name="_Toc387822200"/>
      <w:bookmarkStart w:id="176" w:name="_Toc417484362"/>
      <w:bookmarkStart w:id="177" w:name="_Toc437865633"/>
      <w:bookmarkStart w:id="178" w:name="_Toc438455281"/>
      <w:r w:rsidRPr="00CE2045">
        <w:rPr>
          <w:bCs/>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75"/>
      <w:bookmarkEnd w:id="176"/>
      <w:bookmarkEnd w:id="177"/>
      <w:bookmarkEnd w:id="178"/>
    </w:p>
    <w:p w:rsidR="00F15C26" w:rsidRPr="00CE2045" w:rsidRDefault="00F15C26" w:rsidP="00F15C26">
      <w:pPr>
        <w:pStyle w:val="Default"/>
        <w:ind w:firstLine="709"/>
        <w:jc w:val="both"/>
        <w:rPr>
          <w:color w:val="auto"/>
          <w:sz w:val="28"/>
          <w:szCs w:val="28"/>
        </w:rPr>
      </w:pPr>
      <w:r w:rsidRPr="002B1BD7">
        <w:rPr>
          <w:color w:val="auto"/>
          <w:sz w:val="28"/>
          <w:szCs w:val="28"/>
        </w:rPr>
        <w:t xml:space="preserve">Баланс поступления сточных вод в централизованную систему водоотведения по технологическим зонам </w:t>
      </w:r>
      <w:r w:rsidR="00EB0C8F" w:rsidRPr="002B1BD7">
        <w:rPr>
          <w:color w:val="auto"/>
          <w:sz w:val="28"/>
          <w:szCs w:val="28"/>
        </w:rPr>
        <w:t>ПАО «Птицефабрика «Боровская»</w:t>
      </w:r>
      <w:r w:rsidRPr="002B1BD7">
        <w:rPr>
          <w:color w:val="auto"/>
          <w:sz w:val="28"/>
          <w:szCs w:val="28"/>
        </w:rPr>
        <w:t xml:space="preserve"> и МУП «ЖКХ п.</w:t>
      </w:r>
      <w:r w:rsidR="00BF2549" w:rsidRPr="002B1BD7">
        <w:rPr>
          <w:color w:val="auto"/>
          <w:sz w:val="28"/>
          <w:szCs w:val="28"/>
        </w:rPr>
        <w:t> </w:t>
      </w:r>
      <w:r w:rsidRPr="002B1BD7">
        <w:rPr>
          <w:color w:val="auto"/>
          <w:sz w:val="28"/>
          <w:szCs w:val="28"/>
        </w:rPr>
        <w:t>Боровский» в период с 201</w:t>
      </w:r>
      <w:r w:rsidR="002B1BD7" w:rsidRPr="002B1BD7">
        <w:rPr>
          <w:color w:val="auto"/>
          <w:sz w:val="28"/>
          <w:szCs w:val="28"/>
        </w:rPr>
        <w:t>6</w:t>
      </w:r>
      <w:r w:rsidRPr="002B1BD7">
        <w:rPr>
          <w:color w:val="auto"/>
          <w:sz w:val="28"/>
          <w:szCs w:val="28"/>
        </w:rPr>
        <w:t> </w:t>
      </w:r>
      <w:r w:rsidR="003E394D" w:rsidRPr="002B1BD7">
        <w:rPr>
          <w:color w:val="auto"/>
          <w:sz w:val="28"/>
          <w:szCs w:val="28"/>
        </w:rPr>
        <w:t xml:space="preserve">г. </w:t>
      </w:r>
      <w:r w:rsidRPr="002B1BD7">
        <w:rPr>
          <w:color w:val="auto"/>
          <w:sz w:val="28"/>
          <w:szCs w:val="28"/>
        </w:rPr>
        <w:t>по 201</w:t>
      </w:r>
      <w:r w:rsidR="002B1BD7" w:rsidRPr="002B1BD7">
        <w:rPr>
          <w:color w:val="auto"/>
          <w:sz w:val="28"/>
          <w:szCs w:val="28"/>
        </w:rPr>
        <w:t>8</w:t>
      </w:r>
      <w:r w:rsidRPr="002B1BD7">
        <w:rPr>
          <w:color w:val="auto"/>
          <w:sz w:val="28"/>
          <w:szCs w:val="28"/>
        </w:rPr>
        <w:t xml:space="preserve"> г. представлен в табл</w:t>
      </w:r>
      <w:r w:rsidR="003E394D" w:rsidRPr="002B1BD7">
        <w:rPr>
          <w:color w:val="auto"/>
          <w:sz w:val="28"/>
          <w:szCs w:val="28"/>
        </w:rPr>
        <w:t>ице</w:t>
      </w:r>
      <w:r w:rsidRPr="002B1BD7">
        <w:rPr>
          <w:color w:val="auto"/>
          <w:sz w:val="28"/>
          <w:szCs w:val="28"/>
        </w:rPr>
        <w:t xml:space="preserve"> </w:t>
      </w:r>
      <w:r w:rsidR="00AF0E5A">
        <w:rPr>
          <w:color w:val="auto"/>
          <w:sz w:val="28"/>
          <w:szCs w:val="28"/>
        </w:rPr>
        <w:t>30</w:t>
      </w:r>
      <w:r w:rsidRPr="002B1BD7">
        <w:rPr>
          <w:color w:val="auto"/>
          <w:sz w:val="28"/>
          <w:szCs w:val="28"/>
        </w:rPr>
        <w:t>.</w:t>
      </w:r>
      <w:r w:rsidRPr="00CE2045">
        <w:rPr>
          <w:color w:val="auto"/>
          <w:sz w:val="28"/>
          <w:szCs w:val="28"/>
        </w:rPr>
        <w:t xml:space="preserve">   </w:t>
      </w:r>
    </w:p>
    <w:p w:rsidR="00F15C26" w:rsidRPr="00CE2045" w:rsidRDefault="00F15C26" w:rsidP="00F15C26">
      <w:pPr>
        <w:pStyle w:val="af8"/>
        <w:keepNext/>
        <w:jc w:val="right"/>
        <w:rPr>
          <w:b/>
          <w:sz w:val="24"/>
          <w:szCs w:val="24"/>
        </w:rPr>
      </w:pPr>
      <w:r w:rsidRPr="00CE2045">
        <w:rPr>
          <w:b/>
          <w:sz w:val="24"/>
          <w:szCs w:val="24"/>
        </w:rPr>
        <w:t xml:space="preserve">Таблица </w:t>
      </w:r>
      <w:r w:rsidR="00AF0E5A">
        <w:rPr>
          <w:b/>
          <w:sz w:val="24"/>
          <w:szCs w:val="24"/>
        </w:rPr>
        <w:t>30</w:t>
      </w:r>
    </w:p>
    <w:p w:rsidR="00F15C26" w:rsidRDefault="00F15C26" w:rsidP="00BF2549">
      <w:pPr>
        <w:jc w:val="center"/>
        <w:rPr>
          <w:b/>
          <w:sz w:val="24"/>
          <w:szCs w:val="24"/>
        </w:rPr>
      </w:pPr>
      <w:r w:rsidRPr="00753B77">
        <w:rPr>
          <w:b/>
          <w:sz w:val="24"/>
          <w:szCs w:val="24"/>
        </w:rPr>
        <w:t xml:space="preserve">Баланс поступления сточных вод в централизованную систему </w:t>
      </w:r>
      <w:r w:rsidR="00A14149" w:rsidRPr="00753B77">
        <w:rPr>
          <w:b/>
          <w:sz w:val="24"/>
          <w:szCs w:val="24"/>
        </w:rPr>
        <w:t>водоотведения муниципального</w:t>
      </w:r>
      <w:r w:rsidRPr="00753B77">
        <w:rPr>
          <w:b/>
          <w:sz w:val="24"/>
          <w:szCs w:val="24"/>
        </w:rPr>
        <w:t xml:space="preserve"> образования поселок Боровски</w:t>
      </w:r>
      <w:r w:rsidR="00BF2549" w:rsidRPr="00753B77">
        <w:rPr>
          <w:b/>
          <w:sz w:val="24"/>
          <w:szCs w:val="24"/>
        </w:rPr>
        <w:t>й</w:t>
      </w:r>
    </w:p>
    <w:p w:rsidR="002B1BD7" w:rsidRDefault="002B1BD7" w:rsidP="00BF2549">
      <w:pPr>
        <w:jc w:val="center"/>
        <w:rPr>
          <w:b/>
          <w:sz w:val="24"/>
          <w:szCs w:val="24"/>
        </w:rPr>
      </w:pPr>
    </w:p>
    <w:tbl>
      <w:tblPr>
        <w:tblW w:w="4640" w:type="pct"/>
        <w:tblLook w:val="04A0" w:firstRow="1" w:lastRow="0" w:firstColumn="1" w:lastColumn="0" w:noHBand="0" w:noVBand="1"/>
      </w:tblPr>
      <w:tblGrid>
        <w:gridCol w:w="4737"/>
        <w:gridCol w:w="1199"/>
        <w:gridCol w:w="1243"/>
        <w:gridCol w:w="1243"/>
        <w:gridCol w:w="1243"/>
      </w:tblGrid>
      <w:tr w:rsidR="002B1BD7" w:rsidRPr="00A612C8" w:rsidTr="00E77C6D">
        <w:trPr>
          <w:tblHeader/>
        </w:trPr>
        <w:tc>
          <w:tcPr>
            <w:tcW w:w="24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1BD7" w:rsidRPr="00A612C8" w:rsidRDefault="002B1BD7" w:rsidP="00E77C6D">
            <w:pPr>
              <w:jc w:val="center"/>
              <w:rPr>
                <w:b/>
                <w:bCs/>
                <w:sz w:val="24"/>
                <w:szCs w:val="24"/>
              </w:rPr>
            </w:pPr>
            <w:r w:rsidRPr="00A612C8">
              <w:rPr>
                <w:b/>
                <w:bCs/>
                <w:sz w:val="24"/>
                <w:szCs w:val="24"/>
              </w:rPr>
              <w:t>Показатель</w:t>
            </w:r>
          </w:p>
        </w:tc>
        <w:tc>
          <w:tcPr>
            <w:tcW w:w="62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1BD7" w:rsidRPr="00A612C8" w:rsidRDefault="002B1BD7" w:rsidP="00E77C6D">
            <w:pPr>
              <w:jc w:val="center"/>
              <w:rPr>
                <w:b/>
                <w:bCs/>
                <w:sz w:val="24"/>
                <w:szCs w:val="24"/>
              </w:rPr>
            </w:pPr>
            <w:r w:rsidRPr="00A612C8">
              <w:rPr>
                <w:b/>
                <w:bCs/>
                <w:sz w:val="24"/>
                <w:szCs w:val="24"/>
              </w:rPr>
              <w:t>Ед. изм.</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2B1BD7" w:rsidRPr="00A612C8" w:rsidRDefault="002B1BD7" w:rsidP="00E77C6D">
            <w:pPr>
              <w:jc w:val="center"/>
              <w:rPr>
                <w:b/>
                <w:bCs/>
                <w:sz w:val="24"/>
                <w:szCs w:val="24"/>
              </w:rPr>
            </w:pPr>
            <w:r w:rsidRPr="00A612C8">
              <w:rPr>
                <w:b/>
                <w:bCs/>
                <w:sz w:val="24"/>
                <w:szCs w:val="24"/>
              </w:rPr>
              <w:t>2016 г.</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2B1BD7" w:rsidRPr="00A612C8" w:rsidRDefault="002B1BD7" w:rsidP="00E77C6D">
            <w:pPr>
              <w:jc w:val="center"/>
              <w:rPr>
                <w:b/>
                <w:bCs/>
                <w:sz w:val="24"/>
                <w:szCs w:val="24"/>
              </w:rPr>
            </w:pPr>
            <w:r w:rsidRPr="00A612C8">
              <w:rPr>
                <w:b/>
                <w:bCs/>
                <w:sz w:val="24"/>
                <w:szCs w:val="24"/>
              </w:rPr>
              <w:t>2017 г.</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2B1BD7" w:rsidRPr="00A612C8" w:rsidRDefault="002B1BD7" w:rsidP="00E77C6D">
            <w:pPr>
              <w:jc w:val="center"/>
              <w:rPr>
                <w:b/>
                <w:bCs/>
                <w:sz w:val="24"/>
                <w:szCs w:val="24"/>
              </w:rPr>
            </w:pPr>
            <w:r w:rsidRPr="00A612C8">
              <w:rPr>
                <w:b/>
                <w:bCs/>
                <w:sz w:val="24"/>
                <w:szCs w:val="24"/>
              </w:rPr>
              <w:t>2018 г.</w:t>
            </w:r>
          </w:p>
        </w:tc>
      </w:tr>
      <w:tr w:rsidR="002B1BD7" w:rsidRPr="00A612C8" w:rsidTr="00E77C6D">
        <w:tc>
          <w:tcPr>
            <w:tcW w:w="2449" w:type="pct"/>
            <w:tcBorders>
              <w:top w:val="nil"/>
              <w:left w:val="single" w:sz="4" w:space="0" w:color="auto"/>
              <w:bottom w:val="single" w:sz="4" w:space="0" w:color="auto"/>
              <w:right w:val="single" w:sz="4" w:space="0" w:color="auto"/>
            </w:tcBorders>
            <w:shd w:val="clear" w:color="auto" w:fill="auto"/>
            <w:noWrap/>
            <w:vAlign w:val="center"/>
            <w:hideMark/>
          </w:tcPr>
          <w:p w:rsidR="002B1BD7" w:rsidRPr="00A612C8" w:rsidRDefault="002B1BD7" w:rsidP="00E77C6D">
            <w:pPr>
              <w:jc w:val="center"/>
              <w:rPr>
                <w:sz w:val="24"/>
                <w:szCs w:val="24"/>
              </w:rPr>
            </w:pPr>
            <w:r w:rsidRPr="00A612C8">
              <w:rPr>
                <w:sz w:val="24"/>
                <w:szCs w:val="24"/>
              </w:rPr>
              <w:t>Всего очищено</w:t>
            </w:r>
          </w:p>
        </w:tc>
        <w:tc>
          <w:tcPr>
            <w:tcW w:w="620" w:type="pct"/>
            <w:tcBorders>
              <w:top w:val="nil"/>
              <w:left w:val="nil"/>
              <w:bottom w:val="single" w:sz="4" w:space="0" w:color="auto"/>
              <w:right w:val="single" w:sz="4" w:space="0" w:color="auto"/>
            </w:tcBorders>
            <w:shd w:val="clear" w:color="000000" w:fill="FFFFFF"/>
            <w:vAlign w:val="center"/>
            <w:hideMark/>
          </w:tcPr>
          <w:p w:rsidR="002B1BD7" w:rsidRPr="00A612C8" w:rsidRDefault="002B1BD7" w:rsidP="00E77C6D">
            <w:pPr>
              <w:jc w:val="center"/>
              <w:rPr>
                <w:sz w:val="24"/>
                <w:szCs w:val="24"/>
              </w:rPr>
            </w:pPr>
            <w:r w:rsidRPr="00A612C8">
              <w:rPr>
                <w:sz w:val="24"/>
                <w:szCs w:val="24"/>
              </w:rPr>
              <w:t xml:space="preserve">тыс. м </w:t>
            </w:r>
            <w:r w:rsidRPr="00A612C8">
              <w:rPr>
                <w:sz w:val="24"/>
                <w:szCs w:val="24"/>
                <w:vertAlign w:val="superscript"/>
              </w:rPr>
              <w:t>3</w:t>
            </w:r>
          </w:p>
        </w:tc>
        <w:tc>
          <w:tcPr>
            <w:tcW w:w="643" w:type="pct"/>
            <w:tcBorders>
              <w:top w:val="nil"/>
              <w:left w:val="nil"/>
              <w:bottom w:val="single" w:sz="4" w:space="0" w:color="auto"/>
              <w:right w:val="single" w:sz="4" w:space="0" w:color="auto"/>
            </w:tcBorders>
            <w:shd w:val="clear" w:color="auto" w:fill="auto"/>
            <w:noWrap/>
            <w:vAlign w:val="center"/>
          </w:tcPr>
          <w:p w:rsidR="002B1BD7" w:rsidRPr="00A612C8" w:rsidRDefault="002B1BD7" w:rsidP="00E77C6D">
            <w:pPr>
              <w:jc w:val="center"/>
              <w:rPr>
                <w:b/>
                <w:bCs/>
                <w:sz w:val="24"/>
                <w:szCs w:val="24"/>
              </w:rPr>
            </w:pPr>
            <w:r w:rsidRPr="00A612C8">
              <w:rPr>
                <w:b/>
                <w:bCs/>
                <w:sz w:val="24"/>
                <w:szCs w:val="24"/>
              </w:rPr>
              <w:t>1343,249</w:t>
            </w:r>
          </w:p>
        </w:tc>
        <w:tc>
          <w:tcPr>
            <w:tcW w:w="643" w:type="pct"/>
            <w:tcBorders>
              <w:top w:val="nil"/>
              <w:left w:val="nil"/>
              <w:bottom w:val="single" w:sz="4" w:space="0" w:color="auto"/>
              <w:right w:val="single" w:sz="4" w:space="0" w:color="auto"/>
            </w:tcBorders>
            <w:shd w:val="clear" w:color="auto" w:fill="auto"/>
            <w:noWrap/>
            <w:vAlign w:val="center"/>
          </w:tcPr>
          <w:p w:rsidR="002B1BD7" w:rsidRPr="00A612C8" w:rsidRDefault="002B1BD7" w:rsidP="00E77C6D">
            <w:pPr>
              <w:jc w:val="center"/>
              <w:rPr>
                <w:b/>
                <w:bCs/>
                <w:sz w:val="24"/>
                <w:szCs w:val="24"/>
              </w:rPr>
            </w:pPr>
            <w:r w:rsidRPr="00A612C8">
              <w:rPr>
                <w:b/>
                <w:bCs/>
                <w:sz w:val="24"/>
                <w:szCs w:val="24"/>
              </w:rPr>
              <w:t>1287,977</w:t>
            </w:r>
          </w:p>
        </w:tc>
        <w:tc>
          <w:tcPr>
            <w:tcW w:w="643" w:type="pct"/>
            <w:tcBorders>
              <w:top w:val="nil"/>
              <w:left w:val="nil"/>
              <w:bottom w:val="single" w:sz="4" w:space="0" w:color="auto"/>
              <w:right w:val="single" w:sz="4" w:space="0" w:color="auto"/>
            </w:tcBorders>
            <w:shd w:val="clear" w:color="auto" w:fill="auto"/>
            <w:noWrap/>
            <w:vAlign w:val="center"/>
          </w:tcPr>
          <w:p w:rsidR="002B1BD7" w:rsidRPr="00A612C8" w:rsidRDefault="002B1BD7" w:rsidP="00E77C6D">
            <w:pPr>
              <w:jc w:val="center"/>
              <w:rPr>
                <w:b/>
                <w:bCs/>
                <w:sz w:val="24"/>
                <w:szCs w:val="24"/>
              </w:rPr>
            </w:pPr>
            <w:r w:rsidRPr="00A612C8">
              <w:rPr>
                <w:b/>
                <w:bCs/>
                <w:sz w:val="24"/>
                <w:szCs w:val="24"/>
              </w:rPr>
              <w:t>1303,513</w:t>
            </w:r>
          </w:p>
        </w:tc>
      </w:tr>
      <w:tr w:rsidR="002B1BD7" w:rsidRPr="00A612C8" w:rsidTr="00E77C6D">
        <w:tc>
          <w:tcPr>
            <w:tcW w:w="2449" w:type="pct"/>
            <w:tcBorders>
              <w:top w:val="nil"/>
              <w:left w:val="single" w:sz="4" w:space="0" w:color="auto"/>
              <w:bottom w:val="single" w:sz="4" w:space="0" w:color="auto"/>
              <w:right w:val="single" w:sz="4" w:space="0" w:color="auto"/>
            </w:tcBorders>
            <w:shd w:val="clear" w:color="auto" w:fill="auto"/>
            <w:vAlign w:val="center"/>
            <w:hideMark/>
          </w:tcPr>
          <w:p w:rsidR="002B1BD7" w:rsidRPr="00A612C8" w:rsidRDefault="002B1BD7" w:rsidP="00E77C6D">
            <w:pPr>
              <w:jc w:val="center"/>
              <w:rPr>
                <w:b/>
                <w:bCs/>
                <w:sz w:val="24"/>
                <w:szCs w:val="24"/>
              </w:rPr>
            </w:pPr>
            <w:r w:rsidRPr="00A612C8">
              <w:rPr>
                <w:b/>
                <w:bCs/>
                <w:sz w:val="24"/>
                <w:szCs w:val="24"/>
              </w:rPr>
              <w:t>Очищено на КОС ПАО «Птицефабрика «Боровская»</w:t>
            </w:r>
          </w:p>
        </w:tc>
        <w:tc>
          <w:tcPr>
            <w:tcW w:w="620" w:type="pct"/>
            <w:tcBorders>
              <w:top w:val="nil"/>
              <w:left w:val="nil"/>
              <w:bottom w:val="single" w:sz="4" w:space="0" w:color="auto"/>
              <w:right w:val="single" w:sz="4" w:space="0" w:color="auto"/>
            </w:tcBorders>
            <w:shd w:val="clear" w:color="000000" w:fill="FFFFFF"/>
            <w:vAlign w:val="center"/>
            <w:hideMark/>
          </w:tcPr>
          <w:p w:rsidR="002B1BD7" w:rsidRPr="00A612C8" w:rsidRDefault="002B1BD7" w:rsidP="00E77C6D">
            <w:pPr>
              <w:jc w:val="center"/>
              <w:rPr>
                <w:sz w:val="24"/>
                <w:szCs w:val="24"/>
              </w:rPr>
            </w:pPr>
            <w:r w:rsidRPr="00A612C8">
              <w:rPr>
                <w:sz w:val="24"/>
                <w:szCs w:val="24"/>
              </w:rPr>
              <w:t xml:space="preserve">тыс. м </w:t>
            </w:r>
            <w:r w:rsidRPr="00A612C8">
              <w:rPr>
                <w:sz w:val="24"/>
                <w:szCs w:val="24"/>
                <w:vertAlign w:val="superscript"/>
              </w:rPr>
              <w:t>3</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b/>
                <w:bCs/>
                <w:sz w:val="24"/>
                <w:szCs w:val="24"/>
              </w:rPr>
            </w:pPr>
            <w:r w:rsidRPr="00A612C8">
              <w:rPr>
                <w:b/>
                <w:bCs/>
                <w:sz w:val="24"/>
                <w:szCs w:val="24"/>
              </w:rPr>
              <w:t>795,862</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b/>
                <w:bCs/>
                <w:sz w:val="24"/>
                <w:szCs w:val="24"/>
              </w:rPr>
            </w:pPr>
            <w:r w:rsidRPr="00A612C8">
              <w:rPr>
                <w:b/>
                <w:bCs/>
                <w:sz w:val="24"/>
                <w:szCs w:val="24"/>
              </w:rPr>
              <w:t>758,492</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b/>
                <w:bCs/>
                <w:sz w:val="24"/>
                <w:szCs w:val="24"/>
              </w:rPr>
            </w:pPr>
            <w:r w:rsidRPr="00A612C8">
              <w:rPr>
                <w:b/>
                <w:bCs/>
                <w:sz w:val="24"/>
                <w:szCs w:val="24"/>
              </w:rPr>
              <w:t>779,01</w:t>
            </w:r>
          </w:p>
        </w:tc>
      </w:tr>
      <w:tr w:rsidR="002B1BD7" w:rsidRPr="00A612C8" w:rsidTr="00E77C6D">
        <w:tc>
          <w:tcPr>
            <w:tcW w:w="2449" w:type="pct"/>
            <w:tcBorders>
              <w:top w:val="nil"/>
              <w:left w:val="single" w:sz="4" w:space="0" w:color="auto"/>
              <w:bottom w:val="single" w:sz="4" w:space="0" w:color="auto"/>
              <w:right w:val="single" w:sz="4" w:space="0" w:color="auto"/>
            </w:tcBorders>
            <w:shd w:val="clear" w:color="auto" w:fill="auto"/>
            <w:vAlign w:val="center"/>
            <w:hideMark/>
          </w:tcPr>
          <w:p w:rsidR="002B1BD7" w:rsidRPr="00A612C8" w:rsidRDefault="002B1BD7" w:rsidP="00E77C6D">
            <w:pPr>
              <w:jc w:val="center"/>
              <w:rPr>
                <w:sz w:val="24"/>
                <w:szCs w:val="24"/>
              </w:rPr>
            </w:pPr>
            <w:r w:rsidRPr="00A612C8">
              <w:rPr>
                <w:sz w:val="24"/>
                <w:szCs w:val="24"/>
              </w:rPr>
              <w:t>от производственных нужд ВОС ПАО «Птицефабрика «Боровская»</w:t>
            </w:r>
          </w:p>
        </w:tc>
        <w:tc>
          <w:tcPr>
            <w:tcW w:w="620" w:type="pct"/>
            <w:tcBorders>
              <w:top w:val="nil"/>
              <w:left w:val="nil"/>
              <w:bottom w:val="single" w:sz="4" w:space="0" w:color="auto"/>
              <w:right w:val="single" w:sz="4" w:space="0" w:color="auto"/>
            </w:tcBorders>
            <w:shd w:val="clear" w:color="000000" w:fill="FFFFFF"/>
            <w:vAlign w:val="center"/>
            <w:hideMark/>
          </w:tcPr>
          <w:p w:rsidR="002B1BD7" w:rsidRPr="00A612C8" w:rsidRDefault="002B1BD7" w:rsidP="00E77C6D">
            <w:pPr>
              <w:jc w:val="center"/>
              <w:rPr>
                <w:sz w:val="24"/>
                <w:szCs w:val="24"/>
              </w:rPr>
            </w:pPr>
            <w:r w:rsidRPr="00A612C8">
              <w:rPr>
                <w:sz w:val="24"/>
                <w:szCs w:val="24"/>
              </w:rPr>
              <w:t xml:space="preserve">тыс. м </w:t>
            </w:r>
            <w:r w:rsidRPr="00A612C8">
              <w:rPr>
                <w:sz w:val="24"/>
                <w:szCs w:val="24"/>
                <w:vertAlign w:val="superscript"/>
              </w:rPr>
              <w:t>3</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jc w:val="center"/>
              <w:rPr>
                <w:sz w:val="24"/>
                <w:szCs w:val="24"/>
              </w:rPr>
            </w:pPr>
            <w:r w:rsidRPr="00A612C8">
              <w:rPr>
                <w:sz w:val="24"/>
                <w:szCs w:val="24"/>
              </w:rPr>
              <w:t>168,556</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jc w:val="center"/>
              <w:rPr>
                <w:sz w:val="24"/>
                <w:szCs w:val="24"/>
              </w:rPr>
            </w:pPr>
            <w:r w:rsidRPr="00A612C8">
              <w:rPr>
                <w:sz w:val="24"/>
                <w:szCs w:val="24"/>
              </w:rPr>
              <w:t>161,054</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jc w:val="center"/>
              <w:rPr>
                <w:sz w:val="24"/>
                <w:szCs w:val="24"/>
              </w:rPr>
            </w:pPr>
            <w:r w:rsidRPr="00A612C8">
              <w:rPr>
                <w:sz w:val="24"/>
                <w:szCs w:val="24"/>
              </w:rPr>
              <w:t>145,00</w:t>
            </w:r>
          </w:p>
        </w:tc>
      </w:tr>
      <w:tr w:rsidR="002B1BD7" w:rsidRPr="00A612C8" w:rsidTr="00E77C6D">
        <w:tc>
          <w:tcPr>
            <w:tcW w:w="2449" w:type="pct"/>
            <w:tcBorders>
              <w:top w:val="nil"/>
              <w:left w:val="single" w:sz="4" w:space="0" w:color="auto"/>
              <w:bottom w:val="single" w:sz="4" w:space="0" w:color="auto"/>
              <w:right w:val="single" w:sz="4" w:space="0" w:color="auto"/>
            </w:tcBorders>
            <w:shd w:val="clear" w:color="auto" w:fill="auto"/>
            <w:vAlign w:val="center"/>
            <w:hideMark/>
          </w:tcPr>
          <w:p w:rsidR="002B1BD7" w:rsidRPr="00A612C8" w:rsidRDefault="002B1BD7" w:rsidP="00E77C6D">
            <w:pPr>
              <w:jc w:val="center"/>
              <w:rPr>
                <w:sz w:val="24"/>
                <w:szCs w:val="24"/>
              </w:rPr>
            </w:pPr>
            <w:r w:rsidRPr="00A612C8">
              <w:rPr>
                <w:sz w:val="24"/>
                <w:szCs w:val="24"/>
              </w:rPr>
              <w:t>ПАО «Птицефабрика «Боровская»</w:t>
            </w:r>
          </w:p>
        </w:tc>
        <w:tc>
          <w:tcPr>
            <w:tcW w:w="620" w:type="pct"/>
            <w:tcBorders>
              <w:top w:val="nil"/>
              <w:left w:val="nil"/>
              <w:bottom w:val="single" w:sz="4" w:space="0" w:color="auto"/>
              <w:right w:val="single" w:sz="4" w:space="0" w:color="auto"/>
            </w:tcBorders>
            <w:shd w:val="clear" w:color="000000" w:fill="FFFFFF"/>
            <w:vAlign w:val="center"/>
            <w:hideMark/>
          </w:tcPr>
          <w:p w:rsidR="002B1BD7" w:rsidRPr="00A612C8" w:rsidRDefault="002B1BD7" w:rsidP="00E77C6D">
            <w:pPr>
              <w:jc w:val="center"/>
              <w:rPr>
                <w:sz w:val="24"/>
                <w:szCs w:val="24"/>
              </w:rPr>
            </w:pPr>
            <w:r w:rsidRPr="00A612C8">
              <w:rPr>
                <w:sz w:val="24"/>
                <w:szCs w:val="24"/>
              </w:rPr>
              <w:t xml:space="preserve">тыс. м </w:t>
            </w:r>
            <w:r w:rsidRPr="00A612C8">
              <w:rPr>
                <w:sz w:val="24"/>
                <w:szCs w:val="24"/>
                <w:vertAlign w:val="superscript"/>
              </w:rPr>
              <w:t>3</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jc w:val="center"/>
              <w:rPr>
                <w:sz w:val="24"/>
                <w:szCs w:val="24"/>
              </w:rPr>
            </w:pPr>
            <w:r w:rsidRPr="00A612C8">
              <w:rPr>
                <w:sz w:val="24"/>
                <w:szCs w:val="24"/>
              </w:rPr>
              <w:t>303,755</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jc w:val="center"/>
              <w:rPr>
                <w:sz w:val="24"/>
                <w:szCs w:val="24"/>
              </w:rPr>
            </w:pPr>
            <w:r w:rsidRPr="00A612C8">
              <w:rPr>
                <w:sz w:val="24"/>
                <w:szCs w:val="24"/>
              </w:rPr>
              <w:t>249,327</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jc w:val="center"/>
              <w:rPr>
                <w:sz w:val="24"/>
                <w:szCs w:val="24"/>
              </w:rPr>
            </w:pPr>
            <w:r w:rsidRPr="00A612C8">
              <w:rPr>
                <w:sz w:val="24"/>
                <w:szCs w:val="24"/>
              </w:rPr>
              <w:t>274,00</w:t>
            </w:r>
          </w:p>
        </w:tc>
      </w:tr>
      <w:tr w:rsidR="002B1BD7" w:rsidRPr="00A612C8" w:rsidTr="00E77C6D">
        <w:tc>
          <w:tcPr>
            <w:tcW w:w="2449" w:type="pct"/>
            <w:tcBorders>
              <w:top w:val="nil"/>
              <w:left w:val="single" w:sz="4" w:space="0" w:color="auto"/>
              <w:bottom w:val="single" w:sz="4" w:space="0" w:color="auto"/>
              <w:right w:val="single" w:sz="4" w:space="0" w:color="auto"/>
            </w:tcBorders>
            <w:shd w:val="clear" w:color="auto" w:fill="auto"/>
            <w:vAlign w:val="center"/>
            <w:hideMark/>
          </w:tcPr>
          <w:p w:rsidR="002B1BD7" w:rsidRPr="00A612C8" w:rsidRDefault="002B1BD7" w:rsidP="00E77C6D">
            <w:pPr>
              <w:jc w:val="center"/>
              <w:rPr>
                <w:bCs/>
                <w:sz w:val="24"/>
                <w:szCs w:val="24"/>
              </w:rPr>
            </w:pPr>
            <w:r w:rsidRPr="00A612C8">
              <w:rPr>
                <w:bCs/>
                <w:sz w:val="24"/>
                <w:szCs w:val="24"/>
              </w:rPr>
              <w:t>Передано от МУП «ЖКХ п.Боровский»</w:t>
            </w:r>
          </w:p>
        </w:tc>
        <w:tc>
          <w:tcPr>
            <w:tcW w:w="620" w:type="pct"/>
            <w:tcBorders>
              <w:top w:val="nil"/>
              <w:left w:val="nil"/>
              <w:bottom w:val="single" w:sz="4" w:space="0" w:color="auto"/>
              <w:right w:val="single" w:sz="4" w:space="0" w:color="auto"/>
            </w:tcBorders>
            <w:shd w:val="clear" w:color="000000" w:fill="FFFFFF"/>
            <w:vAlign w:val="center"/>
            <w:hideMark/>
          </w:tcPr>
          <w:p w:rsidR="002B1BD7" w:rsidRPr="00A612C8" w:rsidRDefault="002B1BD7" w:rsidP="00E77C6D">
            <w:pPr>
              <w:jc w:val="center"/>
              <w:rPr>
                <w:sz w:val="24"/>
                <w:szCs w:val="24"/>
              </w:rPr>
            </w:pPr>
            <w:r w:rsidRPr="00A612C8">
              <w:rPr>
                <w:sz w:val="24"/>
                <w:szCs w:val="24"/>
              </w:rPr>
              <w:t xml:space="preserve">тыс. м </w:t>
            </w:r>
            <w:r w:rsidRPr="00A612C8">
              <w:rPr>
                <w:sz w:val="24"/>
                <w:szCs w:val="24"/>
                <w:vertAlign w:val="superscript"/>
              </w:rPr>
              <w:t>3</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323,551</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348,111</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360,01</w:t>
            </w:r>
          </w:p>
        </w:tc>
      </w:tr>
      <w:tr w:rsidR="002B1BD7" w:rsidRPr="00A612C8" w:rsidTr="00E77C6D">
        <w:tc>
          <w:tcPr>
            <w:tcW w:w="2449" w:type="pct"/>
            <w:tcBorders>
              <w:top w:val="nil"/>
              <w:left w:val="single" w:sz="4" w:space="0" w:color="auto"/>
              <w:bottom w:val="single" w:sz="4" w:space="0" w:color="auto"/>
              <w:right w:val="single" w:sz="4" w:space="0" w:color="auto"/>
            </w:tcBorders>
            <w:shd w:val="clear" w:color="auto" w:fill="auto"/>
            <w:vAlign w:val="center"/>
            <w:hideMark/>
          </w:tcPr>
          <w:p w:rsidR="002B1BD7" w:rsidRPr="00A612C8" w:rsidRDefault="002B1BD7" w:rsidP="00E77C6D">
            <w:pPr>
              <w:jc w:val="center"/>
              <w:rPr>
                <w:b/>
                <w:bCs/>
                <w:sz w:val="24"/>
                <w:szCs w:val="24"/>
              </w:rPr>
            </w:pPr>
            <w:r w:rsidRPr="00A612C8">
              <w:rPr>
                <w:b/>
                <w:bCs/>
                <w:sz w:val="24"/>
                <w:szCs w:val="24"/>
              </w:rPr>
              <w:t>Очищено КОС МУП «ЖКХ п.Боровский»</w:t>
            </w:r>
          </w:p>
        </w:tc>
        <w:tc>
          <w:tcPr>
            <w:tcW w:w="620" w:type="pct"/>
            <w:tcBorders>
              <w:top w:val="nil"/>
              <w:left w:val="nil"/>
              <w:bottom w:val="single" w:sz="4" w:space="0" w:color="auto"/>
              <w:right w:val="single" w:sz="4" w:space="0" w:color="auto"/>
            </w:tcBorders>
            <w:shd w:val="clear" w:color="000000" w:fill="FFFFFF"/>
            <w:vAlign w:val="center"/>
            <w:hideMark/>
          </w:tcPr>
          <w:p w:rsidR="002B1BD7" w:rsidRPr="00A612C8" w:rsidRDefault="002B1BD7" w:rsidP="00E77C6D">
            <w:pPr>
              <w:jc w:val="center"/>
              <w:rPr>
                <w:sz w:val="24"/>
                <w:szCs w:val="24"/>
              </w:rPr>
            </w:pPr>
            <w:r w:rsidRPr="00A612C8">
              <w:rPr>
                <w:sz w:val="24"/>
                <w:szCs w:val="24"/>
              </w:rPr>
              <w:t xml:space="preserve">тыс. м </w:t>
            </w:r>
            <w:r w:rsidRPr="00A612C8">
              <w:rPr>
                <w:sz w:val="24"/>
                <w:szCs w:val="24"/>
                <w:vertAlign w:val="superscript"/>
              </w:rPr>
              <w:t>3</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b/>
                <w:bCs/>
                <w:sz w:val="24"/>
                <w:szCs w:val="24"/>
              </w:rPr>
            </w:pPr>
            <w:r w:rsidRPr="00A612C8">
              <w:rPr>
                <w:b/>
                <w:bCs/>
                <w:sz w:val="24"/>
                <w:szCs w:val="24"/>
              </w:rPr>
              <w:t>547,387</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b/>
                <w:bCs/>
                <w:sz w:val="24"/>
                <w:szCs w:val="24"/>
              </w:rPr>
            </w:pPr>
            <w:r w:rsidRPr="00A612C8">
              <w:rPr>
                <w:b/>
                <w:bCs/>
                <w:sz w:val="24"/>
                <w:szCs w:val="24"/>
              </w:rPr>
              <w:t>529,485</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b/>
                <w:bCs/>
                <w:sz w:val="24"/>
                <w:szCs w:val="24"/>
              </w:rPr>
            </w:pPr>
            <w:r w:rsidRPr="00A612C8">
              <w:rPr>
                <w:b/>
                <w:bCs/>
                <w:sz w:val="24"/>
                <w:szCs w:val="24"/>
              </w:rPr>
              <w:t>524,503</w:t>
            </w:r>
          </w:p>
        </w:tc>
      </w:tr>
      <w:tr w:rsidR="002B1BD7" w:rsidRPr="00A612C8" w:rsidTr="00E77C6D">
        <w:tc>
          <w:tcPr>
            <w:tcW w:w="2449" w:type="pct"/>
            <w:tcBorders>
              <w:top w:val="nil"/>
              <w:left w:val="single" w:sz="4" w:space="0" w:color="auto"/>
              <w:bottom w:val="single" w:sz="4" w:space="0" w:color="auto"/>
              <w:right w:val="single" w:sz="4" w:space="0" w:color="auto"/>
            </w:tcBorders>
            <w:shd w:val="clear" w:color="auto" w:fill="auto"/>
            <w:vAlign w:val="center"/>
            <w:hideMark/>
          </w:tcPr>
          <w:p w:rsidR="002B1BD7" w:rsidRPr="00A612C8" w:rsidRDefault="002B1BD7" w:rsidP="00E77C6D">
            <w:pPr>
              <w:jc w:val="center"/>
              <w:rPr>
                <w:sz w:val="24"/>
                <w:szCs w:val="24"/>
              </w:rPr>
            </w:pPr>
            <w:r w:rsidRPr="00A612C8">
              <w:rPr>
                <w:sz w:val="24"/>
                <w:szCs w:val="24"/>
              </w:rPr>
              <w:t>МУП «ЖКХ п.Боровский»</w:t>
            </w:r>
          </w:p>
        </w:tc>
        <w:tc>
          <w:tcPr>
            <w:tcW w:w="620" w:type="pct"/>
            <w:tcBorders>
              <w:top w:val="nil"/>
              <w:left w:val="nil"/>
              <w:bottom w:val="single" w:sz="4" w:space="0" w:color="auto"/>
              <w:right w:val="single" w:sz="4" w:space="0" w:color="auto"/>
            </w:tcBorders>
            <w:shd w:val="clear" w:color="000000" w:fill="FFFFFF"/>
            <w:vAlign w:val="center"/>
            <w:hideMark/>
          </w:tcPr>
          <w:p w:rsidR="002B1BD7" w:rsidRPr="00A612C8" w:rsidRDefault="002B1BD7" w:rsidP="00E77C6D">
            <w:pPr>
              <w:jc w:val="center"/>
              <w:rPr>
                <w:sz w:val="24"/>
                <w:szCs w:val="24"/>
              </w:rPr>
            </w:pPr>
            <w:r w:rsidRPr="00A612C8">
              <w:rPr>
                <w:sz w:val="24"/>
                <w:szCs w:val="24"/>
              </w:rPr>
              <w:t xml:space="preserve">тыс. м </w:t>
            </w:r>
            <w:r w:rsidRPr="00A612C8">
              <w:rPr>
                <w:sz w:val="24"/>
                <w:szCs w:val="24"/>
                <w:vertAlign w:val="superscript"/>
              </w:rPr>
              <w:t>3</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4,071</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3,718</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0,54</w:t>
            </w:r>
          </w:p>
        </w:tc>
      </w:tr>
      <w:tr w:rsidR="002B1BD7" w:rsidRPr="00A612C8" w:rsidTr="00E77C6D">
        <w:tc>
          <w:tcPr>
            <w:tcW w:w="2449" w:type="pct"/>
            <w:tcBorders>
              <w:top w:val="nil"/>
              <w:left w:val="single" w:sz="4" w:space="0" w:color="auto"/>
              <w:bottom w:val="single" w:sz="4" w:space="0" w:color="auto"/>
              <w:right w:val="single" w:sz="4" w:space="0" w:color="auto"/>
            </w:tcBorders>
            <w:shd w:val="clear" w:color="auto" w:fill="auto"/>
            <w:vAlign w:val="center"/>
            <w:hideMark/>
          </w:tcPr>
          <w:p w:rsidR="002B1BD7" w:rsidRPr="00A612C8" w:rsidRDefault="002B1BD7" w:rsidP="00E77C6D">
            <w:pPr>
              <w:jc w:val="center"/>
              <w:rPr>
                <w:sz w:val="24"/>
                <w:szCs w:val="24"/>
              </w:rPr>
            </w:pPr>
            <w:r w:rsidRPr="00A612C8">
              <w:rPr>
                <w:sz w:val="24"/>
                <w:szCs w:val="24"/>
              </w:rPr>
              <w:lastRenderedPageBreak/>
              <w:t>Население</w:t>
            </w:r>
          </w:p>
        </w:tc>
        <w:tc>
          <w:tcPr>
            <w:tcW w:w="620" w:type="pct"/>
            <w:tcBorders>
              <w:top w:val="nil"/>
              <w:left w:val="nil"/>
              <w:bottom w:val="single" w:sz="4" w:space="0" w:color="auto"/>
              <w:right w:val="single" w:sz="4" w:space="0" w:color="auto"/>
            </w:tcBorders>
            <w:shd w:val="clear" w:color="000000" w:fill="FFFFFF"/>
            <w:vAlign w:val="center"/>
            <w:hideMark/>
          </w:tcPr>
          <w:p w:rsidR="002B1BD7" w:rsidRPr="00A612C8" w:rsidRDefault="002B1BD7" w:rsidP="00E77C6D">
            <w:pPr>
              <w:jc w:val="center"/>
              <w:rPr>
                <w:sz w:val="24"/>
                <w:szCs w:val="24"/>
              </w:rPr>
            </w:pPr>
            <w:r w:rsidRPr="00A612C8">
              <w:rPr>
                <w:sz w:val="24"/>
                <w:szCs w:val="24"/>
              </w:rPr>
              <w:t xml:space="preserve">тыс. м </w:t>
            </w:r>
            <w:r w:rsidRPr="00A612C8">
              <w:rPr>
                <w:sz w:val="24"/>
                <w:szCs w:val="24"/>
                <w:vertAlign w:val="superscript"/>
              </w:rPr>
              <w:t>3</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441,801</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431,906</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422,147</w:t>
            </w:r>
          </w:p>
        </w:tc>
      </w:tr>
      <w:tr w:rsidR="002B1BD7" w:rsidRPr="00A612C8" w:rsidTr="00E77C6D">
        <w:tc>
          <w:tcPr>
            <w:tcW w:w="2449" w:type="pct"/>
            <w:tcBorders>
              <w:top w:val="nil"/>
              <w:left w:val="single" w:sz="4" w:space="0" w:color="auto"/>
              <w:bottom w:val="single" w:sz="4" w:space="0" w:color="auto"/>
              <w:right w:val="single" w:sz="4" w:space="0" w:color="auto"/>
            </w:tcBorders>
            <w:shd w:val="clear" w:color="auto" w:fill="auto"/>
            <w:vAlign w:val="center"/>
            <w:hideMark/>
          </w:tcPr>
          <w:p w:rsidR="002B1BD7" w:rsidRPr="00A612C8" w:rsidRDefault="002B1BD7" w:rsidP="00E77C6D">
            <w:pPr>
              <w:jc w:val="center"/>
              <w:rPr>
                <w:sz w:val="24"/>
                <w:szCs w:val="24"/>
              </w:rPr>
            </w:pPr>
            <w:r w:rsidRPr="00A612C8">
              <w:rPr>
                <w:sz w:val="24"/>
                <w:szCs w:val="24"/>
              </w:rPr>
              <w:t>Бюджетные организации</w:t>
            </w:r>
          </w:p>
        </w:tc>
        <w:tc>
          <w:tcPr>
            <w:tcW w:w="620" w:type="pct"/>
            <w:tcBorders>
              <w:top w:val="nil"/>
              <w:left w:val="nil"/>
              <w:bottom w:val="single" w:sz="4" w:space="0" w:color="auto"/>
              <w:right w:val="single" w:sz="4" w:space="0" w:color="auto"/>
            </w:tcBorders>
            <w:shd w:val="clear" w:color="000000" w:fill="FFFFFF"/>
            <w:vAlign w:val="center"/>
            <w:hideMark/>
          </w:tcPr>
          <w:p w:rsidR="002B1BD7" w:rsidRPr="00A612C8" w:rsidRDefault="002B1BD7" w:rsidP="00E77C6D">
            <w:pPr>
              <w:jc w:val="center"/>
              <w:rPr>
                <w:sz w:val="24"/>
                <w:szCs w:val="24"/>
              </w:rPr>
            </w:pPr>
            <w:r w:rsidRPr="00A612C8">
              <w:rPr>
                <w:sz w:val="24"/>
                <w:szCs w:val="24"/>
              </w:rPr>
              <w:t xml:space="preserve">тыс. м </w:t>
            </w:r>
            <w:r w:rsidRPr="00A612C8">
              <w:rPr>
                <w:sz w:val="24"/>
                <w:szCs w:val="24"/>
                <w:vertAlign w:val="superscript"/>
              </w:rPr>
              <w:t>3</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28,997</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26,708</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24,703</w:t>
            </w:r>
          </w:p>
        </w:tc>
      </w:tr>
      <w:tr w:rsidR="002B1BD7" w:rsidRPr="00A612C8" w:rsidTr="00E77C6D">
        <w:tc>
          <w:tcPr>
            <w:tcW w:w="2449" w:type="pct"/>
            <w:tcBorders>
              <w:top w:val="nil"/>
              <w:left w:val="single" w:sz="4" w:space="0" w:color="auto"/>
              <w:bottom w:val="single" w:sz="4" w:space="0" w:color="auto"/>
              <w:right w:val="single" w:sz="4" w:space="0" w:color="auto"/>
            </w:tcBorders>
            <w:shd w:val="clear" w:color="auto" w:fill="auto"/>
            <w:vAlign w:val="center"/>
            <w:hideMark/>
          </w:tcPr>
          <w:p w:rsidR="002B1BD7" w:rsidRPr="00A612C8" w:rsidRDefault="002B1BD7" w:rsidP="00E77C6D">
            <w:pPr>
              <w:jc w:val="center"/>
              <w:rPr>
                <w:sz w:val="24"/>
                <w:szCs w:val="24"/>
              </w:rPr>
            </w:pPr>
            <w:r w:rsidRPr="00A612C8">
              <w:rPr>
                <w:sz w:val="24"/>
                <w:szCs w:val="24"/>
              </w:rPr>
              <w:t>Прочие предприятия</w:t>
            </w:r>
          </w:p>
        </w:tc>
        <w:tc>
          <w:tcPr>
            <w:tcW w:w="620" w:type="pct"/>
            <w:tcBorders>
              <w:top w:val="nil"/>
              <w:left w:val="nil"/>
              <w:bottom w:val="single" w:sz="4" w:space="0" w:color="auto"/>
              <w:right w:val="single" w:sz="4" w:space="0" w:color="auto"/>
            </w:tcBorders>
            <w:shd w:val="clear" w:color="000000" w:fill="FFFFFF"/>
            <w:vAlign w:val="center"/>
            <w:hideMark/>
          </w:tcPr>
          <w:p w:rsidR="002B1BD7" w:rsidRPr="00A612C8" w:rsidRDefault="002B1BD7" w:rsidP="00E77C6D">
            <w:pPr>
              <w:jc w:val="center"/>
              <w:rPr>
                <w:sz w:val="24"/>
                <w:szCs w:val="24"/>
              </w:rPr>
            </w:pPr>
            <w:r w:rsidRPr="00A612C8">
              <w:rPr>
                <w:sz w:val="24"/>
                <w:szCs w:val="24"/>
              </w:rPr>
              <w:t xml:space="preserve">тыс. м </w:t>
            </w:r>
            <w:r w:rsidRPr="00A612C8">
              <w:rPr>
                <w:sz w:val="24"/>
                <w:szCs w:val="24"/>
                <w:vertAlign w:val="superscript"/>
              </w:rPr>
              <w:t>3</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33,639</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36,758</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48,003</w:t>
            </w:r>
          </w:p>
        </w:tc>
      </w:tr>
      <w:tr w:rsidR="002B1BD7" w:rsidRPr="00A612C8" w:rsidTr="00E77C6D">
        <w:tc>
          <w:tcPr>
            <w:tcW w:w="2449" w:type="pct"/>
            <w:tcBorders>
              <w:top w:val="nil"/>
              <w:left w:val="single" w:sz="4" w:space="0" w:color="auto"/>
              <w:bottom w:val="single" w:sz="4" w:space="0" w:color="auto"/>
              <w:right w:val="single" w:sz="4" w:space="0" w:color="auto"/>
            </w:tcBorders>
            <w:shd w:val="clear" w:color="auto" w:fill="auto"/>
            <w:vAlign w:val="center"/>
            <w:hideMark/>
          </w:tcPr>
          <w:p w:rsidR="002B1BD7" w:rsidRPr="00A612C8" w:rsidRDefault="002B1BD7" w:rsidP="00E77C6D">
            <w:pPr>
              <w:jc w:val="center"/>
              <w:rPr>
                <w:sz w:val="24"/>
                <w:szCs w:val="24"/>
              </w:rPr>
            </w:pPr>
            <w:r w:rsidRPr="00A612C8">
              <w:rPr>
                <w:sz w:val="24"/>
                <w:szCs w:val="24"/>
              </w:rPr>
              <w:t>Неорганизованный приток</w:t>
            </w:r>
          </w:p>
        </w:tc>
        <w:tc>
          <w:tcPr>
            <w:tcW w:w="620" w:type="pct"/>
            <w:tcBorders>
              <w:top w:val="nil"/>
              <w:left w:val="nil"/>
              <w:bottom w:val="single" w:sz="4" w:space="0" w:color="auto"/>
              <w:right w:val="single" w:sz="4" w:space="0" w:color="auto"/>
            </w:tcBorders>
            <w:shd w:val="clear" w:color="000000" w:fill="FFFFFF"/>
            <w:vAlign w:val="center"/>
            <w:hideMark/>
          </w:tcPr>
          <w:p w:rsidR="002B1BD7" w:rsidRPr="00A612C8" w:rsidRDefault="002B1BD7" w:rsidP="00E77C6D">
            <w:pPr>
              <w:jc w:val="center"/>
              <w:rPr>
                <w:sz w:val="24"/>
                <w:szCs w:val="24"/>
              </w:rPr>
            </w:pPr>
            <w:r w:rsidRPr="00A612C8">
              <w:rPr>
                <w:sz w:val="24"/>
                <w:szCs w:val="24"/>
              </w:rPr>
              <w:t xml:space="preserve">тыс. м </w:t>
            </w:r>
            <w:r w:rsidRPr="00A612C8">
              <w:rPr>
                <w:sz w:val="24"/>
                <w:szCs w:val="24"/>
                <w:vertAlign w:val="superscript"/>
              </w:rPr>
              <w:t>3</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38,879</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30,395</w:t>
            </w:r>
          </w:p>
        </w:tc>
        <w:tc>
          <w:tcPr>
            <w:tcW w:w="643" w:type="pct"/>
            <w:tcBorders>
              <w:top w:val="nil"/>
              <w:left w:val="nil"/>
              <w:bottom w:val="single" w:sz="4" w:space="0" w:color="auto"/>
              <w:right w:val="single" w:sz="4" w:space="0" w:color="auto"/>
            </w:tcBorders>
            <w:shd w:val="clear" w:color="auto" w:fill="auto"/>
            <w:noWrap/>
            <w:vAlign w:val="center"/>
            <w:hideMark/>
          </w:tcPr>
          <w:p w:rsidR="002B1BD7" w:rsidRPr="00A612C8" w:rsidRDefault="002B1BD7" w:rsidP="00E77C6D">
            <w:pPr>
              <w:rPr>
                <w:sz w:val="24"/>
                <w:szCs w:val="24"/>
              </w:rPr>
            </w:pPr>
            <w:r w:rsidRPr="00A612C8">
              <w:rPr>
                <w:sz w:val="24"/>
                <w:szCs w:val="24"/>
              </w:rPr>
              <w:t>29,110</w:t>
            </w:r>
          </w:p>
        </w:tc>
      </w:tr>
    </w:tbl>
    <w:p w:rsidR="002B1BD7" w:rsidRPr="00CE2045" w:rsidRDefault="002B1BD7" w:rsidP="00BF2549">
      <w:pPr>
        <w:jc w:val="center"/>
        <w:rPr>
          <w:b/>
          <w:sz w:val="24"/>
          <w:szCs w:val="24"/>
        </w:rPr>
      </w:pPr>
    </w:p>
    <w:p w:rsidR="00F15C26" w:rsidRPr="00CE2045" w:rsidRDefault="00F15C26" w:rsidP="00F15C26"/>
    <w:p w:rsidR="00F15C26" w:rsidRPr="00CE2045" w:rsidRDefault="00F15C26" w:rsidP="0038062D">
      <w:pPr>
        <w:pStyle w:val="22"/>
        <w:numPr>
          <w:ilvl w:val="2"/>
          <w:numId w:val="74"/>
        </w:numPr>
        <w:tabs>
          <w:tab w:val="clear" w:pos="1134"/>
          <w:tab w:val="left" w:pos="1418"/>
        </w:tabs>
        <w:spacing w:before="0" w:after="0"/>
        <w:ind w:left="1418" w:hanging="709"/>
      </w:pPr>
      <w:bookmarkStart w:id="179" w:name="_Toc385921621"/>
      <w:bookmarkStart w:id="180" w:name="_Toc387822201"/>
      <w:bookmarkStart w:id="181" w:name="_Toc417484363"/>
      <w:bookmarkStart w:id="182" w:name="_Toc437865634"/>
      <w:bookmarkStart w:id="183" w:name="_Toc438455282"/>
      <w:r w:rsidRPr="00CE2045">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79"/>
      <w:bookmarkEnd w:id="180"/>
      <w:bookmarkEnd w:id="181"/>
      <w:bookmarkEnd w:id="182"/>
      <w:bookmarkEnd w:id="183"/>
    </w:p>
    <w:p w:rsidR="00F15C26" w:rsidRPr="00CE2045" w:rsidRDefault="00F15C26" w:rsidP="00F15C26">
      <w:pPr>
        <w:autoSpaceDE w:val="0"/>
        <w:autoSpaceDN w:val="0"/>
        <w:adjustRightInd w:val="0"/>
        <w:ind w:firstLine="709"/>
        <w:jc w:val="both"/>
        <w:rPr>
          <w:rFonts w:eastAsia="Arial Unicode MS"/>
          <w:color w:val="000000"/>
          <w:sz w:val="28"/>
          <w:szCs w:val="28"/>
          <w:u w:color="000000"/>
        </w:rPr>
      </w:pPr>
      <w:r w:rsidRPr="00CE2045">
        <w:rPr>
          <w:sz w:val="28"/>
          <w:szCs w:val="28"/>
        </w:rPr>
        <w:t xml:space="preserve">К неорганизованному стоку относятся дождевые, талые и инфильтрационные воды, поступающие в централизованную систему водоотведения через неплотности в элементах канализационной сети и сооружений. </w:t>
      </w:r>
      <w:r w:rsidRPr="00CE2045">
        <w:rPr>
          <w:rFonts w:eastAsia="Arial Unicode MS"/>
          <w:color w:val="000000"/>
          <w:sz w:val="28"/>
          <w:szCs w:val="28"/>
          <w:u w:color="000000"/>
        </w:rPr>
        <w:t>Доля неучтенных расходов сточных вод, поступивших в систему коммунальной канализации, определяется разницей между объемом сточных вод, пропущенных через систему коммунальной канализации, и объемом сточных вод, отведенных от абонентов.</w:t>
      </w:r>
    </w:p>
    <w:p w:rsidR="00F15C26" w:rsidRPr="00CE2045" w:rsidRDefault="00F15C26" w:rsidP="00F15C26">
      <w:pPr>
        <w:pStyle w:val="Default"/>
        <w:ind w:firstLine="709"/>
        <w:jc w:val="both"/>
        <w:rPr>
          <w:rFonts w:eastAsia="Arial Unicode MS"/>
          <w:sz w:val="28"/>
          <w:szCs w:val="28"/>
          <w:u w:color="000000"/>
        </w:rPr>
      </w:pPr>
      <w:r w:rsidRPr="00CE2045">
        <w:rPr>
          <w:rFonts w:eastAsia="Arial Unicode MS"/>
          <w:sz w:val="28"/>
          <w:szCs w:val="28"/>
          <w:u w:color="000000"/>
        </w:rPr>
        <w:t>Данные о фактическом неорганизованном притоке сточных вод по технологическ</w:t>
      </w:r>
      <w:r w:rsidR="00610070">
        <w:rPr>
          <w:rFonts w:eastAsia="Arial Unicode MS"/>
          <w:sz w:val="28"/>
          <w:szCs w:val="28"/>
          <w:u w:color="000000"/>
        </w:rPr>
        <w:t>ой</w:t>
      </w:r>
      <w:r w:rsidRPr="00CE2045">
        <w:rPr>
          <w:rFonts w:eastAsia="Arial Unicode MS"/>
          <w:sz w:val="28"/>
          <w:szCs w:val="28"/>
          <w:u w:color="000000"/>
        </w:rPr>
        <w:t xml:space="preserve"> зон</w:t>
      </w:r>
      <w:r w:rsidR="00610070">
        <w:rPr>
          <w:rFonts w:eastAsia="Arial Unicode MS"/>
          <w:sz w:val="28"/>
          <w:szCs w:val="28"/>
          <w:u w:color="000000"/>
        </w:rPr>
        <w:t>е</w:t>
      </w:r>
      <w:r w:rsidRPr="00CE2045">
        <w:rPr>
          <w:rFonts w:eastAsia="Arial Unicode MS"/>
          <w:sz w:val="28"/>
          <w:szCs w:val="28"/>
          <w:u w:color="000000"/>
        </w:rPr>
        <w:t xml:space="preserve"> </w:t>
      </w:r>
      <w:r w:rsidR="00610070" w:rsidRPr="00610070">
        <w:rPr>
          <w:rFonts w:eastAsia="Arial Unicode MS"/>
          <w:sz w:val="28"/>
          <w:szCs w:val="28"/>
          <w:u w:color="000000"/>
        </w:rPr>
        <w:t>МУП «ЖКХ п. Боровский»</w:t>
      </w:r>
      <w:r w:rsidR="00610070">
        <w:rPr>
          <w:rFonts w:eastAsia="Arial Unicode MS"/>
          <w:sz w:val="28"/>
          <w:szCs w:val="28"/>
          <w:u w:color="000000"/>
        </w:rPr>
        <w:t xml:space="preserve"> </w:t>
      </w:r>
      <w:r w:rsidRPr="00CE2045">
        <w:rPr>
          <w:rFonts w:eastAsia="Arial Unicode MS"/>
          <w:sz w:val="28"/>
          <w:szCs w:val="28"/>
          <w:u w:color="000000"/>
        </w:rPr>
        <w:t>представлены в табл</w:t>
      </w:r>
      <w:r w:rsidR="003E394D" w:rsidRPr="00CE2045">
        <w:rPr>
          <w:rFonts w:eastAsia="Arial Unicode MS"/>
          <w:sz w:val="28"/>
          <w:szCs w:val="28"/>
          <w:u w:color="000000"/>
        </w:rPr>
        <w:t>ице</w:t>
      </w:r>
      <w:r w:rsidRPr="00CE2045">
        <w:rPr>
          <w:rFonts w:eastAsia="Arial Unicode MS"/>
          <w:sz w:val="28"/>
          <w:szCs w:val="28"/>
          <w:u w:color="000000"/>
        </w:rPr>
        <w:t xml:space="preserve"> </w:t>
      </w:r>
      <w:r w:rsidR="002B1BD7">
        <w:rPr>
          <w:rFonts w:eastAsia="Arial Unicode MS"/>
          <w:sz w:val="28"/>
          <w:szCs w:val="28"/>
          <w:u w:color="000000"/>
        </w:rPr>
        <w:t>29</w:t>
      </w:r>
      <w:r w:rsidRPr="00CE2045">
        <w:rPr>
          <w:rFonts w:eastAsia="Arial Unicode MS"/>
          <w:sz w:val="28"/>
          <w:szCs w:val="28"/>
          <w:u w:color="000000"/>
        </w:rPr>
        <w:t>.</w:t>
      </w:r>
    </w:p>
    <w:p w:rsidR="009E0E2E" w:rsidRPr="00CE2045" w:rsidRDefault="009E0E2E" w:rsidP="009E0E2E">
      <w:pPr>
        <w:pStyle w:val="Default"/>
        <w:ind w:firstLine="709"/>
        <w:jc w:val="both"/>
        <w:rPr>
          <w:rFonts w:eastAsia="Arial Unicode MS"/>
          <w:sz w:val="28"/>
          <w:szCs w:val="28"/>
          <w:u w:color="000000"/>
        </w:rPr>
      </w:pPr>
      <w:bookmarkStart w:id="184" w:name="_Toc385921622"/>
      <w:bookmarkStart w:id="185" w:name="_Toc387822202"/>
      <w:r w:rsidRPr="00CE2045">
        <w:rPr>
          <w:rFonts w:eastAsia="Arial Unicode MS"/>
          <w:sz w:val="28"/>
          <w:szCs w:val="28"/>
          <w:u w:color="000000"/>
        </w:rPr>
        <w:t xml:space="preserve">Неорганизованный приток по технологической зоне </w:t>
      </w:r>
      <w:r>
        <w:rPr>
          <w:rFonts w:eastAsia="Arial Unicode MS"/>
          <w:sz w:val="28"/>
          <w:szCs w:val="28"/>
          <w:u w:color="000000"/>
        </w:rPr>
        <w:t>ПАО «Птицефабрика «Боровская»</w:t>
      </w:r>
      <w:r w:rsidRPr="00CE2045">
        <w:rPr>
          <w:rFonts w:eastAsia="Arial Unicode MS"/>
          <w:sz w:val="28"/>
          <w:szCs w:val="28"/>
          <w:u w:color="000000"/>
        </w:rPr>
        <w:t xml:space="preserve"> отсутствует.</w:t>
      </w:r>
    </w:p>
    <w:p w:rsidR="009E0E2E" w:rsidRPr="00CE2045" w:rsidRDefault="009E0E2E" w:rsidP="00F15C26">
      <w:pPr>
        <w:rPr>
          <w:rStyle w:val="afffffc"/>
          <w:rFonts w:eastAsiaTheme="majorEastAsia"/>
          <w:b w:val="0"/>
          <w:bCs w:val="0"/>
          <w:i w:val="0"/>
          <w:sz w:val="28"/>
          <w:szCs w:val="28"/>
        </w:rPr>
      </w:pPr>
    </w:p>
    <w:p w:rsidR="00F15C26" w:rsidRPr="00CE2045" w:rsidRDefault="00F15C26" w:rsidP="0038062D">
      <w:pPr>
        <w:pStyle w:val="22"/>
        <w:numPr>
          <w:ilvl w:val="2"/>
          <w:numId w:val="74"/>
        </w:numPr>
        <w:tabs>
          <w:tab w:val="clear" w:pos="1134"/>
          <w:tab w:val="left" w:pos="1418"/>
        </w:tabs>
        <w:spacing w:before="0" w:after="0"/>
        <w:ind w:left="1418" w:hanging="709"/>
        <w:rPr>
          <w:bCs/>
          <w:iCs/>
        </w:rPr>
      </w:pPr>
      <w:bookmarkStart w:id="186" w:name="_Toc417484364"/>
      <w:bookmarkStart w:id="187" w:name="_Toc437865635"/>
      <w:bookmarkStart w:id="188" w:name="_Toc438455283"/>
      <w:r w:rsidRPr="00CE2045">
        <w:rPr>
          <w:bCs/>
          <w:iCs/>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84"/>
      <w:bookmarkEnd w:id="185"/>
      <w:bookmarkEnd w:id="186"/>
      <w:bookmarkEnd w:id="187"/>
      <w:bookmarkEnd w:id="188"/>
    </w:p>
    <w:p w:rsidR="00E45574" w:rsidRDefault="00F15C26" w:rsidP="00E45574">
      <w:pPr>
        <w:pStyle w:val="Default"/>
        <w:ind w:firstLine="567"/>
        <w:jc w:val="both"/>
        <w:rPr>
          <w:rFonts w:eastAsia="Arial Unicode MS"/>
          <w:sz w:val="28"/>
          <w:szCs w:val="28"/>
          <w:u w:color="000000"/>
        </w:rPr>
      </w:pPr>
      <w:bookmarkStart w:id="189" w:name="_Toc387822203"/>
      <w:r w:rsidRPr="00CE2045">
        <w:rPr>
          <w:rFonts w:eastAsia="Arial Unicode MS"/>
          <w:sz w:val="28"/>
          <w:szCs w:val="28"/>
          <w:u w:color="000000"/>
        </w:rPr>
        <w:t>Коммерческий учет принимаемых сточных вод в систему водоотведения осуществляется в соответствии с действующим законодательством. В случае отсутствия у абонента приборов учета сточных вод объем отведенных абонентом сточных вод принимается равным объему воды, поданной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r w:rsidR="00E45574">
        <w:rPr>
          <w:rFonts w:eastAsia="Arial Unicode MS"/>
          <w:sz w:val="28"/>
          <w:szCs w:val="28"/>
          <w:u w:color="000000"/>
        </w:rPr>
        <w:t xml:space="preserve"> На территории муниципального образования поселок Боровский поверхностные стоки поступают в водоотводные дренажные каналы, затем на рельеф.</w:t>
      </w:r>
    </w:p>
    <w:p w:rsidR="00F15C26" w:rsidRPr="00CE2045" w:rsidRDefault="00F15C26" w:rsidP="00F15C26">
      <w:pPr>
        <w:pStyle w:val="Default"/>
        <w:ind w:firstLine="709"/>
        <w:jc w:val="both"/>
        <w:rPr>
          <w:rFonts w:eastAsia="Arial Unicode MS"/>
          <w:sz w:val="28"/>
          <w:szCs w:val="28"/>
          <w:u w:color="000000"/>
        </w:rPr>
      </w:pPr>
      <w:r w:rsidRPr="00CE2045">
        <w:rPr>
          <w:rFonts w:eastAsia="Arial Unicode MS"/>
          <w:sz w:val="28"/>
          <w:szCs w:val="28"/>
          <w:u w:color="000000"/>
        </w:rPr>
        <w:t>Приборы учета и места их установки на объектах системы водоотведения представлены в табл</w:t>
      </w:r>
      <w:r w:rsidR="003E394D" w:rsidRPr="00CE2045">
        <w:rPr>
          <w:rFonts w:eastAsia="Arial Unicode MS"/>
          <w:sz w:val="28"/>
          <w:szCs w:val="28"/>
          <w:u w:color="000000"/>
        </w:rPr>
        <w:t>ице</w:t>
      </w:r>
      <w:r w:rsidRPr="00CE2045">
        <w:rPr>
          <w:rFonts w:eastAsia="Arial Unicode MS"/>
          <w:sz w:val="28"/>
          <w:szCs w:val="28"/>
          <w:u w:color="000000"/>
        </w:rPr>
        <w:t> </w:t>
      </w:r>
      <w:r w:rsidR="00FA0154">
        <w:rPr>
          <w:rFonts w:eastAsia="Arial Unicode MS"/>
          <w:sz w:val="28"/>
          <w:szCs w:val="28"/>
          <w:u w:color="000000"/>
        </w:rPr>
        <w:t>3</w:t>
      </w:r>
      <w:r w:rsidR="00AF0E5A">
        <w:rPr>
          <w:rFonts w:eastAsia="Arial Unicode MS"/>
          <w:sz w:val="28"/>
          <w:szCs w:val="28"/>
          <w:u w:color="000000"/>
        </w:rPr>
        <w:t>1</w:t>
      </w:r>
      <w:r w:rsidRPr="00CE2045">
        <w:rPr>
          <w:rFonts w:eastAsia="Arial Unicode MS"/>
          <w:sz w:val="28"/>
          <w:szCs w:val="28"/>
          <w:u w:color="000000"/>
        </w:rPr>
        <w:t>.</w:t>
      </w:r>
    </w:p>
    <w:p w:rsidR="00F15C26" w:rsidRPr="00CE2045" w:rsidRDefault="00F15C26" w:rsidP="00F15C26">
      <w:pPr>
        <w:pStyle w:val="af8"/>
        <w:jc w:val="right"/>
        <w:rPr>
          <w:b/>
          <w:sz w:val="24"/>
          <w:szCs w:val="24"/>
        </w:rPr>
      </w:pPr>
      <w:r w:rsidRPr="00CE2045">
        <w:rPr>
          <w:b/>
          <w:sz w:val="24"/>
          <w:szCs w:val="24"/>
        </w:rPr>
        <w:t xml:space="preserve">Таблица </w:t>
      </w:r>
      <w:r w:rsidR="00FA0154">
        <w:rPr>
          <w:b/>
          <w:sz w:val="24"/>
          <w:szCs w:val="24"/>
        </w:rPr>
        <w:t>3</w:t>
      </w:r>
      <w:r w:rsidR="00AF0E5A">
        <w:rPr>
          <w:b/>
          <w:sz w:val="24"/>
          <w:szCs w:val="24"/>
        </w:rPr>
        <w:t>1</w:t>
      </w:r>
    </w:p>
    <w:p w:rsidR="00F15C26" w:rsidRPr="00CE2045" w:rsidRDefault="00F15C26" w:rsidP="00F15C26">
      <w:pPr>
        <w:pStyle w:val="Default"/>
        <w:ind w:firstLine="709"/>
        <w:jc w:val="center"/>
        <w:rPr>
          <w:rFonts w:eastAsia="Arial Unicode MS"/>
          <w:b/>
          <w:u w:color="000000"/>
        </w:rPr>
      </w:pPr>
      <w:r w:rsidRPr="00CE2045">
        <w:rPr>
          <w:rFonts w:eastAsia="Arial Unicode MS"/>
          <w:b/>
          <w:u w:color="000000"/>
        </w:rPr>
        <w:t>Сведения по приборам учета сточных вод</w:t>
      </w:r>
    </w:p>
    <w:tbl>
      <w:tblPr>
        <w:tblW w:w="5000" w:type="pct"/>
        <w:tblLayout w:type="fixed"/>
        <w:tblLook w:val="04A0" w:firstRow="1" w:lastRow="0" w:firstColumn="1" w:lastColumn="0" w:noHBand="0" w:noVBand="1"/>
      </w:tblPr>
      <w:tblGrid>
        <w:gridCol w:w="3082"/>
        <w:gridCol w:w="2975"/>
        <w:gridCol w:w="4358"/>
      </w:tblGrid>
      <w:tr w:rsidR="00F15C26" w:rsidRPr="00CE2045" w:rsidTr="00F15C26">
        <w:trPr>
          <w:trHeight w:val="315"/>
          <w:tblHeader/>
        </w:trPr>
        <w:tc>
          <w:tcPr>
            <w:tcW w:w="1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Объект</w:t>
            </w:r>
          </w:p>
        </w:tc>
        <w:tc>
          <w:tcPr>
            <w:tcW w:w="1428" w:type="pct"/>
            <w:tcBorders>
              <w:top w:val="single" w:sz="4" w:space="0" w:color="auto"/>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Место установки</w:t>
            </w:r>
          </w:p>
        </w:tc>
        <w:tc>
          <w:tcPr>
            <w:tcW w:w="2092" w:type="pct"/>
            <w:tcBorders>
              <w:top w:val="single" w:sz="4" w:space="0" w:color="auto"/>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b/>
                <w:bCs/>
                <w:color w:val="000000"/>
                <w:sz w:val="24"/>
                <w:szCs w:val="24"/>
              </w:rPr>
            </w:pPr>
            <w:r w:rsidRPr="00CE2045">
              <w:rPr>
                <w:b/>
                <w:bCs/>
                <w:color w:val="000000"/>
                <w:sz w:val="24"/>
                <w:szCs w:val="24"/>
              </w:rPr>
              <w:t>Назначение</w:t>
            </w:r>
          </w:p>
        </w:tc>
      </w:tr>
      <w:tr w:rsidR="00F15C26" w:rsidRPr="00CE2045" w:rsidTr="00F15C26">
        <w:trPr>
          <w:trHeight w:val="315"/>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 xml:space="preserve">КОС </w:t>
            </w:r>
            <w:r w:rsidR="00EB0C8F">
              <w:rPr>
                <w:color w:val="000000"/>
                <w:sz w:val="24"/>
                <w:szCs w:val="24"/>
              </w:rPr>
              <w:t>ПАО «Птицефабрика «Боровская»</w:t>
            </w:r>
          </w:p>
        </w:tc>
        <w:tc>
          <w:tcPr>
            <w:tcW w:w="1428" w:type="pct"/>
            <w:tcBorders>
              <w:top w:val="nil"/>
              <w:left w:val="nil"/>
              <w:bottom w:val="single" w:sz="4" w:space="0" w:color="auto"/>
              <w:right w:val="single" w:sz="4" w:space="0" w:color="auto"/>
            </w:tcBorders>
            <w:shd w:val="clear" w:color="auto" w:fill="auto"/>
            <w:vAlign w:val="center"/>
            <w:hideMark/>
          </w:tcPr>
          <w:p w:rsidR="00F15C26" w:rsidRPr="00CE2045" w:rsidRDefault="00582A7C" w:rsidP="00F15C26">
            <w:pPr>
              <w:jc w:val="center"/>
              <w:rPr>
                <w:color w:val="000000"/>
                <w:sz w:val="24"/>
                <w:szCs w:val="24"/>
              </w:rPr>
            </w:pPr>
            <w:r w:rsidRPr="00582A7C">
              <w:rPr>
                <w:color w:val="000000"/>
                <w:sz w:val="24"/>
                <w:szCs w:val="24"/>
              </w:rPr>
              <w:t>Трубопровод на выпуске с очистных сооружений</w:t>
            </w:r>
          </w:p>
        </w:tc>
        <w:tc>
          <w:tcPr>
            <w:tcW w:w="2092" w:type="pct"/>
            <w:tcBorders>
              <w:top w:val="nil"/>
              <w:left w:val="nil"/>
              <w:bottom w:val="single" w:sz="4" w:space="0" w:color="auto"/>
              <w:right w:val="single" w:sz="4" w:space="0" w:color="auto"/>
            </w:tcBorders>
            <w:shd w:val="clear" w:color="auto" w:fill="auto"/>
            <w:vAlign w:val="center"/>
            <w:hideMark/>
          </w:tcPr>
          <w:p w:rsidR="00F15C26" w:rsidRPr="00CE2045" w:rsidRDefault="00582A7C" w:rsidP="00B31C4B">
            <w:pPr>
              <w:jc w:val="center"/>
              <w:rPr>
                <w:color w:val="000000"/>
                <w:sz w:val="24"/>
                <w:szCs w:val="24"/>
              </w:rPr>
            </w:pPr>
            <w:r w:rsidRPr="00582A7C">
              <w:rPr>
                <w:color w:val="000000"/>
                <w:sz w:val="24"/>
                <w:szCs w:val="24"/>
              </w:rPr>
              <w:t>Учет количества сбрасываемых в водный объект сточных вод</w:t>
            </w:r>
          </w:p>
        </w:tc>
      </w:tr>
      <w:tr w:rsidR="00F15C26" w:rsidRPr="00CE2045" w:rsidTr="00F15C26">
        <w:trPr>
          <w:trHeight w:val="630"/>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КНС-3 МУП «ЖКХ п. Боровский»</w:t>
            </w:r>
          </w:p>
        </w:tc>
        <w:tc>
          <w:tcPr>
            <w:tcW w:w="1428"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Напорный трубопровод</w:t>
            </w:r>
          </w:p>
        </w:tc>
        <w:tc>
          <w:tcPr>
            <w:tcW w:w="2092"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Учет количества стоков, перекачиваемых на КНС-7</w:t>
            </w:r>
            <w:r w:rsidRPr="00CE2045">
              <w:rPr>
                <w:color w:val="000000"/>
                <w:sz w:val="24"/>
                <w:szCs w:val="24"/>
                <w:vertAlign w:val="superscript"/>
              </w:rPr>
              <w:t>ПФ</w:t>
            </w:r>
            <w:r w:rsidRPr="00CE2045">
              <w:rPr>
                <w:color w:val="000000"/>
                <w:sz w:val="24"/>
                <w:szCs w:val="24"/>
              </w:rPr>
              <w:t> </w:t>
            </w:r>
          </w:p>
        </w:tc>
      </w:tr>
      <w:tr w:rsidR="00F15C26" w:rsidRPr="00CE2045" w:rsidTr="00F15C26">
        <w:trPr>
          <w:trHeight w:val="630"/>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КНС-7</w:t>
            </w:r>
            <w:r w:rsidRPr="00CE2045">
              <w:rPr>
                <w:color w:val="000000"/>
                <w:sz w:val="24"/>
                <w:szCs w:val="24"/>
                <w:vertAlign w:val="superscript"/>
              </w:rPr>
              <w:t>ПФ</w:t>
            </w:r>
          </w:p>
        </w:tc>
        <w:tc>
          <w:tcPr>
            <w:tcW w:w="1428"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Напорный трубопровод</w:t>
            </w:r>
          </w:p>
        </w:tc>
        <w:tc>
          <w:tcPr>
            <w:tcW w:w="2092" w:type="pct"/>
            <w:tcBorders>
              <w:top w:val="nil"/>
              <w:left w:val="nil"/>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Учет количества стоков перекачиваемых на КОС ОАО "Птицефабрика «Боровская"</w:t>
            </w:r>
          </w:p>
        </w:tc>
      </w:tr>
      <w:tr w:rsidR="00F15C26" w:rsidRPr="00CE2045" w:rsidTr="00F15C26">
        <w:trPr>
          <w:trHeight w:val="315"/>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F15C26" w:rsidRPr="00CE2045" w:rsidRDefault="00F15C26" w:rsidP="00F15C26">
            <w:pPr>
              <w:jc w:val="center"/>
              <w:rPr>
                <w:color w:val="000000"/>
                <w:sz w:val="24"/>
                <w:szCs w:val="24"/>
              </w:rPr>
            </w:pPr>
            <w:r w:rsidRPr="00CE2045">
              <w:rPr>
                <w:color w:val="000000"/>
                <w:sz w:val="24"/>
                <w:szCs w:val="24"/>
              </w:rPr>
              <w:t>КОС МУП «ЖКХ п. Боровский»</w:t>
            </w:r>
          </w:p>
        </w:tc>
        <w:tc>
          <w:tcPr>
            <w:tcW w:w="1428" w:type="pct"/>
            <w:tcBorders>
              <w:top w:val="nil"/>
              <w:left w:val="nil"/>
              <w:bottom w:val="single" w:sz="4" w:space="0" w:color="auto"/>
              <w:right w:val="single" w:sz="4" w:space="0" w:color="auto"/>
            </w:tcBorders>
            <w:shd w:val="clear" w:color="auto" w:fill="auto"/>
            <w:noWrap/>
            <w:vAlign w:val="center"/>
            <w:hideMark/>
          </w:tcPr>
          <w:p w:rsidR="00F15C26" w:rsidRPr="00CE2045" w:rsidRDefault="00F15C26" w:rsidP="00F15C26">
            <w:pPr>
              <w:jc w:val="center"/>
              <w:rPr>
                <w:color w:val="000000"/>
                <w:sz w:val="24"/>
                <w:szCs w:val="24"/>
              </w:rPr>
            </w:pPr>
            <w:r w:rsidRPr="00CE2045">
              <w:rPr>
                <w:color w:val="000000"/>
                <w:sz w:val="24"/>
                <w:szCs w:val="24"/>
              </w:rPr>
              <w:t>Трубопровод поступления сточных вод на КОС </w:t>
            </w:r>
          </w:p>
        </w:tc>
        <w:tc>
          <w:tcPr>
            <w:tcW w:w="2092" w:type="pct"/>
            <w:tcBorders>
              <w:top w:val="nil"/>
              <w:left w:val="nil"/>
              <w:bottom w:val="single" w:sz="4" w:space="0" w:color="auto"/>
              <w:right w:val="single" w:sz="4" w:space="0" w:color="auto"/>
            </w:tcBorders>
            <w:shd w:val="clear" w:color="auto" w:fill="auto"/>
            <w:vAlign w:val="center"/>
            <w:hideMark/>
          </w:tcPr>
          <w:p w:rsidR="00F15C26" w:rsidRPr="00CE2045" w:rsidRDefault="00A14149" w:rsidP="00F15C26">
            <w:pPr>
              <w:jc w:val="center"/>
              <w:rPr>
                <w:color w:val="000000"/>
                <w:sz w:val="24"/>
                <w:szCs w:val="24"/>
              </w:rPr>
            </w:pPr>
            <w:r w:rsidRPr="00CE2045">
              <w:rPr>
                <w:color w:val="000000"/>
                <w:sz w:val="24"/>
                <w:szCs w:val="24"/>
              </w:rPr>
              <w:t>Учет количества стоков,</w:t>
            </w:r>
            <w:r w:rsidR="00F15C26" w:rsidRPr="00CE2045">
              <w:rPr>
                <w:color w:val="000000"/>
                <w:sz w:val="24"/>
                <w:szCs w:val="24"/>
              </w:rPr>
              <w:t xml:space="preserve"> принимаемых на очистку</w:t>
            </w:r>
          </w:p>
        </w:tc>
      </w:tr>
    </w:tbl>
    <w:p w:rsidR="00F15C26" w:rsidRPr="00CE2045" w:rsidRDefault="00F15C26" w:rsidP="0038062D">
      <w:pPr>
        <w:pStyle w:val="22"/>
        <w:numPr>
          <w:ilvl w:val="2"/>
          <w:numId w:val="74"/>
        </w:numPr>
        <w:tabs>
          <w:tab w:val="clear" w:pos="1134"/>
          <w:tab w:val="left" w:pos="1418"/>
        </w:tabs>
        <w:spacing w:before="0" w:after="0"/>
        <w:ind w:left="1418" w:hanging="709"/>
      </w:pPr>
      <w:bookmarkStart w:id="190" w:name="_Toc417484365"/>
      <w:bookmarkStart w:id="191" w:name="_Toc437865636"/>
      <w:bookmarkStart w:id="192" w:name="_Toc438455284"/>
      <w:r w:rsidRPr="00CE2045">
        <w:lastRenderedPageBreak/>
        <w:t xml:space="preserve">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и по </w:t>
      </w:r>
      <w:r w:rsidR="002A5684" w:rsidRPr="00CE2045">
        <w:t>муниципальному образованию</w:t>
      </w:r>
      <w:r w:rsidRPr="00CE2045">
        <w:t xml:space="preserve"> с выделением зон дефицитов и резервов производственных мощностей</w:t>
      </w:r>
      <w:bookmarkEnd w:id="189"/>
      <w:bookmarkEnd w:id="190"/>
      <w:bookmarkEnd w:id="191"/>
      <w:bookmarkEnd w:id="192"/>
    </w:p>
    <w:p w:rsidR="00F15C26" w:rsidRPr="00CE2045" w:rsidRDefault="00F15C26" w:rsidP="00F15C26">
      <w:pPr>
        <w:autoSpaceDE w:val="0"/>
        <w:autoSpaceDN w:val="0"/>
        <w:adjustRightInd w:val="0"/>
        <w:ind w:firstLine="709"/>
        <w:jc w:val="both"/>
        <w:rPr>
          <w:rFonts w:eastAsia="Arial Unicode MS"/>
          <w:color w:val="000000"/>
          <w:sz w:val="28"/>
          <w:szCs w:val="28"/>
          <w:u w:color="000000"/>
        </w:rPr>
      </w:pPr>
      <w:r w:rsidRPr="00CE2045">
        <w:rPr>
          <w:rFonts w:eastAsia="Arial Unicode MS"/>
          <w:color w:val="000000"/>
          <w:sz w:val="28"/>
          <w:szCs w:val="28"/>
          <w:u w:color="000000"/>
        </w:rPr>
        <w:t>Динамика поступления сточных вод в централизованные системы водоотведения муниципального образования поселок Боровский представлена на рис</w:t>
      </w:r>
      <w:r w:rsidR="003E394D" w:rsidRPr="00CE2045">
        <w:rPr>
          <w:rFonts w:eastAsia="Arial Unicode MS"/>
          <w:color w:val="000000"/>
          <w:sz w:val="28"/>
          <w:szCs w:val="28"/>
          <w:u w:color="000000"/>
        </w:rPr>
        <w:t>унке</w:t>
      </w:r>
      <w:r w:rsidRPr="00CE2045">
        <w:rPr>
          <w:rFonts w:eastAsia="Arial Unicode MS"/>
          <w:color w:val="000000"/>
          <w:sz w:val="28"/>
          <w:szCs w:val="28"/>
          <w:u w:color="000000"/>
        </w:rPr>
        <w:t> </w:t>
      </w:r>
      <w:r w:rsidR="00FA0154">
        <w:rPr>
          <w:rFonts w:eastAsia="Arial Unicode MS"/>
          <w:color w:val="000000"/>
          <w:sz w:val="28"/>
          <w:szCs w:val="28"/>
          <w:u w:color="000000"/>
        </w:rPr>
        <w:t>2</w:t>
      </w:r>
      <w:r w:rsidRPr="00CE2045">
        <w:rPr>
          <w:rFonts w:eastAsia="Arial Unicode MS"/>
          <w:color w:val="000000"/>
          <w:sz w:val="28"/>
          <w:szCs w:val="28"/>
          <w:u w:color="000000"/>
        </w:rPr>
        <w:t>.</w:t>
      </w:r>
    </w:p>
    <w:p w:rsidR="00F15C26" w:rsidRPr="00CE2045" w:rsidRDefault="00F15C26" w:rsidP="00F15C26">
      <w:pPr>
        <w:autoSpaceDE w:val="0"/>
        <w:autoSpaceDN w:val="0"/>
        <w:adjustRightInd w:val="0"/>
        <w:jc w:val="center"/>
        <w:rPr>
          <w:rFonts w:eastAsia="Arial Unicode MS"/>
          <w:color w:val="000000"/>
          <w:sz w:val="28"/>
          <w:szCs w:val="28"/>
          <w:u w:color="000000"/>
        </w:rPr>
      </w:pPr>
      <w:r w:rsidRPr="00CE2045">
        <w:rPr>
          <w:rFonts w:eastAsia="Arial Unicode MS"/>
          <w:noProof/>
        </w:rPr>
        <w:drawing>
          <wp:inline distT="0" distB="0" distL="0" distR="0" wp14:anchorId="2605A0E8" wp14:editId="40FAB6ED">
            <wp:extent cx="4563745" cy="2734945"/>
            <wp:effectExtent l="0" t="0" r="825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63745" cy="2734945"/>
                    </a:xfrm>
                    <a:prstGeom prst="rect">
                      <a:avLst/>
                    </a:prstGeom>
                    <a:noFill/>
                    <a:ln>
                      <a:noFill/>
                    </a:ln>
                  </pic:spPr>
                </pic:pic>
              </a:graphicData>
            </a:graphic>
          </wp:inline>
        </w:drawing>
      </w:r>
    </w:p>
    <w:p w:rsidR="00F15C26" w:rsidRPr="00CE2045" w:rsidRDefault="00F15C26" w:rsidP="00F15C26">
      <w:pPr>
        <w:pStyle w:val="af8"/>
        <w:jc w:val="both"/>
        <w:rPr>
          <w:b/>
          <w:sz w:val="24"/>
          <w:szCs w:val="24"/>
        </w:rPr>
      </w:pPr>
      <w:r w:rsidRPr="00CE2045">
        <w:rPr>
          <w:b/>
          <w:sz w:val="24"/>
          <w:szCs w:val="24"/>
        </w:rPr>
        <w:t xml:space="preserve">Рисунок </w:t>
      </w:r>
      <w:r w:rsidR="0040258C">
        <w:rPr>
          <w:b/>
          <w:sz w:val="24"/>
          <w:szCs w:val="24"/>
        </w:rPr>
        <w:t>2</w:t>
      </w:r>
      <w:r w:rsidRPr="00CE2045">
        <w:rPr>
          <w:b/>
          <w:sz w:val="24"/>
          <w:szCs w:val="24"/>
        </w:rPr>
        <w:t xml:space="preserve">. </w:t>
      </w:r>
      <w:r w:rsidRPr="00CE2045">
        <w:rPr>
          <w:rFonts w:eastAsia="Arial Unicode MS"/>
          <w:b/>
          <w:color w:val="000000"/>
          <w:sz w:val="24"/>
          <w:szCs w:val="24"/>
          <w:u w:color="000000"/>
        </w:rPr>
        <w:t>Динамика поступления сточных вод в централизованные системы водоотведения поселок Боровский, тыс. м³</w:t>
      </w:r>
    </w:p>
    <w:p w:rsidR="00F15C26" w:rsidRPr="00CE2045" w:rsidRDefault="00F15C26" w:rsidP="00F15C26">
      <w:pPr>
        <w:autoSpaceDE w:val="0"/>
        <w:autoSpaceDN w:val="0"/>
        <w:adjustRightInd w:val="0"/>
        <w:ind w:firstLine="709"/>
        <w:jc w:val="both"/>
        <w:rPr>
          <w:rFonts w:eastAsia="Arial Unicode MS"/>
          <w:color w:val="000000"/>
          <w:sz w:val="28"/>
          <w:szCs w:val="28"/>
          <w:u w:color="000000"/>
        </w:rPr>
      </w:pPr>
      <w:r w:rsidRPr="00CE2045">
        <w:rPr>
          <w:rFonts w:eastAsia="Arial Unicode MS"/>
          <w:color w:val="000000"/>
          <w:sz w:val="28"/>
          <w:szCs w:val="28"/>
          <w:u w:color="000000"/>
        </w:rPr>
        <w:t xml:space="preserve">За период 2010-2014 гг. дефицитов производственных мощностей по технологическим зонам водоотведения </w:t>
      </w:r>
      <w:r w:rsidR="00EB0C8F">
        <w:rPr>
          <w:rFonts w:eastAsia="Arial Unicode MS"/>
          <w:color w:val="000000"/>
          <w:sz w:val="28"/>
          <w:szCs w:val="28"/>
          <w:u w:color="000000"/>
        </w:rPr>
        <w:t>ПАО «Птицефабрика «Боровская»</w:t>
      </w:r>
      <w:r w:rsidRPr="00CE2045">
        <w:rPr>
          <w:rFonts w:eastAsia="Arial Unicode MS"/>
          <w:color w:val="000000"/>
          <w:sz w:val="28"/>
          <w:szCs w:val="28"/>
          <w:u w:color="000000"/>
        </w:rPr>
        <w:t xml:space="preserve"> и МУП</w:t>
      </w:r>
      <w:r w:rsidR="003E394D" w:rsidRPr="00CE2045">
        <w:rPr>
          <w:rFonts w:eastAsia="Arial Unicode MS"/>
          <w:color w:val="000000"/>
          <w:sz w:val="28"/>
          <w:szCs w:val="28"/>
          <w:u w:color="000000"/>
        </w:rPr>
        <w:t xml:space="preserve"> «</w:t>
      </w:r>
      <w:r w:rsidRPr="00CE2045">
        <w:rPr>
          <w:rFonts w:eastAsia="Arial Unicode MS"/>
          <w:color w:val="000000"/>
          <w:sz w:val="28"/>
          <w:szCs w:val="28"/>
          <w:u w:color="000000"/>
        </w:rPr>
        <w:t>ЖКХ п. Боровский</w:t>
      </w:r>
      <w:r w:rsidR="003E394D" w:rsidRPr="00CE2045">
        <w:rPr>
          <w:rFonts w:eastAsia="Arial Unicode MS"/>
          <w:color w:val="000000"/>
          <w:sz w:val="28"/>
          <w:szCs w:val="28"/>
          <w:u w:color="000000"/>
        </w:rPr>
        <w:t>»</w:t>
      </w:r>
      <w:r w:rsidRPr="00CE2045">
        <w:rPr>
          <w:rFonts w:eastAsia="Arial Unicode MS"/>
          <w:color w:val="000000"/>
          <w:sz w:val="28"/>
          <w:szCs w:val="28"/>
          <w:u w:color="000000"/>
        </w:rPr>
        <w:t xml:space="preserve"> не возникало (рис. </w:t>
      </w:r>
      <w:r w:rsidR="0040258C">
        <w:rPr>
          <w:rFonts w:eastAsia="Arial Unicode MS"/>
          <w:color w:val="000000"/>
          <w:sz w:val="28"/>
          <w:szCs w:val="28"/>
          <w:u w:color="000000"/>
        </w:rPr>
        <w:t>3, 4</w:t>
      </w:r>
      <w:r w:rsidRPr="00CE2045">
        <w:rPr>
          <w:rFonts w:eastAsia="Arial Unicode MS"/>
          <w:color w:val="000000"/>
          <w:sz w:val="28"/>
          <w:szCs w:val="28"/>
          <w:u w:color="000000"/>
        </w:rPr>
        <w:t>).</w:t>
      </w:r>
    </w:p>
    <w:p w:rsidR="00F15C26" w:rsidRPr="00CE2045" w:rsidRDefault="00F15C26" w:rsidP="00F15C26">
      <w:pPr>
        <w:pStyle w:val="affffd"/>
        <w:keepNext/>
        <w:spacing w:line="240" w:lineRule="auto"/>
        <w:jc w:val="center"/>
      </w:pPr>
      <w:r w:rsidRPr="00CE2045">
        <w:rPr>
          <w:noProof/>
          <w:lang w:eastAsia="ru-RU"/>
        </w:rPr>
        <w:drawing>
          <wp:inline distT="0" distB="0" distL="0" distR="0" wp14:anchorId="6D488959" wp14:editId="12CA00B7">
            <wp:extent cx="5430741" cy="34874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33909" cy="3489529"/>
                    </a:xfrm>
                    <a:prstGeom prst="rect">
                      <a:avLst/>
                    </a:prstGeom>
                    <a:noFill/>
                    <a:ln>
                      <a:noFill/>
                    </a:ln>
                  </pic:spPr>
                </pic:pic>
              </a:graphicData>
            </a:graphic>
          </wp:inline>
        </w:drawing>
      </w:r>
    </w:p>
    <w:p w:rsidR="00F15C26" w:rsidRPr="00CE2045" w:rsidRDefault="00F15C26" w:rsidP="00F15C26">
      <w:pPr>
        <w:pStyle w:val="af8"/>
        <w:jc w:val="both"/>
        <w:rPr>
          <w:b/>
          <w:sz w:val="24"/>
        </w:rPr>
      </w:pPr>
      <w:r w:rsidRPr="00CE2045">
        <w:rPr>
          <w:b/>
          <w:sz w:val="24"/>
        </w:rPr>
        <w:t xml:space="preserve">Рисунок </w:t>
      </w:r>
      <w:r w:rsidR="0040258C">
        <w:rPr>
          <w:b/>
          <w:sz w:val="24"/>
        </w:rPr>
        <w:t>3</w:t>
      </w:r>
      <w:r w:rsidRPr="00CE2045">
        <w:rPr>
          <w:b/>
          <w:sz w:val="24"/>
        </w:rPr>
        <w:t xml:space="preserve">. Динамика поступления сточных вод в максимальные сутки по технологической зоне </w:t>
      </w:r>
      <w:r w:rsidR="00EB0C8F">
        <w:rPr>
          <w:b/>
          <w:sz w:val="24"/>
        </w:rPr>
        <w:t>ПАО «Птицефабрика «Боровская»</w:t>
      </w:r>
      <w:r w:rsidRPr="00CE2045">
        <w:rPr>
          <w:b/>
          <w:sz w:val="24"/>
        </w:rPr>
        <w:t>, тыс. м³/сут.</w:t>
      </w:r>
    </w:p>
    <w:p w:rsidR="00F15C26" w:rsidRPr="00CE2045" w:rsidRDefault="00F15C26" w:rsidP="00F15C26">
      <w:pPr>
        <w:keepNext/>
        <w:jc w:val="center"/>
      </w:pPr>
      <w:r w:rsidRPr="00CE2045">
        <w:rPr>
          <w:noProof/>
        </w:rPr>
        <w:lastRenderedPageBreak/>
        <w:drawing>
          <wp:inline distT="0" distB="0" distL="0" distR="0" wp14:anchorId="6A8A16D0" wp14:editId="4E9A1B74">
            <wp:extent cx="5208105" cy="3344524"/>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11776" cy="3346881"/>
                    </a:xfrm>
                    <a:prstGeom prst="rect">
                      <a:avLst/>
                    </a:prstGeom>
                    <a:noFill/>
                    <a:ln>
                      <a:noFill/>
                    </a:ln>
                  </pic:spPr>
                </pic:pic>
              </a:graphicData>
            </a:graphic>
          </wp:inline>
        </w:drawing>
      </w:r>
    </w:p>
    <w:p w:rsidR="00F15C26" w:rsidRPr="00CE2045" w:rsidRDefault="00F15C26" w:rsidP="00F15C26">
      <w:pPr>
        <w:pStyle w:val="af8"/>
        <w:jc w:val="both"/>
        <w:rPr>
          <w:b/>
          <w:sz w:val="24"/>
          <w:szCs w:val="24"/>
        </w:rPr>
      </w:pPr>
      <w:r w:rsidRPr="00CE2045">
        <w:rPr>
          <w:b/>
          <w:sz w:val="24"/>
          <w:szCs w:val="24"/>
        </w:rPr>
        <w:t xml:space="preserve">Рисунок </w:t>
      </w:r>
      <w:r w:rsidR="0040258C">
        <w:rPr>
          <w:b/>
          <w:sz w:val="24"/>
          <w:szCs w:val="24"/>
        </w:rPr>
        <w:t>4</w:t>
      </w:r>
      <w:r w:rsidRPr="00CE2045">
        <w:rPr>
          <w:b/>
          <w:sz w:val="24"/>
          <w:szCs w:val="24"/>
        </w:rPr>
        <w:t>. Динамика поступления сточных вод в максимальные сутки по технологической зоне МУП «ЖКХ п. Боровский»</w:t>
      </w:r>
    </w:p>
    <w:p w:rsidR="00F15C26" w:rsidRDefault="00F15C26" w:rsidP="00F15C26">
      <w:pPr>
        <w:pStyle w:val="af8"/>
        <w:jc w:val="left"/>
      </w:pPr>
    </w:p>
    <w:p w:rsidR="00F15C26" w:rsidRPr="00CE2045" w:rsidRDefault="00F15C26" w:rsidP="0038062D">
      <w:pPr>
        <w:pStyle w:val="22"/>
        <w:numPr>
          <w:ilvl w:val="2"/>
          <w:numId w:val="74"/>
        </w:numPr>
        <w:tabs>
          <w:tab w:val="clear" w:pos="1134"/>
          <w:tab w:val="left" w:pos="1418"/>
        </w:tabs>
        <w:spacing w:before="0" w:after="0"/>
        <w:ind w:left="1418" w:hanging="709"/>
        <w:rPr>
          <w:bCs/>
          <w:iCs/>
        </w:rPr>
      </w:pPr>
      <w:bookmarkStart w:id="193" w:name="_Toc387822204"/>
      <w:bookmarkStart w:id="194" w:name="_Toc417484366"/>
      <w:bookmarkStart w:id="195" w:name="_Toc437865637"/>
      <w:bookmarkStart w:id="196" w:name="_Toc438455285"/>
      <w:r w:rsidRPr="00CE2045">
        <w:rPr>
          <w:bCs/>
          <w:iCs/>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с учетом различных сценариев развития </w:t>
      </w:r>
      <w:bookmarkEnd w:id="193"/>
      <w:bookmarkEnd w:id="194"/>
      <w:bookmarkEnd w:id="195"/>
      <w:r w:rsidR="002A5684" w:rsidRPr="00CE2045">
        <w:rPr>
          <w:bCs/>
          <w:iCs/>
        </w:rPr>
        <w:t>муниципального образования</w:t>
      </w:r>
      <w:bookmarkEnd w:id="196"/>
    </w:p>
    <w:p w:rsidR="009804FB" w:rsidRDefault="009804FB" w:rsidP="00F15C26">
      <w:pPr>
        <w:pStyle w:val="Default"/>
        <w:ind w:firstLine="709"/>
        <w:jc w:val="both"/>
        <w:rPr>
          <w:rFonts w:eastAsia="Arial Unicode MS"/>
          <w:sz w:val="28"/>
          <w:szCs w:val="28"/>
          <w:u w:color="000000"/>
        </w:rPr>
      </w:pPr>
    </w:p>
    <w:p w:rsidR="00F15C26" w:rsidRDefault="009804FB" w:rsidP="00F15C26">
      <w:pPr>
        <w:pStyle w:val="Default"/>
        <w:ind w:firstLine="709"/>
        <w:jc w:val="both"/>
        <w:rPr>
          <w:rFonts w:eastAsia="Arial Unicode MS"/>
          <w:sz w:val="28"/>
          <w:szCs w:val="28"/>
          <w:u w:color="000000"/>
        </w:rPr>
      </w:pPr>
      <w:r w:rsidRPr="00B56E56">
        <w:rPr>
          <w:color w:val="auto"/>
          <w:sz w:val="28"/>
          <w:szCs w:val="28"/>
          <w:lang w:bidi="ru-RU"/>
        </w:rPr>
        <w:t>Прогнозные балансы поступления сточных вод в централизованн</w:t>
      </w:r>
      <w:r w:rsidR="00610070">
        <w:rPr>
          <w:color w:val="auto"/>
          <w:sz w:val="28"/>
          <w:szCs w:val="28"/>
          <w:lang w:bidi="ru-RU"/>
        </w:rPr>
        <w:t>ые</w:t>
      </w:r>
      <w:r w:rsidRPr="00B56E56">
        <w:rPr>
          <w:color w:val="auto"/>
          <w:sz w:val="28"/>
          <w:szCs w:val="28"/>
          <w:lang w:bidi="ru-RU"/>
        </w:rPr>
        <w:t xml:space="preserve"> систем</w:t>
      </w:r>
      <w:r w:rsidR="00610070">
        <w:rPr>
          <w:color w:val="auto"/>
          <w:sz w:val="28"/>
          <w:szCs w:val="28"/>
          <w:lang w:bidi="ru-RU"/>
        </w:rPr>
        <w:t xml:space="preserve">ы </w:t>
      </w:r>
      <w:r w:rsidRPr="00B56E56">
        <w:rPr>
          <w:color w:val="auto"/>
          <w:sz w:val="28"/>
          <w:szCs w:val="28"/>
          <w:lang w:bidi="ru-RU"/>
        </w:rPr>
        <w:t>водоотведения и отведения стоков по технологическим зонам водоотведения представлен</w:t>
      </w:r>
      <w:r w:rsidR="00610070">
        <w:rPr>
          <w:color w:val="auto"/>
          <w:sz w:val="28"/>
          <w:szCs w:val="28"/>
          <w:lang w:bidi="ru-RU"/>
        </w:rPr>
        <w:t>ы</w:t>
      </w:r>
      <w:r w:rsidRPr="00B56E56">
        <w:rPr>
          <w:color w:val="auto"/>
          <w:sz w:val="28"/>
          <w:szCs w:val="28"/>
          <w:lang w:bidi="ru-RU"/>
        </w:rPr>
        <w:t xml:space="preserve"> </w:t>
      </w:r>
      <w:r w:rsidR="00F15C26" w:rsidRPr="00CE2045">
        <w:rPr>
          <w:rFonts w:eastAsia="Arial Unicode MS"/>
          <w:sz w:val="28"/>
          <w:szCs w:val="28"/>
          <w:u w:color="000000"/>
        </w:rPr>
        <w:t>табл</w:t>
      </w:r>
      <w:r w:rsidR="0030573A" w:rsidRPr="00CE2045">
        <w:rPr>
          <w:rFonts w:eastAsia="Arial Unicode MS"/>
          <w:sz w:val="28"/>
          <w:szCs w:val="28"/>
          <w:u w:color="000000"/>
        </w:rPr>
        <w:t>иц</w:t>
      </w:r>
      <w:r w:rsidR="00610070">
        <w:rPr>
          <w:rFonts w:eastAsia="Arial Unicode MS"/>
          <w:sz w:val="28"/>
          <w:szCs w:val="28"/>
          <w:u w:color="000000"/>
        </w:rPr>
        <w:t>ах</w:t>
      </w:r>
      <w:r w:rsidR="00F15C26" w:rsidRPr="00CE2045">
        <w:rPr>
          <w:rFonts w:eastAsia="Arial Unicode MS"/>
          <w:sz w:val="28"/>
          <w:szCs w:val="28"/>
          <w:u w:color="000000"/>
        </w:rPr>
        <w:t> </w:t>
      </w:r>
      <w:r w:rsidR="00610070">
        <w:rPr>
          <w:rFonts w:eastAsia="Arial Unicode MS"/>
          <w:sz w:val="28"/>
          <w:szCs w:val="28"/>
          <w:u w:color="000000"/>
        </w:rPr>
        <w:t>3</w:t>
      </w:r>
      <w:r w:rsidR="00AF0E5A">
        <w:rPr>
          <w:rFonts w:eastAsia="Arial Unicode MS"/>
          <w:sz w:val="28"/>
          <w:szCs w:val="28"/>
          <w:u w:color="000000"/>
        </w:rPr>
        <w:t>2</w:t>
      </w:r>
      <w:r w:rsidR="00610070">
        <w:rPr>
          <w:rFonts w:eastAsia="Arial Unicode MS"/>
          <w:sz w:val="28"/>
          <w:szCs w:val="28"/>
          <w:u w:color="000000"/>
        </w:rPr>
        <w:t xml:space="preserve">, </w:t>
      </w:r>
      <w:r w:rsidR="0040258C">
        <w:rPr>
          <w:rFonts w:eastAsia="Arial Unicode MS"/>
          <w:sz w:val="28"/>
          <w:szCs w:val="28"/>
          <w:u w:color="000000"/>
        </w:rPr>
        <w:t>3</w:t>
      </w:r>
      <w:r w:rsidR="00AF0E5A">
        <w:rPr>
          <w:rFonts w:eastAsia="Arial Unicode MS"/>
          <w:sz w:val="28"/>
          <w:szCs w:val="28"/>
          <w:u w:color="000000"/>
        </w:rPr>
        <w:t>3</w:t>
      </w:r>
      <w:r w:rsidR="00F15C26" w:rsidRPr="00CE2045">
        <w:rPr>
          <w:rFonts w:eastAsia="Arial Unicode MS"/>
          <w:sz w:val="28"/>
          <w:szCs w:val="28"/>
          <w:u w:color="000000"/>
        </w:rPr>
        <w:t>.</w:t>
      </w:r>
    </w:p>
    <w:p w:rsidR="00BF2549" w:rsidRDefault="00BF2549" w:rsidP="00F15C26">
      <w:pPr>
        <w:autoSpaceDE w:val="0"/>
        <w:autoSpaceDN w:val="0"/>
        <w:adjustRightInd w:val="0"/>
        <w:ind w:firstLine="709"/>
        <w:jc w:val="both"/>
        <w:rPr>
          <w:rFonts w:eastAsia="Arial Unicode MS"/>
          <w:color w:val="000000"/>
          <w:sz w:val="28"/>
          <w:szCs w:val="28"/>
          <w:u w:color="000000"/>
        </w:rPr>
      </w:pPr>
      <w:bookmarkStart w:id="197" w:name="_Toc387822205"/>
    </w:p>
    <w:p w:rsidR="00F15C26" w:rsidRDefault="00F15C26" w:rsidP="0038062D">
      <w:pPr>
        <w:pStyle w:val="14"/>
        <w:numPr>
          <w:ilvl w:val="0"/>
          <w:numId w:val="67"/>
        </w:numPr>
        <w:tabs>
          <w:tab w:val="clear" w:pos="567"/>
          <w:tab w:val="left" w:pos="1418"/>
        </w:tabs>
        <w:spacing w:before="0" w:after="0"/>
        <w:ind w:left="0" w:firstLine="709"/>
        <w:rPr>
          <w:bCs/>
          <w:sz w:val="28"/>
          <w:szCs w:val="28"/>
        </w:rPr>
      </w:pPr>
      <w:bookmarkStart w:id="198" w:name="_Toc417484367"/>
      <w:bookmarkStart w:id="199" w:name="_Toc437865638"/>
      <w:bookmarkStart w:id="200" w:name="_Toc438455286"/>
      <w:r w:rsidRPr="00CE2045">
        <w:rPr>
          <w:bCs/>
          <w:sz w:val="28"/>
          <w:szCs w:val="28"/>
        </w:rPr>
        <w:t>Прогноз объема сточных вод</w:t>
      </w:r>
      <w:bookmarkEnd w:id="197"/>
      <w:bookmarkEnd w:id="198"/>
      <w:bookmarkEnd w:id="199"/>
      <w:bookmarkEnd w:id="200"/>
    </w:p>
    <w:p w:rsidR="0040258C" w:rsidRDefault="0040258C" w:rsidP="0040258C"/>
    <w:p w:rsidR="0040258C" w:rsidRDefault="0040258C" w:rsidP="0040258C">
      <w:pPr>
        <w:pStyle w:val="24"/>
        <w:tabs>
          <w:tab w:val="left" w:pos="1134"/>
        </w:tabs>
        <w:spacing w:line="240" w:lineRule="auto"/>
        <w:ind w:firstLine="710"/>
        <w:rPr>
          <w:sz w:val="28"/>
          <w:szCs w:val="28"/>
        </w:rPr>
      </w:pPr>
      <w:r>
        <w:rPr>
          <w:sz w:val="28"/>
          <w:szCs w:val="28"/>
        </w:rPr>
        <w:t>Прогноз объема сточных вод системы водоотведения поселения представлен</w:t>
      </w:r>
      <w:r w:rsidR="00610070">
        <w:rPr>
          <w:sz w:val="28"/>
          <w:szCs w:val="28"/>
        </w:rPr>
        <w:t>ы</w:t>
      </w:r>
      <w:r>
        <w:rPr>
          <w:sz w:val="28"/>
          <w:szCs w:val="28"/>
        </w:rPr>
        <w:t xml:space="preserve"> в табл</w:t>
      </w:r>
      <w:r w:rsidR="00610070">
        <w:rPr>
          <w:sz w:val="28"/>
          <w:szCs w:val="28"/>
        </w:rPr>
        <w:t xml:space="preserve">ицах </w:t>
      </w:r>
      <w:r w:rsidR="00AF0E5A">
        <w:rPr>
          <w:rFonts w:eastAsia="Arial Unicode MS"/>
          <w:sz w:val="28"/>
          <w:szCs w:val="28"/>
          <w:u w:color="000000"/>
        </w:rPr>
        <w:t>32, 33</w:t>
      </w:r>
      <w:r>
        <w:rPr>
          <w:sz w:val="28"/>
          <w:szCs w:val="28"/>
        </w:rPr>
        <w:t>.</w:t>
      </w:r>
    </w:p>
    <w:p w:rsidR="0040258C" w:rsidRPr="0040258C" w:rsidRDefault="0040258C" w:rsidP="0040258C"/>
    <w:p w:rsidR="00F15C26" w:rsidRPr="00CE2045" w:rsidRDefault="00F15C26" w:rsidP="0038062D">
      <w:pPr>
        <w:pStyle w:val="22"/>
        <w:numPr>
          <w:ilvl w:val="2"/>
          <w:numId w:val="75"/>
        </w:numPr>
        <w:tabs>
          <w:tab w:val="clear" w:pos="1134"/>
          <w:tab w:val="left" w:pos="1418"/>
        </w:tabs>
        <w:spacing w:before="0" w:after="0"/>
        <w:ind w:left="1418" w:hanging="709"/>
      </w:pPr>
      <w:bookmarkStart w:id="201" w:name="_Toc387822206"/>
      <w:bookmarkStart w:id="202" w:name="_Toc417484368"/>
      <w:bookmarkStart w:id="203" w:name="_Toc437865639"/>
      <w:bookmarkStart w:id="204" w:name="_Toc438455287"/>
      <w:r w:rsidRPr="00CE2045">
        <w:t>Сведения о фактическом и ожидаемом поступлении сточных вод в централизованную систему водоотведения</w:t>
      </w:r>
      <w:bookmarkEnd w:id="201"/>
      <w:bookmarkEnd w:id="202"/>
      <w:bookmarkEnd w:id="203"/>
      <w:bookmarkEnd w:id="204"/>
    </w:p>
    <w:p w:rsidR="0040258C" w:rsidRDefault="0040258C" w:rsidP="00F15C26">
      <w:pPr>
        <w:autoSpaceDE w:val="0"/>
        <w:autoSpaceDN w:val="0"/>
        <w:adjustRightInd w:val="0"/>
        <w:ind w:firstLine="709"/>
        <w:jc w:val="both"/>
        <w:rPr>
          <w:rFonts w:eastAsia="Arial Unicode MS"/>
          <w:color w:val="000000"/>
          <w:sz w:val="28"/>
          <w:szCs w:val="28"/>
          <w:u w:color="000000"/>
        </w:rPr>
      </w:pPr>
    </w:p>
    <w:p w:rsidR="0040258C" w:rsidRDefault="0040258C" w:rsidP="0040258C">
      <w:pPr>
        <w:pStyle w:val="Default"/>
        <w:ind w:left="284" w:firstLine="709"/>
        <w:jc w:val="both"/>
        <w:rPr>
          <w:color w:val="auto"/>
          <w:sz w:val="28"/>
          <w:szCs w:val="28"/>
        </w:rPr>
      </w:pPr>
      <w:r>
        <w:rPr>
          <w:color w:val="auto"/>
          <w:sz w:val="28"/>
          <w:szCs w:val="28"/>
        </w:rPr>
        <w:t xml:space="preserve">Сведения </w:t>
      </w:r>
      <w:r w:rsidR="00610070" w:rsidRPr="00610070">
        <w:rPr>
          <w:color w:val="auto"/>
          <w:sz w:val="28"/>
          <w:szCs w:val="28"/>
        </w:rPr>
        <w:t>о фактическом и</w:t>
      </w:r>
      <w:r>
        <w:rPr>
          <w:color w:val="auto"/>
          <w:sz w:val="28"/>
          <w:szCs w:val="28"/>
        </w:rPr>
        <w:t xml:space="preserve"> ожидаемом поступлении сточных вод в централизованн</w:t>
      </w:r>
      <w:r w:rsidR="00610070">
        <w:rPr>
          <w:color w:val="auto"/>
          <w:sz w:val="28"/>
          <w:szCs w:val="28"/>
        </w:rPr>
        <w:t>ые</w:t>
      </w:r>
      <w:r>
        <w:rPr>
          <w:color w:val="auto"/>
          <w:sz w:val="28"/>
          <w:szCs w:val="28"/>
        </w:rPr>
        <w:t xml:space="preserve"> систем</w:t>
      </w:r>
      <w:r w:rsidR="00610070">
        <w:rPr>
          <w:color w:val="auto"/>
          <w:sz w:val="28"/>
          <w:szCs w:val="28"/>
        </w:rPr>
        <w:t>ы</w:t>
      </w:r>
      <w:r>
        <w:rPr>
          <w:color w:val="auto"/>
          <w:sz w:val="28"/>
          <w:szCs w:val="28"/>
        </w:rPr>
        <w:t xml:space="preserve"> водоотведения представлены в табл</w:t>
      </w:r>
      <w:r w:rsidR="00610070">
        <w:rPr>
          <w:color w:val="auto"/>
          <w:sz w:val="28"/>
          <w:szCs w:val="28"/>
        </w:rPr>
        <w:t xml:space="preserve">ицах </w:t>
      </w:r>
      <w:r w:rsidR="00AF0E5A">
        <w:rPr>
          <w:rFonts w:eastAsia="Arial Unicode MS"/>
          <w:sz w:val="28"/>
          <w:szCs w:val="28"/>
          <w:u w:color="000000"/>
        </w:rPr>
        <w:t>32, 33</w:t>
      </w:r>
      <w:r>
        <w:rPr>
          <w:color w:val="auto"/>
          <w:sz w:val="28"/>
          <w:szCs w:val="28"/>
        </w:rPr>
        <w:t>.</w:t>
      </w:r>
    </w:p>
    <w:p w:rsidR="000F17F0" w:rsidRPr="00CE2045" w:rsidRDefault="000F17F0" w:rsidP="00F15C26">
      <w:pPr>
        <w:autoSpaceDE w:val="0"/>
        <w:autoSpaceDN w:val="0"/>
        <w:adjustRightInd w:val="0"/>
        <w:ind w:firstLine="709"/>
        <w:jc w:val="both"/>
        <w:rPr>
          <w:rFonts w:eastAsia="Arial Unicode MS"/>
          <w:color w:val="000000"/>
          <w:sz w:val="28"/>
          <w:szCs w:val="28"/>
          <w:u w:color="000000"/>
        </w:rPr>
      </w:pPr>
    </w:p>
    <w:p w:rsidR="00F15C26" w:rsidRPr="00CE2045" w:rsidRDefault="00F15C26" w:rsidP="00F15C26">
      <w:pPr>
        <w:autoSpaceDE w:val="0"/>
        <w:autoSpaceDN w:val="0"/>
        <w:adjustRightInd w:val="0"/>
        <w:ind w:firstLine="709"/>
        <w:jc w:val="both"/>
        <w:rPr>
          <w:rFonts w:eastAsia="Arial Unicode MS"/>
          <w:sz w:val="28"/>
          <w:szCs w:val="28"/>
          <w:u w:color="000000"/>
        </w:rPr>
      </w:pPr>
    </w:p>
    <w:p w:rsidR="000F17F0" w:rsidRPr="00CE2045" w:rsidRDefault="000F17F0" w:rsidP="00F15C26">
      <w:pPr>
        <w:autoSpaceDE w:val="0"/>
        <w:autoSpaceDN w:val="0"/>
        <w:adjustRightInd w:val="0"/>
        <w:ind w:firstLine="709"/>
        <w:jc w:val="both"/>
        <w:rPr>
          <w:rFonts w:eastAsia="Arial Unicode MS"/>
          <w:sz w:val="28"/>
          <w:szCs w:val="28"/>
          <w:u w:color="000000"/>
        </w:rPr>
        <w:sectPr w:rsidR="000F17F0" w:rsidRPr="00CE2045" w:rsidSect="0091037F">
          <w:headerReference w:type="even" r:id="rId33"/>
          <w:headerReference w:type="default" r:id="rId34"/>
          <w:footerReference w:type="even" r:id="rId35"/>
          <w:footerReference w:type="default" r:id="rId36"/>
          <w:headerReference w:type="first" r:id="rId37"/>
          <w:footerReference w:type="first" r:id="rId38"/>
          <w:pgSz w:w="11900" w:h="16840"/>
          <w:pgMar w:top="1134" w:right="567" w:bottom="1134" w:left="1134" w:header="0" w:footer="760" w:gutter="0"/>
          <w:cols w:space="720"/>
        </w:sectPr>
      </w:pPr>
    </w:p>
    <w:p w:rsidR="0040258C" w:rsidRDefault="0040258C" w:rsidP="0040258C">
      <w:pPr>
        <w:spacing w:before="6" w:after="3"/>
        <w:ind w:left="1238" w:right="208" w:firstLine="7972"/>
        <w:jc w:val="right"/>
        <w:rPr>
          <w:b/>
          <w:sz w:val="24"/>
        </w:rPr>
      </w:pPr>
      <w:r>
        <w:rPr>
          <w:b/>
          <w:sz w:val="24"/>
        </w:rPr>
        <w:lastRenderedPageBreak/>
        <w:t xml:space="preserve">Таблица </w:t>
      </w:r>
      <w:r w:rsidR="000358CF">
        <w:rPr>
          <w:b/>
          <w:sz w:val="24"/>
        </w:rPr>
        <w:t>3</w:t>
      </w:r>
      <w:r w:rsidR="00AF0E5A">
        <w:rPr>
          <w:b/>
          <w:sz w:val="24"/>
        </w:rPr>
        <w:t>2</w:t>
      </w:r>
      <w:r>
        <w:rPr>
          <w:b/>
          <w:sz w:val="24"/>
        </w:rPr>
        <w:t xml:space="preserve"> </w:t>
      </w:r>
    </w:p>
    <w:p w:rsidR="00610070" w:rsidRDefault="00610070" w:rsidP="00610070">
      <w:pPr>
        <w:pStyle w:val="Default"/>
        <w:ind w:firstLine="851"/>
        <w:jc w:val="center"/>
        <w:rPr>
          <w:b/>
          <w:color w:val="auto"/>
        </w:rPr>
      </w:pPr>
      <w:r>
        <w:rPr>
          <w:b/>
          <w:color w:val="auto"/>
        </w:rPr>
        <w:t xml:space="preserve">Перспективный баланс централизованной системы водоотведения технологической зоны </w:t>
      </w:r>
      <w:r w:rsidRPr="00685012">
        <w:rPr>
          <w:b/>
          <w:color w:val="auto"/>
        </w:rPr>
        <w:t>ПАО «Птицефабрика «Боровская»</w:t>
      </w:r>
    </w:p>
    <w:tbl>
      <w:tblPr>
        <w:tblW w:w="4381" w:type="pct"/>
        <w:tblInd w:w="846" w:type="dxa"/>
        <w:tblLayout w:type="fixed"/>
        <w:tblLook w:val="04A0" w:firstRow="1" w:lastRow="0" w:firstColumn="1" w:lastColumn="0" w:noHBand="0" w:noVBand="1"/>
      </w:tblPr>
      <w:tblGrid>
        <w:gridCol w:w="822"/>
        <w:gridCol w:w="3968"/>
        <w:gridCol w:w="993"/>
        <w:gridCol w:w="990"/>
        <w:gridCol w:w="990"/>
        <w:gridCol w:w="995"/>
        <w:gridCol w:w="993"/>
        <w:gridCol w:w="1047"/>
        <w:gridCol w:w="1151"/>
        <w:gridCol w:w="1008"/>
      </w:tblGrid>
      <w:tr w:rsidR="006D24CD" w:rsidRPr="003B2B59" w:rsidTr="001A5C17">
        <w:trPr>
          <w:trHeight w:val="300"/>
          <w:tblHeader/>
        </w:trPr>
        <w:tc>
          <w:tcPr>
            <w:tcW w:w="317" w:type="pct"/>
            <w:vMerge w:val="restart"/>
            <w:tcBorders>
              <w:top w:val="single" w:sz="4" w:space="0" w:color="auto"/>
              <w:left w:val="single" w:sz="4" w:space="0" w:color="auto"/>
            </w:tcBorders>
            <w:vAlign w:val="center"/>
          </w:tcPr>
          <w:p w:rsidR="00610070" w:rsidRPr="003B2B59" w:rsidRDefault="00610070" w:rsidP="00610070">
            <w:pPr>
              <w:widowControl w:val="0"/>
              <w:autoSpaceDE w:val="0"/>
              <w:autoSpaceDN w:val="0"/>
              <w:jc w:val="center"/>
              <w:rPr>
                <w:b/>
                <w:sz w:val="22"/>
                <w:szCs w:val="22"/>
                <w:lang w:bidi="ru-RU"/>
              </w:rPr>
            </w:pPr>
            <w:r w:rsidRPr="003B2B59">
              <w:rPr>
                <w:b/>
                <w:sz w:val="22"/>
                <w:szCs w:val="22"/>
                <w:lang w:bidi="ru-RU"/>
              </w:rPr>
              <w:t>№ п/п</w:t>
            </w:r>
          </w:p>
        </w:tc>
        <w:tc>
          <w:tcPr>
            <w:tcW w:w="153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0070" w:rsidRPr="003B2B59" w:rsidRDefault="00610070" w:rsidP="00E77C6D">
            <w:pPr>
              <w:jc w:val="center"/>
              <w:rPr>
                <w:b/>
                <w:bCs/>
                <w:color w:val="000000"/>
                <w:sz w:val="22"/>
                <w:szCs w:val="22"/>
              </w:rPr>
            </w:pPr>
            <w:r w:rsidRPr="003B2B59">
              <w:rPr>
                <w:b/>
                <w:bCs/>
                <w:color w:val="000000"/>
                <w:sz w:val="22"/>
                <w:szCs w:val="22"/>
              </w:rPr>
              <w:t>Наименование</w:t>
            </w:r>
          </w:p>
        </w:tc>
        <w:tc>
          <w:tcPr>
            <w:tcW w:w="38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0070" w:rsidRPr="003B2B59" w:rsidRDefault="00610070" w:rsidP="00E77C6D">
            <w:pPr>
              <w:jc w:val="center"/>
              <w:rPr>
                <w:b/>
                <w:bCs/>
                <w:color w:val="000000"/>
                <w:sz w:val="22"/>
                <w:szCs w:val="22"/>
              </w:rPr>
            </w:pPr>
            <w:r w:rsidRPr="003B2B59">
              <w:rPr>
                <w:b/>
                <w:bCs/>
                <w:color w:val="000000"/>
                <w:sz w:val="22"/>
                <w:szCs w:val="22"/>
              </w:rPr>
              <w:t>Ед. изм.</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610070" w:rsidRPr="003B2B59" w:rsidRDefault="00610070" w:rsidP="00E77C6D">
            <w:pPr>
              <w:jc w:val="center"/>
              <w:rPr>
                <w:b/>
                <w:bCs/>
                <w:color w:val="000000"/>
                <w:sz w:val="22"/>
                <w:szCs w:val="22"/>
              </w:rPr>
            </w:pPr>
            <w:r w:rsidRPr="003B2B59">
              <w:rPr>
                <w:b/>
                <w:bCs/>
                <w:color w:val="000000"/>
                <w:sz w:val="22"/>
                <w:szCs w:val="22"/>
              </w:rPr>
              <w:t>2019 г.</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610070" w:rsidRPr="003B2B59" w:rsidRDefault="00610070" w:rsidP="00E77C6D">
            <w:pPr>
              <w:jc w:val="center"/>
              <w:rPr>
                <w:b/>
                <w:bCs/>
                <w:color w:val="000000"/>
                <w:sz w:val="22"/>
                <w:szCs w:val="22"/>
              </w:rPr>
            </w:pPr>
            <w:r w:rsidRPr="003B2B59">
              <w:rPr>
                <w:b/>
                <w:bCs/>
                <w:color w:val="000000"/>
                <w:sz w:val="22"/>
                <w:szCs w:val="22"/>
              </w:rPr>
              <w:t>2020 г.</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610070" w:rsidRPr="003B2B59" w:rsidRDefault="00610070" w:rsidP="00E77C6D">
            <w:pPr>
              <w:jc w:val="center"/>
              <w:rPr>
                <w:b/>
                <w:bCs/>
                <w:color w:val="000000"/>
                <w:sz w:val="22"/>
                <w:szCs w:val="22"/>
              </w:rPr>
            </w:pPr>
            <w:r w:rsidRPr="003B2B59">
              <w:rPr>
                <w:b/>
                <w:bCs/>
                <w:color w:val="000000"/>
                <w:sz w:val="22"/>
                <w:szCs w:val="22"/>
              </w:rPr>
              <w:t>2021 г.</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610070" w:rsidRPr="003B2B59" w:rsidRDefault="00610070" w:rsidP="00E77C6D">
            <w:pPr>
              <w:jc w:val="center"/>
              <w:rPr>
                <w:b/>
                <w:bCs/>
                <w:color w:val="000000"/>
                <w:sz w:val="22"/>
                <w:szCs w:val="22"/>
              </w:rPr>
            </w:pPr>
            <w:r w:rsidRPr="003B2B59">
              <w:rPr>
                <w:b/>
                <w:bCs/>
                <w:color w:val="000000"/>
                <w:sz w:val="22"/>
                <w:szCs w:val="22"/>
              </w:rPr>
              <w:t>2022 г.</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610070" w:rsidRPr="003B2B59" w:rsidRDefault="00610070" w:rsidP="00E77C6D">
            <w:pPr>
              <w:jc w:val="center"/>
              <w:rPr>
                <w:b/>
                <w:bCs/>
                <w:color w:val="000000"/>
                <w:sz w:val="22"/>
                <w:szCs w:val="22"/>
              </w:rPr>
            </w:pPr>
            <w:r w:rsidRPr="003B2B59">
              <w:rPr>
                <w:b/>
                <w:bCs/>
                <w:color w:val="000000"/>
                <w:sz w:val="22"/>
                <w:szCs w:val="22"/>
              </w:rPr>
              <w:t>2023 г.</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610070" w:rsidRPr="003B2B59" w:rsidRDefault="00610070" w:rsidP="00E77C6D">
            <w:pPr>
              <w:jc w:val="center"/>
              <w:rPr>
                <w:b/>
                <w:bCs/>
                <w:color w:val="000000"/>
                <w:sz w:val="22"/>
                <w:szCs w:val="22"/>
              </w:rPr>
            </w:pPr>
            <w:r w:rsidRPr="003B2B59">
              <w:rPr>
                <w:b/>
                <w:bCs/>
                <w:color w:val="000000"/>
                <w:sz w:val="22"/>
                <w:szCs w:val="22"/>
              </w:rPr>
              <w:t>2024 г.</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610070" w:rsidRPr="003B2B59" w:rsidRDefault="00610070" w:rsidP="00E77C6D">
            <w:pPr>
              <w:jc w:val="center"/>
              <w:rPr>
                <w:b/>
                <w:bCs/>
                <w:color w:val="000000"/>
                <w:sz w:val="22"/>
                <w:szCs w:val="22"/>
              </w:rPr>
            </w:pPr>
            <w:r w:rsidRPr="003B2B59">
              <w:rPr>
                <w:b/>
                <w:bCs/>
                <w:color w:val="000000"/>
                <w:sz w:val="22"/>
                <w:szCs w:val="22"/>
              </w:rPr>
              <w:t>2025 г.</w:t>
            </w:r>
          </w:p>
        </w:tc>
      </w:tr>
      <w:tr w:rsidR="006D24CD" w:rsidRPr="003B2B59" w:rsidTr="001A5C17">
        <w:trPr>
          <w:trHeight w:val="300"/>
          <w:tblHeader/>
        </w:trPr>
        <w:tc>
          <w:tcPr>
            <w:tcW w:w="317" w:type="pct"/>
            <w:vMerge/>
            <w:tcBorders>
              <w:left w:val="single" w:sz="4" w:space="0" w:color="auto"/>
              <w:bottom w:val="single" w:sz="4" w:space="0" w:color="auto"/>
            </w:tcBorders>
          </w:tcPr>
          <w:p w:rsidR="00610070" w:rsidRPr="003B2B59" w:rsidRDefault="00610070" w:rsidP="00E77C6D">
            <w:pPr>
              <w:widowControl w:val="0"/>
              <w:autoSpaceDE w:val="0"/>
              <w:autoSpaceDN w:val="0"/>
              <w:rPr>
                <w:sz w:val="22"/>
                <w:szCs w:val="22"/>
                <w:lang w:bidi="ru-RU"/>
              </w:rPr>
            </w:pPr>
          </w:p>
        </w:tc>
        <w:tc>
          <w:tcPr>
            <w:tcW w:w="1531" w:type="pct"/>
            <w:vMerge/>
            <w:tcBorders>
              <w:top w:val="single" w:sz="4" w:space="0" w:color="auto"/>
              <w:left w:val="single" w:sz="4" w:space="0" w:color="auto"/>
              <w:bottom w:val="single" w:sz="4" w:space="0" w:color="000000"/>
              <w:right w:val="single" w:sz="4" w:space="0" w:color="auto"/>
            </w:tcBorders>
            <w:vAlign w:val="center"/>
            <w:hideMark/>
          </w:tcPr>
          <w:p w:rsidR="00610070" w:rsidRPr="003B2B59" w:rsidRDefault="00610070" w:rsidP="00E77C6D">
            <w:pPr>
              <w:rPr>
                <w:b/>
                <w:bCs/>
                <w:color w:val="000000"/>
                <w:sz w:val="22"/>
                <w:szCs w:val="22"/>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rsidR="00610070" w:rsidRPr="003B2B59" w:rsidRDefault="00610070" w:rsidP="00E77C6D">
            <w:pPr>
              <w:jc w:val="center"/>
              <w:rPr>
                <w:b/>
                <w:bCs/>
                <w:color w:val="000000"/>
                <w:sz w:val="22"/>
                <w:szCs w:val="22"/>
              </w:rPr>
            </w:pPr>
          </w:p>
        </w:tc>
        <w:tc>
          <w:tcPr>
            <w:tcW w:w="382" w:type="pct"/>
            <w:tcBorders>
              <w:top w:val="single" w:sz="4" w:space="0" w:color="auto"/>
              <w:left w:val="nil"/>
              <w:bottom w:val="single" w:sz="4" w:space="0" w:color="auto"/>
              <w:right w:val="single" w:sz="4" w:space="0" w:color="000000"/>
            </w:tcBorders>
            <w:shd w:val="clear" w:color="auto" w:fill="auto"/>
            <w:noWrap/>
            <w:vAlign w:val="center"/>
            <w:hideMark/>
          </w:tcPr>
          <w:p w:rsidR="00610070" w:rsidRPr="003B2B59" w:rsidRDefault="00610070" w:rsidP="00E77C6D">
            <w:pPr>
              <w:jc w:val="center"/>
              <w:rPr>
                <w:b/>
                <w:bCs/>
                <w:color w:val="000000"/>
                <w:sz w:val="22"/>
                <w:szCs w:val="22"/>
              </w:rPr>
            </w:pPr>
            <w:r w:rsidRPr="003B2B59">
              <w:rPr>
                <w:b/>
                <w:bCs/>
                <w:color w:val="000000"/>
                <w:sz w:val="22"/>
                <w:szCs w:val="22"/>
              </w:rPr>
              <w:t>оценка</w:t>
            </w:r>
          </w:p>
        </w:tc>
        <w:tc>
          <w:tcPr>
            <w:tcW w:w="382" w:type="pct"/>
            <w:tcBorders>
              <w:top w:val="single" w:sz="4" w:space="0" w:color="auto"/>
              <w:left w:val="nil"/>
              <w:bottom w:val="single" w:sz="4" w:space="0" w:color="auto"/>
              <w:right w:val="single" w:sz="4" w:space="0" w:color="000000"/>
            </w:tcBorders>
            <w:shd w:val="clear" w:color="auto" w:fill="auto"/>
            <w:vAlign w:val="center"/>
          </w:tcPr>
          <w:p w:rsidR="00610070" w:rsidRPr="003B2B59" w:rsidRDefault="00610070" w:rsidP="00E77C6D">
            <w:pPr>
              <w:jc w:val="center"/>
              <w:rPr>
                <w:b/>
                <w:bCs/>
                <w:color w:val="000000"/>
                <w:sz w:val="22"/>
                <w:szCs w:val="22"/>
              </w:rPr>
            </w:pPr>
            <w:r w:rsidRPr="003B2B59">
              <w:rPr>
                <w:b/>
                <w:bCs/>
                <w:color w:val="000000"/>
                <w:sz w:val="22"/>
                <w:szCs w:val="22"/>
              </w:rPr>
              <w:t>план</w:t>
            </w:r>
          </w:p>
        </w:tc>
        <w:tc>
          <w:tcPr>
            <w:tcW w:w="384" w:type="pct"/>
            <w:tcBorders>
              <w:top w:val="single" w:sz="4" w:space="0" w:color="auto"/>
              <w:left w:val="nil"/>
              <w:bottom w:val="single" w:sz="4" w:space="0" w:color="auto"/>
              <w:right w:val="single" w:sz="4" w:space="0" w:color="000000"/>
            </w:tcBorders>
            <w:shd w:val="clear" w:color="auto" w:fill="auto"/>
          </w:tcPr>
          <w:p w:rsidR="00610070" w:rsidRPr="003B2B59" w:rsidRDefault="00610070" w:rsidP="00E77C6D">
            <w:pPr>
              <w:rPr>
                <w:sz w:val="22"/>
                <w:szCs w:val="22"/>
              </w:rPr>
            </w:pPr>
            <w:r w:rsidRPr="003B2B59">
              <w:rPr>
                <w:b/>
                <w:bCs/>
                <w:color w:val="000000"/>
                <w:sz w:val="22"/>
                <w:szCs w:val="22"/>
              </w:rPr>
              <w:t>план</w:t>
            </w:r>
          </w:p>
        </w:tc>
        <w:tc>
          <w:tcPr>
            <w:tcW w:w="383" w:type="pct"/>
            <w:tcBorders>
              <w:top w:val="single" w:sz="4" w:space="0" w:color="auto"/>
              <w:left w:val="nil"/>
              <w:bottom w:val="single" w:sz="4" w:space="0" w:color="auto"/>
              <w:right w:val="single" w:sz="4" w:space="0" w:color="000000"/>
            </w:tcBorders>
            <w:shd w:val="clear" w:color="auto" w:fill="auto"/>
          </w:tcPr>
          <w:p w:rsidR="00610070" w:rsidRPr="003B2B59" w:rsidRDefault="00610070" w:rsidP="00E77C6D">
            <w:pPr>
              <w:rPr>
                <w:sz w:val="22"/>
                <w:szCs w:val="22"/>
              </w:rPr>
            </w:pPr>
            <w:r w:rsidRPr="003B2B59">
              <w:rPr>
                <w:b/>
                <w:bCs/>
                <w:color w:val="000000"/>
                <w:sz w:val="22"/>
                <w:szCs w:val="22"/>
              </w:rPr>
              <w:t>план</w:t>
            </w:r>
          </w:p>
        </w:tc>
        <w:tc>
          <w:tcPr>
            <w:tcW w:w="404" w:type="pct"/>
            <w:tcBorders>
              <w:top w:val="single" w:sz="4" w:space="0" w:color="auto"/>
              <w:left w:val="nil"/>
              <w:bottom w:val="single" w:sz="4" w:space="0" w:color="auto"/>
              <w:right w:val="single" w:sz="4" w:space="0" w:color="000000"/>
            </w:tcBorders>
            <w:shd w:val="clear" w:color="auto" w:fill="auto"/>
          </w:tcPr>
          <w:p w:rsidR="00610070" w:rsidRPr="003B2B59" w:rsidRDefault="00610070" w:rsidP="00E77C6D">
            <w:pPr>
              <w:rPr>
                <w:sz w:val="22"/>
                <w:szCs w:val="22"/>
              </w:rPr>
            </w:pPr>
            <w:r w:rsidRPr="003B2B59">
              <w:rPr>
                <w:b/>
                <w:bCs/>
                <w:color w:val="000000"/>
                <w:sz w:val="22"/>
                <w:szCs w:val="22"/>
              </w:rPr>
              <w:t>план</w:t>
            </w:r>
          </w:p>
        </w:tc>
        <w:tc>
          <w:tcPr>
            <w:tcW w:w="444" w:type="pct"/>
            <w:tcBorders>
              <w:top w:val="single" w:sz="4" w:space="0" w:color="auto"/>
              <w:left w:val="nil"/>
              <w:bottom w:val="single" w:sz="4" w:space="0" w:color="auto"/>
              <w:right w:val="single" w:sz="4" w:space="0" w:color="000000"/>
            </w:tcBorders>
            <w:shd w:val="clear" w:color="auto" w:fill="auto"/>
            <w:noWrap/>
            <w:hideMark/>
          </w:tcPr>
          <w:p w:rsidR="00610070" w:rsidRPr="003B2B59" w:rsidRDefault="00610070" w:rsidP="00E77C6D">
            <w:pPr>
              <w:rPr>
                <w:sz w:val="22"/>
                <w:szCs w:val="22"/>
              </w:rPr>
            </w:pPr>
            <w:r w:rsidRPr="003B2B59">
              <w:rPr>
                <w:b/>
                <w:bCs/>
                <w:color w:val="000000"/>
                <w:sz w:val="22"/>
                <w:szCs w:val="22"/>
              </w:rPr>
              <w:t>план</w:t>
            </w:r>
          </w:p>
        </w:tc>
        <w:tc>
          <w:tcPr>
            <w:tcW w:w="389" w:type="pct"/>
            <w:tcBorders>
              <w:top w:val="single" w:sz="4" w:space="0" w:color="auto"/>
              <w:left w:val="nil"/>
              <w:bottom w:val="single" w:sz="4" w:space="0" w:color="auto"/>
              <w:right w:val="single" w:sz="4" w:space="0" w:color="000000"/>
            </w:tcBorders>
            <w:shd w:val="clear" w:color="auto" w:fill="auto"/>
          </w:tcPr>
          <w:p w:rsidR="00610070" w:rsidRPr="003B2B59" w:rsidRDefault="00610070" w:rsidP="00E77C6D">
            <w:pPr>
              <w:rPr>
                <w:sz w:val="22"/>
                <w:szCs w:val="22"/>
              </w:rPr>
            </w:pPr>
            <w:r w:rsidRPr="003B2B59">
              <w:rPr>
                <w:b/>
                <w:bCs/>
                <w:color w:val="000000"/>
                <w:sz w:val="22"/>
                <w:szCs w:val="22"/>
              </w:rPr>
              <w:t>план</w:t>
            </w:r>
          </w:p>
        </w:tc>
      </w:tr>
      <w:tr w:rsidR="003B2B59" w:rsidRPr="003B2B59" w:rsidTr="001A5C17">
        <w:trPr>
          <w:trHeight w:val="570"/>
        </w:trPr>
        <w:tc>
          <w:tcPr>
            <w:tcW w:w="317" w:type="pct"/>
            <w:tcBorders>
              <w:top w:val="single" w:sz="4" w:space="0" w:color="auto"/>
              <w:left w:val="single" w:sz="4" w:space="0" w:color="auto"/>
              <w:bottom w:val="single" w:sz="4" w:space="0" w:color="auto"/>
            </w:tcBorders>
            <w:vAlign w:val="center"/>
          </w:tcPr>
          <w:p w:rsidR="003B2B59" w:rsidRPr="003B2B59" w:rsidRDefault="003B2B59" w:rsidP="003B2B59">
            <w:pPr>
              <w:widowControl w:val="0"/>
              <w:autoSpaceDE w:val="0"/>
              <w:autoSpaceDN w:val="0"/>
              <w:jc w:val="center"/>
              <w:rPr>
                <w:sz w:val="22"/>
                <w:szCs w:val="22"/>
                <w:lang w:bidi="ru-RU"/>
              </w:rPr>
            </w:pPr>
            <w:r w:rsidRPr="003B2B59">
              <w:rPr>
                <w:sz w:val="22"/>
                <w:szCs w:val="22"/>
                <w:lang w:bidi="ru-RU"/>
              </w:rPr>
              <w:t>1</w:t>
            </w:r>
          </w:p>
        </w:tc>
        <w:tc>
          <w:tcPr>
            <w:tcW w:w="1531" w:type="pct"/>
            <w:tcBorders>
              <w:top w:val="nil"/>
              <w:left w:val="single" w:sz="4" w:space="0" w:color="auto"/>
              <w:bottom w:val="single" w:sz="4" w:space="0" w:color="auto"/>
              <w:right w:val="single" w:sz="4" w:space="0" w:color="auto"/>
            </w:tcBorders>
            <w:shd w:val="clear" w:color="auto" w:fill="auto"/>
            <w:vAlign w:val="center"/>
            <w:hideMark/>
          </w:tcPr>
          <w:p w:rsidR="003B2B59" w:rsidRPr="003B2B59" w:rsidRDefault="003B2B59" w:rsidP="003B2B59">
            <w:pPr>
              <w:rPr>
                <w:bCs/>
                <w:color w:val="000000"/>
                <w:sz w:val="22"/>
                <w:szCs w:val="22"/>
              </w:rPr>
            </w:pPr>
            <w:r w:rsidRPr="003B2B59">
              <w:rPr>
                <w:bCs/>
                <w:color w:val="000000"/>
                <w:sz w:val="22"/>
                <w:szCs w:val="22"/>
              </w:rPr>
              <w:t>Очищено на КОС ПАО «Птицефабрика «Боровская»</w:t>
            </w:r>
          </w:p>
        </w:tc>
        <w:tc>
          <w:tcPr>
            <w:tcW w:w="383" w:type="pct"/>
            <w:tcBorders>
              <w:top w:val="nil"/>
              <w:left w:val="nil"/>
              <w:bottom w:val="single" w:sz="4" w:space="0" w:color="auto"/>
              <w:right w:val="single" w:sz="4" w:space="0" w:color="auto"/>
            </w:tcBorders>
            <w:shd w:val="clear" w:color="000000" w:fill="FFFFFF"/>
            <w:vAlign w:val="center"/>
            <w:hideMark/>
          </w:tcPr>
          <w:p w:rsidR="003B2B59" w:rsidRPr="003B2B59" w:rsidRDefault="003B2B59" w:rsidP="003B2B59">
            <w:pPr>
              <w:jc w:val="center"/>
              <w:rPr>
                <w:sz w:val="22"/>
                <w:szCs w:val="22"/>
              </w:rPr>
            </w:pPr>
            <w:r w:rsidRPr="003B2B59">
              <w:rPr>
                <w:sz w:val="22"/>
                <w:szCs w:val="22"/>
              </w:rPr>
              <w:t>тыс.м3</w:t>
            </w:r>
          </w:p>
        </w:tc>
        <w:tc>
          <w:tcPr>
            <w:tcW w:w="382"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816,854</w:t>
            </w:r>
          </w:p>
        </w:tc>
        <w:tc>
          <w:tcPr>
            <w:tcW w:w="382"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816,854</w:t>
            </w:r>
          </w:p>
        </w:tc>
        <w:tc>
          <w:tcPr>
            <w:tcW w:w="38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816,854</w:t>
            </w:r>
          </w:p>
        </w:tc>
        <w:tc>
          <w:tcPr>
            <w:tcW w:w="383"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816,854</w:t>
            </w:r>
          </w:p>
        </w:tc>
        <w:tc>
          <w:tcPr>
            <w:tcW w:w="40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371,84</w:t>
            </w:r>
          </w:p>
        </w:tc>
        <w:tc>
          <w:tcPr>
            <w:tcW w:w="44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371,84</w:t>
            </w:r>
          </w:p>
        </w:tc>
        <w:tc>
          <w:tcPr>
            <w:tcW w:w="389"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371,84</w:t>
            </w:r>
          </w:p>
        </w:tc>
      </w:tr>
      <w:tr w:rsidR="003B2B59" w:rsidRPr="003B2B59" w:rsidTr="001A5C17">
        <w:trPr>
          <w:trHeight w:val="300"/>
        </w:trPr>
        <w:tc>
          <w:tcPr>
            <w:tcW w:w="317" w:type="pct"/>
            <w:tcBorders>
              <w:top w:val="single" w:sz="4" w:space="0" w:color="auto"/>
              <w:left w:val="single" w:sz="4" w:space="0" w:color="auto"/>
              <w:bottom w:val="single" w:sz="4" w:space="0" w:color="auto"/>
            </w:tcBorders>
            <w:vAlign w:val="center"/>
          </w:tcPr>
          <w:p w:rsidR="003B2B59" w:rsidRPr="003B2B59" w:rsidRDefault="003B2B59" w:rsidP="003B2B59">
            <w:pPr>
              <w:widowControl w:val="0"/>
              <w:autoSpaceDE w:val="0"/>
              <w:autoSpaceDN w:val="0"/>
              <w:jc w:val="center"/>
              <w:rPr>
                <w:sz w:val="22"/>
                <w:szCs w:val="22"/>
                <w:lang w:bidi="ru-RU"/>
              </w:rPr>
            </w:pPr>
            <w:r w:rsidRPr="003B2B59">
              <w:rPr>
                <w:sz w:val="22"/>
                <w:szCs w:val="22"/>
                <w:lang w:bidi="ru-RU"/>
              </w:rPr>
              <w:t>2</w:t>
            </w:r>
          </w:p>
        </w:tc>
        <w:tc>
          <w:tcPr>
            <w:tcW w:w="1531" w:type="pct"/>
            <w:tcBorders>
              <w:top w:val="nil"/>
              <w:left w:val="single" w:sz="4" w:space="0" w:color="auto"/>
              <w:bottom w:val="single" w:sz="4" w:space="0" w:color="auto"/>
              <w:right w:val="single" w:sz="4" w:space="0" w:color="auto"/>
            </w:tcBorders>
            <w:shd w:val="clear" w:color="auto" w:fill="auto"/>
            <w:vAlign w:val="center"/>
            <w:hideMark/>
          </w:tcPr>
          <w:p w:rsidR="003B2B59" w:rsidRPr="003B2B59" w:rsidRDefault="003B2B59" w:rsidP="003B2B59">
            <w:pPr>
              <w:rPr>
                <w:bCs/>
                <w:color w:val="000000"/>
                <w:sz w:val="22"/>
                <w:szCs w:val="22"/>
              </w:rPr>
            </w:pPr>
            <w:r w:rsidRPr="003B2B59">
              <w:rPr>
                <w:bCs/>
                <w:color w:val="000000"/>
                <w:sz w:val="22"/>
                <w:szCs w:val="22"/>
              </w:rPr>
              <w:t>Принято ПАО «Птицефабрика «Боровская»</w:t>
            </w:r>
          </w:p>
        </w:tc>
        <w:tc>
          <w:tcPr>
            <w:tcW w:w="383" w:type="pct"/>
            <w:tcBorders>
              <w:top w:val="nil"/>
              <w:left w:val="nil"/>
              <w:bottom w:val="single" w:sz="4" w:space="0" w:color="auto"/>
              <w:right w:val="single" w:sz="4" w:space="0" w:color="auto"/>
            </w:tcBorders>
            <w:shd w:val="clear" w:color="000000" w:fill="FFFFFF"/>
            <w:vAlign w:val="center"/>
            <w:hideMark/>
          </w:tcPr>
          <w:p w:rsidR="003B2B59" w:rsidRPr="003B2B59" w:rsidRDefault="003B2B59" w:rsidP="003B2B59">
            <w:pPr>
              <w:rPr>
                <w:sz w:val="22"/>
                <w:szCs w:val="22"/>
              </w:rPr>
            </w:pPr>
            <w:r w:rsidRPr="003B2B59">
              <w:rPr>
                <w:sz w:val="22"/>
                <w:szCs w:val="22"/>
              </w:rPr>
              <w:t>тыс.м3</w:t>
            </w:r>
          </w:p>
        </w:tc>
        <w:tc>
          <w:tcPr>
            <w:tcW w:w="382"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816,854</w:t>
            </w:r>
          </w:p>
        </w:tc>
        <w:tc>
          <w:tcPr>
            <w:tcW w:w="382"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816,854</w:t>
            </w:r>
          </w:p>
        </w:tc>
        <w:tc>
          <w:tcPr>
            <w:tcW w:w="38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816,854</w:t>
            </w:r>
          </w:p>
        </w:tc>
        <w:tc>
          <w:tcPr>
            <w:tcW w:w="383"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816,854</w:t>
            </w:r>
          </w:p>
        </w:tc>
        <w:tc>
          <w:tcPr>
            <w:tcW w:w="40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456,84</w:t>
            </w:r>
          </w:p>
        </w:tc>
        <w:tc>
          <w:tcPr>
            <w:tcW w:w="44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456,84</w:t>
            </w:r>
          </w:p>
        </w:tc>
        <w:tc>
          <w:tcPr>
            <w:tcW w:w="389"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456,84</w:t>
            </w:r>
          </w:p>
        </w:tc>
      </w:tr>
      <w:tr w:rsidR="003B2B59" w:rsidRPr="003B2B59" w:rsidTr="001A5C17">
        <w:trPr>
          <w:trHeight w:val="600"/>
        </w:trPr>
        <w:tc>
          <w:tcPr>
            <w:tcW w:w="317" w:type="pct"/>
            <w:tcBorders>
              <w:top w:val="single" w:sz="4" w:space="0" w:color="auto"/>
              <w:left w:val="single" w:sz="4" w:space="0" w:color="auto"/>
              <w:bottom w:val="single" w:sz="4" w:space="0" w:color="auto"/>
              <w:right w:val="single" w:sz="4" w:space="0" w:color="auto"/>
            </w:tcBorders>
            <w:vAlign w:val="center"/>
          </w:tcPr>
          <w:p w:rsidR="003B2B59" w:rsidRPr="003B2B59" w:rsidRDefault="003B2B59" w:rsidP="003B2B59">
            <w:pPr>
              <w:jc w:val="center"/>
              <w:rPr>
                <w:color w:val="000000"/>
                <w:sz w:val="22"/>
                <w:szCs w:val="22"/>
              </w:rPr>
            </w:pPr>
            <w:r w:rsidRPr="003B2B59">
              <w:rPr>
                <w:color w:val="000000"/>
                <w:sz w:val="22"/>
                <w:szCs w:val="22"/>
              </w:rPr>
              <w:t>3</w:t>
            </w:r>
          </w:p>
        </w:tc>
        <w:tc>
          <w:tcPr>
            <w:tcW w:w="1531" w:type="pct"/>
            <w:tcBorders>
              <w:top w:val="nil"/>
              <w:left w:val="single" w:sz="4" w:space="0" w:color="auto"/>
              <w:bottom w:val="single" w:sz="4" w:space="0" w:color="auto"/>
              <w:right w:val="single" w:sz="4" w:space="0" w:color="auto"/>
            </w:tcBorders>
            <w:shd w:val="clear" w:color="auto" w:fill="auto"/>
            <w:vAlign w:val="center"/>
            <w:hideMark/>
          </w:tcPr>
          <w:p w:rsidR="003B2B59" w:rsidRPr="003B2B59" w:rsidRDefault="003B2B59" w:rsidP="003B2B59">
            <w:pPr>
              <w:rPr>
                <w:color w:val="000000"/>
                <w:sz w:val="22"/>
                <w:szCs w:val="22"/>
              </w:rPr>
            </w:pPr>
            <w:r w:rsidRPr="003B2B59">
              <w:rPr>
                <w:color w:val="000000"/>
                <w:sz w:val="22"/>
                <w:szCs w:val="22"/>
              </w:rPr>
              <w:t>от производственных нужд ВОС ПАО «Птицефабрика «Боровская»</w:t>
            </w:r>
          </w:p>
        </w:tc>
        <w:tc>
          <w:tcPr>
            <w:tcW w:w="383" w:type="pct"/>
            <w:tcBorders>
              <w:top w:val="nil"/>
              <w:left w:val="nil"/>
              <w:bottom w:val="single" w:sz="4" w:space="0" w:color="auto"/>
              <w:right w:val="single" w:sz="4" w:space="0" w:color="auto"/>
            </w:tcBorders>
            <w:shd w:val="clear" w:color="000000" w:fill="FFFFFF"/>
            <w:vAlign w:val="center"/>
            <w:hideMark/>
          </w:tcPr>
          <w:p w:rsidR="003B2B59" w:rsidRPr="003B2B59" w:rsidRDefault="003B2B59" w:rsidP="003B2B59">
            <w:pPr>
              <w:rPr>
                <w:sz w:val="22"/>
                <w:szCs w:val="22"/>
              </w:rPr>
            </w:pPr>
            <w:r w:rsidRPr="003B2B59">
              <w:rPr>
                <w:sz w:val="22"/>
                <w:szCs w:val="22"/>
              </w:rPr>
              <w:t>тыс.м3</w:t>
            </w:r>
          </w:p>
        </w:tc>
        <w:tc>
          <w:tcPr>
            <w:tcW w:w="382"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170,00</w:t>
            </w:r>
          </w:p>
        </w:tc>
        <w:tc>
          <w:tcPr>
            <w:tcW w:w="382"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170,00</w:t>
            </w:r>
          </w:p>
        </w:tc>
        <w:tc>
          <w:tcPr>
            <w:tcW w:w="38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170,00</w:t>
            </w:r>
          </w:p>
        </w:tc>
        <w:tc>
          <w:tcPr>
            <w:tcW w:w="383"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170,00</w:t>
            </w:r>
          </w:p>
        </w:tc>
        <w:tc>
          <w:tcPr>
            <w:tcW w:w="40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85,00</w:t>
            </w:r>
          </w:p>
        </w:tc>
        <w:tc>
          <w:tcPr>
            <w:tcW w:w="44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85,00</w:t>
            </w:r>
          </w:p>
        </w:tc>
        <w:tc>
          <w:tcPr>
            <w:tcW w:w="389"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85,00</w:t>
            </w:r>
          </w:p>
        </w:tc>
      </w:tr>
      <w:tr w:rsidR="003B2B59" w:rsidRPr="003B2B59" w:rsidTr="001A5C17">
        <w:trPr>
          <w:trHeight w:val="300"/>
        </w:trPr>
        <w:tc>
          <w:tcPr>
            <w:tcW w:w="317" w:type="pct"/>
            <w:tcBorders>
              <w:top w:val="nil"/>
              <w:left w:val="single" w:sz="4" w:space="0" w:color="auto"/>
              <w:bottom w:val="single" w:sz="4" w:space="0" w:color="auto"/>
              <w:right w:val="single" w:sz="4" w:space="0" w:color="auto"/>
            </w:tcBorders>
            <w:vAlign w:val="center"/>
          </w:tcPr>
          <w:p w:rsidR="003B2B59" w:rsidRPr="003B2B59" w:rsidRDefault="003B2B59" w:rsidP="003B2B59">
            <w:pPr>
              <w:jc w:val="center"/>
              <w:rPr>
                <w:color w:val="000000"/>
                <w:sz w:val="22"/>
                <w:szCs w:val="22"/>
              </w:rPr>
            </w:pPr>
            <w:r w:rsidRPr="003B2B59">
              <w:rPr>
                <w:color w:val="000000"/>
                <w:sz w:val="22"/>
                <w:szCs w:val="22"/>
              </w:rPr>
              <w:t>4</w:t>
            </w:r>
          </w:p>
        </w:tc>
        <w:tc>
          <w:tcPr>
            <w:tcW w:w="1531" w:type="pct"/>
            <w:tcBorders>
              <w:top w:val="nil"/>
              <w:left w:val="single" w:sz="4" w:space="0" w:color="auto"/>
              <w:bottom w:val="single" w:sz="4" w:space="0" w:color="auto"/>
              <w:right w:val="single" w:sz="4" w:space="0" w:color="auto"/>
            </w:tcBorders>
            <w:shd w:val="clear" w:color="auto" w:fill="auto"/>
            <w:vAlign w:val="center"/>
            <w:hideMark/>
          </w:tcPr>
          <w:p w:rsidR="003B2B59" w:rsidRPr="003B2B59" w:rsidRDefault="003B2B59" w:rsidP="003B2B59">
            <w:pPr>
              <w:rPr>
                <w:color w:val="000000"/>
                <w:sz w:val="22"/>
                <w:szCs w:val="22"/>
              </w:rPr>
            </w:pPr>
            <w:r w:rsidRPr="003B2B59">
              <w:rPr>
                <w:color w:val="000000"/>
                <w:sz w:val="22"/>
                <w:szCs w:val="22"/>
              </w:rPr>
              <w:t>ПАО «Птицефабрика «Боровская»</w:t>
            </w:r>
          </w:p>
        </w:tc>
        <w:tc>
          <w:tcPr>
            <w:tcW w:w="383" w:type="pct"/>
            <w:tcBorders>
              <w:top w:val="nil"/>
              <w:left w:val="nil"/>
              <w:bottom w:val="single" w:sz="4" w:space="0" w:color="auto"/>
              <w:right w:val="single" w:sz="4" w:space="0" w:color="auto"/>
            </w:tcBorders>
            <w:shd w:val="clear" w:color="000000" w:fill="FFFFFF"/>
            <w:vAlign w:val="center"/>
            <w:hideMark/>
          </w:tcPr>
          <w:p w:rsidR="003B2B59" w:rsidRPr="003B2B59" w:rsidRDefault="003B2B59" w:rsidP="003B2B59">
            <w:pPr>
              <w:rPr>
                <w:sz w:val="22"/>
                <w:szCs w:val="22"/>
              </w:rPr>
            </w:pPr>
            <w:r w:rsidRPr="003B2B59">
              <w:rPr>
                <w:sz w:val="22"/>
                <w:szCs w:val="22"/>
              </w:rPr>
              <w:t>тыс.м3</w:t>
            </w:r>
          </w:p>
        </w:tc>
        <w:tc>
          <w:tcPr>
            <w:tcW w:w="382"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286,84</w:t>
            </w:r>
          </w:p>
        </w:tc>
        <w:tc>
          <w:tcPr>
            <w:tcW w:w="382"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286,84</w:t>
            </w:r>
          </w:p>
        </w:tc>
        <w:tc>
          <w:tcPr>
            <w:tcW w:w="38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286,84</w:t>
            </w:r>
          </w:p>
        </w:tc>
        <w:tc>
          <w:tcPr>
            <w:tcW w:w="383"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286,84</w:t>
            </w:r>
          </w:p>
        </w:tc>
        <w:tc>
          <w:tcPr>
            <w:tcW w:w="40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286,84</w:t>
            </w:r>
          </w:p>
        </w:tc>
        <w:tc>
          <w:tcPr>
            <w:tcW w:w="44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286,84</w:t>
            </w:r>
          </w:p>
        </w:tc>
        <w:tc>
          <w:tcPr>
            <w:tcW w:w="389"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286,84</w:t>
            </w:r>
          </w:p>
        </w:tc>
      </w:tr>
      <w:tr w:rsidR="003B2B59" w:rsidRPr="003B2B59" w:rsidTr="001A5C17">
        <w:trPr>
          <w:trHeight w:val="570"/>
        </w:trPr>
        <w:tc>
          <w:tcPr>
            <w:tcW w:w="317" w:type="pct"/>
            <w:tcBorders>
              <w:top w:val="nil"/>
              <w:left w:val="single" w:sz="4" w:space="0" w:color="auto"/>
              <w:bottom w:val="single" w:sz="4" w:space="0" w:color="auto"/>
              <w:right w:val="single" w:sz="4" w:space="0" w:color="auto"/>
            </w:tcBorders>
            <w:vAlign w:val="center"/>
          </w:tcPr>
          <w:p w:rsidR="003B2B59" w:rsidRPr="003B2B59" w:rsidRDefault="003B2B59" w:rsidP="003B2B59">
            <w:pPr>
              <w:jc w:val="center"/>
              <w:rPr>
                <w:bCs/>
                <w:color w:val="000000"/>
                <w:sz w:val="22"/>
                <w:szCs w:val="22"/>
              </w:rPr>
            </w:pPr>
            <w:r w:rsidRPr="003B2B59">
              <w:rPr>
                <w:bCs/>
                <w:color w:val="000000"/>
                <w:sz w:val="22"/>
                <w:szCs w:val="22"/>
              </w:rPr>
              <w:t>5</w:t>
            </w:r>
          </w:p>
        </w:tc>
        <w:tc>
          <w:tcPr>
            <w:tcW w:w="1531" w:type="pct"/>
            <w:tcBorders>
              <w:top w:val="nil"/>
              <w:left w:val="single" w:sz="4" w:space="0" w:color="auto"/>
              <w:bottom w:val="single" w:sz="4" w:space="0" w:color="auto"/>
              <w:right w:val="single" w:sz="4" w:space="0" w:color="auto"/>
            </w:tcBorders>
            <w:shd w:val="clear" w:color="auto" w:fill="auto"/>
            <w:vAlign w:val="center"/>
            <w:hideMark/>
          </w:tcPr>
          <w:p w:rsidR="003B2B59" w:rsidRPr="003B2B59" w:rsidRDefault="003B2B59" w:rsidP="003B2B59">
            <w:pPr>
              <w:rPr>
                <w:bCs/>
                <w:color w:val="000000"/>
                <w:sz w:val="22"/>
                <w:szCs w:val="22"/>
              </w:rPr>
            </w:pPr>
            <w:r w:rsidRPr="003B2B59">
              <w:rPr>
                <w:bCs/>
                <w:color w:val="000000"/>
                <w:sz w:val="22"/>
                <w:szCs w:val="22"/>
              </w:rPr>
              <w:t>Передано на КОС ПАО «Птицефабрика «Боровская» от п.Боровский</w:t>
            </w:r>
          </w:p>
        </w:tc>
        <w:tc>
          <w:tcPr>
            <w:tcW w:w="383" w:type="pct"/>
            <w:tcBorders>
              <w:top w:val="nil"/>
              <w:left w:val="nil"/>
              <w:bottom w:val="single" w:sz="4" w:space="0" w:color="auto"/>
              <w:right w:val="single" w:sz="4" w:space="0" w:color="auto"/>
            </w:tcBorders>
            <w:shd w:val="clear" w:color="000000" w:fill="FFFFFF"/>
            <w:vAlign w:val="center"/>
            <w:hideMark/>
          </w:tcPr>
          <w:p w:rsidR="003B2B59" w:rsidRPr="003B2B59" w:rsidRDefault="003B2B59" w:rsidP="003B2B59">
            <w:pPr>
              <w:rPr>
                <w:sz w:val="22"/>
                <w:szCs w:val="22"/>
              </w:rPr>
            </w:pPr>
            <w:r w:rsidRPr="003B2B59">
              <w:rPr>
                <w:sz w:val="22"/>
                <w:szCs w:val="22"/>
              </w:rPr>
              <w:t>тыс.м3</w:t>
            </w:r>
          </w:p>
        </w:tc>
        <w:tc>
          <w:tcPr>
            <w:tcW w:w="382"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360,014</w:t>
            </w:r>
          </w:p>
        </w:tc>
        <w:tc>
          <w:tcPr>
            <w:tcW w:w="382"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360,014</w:t>
            </w:r>
          </w:p>
        </w:tc>
        <w:tc>
          <w:tcPr>
            <w:tcW w:w="38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360,014</w:t>
            </w:r>
          </w:p>
        </w:tc>
        <w:tc>
          <w:tcPr>
            <w:tcW w:w="383"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sz w:val="22"/>
                <w:szCs w:val="22"/>
              </w:rPr>
              <w:t>360,014</w:t>
            </w:r>
          </w:p>
        </w:tc>
        <w:tc>
          <w:tcPr>
            <w:tcW w:w="40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0,00</w:t>
            </w:r>
          </w:p>
        </w:tc>
        <w:tc>
          <w:tcPr>
            <w:tcW w:w="444"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0,00</w:t>
            </w:r>
          </w:p>
        </w:tc>
        <w:tc>
          <w:tcPr>
            <w:tcW w:w="389" w:type="pct"/>
            <w:tcBorders>
              <w:top w:val="nil"/>
              <w:left w:val="nil"/>
              <w:bottom w:val="single" w:sz="4" w:space="0" w:color="auto"/>
              <w:right w:val="single" w:sz="4" w:space="0" w:color="auto"/>
            </w:tcBorders>
            <w:shd w:val="clear" w:color="auto" w:fill="auto"/>
            <w:noWrap/>
            <w:vAlign w:val="center"/>
            <w:hideMark/>
          </w:tcPr>
          <w:p w:rsidR="003B2B59" w:rsidRPr="003B2B59" w:rsidRDefault="003B2B59" w:rsidP="003B2B59">
            <w:pPr>
              <w:jc w:val="center"/>
              <w:rPr>
                <w:sz w:val="22"/>
                <w:szCs w:val="22"/>
              </w:rPr>
            </w:pPr>
            <w:r w:rsidRPr="003B2B59">
              <w:rPr>
                <w:bCs/>
                <w:sz w:val="22"/>
                <w:szCs w:val="22"/>
              </w:rPr>
              <w:t>0,00</w:t>
            </w:r>
          </w:p>
        </w:tc>
      </w:tr>
    </w:tbl>
    <w:p w:rsidR="00610070" w:rsidRDefault="00610070" w:rsidP="00610070">
      <w:pPr>
        <w:ind w:left="1238" w:right="208" w:firstLine="7972"/>
        <w:jc w:val="right"/>
        <w:rPr>
          <w:b/>
          <w:sz w:val="24"/>
        </w:rPr>
      </w:pPr>
      <w:r>
        <w:rPr>
          <w:b/>
          <w:sz w:val="24"/>
        </w:rPr>
        <w:t>Таблица 3</w:t>
      </w:r>
      <w:r w:rsidR="00AF0E5A">
        <w:rPr>
          <w:b/>
          <w:sz w:val="24"/>
        </w:rPr>
        <w:t>3</w:t>
      </w:r>
      <w:r>
        <w:rPr>
          <w:b/>
          <w:sz w:val="24"/>
        </w:rPr>
        <w:t xml:space="preserve"> </w:t>
      </w:r>
    </w:p>
    <w:p w:rsidR="0040258C" w:rsidRDefault="0040258C" w:rsidP="00610070">
      <w:pPr>
        <w:ind w:left="1134" w:right="555"/>
        <w:rPr>
          <w:b/>
          <w:sz w:val="24"/>
        </w:rPr>
      </w:pPr>
      <w:r w:rsidRPr="00D27AD4">
        <w:rPr>
          <w:b/>
          <w:sz w:val="24"/>
        </w:rPr>
        <w:t>Перспективный баланс централизованной системы водо</w:t>
      </w:r>
      <w:r>
        <w:rPr>
          <w:b/>
          <w:sz w:val="24"/>
        </w:rPr>
        <w:t>отведен</w:t>
      </w:r>
      <w:r w:rsidRPr="00D27AD4">
        <w:rPr>
          <w:b/>
          <w:sz w:val="24"/>
        </w:rPr>
        <w:t xml:space="preserve">ия </w:t>
      </w:r>
      <w:r w:rsidR="00503852">
        <w:rPr>
          <w:b/>
          <w:sz w:val="24"/>
        </w:rPr>
        <w:t>технологической зоны</w:t>
      </w:r>
      <w:r>
        <w:rPr>
          <w:b/>
          <w:sz w:val="24"/>
        </w:rPr>
        <w:t xml:space="preserve"> поселок Боровский</w:t>
      </w:r>
    </w:p>
    <w:tbl>
      <w:tblPr>
        <w:tblpPr w:leftFromText="180" w:rightFromText="180" w:vertAnchor="page" w:horzAnchor="margin" w:tblpXSpec="center" w:tblpY="56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
        <w:gridCol w:w="4048"/>
        <w:gridCol w:w="992"/>
        <w:gridCol w:w="993"/>
        <w:gridCol w:w="992"/>
        <w:gridCol w:w="992"/>
        <w:gridCol w:w="992"/>
        <w:gridCol w:w="1134"/>
        <w:gridCol w:w="1134"/>
        <w:gridCol w:w="931"/>
      </w:tblGrid>
      <w:tr w:rsidR="001A5C17" w:rsidRPr="0079166D" w:rsidTr="001A5C17">
        <w:trPr>
          <w:trHeight w:val="20"/>
        </w:trPr>
        <w:tc>
          <w:tcPr>
            <w:tcW w:w="738" w:type="dxa"/>
            <w:vMerge w:val="restart"/>
            <w:vAlign w:val="center"/>
          </w:tcPr>
          <w:p w:rsidR="001A5C17" w:rsidRDefault="001A5C17" w:rsidP="001A5C17">
            <w:pPr>
              <w:rPr>
                <w:b/>
                <w:sz w:val="24"/>
                <w:szCs w:val="24"/>
              </w:rPr>
            </w:pPr>
            <w:r>
              <w:rPr>
                <w:b/>
                <w:sz w:val="24"/>
                <w:szCs w:val="24"/>
              </w:rPr>
              <w:t>№</w:t>
            </w:r>
          </w:p>
          <w:p w:rsidR="001A5C17" w:rsidRPr="0079166D" w:rsidRDefault="001A5C17" w:rsidP="001A5C17">
            <w:pPr>
              <w:rPr>
                <w:b/>
                <w:sz w:val="24"/>
                <w:szCs w:val="24"/>
              </w:rPr>
            </w:pPr>
            <w:r w:rsidRPr="0079166D">
              <w:rPr>
                <w:b/>
                <w:sz w:val="24"/>
                <w:szCs w:val="24"/>
              </w:rPr>
              <w:t>п/п</w:t>
            </w:r>
          </w:p>
        </w:tc>
        <w:tc>
          <w:tcPr>
            <w:tcW w:w="4048" w:type="dxa"/>
            <w:vMerge w:val="restart"/>
            <w:vAlign w:val="center"/>
          </w:tcPr>
          <w:p w:rsidR="001A5C17" w:rsidRPr="0079166D" w:rsidRDefault="001A5C17" w:rsidP="001A5C17">
            <w:pPr>
              <w:rPr>
                <w:b/>
                <w:sz w:val="24"/>
                <w:szCs w:val="24"/>
              </w:rPr>
            </w:pPr>
          </w:p>
          <w:p w:rsidR="001A5C17" w:rsidRPr="0079166D" w:rsidRDefault="001A5C17" w:rsidP="001A5C17">
            <w:pPr>
              <w:rPr>
                <w:b/>
                <w:sz w:val="24"/>
                <w:szCs w:val="24"/>
              </w:rPr>
            </w:pPr>
            <w:r w:rsidRPr="0079166D">
              <w:rPr>
                <w:b/>
                <w:sz w:val="24"/>
                <w:szCs w:val="24"/>
              </w:rPr>
              <w:t>Наименование</w:t>
            </w:r>
          </w:p>
        </w:tc>
        <w:tc>
          <w:tcPr>
            <w:tcW w:w="992" w:type="dxa"/>
            <w:vMerge w:val="restart"/>
            <w:vAlign w:val="center"/>
          </w:tcPr>
          <w:p w:rsidR="001A5C17" w:rsidRPr="0079166D" w:rsidRDefault="001A5C17" w:rsidP="001A5C17">
            <w:pPr>
              <w:jc w:val="center"/>
              <w:rPr>
                <w:b/>
                <w:sz w:val="24"/>
                <w:szCs w:val="24"/>
              </w:rPr>
            </w:pPr>
            <w:r w:rsidRPr="0079166D">
              <w:rPr>
                <w:b/>
                <w:sz w:val="24"/>
                <w:szCs w:val="24"/>
              </w:rPr>
              <w:t>Ед. изм.</w:t>
            </w:r>
          </w:p>
        </w:tc>
        <w:tc>
          <w:tcPr>
            <w:tcW w:w="993" w:type="dxa"/>
            <w:vAlign w:val="center"/>
          </w:tcPr>
          <w:p w:rsidR="001A5C17" w:rsidRPr="0079166D" w:rsidRDefault="001A5C17" w:rsidP="001A5C17">
            <w:pPr>
              <w:jc w:val="center"/>
              <w:rPr>
                <w:b/>
                <w:sz w:val="24"/>
                <w:szCs w:val="24"/>
              </w:rPr>
            </w:pPr>
            <w:r w:rsidRPr="0079166D">
              <w:rPr>
                <w:b/>
                <w:sz w:val="24"/>
                <w:szCs w:val="24"/>
              </w:rPr>
              <w:t>2019 г.</w:t>
            </w:r>
          </w:p>
        </w:tc>
        <w:tc>
          <w:tcPr>
            <w:tcW w:w="992" w:type="dxa"/>
            <w:vAlign w:val="center"/>
          </w:tcPr>
          <w:p w:rsidR="001A5C17" w:rsidRPr="0079166D" w:rsidRDefault="001A5C17" w:rsidP="001A5C17">
            <w:pPr>
              <w:jc w:val="center"/>
              <w:rPr>
                <w:b/>
                <w:sz w:val="24"/>
                <w:szCs w:val="24"/>
              </w:rPr>
            </w:pPr>
            <w:r w:rsidRPr="0079166D">
              <w:rPr>
                <w:b/>
                <w:sz w:val="24"/>
                <w:szCs w:val="24"/>
              </w:rPr>
              <w:t>2020 г.</w:t>
            </w:r>
          </w:p>
        </w:tc>
        <w:tc>
          <w:tcPr>
            <w:tcW w:w="992" w:type="dxa"/>
            <w:vAlign w:val="center"/>
          </w:tcPr>
          <w:p w:rsidR="001A5C17" w:rsidRPr="0079166D" w:rsidRDefault="001A5C17" w:rsidP="001A5C17">
            <w:pPr>
              <w:jc w:val="center"/>
              <w:rPr>
                <w:b/>
                <w:sz w:val="24"/>
                <w:szCs w:val="24"/>
              </w:rPr>
            </w:pPr>
            <w:r w:rsidRPr="0079166D">
              <w:rPr>
                <w:b/>
                <w:sz w:val="24"/>
                <w:szCs w:val="24"/>
              </w:rPr>
              <w:t>2021 г.</w:t>
            </w:r>
          </w:p>
        </w:tc>
        <w:tc>
          <w:tcPr>
            <w:tcW w:w="992" w:type="dxa"/>
            <w:vAlign w:val="center"/>
          </w:tcPr>
          <w:p w:rsidR="001A5C17" w:rsidRPr="0079166D" w:rsidRDefault="001A5C17" w:rsidP="001A5C17">
            <w:pPr>
              <w:jc w:val="center"/>
              <w:rPr>
                <w:b/>
                <w:sz w:val="24"/>
                <w:szCs w:val="24"/>
              </w:rPr>
            </w:pPr>
            <w:r w:rsidRPr="0079166D">
              <w:rPr>
                <w:b/>
                <w:sz w:val="24"/>
                <w:szCs w:val="24"/>
              </w:rPr>
              <w:t>2022 г.</w:t>
            </w:r>
          </w:p>
        </w:tc>
        <w:tc>
          <w:tcPr>
            <w:tcW w:w="1134" w:type="dxa"/>
            <w:vAlign w:val="center"/>
          </w:tcPr>
          <w:p w:rsidR="001A5C17" w:rsidRPr="0079166D" w:rsidRDefault="001A5C17" w:rsidP="001A5C17">
            <w:pPr>
              <w:jc w:val="center"/>
              <w:rPr>
                <w:b/>
                <w:sz w:val="24"/>
                <w:szCs w:val="24"/>
              </w:rPr>
            </w:pPr>
            <w:r w:rsidRPr="0079166D">
              <w:rPr>
                <w:b/>
                <w:sz w:val="24"/>
                <w:szCs w:val="24"/>
              </w:rPr>
              <w:t>2023 г.</w:t>
            </w:r>
          </w:p>
        </w:tc>
        <w:tc>
          <w:tcPr>
            <w:tcW w:w="1134" w:type="dxa"/>
            <w:vAlign w:val="center"/>
          </w:tcPr>
          <w:p w:rsidR="001A5C17" w:rsidRPr="0079166D" w:rsidRDefault="001A5C17" w:rsidP="001A5C17">
            <w:pPr>
              <w:jc w:val="center"/>
              <w:rPr>
                <w:b/>
                <w:sz w:val="24"/>
                <w:szCs w:val="24"/>
              </w:rPr>
            </w:pPr>
            <w:r w:rsidRPr="0079166D">
              <w:rPr>
                <w:b/>
                <w:sz w:val="24"/>
                <w:szCs w:val="24"/>
              </w:rPr>
              <w:t>2024 г.</w:t>
            </w:r>
          </w:p>
        </w:tc>
        <w:tc>
          <w:tcPr>
            <w:tcW w:w="931" w:type="dxa"/>
            <w:vAlign w:val="center"/>
          </w:tcPr>
          <w:p w:rsidR="001A5C17" w:rsidRPr="0079166D" w:rsidRDefault="001A5C17" w:rsidP="001A5C17">
            <w:pPr>
              <w:jc w:val="center"/>
              <w:rPr>
                <w:b/>
                <w:sz w:val="24"/>
                <w:szCs w:val="24"/>
              </w:rPr>
            </w:pPr>
            <w:r w:rsidRPr="0079166D">
              <w:rPr>
                <w:b/>
                <w:sz w:val="24"/>
                <w:szCs w:val="24"/>
              </w:rPr>
              <w:t>2025 г.</w:t>
            </w:r>
          </w:p>
        </w:tc>
      </w:tr>
      <w:tr w:rsidR="001A5C17" w:rsidRPr="0079166D" w:rsidTr="001A5C17">
        <w:trPr>
          <w:trHeight w:val="20"/>
        </w:trPr>
        <w:tc>
          <w:tcPr>
            <w:tcW w:w="738" w:type="dxa"/>
            <w:vMerge/>
            <w:tcBorders>
              <w:top w:val="nil"/>
            </w:tcBorders>
            <w:vAlign w:val="center"/>
          </w:tcPr>
          <w:p w:rsidR="001A5C17" w:rsidRPr="0079166D" w:rsidRDefault="001A5C17" w:rsidP="001A5C17">
            <w:pPr>
              <w:rPr>
                <w:b/>
                <w:sz w:val="24"/>
                <w:szCs w:val="24"/>
              </w:rPr>
            </w:pPr>
          </w:p>
        </w:tc>
        <w:tc>
          <w:tcPr>
            <w:tcW w:w="4048" w:type="dxa"/>
            <w:vMerge/>
            <w:tcBorders>
              <w:top w:val="nil"/>
            </w:tcBorders>
            <w:vAlign w:val="center"/>
          </w:tcPr>
          <w:p w:rsidR="001A5C17" w:rsidRPr="0079166D" w:rsidRDefault="001A5C17" w:rsidP="001A5C17">
            <w:pPr>
              <w:rPr>
                <w:b/>
                <w:sz w:val="24"/>
                <w:szCs w:val="24"/>
              </w:rPr>
            </w:pPr>
          </w:p>
        </w:tc>
        <w:tc>
          <w:tcPr>
            <w:tcW w:w="992" w:type="dxa"/>
            <w:vMerge/>
            <w:tcBorders>
              <w:top w:val="nil"/>
            </w:tcBorders>
            <w:vAlign w:val="center"/>
          </w:tcPr>
          <w:p w:rsidR="001A5C17" w:rsidRPr="0079166D" w:rsidRDefault="001A5C17" w:rsidP="001A5C17">
            <w:pPr>
              <w:jc w:val="center"/>
              <w:rPr>
                <w:b/>
                <w:sz w:val="24"/>
                <w:szCs w:val="24"/>
              </w:rPr>
            </w:pPr>
          </w:p>
        </w:tc>
        <w:tc>
          <w:tcPr>
            <w:tcW w:w="993" w:type="dxa"/>
            <w:vAlign w:val="center"/>
          </w:tcPr>
          <w:p w:rsidR="001A5C17" w:rsidRPr="0079166D" w:rsidRDefault="001A5C17" w:rsidP="001A5C17">
            <w:pPr>
              <w:jc w:val="center"/>
              <w:rPr>
                <w:b/>
                <w:sz w:val="24"/>
                <w:szCs w:val="24"/>
              </w:rPr>
            </w:pPr>
            <w:r w:rsidRPr="0079166D">
              <w:rPr>
                <w:b/>
                <w:sz w:val="24"/>
                <w:szCs w:val="24"/>
              </w:rPr>
              <w:t>оценка</w:t>
            </w:r>
          </w:p>
        </w:tc>
        <w:tc>
          <w:tcPr>
            <w:tcW w:w="992" w:type="dxa"/>
            <w:vAlign w:val="center"/>
          </w:tcPr>
          <w:p w:rsidR="001A5C17" w:rsidRPr="0079166D" w:rsidRDefault="001A5C17" w:rsidP="001A5C17">
            <w:pPr>
              <w:jc w:val="center"/>
              <w:rPr>
                <w:b/>
                <w:sz w:val="24"/>
                <w:szCs w:val="24"/>
              </w:rPr>
            </w:pPr>
            <w:r w:rsidRPr="0079166D">
              <w:rPr>
                <w:b/>
                <w:sz w:val="24"/>
                <w:szCs w:val="24"/>
              </w:rPr>
              <w:t>план</w:t>
            </w:r>
          </w:p>
        </w:tc>
        <w:tc>
          <w:tcPr>
            <w:tcW w:w="992" w:type="dxa"/>
            <w:vAlign w:val="center"/>
          </w:tcPr>
          <w:p w:rsidR="001A5C17" w:rsidRPr="0079166D" w:rsidRDefault="001A5C17" w:rsidP="001A5C17">
            <w:pPr>
              <w:jc w:val="center"/>
              <w:rPr>
                <w:b/>
                <w:sz w:val="24"/>
                <w:szCs w:val="24"/>
              </w:rPr>
            </w:pPr>
            <w:r w:rsidRPr="0079166D">
              <w:rPr>
                <w:b/>
                <w:sz w:val="24"/>
                <w:szCs w:val="24"/>
              </w:rPr>
              <w:t>план</w:t>
            </w:r>
          </w:p>
        </w:tc>
        <w:tc>
          <w:tcPr>
            <w:tcW w:w="992" w:type="dxa"/>
            <w:vAlign w:val="center"/>
          </w:tcPr>
          <w:p w:rsidR="001A5C17" w:rsidRPr="0079166D" w:rsidRDefault="001A5C17" w:rsidP="001A5C17">
            <w:pPr>
              <w:jc w:val="center"/>
              <w:rPr>
                <w:b/>
                <w:sz w:val="24"/>
                <w:szCs w:val="24"/>
              </w:rPr>
            </w:pPr>
            <w:r w:rsidRPr="0079166D">
              <w:rPr>
                <w:b/>
                <w:sz w:val="24"/>
                <w:szCs w:val="24"/>
              </w:rPr>
              <w:t>план</w:t>
            </w:r>
          </w:p>
        </w:tc>
        <w:tc>
          <w:tcPr>
            <w:tcW w:w="1134" w:type="dxa"/>
            <w:vAlign w:val="center"/>
          </w:tcPr>
          <w:p w:rsidR="001A5C17" w:rsidRPr="0079166D" w:rsidRDefault="001A5C17" w:rsidP="001A5C17">
            <w:pPr>
              <w:jc w:val="center"/>
              <w:rPr>
                <w:b/>
                <w:sz w:val="24"/>
                <w:szCs w:val="24"/>
              </w:rPr>
            </w:pPr>
            <w:r w:rsidRPr="0079166D">
              <w:rPr>
                <w:b/>
                <w:sz w:val="24"/>
                <w:szCs w:val="24"/>
              </w:rPr>
              <w:t>план</w:t>
            </w:r>
          </w:p>
        </w:tc>
        <w:tc>
          <w:tcPr>
            <w:tcW w:w="1134" w:type="dxa"/>
            <w:vAlign w:val="center"/>
          </w:tcPr>
          <w:p w:rsidR="001A5C17" w:rsidRPr="0079166D" w:rsidRDefault="001A5C17" w:rsidP="001A5C17">
            <w:pPr>
              <w:jc w:val="center"/>
              <w:rPr>
                <w:b/>
                <w:sz w:val="24"/>
                <w:szCs w:val="24"/>
              </w:rPr>
            </w:pPr>
            <w:r w:rsidRPr="0079166D">
              <w:rPr>
                <w:b/>
                <w:sz w:val="24"/>
                <w:szCs w:val="24"/>
              </w:rPr>
              <w:t>план</w:t>
            </w:r>
          </w:p>
        </w:tc>
        <w:tc>
          <w:tcPr>
            <w:tcW w:w="931" w:type="dxa"/>
            <w:vAlign w:val="center"/>
          </w:tcPr>
          <w:p w:rsidR="001A5C17" w:rsidRPr="0079166D" w:rsidRDefault="001A5C17" w:rsidP="001A5C17">
            <w:pPr>
              <w:jc w:val="center"/>
              <w:rPr>
                <w:b/>
                <w:sz w:val="24"/>
                <w:szCs w:val="24"/>
              </w:rPr>
            </w:pPr>
            <w:r w:rsidRPr="0079166D">
              <w:rPr>
                <w:b/>
                <w:sz w:val="24"/>
                <w:szCs w:val="24"/>
              </w:rPr>
              <w:t>план</w:t>
            </w:r>
          </w:p>
        </w:tc>
      </w:tr>
      <w:tr w:rsidR="001A5C17" w:rsidRPr="0079166D" w:rsidTr="001A5C17">
        <w:trPr>
          <w:trHeight w:val="131"/>
        </w:trPr>
        <w:tc>
          <w:tcPr>
            <w:tcW w:w="738" w:type="dxa"/>
            <w:vAlign w:val="center"/>
          </w:tcPr>
          <w:p w:rsidR="001A5C17" w:rsidRPr="0079166D" w:rsidRDefault="001A5C17" w:rsidP="001A5C17">
            <w:pPr>
              <w:jc w:val="center"/>
              <w:rPr>
                <w:sz w:val="24"/>
                <w:szCs w:val="24"/>
              </w:rPr>
            </w:pPr>
            <w:r w:rsidRPr="0079166D">
              <w:rPr>
                <w:sz w:val="24"/>
                <w:szCs w:val="24"/>
              </w:rPr>
              <w:t>1</w:t>
            </w:r>
          </w:p>
        </w:tc>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rsidR="001A5C17" w:rsidRDefault="001A5C17" w:rsidP="001A5C17">
            <w:pPr>
              <w:rPr>
                <w:color w:val="000000"/>
                <w:sz w:val="22"/>
                <w:szCs w:val="22"/>
              </w:rPr>
            </w:pPr>
            <w:r>
              <w:rPr>
                <w:color w:val="000000"/>
                <w:sz w:val="22"/>
                <w:szCs w:val="22"/>
              </w:rPr>
              <w:t>Прием сточных вод, всего</w:t>
            </w:r>
          </w:p>
        </w:tc>
        <w:tc>
          <w:tcPr>
            <w:tcW w:w="992" w:type="dxa"/>
            <w:tcBorders>
              <w:top w:val="nil"/>
              <w:left w:val="nil"/>
              <w:bottom w:val="single" w:sz="4" w:space="0" w:color="auto"/>
              <w:right w:val="single" w:sz="4" w:space="0" w:color="auto"/>
            </w:tcBorders>
            <w:shd w:val="clear" w:color="000000" w:fill="FFFFFF"/>
            <w:vAlign w:val="center"/>
          </w:tcPr>
          <w:p w:rsidR="001A5C17" w:rsidRPr="0079166D" w:rsidRDefault="001A5C17" w:rsidP="001A5C17">
            <w:pPr>
              <w:jc w:val="center"/>
              <w:rPr>
                <w:sz w:val="24"/>
                <w:szCs w:val="24"/>
              </w:rPr>
            </w:pPr>
            <w:r w:rsidRPr="0079166D">
              <w:rPr>
                <w:sz w:val="24"/>
                <w:szCs w:val="24"/>
              </w:rPr>
              <w:t>тыс.м3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488,919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488,919</w:t>
            </w:r>
          </w:p>
        </w:tc>
        <w:tc>
          <w:tcPr>
            <w:tcW w:w="992" w:type="dxa"/>
            <w:tcBorders>
              <w:top w:val="single" w:sz="4" w:space="0" w:color="auto"/>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497,015</w:t>
            </w:r>
          </w:p>
        </w:tc>
        <w:tc>
          <w:tcPr>
            <w:tcW w:w="992" w:type="dxa"/>
            <w:tcBorders>
              <w:top w:val="single" w:sz="4" w:space="0" w:color="auto"/>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501,051</w:t>
            </w:r>
          </w:p>
        </w:tc>
        <w:tc>
          <w:tcPr>
            <w:tcW w:w="1134" w:type="dxa"/>
            <w:tcBorders>
              <w:top w:val="single" w:sz="4" w:space="0" w:color="auto"/>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509,147</w:t>
            </w:r>
          </w:p>
        </w:tc>
        <w:tc>
          <w:tcPr>
            <w:tcW w:w="1134" w:type="dxa"/>
            <w:tcBorders>
              <w:top w:val="single" w:sz="4" w:space="0" w:color="auto"/>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513,183</w:t>
            </w:r>
          </w:p>
        </w:tc>
        <w:tc>
          <w:tcPr>
            <w:tcW w:w="931" w:type="dxa"/>
            <w:tcBorders>
              <w:top w:val="single" w:sz="4" w:space="0" w:color="auto"/>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517,242</w:t>
            </w:r>
          </w:p>
        </w:tc>
      </w:tr>
      <w:tr w:rsidR="001A5C17" w:rsidRPr="0079166D" w:rsidTr="001A5C17">
        <w:trPr>
          <w:trHeight w:val="70"/>
        </w:trPr>
        <w:tc>
          <w:tcPr>
            <w:tcW w:w="738" w:type="dxa"/>
            <w:vAlign w:val="center"/>
          </w:tcPr>
          <w:p w:rsidR="001A5C17" w:rsidRPr="0079166D" w:rsidRDefault="001A5C17" w:rsidP="001A5C17">
            <w:pPr>
              <w:jc w:val="center"/>
              <w:rPr>
                <w:sz w:val="24"/>
                <w:szCs w:val="24"/>
              </w:rPr>
            </w:pPr>
            <w:r w:rsidRPr="0079166D">
              <w:rPr>
                <w:sz w:val="24"/>
                <w:szCs w:val="24"/>
              </w:rPr>
              <w:t>2</w:t>
            </w:r>
          </w:p>
        </w:tc>
        <w:tc>
          <w:tcPr>
            <w:tcW w:w="4048"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rPr>
                <w:color w:val="000000"/>
                <w:sz w:val="22"/>
                <w:szCs w:val="22"/>
              </w:rPr>
            </w:pPr>
            <w:r>
              <w:rPr>
                <w:color w:val="000000"/>
                <w:sz w:val="22"/>
                <w:szCs w:val="22"/>
              </w:rPr>
              <w:t>Неучтенный приток сточных вод</w:t>
            </w:r>
          </w:p>
        </w:tc>
        <w:tc>
          <w:tcPr>
            <w:tcW w:w="992" w:type="dxa"/>
            <w:tcBorders>
              <w:top w:val="nil"/>
              <w:left w:val="nil"/>
              <w:bottom w:val="single" w:sz="4" w:space="0" w:color="auto"/>
              <w:right w:val="single" w:sz="4" w:space="0" w:color="auto"/>
            </w:tcBorders>
            <w:shd w:val="clear" w:color="000000" w:fill="FFFFFF"/>
            <w:vAlign w:val="center"/>
          </w:tcPr>
          <w:p w:rsidR="001A5C17" w:rsidRDefault="001A5C17" w:rsidP="001A5C17">
            <w:r w:rsidRPr="00A77E39">
              <w:rPr>
                <w:sz w:val="24"/>
                <w:szCs w:val="24"/>
              </w:rPr>
              <w:t>тыс.м3</w:t>
            </w:r>
          </w:p>
        </w:tc>
        <w:tc>
          <w:tcPr>
            <w:tcW w:w="993"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0,000</w:t>
            </w:r>
          </w:p>
        </w:tc>
        <w:tc>
          <w:tcPr>
            <w:tcW w:w="992" w:type="dxa"/>
            <w:tcBorders>
              <w:top w:val="nil"/>
              <w:left w:val="nil"/>
              <w:bottom w:val="single" w:sz="4" w:space="0" w:color="auto"/>
              <w:right w:val="single" w:sz="4" w:space="0" w:color="auto"/>
            </w:tcBorders>
            <w:shd w:val="clear" w:color="auto" w:fill="auto"/>
            <w:vAlign w:val="bottom"/>
          </w:tcPr>
          <w:p w:rsidR="001A5C17" w:rsidRDefault="001A5C17" w:rsidP="001A5C17">
            <w:pPr>
              <w:jc w:val="center"/>
              <w:rPr>
                <w:color w:val="000000"/>
                <w:sz w:val="22"/>
                <w:szCs w:val="22"/>
              </w:rPr>
            </w:pPr>
            <w:r>
              <w:rPr>
                <w:color w:val="000000"/>
                <w:sz w:val="22"/>
                <w:szCs w:val="22"/>
              </w:rPr>
              <w:t>0,000</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0,000</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0,000</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0,000</w:t>
            </w:r>
          </w:p>
        </w:tc>
        <w:tc>
          <w:tcPr>
            <w:tcW w:w="931"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0,000</w:t>
            </w:r>
          </w:p>
        </w:tc>
      </w:tr>
      <w:tr w:rsidR="001A5C17" w:rsidRPr="0079166D" w:rsidTr="001A5C17">
        <w:trPr>
          <w:trHeight w:val="20"/>
        </w:trPr>
        <w:tc>
          <w:tcPr>
            <w:tcW w:w="738" w:type="dxa"/>
            <w:vAlign w:val="center"/>
          </w:tcPr>
          <w:p w:rsidR="001A5C17" w:rsidRPr="0079166D" w:rsidRDefault="001A5C17" w:rsidP="001A5C17">
            <w:pPr>
              <w:jc w:val="center"/>
              <w:rPr>
                <w:sz w:val="24"/>
                <w:szCs w:val="24"/>
              </w:rPr>
            </w:pPr>
            <w:r w:rsidRPr="0079166D">
              <w:rPr>
                <w:sz w:val="24"/>
                <w:szCs w:val="24"/>
              </w:rPr>
              <w:t>3</w:t>
            </w:r>
          </w:p>
        </w:tc>
        <w:tc>
          <w:tcPr>
            <w:tcW w:w="4048"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rPr>
                <w:b/>
                <w:bCs/>
                <w:color w:val="000000"/>
                <w:sz w:val="22"/>
                <w:szCs w:val="22"/>
              </w:rPr>
            </w:pPr>
            <w:r>
              <w:rPr>
                <w:b/>
                <w:bCs/>
                <w:color w:val="000000"/>
                <w:sz w:val="22"/>
                <w:szCs w:val="22"/>
              </w:rPr>
              <w:t>Получено сточных вод, по абонентам:</w:t>
            </w:r>
          </w:p>
        </w:tc>
        <w:tc>
          <w:tcPr>
            <w:tcW w:w="992" w:type="dxa"/>
            <w:tcBorders>
              <w:top w:val="nil"/>
              <w:left w:val="nil"/>
              <w:bottom w:val="single" w:sz="4" w:space="0" w:color="auto"/>
              <w:right w:val="single" w:sz="4" w:space="0" w:color="auto"/>
            </w:tcBorders>
            <w:shd w:val="clear" w:color="000000" w:fill="FFFFFF"/>
            <w:vAlign w:val="center"/>
          </w:tcPr>
          <w:p w:rsidR="001A5C17" w:rsidRDefault="001A5C17" w:rsidP="001A5C17">
            <w:r w:rsidRPr="00A77E39">
              <w:rPr>
                <w:sz w:val="24"/>
                <w:szCs w:val="24"/>
              </w:rPr>
              <w:t>тыс.м3</w:t>
            </w:r>
          </w:p>
        </w:tc>
        <w:tc>
          <w:tcPr>
            <w:tcW w:w="993"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488,919</w:t>
            </w:r>
          </w:p>
        </w:tc>
        <w:tc>
          <w:tcPr>
            <w:tcW w:w="992"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488,919</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497,015</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501,051</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509,147</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513,183</w:t>
            </w:r>
          </w:p>
        </w:tc>
        <w:tc>
          <w:tcPr>
            <w:tcW w:w="931"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517,242</w:t>
            </w:r>
          </w:p>
        </w:tc>
      </w:tr>
      <w:tr w:rsidR="001A5C17" w:rsidRPr="0079166D" w:rsidTr="001A5C17">
        <w:trPr>
          <w:trHeight w:val="70"/>
        </w:trPr>
        <w:tc>
          <w:tcPr>
            <w:tcW w:w="738" w:type="dxa"/>
            <w:vAlign w:val="center"/>
          </w:tcPr>
          <w:p w:rsidR="001A5C17" w:rsidRPr="0079166D" w:rsidRDefault="001A5C17" w:rsidP="001A5C17">
            <w:pPr>
              <w:jc w:val="center"/>
              <w:rPr>
                <w:sz w:val="24"/>
                <w:szCs w:val="24"/>
              </w:rPr>
            </w:pPr>
            <w:r w:rsidRPr="0079166D">
              <w:rPr>
                <w:sz w:val="24"/>
                <w:szCs w:val="24"/>
              </w:rPr>
              <w:t>4</w:t>
            </w:r>
          </w:p>
        </w:tc>
        <w:tc>
          <w:tcPr>
            <w:tcW w:w="4048"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rPr>
                <w:color w:val="000000"/>
                <w:sz w:val="22"/>
                <w:szCs w:val="22"/>
              </w:rPr>
            </w:pPr>
            <w:r>
              <w:rPr>
                <w:color w:val="000000"/>
                <w:sz w:val="22"/>
                <w:szCs w:val="22"/>
              </w:rPr>
              <w:t xml:space="preserve"> собственное потребление   </w:t>
            </w:r>
          </w:p>
        </w:tc>
        <w:tc>
          <w:tcPr>
            <w:tcW w:w="992" w:type="dxa"/>
            <w:tcBorders>
              <w:top w:val="nil"/>
              <w:left w:val="nil"/>
              <w:bottom w:val="single" w:sz="4" w:space="0" w:color="auto"/>
              <w:right w:val="single" w:sz="4" w:space="0" w:color="auto"/>
            </w:tcBorders>
            <w:shd w:val="clear" w:color="000000" w:fill="FFFFFF"/>
            <w:vAlign w:val="center"/>
          </w:tcPr>
          <w:p w:rsidR="001A5C17" w:rsidRDefault="001A5C17" w:rsidP="001A5C17">
            <w:r w:rsidRPr="00A77E39">
              <w:rPr>
                <w:sz w:val="24"/>
                <w:szCs w:val="24"/>
              </w:rPr>
              <w:t>тыс.м3</w:t>
            </w:r>
          </w:p>
        </w:tc>
        <w:tc>
          <w:tcPr>
            <w:tcW w:w="993"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0,994</w:t>
            </w:r>
          </w:p>
        </w:tc>
        <w:tc>
          <w:tcPr>
            <w:tcW w:w="992"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0,994</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0,994</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0,994</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0,994</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0,994</w:t>
            </w:r>
          </w:p>
        </w:tc>
        <w:tc>
          <w:tcPr>
            <w:tcW w:w="931"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0,994</w:t>
            </w:r>
          </w:p>
        </w:tc>
      </w:tr>
      <w:tr w:rsidR="001A5C17" w:rsidRPr="0079166D" w:rsidTr="001A5C17">
        <w:trPr>
          <w:trHeight w:val="20"/>
        </w:trPr>
        <w:tc>
          <w:tcPr>
            <w:tcW w:w="738" w:type="dxa"/>
            <w:vAlign w:val="center"/>
          </w:tcPr>
          <w:p w:rsidR="001A5C17" w:rsidRPr="0079166D" w:rsidRDefault="001A5C17" w:rsidP="001A5C17">
            <w:pPr>
              <w:jc w:val="center"/>
              <w:rPr>
                <w:sz w:val="24"/>
                <w:szCs w:val="24"/>
              </w:rPr>
            </w:pPr>
            <w:r w:rsidRPr="0079166D">
              <w:rPr>
                <w:sz w:val="24"/>
                <w:szCs w:val="24"/>
              </w:rPr>
              <w:t>5</w:t>
            </w:r>
          </w:p>
        </w:tc>
        <w:tc>
          <w:tcPr>
            <w:tcW w:w="4048"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rPr>
                <w:color w:val="000000"/>
                <w:sz w:val="22"/>
                <w:szCs w:val="22"/>
              </w:rPr>
            </w:pPr>
            <w:r>
              <w:rPr>
                <w:color w:val="000000"/>
                <w:sz w:val="22"/>
                <w:szCs w:val="22"/>
              </w:rPr>
              <w:t xml:space="preserve"> стороннее потребление:</w:t>
            </w:r>
          </w:p>
        </w:tc>
        <w:tc>
          <w:tcPr>
            <w:tcW w:w="992" w:type="dxa"/>
            <w:tcBorders>
              <w:top w:val="nil"/>
              <w:left w:val="nil"/>
              <w:bottom w:val="single" w:sz="4" w:space="0" w:color="auto"/>
              <w:right w:val="single" w:sz="4" w:space="0" w:color="auto"/>
            </w:tcBorders>
            <w:shd w:val="clear" w:color="000000" w:fill="FFFFFF"/>
            <w:vAlign w:val="center"/>
          </w:tcPr>
          <w:p w:rsidR="001A5C17" w:rsidRDefault="001A5C17" w:rsidP="001A5C17">
            <w:r w:rsidRPr="00A77E39">
              <w:rPr>
                <w:sz w:val="24"/>
                <w:szCs w:val="24"/>
              </w:rPr>
              <w:t>тыс.м3</w:t>
            </w:r>
          </w:p>
        </w:tc>
        <w:tc>
          <w:tcPr>
            <w:tcW w:w="993"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487,925</w:t>
            </w:r>
          </w:p>
        </w:tc>
        <w:tc>
          <w:tcPr>
            <w:tcW w:w="992"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487,925</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496,020</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500,057</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508,152</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512,189</w:t>
            </w:r>
          </w:p>
        </w:tc>
        <w:tc>
          <w:tcPr>
            <w:tcW w:w="931"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516,248</w:t>
            </w:r>
          </w:p>
        </w:tc>
      </w:tr>
      <w:tr w:rsidR="001A5C17" w:rsidRPr="0079166D" w:rsidTr="001A5C17">
        <w:trPr>
          <w:trHeight w:val="20"/>
        </w:trPr>
        <w:tc>
          <w:tcPr>
            <w:tcW w:w="738" w:type="dxa"/>
            <w:tcBorders>
              <w:bottom w:val="single" w:sz="4" w:space="0" w:color="auto"/>
            </w:tcBorders>
            <w:vAlign w:val="center"/>
          </w:tcPr>
          <w:p w:rsidR="001A5C17" w:rsidRPr="0079166D" w:rsidRDefault="001A5C17" w:rsidP="001A5C17">
            <w:pPr>
              <w:jc w:val="center"/>
              <w:rPr>
                <w:sz w:val="24"/>
                <w:szCs w:val="24"/>
              </w:rPr>
            </w:pPr>
            <w:r w:rsidRPr="0079166D">
              <w:rPr>
                <w:sz w:val="24"/>
                <w:szCs w:val="24"/>
              </w:rPr>
              <w:t>6</w:t>
            </w:r>
          </w:p>
        </w:tc>
        <w:tc>
          <w:tcPr>
            <w:tcW w:w="4048"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rPr>
                <w:color w:val="000000"/>
                <w:sz w:val="22"/>
                <w:szCs w:val="22"/>
              </w:rPr>
            </w:pPr>
            <w:r>
              <w:rPr>
                <w:color w:val="000000"/>
                <w:sz w:val="22"/>
                <w:szCs w:val="22"/>
              </w:rPr>
              <w:t xml:space="preserve">         от населения</w:t>
            </w:r>
          </w:p>
        </w:tc>
        <w:tc>
          <w:tcPr>
            <w:tcW w:w="992" w:type="dxa"/>
            <w:tcBorders>
              <w:top w:val="nil"/>
              <w:left w:val="nil"/>
              <w:bottom w:val="single" w:sz="4" w:space="0" w:color="auto"/>
              <w:right w:val="single" w:sz="4" w:space="0" w:color="auto"/>
            </w:tcBorders>
            <w:shd w:val="clear" w:color="000000" w:fill="FFFFFF"/>
            <w:vAlign w:val="center"/>
          </w:tcPr>
          <w:p w:rsidR="001A5C17" w:rsidRPr="0079166D" w:rsidRDefault="001A5C17" w:rsidP="001A5C17">
            <w:pPr>
              <w:jc w:val="center"/>
              <w:rPr>
                <w:sz w:val="24"/>
                <w:szCs w:val="24"/>
              </w:rPr>
            </w:pPr>
            <w:r w:rsidRPr="0079166D">
              <w:rPr>
                <w:sz w:val="24"/>
                <w:szCs w:val="24"/>
              </w:rPr>
              <w:t>тыс.м3</w:t>
            </w:r>
          </w:p>
        </w:tc>
        <w:tc>
          <w:tcPr>
            <w:tcW w:w="993"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412,707</w:t>
            </w:r>
          </w:p>
        </w:tc>
        <w:tc>
          <w:tcPr>
            <w:tcW w:w="992"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412,707</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420,802</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424,839</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432,934</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436,971</w:t>
            </w:r>
          </w:p>
        </w:tc>
        <w:tc>
          <w:tcPr>
            <w:tcW w:w="931"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441,030</w:t>
            </w:r>
          </w:p>
        </w:tc>
      </w:tr>
      <w:tr w:rsidR="001A5C17" w:rsidRPr="0079166D" w:rsidTr="001A5C17">
        <w:trPr>
          <w:trHeight w:val="20"/>
        </w:trPr>
        <w:tc>
          <w:tcPr>
            <w:tcW w:w="738" w:type="dxa"/>
            <w:tcBorders>
              <w:top w:val="single" w:sz="4" w:space="0" w:color="auto"/>
              <w:left w:val="single" w:sz="4" w:space="0" w:color="auto"/>
              <w:bottom w:val="single" w:sz="4" w:space="0" w:color="auto"/>
              <w:right w:val="single" w:sz="4" w:space="0" w:color="auto"/>
            </w:tcBorders>
            <w:vAlign w:val="center"/>
          </w:tcPr>
          <w:p w:rsidR="001A5C17" w:rsidRPr="0079166D" w:rsidRDefault="001A5C17" w:rsidP="001A5C17">
            <w:pPr>
              <w:jc w:val="center"/>
              <w:rPr>
                <w:sz w:val="24"/>
                <w:szCs w:val="24"/>
              </w:rPr>
            </w:pPr>
            <w:r w:rsidRPr="0079166D">
              <w:rPr>
                <w:sz w:val="24"/>
                <w:szCs w:val="24"/>
              </w:rPr>
              <w:t>7</w:t>
            </w:r>
          </w:p>
        </w:tc>
        <w:tc>
          <w:tcPr>
            <w:tcW w:w="4048"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rPr>
                <w:color w:val="000000"/>
                <w:sz w:val="22"/>
                <w:szCs w:val="22"/>
              </w:rPr>
            </w:pPr>
            <w:r>
              <w:rPr>
                <w:color w:val="000000"/>
                <w:sz w:val="22"/>
                <w:szCs w:val="22"/>
              </w:rPr>
              <w:t xml:space="preserve">         от  бюджетных организаций</w:t>
            </w:r>
          </w:p>
        </w:tc>
        <w:tc>
          <w:tcPr>
            <w:tcW w:w="992" w:type="dxa"/>
            <w:tcBorders>
              <w:top w:val="nil"/>
              <w:left w:val="nil"/>
              <w:bottom w:val="single" w:sz="4" w:space="0" w:color="auto"/>
              <w:right w:val="single" w:sz="4" w:space="0" w:color="auto"/>
            </w:tcBorders>
            <w:shd w:val="clear" w:color="000000" w:fill="FFFFFF"/>
            <w:vAlign w:val="center"/>
          </w:tcPr>
          <w:p w:rsidR="001A5C17" w:rsidRDefault="001A5C17" w:rsidP="001A5C17">
            <w:r w:rsidRPr="00A77E39">
              <w:rPr>
                <w:sz w:val="24"/>
                <w:szCs w:val="24"/>
              </w:rPr>
              <w:t>тыс.м3</w:t>
            </w:r>
          </w:p>
        </w:tc>
        <w:tc>
          <w:tcPr>
            <w:tcW w:w="993"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22,294</w:t>
            </w:r>
          </w:p>
        </w:tc>
        <w:tc>
          <w:tcPr>
            <w:tcW w:w="992"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22,294</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22,294</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22,294</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22,294</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22,294</w:t>
            </w:r>
          </w:p>
        </w:tc>
        <w:tc>
          <w:tcPr>
            <w:tcW w:w="931"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22,294</w:t>
            </w:r>
          </w:p>
        </w:tc>
      </w:tr>
      <w:tr w:rsidR="001A5C17" w:rsidRPr="0079166D" w:rsidTr="001A5C17">
        <w:trPr>
          <w:trHeight w:val="20"/>
        </w:trPr>
        <w:tc>
          <w:tcPr>
            <w:tcW w:w="738" w:type="dxa"/>
            <w:tcBorders>
              <w:top w:val="single" w:sz="4" w:space="0" w:color="auto"/>
              <w:left w:val="single" w:sz="4" w:space="0" w:color="auto"/>
              <w:bottom w:val="single" w:sz="4" w:space="0" w:color="auto"/>
              <w:right w:val="single" w:sz="4" w:space="0" w:color="auto"/>
            </w:tcBorders>
            <w:vAlign w:val="center"/>
          </w:tcPr>
          <w:p w:rsidR="001A5C17" w:rsidRPr="0079166D" w:rsidRDefault="001A5C17" w:rsidP="001A5C17">
            <w:pPr>
              <w:jc w:val="center"/>
              <w:rPr>
                <w:sz w:val="24"/>
                <w:szCs w:val="24"/>
              </w:rPr>
            </w:pPr>
            <w:r>
              <w:rPr>
                <w:sz w:val="24"/>
                <w:szCs w:val="24"/>
              </w:rPr>
              <w:t>8</w:t>
            </w:r>
          </w:p>
        </w:tc>
        <w:tc>
          <w:tcPr>
            <w:tcW w:w="4048"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rPr>
                <w:color w:val="000000"/>
                <w:sz w:val="22"/>
                <w:szCs w:val="22"/>
              </w:rPr>
            </w:pPr>
            <w:r>
              <w:rPr>
                <w:color w:val="000000"/>
                <w:sz w:val="22"/>
                <w:szCs w:val="22"/>
              </w:rPr>
              <w:t xml:space="preserve">         от  прочих предприятий</w:t>
            </w:r>
          </w:p>
        </w:tc>
        <w:tc>
          <w:tcPr>
            <w:tcW w:w="992" w:type="dxa"/>
            <w:tcBorders>
              <w:top w:val="nil"/>
              <w:left w:val="nil"/>
              <w:bottom w:val="single" w:sz="4" w:space="0" w:color="auto"/>
              <w:right w:val="single" w:sz="4" w:space="0" w:color="auto"/>
            </w:tcBorders>
            <w:shd w:val="clear" w:color="000000" w:fill="FFFFFF"/>
            <w:vAlign w:val="center"/>
          </w:tcPr>
          <w:p w:rsidR="001A5C17" w:rsidRDefault="001A5C17" w:rsidP="001A5C17">
            <w:r w:rsidRPr="00A77E39">
              <w:rPr>
                <w:sz w:val="24"/>
                <w:szCs w:val="24"/>
              </w:rPr>
              <w:t>тыс.м3</w:t>
            </w:r>
          </w:p>
        </w:tc>
        <w:tc>
          <w:tcPr>
            <w:tcW w:w="993"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52,924</w:t>
            </w:r>
          </w:p>
        </w:tc>
        <w:tc>
          <w:tcPr>
            <w:tcW w:w="992"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52,924</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52,924</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52,924</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52,924</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52,924</w:t>
            </w:r>
          </w:p>
        </w:tc>
        <w:tc>
          <w:tcPr>
            <w:tcW w:w="931"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color w:val="000000"/>
                <w:sz w:val="22"/>
                <w:szCs w:val="22"/>
              </w:rPr>
            </w:pPr>
            <w:r>
              <w:rPr>
                <w:color w:val="000000"/>
                <w:sz w:val="22"/>
                <w:szCs w:val="22"/>
              </w:rPr>
              <w:t>52,924</w:t>
            </w:r>
          </w:p>
        </w:tc>
      </w:tr>
      <w:tr w:rsidR="001A5C17" w:rsidRPr="0079166D" w:rsidTr="001A5C17">
        <w:trPr>
          <w:trHeight w:val="20"/>
        </w:trPr>
        <w:tc>
          <w:tcPr>
            <w:tcW w:w="738" w:type="dxa"/>
            <w:tcBorders>
              <w:top w:val="single" w:sz="4" w:space="0" w:color="auto"/>
              <w:left w:val="single" w:sz="4" w:space="0" w:color="auto"/>
              <w:bottom w:val="single" w:sz="4" w:space="0" w:color="auto"/>
              <w:right w:val="single" w:sz="4" w:space="0" w:color="auto"/>
            </w:tcBorders>
            <w:vAlign w:val="center"/>
          </w:tcPr>
          <w:p w:rsidR="001A5C17" w:rsidRPr="0079166D" w:rsidRDefault="001A5C17" w:rsidP="001A5C17">
            <w:pPr>
              <w:jc w:val="center"/>
              <w:rPr>
                <w:sz w:val="24"/>
                <w:szCs w:val="24"/>
              </w:rPr>
            </w:pPr>
            <w:r>
              <w:rPr>
                <w:sz w:val="24"/>
                <w:szCs w:val="24"/>
              </w:rPr>
              <w:t>9</w:t>
            </w:r>
          </w:p>
        </w:tc>
        <w:tc>
          <w:tcPr>
            <w:tcW w:w="4048"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rPr>
                <w:b/>
                <w:bCs/>
                <w:color w:val="000000"/>
                <w:sz w:val="22"/>
                <w:szCs w:val="22"/>
              </w:rPr>
            </w:pPr>
            <w:r>
              <w:rPr>
                <w:b/>
                <w:bCs/>
                <w:color w:val="000000"/>
                <w:sz w:val="22"/>
                <w:szCs w:val="22"/>
              </w:rPr>
              <w:t xml:space="preserve">Объем сточных вод </w:t>
            </w:r>
            <w:r>
              <w:t xml:space="preserve"> </w:t>
            </w:r>
            <w:r>
              <w:rPr>
                <w:b/>
                <w:bCs/>
                <w:color w:val="000000"/>
                <w:sz w:val="22"/>
                <w:szCs w:val="22"/>
              </w:rPr>
              <w:t>на</w:t>
            </w:r>
            <w:r w:rsidRPr="000D20FF">
              <w:rPr>
                <w:b/>
                <w:bCs/>
                <w:color w:val="000000"/>
                <w:sz w:val="22"/>
                <w:szCs w:val="22"/>
              </w:rPr>
              <w:t xml:space="preserve"> КОС ПАО «Птицефабрика «Боровская»</w:t>
            </w:r>
          </w:p>
        </w:tc>
        <w:tc>
          <w:tcPr>
            <w:tcW w:w="992" w:type="dxa"/>
            <w:tcBorders>
              <w:top w:val="nil"/>
              <w:left w:val="nil"/>
              <w:bottom w:val="single" w:sz="4" w:space="0" w:color="auto"/>
              <w:right w:val="single" w:sz="4" w:space="0" w:color="auto"/>
            </w:tcBorders>
            <w:shd w:val="clear" w:color="000000" w:fill="FFFFFF"/>
            <w:vAlign w:val="center"/>
          </w:tcPr>
          <w:p w:rsidR="001A5C17" w:rsidRDefault="001A5C17" w:rsidP="001A5C17">
            <w:r w:rsidRPr="00A77E39">
              <w:rPr>
                <w:sz w:val="24"/>
                <w:szCs w:val="24"/>
              </w:rPr>
              <w:t>тыс.м3</w:t>
            </w:r>
          </w:p>
        </w:tc>
        <w:tc>
          <w:tcPr>
            <w:tcW w:w="993"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360,014</w:t>
            </w:r>
          </w:p>
        </w:tc>
        <w:tc>
          <w:tcPr>
            <w:tcW w:w="992"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360,014</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360,014</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360,014</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0,000</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0,000</w:t>
            </w:r>
          </w:p>
        </w:tc>
        <w:tc>
          <w:tcPr>
            <w:tcW w:w="931"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0,000</w:t>
            </w:r>
          </w:p>
        </w:tc>
      </w:tr>
      <w:tr w:rsidR="001A5C17" w:rsidRPr="0079166D" w:rsidTr="001A5C17">
        <w:trPr>
          <w:trHeight w:val="20"/>
        </w:trPr>
        <w:tc>
          <w:tcPr>
            <w:tcW w:w="738" w:type="dxa"/>
            <w:tcBorders>
              <w:top w:val="single" w:sz="4" w:space="0" w:color="auto"/>
              <w:left w:val="single" w:sz="4" w:space="0" w:color="auto"/>
              <w:bottom w:val="single" w:sz="4" w:space="0" w:color="auto"/>
              <w:right w:val="single" w:sz="4" w:space="0" w:color="auto"/>
            </w:tcBorders>
            <w:vAlign w:val="center"/>
          </w:tcPr>
          <w:p w:rsidR="001A5C17" w:rsidRPr="0079166D" w:rsidRDefault="001A5C17" w:rsidP="001A5C17">
            <w:pPr>
              <w:jc w:val="center"/>
              <w:rPr>
                <w:sz w:val="24"/>
                <w:szCs w:val="24"/>
              </w:rPr>
            </w:pPr>
            <w:r>
              <w:rPr>
                <w:sz w:val="24"/>
                <w:szCs w:val="24"/>
              </w:rPr>
              <w:t>10</w:t>
            </w:r>
          </w:p>
        </w:tc>
        <w:tc>
          <w:tcPr>
            <w:tcW w:w="4048"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rPr>
                <w:b/>
                <w:bCs/>
                <w:color w:val="000000"/>
                <w:sz w:val="22"/>
                <w:szCs w:val="22"/>
              </w:rPr>
            </w:pPr>
            <w:r>
              <w:rPr>
                <w:b/>
                <w:bCs/>
                <w:color w:val="000000"/>
                <w:sz w:val="22"/>
                <w:szCs w:val="22"/>
              </w:rPr>
              <w:t xml:space="preserve">Объем сточных вод, поступивших на </w:t>
            </w:r>
            <w:r>
              <w:t xml:space="preserve"> </w:t>
            </w:r>
            <w:r w:rsidRPr="000D20FF">
              <w:rPr>
                <w:b/>
                <w:bCs/>
                <w:color w:val="000000"/>
                <w:sz w:val="22"/>
                <w:szCs w:val="22"/>
              </w:rPr>
              <w:t>КОС МУП ЖКХ «Боровский»</w:t>
            </w:r>
          </w:p>
        </w:tc>
        <w:tc>
          <w:tcPr>
            <w:tcW w:w="992" w:type="dxa"/>
            <w:tcBorders>
              <w:top w:val="nil"/>
              <w:left w:val="nil"/>
              <w:bottom w:val="single" w:sz="4" w:space="0" w:color="auto"/>
              <w:right w:val="single" w:sz="4" w:space="0" w:color="auto"/>
            </w:tcBorders>
            <w:shd w:val="clear" w:color="000000" w:fill="FFFFFF"/>
            <w:vAlign w:val="center"/>
          </w:tcPr>
          <w:p w:rsidR="001A5C17" w:rsidRDefault="001A5C17" w:rsidP="001A5C17">
            <w:r w:rsidRPr="00A77E39">
              <w:rPr>
                <w:sz w:val="24"/>
                <w:szCs w:val="24"/>
              </w:rPr>
              <w:t>тыс.м3</w:t>
            </w:r>
          </w:p>
        </w:tc>
        <w:tc>
          <w:tcPr>
            <w:tcW w:w="993"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128,905</w:t>
            </w:r>
          </w:p>
        </w:tc>
        <w:tc>
          <w:tcPr>
            <w:tcW w:w="992"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128,905</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137,001</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141,037</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0,000</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0,000</w:t>
            </w:r>
          </w:p>
        </w:tc>
        <w:tc>
          <w:tcPr>
            <w:tcW w:w="931"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0,000</w:t>
            </w:r>
          </w:p>
        </w:tc>
      </w:tr>
      <w:tr w:rsidR="001A5C17" w:rsidRPr="0079166D" w:rsidTr="001A5C17">
        <w:trPr>
          <w:trHeight w:val="20"/>
        </w:trPr>
        <w:tc>
          <w:tcPr>
            <w:tcW w:w="738" w:type="dxa"/>
            <w:tcBorders>
              <w:top w:val="single" w:sz="4" w:space="0" w:color="auto"/>
              <w:left w:val="single" w:sz="4" w:space="0" w:color="auto"/>
              <w:bottom w:val="single" w:sz="4" w:space="0" w:color="auto"/>
              <w:right w:val="single" w:sz="4" w:space="0" w:color="auto"/>
            </w:tcBorders>
            <w:vAlign w:val="center"/>
          </w:tcPr>
          <w:p w:rsidR="001A5C17" w:rsidRDefault="001A5C17" w:rsidP="001A5C17">
            <w:pPr>
              <w:jc w:val="center"/>
              <w:rPr>
                <w:sz w:val="24"/>
                <w:szCs w:val="24"/>
              </w:rPr>
            </w:pPr>
            <w:r>
              <w:rPr>
                <w:sz w:val="24"/>
                <w:szCs w:val="24"/>
              </w:rPr>
              <w:t>11</w:t>
            </w:r>
          </w:p>
        </w:tc>
        <w:tc>
          <w:tcPr>
            <w:tcW w:w="4048" w:type="dxa"/>
            <w:tcBorders>
              <w:top w:val="nil"/>
              <w:left w:val="single" w:sz="4" w:space="0" w:color="auto"/>
              <w:bottom w:val="single" w:sz="4" w:space="0" w:color="auto"/>
              <w:right w:val="single" w:sz="4" w:space="0" w:color="auto"/>
            </w:tcBorders>
            <w:shd w:val="clear" w:color="auto" w:fill="auto"/>
            <w:vAlign w:val="center"/>
          </w:tcPr>
          <w:p w:rsidR="001A5C17" w:rsidRDefault="001A5C17" w:rsidP="001A5C17">
            <w:pPr>
              <w:rPr>
                <w:b/>
                <w:bCs/>
                <w:color w:val="000000"/>
                <w:sz w:val="22"/>
                <w:szCs w:val="22"/>
              </w:rPr>
            </w:pPr>
            <w:r>
              <w:rPr>
                <w:b/>
                <w:bCs/>
                <w:color w:val="000000"/>
                <w:sz w:val="22"/>
                <w:szCs w:val="22"/>
              </w:rPr>
              <w:t>Объем сточных вод, поступивших на очистные сооружения г.Тюмени</w:t>
            </w:r>
          </w:p>
        </w:tc>
        <w:tc>
          <w:tcPr>
            <w:tcW w:w="992" w:type="dxa"/>
            <w:tcBorders>
              <w:top w:val="nil"/>
              <w:left w:val="nil"/>
              <w:bottom w:val="single" w:sz="4" w:space="0" w:color="auto"/>
              <w:right w:val="single" w:sz="4" w:space="0" w:color="auto"/>
            </w:tcBorders>
            <w:shd w:val="clear" w:color="000000" w:fill="FFFFFF"/>
            <w:vAlign w:val="center"/>
          </w:tcPr>
          <w:p w:rsidR="001A5C17" w:rsidRDefault="001A5C17" w:rsidP="001A5C17">
            <w:r w:rsidRPr="00A77E39">
              <w:rPr>
                <w:sz w:val="24"/>
                <w:szCs w:val="24"/>
              </w:rPr>
              <w:t>тыс.м3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0,000</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0,000</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0,000</w:t>
            </w:r>
          </w:p>
        </w:tc>
        <w:tc>
          <w:tcPr>
            <w:tcW w:w="992"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0,000</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509,147</w:t>
            </w:r>
          </w:p>
        </w:tc>
        <w:tc>
          <w:tcPr>
            <w:tcW w:w="1134"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513,183</w:t>
            </w:r>
          </w:p>
        </w:tc>
        <w:tc>
          <w:tcPr>
            <w:tcW w:w="931" w:type="dxa"/>
            <w:tcBorders>
              <w:top w:val="nil"/>
              <w:left w:val="nil"/>
              <w:bottom w:val="single" w:sz="4" w:space="0" w:color="auto"/>
              <w:right w:val="single" w:sz="4" w:space="0" w:color="auto"/>
            </w:tcBorders>
            <w:shd w:val="clear" w:color="auto" w:fill="auto"/>
            <w:vAlign w:val="center"/>
          </w:tcPr>
          <w:p w:rsidR="001A5C17" w:rsidRDefault="001A5C17" w:rsidP="001A5C17">
            <w:pPr>
              <w:jc w:val="center"/>
              <w:rPr>
                <w:b/>
                <w:bCs/>
                <w:color w:val="000000"/>
                <w:sz w:val="22"/>
                <w:szCs w:val="22"/>
              </w:rPr>
            </w:pPr>
            <w:r>
              <w:rPr>
                <w:b/>
                <w:bCs/>
                <w:color w:val="000000"/>
                <w:sz w:val="22"/>
                <w:szCs w:val="22"/>
              </w:rPr>
              <w:t>517,242</w:t>
            </w:r>
          </w:p>
        </w:tc>
      </w:tr>
    </w:tbl>
    <w:p w:rsidR="0040258C" w:rsidRDefault="0040258C" w:rsidP="0040258C">
      <w:pPr>
        <w:spacing w:before="63" w:after="4"/>
        <w:ind w:left="1134" w:right="555"/>
        <w:rPr>
          <w:b/>
          <w:sz w:val="24"/>
        </w:rPr>
      </w:pPr>
    </w:p>
    <w:p w:rsidR="0040258C" w:rsidRPr="00CE2045" w:rsidRDefault="0040258C" w:rsidP="0040258C">
      <w:pPr>
        <w:pStyle w:val="Default"/>
        <w:ind w:firstLine="851"/>
        <w:rPr>
          <w:b/>
        </w:rPr>
      </w:pPr>
    </w:p>
    <w:p w:rsidR="00F15C26" w:rsidRPr="00CE2045" w:rsidRDefault="00F15C26" w:rsidP="00F15C26">
      <w:pPr>
        <w:rPr>
          <w:sz w:val="24"/>
        </w:rPr>
        <w:sectPr w:rsidR="00F15C26" w:rsidRPr="00CE2045" w:rsidSect="000F17F0">
          <w:pgSz w:w="16840" w:h="11900" w:orient="landscape"/>
          <w:pgMar w:top="1134" w:right="1134" w:bottom="567" w:left="1134" w:header="0" w:footer="760" w:gutter="0"/>
          <w:cols w:space="720"/>
          <w:docGrid w:linePitch="272"/>
        </w:sectPr>
      </w:pPr>
    </w:p>
    <w:p w:rsidR="00F15C26" w:rsidRPr="00CE2045" w:rsidRDefault="00F15C26" w:rsidP="0038062D">
      <w:pPr>
        <w:pStyle w:val="22"/>
        <w:numPr>
          <w:ilvl w:val="2"/>
          <w:numId w:val="75"/>
        </w:numPr>
        <w:tabs>
          <w:tab w:val="clear" w:pos="1134"/>
          <w:tab w:val="left" w:pos="1418"/>
        </w:tabs>
        <w:spacing w:before="0" w:after="0"/>
        <w:ind w:left="1418" w:hanging="709"/>
        <w:rPr>
          <w:bCs/>
          <w:iCs/>
        </w:rPr>
      </w:pPr>
      <w:bookmarkStart w:id="205" w:name="_Toc387822207"/>
      <w:bookmarkStart w:id="206" w:name="_Toc417484369"/>
      <w:bookmarkStart w:id="207" w:name="_Toc437865640"/>
      <w:bookmarkStart w:id="208" w:name="_Toc438455288"/>
      <w:r w:rsidRPr="00CE2045">
        <w:rPr>
          <w:bCs/>
          <w:iCs/>
        </w:rPr>
        <w:lastRenderedPageBreak/>
        <w:t>Описание структуры централизованной системы водоотведения (эксплуатационные и технологические зоны)</w:t>
      </w:r>
      <w:bookmarkEnd w:id="205"/>
      <w:bookmarkEnd w:id="206"/>
      <w:bookmarkEnd w:id="207"/>
      <w:bookmarkEnd w:id="208"/>
    </w:p>
    <w:p w:rsidR="00B31C4B" w:rsidRDefault="00B31C4B" w:rsidP="00F15C26">
      <w:pPr>
        <w:pStyle w:val="Default"/>
        <w:ind w:firstLine="851"/>
        <w:jc w:val="both"/>
        <w:rPr>
          <w:sz w:val="28"/>
          <w:szCs w:val="28"/>
        </w:rPr>
      </w:pPr>
      <w:r>
        <w:rPr>
          <w:sz w:val="28"/>
          <w:szCs w:val="28"/>
        </w:rPr>
        <w:t>Централизованная система водоотведения ПАО «Птицефабрика «Боровская» на перспективу до 2025 г. остается в пределах существующей технологической зоны водоотведения КОС ПАО «Птицефабрика «Боровская».</w:t>
      </w:r>
    </w:p>
    <w:p w:rsidR="00F15C26" w:rsidRPr="00CE2045" w:rsidRDefault="001F3905" w:rsidP="00F15C26">
      <w:pPr>
        <w:pStyle w:val="Default"/>
        <w:ind w:firstLine="851"/>
        <w:jc w:val="both"/>
        <w:rPr>
          <w:sz w:val="28"/>
          <w:szCs w:val="28"/>
        </w:rPr>
      </w:pPr>
      <w:r>
        <w:rPr>
          <w:sz w:val="28"/>
          <w:szCs w:val="28"/>
        </w:rPr>
        <w:t>В рамках С</w:t>
      </w:r>
      <w:r w:rsidR="00502234" w:rsidRPr="0027093F">
        <w:rPr>
          <w:sz w:val="28"/>
          <w:szCs w:val="28"/>
        </w:rPr>
        <w:t>хем</w:t>
      </w:r>
      <w:r w:rsidR="001A7070">
        <w:rPr>
          <w:sz w:val="28"/>
          <w:szCs w:val="28"/>
        </w:rPr>
        <w:t>ы</w:t>
      </w:r>
      <w:r w:rsidR="00502234" w:rsidRPr="0027093F">
        <w:rPr>
          <w:sz w:val="28"/>
          <w:szCs w:val="28"/>
        </w:rPr>
        <w:t xml:space="preserve"> водоотведения предусматривает</w:t>
      </w:r>
      <w:r>
        <w:rPr>
          <w:sz w:val="28"/>
          <w:szCs w:val="28"/>
        </w:rPr>
        <w:t>ся</w:t>
      </w:r>
      <w:r w:rsidR="00502234" w:rsidRPr="0027093F">
        <w:rPr>
          <w:sz w:val="28"/>
          <w:szCs w:val="28"/>
        </w:rPr>
        <w:t xml:space="preserve"> </w:t>
      </w:r>
      <w:r w:rsidR="00A65337">
        <w:rPr>
          <w:sz w:val="28"/>
          <w:szCs w:val="28"/>
        </w:rPr>
        <w:t>переход</w:t>
      </w:r>
      <w:r w:rsidR="001A7070">
        <w:rPr>
          <w:sz w:val="28"/>
          <w:szCs w:val="28"/>
        </w:rPr>
        <w:t xml:space="preserve"> </w:t>
      </w:r>
      <w:r w:rsidR="001A7070" w:rsidRPr="001A7070">
        <w:rPr>
          <w:sz w:val="28"/>
          <w:szCs w:val="28"/>
        </w:rPr>
        <w:t xml:space="preserve">технологической зоны МУП «ЖКХ п. Боровский» </w:t>
      </w:r>
      <w:r w:rsidR="00A65337">
        <w:rPr>
          <w:sz w:val="28"/>
          <w:szCs w:val="28"/>
        </w:rPr>
        <w:t>на</w:t>
      </w:r>
      <w:r w:rsidR="00502234" w:rsidRPr="0027093F">
        <w:rPr>
          <w:sz w:val="28"/>
          <w:szCs w:val="28"/>
        </w:rPr>
        <w:t xml:space="preserve"> централизо</w:t>
      </w:r>
      <w:r w:rsidR="00A65337">
        <w:rPr>
          <w:sz w:val="28"/>
          <w:szCs w:val="28"/>
        </w:rPr>
        <w:t>ванную систему водоотведения г.</w:t>
      </w:r>
      <w:r w:rsidR="00502234" w:rsidRPr="0027093F">
        <w:rPr>
          <w:sz w:val="28"/>
          <w:szCs w:val="28"/>
        </w:rPr>
        <w:t>Тюмени с последующей очисткой стоков на Г</w:t>
      </w:r>
      <w:r w:rsidR="009804FB">
        <w:rPr>
          <w:sz w:val="28"/>
          <w:szCs w:val="28"/>
        </w:rPr>
        <w:t>ОСК</w:t>
      </w:r>
      <w:r w:rsidR="00502234" w:rsidRPr="0027093F">
        <w:rPr>
          <w:sz w:val="28"/>
          <w:szCs w:val="28"/>
        </w:rPr>
        <w:t>.</w:t>
      </w:r>
      <w:r w:rsidR="00502234">
        <w:rPr>
          <w:sz w:val="28"/>
          <w:szCs w:val="28"/>
        </w:rPr>
        <w:t xml:space="preserve"> </w:t>
      </w:r>
    </w:p>
    <w:p w:rsidR="00F15C26" w:rsidRPr="00CE2045" w:rsidRDefault="00F15C26" w:rsidP="00F15C26">
      <w:pPr>
        <w:contextualSpacing/>
        <w:rPr>
          <w:sz w:val="24"/>
          <w:szCs w:val="24"/>
        </w:rPr>
      </w:pPr>
    </w:p>
    <w:p w:rsidR="00F15C26" w:rsidRPr="00CE2045" w:rsidRDefault="00F15C26" w:rsidP="0038062D">
      <w:pPr>
        <w:pStyle w:val="22"/>
        <w:numPr>
          <w:ilvl w:val="2"/>
          <w:numId w:val="75"/>
        </w:numPr>
        <w:tabs>
          <w:tab w:val="clear" w:pos="1134"/>
          <w:tab w:val="left" w:pos="1418"/>
        </w:tabs>
        <w:spacing w:before="0" w:after="0"/>
        <w:ind w:left="1418" w:hanging="709"/>
      </w:pPr>
      <w:bookmarkStart w:id="209" w:name="_Toc387822208"/>
      <w:bookmarkStart w:id="210" w:name="_Toc417484370"/>
      <w:bookmarkStart w:id="211" w:name="_Toc437865641"/>
      <w:bookmarkStart w:id="212" w:name="_Toc438455289"/>
      <w:r w:rsidRPr="00CE2045">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09"/>
      <w:bookmarkEnd w:id="210"/>
      <w:bookmarkEnd w:id="211"/>
      <w:bookmarkEnd w:id="212"/>
    </w:p>
    <w:p w:rsidR="00052D46" w:rsidRPr="00052D46" w:rsidRDefault="00052D46" w:rsidP="00A65337">
      <w:pPr>
        <w:pStyle w:val="Default"/>
        <w:ind w:firstLine="851"/>
        <w:jc w:val="both"/>
        <w:rPr>
          <w:sz w:val="28"/>
          <w:szCs w:val="28"/>
        </w:rPr>
      </w:pPr>
      <w:r w:rsidRPr="00052D46">
        <w:rPr>
          <w:rFonts w:eastAsia="Arial Unicode MS"/>
          <w:sz w:val="28"/>
          <w:szCs w:val="28"/>
          <w:u w:color="000000"/>
        </w:rPr>
        <w:t>На основании прогнозных данных до 2025 г. предусмотрено увеличение объемов водоотведения за счет присоединения новых потребителей к существующей системе централизованного водоотведения муниципального образования поселок Боровский.</w:t>
      </w:r>
    </w:p>
    <w:p w:rsidR="00052D46" w:rsidRDefault="00052D46" w:rsidP="00052D46">
      <w:pPr>
        <w:pStyle w:val="Default"/>
        <w:tabs>
          <w:tab w:val="left" w:pos="1365"/>
        </w:tabs>
        <w:ind w:firstLine="851"/>
        <w:jc w:val="both"/>
        <w:rPr>
          <w:sz w:val="28"/>
          <w:szCs w:val="28"/>
        </w:rPr>
      </w:pPr>
      <w:r w:rsidRPr="00052D46">
        <w:rPr>
          <w:rFonts w:eastAsia="Arial Unicode MS"/>
          <w:sz w:val="28"/>
          <w:szCs w:val="28"/>
          <w:u w:color="000000"/>
        </w:rPr>
        <w:t>На основании прогнозных данных до 2025 г. предусмотрено увеличение объемов водоотведения о</w:t>
      </w:r>
      <w:r w:rsidRPr="00052D46">
        <w:rPr>
          <w:sz w:val="28"/>
          <w:szCs w:val="28"/>
        </w:rPr>
        <w:t>т Центральной части п. Боровский, от ИЖС по ул. Новая Озерная и ул. Вокзальная.</w:t>
      </w:r>
    </w:p>
    <w:p w:rsidR="00A65337" w:rsidRDefault="00A65337" w:rsidP="00A65337">
      <w:pPr>
        <w:pStyle w:val="Default"/>
        <w:ind w:firstLine="851"/>
        <w:jc w:val="both"/>
        <w:rPr>
          <w:sz w:val="28"/>
          <w:szCs w:val="28"/>
        </w:rPr>
      </w:pPr>
      <w:r>
        <w:rPr>
          <w:sz w:val="28"/>
          <w:szCs w:val="28"/>
        </w:rPr>
        <w:t>В рамках С</w:t>
      </w:r>
      <w:r w:rsidRPr="0027093F">
        <w:rPr>
          <w:sz w:val="28"/>
          <w:szCs w:val="28"/>
        </w:rPr>
        <w:t>хем</w:t>
      </w:r>
      <w:r>
        <w:rPr>
          <w:sz w:val="28"/>
          <w:szCs w:val="28"/>
        </w:rPr>
        <w:t>ы</w:t>
      </w:r>
      <w:r w:rsidRPr="0027093F">
        <w:rPr>
          <w:sz w:val="28"/>
          <w:szCs w:val="28"/>
        </w:rPr>
        <w:t xml:space="preserve"> водоотведения </w:t>
      </w:r>
      <w:r w:rsidR="00052D46">
        <w:rPr>
          <w:sz w:val="28"/>
          <w:szCs w:val="28"/>
        </w:rPr>
        <w:t xml:space="preserve">в 2022г. </w:t>
      </w:r>
      <w:r w:rsidRPr="0027093F">
        <w:rPr>
          <w:sz w:val="28"/>
          <w:szCs w:val="28"/>
        </w:rPr>
        <w:t>предусматривает</w:t>
      </w:r>
      <w:r>
        <w:rPr>
          <w:sz w:val="28"/>
          <w:szCs w:val="28"/>
        </w:rPr>
        <w:t>ся</w:t>
      </w:r>
      <w:r w:rsidRPr="0027093F">
        <w:rPr>
          <w:sz w:val="28"/>
          <w:szCs w:val="28"/>
        </w:rPr>
        <w:t xml:space="preserve"> </w:t>
      </w:r>
      <w:r>
        <w:rPr>
          <w:sz w:val="28"/>
          <w:szCs w:val="28"/>
        </w:rPr>
        <w:t xml:space="preserve">переход </w:t>
      </w:r>
      <w:r w:rsidR="00052D46">
        <w:rPr>
          <w:sz w:val="28"/>
          <w:szCs w:val="28"/>
        </w:rPr>
        <w:t>п.</w:t>
      </w:r>
      <w:r w:rsidRPr="001A7070">
        <w:rPr>
          <w:sz w:val="28"/>
          <w:szCs w:val="28"/>
        </w:rPr>
        <w:t xml:space="preserve">Боровский </w:t>
      </w:r>
      <w:r>
        <w:rPr>
          <w:sz w:val="28"/>
          <w:szCs w:val="28"/>
        </w:rPr>
        <w:t>на</w:t>
      </w:r>
      <w:r w:rsidRPr="0027093F">
        <w:rPr>
          <w:sz w:val="28"/>
          <w:szCs w:val="28"/>
        </w:rPr>
        <w:t xml:space="preserve"> централизо</w:t>
      </w:r>
      <w:r>
        <w:rPr>
          <w:sz w:val="28"/>
          <w:szCs w:val="28"/>
        </w:rPr>
        <w:t>ванную систему водоотведения г.</w:t>
      </w:r>
      <w:r w:rsidRPr="0027093F">
        <w:rPr>
          <w:sz w:val="28"/>
          <w:szCs w:val="28"/>
        </w:rPr>
        <w:t>Тюмени с последующей очисткой стоков на Г</w:t>
      </w:r>
      <w:r>
        <w:rPr>
          <w:sz w:val="28"/>
          <w:szCs w:val="28"/>
        </w:rPr>
        <w:t>ОСК</w:t>
      </w:r>
      <w:r w:rsidRPr="0027093F">
        <w:rPr>
          <w:sz w:val="28"/>
          <w:szCs w:val="28"/>
        </w:rPr>
        <w:t>.</w:t>
      </w:r>
      <w:r>
        <w:rPr>
          <w:sz w:val="28"/>
          <w:szCs w:val="28"/>
        </w:rPr>
        <w:t xml:space="preserve"> </w:t>
      </w:r>
    </w:p>
    <w:p w:rsidR="00052D46" w:rsidRDefault="00052D46" w:rsidP="00052D46">
      <w:pPr>
        <w:ind w:firstLine="709"/>
        <w:jc w:val="both"/>
        <w:rPr>
          <w:sz w:val="28"/>
          <w:szCs w:val="28"/>
        </w:rPr>
      </w:pPr>
      <w:r w:rsidRPr="00B96032">
        <w:rPr>
          <w:sz w:val="28"/>
          <w:szCs w:val="28"/>
        </w:rPr>
        <w:t>В рамках Схемы водоотведения ПАО «Птицефабрика «Боровская» планируются работы по устранению технических ограничений на КОС ПАО «Птицефабрика «Боровская» с доведением производительности до проектной величины – 5 тыс. м</w:t>
      </w:r>
      <w:r w:rsidRPr="00B96032">
        <w:rPr>
          <w:sz w:val="28"/>
          <w:szCs w:val="28"/>
          <w:vertAlign w:val="superscript"/>
        </w:rPr>
        <w:t>3</w:t>
      </w:r>
      <w:r w:rsidRPr="00B96032">
        <w:rPr>
          <w:sz w:val="28"/>
          <w:szCs w:val="28"/>
        </w:rPr>
        <w:t>/сут. Также предусматриваются мероприятия по изменению и доработке технологической схемы для снижения негативного воздействия на окружающую среду.</w:t>
      </w:r>
    </w:p>
    <w:p w:rsidR="000D7202" w:rsidRDefault="000D7202" w:rsidP="00B97440">
      <w:pPr>
        <w:pStyle w:val="Default"/>
        <w:ind w:firstLine="709"/>
        <w:jc w:val="both"/>
        <w:rPr>
          <w:sz w:val="28"/>
          <w:szCs w:val="28"/>
        </w:rPr>
      </w:pPr>
    </w:p>
    <w:p w:rsidR="00F15C26" w:rsidRPr="00CE2045" w:rsidRDefault="00B51C7D" w:rsidP="000D7202">
      <w:pPr>
        <w:tabs>
          <w:tab w:val="left" w:pos="1515"/>
        </w:tabs>
        <w:rPr>
          <w:sz w:val="2"/>
          <w:szCs w:val="2"/>
        </w:rPr>
      </w:pPr>
      <w:r w:rsidRPr="00CE2045">
        <w:rPr>
          <w:rFonts w:eastAsia="Arial Unicode MS"/>
        </w:rPr>
        <w:tab/>
      </w:r>
    </w:p>
    <w:p w:rsidR="00F15C26" w:rsidRPr="00CE2045" w:rsidRDefault="00F15C26" w:rsidP="0038062D">
      <w:pPr>
        <w:pStyle w:val="22"/>
        <w:numPr>
          <w:ilvl w:val="2"/>
          <w:numId w:val="75"/>
        </w:numPr>
        <w:tabs>
          <w:tab w:val="clear" w:pos="1134"/>
          <w:tab w:val="left" w:pos="1418"/>
        </w:tabs>
        <w:spacing w:before="0" w:after="0"/>
        <w:ind w:left="1418" w:hanging="709"/>
        <w:rPr>
          <w:bCs/>
          <w:iCs/>
        </w:rPr>
      </w:pPr>
      <w:bookmarkStart w:id="213" w:name="_Toc387822209"/>
      <w:bookmarkStart w:id="214" w:name="_Toc417484371"/>
      <w:bookmarkStart w:id="215" w:name="_Toc437865642"/>
      <w:bookmarkStart w:id="216" w:name="_Toc438455290"/>
      <w:r w:rsidRPr="00CE2045">
        <w:rPr>
          <w:bCs/>
          <w:iCs/>
        </w:rPr>
        <w:t>Результаты анализа гидравлических режимов и режимов работы элементов централизованной системы водоотведения</w:t>
      </w:r>
      <w:bookmarkEnd w:id="213"/>
      <w:bookmarkEnd w:id="214"/>
      <w:bookmarkEnd w:id="215"/>
      <w:bookmarkEnd w:id="216"/>
    </w:p>
    <w:p w:rsidR="001E2EC5" w:rsidRDefault="001E2EC5" w:rsidP="001E2EC5">
      <w:pPr>
        <w:pStyle w:val="Default"/>
        <w:ind w:firstLine="709"/>
        <w:jc w:val="both"/>
        <w:rPr>
          <w:rFonts w:eastAsia="Arial Unicode MS"/>
          <w:sz w:val="28"/>
          <w:szCs w:val="28"/>
          <w:highlight w:val="yellow"/>
        </w:rPr>
      </w:pPr>
      <w:bookmarkStart w:id="217" w:name="_Toc387822210"/>
      <w:r>
        <w:rPr>
          <w:sz w:val="28"/>
          <w:szCs w:val="28"/>
        </w:rPr>
        <w:tab/>
      </w:r>
      <w:r>
        <w:rPr>
          <w:rFonts w:eastAsia="Arial Unicode MS"/>
          <w:sz w:val="28"/>
          <w:szCs w:val="28"/>
        </w:rPr>
        <w:t>На рисунке 5 представлены гидравлические схемы работы напорных сетей водоотведения поселка Боровский, отражены секундные расходы сточных вод, скорости движения воды, а также диаметры и протяженности напорных и самотечных сетей. Расчет гидравлических режимов производится для определения скоростных характеристик течения воды по напорным и самотечным линиям. Расчет произведен исходя из производительности насосов, установленных на КНС (для напорных линий), и расчетных расходов по зонам канализования (для самотечных линий).</w:t>
      </w:r>
    </w:p>
    <w:p w:rsidR="001E2EC5" w:rsidRDefault="001E2EC5" w:rsidP="001E2EC5">
      <w:pPr>
        <w:pStyle w:val="Default"/>
        <w:ind w:firstLine="709"/>
        <w:jc w:val="both"/>
        <w:rPr>
          <w:rFonts w:eastAsia="Arial Unicode MS"/>
          <w:sz w:val="28"/>
          <w:szCs w:val="28"/>
        </w:rPr>
      </w:pPr>
      <w:r>
        <w:rPr>
          <w:rFonts w:eastAsia="Arial Unicode MS"/>
          <w:sz w:val="28"/>
          <w:szCs w:val="28"/>
        </w:rPr>
        <w:t>Из рисунка видно, что напорные линии от КНС-2, КНС-1, КНС-3, КНС-7</w:t>
      </w:r>
      <w:r>
        <w:rPr>
          <w:rFonts w:eastAsia="Arial Unicode MS"/>
          <w:sz w:val="28"/>
          <w:szCs w:val="28"/>
          <w:vertAlign w:val="superscript"/>
        </w:rPr>
        <w:t>ПФ</w:t>
      </w:r>
      <w:r>
        <w:rPr>
          <w:rFonts w:eastAsia="Arial Unicode MS"/>
          <w:sz w:val="28"/>
          <w:szCs w:val="28"/>
        </w:rPr>
        <w:t xml:space="preserve"> имеют завышенные диаметры и в связи с этим малую скорость движения воды – от0,34 до 0,79м/с. Завышенные диаметры не обеспечивают самоочищающие скорости движения воды, что может приводить к заиливанию трубопровода и уменьшению поперечного сечения трубы.</w:t>
      </w:r>
    </w:p>
    <w:p w:rsidR="001E2EC5" w:rsidRDefault="001E2EC5" w:rsidP="001E2EC5">
      <w:pPr>
        <w:pStyle w:val="Default"/>
        <w:ind w:firstLine="709"/>
        <w:jc w:val="both"/>
        <w:rPr>
          <w:rFonts w:eastAsia="Arial Unicode MS"/>
          <w:sz w:val="28"/>
          <w:szCs w:val="28"/>
        </w:rPr>
        <w:sectPr w:rsidR="001E2EC5" w:rsidSect="00DA02BD">
          <w:pgSz w:w="11906" w:h="16838"/>
          <w:pgMar w:top="851" w:right="567" w:bottom="993" w:left="1134" w:header="708" w:footer="708" w:gutter="0"/>
          <w:cols w:space="708"/>
          <w:docGrid w:linePitch="360"/>
        </w:sectPr>
      </w:pPr>
    </w:p>
    <w:p w:rsidR="001E2EC5" w:rsidRDefault="001E2EC5" w:rsidP="001E2EC5">
      <w:pPr>
        <w:pStyle w:val="Default"/>
        <w:ind w:firstLine="709"/>
        <w:jc w:val="both"/>
        <w:rPr>
          <w:rFonts w:eastAsia="Arial Unicode MS"/>
          <w:sz w:val="28"/>
          <w:szCs w:val="28"/>
        </w:rPr>
      </w:pPr>
      <w:r>
        <w:rPr>
          <w:noProof/>
        </w:rPr>
        <w:lastRenderedPageBreak/>
        <w:drawing>
          <wp:inline distT="0" distB="0" distL="0" distR="0" wp14:anchorId="091C0E94" wp14:editId="14680AA7">
            <wp:extent cx="8566785" cy="568452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39">
                      <a:extLst>
                        <a:ext uri="{28A0092B-C50C-407E-A947-70E740481C1C}">
                          <a14:useLocalDpi xmlns:a14="http://schemas.microsoft.com/office/drawing/2010/main" val="0"/>
                        </a:ext>
                      </a:extLst>
                    </a:blip>
                    <a:srcRect l="3726" t="-8" r="30793" b="5928"/>
                    <a:stretch/>
                  </pic:blipFill>
                  <pic:spPr bwMode="auto">
                    <a:xfrm>
                      <a:off x="0" y="0"/>
                      <a:ext cx="8566785" cy="5684520"/>
                    </a:xfrm>
                    <a:prstGeom prst="rect">
                      <a:avLst/>
                    </a:prstGeom>
                    <a:noFill/>
                    <a:ln>
                      <a:noFill/>
                    </a:ln>
                    <a:extLst>
                      <a:ext uri="{53640926-AAD7-44D8-BBD7-CCE9431645EC}">
                        <a14:shadowObscured xmlns:a14="http://schemas.microsoft.com/office/drawing/2010/main"/>
                      </a:ext>
                    </a:extLst>
                  </pic:spPr>
                </pic:pic>
              </a:graphicData>
            </a:graphic>
          </wp:inline>
        </w:drawing>
      </w:r>
    </w:p>
    <w:p w:rsidR="001E2EC5" w:rsidRDefault="001E2EC5" w:rsidP="001E2EC5">
      <w:pPr>
        <w:pStyle w:val="af8"/>
        <w:jc w:val="both"/>
        <w:rPr>
          <w:rFonts w:eastAsia="Arial Unicode MS"/>
          <w:szCs w:val="28"/>
        </w:rPr>
      </w:pPr>
      <w:r>
        <w:rPr>
          <w:b/>
          <w:sz w:val="24"/>
          <w:szCs w:val="24"/>
        </w:rPr>
        <w:t>Рисунок 5. Гидравлический режим работы элементов централизованной системы водоотведения муниципального образования поселок Боровский</w:t>
      </w:r>
    </w:p>
    <w:p w:rsidR="001E2EC5" w:rsidRDefault="001E2EC5" w:rsidP="001E2EC5">
      <w:pPr>
        <w:pStyle w:val="Default"/>
        <w:ind w:firstLine="709"/>
        <w:jc w:val="both"/>
        <w:rPr>
          <w:rFonts w:eastAsia="Arial Unicode MS"/>
          <w:sz w:val="28"/>
          <w:szCs w:val="28"/>
        </w:rPr>
        <w:sectPr w:rsidR="001E2EC5" w:rsidSect="001E2EC5">
          <w:pgSz w:w="16838" w:h="11906" w:orient="landscape"/>
          <w:pgMar w:top="1134" w:right="851" w:bottom="567" w:left="993" w:header="708" w:footer="708" w:gutter="0"/>
          <w:cols w:space="708"/>
          <w:docGrid w:linePitch="360"/>
        </w:sectPr>
      </w:pPr>
    </w:p>
    <w:bookmarkEnd w:id="217"/>
    <w:p w:rsidR="00F15C26" w:rsidRPr="00CE2045" w:rsidRDefault="00F15C26" w:rsidP="00F15C26">
      <w:pPr>
        <w:rPr>
          <w:sz w:val="2"/>
          <w:szCs w:val="2"/>
        </w:rPr>
      </w:pPr>
    </w:p>
    <w:p w:rsidR="00F15C26" w:rsidRPr="00CE2045" w:rsidRDefault="00F15C26" w:rsidP="00F15C26">
      <w:pPr>
        <w:ind w:firstLine="709"/>
        <w:jc w:val="both"/>
        <w:rPr>
          <w:sz w:val="2"/>
          <w:szCs w:val="2"/>
        </w:rPr>
      </w:pPr>
    </w:p>
    <w:p w:rsidR="00B97440" w:rsidRPr="00CE2045" w:rsidRDefault="00B97440" w:rsidP="00B97440">
      <w:pPr>
        <w:pStyle w:val="22"/>
        <w:numPr>
          <w:ilvl w:val="2"/>
          <w:numId w:val="75"/>
        </w:numPr>
        <w:tabs>
          <w:tab w:val="clear" w:pos="1134"/>
          <w:tab w:val="left" w:pos="1418"/>
        </w:tabs>
        <w:spacing w:before="0" w:after="0"/>
        <w:ind w:left="1418" w:hanging="709"/>
      </w:pPr>
      <w:bookmarkStart w:id="218" w:name="_Toc417484372"/>
      <w:bookmarkStart w:id="219" w:name="_Toc437865643"/>
      <w:bookmarkStart w:id="220" w:name="_Toc438455291"/>
      <w:bookmarkStart w:id="221" w:name="_Toc417484373"/>
      <w:bookmarkStart w:id="222" w:name="_Toc437865644"/>
      <w:bookmarkStart w:id="223" w:name="_Toc387822211"/>
      <w:r w:rsidRPr="00CE2045">
        <w:t>Анализ резервов производственных мощностей очистных сооружений системы водоотведения и возможности расширения зоны их действия</w:t>
      </w:r>
      <w:bookmarkEnd w:id="218"/>
      <w:bookmarkEnd w:id="219"/>
      <w:bookmarkEnd w:id="220"/>
    </w:p>
    <w:p w:rsidR="001E2EC5" w:rsidRDefault="001E2EC5" w:rsidP="00B97440">
      <w:pPr>
        <w:pStyle w:val="Default"/>
        <w:ind w:firstLine="709"/>
        <w:jc w:val="both"/>
        <w:rPr>
          <w:sz w:val="28"/>
          <w:szCs w:val="28"/>
        </w:rPr>
      </w:pPr>
    </w:p>
    <w:p w:rsidR="001E2EC5" w:rsidRPr="00CE2045" w:rsidRDefault="001E2EC5" w:rsidP="001E2EC5">
      <w:pPr>
        <w:pStyle w:val="Default"/>
        <w:ind w:firstLine="709"/>
        <w:jc w:val="both"/>
        <w:rPr>
          <w:rFonts w:eastAsia="Arial Unicode MS"/>
          <w:sz w:val="28"/>
          <w:szCs w:val="28"/>
          <w:u w:color="000000"/>
        </w:rPr>
      </w:pPr>
      <w:r w:rsidRPr="00CE2045">
        <w:rPr>
          <w:rFonts w:eastAsia="Arial Unicode MS"/>
          <w:sz w:val="28"/>
          <w:szCs w:val="28"/>
          <w:u w:color="000000"/>
        </w:rPr>
        <w:t xml:space="preserve">Производительность канализационных очистных сооружений </w:t>
      </w:r>
      <w:r w:rsidRPr="00CE2045">
        <w:rPr>
          <w:sz w:val="28"/>
          <w:szCs w:val="28"/>
        </w:rPr>
        <w:t>в муниципальном образовании п. Боровский в настоящее время составляет</w:t>
      </w:r>
      <w:r w:rsidRPr="00CE2045">
        <w:rPr>
          <w:rFonts w:eastAsia="Arial Unicode MS"/>
          <w:sz w:val="28"/>
          <w:szCs w:val="28"/>
          <w:u w:color="000000"/>
        </w:rPr>
        <w:t xml:space="preserve">: </w:t>
      </w:r>
    </w:p>
    <w:p w:rsidR="001E2EC5" w:rsidRPr="00CE2045" w:rsidRDefault="001E2EC5" w:rsidP="001E2EC5">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rFonts w:eastAsia="Arial Unicode MS"/>
          <w:sz w:val="28"/>
          <w:szCs w:val="28"/>
          <w:u w:color="000000"/>
        </w:rPr>
        <w:t xml:space="preserve">КОС </w:t>
      </w:r>
      <w:r>
        <w:rPr>
          <w:sz w:val="28"/>
          <w:szCs w:val="28"/>
        </w:rPr>
        <w:t>ПАО «Птицефабрика «Боровская»</w:t>
      </w:r>
      <w:r w:rsidRPr="00CE2045">
        <w:rPr>
          <w:snapToGrid w:val="0"/>
          <w:sz w:val="28"/>
        </w:rPr>
        <w:t xml:space="preserve"> </w:t>
      </w:r>
      <w:r w:rsidRPr="00CE2045">
        <w:rPr>
          <w:sz w:val="28"/>
          <w:szCs w:val="28"/>
        </w:rPr>
        <w:t>–</w:t>
      </w:r>
      <w:r w:rsidRPr="00CE2045">
        <w:rPr>
          <w:snapToGrid w:val="0"/>
          <w:sz w:val="28"/>
        </w:rPr>
        <w:t xml:space="preserve"> 3,5 тыс. м</w:t>
      </w:r>
      <w:r w:rsidRPr="00CE2045">
        <w:rPr>
          <w:snapToGrid w:val="0"/>
          <w:sz w:val="28"/>
          <w:vertAlign w:val="superscript"/>
        </w:rPr>
        <w:t>3</w:t>
      </w:r>
      <w:r w:rsidRPr="00CE2045">
        <w:rPr>
          <w:snapToGrid w:val="0"/>
          <w:sz w:val="28"/>
        </w:rPr>
        <w:t>/сут.;</w:t>
      </w:r>
    </w:p>
    <w:p w:rsidR="001E2EC5" w:rsidRPr="00BF33C8" w:rsidRDefault="001E2EC5" w:rsidP="001E2EC5">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z w:val="28"/>
          <w:szCs w:val="28"/>
        </w:rPr>
        <w:t>КОС МУП «ЖКХ п. Боровский» –</w:t>
      </w:r>
      <w:r w:rsidRPr="00CE2045">
        <w:rPr>
          <w:snapToGrid w:val="0"/>
          <w:sz w:val="28"/>
        </w:rPr>
        <w:t xml:space="preserve"> 2,15 тыс. м</w:t>
      </w:r>
      <w:r w:rsidRPr="00CE2045">
        <w:rPr>
          <w:snapToGrid w:val="0"/>
          <w:sz w:val="28"/>
          <w:vertAlign w:val="superscript"/>
        </w:rPr>
        <w:t>3</w:t>
      </w:r>
      <w:r w:rsidRPr="00CE2045">
        <w:rPr>
          <w:snapToGrid w:val="0"/>
          <w:sz w:val="28"/>
        </w:rPr>
        <w:t>/сут.</w:t>
      </w:r>
    </w:p>
    <w:p w:rsidR="001E2EC5" w:rsidRPr="00CE2045" w:rsidRDefault="001E2EC5" w:rsidP="001E2EC5">
      <w:pPr>
        <w:pStyle w:val="Default"/>
        <w:ind w:firstLine="709"/>
        <w:jc w:val="both"/>
        <w:rPr>
          <w:rFonts w:eastAsia="Arial Unicode MS"/>
          <w:color w:val="auto"/>
          <w:sz w:val="28"/>
          <w:szCs w:val="28"/>
          <w:u w:color="000000"/>
        </w:rPr>
      </w:pPr>
      <w:r w:rsidRPr="00CE2045">
        <w:rPr>
          <w:rFonts w:eastAsia="Arial Unicode MS"/>
          <w:color w:val="auto"/>
          <w:sz w:val="28"/>
          <w:szCs w:val="28"/>
          <w:u w:color="000000"/>
        </w:rPr>
        <w:t xml:space="preserve">Резерв мощности </w:t>
      </w:r>
      <w:r w:rsidRPr="00CE2045">
        <w:rPr>
          <w:rFonts w:eastAsia="Arial Unicode MS"/>
          <w:sz w:val="28"/>
          <w:szCs w:val="28"/>
          <w:u w:color="000000"/>
        </w:rPr>
        <w:t xml:space="preserve">КОС </w:t>
      </w:r>
      <w:r>
        <w:rPr>
          <w:sz w:val="28"/>
          <w:szCs w:val="28"/>
        </w:rPr>
        <w:t>ПАО «Птицефабрика «Боровская»</w:t>
      </w:r>
      <w:r w:rsidRPr="00CE2045">
        <w:rPr>
          <w:rFonts w:eastAsia="Arial Unicode MS"/>
          <w:color w:val="auto"/>
          <w:sz w:val="28"/>
          <w:szCs w:val="28"/>
          <w:u w:color="000000"/>
        </w:rPr>
        <w:t xml:space="preserve"> в 2014 г. составил 0,76 тыс. м</w:t>
      </w:r>
      <w:r w:rsidRPr="00CE2045">
        <w:rPr>
          <w:rFonts w:eastAsia="Arial Unicode MS"/>
          <w:color w:val="auto"/>
          <w:sz w:val="28"/>
          <w:szCs w:val="28"/>
          <w:u w:color="000000"/>
          <w:vertAlign w:val="superscript"/>
        </w:rPr>
        <w:t>3</w:t>
      </w:r>
      <w:r w:rsidRPr="00CE2045">
        <w:rPr>
          <w:rFonts w:eastAsia="Arial Unicode MS"/>
          <w:color w:val="auto"/>
          <w:sz w:val="28"/>
          <w:szCs w:val="28"/>
          <w:u w:color="000000"/>
        </w:rPr>
        <w:t xml:space="preserve">/сут. (или 22%), в перспективе до 2025 г. прогнозируется увеличение </w:t>
      </w:r>
      <w:r w:rsidRPr="00CE2045">
        <w:rPr>
          <w:sz w:val="28"/>
          <w:szCs w:val="28"/>
        </w:rPr>
        <w:t>производительности до проектной величины – 5 тыс. м</w:t>
      </w:r>
      <w:r w:rsidRPr="00CE2045">
        <w:rPr>
          <w:sz w:val="28"/>
          <w:szCs w:val="28"/>
          <w:vertAlign w:val="superscript"/>
        </w:rPr>
        <w:t>3</w:t>
      </w:r>
      <w:r w:rsidRPr="00CE2045">
        <w:rPr>
          <w:sz w:val="28"/>
          <w:szCs w:val="28"/>
        </w:rPr>
        <w:t>/сут</w:t>
      </w:r>
      <w:r w:rsidRPr="00CE2045">
        <w:rPr>
          <w:rFonts w:eastAsia="Arial Unicode MS"/>
          <w:color w:val="auto"/>
          <w:sz w:val="28"/>
          <w:szCs w:val="28"/>
          <w:u w:color="000000"/>
        </w:rPr>
        <w:t xml:space="preserve">.  </w:t>
      </w:r>
    </w:p>
    <w:p w:rsidR="001E2EC5" w:rsidRPr="00CE2045" w:rsidRDefault="001E2EC5" w:rsidP="001E2EC5">
      <w:pPr>
        <w:pStyle w:val="Default"/>
        <w:ind w:firstLine="709"/>
        <w:jc w:val="both"/>
        <w:rPr>
          <w:rFonts w:eastAsia="Arial Unicode MS"/>
          <w:color w:val="auto"/>
          <w:sz w:val="28"/>
          <w:szCs w:val="28"/>
          <w:u w:color="000000"/>
        </w:rPr>
      </w:pPr>
      <w:r w:rsidRPr="00B96032">
        <w:rPr>
          <w:rFonts w:eastAsia="Arial Unicode MS"/>
          <w:color w:val="auto"/>
          <w:sz w:val="28"/>
          <w:szCs w:val="28"/>
          <w:u w:color="000000"/>
        </w:rPr>
        <w:t xml:space="preserve">Резерв мощности </w:t>
      </w:r>
      <w:r w:rsidRPr="00B96032">
        <w:rPr>
          <w:rFonts w:eastAsia="Arial Unicode MS"/>
          <w:sz w:val="28"/>
          <w:szCs w:val="28"/>
          <w:u w:color="000000"/>
        </w:rPr>
        <w:t xml:space="preserve">КОС </w:t>
      </w:r>
      <w:r w:rsidRPr="00B96032">
        <w:rPr>
          <w:sz w:val="28"/>
          <w:szCs w:val="28"/>
        </w:rPr>
        <w:t xml:space="preserve">МУП «ЖКХ п. Боровский» </w:t>
      </w:r>
      <w:r w:rsidRPr="00B96032">
        <w:rPr>
          <w:rFonts w:eastAsia="Arial Unicode MS"/>
          <w:color w:val="auto"/>
          <w:sz w:val="28"/>
          <w:szCs w:val="28"/>
          <w:u w:color="000000"/>
        </w:rPr>
        <w:t>в 201</w:t>
      </w:r>
      <w:r w:rsidR="00E60A6F">
        <w:rPr>
          <w:rFonts w:eastAsia="Arial Unicode MS"/>
          <w:color w:val="auto"/>
          <w:sz w:val="28"/>
          <w:szCs w:val="28"/>
          <w:u w:color="000000"/>
        </w:rPr>
        <w:t>4</w:t>
      </w:r>
      <w:r w:rsidRPr="00B96032">
        <w:rPr>
          <w:rFonts w:eastAsia="Arial Unicode MS"/>
          <w:color w:val="auto"/>
          <w:sz w:val="28"/>
          <w:szCs w:val="28"/>
          <w:u w:color="000000"/>
        </w:rPr>
        <w:t xml:space="preserve"> г. составил </w:t>
      </w:r>
      <w:r w:rsidRPr="00B96032">
        <w:rPr>
          <w:rFonts w:eastAsia="Arial Unicode MS"/>
          <w:color w:val="auto"/>
          <w:sz w:val="28"/>
          <w:szCs w:val="28"/>
          <w:u w:color="000000"/>
        </w:rPr>
        <w:br/>
        <w:t>1,01 тыс. м</w:t>
      </w:r>
      <w:r w:rsidRPr="00B96032">
        <w:rPr>
          <w:rFonts w:eastAsia="Arial Unicode MS"/>
          <w:color w:val="auto"/>
          <w:sz w:val="28"/>
          <w:szCs w:val="28"/>
          <w:u w:color="000000"/>
          <w:vertAlign w:val="superscript"/>
        </w:rPr>
        <w:t>3</w:t>
      </w:r>
      <w:r w:rsidRPr="00B96032">
        <w:rPr>
          <w:rFonts w:eastAsia="Arial Unicode MS"/>
          <w:color w:val="auto"/>
          <w:sz w:val="28"/>
          <w:szCs w:val="28"/>
          <w:u w:color="000000"/>
        </w:rPr>
        <w:t>/сут. (или 47%), в перспективе до 2025 г. прогнозируется дефицит мощности.</w:t>
      </w:r>
      <w:r w:rsidRPr="00CE2045">
        <w:rPr>
          <w:rFonts w:eastAsia="Arial Unicode MS"/>
          <w:color w:val="auto"/>
          <w:sz w:val="28"/>
          <w:szCs w:val="28"/>
          <w:u w:color="000000"/>
        </w:rPr>
        <w:t xml:space="preserve">  </w:t>
      </w:r>
    </w:p>
    <w:p w:rsidR="00502234" w:rsidRDefault="001E2EC5" w:rsidP="006E485B">
      <w:pPr>
        <w:pStyle w:val="Default"/>
        <w:ind w:firstLine="709"/>
        <w:jc w:val="both"/>
        <w:rPr>
          <w:sz w:val="28"/>
          <w:szCs w:val="28"/>
        </w:rPr>
      </w:pPr>
      <w:r w:rsidRPr="00CE2045">
        <w:rPr>
          <w:sz w:val="28"/>
          <w:szCs w:val="28"/>
        </w:rPr>
        <w:t xml:space="preserve">В рамках Схемы водоотведения на </w:t>
      </w:r>
      <w:r>
        <w:rPr>
          <w:sz w:val="28"/>
          <w:szCs w:val="28"/>
        </w:rPr>
        <w:t xml:space="preserve">2022 </w:t>
      </w:r>
      <w:r w:rsidRPr="00CE2045">
        <w:rPr>
          <w:sz w:val="28"/>
          <w:szCs w:val="28"/>
        </w:rPr>
        <w:t xml:space="preserve">год запланирован </w:t>
      </w:r>
      <w:r w:rsidR="006E485B">
        <w:rPr>
          <w:sz w:val="28"/>
          <w:szCs w:val="28"/>
        </w:rPr>
        <w:t>переход п.</w:t>
      </w:r>
      <w:r w:rsidR="006E485B" w:rsidRPr="001A7070">
        <w:rPr>
          <w:sz w:val="28"/>
          <w:szCs w:val="28"/>
        </w:rPr>
        <w:t xml:space="preserve">Боровский </w:t>
      </w:r>
      <w:r w:rsidR="006E485B">
        <w:rPr>
          <w:sz w:val="28"/>
          <w:szCs w:val="28"/>
        </w:rPr>
        <w:t>на</w:t>
      </w:r>
      <w:r w:rsidR="006E485B" w:rsidRPr="0027093F">
        <w:rPr>
          <w:sz w:val="28"/>
          <w:szCs w:val="28"/>
        </w:rPr>
        <w:t xml:space="preserve"> централизо</w:t>
      </w:r>
      <w:r w:rsidR="006E485B">
        <w:rPr>
          <w:sz w:val="28"/>
          <w:szCs w:val="28"/>
        </w:rPr>
        <w:t>ванную систему водоотведения г.</w:t>
      </w:r>
      <w:r w:rsidR="006E485B" w:rsidRPr="0027093F">
        <w:rPr>
          <w:sz w:val="28"/>
          <w:szCs w:val="28"/>
        </w:rPr>
        <w:t>Тюмени с последующей очисткой стоков на Г</w:t>
      </w:r>
      <w:r w:rsidR="006E485B">
        <w:rPr>
          <w:sz w:val="28"/>
          <w:szCs w:val="28"/>
        </w:rPr>
        <w:t>ОСК</w:t>
      </w:r>
      <w:r w:rsidR="006E485B" w:rsidRPr="0027093F">
        <w:rPr>
          <w:sz w:val="28"/>
          <w:szCs w:val="28"/>
        </w:rPr>
        <w:t>.</w:t>
      </w:r>
    </w:p>
    <w:p w:rsidR="006E485B" w:rsidRDefault="006E485B" w:rsidP="006E485B">
      <w:pPr>
        <w:pStyle w:val="Default"/>
        <w:ind w:firstLine="709"/>
        <w:jc w:val="both"/>
        <w:rPr>
          <w:rFonts w:eastAsia="Arial Unicode MS"/>
          <w:sz w:val="28"/>
          <w:szCs w:val="28"/>
          <w:u w:color="000000"/>
        </w:rPr>
      </w:pPr>
    </w:p>
    <w:p w:rsidR="00F15C26" w:rsidRDefault="00F15C26" w:rsidP="0038062D">
      <w:pPr>
        <w:pStyle w:val="14"/>
        <w:numPr>
          <w:ilvl w:val="0"/>
          <w:numId w:val="67"/>
        </w:numPr>
        <w:tabs>
          <w:tab w:val="clear" w:pos="567"/>
          <w:tab w:val="left" w:pos="1418"/>
        </w:tabs>
        <w:spacing w:before="0" w:after="0"/>
        <w:ind w:hanging="720"/>
        <w:rPr>
          <w:iCs/>
          <w:sz w:val="28"/>
          <w:szCs w:val="28"/>
        </w:rPr>
      </w:pPr>
      <w:bookmarkStart w:id="224" w:name="_Toc438455292"/>
      <w:r w:rsidRPr="00CE2045">
        <w:rPr>
          <w:iCs/>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21"/>
      <w:bookmarkEnd w:id="222"/>
      <w:bookmarkEnd w:id="224"/>
      <w:r w:rsidRPr="00CE2045">
        <w:rPr>
          <w:iCs/>
          <w:sz w:val="28"/>
          <w:szCs w:val="28"/>
        </w:rPr>
        <w:t xml:space="preserve"> </w:t>
      </w:r>
      <w:bookmarkEnd w:id="223"/>
    </w:p>
    <w:p w:rsidR="00502234" w:rsidRPr="00502234" w:rsidRDefault="00502234" w:rsidP="00502234">
      <w:pPr>
        <w:widowControl w:val="0"/>
        <w:autoSpaceDE w:val="0"/>
        <w:autoSpaceDN w:val="0"/>
        <w:ind w:left="142" w:right="200" w:firstLine="567"/>
        <w:jc w:val="both"/>
        <w:rPr>
          <w:color w:val="000000"/>
          <w:sz w:val="28"/>
          <w:szCs w:val="28"/>
          <w:lang w:bidi="ru-RU"/>
        </w:rPr>
      </w:pPr>
      <w:r w:rsidRPr="00502234">
        <w:rPr>
          <w:sz w:val="28"/>
          <w:szCs w:val="28"/>
          <w:lang w:bidi="ru-RU"/>
        </w:rPr>
        <w:t xml:space="preserve">В рамках Схемы водоотведения запланированы работы по проектированию и </w:t>
      </w:r>
      <w:r w:rsidRPr="00502234">
        <w:rPr>
          <w:color w:val="000000"/>
          <w:sz w:val="28"/>
          <w:szCs w:val="28"/>
          <w:lang w:bidi="ru-RU"/>
        </w:rPr>
        <w:t>строительству сетей и сооружений водоотведения для транспортировки стоков</w:t>
      </w:r>
      <w:r w:rsidR="00B96032">
        <w:rPr>
          <w:color w:val="000000"/>
          <w:sz w:val="28"/>
          <w:szCs w:val="28"/>
          <w:lang w:bidi="ru-RU"/>
        </w:rPr>
        <w:t xml:space="preserve"> п.Боровский</w:t>
      </w:r>
      <w:r w:rsidRPr="00502234">
        <w:rPr>
          <w:color w:val="000000"/>
          <w:sz w:val="28"/>
          <w:szCs w:val="28"/>
          <w:lang w:bidi="ru-RU"/>
        </w:rPr>
        <w:t xml:space="preserve"> в централизованную систему водоотведения г. Тюмени.</w:t>
      </w:r>
    </w:p>
    <w:p w:rsidR="00502234" w:rsidRDefault="00502234" w:rsidP="00502234"/>
    <w:p w:rsidR="00502234" w:rsidRPr="00502234" w:rsidRDefault="00502234" w:rsidP="00502234"/>
    <w:p w:rsidR="00F15C26" w:rsidRPr="00CE2045" w:rsidRDefault="00F15C26" w:rsidP="0038062D">
      <w:pPr>
        <w:pStyle w:val="22"/>
        <w:numPr>
          <w:ilvl w:val="2"/>
          <w:numId w:val="76"/>
        </w:numPr>
        <w:tabs>
          <w:tab w:val="clear" w:pos="1134"/>
          <w:tab w:val="left" w:pos="1418"/>
        </w:tabs>
        <w:spacing w:before="0" w:after="0"/>
        <w:ind w:left="1418" w:hanging="709"/>
        <w:rPr>
          <w:bCs/>
          <w:iCs/>
        </w:rPr>
      </w:pPr>
      <w:bookmarkStart w:id="225" w:name="_Toc387822212"/>
      <w:bookmarkStart w:id="226" w:name="_Toc417484374"/>
      <w:bookmarkStart w:id="227" w:name="_Toc437865645"/>
      <w:bookmarkStart w:id="228" w:name="_Toc438455293"/>
      <w:r w:rsidRPr="00CE2045">
        <w:rPr>
          <w:bCs/>
          <w:iCs/>
        </w:rPr>
        <w:t>Основные направления, принципы, задачи и целевые показатели развития централизованной системы водоотведения</w:t>
      </w:r>
      <w:bookmarkEnd w:id="225"/>
      <w:bookmarkEnd w:id="226"/>
      <w:bookmarkEnd w:id="227"/>
      <w:bookmarkEnd w:id="228"/>
    </w:p>
    <w:p w:rsidR="00F15C26" w:rsidRPr="00CE2045" w:rsidRDefault="00F15C26" w:rsidP="00F15C26">
      <w:pPr>
        <w:pStyle w:val="93"/>
        <w:shd w:val="clear" w:color="auto" w:fill="auto"/>
        <w:tabs>
          <w:tab w:val="left" w:pos="993"/>
        </w:tabs>
        <w:spacing w:line="240" w:lineRule="auto"/>
        <w:ind w:right="20" w:firstLine="709"/>
        <w:jc w:val="both"/>
        <w:rPr>
          <w:snapToGrid w:val="0"/>
          <w:sz w:val="28"/>
        </w:rPr>
      </w:pPr>
      <w:bookmarkStart w:id="229" w:name="_Toc387822213"/>
      <w:r w:rsidRPr="00CE2045">
        <w:rPr>
          <w:snapToGrid w:val="0"/>
          <w:sz w:val="28"/>
        </w:rPr>
        <w:t>Развитие централизованной системы водоотведения муниципального образования поселок Боровский на период до 2025 г. предусматривается в целях реализации государственной политики в сфере водоотведения, направленной на:</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обеспечение охраны здоровья населения и улучшения качества жизни населения путем обеспечения бесперебойного и качественного водоотведения;</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 xml:space="preserve">снижения негативного воздействия на водные объекты путем повышения качества очистки сточных вод; </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обеспечение доступности услуг водоотведения для абонентов за счет развития централизованной системы водоотведения.</w:t>
      </w:r>
    </w:p>
    <w:p w:rsidR="00F15C26" w:rsidRPr="00CE2045" w:rsidRDefault="00F15C26" w:rsidP="00F15C26">
      <w:pPr>
        <w:pStyle w:val="93"/>
        <w:shd w:val="clear" w:color="auto" w:fill="auto"/>
        <w:tabs>
          <w:tab w:val="left" w:pos="993"/>
        </w:tabs>
        <w:spacing w:line="240" w:lineRule="auto"/>
        <w:ind w:right="20" w:firstLine="709"/>
        <w:jc w:val="both"/>
        <w:rPr>
          <w:snapToGrid w:val="0"/>
          <w:sz w:val="28"/>
        </w:rPr>
      </w:pPr>
      <w:r w:rsidRPr="00CE2045">
        <w:rPr>
          <w:snapToGrid w:val="0"/>
          <w:sz w:val="28"/>
        </w:rPr>
        <w:t>Принципами развития централизованной системы водоотведения являются:</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приоритетность обеспечения населения услугами по водоотведению;</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создание условий для привлечения инвестиций в сферу водоотведения, обеспечение гарантий возврата частных инвестиций;</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 xml:space="preserve">достижение и соблюдение баланса экономических интересов организаций, </w:t>
      </w:r>
      <w:r w:rsidRPr="00CE2045">
        <w:rPr>
          <w:snapToGrid w:val="0"/>
          <w:sz w:val="28"/>
        </w:rPr>
        <w:lastRenderedPageBreak/>
        <w:t>осуществляющих водоотведение, и их абонентов;</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обеспечение равных условий доступа абонентов к водоотведению.</w:t>
      </w:r>
    </w:p>
    <w:p w:rsidR="00F15C26" w:rsidRPr="00CE2045" w:rsidRDefault="00F15C26" w:rsidP="00F15C26">
      <w:pPr>
        <w:pStyle w:val="93"/>
        <w:shd w:val="clear" w:color="auto" w:fill="auto"/>
        <w:tabs>
          <w:tab w:val="left" w:pos="993"/>
        </w:tabs>
        <w:spacing w:line="240" w:lineRule="auto"/>
        <w:ind w:right="20" w:firstLine="709"/>
        <w:jc w:val="both"/>
        <w:rPr>
          <w:snapToGrid w:val="0"/>
          <w:sz w:val="28"/>
        </w:rPr>
      </w:pPr>
      <w:r w:rsidRPr="00CE2045">
        <w:rPr>
          <w:snapToGrid w:val="0"/>
          <w:sz w:val="28"/>
        </w:rPr>
        <w:t>Основными задачами</w:t>
      </w:r>
      <w:r w:rsidRPr="00CE2045">
        <w:rPr>
          <w:bCs/>
          <w:iCs/>
          <w:snapToGrid w:val="0"/>
          <w:sz w:val="28"/>
        </w:rPr>
        <w:t xml:space="preserve"> развития централизованной системы </w:t>
      </w:r>
      <w:r w:rsidRPr="00CE2045">
        <w:rPr>
          <w:snapToGrid w:val="0"/>
          <w:sz w:val="28"/>
        </w:rPr>
        <w:t>во</w:t>
      </w:r>
      <w:r w:rsidRPr="00CE2045">
        <w:rPr>
          <w:bCs/>
          <w:iCs/>
          <w:snapToGrid w:val="0"/>
          <w:sz w:val="28"/>
        </w:rPr>
        <w:t>доотведения</w:t>
      </w:r>
      <w:r w:rsidRPr="00CE2045">
        <w:rPr>
          <w:snapToGrid w:val="0"/>
          <w:sz w:val="28"/>
        </w:rPr>
        <w:t xml:space="preserve"> являются:</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реконструкция канализационной сети в целях повышения надежности и снижения количества отказов системы;</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повышение энергетической эффективности системы водоотведения;</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строительство сетей и сооружений для отведения сточных вод с территорий, не имеющих централизованного водоотведения, и территорий перспективной комплексной застройки в целях обеспечения доступности услуг водоотведения для населения.</w:t>
      </w:r>
    </w:p>
    <w:p w:rsidR="00F15C26" w:rsidRPr="00CE2045" w:rsidRDefault="00F15C26" w:rsidP="00F15C26">
      <w:pPr>
        <w:pStyle w:val="93"/>
        <w:shd w:val="clear" w:color="auto" w:fill="auto"/>
        <w:tabs>
          <w:tab w:val="left" w:pos="993"/>
        </w:tabs>
        <w:spacing w:line="240" w:lineRule="auto"/>
        <w:ind w:right="20" w:firstLine="709"/>
        <w:jc w:val="both"/>
        <w:rPr>
          <w:snapToGrid w:val="0"/>
          <w:sz w:val="28"/>
        </w:rPr>
      </w:pPr>
      <w:r w:rsidRPr="00CE2045">
        <w:rPr>
          <w:snapToGrid w:val="0"/>
          <w:sz w:val="28"/>
        </w:rPr>
        <w:t>В соответствии с постановлением Правительства РФ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показатели надежности и бесперебойности водоотведения;</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показатели качества обслуживания абонентов;</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показатели качества очистки сточных вод;</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показатели эффективности использования ресурсов при транспортировке сточных вод;</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 xml:space="preserve">соотношение цены реализации мероприятий инвестиционной программы и их эффективности </w:t>
      </w:r>
      <w:r w:rsidRPr="00CE2045">
        <w:rPr>
          <w:sz w:val="28"/>
          <w:szCs w:val="28"/>
        </w:rPr>
        <w:t>–</w:t>
      </w:r>
      <w:r w:rsidRPr="00CE2045">
        <w:rPr>
          <w:snapToGrid w:val="0"/>
          <w:sz w:val="28"/>
        </w:rPr>
        <w:t xml:space="preserve"> улучшение качества очистки сточных вод;</w:t>
      </w:r>
    </w:p>
    <w:p w:rsidR="00F15C26" w:rsidRPr="00CE2045" w:rsidRDefault="00F15C26" w:rsidP="0038062D">
      <w:pPr>
        <w:pStyle w:val="93"/>
        <w:numPr>
          <w:ilvl w:val="0"/>
          <w:numId w:val="63"/>
        </w:numPr>
        <w:shd w:val="clear" w:color="auto" w:fill="auto"/>
        <w:tabs>
          <w:tab w:val="left" w:pos="142"/>
          <w:tab w:val="left" w:pos="993"/>
        </w:tabs>
        <w:spacing w:line="240" w:lineRule="auto"/>
        <w:ind w:left="0" w:right="20" w:firstLine="709"/>
        <w:jc w:val="both"/>
        <w:rPr>
          <w:snapToGrid w:val="0"/>
          <w:sz w:val="28"/>
        </w:rPr>
      </w:pPr>
      <w:r w:rsidRPr="00CE2045">
        <w:rPr>
          <w:snapToGrid w:val="0"/>
          <w:sz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15C26" w:rsidRPr="00CE2045" w:rsidRDefault="00F15C26" w:rsidP="00F15C26">
      <w:pPr>
        <w:pStyle w:val="93"/>
        <w:shd w:val="clear" w:color="auto" w:fill="auto"/>
        <w:tabs>
          <w:tab w:val="left" w:pos="993"/>
        </w:tabs>
        <w:spacing w:line="240" w:lineRule="auto"/>
        <w:ind w:right="20" w:firstLine="709"/>
        <w:jc w:val="both"/>
        <w:rPr>
          <w:snapToGrid w:val="0"/>
          <w:sz w:val="28"/>
        </w:rPr>
      </w:pPr>
      <w:r w:rsidRPr="00CE2045">
        <w:rPr>
          <w:snapToGrid w:val="0"/>
          <w:sz w:val="28"/>
        </w:rPr>
        <w:t>Значения целевых показателей развития централизованных систем водоотведения приведены в разделе 2.7. настоящей Схемы.</w:t>
      </w:r>
    </w:p>
    <w:p w:rsidR="00F15C26" w:rsidRPr="00CE2045" w:rsidRDefault="00F15C26" w:rsidP="00F15C26">
      <w:pPr>
        <w:pStyle w:val="121"/>
        <w:ind w:firstLine="709"/>
      </w:pPr>
    </w:p>
    <w:p w:rsidR="00F15C26" w:rsidRPr="00CE2045" w:rsidRDefault="00F15C26" w:rsidP="0038062D">
      <w:pPr>
        <w:pStyle w:val="22"/>
        <w:numPr>
          <w:ilvl w:val="2"/>
          <w:numId w:val="76"/>
        </w:numPr>
        <w:tabs>
          <w:tab w:val="clear" w:pos="1134"/>
          <w:tab w:val="left" w:pos="1418"/>
        </w:tabs>
        <w:spacing w:before="0" w:after="0"/>
        <w:ind w:left="1418" w:hanging="709"/>
      </w:pPr>
      <w:bookmarkStart w:id="230" w:name="_Toc417484375"/>
      <w:bookmarkStart w:id="231" w:name="_Toc437865646"/>
      <w:bookmarkStart w:id="232" w:name="_Toc438455294"/>
      <w:r w:rsidRPr="00CE2045">
        <w:t>Перечень основных мероприятий по реализации схем водоотведения с разбивкой по годам, включая технические обоснования этих мероприятий</w:t>
      </w:r>
      <w:bookmarkEnd w:id="229"/>
      <w:bookmarkEnd w:id="230"/>
      <w:bookmarkEnd w:id="231"/>
      <w:bookmarkEnd w:id="232"/>
      <w:r w:rsidRPr="00CE2045">
        <w:t xml:space="preserve"> </w:t>
      </w:r>
    </w:p>
    <w:p w:rsidR="00030D6C" w:rsidRDefault="00030D6C" w:rsidP="000358CF">
      <w:pPr>
        <w:widowControl w:val="0"/>
        <w:autoSpaceDE w:val="0"/>
        <w:autoSpaceDN w:val="0"/>
        <w:ind w:firstLine="709"/>
        <w:jc w:val="both"/>
        <w:rPr>
          <w:sz w:val="28"/>
          <w:szCs w:val="28"/>
          <w:lang w:bidi="ru-RU"/>
        </w:rPr>
      </w:pPr>
    </w:p>
    <w:p w:rsidR="000358CF" w:rsidRPr="000358CF" w:rsidRDefault="000358CF" w:rsidP="000358CF">
      <w:pPr>
        <w:widowControl w:val="0"/>
        <w:autoSpaceDE w:val="0"/>
        <w:autoSpaceDN w:val="0"/>
        <w:ind w:firstLine="709"/>
        <w:jc w:val="both"/>
        <w:rPr>
          <w:sz w:val="28"/>
          <w:szCs w:val="28"/>
        </w:rPr>
      </w:pPr>
      <w:r w:rsidRPr="000358CF">
        <w:rPr>
          <w:sz w:val="28"/>
          <w:szCs w:val="28"/>
          <w:lang w:bidi="ru-RU"/>
        </w:rPr>
        <w:t xml:space="preserve">Перечень основных мероприятий по реализации </w:t>
      </w:r>
      <w:r w:rsidRPr="000358CF">
        <w:rPr>
          <w:rFonts w:eastAsia="Arial Unicode MS"/>
          <w:iCs/>
          <w:sz w:val="28"/>
          <w:szCs w:val="28"/>
          <w:lang w:bidi="ru-RU"/>
        </w:rPr>
        <w:t xml:space="preserve">Схемы водоснабжения и водоотведения, </w:t>
      </w:r>
      <w:r w:rsidRPr="000358CF">
        <w:rPr>
          <w:sz w:val="28"/>
          <w:szCs w:val="28"/>
          <w:lang w:bidi="ru-RU"/>
        </w:rPr>
        <w:t>с разбивкой по годам, сформирован по следующим группам:</w:t>
      </w:r>
    </w:p>
    <w:p w:rsidR="000358CF" w:rsidRPr="000358CF" w:rsidRDefault="000358CF" w:rsidP="000358CF">
      <w:pPr>
        <w:widowControl w:val="0"/>
        <w:numPr>
          <w:ilvl w:val="3"/>
          <w:numId w:val="119"/>
        </w:numPr>
        <w:tabs>
          <w:tab w:val="left" w:pos="1542"/>
        </w:tabs>
        <w:autoSpaceDE w:val="0"/>
        <w:autoSpaceDN w:val="0"/>
        <w:ind w:right="210"/>
        <w:jc w:val="both"/>
        <w:rPr>
          <w:sz w:val="28"/>
          <w:szCs w:val="22"/>
          <w:lang w:bidi="ru-RU"/>
        </w:rPr>
      </w:pPr>
      <w:r w:rsidRPr="000358CF">
        <w:rPr>
          <w:sz w:val="28"/>
          <w:szCs w:val="22"/>
          <w:lang w:bidi="ru-RU"/>
        </w:rPr>
        <w:t>предложения по строительству, реконструкции и техническому перевооружению объектов водоотведения и очистки сточных вод;</w:t>
      </w:r>
    </w:p>
    <w:p w:rsidR="000358CF" w:rsidRPr="000358CF" w:rsidRDefault="000358CF" w:rsidP="000358CF">
      <w:pPr>
        <w:widowControl w:val="0"/>
        <w:numPr>
          <w:ilvl w:val="0"/>
          <w:numId w:val="118"/>
        </w:numPr>
        <w:autoSpaceDE w:val="0"/>
        <w:autoSpaceDN w:val="0"/>
        <w:ind w:left="1560" w:hanging="426"/>
        <w:jc w:val="both"/>
        <w:rPr>
          <w:sz w:val="28"/>
          <w:szCs w:val="28"/>
          <w:lang w:bidi="ru-RU"/>
        </w:rPr>
      </w:pPr>
      <w:r w:rsidRPr="000358CF">
        <w:rPr>
          <w:bCs/>
          <w:color w:val="000000"/>
          <w:sz w:val="28"/>
          <w:szCs w:val="28"/>
          <w:lang w:bidi="ru-RU"/>
        </w:rPr>
        <w:t>предложения по строительству, реконструкции и техническому перевооружению сетей водоотведения.</w:t>
      </w:r>
    </w:p>
    <w:p w:rsidR="000358CF" w:rsidRPr="000358CF" w:rsidRDefault="000358CF" w:rsidP="000358CF">
      <w:pPr>
        <w:widowControl w:val="0"/>
        <w:tabs>
          <w:tab w:val="left" w:pos="1418"/>
        </w:tabs>
        <w:autoSpaceDE w:val="0"/>
        <w:autoSpaceDN w:val="0"/>
        <w:ind w:firstLine="709"/>
        <w:jc w:val="both"/>
        <w:rPr>
          <w:bCs/>
          <w:iCs/>
          <w:sz w:val="28"/>
          <w:szCs w:val="28"/>
          <w:lang w:bidi="ru-RU"/>
        </w:rPr>
      </w:pPr>
      <w:r w:rsidRPr="000358CF">
        <w:rPr>
          <w:bCs/>
          <w:iCs/>
          <w:sz w:val="28"/>
          <w:szCs w:val="28"/>
          <w:lang w:bidi="ru-RU"/>
        </w:rPr>
        <w:t>По результатам инженерно-технического анализа сформировано 4 мероприятия по системе водоотведения.</w:t>
      </w:r>
    </w:p>
    <w:p w:rsidR="000358CF" w:rsidRPr="000358CF" w:rsidRDefault="000358CF" w:rsidP="000358CF">
      <w:pPr>
        <w:widowControl w:val="0"/>
        <w:tabs>
          <w:tab w:val="left" w:pos="1418"/>
        </w:tabs>
        <w:autoSpaceDE w:val="0"/>
        <w:autoSpaceDN w:val="0"/>
        <w:ind w:firstLine="709"/>
        <w:jc w:val="both"/>
        <w:rPr>
          <w:bCs/>
          <w:iCs/>
          <w:sz w:val="28"/>
          <w:szCs w:val="28"/>
          <w:lang w:bidi="ru-RU"/>
        </w:rPr>
      </w:pPr>
      <w:r w:rsidRPr="000358CF">
        <w:rPr>
          <w:color w:val="000000"/>
          <w:sz w:val="28"/>
          <w:szCs w:val="22"/>
          <w:lang w:bidi="ru-RU"/>
        </w:rPr>
        <w:t xml:space="preserve">Перечень основных мероприятий по реализации </w:t>
      </w:r>
      <w:r w:rsidRPr="000358CF">
        <w:rPr>
          <w:rFonts w:eastAsia="Arial Unicode MS"/>
          <w:iCs/>
          <w:sz w:val="28"/>
          <w:szCs w:val="28"/>
          <w:lang w:bidi="ru-RU"/>
        </w:rPr>
        <w:t xml:space="preserve">Схемы водоснабжения и водоотведения, </w:t>
      </w:r>
      <w:r w:rsidRPr="000358CF">
        <w:rPr>
          <w:color w:val="000000"/>
          <w:sz w:val="28"/>
          <w:szCs w:val="22"/>
          <w:lang w:bidi="ru-RU"/>
        </w:rPr>
        <w:t xml:space="preserve">с разбивкой по годам, представлен в </w:t>
      </w:r>
      <w:r w:rsidRPr="000358CF">
        <w:rPr>
          <w:bCs/>
          <w:iCs/>
          <w:sz w:val="28"/>
          <w:szCs w:val="28"/>
          <w:lang w:bidi="ru-RU"/>
        </w:rPr>
        <w:t>Приложении 1.</w:t>
      </w:r>
    </w:p>
    <w:p w:rsidR="000358CF" w:rsidRDefault="000358CF" w:rsidP="00F15C26">
      <w:pPr>
        <w:pStyle w:val="93"/>
        <w:shd w:val="clear" w:color="auto" w:fill="auto"/>
        <w:tabs>
          <w:tab w:val="left" w:pos="993"/>
        </w:tabs>
        <w:spacing w:line="240" w:lineRule="auto"/>
        <w:ind w:right="20" w:firstLine="709"/>
        <w:jc w:val="both"/>
        <w:rPr>
          <w:snapToGrid w:val="0"/>
          <w:sz w:val="28"/>
        </w:rPr>
      </w:pPr>
    </w:p>
    <w:p w:rsidR="00F15C26" w:rsidRPr="00CE2045" w:rsidRDefault="00F15C26" w:rsidP="0038062D">
      <w:pPr>
        <w:pStyle w:val="22"/>
        <w:numPr>
          <w:ilvl w:val="2"/>
          <w:numId w:val="76"/>
        </w:numPr>
        <w:tabs>
          <w:tab w:val="clear" w:pos="1134"/>
          <w:tab w:val="left" w:pos="1418"/>
        </w:tabs>
        <w:spacing w:before="0" w:after="0"/>
        <w:ind w:left="1418" w:hanging="709"/>
        <w:rPr>
          <w:bCs/>
          <w:iCs/>
        </w:rPr>
      </w:pPr>
      <w:bookmarkStart w:id="233" w:name="_Toc387822214"/>
      <w:bookmarkStart w:id="234" w:name="_Toc417484376"/>
      <w:bookmarkStart w:id="235" w:name="_Toc437865647"/>
      <w:bookmarkStart w:id="236" w:name="_Toc438455295"/>
      <w:r w:rsidRPr="00CE2045">
        <w:rPr>
          <w:bCs/>
          <w:iCs/>
        </w:rPr>
        <w:lastRenderedPageBreak/>
        <w:t>Технические обоснования основных мероприятий по реализации схем водоотведения</w:t>
      </w:r>
      <w:bookmarkEnd w:id="233"/>
      <w:bookmarkEnd w:id="234"/>
      <w:bookmarkEnd w:id="235"/>
      <w:bookmarkEnd w:id="236"/>
    </w:p>
    <w:p w:rsidR="00030D6C" w:rsidRDefault="00030D6C" w:rsidP="000358CF">
      <w:pPr>
        <w:widowControl w:val="0"/>
        <w:autoSpaceDE w:val="0"/>
        <w:autoSpaceDN w:val="0"/>
        <w:ind w:right="229" w:firstLine="709"/>
        <w:jc w:val="both"/>
        <w:rPr>
          <w:sz w:val="28"/>
          <w:szCs w:val="28"/>
          <w:lang w:bidi="ru-RU"/>
        </w:rPr>
      </w:pPr>
    </w:p>
    <w:p w:rsidR="000358CF" w:rsidRPr="000358CF" w:rsidRDefault="000358CF" w:rsidP="000358CF">
      <w:pPr>
        <w:widowControl w:val="0"/>
        <w:tabs>
          <w:tab w:val="left" w:pos="1418"/>
        </w:tabs>
        <w:autoSpaceDE w:val="0"/>
        <w:autoSpaceDN w:val="0"/>
        <w:ind w:firstLine="709"/>
        <w:jc w:val="both"/>
        <w:rPr>
          <w:bCs/>
          <w:iCs/>
          <w:sz w:val="28"/>
          <w:szCs w:val="28"/>
        </w:rPr>
      </w:pPr>
      <w:r w:rsidRPr="000358CF">
        <w:rPr>
          <w:bCs/>
          <w:iCs/>
          <w:sz w:val="28"/>
          <w:szCs w:val="28"/>
          <w:lang w:bidi="ru-RU"/>
        </w:rPr>
        <w:t>Мероприятия и инвестиционные проекты (группы аналогичных мероприятий) сформированы в блоки по целям и ожидаемым результатам.</w:t>
      </w:r>
    </w:p>
    <w:p w:rsidR="00030D6C" w:rsidRPr="000358CF" w:rsidRDefault="000358CF" w:rsidP="000358CF">
      <w:pPr>
        <w:widowControl w:val="0"/>
        <w:autoSpaceDE w:val="0"/>
        <w:autoSpaceDN w:val="0"/>
        <w:ind w:right="229" w:firstLine="709"/>
        <w:jc w:val="both"/>
        <w:rPr>
          <w:sz w:val="28"/>
          <w:szCs w:val="28"/>
          <w:lang w:bidi="ru-RU"/>
        </w:rPr>
      </w:pPr>
      <w:r w:rsidRPr="000358CF">
        <w:rPr>
          <w:sz w:val="28"/>
          <w:szCs w:val="28"/>
          <w:lang w:bidi="ru-RU"/>
        </w:rPr>
        <w:t>Перечень основных мероприятий в системе водоотведения муниципального образования представлен в табл.</w:t>
      </w:r>
      <w:r w:rsidRPr="000358CF">
        <w:rPr>
          <w:spacing w:val="-1"/>
          <w:sz w:val="28"/>
          <w:szCs w:val="28"/>
          <w:lang w:bidi="ru-RU"/>
        </w:rPr>
        <w:t xml:space="preserve"> </w:t>
      </w:r>
      <w:r>
        <w:rPr>
          <w:sz w:val="28"/>
          <w:szCs w:val="28"/>
          <w:lang w:bidi="ru-RU"/>
        </w:rPr>
        <w:t>3</w:t>
      </w:r>
      <w:r w:rsidR="00AF0E5A">
        <w:rPr>
          <w:sz w:val="28"/>
          <w:szCs w:val="28"/>
          <w:lang w:bidi="ru-RU"/>
        </w:rPr>
        <w:t>4</w:t>
      </w:r>
      <w:r w:rsidRPr="000358CF">
        <w:rPr>
          <w:sz w:val="28"/>
          <w:szCs w:val="28"/>
          <w:lang w:bidi="ru-RU"/>
        </w:rPr>
        <w:t>.</w:t>
      </w:r>
    </w:p>
    <w:p w:rsidR="000358CF" w:rsidRPr="000358CF" w:rsidRDefault="000358CF" w:rsidP="000358CF">
      <w:pPr>
        <w:spacing w:before="4" w:after="3"/>
        <w:ind w:left="1090" w:right="210"/>
        <w:jc w:val="right"/>
        <w:rPr>
          <w:b/>
          <w:sz w:val="24"/>
        </w:rPr>
      </w:pPr>
      <w:r>
        <w:rPr>
          <w:b/>
          <w:sz w:val="24"/>
        </w:rPr>
        <w:t>Таблица 3</w:t>
      </w:r>
      <w:r w:rsidR="00AF0E5A">
        <w:rPr>
          <w:b/>
          <w:sz w:val="24"/>
        </w:rPr>
        <w:t>4</w:t>
      </w:r>
      <w:r w:rsidRPr="000358CF">
        <w:rPr>
          <w:b/>
          <w:sz w:val="24"/>
        </w:rPr>
        <w:t xml:space="preserve"> </w:t>
      </w:r>
    </w:p>
    <w:p w:rsidR="000358CF" w:rsidRPr="000358CF" w:rsidRDefault="000358CF" w:rsidP="000358CF">
      <w:pPr>
        <w:spacing w:before="4" w:after="3"/>
        <w:ind w:left="1090" w:right="210"/>
        <w:rPr>
          <w:b/>
          <w:sz w:val="24"/>
        </w:rPr>
      </w:pPr>
      <w:r w:rsidRPr="000358CF">
        <w:rPr>
          <w:b/>
          <w:sz w:val="24"/>
        </w:rPr>
        <w:t>Перечень мероприятий и инвестиционных проектов в системе водоотведения</w:t>
      </w:r>
    </w:p>
    <w:tbl>
      <w:tblPr>
        <w:tblStyle w:val="TableNormal"/>
        <w:tblW w:w="1042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4787"/>
        <w:gridCol w:w="1842"/>
        <w:gridCol w:w="3174"/>
      </w:tblGrid>
      <w:tr w:rsidR="000358CF" w:rsidRPr="000358CF" w:rsidTr="00030D6C">
        <w:trPr>
          <w:trHeight w:val="849"/>
        </w:trPr>
        <w:tc>
          <w:tcPr>
            <w:tcW w:w="617" w:type="dxa"/>
          </w:tcPr>
          <w:p w:rsidR="000358CF" w:rsidRPr="000358CF" w:rsidRDefault="000358CF" w:rsidP="00001D18">
            <w:pPr>
              <w:pStyle w:val="TableParagraph"/>
              <w:spacing w:before="139"/>
              <w:ind w:left="136" w:right="107" w:firstLine="50"/>
              <w:rPr>
                <w:rFonts w:ascii="Times New Roman" w:hAnsi="Times New Roman" w:cs="Times New Roman"/>
                <w:b/>
              </w:rPr>
            </w:pPr>
            <w:r w:rsidRPr="000358CF">
              <w:rPr>
                <w:rFonts w:ascii="Times New Roman" w:hAnsi="Times New Roman" w:cs="Times New Roman"/>
                <w:b/>
              </w:rPr>
              <w:t>№ п/п</w:t>
            </w:r>
          </w:p>
        </w:tc>
        <w:tc>
          <w:tcPr>
            <w:tcW w:w="4787" w:type="dxa"/>
          </w:tcPr>
          <w:p w:rsidR="000358CF" w:rsidRPr="000358CF" w:rsidRDefault="000358CF" w:rsidP="00001D18">
            <w:pPr>
              <w:pStyle w:val="TableParagraph"/>
              <w:spacing w:before="3"/>
              <w:rPr>
                <w:rFonts w:ascii="Times New Roman" w:hAnsi="Times New Roman" w:cs="Times New Roman"/>
                <w:b/>
              </w:rPr>
            </w:pPr>
          </w:p>
          <w:p w:rsidR="000358CF" w:rsidRPr="000358CF" w:rsidRDefault="000358CF" w:rsidP="00001D18">
            <w:pPr>
              <w:pStyle w:val="TableParagraph"/>
              <w:ind w:left="1303"/>
              <w:rPr>
                <w:rFonts w:ascii="Times New Roman" w:hAnsi="Times New Roman" w:cs="Times New Roman"/>
                <w:b/>
              </w:rPr>
            </w:pPr>
            <w:r w:rsidRPr="000358CF">
              <w:rPr>
                <w:rFonts w:ascii="Times New Roman" w:hAnsi="Times New Roman" w:cs="Times New Roman"/>
                <w:b/>
              </w:rPr>
              <w:t>Наименование</w:t>
            </w:r>
          </w:p>
        </w:tc>
        <w:tc>
          <w:tcPr>
            <w:tcW w:w="1842" w:type="dxa"/>
          </w:tcPr>
          <w:p w:rsidR="000358CF" w:rsidRPr="000358CF" w:rsidRDefault="000358CF" w:rsidP="00001D18">
            <w:pPr>
              <w:pStyle w:val="TableParagraph"/>
              <w:spacing w:before="139"/>
              <w:ind w:left="466" w:right="77" w:hanging="356"/>
              <w:rPr>
                <w:rFonts w:ascii="Times New Roman" w:hAnsi="Times New Roman" w:cs="Times New Roman"/>
                <w:b/>
              </w:rPr>
            </w:pPr>
            <w:r w:rsidRPr="000358CF">
              <w:rPr>
                <w:rFonts w:ascii="Times New Roman" w:hAnsi="Times New Roman" w:cs="Times New Roman"/>
                <w:b/>
              </w:rPr>
              <w:t>Населенный пункт</w:t>
            </w:r>
          </w:p>
        </w:tc>
        <w:tc>
          <w:tcPr>
            <w:tcW w:w="3174" w:type="dxa"/>
            <w:vAlign w:val="center"/>
          </w:tcPr>
          <w:p w:rsidR="000358CF" w:rsidRPr="000358CF" w:rsidRDefault="000358CF" w:rsidP="00030D6C">
            <w:pPr>
              <w:pStyle w:val="TableParagraph"/>
              <w:ind w:left="541"/>
              <w:jc w:val="center"/>
              <w:rPr>
                <w:rFonts w:ascii="Times New Roman" w:hAnsi="Times New Roman" w:cs="Times New Roman"/>
                <w:b/>
              </w:rPr>
            </w:pPr>
            <w:r w:rsidRPr="000358CF">
              <w:rPr>
                <w:rFonts w:ascii="Times New Roman" w:hAnsi="Times New Roman" w:cs="Times New Roman"/>
                <w:b/>
              </w:rPr>
              <w:t>Обоснование мероприятия</w:t>
            </w:r>
          </w:p>
        </w:tc>
      </w:tr>
      <w:tr w:rsidR="000358CF" w:rsidRPr="000358CF" w:rsidTr="00030D6C">
        <w:trPr>
          <w:trHeight w:val="960"/>
        </w:trPr>
        <w:tc>
          <w:tcPr>
            <w:tcW w:w="617" w:type="dxa"/>
            <w:shd w:val="clear" w:color="auto" w:fill="E3DFEB"/>
          </w:tcPr>
          <w:p w:rsidR="000358CF" w:rsidRPr="000358CF" w:rsidRDefault="000358CF" w:rsidP="00001D18">
            <w:pPr>
              <w:pStyle w:val="TableParagraph"/>
              <w:rPr>
                <w:rFonts w:ascii="Times New Roman" w:hAnsi="Times New Roman" w:cs="Times New Roman"/>
              </w:rPr>
            </w:pPr>
          </w:p>
        </w:tc>
        <w:tc>
          <w:tcPr>
            <w:tcW w:w="4787" w:type="dxa"/>
            <w:shd w:val="clear" w:color="auto" w:fill="E3DFEB"/>
          </w:tcPr>
          <w:p w:rsidR="000358CF" w:rsidRPr="00030D6C" w:rsidRDefault="000358CF" w:rsidP="00030D6C">
            <w:pPr>
              <w:pStyle w:val="TableParagraph"/>
              <w:ind w:left="110" w:right="937"/>
              <w:rPr>
                <w:rFonts w:ascii="Times New Roman" w:hAnsi="Times New Roman" w:cs="Times New Roman"/>
                <w:b/>
                <w:lang w:val="ru-RU"/>
              </w:rPr>
            </w:pPr>
            <w:r w:rsidRPr="000358CF">
              <w:rPr>
                <w:rFonts w:ascii="Times New Roman" w:hAnsi="Times New Roman" w:cs="Times New Roman"/>
                <w:b/>
                <w:lang w:val="ru-RU"/>
              </w:rPr>
              <w:t>Предложения по новому строительству сооружений и головных насосных станций</w:t>
            </w:r>
            <w:r w:rsidR="00030D6C">
              <w:rPr>
                <w:rFonts w:ascii="Times New Roman" w:hAnsi="Times New Roman" w:cs="Times New Roman"/>
                <w:b/>
                <w:lang w:val="ru-RU"/>
              </w:rPr>
              <w:t xml:space="preserve"> </w:t>
            </w:r>
            <w:r w:rsidRPr="00030D6C">
              <w:rPr>
                <w:rFonts w:ascii="Times New Roman" w:hAnsi="Times New Roman" w:cs="Times New Roman"/>
                <w:b/>
                <w:lang w:val="ru-RU"/>
              </w:rPr>
              <w:t>системы водоотведения</w:t>
            </w:r>
          </w:p>
        </w:tc>
        <w:tc>
          <w:tcPr>
            <w:tcW w:w="1842" w:type="dxa"/>
            <w:shd w:val="clear" w:color="auto" w:fill="E3DFEB"/>
          </w:tcPr>
          <w:p w:rsidR="000358CF" w:rsidRPr="00030D6C" w:rsidRDefault="000358CF" w:rsidP="00001D18">
            <w:pPr>
              <w:pStyle w:val="TableParagraph"/>
              <w:rPr>
                <w:rFonts w:ascii="Times New Roman" w:hAnsi="Times New Roman" w:cs="Times New Roman"/>
                <w:lang w:val="ru-RU"/>
              </w:rPr>
            </w:pPr>
          </w:p>
        </w:tc>
        <w:tc>
          <w:tcPr>
            <w:tcW w:w="3174" w:type="dxa"/>
            <w:vMerge w:val="restart"/>
            <w:shd w:val="clear" w:color="auto" w:fill="auto"/>
            <w:vAlign w:val="center"/>
          </w:tcPr>
          <w:p w:rsidR="00030D6C" w:rsidRPr="00030D6C" w:rsidRDefault="00030D6C" w:rsidP="00030D6C">
            <w:pPr>
              <w:pStyle w:val="TableParagraph"/>
              <w:jc w:val="center"/>
              <w:rPr>
                <w:rFonts w:ascii="Times New Roman" w:hAnsi="Times New Roman" w:cs="Times New Roman"/>
                <w:lang w:val="ru-RU"/>
              </w:rPr>
            </w:pPr>
            <w:r>
              <w:rPr>
                <w:rFonts w:ascii="Times New Roman" w:hAnsi="Times New Roman" w:cs="Times New Roman"/>
                <w:lang w:val="ru-RU"/>
              </w:rPr>
              <w:t>1.</w:t>
            </w:r>
            <w:r w:rsidRPr="00030D6C">
              <w:rPr>
                <w:rFonts w:ascii="Helvetica Light" w:eastAsia="Microsoft YaHei" w:hAnsi="Helvetica Light" w:cs="Helvetica Light"/>
                <w:color w:val="16165D"/>
                <w:kern w:val="24"/>
                <w:lang w:val="ru-RU"/>
              </w:rPr>
              <w:t xml:space="preserve"> </w:t>
            </w:r>
            <w:r>
              <w:rPr>
                <w:rFonts w:ascii="Times New Roman" w:hAnsi="Times New Roman" w:cs="Times New Roman"/>
                <w:lang w:val="ru-RU"/>
              </w:rPr>
              <w:t>П</w:t>
            </w:r>
            <w:r w:rsidRPr="00030D6C">
              <w:rPr>
                <w:rFonts w:ascii="Times New Roman" w:hAnsi="Times New Roman" w:cs="Times New Roman"/>
                <w:lang w:val="ru-RU"/>
              </w:rPr>
              <w:t>овы</w:t>
            </w:r>
            <w:r>
              <w:rPr>
                <w:rFonts w:ascii="Times New Roman" w:hAnsi="Times New Roman" w:cs="Times New Roman"/>
                <w:lang w:val="ru-RU"/>
              </w:rPr>
              <w:t>шение</w:t>
            </w:r>
            <w:r w:rsidRPr="00030D6C">
              <w:rPr>
                <w:rFonts w:ascii="Times New Roman" w:hAnsi="Times New Roman" w:cs="Times New Roman"/>
                <w:lang w:val="ru-RU"/>
              </w:rPr>
              <w:t xml:space="preserve"> надежност</w:t>
            </w:r>
            <w:r>
              <w:rPr>
                <w:rFonts w:ascii="Times New Roman" w:hAnsi="Times New Roman" w:cs="Times New Roman"/>
                <w:lang w:val="ru-RU"/>
              </w:rPr>
              <w:t>и</w:t>
            </w:r>
            <w:r w:rsidRPr="00030D6C">
              <w:rPr>
                <w:rFonts w:ascii="Times New Roman" w:hAnsi="Times New Roman" w:cs="Times New Roman"/>
                <w:lang w:val="ru-RU"/>
              </w:rPr>
              <w:t xml:space="preserve"> оказания услуг водоотведения</w:t>
            </w:r>
            <w:r>
              <w:rPr>
                <w:rFonts w:ascii="Times New Roman" w:hAnsi="Times New Roman" w:cs="Times New Roman"/>
                <w:lang w:val="ru-RU"/>
              </w:rPr>
              <w:t>.</w:t>
            </w:r>
          </w:p>
          <w:p w:rsidR="000358CF" w:rsidRPr="000358CF" w:rsidRDefault="00030D6C" w:rsidP="00030D6C">
            <w:pPr>
              <w:pStyle w:val="TableParagraph"/>
              <w:jc w:val="center"/>
              <w:rPr>
                <w:rFonts w:ascii="Times New Roman" w:hAnsi="Times New Roman" w:cs="Times New Roman"/>
                <w:lang w:val="ru-RU"/>
              </w:rPr>
            </w:pPr>
            <w:r>
              <w:rPr>
                <w:rFonts w:ascii="Times New Roman" w:hAnsi="Times New Roman" w:cs="Times New Roman"/>
                <w:lang w:val="ru-RU"/>
              </w:rPr>
              <w:t>2</w:t>
            </w:r>
            <w:r w:rsidRPr="00030D6C">
              <w:rPr>
                <w:rFonts w:ascii="Times New Roman" w:hAnsi="Times New Roman" w:cs="Times New Roman"/>
                <w:lang w:val="ru-RU"/>
              </w:rPr>
              <w:t>. Создание условий для подключения к централизованн</w:t>
            </w:r>
            <w:r>
              <w:rPr>
                <w:rFonts w:ascii="Times New Roman" w:hAnsi="Times New Roman" w:cs="Times New Roman"/>
                <w:lang w:val="ru-RU"/>
              </w:rPr>
              <w:t>ым</w:t>
            </w:r>
            <w:r w:rsidRPr="00030D6C">
              <w:rPr>
                <w:rFonts w:ascii="Times New Roman" w:hAnsi="Times New Roman" w:cs="Times New Roman"/>
                <w:lang w:val="ru-RU"/>
              </w:rPr>
              <w:t xml:space="preserve"> </w:t>
            </w:r>
            <w:r>
              <w:rPr>
                <w:rFonts w:ascii="Times New Roman" w:hAnsi="Times New Roman" w:cs="Times New Roman"/>
                <w:lang w:val="ru-RU"/>
              </w:rPr>
              <w:t xml:space="preserve">сетям </w:t>
            </w:r>
            <w:r w:rsidRPr="00030D6C">
              <w:rPr>
                <w:rFonts w:ascii="Times New Roman" w:hAnsi="Times New Roman" w:cs="Times New Roman"/>
                <w:lang w:val="ru-RU"/>
              </w:rPr>
              <w:t>водо</w:t>
            </w:r>
            <w:r>
              <w:rPr>
                <w:rFonts w:ascii="Times New Roman" w:hAnsi="Times New Roman" w:cs="Times New Roman"/>
                <w:lang w:val="ru-RU"/>
              </w:rPr>
              <w:t>отведения домовладений</w:t>
            </w:r>
            <w:r w:rsidR="000358CF" w:rsidRPr="000358CF">
              <w:rPr>
                <w:rFonts w:ascii="Times New Roman" w:hAnsi="Times New Roman" w:cs="Times New Roman"/>
                <w:lang w:val="ru-RU"/>
              </w:rPr>
              <w:t>.</w:t>
            </w:r>
          </w:p>
          <w:p w:rsidR="000358CF" w:rsidRPr="000358CF" w:rsidRDefault="000358CF" w:rsidP="00001D18">
            <w:pPr>
              <w:pStyle w:val="TableParagraph"/>
              <w:rPr>
                <w:rFonts w:ascii="Times New Roman" w:hAnsi="Times New Roman" w:cs="Times New Roman"/>
                <w:lang w:val="ru-RU"/>
              </w:rPr>
            </w:pPr>
          </w:p>
        </w:tc>
      </w:tr>
      <w:tr w:rsidR="000358CF" w:rsidRPr="000358CF" w:rsidTr="00030D6C">
        <w:trPr>
          <w:trHeight w:val="409"/>
        </w:trPr>
        <w:tc>
          <w:tcPr>
            <w:tcW w:w="617" w:type="dxa"/>
            <w:shd w:val="clear" w:color="auto" w:fill="auto"/>
            <w:vAlign w:val="center"/>
          </w:tcPr>
          <w:p w:rsidR="000358CF" w:rsidRPr="00030D6C" w:rsidRDefault="000358CF" w:rsidP="00001D18">
            <w:pPr>
              <w:pStyle w:val="TableParagraph"/>
              <w:jc w:val="center"/>
              <w:rPr>
                <w:rFonts w:ascii="Times New Roman" w:hAnsi="Times New Roman" w:cs="Times New Roman"/>
                <w:lang w:val="ru-RU"/>
              </w:rPr>
            </w:pPr>
            <w:r w:rsidRPr="00030D6C">
              <w:rPr>
                <w:rFonts w:ascii="Times New Roman" w:hAnsi="Times New Roman" w:cs="Times New Roman"/>
                <w:lang w:val="ru-RU"/>
              </w:rPr>
              <w:t>1</w:t>
            </w:r>
          </w:p>
        </w:tc>
        <w:tc>
          <w:tcPr>
            <w:tcW w:w="4787" w:type="dxa"/>
            <w:shd w:val="clear" w:color="auto" w:fill="auto"/>
            <w:vAlign w:val="center"/>
          </w:tcPr>
          <w:p w:rsidR="000358CF" w:rsidRPr="00030D6C" w:rsidRDefault="000358CF" w:rsidP="00001D18">
            <w:pPr>
              <w:pStyle w:val="TableParagraph"/>
              <w:ind w:left="110" w:right="564"/>
              <w:rPr>
                <w:rFonts w:ascii="Times New Roman" w:hAnsi="Times New Roman" w:cs="Times New Roman"/>
                <w:b/>
                <w:lang w:val="ru-RU"/>
              </w:rPr>
            </w:pPr>
            <w:r w:rsidRPr="00030D6C">
              <w:rPr>
                <w:rFonts w:ascii="Times New Roman" w:hAnsi="Times New Roman" w:cs="Times New Roman"/>
                <w:szCs w:val="24"/>
                <w:lang w:val="ru-RU"/>
              </w:rPr>
              <w:t>Строительство КНС, 1шт</w:t>
            </w:r>
          </w:p>
        </w:tc>
        <w:tc>
          <w:tcPr>
            <w:tcW w:w="1842" w:type="dxa"/>
            <w:shd w:val="clear" w:color="auto" w:fill="auto"/>
            <w:vAlign w:val="center"/>
          </w:tcPr>
          <w:p w:rsidR="000358CF" w:rsidRPr="000358CF" w:rsidRDefault="000358CF" w:rsidP="00001D18">
            <w:pPr>
              <w:pStyle w:val="TableParagraph"/>
              <w:jc w:val="center"/>
              <w:rPr>
                <w:rFonts w:ascii="Times New Roman" w:hAnsi="Times New Roman" w:cs="Times New Roman"/>
                <w:lang w:val="ru-RU"/>
              </w:rPr>
            </w:pPr>
            <w:r>
              <w:rPr>
                <w:rFonts w:ascii="Times New Roman" w:hAnsi="Times New Roman" w:cs="Times New Roman"/>
                <w:lang w:val="ru-RU"/>
              </w:rPr>
              <w:t>п.Боровский</w:t>
            </w:r>
          </w:p>
        </w:tc>
        <w:tc>
          <w:tcPr>
            <w:tcW w:w="3174" w:type="dxa"/>
            <w:vMerge/>
            <w:shd w:val="clear" w:color="auto" w:fill="auto"/>
            <w:vAlign w:val="center"/>
          </w:tcPr>
          <w:p w:rsidR="000358CF" w:rsidRPr="00030D6C" w:rsidRDefault="000358CF" w:rsidP="00001D18">
            <w:pPr>
              <w:pStyle w:val="TableParagraph"/>
              <w:rPr>
                <w:rFonts w:ascii="Times New Roman" w:hAnsi="Times New Roman" w:cs="Times New Roman"/>
                <w:lang w:val="ru-RU"/>
              </w:rPr>
            </w:pPr>
          </w:p>
        </w:tc>
      </w:tr>
      <w:tr w:rsidR="000358CF" w:rsidRPr="000358CF" w:rsidTr="00030D6C">
        <w:trPr>
          <w:trHeight w:val="1380"/>
        </w:trPr>
        <w:tc>
          <w:tcPr>
            <w:tcW w:w="617" w:type="dxa"/>
            <w:shd w:val="clear" w:color="auto" w:fill="E3DFEB"/>
          </w:tcPr>
          <w:p w:rsidR="000358CF" w:rsidRPr="00030D6C" w:rsidRDefault="000358CF" w:rsidP="00001D18">
            <w:pPr>
              <w:pStyle w:val="TableParagraph"/>
              <w:rPr>
                <w:rFonts w:ascii="Times New Roman" w:hAnsi="Times New Roman" w:cs="Times New Roman"/>
                <w:lang w:val="ru-RU"/>
              </w:rPr>
            </w:pPr>
          </w:p>
        </w:tc>
        <w:tc>
          <w:tcPr>
            <w:tcW w:w="4787" w:type="dxa"/>
            <w:tcBorders>
              <w:bottom w:val="single" w:sz="4" w:space="0" w:color="auto"/>
            </w:tcBorders>
            <w:shd w:val="clear" w:color="auto" w:fill="E3DFEB"/>
          </w:tcPr>
          <w:p w:rsidR="000358CF" w:rsidRPr="000358CF" w:rsidRDefault="000358CF" w:rsidP="00030D6C">
            <w:pPr>
              <w:pStyle w:val="TableParagraph"/>
              <w:ind w:left="110" w:right="564"/>
              <w:rPr>
                <w:rFonts w:ascii="Times New Roman" w:hAnsi="Times New Roman" w:cs="Times New Roman"/>
                <w:b/>
                <w:lang w:val="ru-RU"/>
              </w:rPr>
            </w:pPr>
            <w:r w:rsidRPr="000358CF">
              <w:rPr>
                <w:rFonts w:ascii="Times New Roman" w:hAnsi="Times New Roman" w:cs="Times New Roman"/>
                <w:b/>
                <w:lang w:val="ru-RU"/>
              </w:rPr>
              <w:t>Предложения по строительству и реконструкции сетей водоотведения для</w:t>
            </w:r>
            <w:r w:rsidR="00030D6C">
              <w:rPr>
                <w:rFonts w:ascii="Times New Roman" w:hAnsi="Times New Roman" w:cs="Times New Roman"/>
                <w:b/>
                <w:lang w:val="ru-RU"/>
              </w:rPr>
              <w:t xml:space="preserve"> </w:t>
            </w:r>
            <w:r w:rsidRPr="000358CF">
              <w:rPr>
                <w:rFonts w:ascii="Times New Roman" w:hAnsi="Times New Roman" w:cs="Times New Roman"/>
                <w:b/>
                <w:lang w:val="ru-RU"/>
              </w:rPr>
              <w:t>обеспечения нормативной надежности и безопасности</w:t>
            </w:r>
          </w:p>
        </w:tc>
        <w:tc>
          <w:tcPr>
            <w:tcW w:w="1842" w:type="dxa"/>
            <w:tcBorders>
              <w:bottom w:val="single" w:sz="4" w:space="0" w:color="auto"/>
            </w:tcBorders>
            <w:shd w:val="clear" w:color="auto" w:fill="E3DFEB"/>
          </w:tcPr>
          <w:p w:rsidR="000358CF" w:rsidRPr="000358CF" w:rsidRDefault="000358CF" w:rsidP="00001D18">
            <w:pPr>
              <w:pStyle w:val="TableParagraph"/>
              <w:rPr>
                <w:rFonts w:ascii="Times New Roman" w:hAnsi="Times New Roman" w:cs="Times New Roman"/>
                <w:lang w:val="ru-RU"/>
              </w:rPr>
            </w:pPr>
          </w:p>
        </w:tc>
        <w:tc>
          <w:tcPr>
            <w:tcW w:w="3174" w:type="dxa"/>
            <w:vMerge/>
            <w:shd w:val="clear" w:color="auto" w:fill="auto"/>
          </w:tcPr>
          <w:p w:rsidR="000358CF" w:rsidRPr="000358CF" w:rsidRDefault="000358CF" w:rsidP="00001D18">
            <w:pPr>
              <w:pStyle w:val="TableParagraph"/>
              <w:rPr>
                <w:rFonts w:ascii="Times New Roman" w:hAnsi="Times New Roman" w:cs="Times New Roman"/>
                <w:lang w:val="ru-RU"/>
              </w:rPr>
            </w:pPr>
          </w:p>
        </w:tc>
      </w:tr>
      <w:tr w:rsidR="000358CF" w:rsidRPr="000358CF" w:rsidTr="00030D6C">
        <w:trPr>
          <w:trHeight w:val="643"/>
        </w:trPr>
        <w:tc>
          <w:tcPr>
            <w:tcW w:w="617" w:type="dxa"/>
            <w:tcBorders>
              <w:right w:val="single" w:sz="4" w:space="0" w:color="auto"/>
            </w:tcBorders>
          </w:tcPr>
          <w:p w:rsidR="000358CF" w:rsidRPr="000358CF" w:rsidRDefault="000358CF" w:rsidP="00001D18">
            <w:pPr>
              <w:pStyle w:val="TableParagraph"/>
              <w:spacing w:before="216"/>
              <w:jc w:val="center"/>
              <w:rPr>
                <w:rFonts w:ascii="Times New Roman" w:hAnsi="Times New Roman" w:cs="Times New Roman"/>
              </w:rPr>
            </w:pPr>
            <w:r w:rsidRPr="000358CF">
              <w:rPr>
                <w:rFonts w:ascii="Times New Roman" w:hAnsi="Times New Roman" w:cs="Times New Roman"/>
              </w:rPr>
              <w:t>1</w:t>
            </w:r>
          </w:p>
        </w:tc>
        <w:tc>
          <w:tcPr>
            <w:tcW w:w="4787" w:type="dxa"/>
            <w:tcBorders>
              <w:top w:val="single" w:sz="4" w:space="0" w:color="auto"/>
              <w:left w:val="single" w:sz="4" w:space="0" w:color="auto"/>
              <w:bottom w:val="single" w:sz="4" w:space="0" w:color="auto"/>
              <w:right w:val="single" w:sz="4" w:space="0" w:color="auto"/>
            </w:tcBorders>
          </w:tcPr>
          <w:p w:rsidR="000358CF" w:rsidRPr="000358CF" w:rsidRDefault="000358CF" w:rsidP="000358CF">
            <w:pPr>
              <w:pStyle w:val="TableParagraph"/>
              <w:ind w:left="110"/>
              <w:rPr>
                <w:rFonts w:ascii="Times New Roman" w:hAnsi="Times New Roman" w:cs="Times New Roman"/>
                <w:lang w:val="ru-RU"/>
              </w:rPr>
            </w:pPr>
            <w:r w:rsidRPr="000358CF">
              <w:rPr>
                <w:rFonts w:ascii="Times New Roman" w:hAnsi="Times New Roman" w:cs="Times New Roman"/>
                <w:lang w:val="ru-RU"/>
              </w:rPr>
              <w:t>Строительство канализационного коллектора Д=315мм п. Боровский – Тюмень (ориентировочная протяженность 9000м)</w:t>
            </w:r>
          </w:p>
        </w:tc>
        <w:tc>
          <w:tcPr>
            <w:tcW w:w="1842" w:type="dxa"/>
            <w:tcBorders>
              <w:top w:val="single" w:sz="4" w:space="0" w:color="auto"/>
              <w:left w:val="single" w:sz="4" w:space="0" w:color="auto"/>
              <w:bottom w:val="single" w:sz="4" w:space="0" w:color="auto"/>
            </w:tcBorders>
            <w:vAlign w:val="center"/>
          </w:tcPr>
          <w:p w:rsidR="000358CF" w:rsidRPr="000358CF" w:rsidRDefault="000358CF" w:rsidP="00001D18">
            <w:pPr>
              <w:pStyle w:val="TableParagraph"/>
              <w:spacing w:before="216"/>
              <w:jc w:val="center"/>
              <w:rPr>
                <w:rFonts w:ascii="Times New Roman" w:hAnsi="Times New Roman" w:cs="Times New Roman"/>
                <w:lang w:val="ru-RU"/>
              </w:rPr>
            </w:pPr>
            <w:r>
              <w:rPr>
                <w:rFonts w:ascii="Times New Roman" w:hAnsi="Times New Roman" w:cs="Times New Roman"/>
                <w:lang w:val="ru-RU"/>
              </w:rPr>
              <w:t>п.Боровский</w:t>
            </w:r>
          </w:p>
        </w:tc>
        <w:tc>
          <w:tcPr>
            <w:tcW w:w="3174" w:type="dxa"/>
            <w:vMerge/>
            <w:shd w:val="clear" w:color="auto" w:fill="auto"/>
            <w:vAlign w:val="center"/>
          </w:tcPr>
          <w:p w:rsidR="000358CF" w:rsidRPr="000358CF" w:rsidRDefault="000358CF" w:rsidP="00001D18">
            <w:pPr>
              <w:pStyle w:val="TableParagraph"/>
              <w:spacing w:line="269" w:lineRule="exact"/>
              <w:ind w:left="109"/>
              <w:jc w:val="center"/>
              <w:rPr>
                <w:rFonts w:ascii="Times New Roman" w:hAnsi="Times New Roman" w:cs="Times New Roman"/>
                <w:szCs w:val="24"/>
                <w:highlight w:val="magenta"/>
              </w:rPr>
            </w:pPr>
          </w:p>
        </w:tc>
      </w:tr>
      <w:tr w:rsidR="000358CF" w:rsidRPr="000358CF" w:rsidTr="00030D6C">
        <w:trPr>
          <w:trHeight w:val="643"/>
        </w:trPr>
        <w:tc>
          <w:tcPr>
            <w:tcW w:w="617" w:type="dxa"/>
            <w:tcBorders>
              <w:right w:val="single" w:sz="4" w:space="0" w:color="auto"/>
            </w:tcBorders>
          </w:tcPr>
          <w:p w:rsidR="000358CF" w:rsidRPr="000358CF" w:rsidRDefault="000358CF" w:rsidP="000358CF">
            <w:pPr>
              <w:pStyle w:val="TableParagraph"/>
              <w:spacing w:before="216"/>
              <w:jc w:val="center"/>
              <w:rPr>
                <w:rFonts w:ascii="Times New Roman" w:hAnsi="Times New Roman" w:cs="Times New Roman"/>
              </w:rPr>
            </w:pPr>
            <w:r w:rsidRPr="000358CF">
              <w:rPr>
                <w:rFonts w:ascii="Times New Roman" w:hAnsi="Times New Roman" w:cs="Times New Roman"/>
              </w:rPr>
              <w:t>2</w:t>
            </w:r>
          </w:p>
        </w:tc>
        <w:tc>
          <w:tcPr>
            <w:tcW w:w="4787" w:type="dxa"/>
            <w:tcBorders>
              <w:top w:val="nil"/>
              <w:left w:val="single" w:sz="4" w:space="0" w:color="auto"/>
              <w:bottom w:val="single" w:sz="4" w:space="0" w:color="auto"/>
              <w:right w:val="single" w:sz="4" w:space="0" w:color="auto"/>
            </w:tcBorders>
            <w:shd w:val="clear" w:color="auto" w:fill="auto"/>
            <w:vAlign w:val="center"/>
          </w:tcPr>
          <w:p w:rsidR="000358CF" w:rsidRPr="00F61221" w:rsidRDefault="000358CF" w:rsidP="000358CF">
            <w:pPr>
              <w:rPr>
                <w:rFonts w:ascii="Times New Roman" w:hAnsi="Times New Roman" w:cs="Times New Roman"/>
                <w:color w:val="000000"/>
                <w:sz w:val="24"/>
                <w:szCs w:val="24"/>
                <w:lang w:val="ru-RU"/>
              </w:rPr>
            </w:pPr>
            <w:r w:rsidRPr="00F61221">
              <w:rPr>
                <w:rFonts w:ascii="Times New Roman" w:hAnsi="Times New Roman" w:cs="Times New Roman"/>
                <w:color w:val="000000"/>
                <w:sz w:val="24"/>
                <w:szCs w:val="24"/>
                <w:lang w:val="ru-RU"/>
              </w:rPr>
              <w:t>Реконструкция квартальных сетей канализации Д=200мм п. Боровский (ориентировочная протяженность 6680м)</w:t>
            </w:r>
          </w:p>
        </w:tc>
        <w:tc>
          <w:tcPr>
            <w:tcW w:w="1842" w:type="dxa"/>
            <w:tcBorders>
              <w:top w:val="single" w:sz="4" w:space="0" w:color="auto"/>
              <w:left w:val="single" w:sz="4" w:space="0" w:color="auto"/>
              <w:bottom w:val="single" w:sz="4" w:space="0" w:color="auto"/>
            </w:tcBorders>
            <w:vAlign w:val="center"/>
          </w:tcPr>
          <w:p w:rsidR="000358CF" w:rsidRPr="000358CF" w:rsidRDefault="000358CF" w:rsidP="000358CF">
            <w:pPr>
              <w:pStyle w:val="TableParagraph"/>
              <w:spacing w:before="216"/>
              <w:jc w:val="center"/>
              <w:rPr>
                <w:rFonts w:ascii="Times New Roman" w:hAnsi="Times New Roman" w:cs="Times New Roman"/>
              </w:rPr>
            </w:pPr>
            <w:r>
              <w:rPr>
                <w:rFonts w:ascii="Times New Roman" w:hAnsi="Times New Roman" w:cs="Times New Roman"/>
                <w:lang w:val="ru-RU"/>
              </w:rPr>
              <w:t>п.Боровский</w:t>
            </w:r>
          </w:p>
        </w:tc>
        <w:tc>
          <w:tcPr>
            <w:tcW w:w="3174" w:type="dxa"/>
            <w:vMerge/>
            <w:shd w:val="clear" w:color="auto" w:fill="auto"/>
            <w:vAlign w:val="center"/>
          </w:tcPr>
          <w:p w:rsidR="000358CF" w:rsidRPr="000358CF" w:rsidRDefault="000358CF" w:rsidP="000358CF">
            <w:pPr>
              <w:pStyle w:val="TableParagraph"/>
              <w:spacing w:line="269" w:lineRule="exact"/>
              <w:ind w:left="109"/>
              <w:jc w:val="center"/>
              <w:rPr>
                <w:rFonts w:ascii="Times New Roman" w:hAnsi="Times New Roman" w:cs="Times New Roman"/>
              </w:rPr>
            </w:pPr>
          </w:p>
        </w:tc>
      </w:tr>
      <w:tr w:rsidR="000358CF" w:rsidRPr="000358CF" w:rsidTr="00030D6C">
        <w:trPr>
          <w:trHeight w:val="273"/>
        </w:trPr>
        <w:tc>
          <w:tcPr>
            <w:tcW w:w="617" w:type="dxa"/>
            <w:tcBorders>
              <w:right w:val="single" w:sz="4" w:space="0" w:color="auto"/>
            </w:tcBorders>
          </w:tcPr>
          <w:p w:rsidR="000358CF" w:rsidRPr="000358CF" w:rsidRDefault="000358CF" w:rsidP="000358CF">
            <w:pPr>
              <w:pStyle w:val="TableParagraph"/>
              <w:spacing w:before="216"/>
              <w:jc w:val="center"/>
              <w:rPr>
                <w:rFonts w:ascii="Times New Roman" w:hAnsi="Times New Roman" w:cs="Times New Roman"/>
              </w:rPr>
            </w:pPr>
            <w:r w:rsidRPr="000358CF">
              <w:rPr>
                <w:rFonts w:ascii="Times New Roman" w:hAnsi="Times New Roman" w:cs="Times New Roman"/>
              </w:rPr>
              <w:t>3</w:t>
            </w:r>
          </w:p>
        </w:tc>
        <w:tc>
          <w:tcPr>
            <w:tcW w:w="4787" w:type="dxa"/>
            <w:tcBorders>
              <w:top w:val="nil"/>
              <w:left w:val="single" w:sz="4" w:space="0" w:color="auto"/>
              <w:bottom w:val="single" w:sz="4" w:space="0" w:color="auto"/>
              <w:right w:val="single" w:sz="4" w:space="0" w:color="auto"/>
            </w:tcBorders>
            <w:shd w:val="clear" w:color="auto" w:fill="auto"/>
            <w:vAlign w:val="center"/>
          </w:tcPr>
          <w:p w:rsidR="000358CF" w:rsidRPr="00F61221" w:rsidRDefault="000358CF" w:rsidP="000358CF">
            <w:pPr>
              <w:rPr>
                <w:rFonts w:ascii="Times New Roman" w:hAnsi="Times New Roman" w:cs="Times New Roman"/>
                <w:color w:val="000000"/>
                <w:sz w:val="24"/>
                <w:szCs w:val="24"/>
                <w:lang w:val="ru-RU"/>
              </w:rPr>
            </w:pPr>
            <w:r w:rsidRPr="00F61221">
              <w:rPr>
                <w:rFonts w:ascii="Times New Roman" w:hAnsi="Times New Roman" w:cs="Times New Roman"/>
                <w:color w:val="000000"/>
                <w:sz w:val="24"/>
                <w:szCs w:val="24"/>
                <w:lang w:val="ru-RU"/>
              </w:rPr>
              <w:t>Строительство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1500м)</w:t>
            </w:r>
          </w:p>
        </w:tc>
        <w:tc>
          <w:tcPr>
            <w:tcW w:w="1842" w:type="dxa"/>
            <w:tcBorders>
              <w:top w:val="single" w:sz="4" w:space="0" w:color="auto"/>
              <w:left w:val="single" w:sz="4" w:space="0" w:color="auto"/>
              <w:bottom w:val="single" w:sz="4" w:space="0" w:color="auto"/>
            </w:tcBorders>
            <w:vAlign w:val="center"/>
          </w:tcPr>
          <w:p w:rsidR="000358CF" w:rsidRPr="000358CF" w:rsidRDefault="000358CF" w:rsidP="000358CF">
            <w:pPr>
              <w:pStyle w:val="TableParagraph"/>
              <w:jc w:val="center"/>
              <w:rPr>
                <w:rFonts w:ascii="Times New Roman" w:hAnsi="Times New Roman" w:cs="Times New Roman"/>
                <w:lang w:val="ru-RU"/>
              </w:rPr>
            </w:pPr>
            <w:r>
              <w:rPr>
                <w:rFonts w:ascii="Times New Roman" w:hAnsi="Times New Roman" w:cs="Times New Roman"/>
                <w:lang w:val="ru-RU"/>
              </w:rPr>
              <w:t>п.Боровский</w:t>
            </w:r>
          </w:p>
        </w:tc>
        <w:tc>
          <w:tcPr>
            <w:tcW w:w="3174" w:type="dxa"/>
            <w:vMerge/>
            <w:tcBorders>
              <w:bottom w:val="single" w:sz="4" w:space="0" w:color="auto"/>
            </w:tcBorders>
            <w:shd w:val="clear" w:color="auto" w:fill="auto"/>
            <w:vAlign w:val="center"/>
          </w:tcPr>
          <w:p w:rsidR="000358CF" w:rsidRPr="000358CF" w:rsidRDefault="000358CF" w:rsidP="000358CF">
            <w:pPr>
              <w:pStyle w:val="TableParagraph"/>
              <w:spacing w:line="269" w:lineRule="exact"/>
              <w:ind w:left="109"/>
              <w:jc w:val="center"/>
              <w:rPr>
                <w:rFonts w:ascii="Times New Roman" w:hAnsi="Times New Roman" w:cs="Times New Roman"/>
                <w:szCs w:val="24"/>
                <w:highlight w:val="magenta"/>
                <w:lang w:val="ru-RU"/>
              </w:rPr>
            </w:pPr>
          </w:p>
        </w:tc>
      </w:tr>
    </w:tbl>
    <w:p w:rsidR="000358CF" w:rsidRPr="000358CF" w:rsidRDefault="000358CF" w:rsidP="000358CF">
      <w:pPr>
        <w:pStyle w:val="af"/>
        <w:framePr w:wrap="around"/>
        <w:spacing w:before="4"/>
        <w:jc w:val="left"/>
        <w:rPr>
          <w:b/>
          <w:sz w:val="19"/>
        </w:rPr>
      </w:pPr>
    </w:p>
    <w:p w:rsidR="000358CF" w:rsidRDefault="000358CF" w:rsidP="000358CF">
      <w:pPr>
        <w:autoSpaceDE w:val="0"/>
        <w:autoSpaceDN w:val="0"/>
        <w:adjustRightInd w:val="0"/>
        <w:ind w:firstLine="709"/>
        <w:jc w:val="both"/>
        <w:rPr>
          <w:sz w:val="28"/>
          <w:szCs w:val="28"/>
        </w:rPr>
      </w:pPr>
    </w:p>
    <w:p w:rsidR="00030D6C" w:rsidRPr="00030D6C" w:rsidRDefault="00030D6C" w:rsidP="00E60A6F">
      <w:pPr>
        <w:widowControl w:val="0"/>
        <w:autoSpaceDE w:val="0"/>
        <w:autoSpaceDN w:val="0"/>
        <w:ind w:left="284" w:right="224" w:firstLine="656"/>
        <w:jc w:val="both"/>
        <w:rPr>
          <w:sz w:val="28"/>
          <w:szCs w:val="28"/>
          <w:lang w:bidi="ru-RU"/>
        </w:rPr>
      </w:pPr>
      <w:r w:rsidRPr="00030D6C">
        <w:rPr>
          <w:sz w:val="28"/>
          <w:szCs w:val="28"/>
          <w:lang w:bidi="ru-RU"/>
        </w:rPr>
        <w:t>Технические и технико-экономические параметры мероприятий и инвестиционных проектов, в т.ч. ожидаемые эффекты с выделением каждого из ожидаемых эффектов и количественное их определение, сроки получения эффектов, сроки окупаемости, должны быть определены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030D6C" w:rsidRPr="00030D6C" w:rsidRDefault="00030D6C" w:rsidP="00B03025">
      <w:pPr>
        <w:widowControl w:val="0"/>
        <w:autoSpaceDE w:val="0"/>
        <w:autoSpaceDN w:val="0"/>
        <w:ind w:left="232" w:right="228" w:firstLine="709"/>
        <w:jc w:val="both"/>
        <w:rPr>
          <w:sz w:val="28"/>
          <w:szCs w:val="28"/>
          <w:lang w:bidi="ru-RU"/>
        </w:rPr>
      </w:pPr>
      <w:r w:rsidRPr="00030D6C">
        <w:rPr>
          <w:sz w:val="28"/>
          <w:szCs w:val="28"/>
          <w:lang w:bidi="ru-RU"/>
        </w:rPr>
        <w:t xml:space="preserve">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w:t>
      </w:r>
      <w:r w:rsidRPr="00030D6C">
        <w:rPr>
          <w:sz w:val="28"/>
          <w:szCs w:val="28"/>
          <w:lang w:bidi="ru-RU"/>
        </w:rPr>
        <w:lastRenderedPageBreak/>
        <w:t>потребителей, снижение негативного воздействия на окружающую среду.</w:t>
      </w:r>
    </w:p>
    <w:p w:rsidR="00030D6C" w:rsidRPr="00030D6C" w:rsidRDefault="00030D6C" w:rsidP="00B03025">
      <w:pPr>
        <w:widowControl w:val="0"/>
        <w:autoSpaceDE w:val="0"/>
        <w:autoSpaceDN w:val="0"/>
        <w:ind w:left="232" w:right="229" w:firstLine="709"/>
        <w:jc w:val="both"/>
        <w:rPr>
          <w:sz w:val="28"/>
          <w:szCs w:val="28"/>
          <w:lang w:bidi="ru-RU"/>
        </w:rPr>
      </w:pPr>
      <w:r w:rsidRPr="00030D6C">
        <w:rPr>
          <w:sz w:val="28"/>
          <w:szCs w:val="28"/>
          <w:lang w:bidi="ru-RU"/>
        </w:rPr>
        <w:t>Основные технические характеристики мероприятия, влияющие на срок реализации и объем 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Приложении 1.</w:t>
      </w:r>
    </w:p>
    <w:p w:rsidR="00030D6C" w:rsidRDefault="00030D6C" w:rsidP="000358CF">
      <w:pPr>
        <w:autoSpaceDE w:val="0"/>
        <w:autoSpaceDN w:val="0"/>
        <w:adjustRightInd w:val="0"/>
        <w:ind w:firstLine="709"/>
        <w:jc w:val="both"/>
        <w:rPr>
          <w:sz w:val="28"/>
          <w:szCs w:val="28"/>
        </w:rPr>
      </w:pPr>
    </w:p>
    <w:p w:rsidR="00F15C26" w:rsidRPr="00CE2045" w:rsidRDefault="00F15C26" w:rsidP="0038062D">
      <w:pPr>
        <w:pStyle w:val="22"/>
        <w:numPr>
          <w:ilvl w:val="2"/>
          <w:numId w:val="76"/>
        </w:numPr>
        <w:tabs>
          <w:tab w:val="clear" w:pos="1134"/>
          <w:tab w:val="left" w:pos="1418"/>
        </w:tabs>
        <w:spacing w:before="0" w:after="0"/>
        <w:ind w:left="1418" w:hanging="709"/>
      </w:pPr>
      <w:bookmarkStart w:id="237" w:name="_Toc387822215"/>
      <w:bookmarkStart w:id="238" w:name="_Toc417484377"/>
      <w:bookmarkStart w:id="239" w:name="_Toc437865648"/>
      <w:bookmarkStart w:id="240" w:name="_Toc438455296"/>
      <w:r w:rsidRPr="00CE2045">
        <w:t>Сведения о вновь строящихся, реконструируемых и предлагаемых к выводу из эксплуатации объектах централизованной системы водоотведения</w:t>
      </w:r>
      <w:bookmarkEnd w:id="237"/>
      <w:bookmarkEnd w:id="238"/>
      <w:bookmarkEnd w:id="239"/>
      <w:bookmarkEnd w:id="240"/>
    </w:p>
    <w:p w:rsidR="00030D6C" w:rsidRPr="00030D6C" w:rsidRDefault="00030D6C" w:rsidP="00030D6C">
      <w:pPr>
        <w:widowControl w:val="0"/>
        <w:autoSpaceDE w:val="0"/>
        <w:autoSpaceDN w:val="0"/>
        <w:ind w:left="284" w:right="230" w:firstLine="656"/>
        <w:jc w:val="both"/>
        <w:rPr>
          <w:sz w:val="28"/>
          <w:szCs w:val="28"/>
          <w:lang w:bidi="ru-RU"/>
        </w:rPr>
      </w:pPr>
      <w:r w:rsidRPr="00030D6C">
        <w:rPr>
          <w:sz w:val="28"/>
          <w:szCs w:val="28"/>
          <w:lang w:bidi="ru-RU"/>
        </w:rPr>
        <w:t>Перечень основных мероприятий по реализации Схемы водоснабжения и водоотведения, с указанием сведения о вновь строящихся и реконструируемых объектах системы водоотведения представлены в Приложении 1.</w:t>
      </w:r>
    </w:p>
    <w:p w:rsidR="00F15C26" w:rsidRPr="00CE2045" w:rsidRDefault="00F15C26" w:rsidP="00F15C26">
      <w:pPr>
        <w:pStyle w:val="affffd"/>
        <w:spacing w:line="240" w:lineRule="auto"/>
        <w:ind w:firstLine="851"/>
        <w:rPr>
          <w:rFonts w:ascii="Times New Roman" w:hAnsi="Times New Roman"/>
          <w:i/>
          <w:sz w:val="28"/>
          <w:szCs w:val="28"/>
        </w:rPr>
      </w:pPr>
    </w:p>
    <w:p w:rsidR="00F15C26" w:rsidRPr="00CE2045" w:rsidRDefault="00F15C26" w:rsidP="0038062D">
      <w:pPr>
        <w:pStyle w:val="22"/>
        <w:numPr>
          <w:ilvl w:val="2"/>
          <w:numId w:val="76"/>
        </w:numPr>
        <w:tabs>
          <w:tab w:val="clear" w:pos="1134"/>
          <w:tab w:val="left" w:pos="1418"/>
        </w:tabs>
        <w:spacing w:before="0" w:after="0"/>
        <w:ind w:left="1418" w:hanging="709"/>
        <w:rPr>
          <w:bCs/>
          <w:iCs/>
        </w:rPr>
      </w:pPr>
      <w:bookmarkStart w:id="241" w:name="_Toc387822216"/>
      <w:bookmarkStart w:id="242" w:name="_Toc417484378"/>
      <w:bookmarkStart w:id="243" w:name="_Toc437865649"/>
      <w:bookmarkStart w:id="244" w:name="_Toc438455297"/>
      <w:r w:rsidRPr="00CE2045">
        <w:rPr>
          <w:bCs/>
          <w:iCs/>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41"/>
      <w:bookmarkEnd w:id="242"/>
      <w:bookmarkEnd w:id="243"/>
      <w:bookmarkEnd w:id="244"/>
    </w:p>
    <w:p w:rsidR="00030D6C" w:rsidRPr="00030D6C" w:rsidRDefault="00030D6C" w:rsidP="00030D6C">
      <w:pPr>
        <w:widowControl w:val="0"/>
        <w:autoSpaceDE w:val="0"/>
        <w:autoSpaceDN w:val="0"/>
        <w:spacing w:before="1"/>
        <w:ind w:left="284" w:right="225" w:firstLine="709"/>
        <w:jc w:val="both"/>
        <w:rPr>
          <w:sz w:val="28"/>
          <w:szCs w:val="28"/>
          <w:lang w:bidi="ru-RU"/>
        </w:rPr>
      </w:pPr>
      <w:r w:rsidRPr="00030D6C">
        <w:rPr>
          <w:sz w:val="28"/>
          <w:szCs w:val="28"/>
          <w:lang w:bidi="ru-RU"/>
        </w:rPr>
        <w:t>Установка систем диспетчеризации, телемеханизации и систем управления режимами на объектах водоотведения предусматривается комплексно в составе проекта по строительству КНС.</w:t>
      </w:r>
    </w:p>
    <w:p w:rsidR="00F15C26" w:rsidRPr="00CE2045" w:rsidRDefault="00F15C26" w:rsidP="00F15C26">
      <w:pPr>
        <w:tabs>
          <w:tab w:val="left" w:pos="0"/>
          <w:tab w:val="left" w:pos="1276"/>
        </w:tabs>
        <w:ind w:firstLine="709"/>
        <w:jc w:val="both"/>
        <w:rPr>
          <w:sz w:val="28"/>
          <w:szCs w:val="28"/>
        </w:rPr>
      </w:pPr>
    </w:p>
    <w:p w:rsidR="00F15C26" w:rsidRPr="00CE2045" w:rsidRDefault="00F15C26" w:rsidP="0038062D">
      <w:pPr>
        <w:pStyle w:val="22"/>
        <w:numPr>
          <w:ilvl w:val="2"/>
          <w:numId w:val="76"/>
        </w:numPr>
        <w:tabs>
          <w:tab w:val="clear" w:pos="1134"/>
          <w:tab w:val="left" w:pos="1418"/>
        </w:tabs>
        <w:spacing w:before="0" w:after="0"/>
        <w:ind w:left="1418" w:hanging="709"/>
      </w:pPr>
      <w:bookmarkStart w:id="245" w:name="_Toc387822217"/>
      <w:bookmarkStart w:id="246" w:name="_Toc417484379"/>
      <w:bookmarkStart w:id="247" w:name="_Toc437865650"/>
      <w:bookmarkStart w:id="248" w:name="_Toc438455298"/>
      <w:r w:rsidRPr="00CE2045">
        <w:t xml:space="preserve">Описание вариантов маршрутов прохождения трубопроводов (трасс) по территории </w:t>
      </w:r>
      <w:r w:rsidR="005C58AC" w:rsidRPr="00CE2045">
        <w:t>муниципального образования</w:t>
      </w:r>
      <w:r w:rsidRPr="00CE2045">
        <w:t>, расположения намечаемых площадок под строительство сооружений водоотведения и их обоснование</w:t>
      </w:r>
      <w:bookmarkEnd w:id="245"/>
      <w:bookmarkEnd w:id="246"/>
      <w:bookmarkEnd w:id="247"/>
      <w:bookmarkEnd w:id="248"/>
    </w:p>
    <w:p w:rsidR="00BB75E5" w:rsidRPr="00BB75E5" w:rsidRDefault="00BB75E5" w:rsidP="00BB75E5">
      <w:pPr>
        <w:widowControl w:val="0"/>
        <w:autoSpaceDE w:val="0"/>
        <w:autoSpaceDN w:val="0"/>
        <w:ind w:right="520" w:firstLine="709"/>
        <w:jc w:val="both"/>
        <w:rPr>
          <w:color w:val="000000"/>
          <w:sz w:val="28"/>
          <w:szCs w:val="28"/>
        </w:rPr>
      </w:pPr>
      <w:r w:rsidRPr="00BB75E5">
        <w:rPr>
          <w:color w:val="000000"/>
          <w:sz w:val="28"/>
          <w:szCs w:val="28"/>
          <w:lang w:bidi="ru-RU"/>
        </w:rPr>
        <w:t xml:space="preserve">На период до 2025 г. в поселении планируется реконструкция и новое строительство сетей и сооружений водоотведения. </w:t>
      </w:r>
    </w:p>
    <w:p w:rsidR="00BB75E5" w:rsidRPr="00BB75E5" w:rsidRDefault="00BB75E5" w:rsidP="00BB75E5">
      <w:pPr>
        <w:widowControl w:val="0"/>
        <w:autoSpaceDE w:val="0"/>
        <w:autoSpaceDN w:val="0"/>
        <w:ind w:right="520" w:firstLine="709"/>
        <w:jc w:val="both"/>
        <w:rPr>
          <w:color w:val="000000"/>
          <w:sz w:val="28"/>
          <w:szCs w:val="28"/>
          <w:lang w:bidi="ru-RU"/>
        </w:rPr>
      </w:pPr>
      <w:r w:rsidRPr="00BB75E5">
        <w:rPr>
          <w:color w:val="000000"/>
          <w:sz w:val="28"/>
          <w:szCs w:val="28"/>
          <w:lang w:bidi="ru-RU"/>
        </w:rPr>
        <w:t xml:space="preserve">Маршруты прохождения реконструируемых трубопроводов совпадают с трассами существующих трубопроводов (за исключением объектов, вынос трассы которых обусловлен нарушением условий охранных зон). </w:t>
      </w:r>
    </w:p>
    <w:p w:rsidR="00BB75E5" w:rsidRPr="00BB75E5" w:rsidRDefault="00BB75E5" w:rsidP="00BB75E5">
      <w:pPr>
        <w:widowControl w:val="0"/>
        <w:autoSpaceDE w:val="0"/>
        <w:autoSpaceDN w:val="0"/>
        <w:ind w:right="520" w:firstLine="709"/>
        <w:jc w:val="both"/>
        <w:rPr>
          <w:color w:val="000000"/>
          <w:sz w:val="28"/>
          <w:szCs w:val="28"/>
          <w:lang w:bidi="ru-RU"/>
        </w:rPr>
      </w:pPr>
      <w:r w:rsidRPr="00BB75E5">
        <w:rPr>
          <w:color w:val="000000"/>
          <w:sz w:val="28"/>
          <w:szCs w:val="28"/>
          <w:lang w:bidi="ru-RU"/>
        </w:rPr>
        <w:t xml:space="preserve">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w:t>
      </w:r>
    </w:p>
    <w:p w:rsidR="00BB75E5" w:rsidRPr="00BB75E5" w:rsidRDefault="00BB75E5" w:rsidP="00BB75E5">
      <w:pPr>
        <w:widowControl w:val="0"/>
        <w:autoSpaceDE w:val="0"/>
        <w:autoSpaceDN w:val="0"/>
        <w:ind w:right="520" w:firstLine="709"/>
        <w:jc w:val="both"/>
        <w:rPr>
          <w:color w:val="000000"/>
          <w:sz w:val="28"/>
          <w:szCs w:val="28"/>
          <w:lang w:bidi="ru-RU"/>
        </w:rPr>
      </w:pPr>
      <w:r w:rsidRPr="00BB75E5">
        <w:rPr>
          <w:color w:val="000000"/>
          <w:sz w:val="28"/>
          <w:szCs w:val="28"/>
          <w:lang w:bidi="ru-RU"/>
        </w:rPr>
        <w:t>Для районов нового строительства проектируемое размещение сетей предусматривается исходя из обеспечения:</w:t>
      </w:r>
    </w:p>
    <w:p w:rsidR="00BB75E5" w:rsidRPr="00BB75E5" w:rsidRDefault="00BB75E5" w:rsidP="00BB75E5">
      <w:pPr>
        <w:widowControl w:val="0"/>
        <w:numPr>
          <w:ilvl w:val="0"/>
          <w:numId w:val="43"/>
        </w:numPr>
        <w:tabs>
          <w:tab w:val="left" w:pos="993"/>
        </w:tabs>
        <w:autoSpaceDE w:val="0"/>
        <w:autoSpaceDN w:val="0"/>
        <w:ind w:left="0" w:right="520" w:firstLine="709"/>
        <w:contextualSpacing/>
        <w:jc w:val="both"/>
        <w:rPr>
          <w:color w:val="000000"/>
          <w:sz w:val="28"/>
          <w:szCs w:val="28"/>
          <w:lang w:bidi="ru-RU"/>
        </w:rPr>
      </w:pPr>
      <w:r w:rsidRPr="00BB75E5">
        <w:rPr>
          <w:color w:val="000000"/>
          <w:sz w:val="28"/>
          <w:szCs w:val="28"/>
          <w:lang w:bidi="ru-RU"/>
        </w:rPr>
        <w:t>максимального совмещения инженерных коммуникаций;</w:t>
      </w:r>
    </w:p>
    <w:p w:rsidR="00BB75E5" w:rsidRPr="00BB75E5" w:rsidRDefault="00BB75E5" w:rsidP="00BB75E5">
      <w:pPr>
        <w:widowControl w:val="0"/>
        <w:numPr>
          <w:ilvl w:val="0"/>
          <w:numId w:val="43"/>
        </w:numPr>
        <w:tabs>
          <w:tab w:val="left" w:pos="993"/>
        </w:tabs>
        <w:autoSpaceDE w:val="0"/>
        <w:autoSpaceDN w:val="0"/>
        <w:ind w:left="0" w:right="520" w:firstLine="709"/>
        <w:contextualSpacing/>
        <w:jc w:val="both"/>
        <w:rPr>
          <w:color w:val="000000"/>
          <w:sz w:val="28"/>
          <w:szCs w:val="28"/>
          <w:lang w:bidi="ru-RU"/>
        </w:rPr>
      </w:pPr>
      <w:r w:rsidRPr="00BB75E5">
        <w:rPr>
          <w:color w:val="000000"/>
          <w:sz w:val="28"/>
          <w:szCs w:val="28"/>
          <w:lang w:bidi="ru-RU"/>
        </w:rPr>
        <w:t>минимальной протяженности сетей.</w:t>
      </w:r>
    </w:p>
    <w:p w:rsidR="00BB75E5" w:rsidRDefault="00BB75E5" w:rsidP="00BB75E5">
      <w:pPr>
        <w:widowControl w:val="0"/>
        <w:autoSpaceDE w:val="0"/>
        <w:autoSpaceDN w:val="0"/>
        <w:ind w:right="520" w:firstLine="709"/>
        <w:jc w:val="both"/>
        <w:rPr>
          <w:color w:val="000000"/>
          <w:sz w:val="28"/>
          <w:szCs w:val="28"/>
          <w:lang w:bidi="ru-RU"/>
        </w:rPr>
      </w:pPr>
      <w:r w:rsidRPr="00BB75E5">
        <w:rPr>
          <w:color w:val="000000"/>
          <w:sz w:val="28"/>
          <w:szCs w:val="28"/>
          <w:lang w:bidi="ru-RU"/>
        </w:rPr>
        <w:t>Расположение линий трубопровода, минимальные расстояния до инженерных сетей и сооружений приняты согласно СП 18.13330, СП 42.13330 и СП 33.13330. Маршруты прохождения трасс и варианты</w:t>
      </w:r>
      <w:r w:rsidRPr="00BB75E5">
        <w:rPr>
          <w:sz w:val="22"/>
          <w:szCs w:val="22"/>
          <w:lang w:bidi="ru-RU"/>
        </w:rPr>
        <w:t xml:space="preserve"> </w:t>
      </w:r>
      <w:r w:rsidRPr="00BB75E5">
        <w:rPr>
          <w:color w:val="000000"/>
          <w:sz w:val="28"/>
          <w:szCs w:val="28"/>
          <w:lang w:bidi="ru-RU"/>
        </w:rPr>
        <w:t>расположения намечаемых площадок под строительство сооружений водоотведения подлежат уточнению и корректировке на стадии проектирования объектов схемы водоотведения.</w:t>
      </w:r>
    </w:p>
    <w:p w:rsidR="00BB75E5" w:rsidRPr="00BB75E5" w:rsidRDefault="00BB75E5" w:rsidP="00BB75E5">
      <w:pPr>
        <w:widowControl w:val="0"/>
        <w:autoSpaceDE w:val="0"/>
        <w:autoSpaceDN w:val="0"/>
        <w:ind w:right="520" w:firstLine="709"/>
        <w:jc w:val="both"/>
        <w:rPr>
          <w:color w:val="000000"/>
          <w:sz w:val="28"/>
          <w:szCs w:val="28"/>
          <w:lang w:bidi="ru-RU"/>
        </w:rPr>
      </w:pPr>
    </w:p>
    <w:p w:rsidR="00F15C26" w:rsidRPr="00CE2045" w:rsidRDefault="00F15C26" w:rsidP="0038062D">
      <w:pPr>
        <w:pStyle w:val="22"/>
        <w:numPr>
          <w:ilvl w:val="2"/>
          <w:numId w:val="76"/>
        </w:numPr>
        <w:tabs>
          <w:tab w:val="clear" w:pos="1134"/>
          <w:tab w:val="left" w:pos="1418"/>
        </w:tabs>
        <w:spacing w:before="0" w:after="0"/>
        <w:ind w:left="1418" w:hanging="709"/>
        <w:rPr>
          <w:bCs/>
          <w:iCs/>
        </w:rPr>
      </w:pPr>
      <w:bookmarkStart w:id="249" w:name="_Toc387822218"/>
      <w:bookmarkStart w:id="250" w:name="_Toc417484380"/>
      <w:bookmarkStart w:id="251" w:name="_Toc437865651"/>
      <w:bookmarkStart w:id="252" w:name="_Toc438455299"/>
      <w:r w:rsidRPr="00CE2045">
        <w:rPr>
          <w:bCs/>
          <w:iCs/>
        </w:rPr>
        <w:lastRenderedPageBreak/>
        <w:t>Границы и характеристики охранных зон сетей и сооружений централизованной системы водоотведения</w:t>
      </w:r>
      <w:bookmarkEnd w:id="249"/>
      <w:bookmarkEnd w:id="250"/>
      <w:bookmarkEnd w:id="251"/>
      <w:bookmarkEnd w:id="252"/>
    </w:p>
    <w:p w:rsidR="00BB75E5" w:rsidRPr="00BB75E5" w:rsidRDefault="00BB75E5" w:rsidP="00BB75E5">
      <w:pPr>
        <w:widowControl w:val="0"/>
        <w:autoSpaceDE w:val="0"/>
        <w:autoSpaceDN w:val="0"/>
        <w:ind w:right="200" w:firstLine="851"/>
        <w:jc w:val="both"/>
        <w:rPr>
          <w:sz w:val="28"/>
          <w:szCs w:val="28"/>
          <w:lang w:bidi="ru-RU"/>
        </w:rPr>
      </w:pPr>
      <w:r w:rsidRPr="00BB75E5">
        <w:rPr>
          <w:color w:val="000000"/>
          <w:sz w:val="28"/>
          <w:szCs w:val="28"/>
          <w:lang w:bidi="ru-RU"/>
        </w:rPr>
        <w:t>Границы и характеристики охранных зон сетей и сооружений централизованной системы водоотведения подлежат уточнению и корректировке на стадии проектирования объектов схемы водоотведения.</w:t>
      </w:r>
    </w:p>
    <w:p w:rsidR="00BB75E5" w:rsidRPr="00CE2045" w:rsidRDefault="00BB75E5" w:rsidP="00BB75E5">
      <w:pPr>
        <w:contextualSpacing/>
        <w:jc w:val="both"/>
        <w:rPr>
          <w:sz w:val="28"/>
          <w:szCs w:val="28"/>
        </w:rPr>
      </w:pPr>
    </w:p>
    <w:p w:rsidR="00F15C26" w:rsidRPr="00CE2045" w:rsidRDefault="00F15C26" w:rsidP="0038062D">
      <w:pPr>
        <w:pStyle w:val="22"/>
        <w:numPr>
          <w:ilvl w:val="2"/>
          <w:numId w:val="76"/>
        </w:numPr>
        <w:tabs>
          <w:tab w:val="clear" w:pos="1134"/>
          <w:tab w:val="left" w:pos="1418"/>
        </w:tabs>
        <w:spacing w:before="0" w:after="0"/>
        <w:ind w:left="1418" w:hanging="709"/>
      </w:pPr>
      <w:bookmarkStart w:id="253" w:name="_Toc387822219"/>
      <w:bookmarkStart w:id="254" w:name="_Toc417484381"/>
      <w:bookmarkStart w:id="255" w:name="_Toc437865652"/>
      <w:bookmarkStart w:id="256" w:name="_Toc438455300"/>
      <w:r w:rsidRPr="00CE2045">
        <w:t>Границы планируемых зон размещения объектов централизованной системы водоотведения</w:t>
      </w:r>
      <w:bookmarkEnd w:id="253"/>
      <w:bookmarkEnd w:id="254"/>
      <w:bookmarkEnd w:id="255"/>
      <w:bookmarkEnd w:id="256"/>
    </w:p>
    <w:p w:rsidR="00B03025" w:rsidRDefault="00B03025" w:rsidP="00B03025">
      <w:pPr>
        <w:ind w:firstLine="851"/>
        <w:jc w:val="both"/>
        <w:rPr>
          <w:sz w:val="28"/>
          <w:szCs w:val="28"/>
        </w:rPr>
      </w:pPr>
      <w:r>
        <w:rPr>
          <w:sz w:val="28"/>
          <w:szCs w:val="28"/>
        </w:rPr>
        <w:t>Реконструкция канализационных очистных сооружений ПАО «Птицефабрика «Боровская» проводится без изменения границ зон размещения существующего объекта.</w:t>
      </w:r>
    </w:p>
    <w:p w:rsidR="00BB75E5" w:rsidRPr="00BB75E5" w:rsidRDefault="00BB75E5" w:rsidP="00BB75E5">
      <w:pPr>
        <w:widowControl w:val="0"/>
        <w:autoSpaceDE w:val="0"/>
        <w:autoSpaceDN w:val="0"/>
        <w:ind w:left="232" w:right="222" w:firstLine="708"/>
        <w:jc w:val="both"/>
        <w:rPr>
          <w:sz w:val="28"/>
          <w:szCs w:val="28"/>
          <w:lang w:bidi="ru-RU"/>
        </w:rPr>
      </w:pPr>
      <w:r w:rsidRPr="00BB75E5">
        <w:rPr>
          <w:sz w:val="28"/>
          <w:szCs w:val="28"/>
          <w:lang w:bidi="ru-RU"/>
        </w:rPr>
        <w:t xml:space="preserve">Границы планируемых зон размещения объектов централизованных систем водоотведения </w:t>
      </w:r>
      <w:r w:rsidR="00B03025">
        <w:rPr>
          <w:sz w:val="28"/>
          <w:szCs w:val="28"/>
          <w:lang w:bidi="ru-RU"/>
        </w:rPr>
        <w:t xml:space="preserve">п.Боровский </w:t>
      </w:r>
      <w:r w:rsidRPr="00BB75E5">
        <w:rPr>
          <w:sz w:val="28"/>
          <w:szCs w:val="28"/>
          <w:lang w:bidi="ru-RU"/>
        </w:rPr>
        <w:t>определяются на стадии разработки проектной документации на строительство, в целом – совпадают с границами населенных пунктов, в т.ч. с учетом возможной перспективной</w:t>
      </w:r>
      <w:r w:rsidRPr="00BB75E5">
        <w:rPr>
          <w:spacing w:val="-2"/>
          <w:sz w:val="28"/>
          <w:szCs w:val="28"/>
          <w:lang w:bidi="ru-RU"/>
        </w:rPr>
        <w:t xml:space="preserve"> </w:t>
      </w:r>
      <w:r w:rsidRPr="00BB75E5">
        <w:rPr>
          <w:sz w:val="28"/>
          <w:szCs w:val="28"/>
          <w:lang w:bidi="ru-RU"/>
        </w:rPr>
        <w:t>застройки.</w:t>
      </w:r>
    </w:p>
    <w:p w:rsidR="00F15C26" w:rsidRPr="00CE2045" w:rsidRDefault="00F15C26" w:rsidP="00F15C26">
      <w:pPr>
        <w:ind w:firstLine="851"/>
        <w:contextualSpacing/>
        <w:jc w:val="both"/>
        <w:rPr>
          <w:sz w:val="28"/>
          <w:szCs w:val="28"/>
        </w:rPr>
      </w:pPr>
    </w:p>
    <w:p w:rsidR="002E18D2" w:rsidRPr="00CE2045" w:rsidRDefault="002E18D2" w:rsidP="0038062D">
      <w:pPr>
        <w:pStyle w:val="22"/>
        <w:numPr>
          <w:ilvl w:val="2"/>
          <w:numId w:val="76"/>
        </w:numPr>
        <w:tabs>
          <w:tab w:val="clear" w:pos="1134"/>
          <w:tab w:val="left" w:pos="1418"/>
        </w:tabs>
        <w:spacing w:before="0" w:after="0"/>
        <w:ind w:left="1418" w:hanging="709"/>
      </w:pPr>
      <w:bookmarkStart w:id="257" w:name="_Toc438455301"/>
      <w:bookmarkStart w:id="258" w:name="_Toc387822220"/>
      <w:r w:rsidRPr="00CE2045">
        <w:t>Карты (схемы) существующего и планируемого размещения объектов системы водоотведения</w:t>
      </w:r>
      <w:bookmarkEnd w:id="257"/>
    </w:p>
    <w:p w:rsidR="00BB75E5" w:rsidRPr="00BB56CF" w:rsidRDefault="00BB75E5" w:rsidP="00BB75E5">
      <w:pPr>
        <w:ind w:firstLine="709"/>
        <w:jc w:val="both"/>
        <w:rPr>
          <w:color w:val="000000" w:themeColor="text1"/>
          <w:sz w:val="28"/>
          <w:szCs w:val="28"/>
          <w:lang w:bidi="ru-RU"/>
        </w:rPr>
      </w:pPr>
      <w:r w:rsidRPr="00BB56CF">
        <w:rPr>
          <w:color w:val="000000" w:themeColor="text1"/>
          <w:sz w:val="28"/>
          <w:szCs w:val="28"/>
          <w:lang w:bidi="ru-RU"/>
        </w:rPr>
        <w:t xml:space="preserve">Электронная модель систем водоснабжения и водоотведения разрабатывается для поселений, городских округов с населением 150 тыс. чел. и более. В связи с этим для муниципального образования </w:t>
      </w:r>
      <w:r>
        <w:rPr>
          <w:color w:val="000000" w:themeColor="text1"/>
          <w:sz w:val="28"/>
          <w:szCs w:val="28"/>
          <w:lang w:bidi="ru-RU"/>
        </w:rPr>
        <w:t xml:space="preserve">поселок Боровский </w:t>
      </w:r>
      <w:r w:rsidRPr="00BB56CF">
        <w:rPr>
          <w:color w:val="000000" w:themeColor="text1"/>
          <w:sz w:val="28"/>
          <w:szCs w:val="28"/>
          <w:lang w:bidi="ru-RU"/>
        </w:rPr>
        <w:t>Тюменского района Тюменской области электронная модель систем водоснабжения и водоотведения не разрабатывается.</w:t>
      </w:r>
    </w:p>
    <w:p w:rsidR="00BB75E5" w:rsidRDefault="00BB75E5" w:rsidP="00BB75E5">
      <w:pPr>
        <w:ind w:firstLine="709"/>
        <w:jc w:val="both"/>
        <w:rPr>
          <w:color w:val="000000" w:themeColor="text1"/>
          <w:sz w:val="28"/>
          <w:szCs w:val="28"/>
          <w:lang w:bidi="ru-RU"/>
        </w:rPr>
      </w:pPr>
      <w:r w:rsidRPr="00BB56CF">
        <w:rPr>
          <w:color w:val="000000" w:themeColor="text1"/>
          <w:sz w:val="28"/>
          <w:szCs w:val="28"/>
          <w:lang w:bidi="ru-RU"/>
        </w:rPr>
        <w:t>Карты (схемы) планируемого размещения объектов централизованных систем холодного водоснабжения не предусмотрены.</w:t>
      </w:r>
    </w:p>
    <w:p w:rsidR="00BB75E5" w:rsidRDefault="00BB75E5" w:rsidP="00BB75E5">
      <w:pPr>
        <w:ind w:firstLine="709"/>
        <w:jc w:val="both"/>
        <w:rPr>
          <w:color w:val="000000" w:themeColor="text1"/>
          <w:sz w:val="28"/>
          <w:szCs w:val="28"/>
          <w:lang w:bidi="ru-RU"/>
        </w:rPr>
      </w:pPr>
    </w:p>
    <w:p w:rsidR="00F15C26" w:rsidRPr="00CE2045" w:rsidRDefault="00F15C26" w:rsidP="0038062D">
      <w:pPr>
        <w:pStyle w:val="14"/>
        <w:numPr>
          <w:ilvl w:val="0"/>
          <w:numId w:val="67"/>
        </w:numPr>
        <w:tabs>
          <w:tab w:val="clear" w:pos="567"/>
          <w:tab w:val="left" w:pos="1418"/>
        </w:tabs>
        <w:spacing w:before="0" w:after="0"/>
        <w:ind w:hanging="720"/>
        <w:rPr>
          <w:bCs/>
          <w:sz w:val="28"/>
          <w:szCs w:val="28"/>
        </w:rPr>
      </w:pPr>
      <w:bookmarkStart w:id="259" w:name="_Toc417484382"/>
      <w:bookmarkStart w:id="260" w:name="_Toc437865653"/>
      <w:bookmarkStart w:id="261" w:name="_Toc438455302"/>
      <w:r w:rsidRPr="00CE2045">
        <w:rPr>
          <w:bCs/>
          <w:sz w:val="28"/>
          <w:szCs w:val="28"/>
        </w:rPr>
        <w:t>Экологические аспекты мероприятий по строительству и реконструкции объектов централизованной системы водоотведения</w:t>
      </w:r>
      <w:bookmarkEnd w:id="259"/>
      <w:bookmarkEnd w:id="260"/>
      <w:bookmarkEnd w:id="261"/>
      <w:r w:rsidRPr="00CE2045">
        <w:rPr>
          <w:bCs/>
          <w:sz w:val="28"/>
          <w:szCs w:val="28"/>
        </w:rPr>
        <w:t xml:space="preserve"> </w:t>
      </w:r>
      <w:bookmarkEnd w:id="258"/>
    </w:p>
    <w:p w:rsidR="00F15C26" w:rsidRPr="00CE2045" w:rsidRDefault="00F15C26" w:rsidP="0038062D">
      <w:pPr>
        <w:pStyle w:val="22"/>
        <w:numPr>
          <w:ilvl w:val="2"/>
          <w:numId w:val="77"/>
        </w:numPr>
        <w:tabs>
          <w:tab w:val="clear" w:pos="1134"/>
          <w:tab w:val="left" w:pos="1418"/>
        </w:tabs>
        <w:spacing w:before="0" w:after="0"/>
        <w:ind w:left="1418" w:hanging="709"/>
        <w:rPr>
          <w:bCs/>
          <w:iCs/>
        </w:rPr>
      </w:pPr>
      <w:bookmarkStart w:id="262" w:name="_Toc387822221"/>
      <w:bookmarkStart w:id="263" w:name="_Toc417484383"/>
      <w:bookmarkStart w:id="264" w:name="_Toc437865654"/>
      <w:bookmarkStart w:id="265" w:name="_Toc438455303"/>
      <w:r w:rsidRPr="00CE2045">
        <w:rPr>
          <w:bCs/>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62"/>
      <w:bookmarkEnd w:id="263"/>
      <w:bookmarkEnd w:id="264"/>
      <w:bookmarkEnd w:id="265"/>
    </w:p>
    <w:p w:rsidR="00B03025" w:rsidRDefault="00B03025" w:rsidP="00B03025">
      <w:pPr>
        <w:ind w:firstLine="851"/>
        <w:jc w:val="both"/>
        <w:rPr>
          <w:sz w:val="28"/>
          <w:szCs w:val="28"/>
        </w:rPr>
      </w:pPr>
      <w:r>
        <w:rPr>
          <w:sz w:val="28"/>
          <w:szCs w:val="28"/>
        </w:rPr>
        <w:t>К мероприятиям</w:t>
      </w:r>
      <w:r w:rsidRPr="00B03025">
        <w:rPr>
          <w:sz w:val="28"/>
          <w:szCs w:val="28"/>
        </w:rPr>
        <w:t xml:space="preserve"> </w:t>
      </w:r>
      <w:r>
        <w:rPr>
          <w:sz w:val="28"/>
          <w:szCs w:val="28"/>
        </w:rPr>
        <w:t>ПАО «Птицефабрика «Боровская», направленным на снижение выбросов загрязняющих веществ, иных веществ и микроорганизмов в поверхностные водные объекты, относятся:</w:t>
      </w:r>
    </w:p>
    <w:p w:rsidR="00B03025" w:rsidRDefault="00B03025" w:rsidP="00B03025">
      <w:pPr>
        <w:pStyle w:val="aff8"/>
        <w:numPr>
          <w:ilvl w:val="0"/>
          <w:numId w:val="121"/>
        </w:numPr>
        <w:tabs>
          <w:tab w:val="left" w:pos="993"/>
        </w:tabs>
        <w:autoSpaceDE w:val="0"/>
        <w:autoSpaceDN w:val="0"/>
        <w:adjustRightInd w:val="0"/>
        <w:ind w:left="0" w:firstLine="709"/>
        <w:contextualSpacing/>
        <w:jc w:val="both"/>
        <w:rPr>
          <w:sz w:val="28"/>
          <w:szCs w:val="28"/>
        </w:rPr>
      </w:pPr>
      <w:r>
        <w:rPr>
          <w:sz w:val="28"/>
          <w:szCs w:val="28"/>
        </w:rPr>
        <w:t>изменение и доработка технологической схемы очистки сточных вод на КОС ПАО «Птицефабрика «Боровская»;</w:t>
      </w:r>
    </w:p>
    <w:p w:rsidR="00B03025" w:rsidRDefault="00B03025" w:rsidP="00B03025">
      <w:pPr>
        <w:pStyle w:val="aff8"/>
        <w:numPr>
          <w:ilvl w:val="0"/>
          <w:numId w:val="121"/>
        </w:numPr>
        <w:tabs>
          <w:tab w:val="left" w:pos="993"/>
        </w:tabs>
        <w:autoSpaceDE w:val="0"/>
        <w:autoSpaceDN w:val="0"/>
        <w:adjustRightInd w:val="0"/>
        <w:ind w:left="0" w:firstLine="709"/>
        <w:contextualSpacing/>
        <w:jc w:val="both"/>
        <w:rPr>
          <w:sz w:val="28"/>
          <w:szCs w:val="28"/>
        </w:rPr>
      </w:pPr>
      <w:r>
        <w:rPr>
          <w:sz w:val="28"/>
          <w:szCs w:val="28"/>
        </w:rPr>
        <w:t>строительство локальных очистных сооружений от отдельных групп цехов ПАО «Птицефабрика «Боровская».</w:t>
      </w:r>
    </w:p>
    <w:p w:rsidR="00F15C26" w:rsidRPr="00CE2045" w:rsidRDefault="00B03025" w:rsidP="00B03025">
      <w:pPr>
        <w:pStyle w:val="Default"/>
        <w:ind w:firstLine="709"/>
        <w:jc w:val="both"/>
        <w:rPr>
          <w:sz w:val="28"/>
          <w:szCs w:val="28"/>
        </w:rPr>
      </w:pPr>
      <w:r w:rsidRPr="00CE2045">
        <w:rPr>
          <w:sz w:val="28"/>
          <w:szCs w:val="28"/>
        </w:rPr>
        <w:t xml:space="preserve">В рамках Схемы водоотведения на </w:t>
      </w:r>
      <w:r>
        <w:rPr>
          <w:sz w:val="28"/>
          <w:szCs w:val="28"/>
        </w:rPr>
        <w:t xml:space="preserve">2022 </w:t>
      </w:r>
      <w:r w:rsidRPr="00CE2045">
        <w:rPr>
          <w:sz w:val="28"/>
          <w:szCs w:val="28"/>
        </w:rPr>
        <w:t xml:space="preserve">год запланирован </w:t>
      </w:r>
      <w:r>
        <w:rPr>
          <w:sz w:val="28"/>
          <w:szCs w:val="28"/>
        </w:rPr>
        <w:t>переход п.</w:t>
      </w:r>
      <w:r w:rsidRPr="001A7070">
        <w:rPr>
          <w:sz w:val="28"/>
          <w:szCs w:val="28"/>
        </w:rPr>
        <w:t xml:space="preserve">Боровский </w:t>
      </w:r>
      <w:r>
        <w:rPr>
          <w:sz w:val="28"/>
          <w:szCs w:val="28"/>
        </w:rPr>
        <w:t>на</w:t>
      </w:r>
      <w:r w:rsidRPr="0027093F">
        <w:rPr>
          <w:sz w:val="28"/>
          <w:szCs w:val="28"/>
        </w:rPr>
        <w:t xml:space="preserve"> централизо</w:t>
      </w:r>
      <w:r>
        <w:rPr>
          <w:sz w:val="28"/>
          <w:szCs w:val="28"/>
        </w:rPr>
        <w:t>ванную систему водоотведения г.</w:t>
      </w:r>
      <w:r w:rsidRPr="0027093F">
        <w:rPr>
          <w:sz w:val="28"/>
          <w:szCs w:val="28"/>
        </w:rPr>
        <w:t>Тюмени с последующей очисткой стоков на Г</w:t>
      </w:r>
      <w:r>
        <w:rPr>
          <w:sz w:val="28"/>
          <w:szCs w:val="28"/>
        </w:rPr>
        <w:t>ОСК</w:t>
      </w:r>
      <w:r w:rsidRPr="0027093F">
        <w:rPr>
          <w:sz w:val="28"/>
          <w:szCs w:val="28"/>
        </w:rPr>
        <w:t>.</w:t>
      </w:r>
    </w:p>
    <w:p w:rsidR="00F15C26" w:rsidRPr="00CD3534" w:rsidRDefault="00F15C26" w:rsidP="00F15C26">
      <w:pPr>
        <w:ind w:firstLine="851"/>
        <w:contextualSpacing/>
        <w:jc w:val="both"/>
        <w:rPr>
          <w:sz w:val="28"/>
          <w:szCs w:val="28"/>
        </w:rPr>
      </w:pPr>
    </w:p>
    <w:p w:rsidR="00F15C26" w:rsidRPr="00CE2045" w:rsidRDefault="00F15C26" w:rsidP="0038062D">
      <w:pPr>
        <w:pStyle w:val="22"/>
        <w:numPr>
          <w:ilvl w:val="2"/>
          <w:numId w:val="77"/>
        </w:numPr>
        <w:tabs>
          <w:tab w:val="clear" w:pos="1134"/>
          <w:tab w:val="left" w:pos="1418"/>
        </w:tabs>
        <w:spacing w:before="0" w:after="0"/>
        <w:ind w:left="1418" w:hanging="709"/>
      </w:pPr>
      <w:bookmarkStart w:id="266" w:name="_Toc387822222"/>
      <w:bookmarkStart w:id="267" w:name="_Toc417484384"/>
      <w:bookmarkStart w:id="268" w:name="_Toc437865655"/>
      <w:bookmarkStart w:id="269" w:name="_Toc438455304"/>
      <w:r w:rsidRPr="00CE2045">
        <w:lastRenderedPageBreak/>
        <w:t>Сведения о применении методов, безопасных для окружающей среды, при утилизации осадков сточных вод</w:t>
      </w:r>
      <w:bookmarkEnd w:id="266"/>
      <w:bookmarkEnd w:id="267"/>
      <w:bookmarkEnd w:id="268"/>
      <w:bookmarkEnd w:id="269"/>
    </w:p>
    <w:p w:rsidR="00B03025" w:rsidRDefault="00B03025" w:rsidP="00B03025">
      <w:pPr>
        <w:pStyle w:val="4b"/>
        <w:shd w:val="clear" w:color="auto" w:fill="auto"/>
        <w:spacing w:before="0" w:line="240" w:lineRule="auto"/>
        <w:ind w:firstLine="720"/>
        <w:jc w:val="both"/>
        <w:rPr>
          <w:sz w:val="28"/>
          <w:szCs w:val="28"/>
        </w:rPr>
      </w:pPr>
      <w:r>
        <w:rPr>
          <w:sz w:val="28"/>
          <w:szCs w:val="28"/>
        </w:rPr>
        <w:t>Осадок сточных вод, образуемый на КОС МУП «ЖКХ п. Боровский», утилизируются на полигоне ТБО.</w:t>
      </w:r>
    </w:p>
    <w:p w:rsidR="00B03025" w:rsidRDefault="00B03025" w:rsidP="00B03025">
      <w:pPr>
        <w:pStyle w:val="4b"/>
        <w:shd w:val="clear" w:color="auto" w:fill="auto"/>
        <w:spacing w:before="0" w:line="240" w:lineRule="auto"/>
        <w:ind w:firstLine="720"/>
        <w:jc w:val="both"/>
        <w:rPr>
          <w:sz w:val="28"/>
          <w:szCs w:val="28"/>
        </w:rPr>
      </w:pPr>
      <w:r>
        <w:rPr>
          <w:sz w:val="28"/>
          <w:szCs w:val="28"/>
        </w:rPr>
        <w:t xml:space="preserve">Утилизация осадка на КОС ПАО «Птицефабрика «Боровская» производится его вывозом на песковые площадки и иловые поля, где происходит перегнивание органики. </w:t>
      </w:r>
    </w:p>
    <w:p w:rsidR="00B03025" w:rsidRDefault="00B03025" w:rsidP="00B03025">
      <w:pPr>
        <w:pStyle w:val="4b"/>
        <w:shd w:val="clear" w:color="auto" w:fill="auto"/>
        <w:spacing w:before="0" w:line="240" w:lineRule="auto"/>
        <w:ind w:firstLine="720"/>
        <w:jc w:val="both"/>
        <w:rPr>
          <w:sz w:val="28"/>
          <w:szCs w:val="28"/>
        </w:rPr>
      </w:pPr>
      <w:r>
        <w:rPr>
          <w:sz w:val="28"/>
          <w:szCs w:val="28"/>
        </w:rPr>
        <w:t xml:space="preserve">Такой метод не отвечает современным экологическим и техническим требованиям, приводит к длительному и чаще безвозвратному отчуждению значительных земельных ресурсов, сопровождается экологическими рисками загрязнения подземных вод в зоне влияния мест складирования отходов. </w:t>
      </w:r>
    </w:p>
    <w:p w:rsidR="00B03025" w:rsidRDefault="00B03025" w:rsidP="00B03025">
      <w:pPr>
        <w:pStyle w:val="4b"/>
        <w:shd w:val="clear" w:color="auto" w:fill="auto"/>
        <w:spacing w:before="0" w:line="240" w:lineRule="auto"/>
        <w:ind w:firstLine="720"/>
        <w:jc w:val="both"/>
        <w:rPr>
          <w:sz w:val="28"/>
          <w:szCs w:val="28"/>
        </w:rPr>
      </w:pPr>
      <w:r>
        <w:rPr>
          <w:sz w:val="28"/>
          <w:szCs w:val="28"/>
        </w:rPr>
        <w:t>Для решения проблемы утилизации образующихся осадков, возможно в дополнение к установке механического обезвоживания осадка можно рассмотреть вариант строительства цеха сжигания осадка с дальнейшей его утилизацией в дорожном строительстве и т. п. с оснащением установок по сжиганию уловителями загрязняющих веществ, образующихся в дымовых газах.</w:t>
      </w:r>
    </w:p>
    <w:p w:rsidR="00B03025" w:rsidRDefault="00B03025" w:rsidP="00B03025">
      <w:pPr>
        <w:pStyle w:val="4b"/>
        <w:shd w:val="clear" w:color="auto" w:fill="auto"/>
        <w:spacing w:before="0" w:line="240" w:lineRule="auto"/>
        <w:ind w:firstLine="720"/>
        <w:jc w:val="both"/>
        <w:rPr>
          <w:sz w:val="28"/>
          <w:szCs w:val="28"/>
        </w:rPr>
      </w:pPr>
      <w:r>
        <w:rPr>
          <w:sz w:val="28"/>
          <w:szCs w:val="28"/>
        </w:rPr>
        <w:t xml:space="preserve">Внедрение технологии сжигания осадка сточных вод приводит к изменению состава и количества отходов производства и потребления. Исчезают отходы (осадки) при механической и биологической очистке сточных вод, образуется новый вид отхода – золы, шлаки и пыль топочных установок и термической обработки отходов. </w:t>
      </w:r>
    </w:p>
    <w:p w:rsidR="00B03025" w:rsidRPr="00CE2045" w:rsidRDefault="00B03025" w:rsidP="00B03025">
      <w:pPr>
        <w:pStyle w:val="4b"/>
        <w:shd w:val="clear" w:color="auto" w:fill="auto"/>
        <w:spacing w:before="0" w:line="240" w:lineRule="auto"/>
        <w:ind w:firstLine="720"/>
        <w:jc w:val="both"/>
        <w:rPr>
          <w:sz w:val="28"/>
          <w:szCs w:val="28"/>
        </w:rPr>
      </w:pPr>
      <w:r>
        <w:rPr>
          <w:sz w:val="28"/>
          <w:szCs w:val="28"/>
        </w:rPr>
        <w:t>Зола по параметрам острой токсичности относится к малоопасным соединениям, не обладает раздражающим действием на кожу и слизистые, не проникает через кожные покровы, не вызывает аллергических реакций, обладает слабо выраженным цитотоксическим действием</w:t>
      </w:r>
      <w:r w:rsidRPr="00CE2045">
        <w:rPr>
          <w:sz w:val="28"/>
          <w:szCs w:val="28"/>
        </w:rPr>
        <w:t xml:space="preserve">, зола относится к 3 классу опасности (малоопасный отход для здоровья человека) и к 4 классу опасности для окружающей среды. Однако использование золы в качестве дорожного основания возможно при изоляции золы от дренажных вод, поскольку имеется потенциальная водно-миграционная опасность миграции тяжелых металлов в почвенную влагу. </w:t>
      </w:r>
    </w:p>
    <w:p w:rsidR="00B03025" w:rsidRPr="00CE2045" w:rsidRDefault="00B03025" w:rsidP="00B03025">
      <w:pPr>
        <w:pStyle w:val="Default"/>
        <w:ind w:firstLine="709"/>
        <w:jc w:val="both"/>
        <w:rPr>
          <w:sz w:val="28"/>
          <w:szCs w:val="28"/>
        </w:rPr>
      </w:pPr>
      <w:bookmarkStart w:id="270" w:name="_Toc387822223"/>
      <w:r w:rsidRPr="00CE2045">
        <w:rPr>
          <w:sz w:val="28"/>
          <w:szCs w:val="28"/>
        </w:rPr>
        <w:t xml:space="preserve">В рамках Схемы водоотведения на </w:t>
      </w:r>
      <w:r>
        <w:rPr>
          <w:sz w:val="28"/>
          <w:szCs w:val="28"/>
        </w:rPr>
        <w:t xml:space="preserve">2022 </w:t>
      </w:r>
      <w:r w:rsidRPr="00CE2045">
        <w:rPr>
          <w:sz w:val="28"/>
          <w:szCs w:val="28"/>
        </w:rPr>
        <w:t xml:space="preserve">год запланирован </w:t>
      </w:r>
      <w:r>
        <w:rPr>
          <w:sz w:val="28"/>
          <w:szCs w:val="28"/>
        </w:rPr>
        <w:t>переход п.</w:t>
      </w:r>
      <w:r w:rsidRPr="001A7070">
        <w:rPr>
          <w:sz w:val="28"/>
          <w:szCs w:val="28"/>
        </w:rPr>
        <w:t xml:space="preserve">Боровский </w:t>
      </w:r>
      <w:r>
        <w:rPr>
          <w:sz w:val="28"/>
          <w:szCs w:val="28"/>
        </w:rPr>
        <w:t>на</w:t>
      </w:r>
      <w:r w:rsidRPr="0027093F">
        <w:rPr>
          <w:sz w:val="28"/>
          <w:szCs w:val="28"/>
        </w:rPr>
        <w:t xml:space="preserve"> централизо</w:t>
      </w:r>
      <w:r>
        <w:rPr>
          <w:sz w:val="28"/>
          <w:szCs w:val="28"/>
        </w:rPr>
        <w:t>ванную систему водоотведения г.</w:t>
      </w:r>
      <w:r w:rsidRPr="0027093F">
        <w:rPr>
          <w:sz w:val="28"/>
          <w:szCs w:val="28"/>
        </w:rPr>
        <w:t>Тюмени с последующей очисткой стоков на Г</w:t>
      </w:r>
      <w:r>
        <w:rPr>
          <w:sz w:val="28"/>
          <w:szCs w:val="28"/>
        </w:rPr>
        <w:t>ОСК</w:t>
      </w:r>
      <w:r w:rsidRPr="0027093F">
        <w:rPr>
          <w:sz w:val="28"/>
          <w:szCs w:val="28"/>
        </w:rPr>
        <w:t>.</w:t>
      </w:r>
    </w:p>
    <w:p w:rsidR="00F15C26" w:rsidRPr="00CE2045" w:rsidRDefault="00F15C26" w:rsidP="00667E18">
      <w:pPr>
        <w:pStyle w:val="85"/>
        <w:shd w:val="clear" w:color="auto" w:fill="auto"/>
        <w:spacing w:after="136" w:line="220" w:lineRule="exact"/>
        <w:ind w:left="60"/>
        <w:rPr>
          <w:sz w:val="2"/>
          <w:szCs w:val="2"/>
        </w:rPr>
      </w:pPr>
    </w:p>
    <w:p w:rsidR="00F15C26" w:rsidRPr="00CE2045" w:rsidRDefault="00F15C26" w:rsidP="0038062D">
      <w:pPr>
        <w:pStyle w:val="14"/>
        <w:numPr>
          <w:ilvl w:val="0"/>
          <w:numId w:val="67"/>
        </w:numPr>
        <w:tabs>
          <w:tab w:val="clear" w:pos="567"/>
          <w:tab w:val="left" w:pos="1418"/>
        </w:tabs>
        <w:spacing w:before="0" w:after="0"/>
        <w:ind w:hanging="720"/>
        <w:rPr>
          <w:iCs/>
          <w:sz w:val="28"/>
          <w:szCs w:val="28"/>
        </w:rPr>
      </w:pPr>
      <w:bookmarkStart w:id="271" w:name="_Toc417484385"/>
      <w:bookmarkStart w:id="272" w:name="_Toc437865656"/>
      <w:bookmarkStart w:id="273" w:name="_Toc438455305"/>
      <w:r w:rsidRPr="00CE2045">
        <w:rPr>
          <w:iCs/>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71"/>
      <w:bookmarkEnd w:id="272"/>
      <w:bookmarkEnd w:id="273"/>
      <w:r w:rsidRPr="00CE2045">
        <w:rPr>
          <w:iCs/>
          <w:sz w:val="28"/>
          <w:szCs w:val="28"/>
        </w:rPr>
        <w:t xml:space="preserve"> </w:t>
      </w:r>
      <w:bookmarkEnd w:id="270"/>
    </w:p>
    <w:p w:rsidR="00CD3534" w:rsidRPr="00CD3534" w:rsidRDefault="00CD3534" w:rsidP="00CD3534">
      <w:pPr>
        <w:widowControl w:val="0"/>
        <w:autoSpaceDE w:val="0"/>
        <w:autoSpaceDN w:val="0"/>
        <w:spacing w:line="242" w:lineRule="auto"/>
        <w:ind w:left="232" w:right="222" w:firstLine="708"/>
        <w:jc w:val="both"/>
        <w:rPr>
          <w:sz w:val="28"/>
          <w:szCs w:val="28"/>
          <w:lang w:bidi="ru-RU"/>
        </w:rPr>
      </w:pPr>
      <w:bookmarkStart w:id="274" w:name="_Toc387822224"/>
      <w:r w:rsidRPr="00CD3534">
        <w:rPr>
          <w:sz w:val="28"/>
          <w:szCs w:val="28"/>
          <w:lang w:bidi="ru-RU"/>
        </w:rPr>
        <w:t>Необходимый объем финансовых потребностей для реализации Схемы водоснабжения и водоотведения определен исходя их перечня мероприятий и инвестиционных проектов. Окончательная стоимость мероприятий определяется согласно сводному сметному расчету и технико-экономическому обоснованию, при разработке ПСД.</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Объемы инвестиций по проектам Схемы водоснабжения и водоотведения носят прогнозный характер и подлежат ежегодному уточнению исходя из возможностей бюджетов и степени реализации мероприятий.</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 xml:space="preserve">Источниками инвестиций по проектам Схемы водоснабжения и </w:t>
      </w:r>
      <w:r w:rsidRPr="00CD3534">
        <w:rPr>
          <w:sz w:val="28"/>
          <w:szCs w:val="28"/>
          <w:lang w:bidi="ru-RU"/>
        </w:rPr>
        <w:lastRenderedPageBreak/>
        <w:t>водоотведения могут быть:</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w:t>
      </w:r>
      <w:r w:rsidRPr="00CD3534">
        <w:rPr>
          <w:sz w:val="28"/>
          <w:szCs w:val="28"/>
          <w:lang w:bidi="ru-RU"/>
        </w:rPr>
        <w:tab/>
        <w:t>собственные средства предприятий:</w:t>
      </w:r>
    </w:p>
    <w:p w:rsidR="00CD3534" w:rsidRPr="00CD3534" w:rsidRDefault="00CD3534" w:rsidP="00CD3534">
      <w:pPr>
        <w:widowControl w:val="0"/>
        <w:autoSpaceDE w:val="0"/>
        <w:autoSpaceDN w:val="0"/>
        <w:spacing w:line="242" w:lineRule="auto"/>
        <w:ind w:left="232" w:right="222" w:firstLine="1611"/>
        <w:jc w:val="both"/>
        <w:rPr>
          <w:sz w:val="28"/>
          <w:szCs w:val="28"/>
          <w:lang w:bidi="ru-RU"/>
        </w:rPr>
      </w:pPr>
      <w:r w:rsidRPr="00CD3534">
        <w:rPr>
          <w:sz w:val="28"/>
          <w:szCs w:val="28"/>
          <w:lang w:bidi="ru-RU"/>
        </w:rPr>
        <w:t>- прибыль;</w:t>
      </w:r>
    </w:p>
    <w:p w:rsidR="00CD3534" w:rsidRPr="00CD3534" w:rsidRDefault="00CD3534" w:rsidP="00CD3534">
      <w:pPr>
        <w:widowControl w:val="0"/>
        <w:autoSpaceDE w:val="0"/>
        <w:autoSpaceDN w:val="0"/>
        <w:spacing w:line="242" w:lineRule="auto"/>
        <w:ind w:left="232" w:right="222" w:firstLine="1611"/>
        <w:jc w:val="both"/>
        <w:rPr>
          <w:sz w:val="28"/>
          <w:szCs w:val="28"/>
          <w:lang w:bidi="ru-RU"/>
        </w:rPr>
      </w:pPr>
      <w:r w:rsidRPr="00CD3534">
        <w:rPr>
          <w:sz w:val="28"/>
          <w:szCs w:val="28"/>
          <w:lang w:bidi="ru-RU"/>
        </w:rPr>
        <w:t>- амортизационные отчисления;</w:t>
      </w:r>
    </w:p>
    <w:p w:rsidR="00CD3534" w:rsidRPr="00CD3534" w:rsidRDefault="00CD3534" w:rsidP="00CD3534">
      <w:pPr>
        <w:widowControl w:val="0"/>
        <w:autoSpaceDE w:val="0"/>
        <w:autoSpaceDN w:val="0"/>
        <w:spacing w:line="242" w:lineRule="auto"/>
        <w:ind w:left="232" w:right="222" w:firstLine="1611"/>
        <w:jc w:val="both"/>
        <w:rPr>
          <w:sz w:val="28"/>
          <w:szCs w:val="28"/>
          <w:lang w:bidi="ru-RU"/>
        </w:rPr>
      </w:pPr>
      <w:r w:rsidRPr="00CD3534">
        <w:rPr>
          <w:sz w:val="28"/>
          <w:szCs w:val="28"/>
          <w:lang w:bidi="ru-RU"/>
        </w:rPr>
        <w:t>- снижение затрат за счет реализации проектов;</w:t>
      </w:r>
    </w:p>
    <w:p w:rsidR="00CD3534" w:rsidRPr="00CD3534" w:rsidRDefault="00CD3534" w:rsidP="00CD3534">
      <w:pPr>
        <w:widowControl w:val="0"/>
        <w:autoSpaceDE w:val="0"/>
        <w:autoSpaceDN w:val="0"/>
        <w:spacing w:line="242" w:lineRule="auto"/>
        <w:ind w:left="232" w:right="222" w:firstLine="1611"/>
        <w:jc w:val="both"/>
        <w:rPr>
          <w:sz w:val="28"/>
          <w:szCs w:val="28"/>
          <w:lang w:bidi="ru-RU"/>
        </w:rPr>
      </w:pPr>
      <w:r w:rsidRPr="00CD3534">
        <w:rPr>
          <w:sz w:val="28"/>
          <w:szCs w:val="28"/>
          <w:lang w:bidi="ru-RU"/>
        </w:rPr>
        <w:t>- плата за подключение (присоединение);</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w:t>
      </w:r>
      <w:r w:rsidRPr="00CD3534">
        <w:rPr>
          <w:sz w:val="28"/>
          <w:szCs w:val="28"/>
          <w:lang w:bidi="ru-RU"/>
        </w:rPr>
        <w:tab/>
        <w:t>бюджетные средства:</w:t>
      </w:r>
    </w:p>
    <w:p w:rsidR="00CD3534" w:rsidRPr="00CD3534" w:rsidRDefault="00CD3534" w:rsidP="00CD3534">
      <w:pPr>
        <w:widowControl w:val="0"/>
        <w:autoSpaceDE w:val="0"/>
        <w:autoSpaceDN w:val="0"/>
        <w:spacing w:line="242" w:lineRule="auto"/>
        <w:ind w:left="232" w:right="222" w:firstLine="1611"/>
        <w:jc w:val="both"/>
        <w:rPr>
          <w:sz w:val="28"/>
          <w:szCs w:val="28"/>
          <w:lang w:bidi="ru-RU"/>
        </w:rPr>
      </w:pPr>
      <w:r w:rsidRPr="00CD3534">
        <w:rPr>
          <w:sz w:val="28"/>
          <w:szCs w:val="28"/>
          <w:lang w:bidi="ru-RU"/>
        </w:rPr>
        <w:t>- федеральный бюджет;</w:t>
      </w:r>
    </w:p>
    <w:p w:rsidR="00CD3534" w:rsidRPr="00CD3534" w:rsidRDefault="00CD3534" w:rsidP="00CD3534">
      <w:pPr>
        <w:widowControl w:val="0"/>
        <w:autoSpaceDE w:val="0"/>
        <w:autoSpaceDN w:val="0"/>
        <w:spacing w:line="242" w:lineRule="auto"/>
        <w:ind w:left="232" w:right="222" w:firstLine="1611"/>
        <w:jc w:val="both"/>
        <w:rPr>
          <w:sz w:val="28"/>
          <w:szCs w:val="28"/>
          <w:lang w:bidi="ru-RU"/>
        </w:rPr>
      </w:pPr>
      <w:r w:rsidRPr="00CD3534">
        <w:rPr>
          <w:sz w:val="28"/>
          <w:szCs w:val="28"/>
          <w:lang w:bidi="ru-RU"/>
        </w:rPr>
        <w:t>- областной бюджет;</w:t>
      </w:r>
    </w:p>
    <w:p w:rsidR="00CD3534" w:rsidRPr="00CD3534" w:rsidRDefault="00CD3534" w:rsidP="00CD3534">
      <w:pPr>
        <w:widowControl w:val="0"/>
        <w:autoSpaceDE w:val="0"/>
        <w:autoSpaceDN w:val="0"/>
        <w:spacing w:line="242" w:lineRule="auto"/>
        <w:ind w:left="232" w:right="222" w:firstLine="1611"/>
        <w:jc w:val="both"/>
        <w:rPr>
          <w:sz w:val="28"/>
          <w:szCs w:val="28"/>
          <w:lang w:bidi="ru-RU"/>
        </w:rPr>
      </w:pPr>
      <w:r w:rsidRPr="00CD3534">
        <w:rPr>
          <w:sz w:val="28"/>
          <w:szCs w:val="28"/>
          <w:lang w:bidi="ru-RU"/>
        </w:rPr>
        <w:t>- местный бюджет;</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w:t>
      </w:r>
      <w:r w:rsidRPr="00CD3534">
        <w:rPr>
          <w:sz w:val="28"/>
          <w:szCs w:val="28"/>
          <w:lang w:bidi="ru-RU"/>
        </w:rPr>
        <w:tab/>
        <w:t>кредиты;</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w:t>
      </w:r>
      <w:r w:rsidRPr="00CD3534">
        <w:rPr>
          <w:sz w:val="28"/>
          <w:szCs w:val="28"/>
          <w:lang w:bidi="ru-RU"/>
        </w:rPr>
        <w:tab/>
        <w:t>средства частных инвесторов (в т.ч. по договору концессии).</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 xml:space="preserve">Мероприятия по строительству (реконструкции) объектов систем водоснабжения и водоотведения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системам водоснабжения и водоотведения. </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 xml:space="preserve">Иные мероприятия по строительству, реконструкции объектов водоснабжения и водоотведения могут финансироваться за счет расходов на реализацию инвестиционных программ организаций, осуществляющих регулируемые виды деятельности в сфере водоснабжения и водоотведения, учтенных при установлении тарифов таких организаций в порядке, предусмотренном действующим законодательством Российской Федерации. </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Финансовое обеспечение программных инвестиционных проектов может осуществляться за счет средств бюджетов всех уровней на основании законов Тюменской области, нормативных правовых актов муниципального образования Тюменский район, утверждающих бюджет.</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Предоставление субсидий из областного и районного бюджетов осуществляется в соответствии с:</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w:t>
      </w:r>
      <w:r w:rsidRPr="00CD3534">
        <w:rPr>
          <w:sz w:val="28"/>
          <w:szCs w:val="28"/>
          <w:lang w:bidi="ru-RU"/>
        </w:rPr>
        <w:tab/>
        <w:t>Законом Тюменской области от 06.12.2005 № 416 «О межбюджетных отношениях в Тюменской области»;</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w:t>
      </w:r>
      <w:r w:rsidRPr="00CD3534">
        <w:rPr>
          <w:sz w:val="28"/>
          <w:szCs w:val="28"/>
          <w:lang w:bidi="ru-RU"/>
        </w:rPr>
        <w:tab/>
        <w:t>Постановлением Правительства Тюменской области от 28.12.2007 № 348-п «О порядке предоставления субсидий и иных межбюджетных трансфертов местным бюджетам»;</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w:t>
      </w:r>
      <w:r w:rsidRPr="00CD3534">
        <w:rPr>
          <w:sz w:val="28"/>
          <w:szCs w:val="28"/>
          <w:lang w:bidi="ru-RU"/>
        </w:rPr>
        <w:tab/>
        <w:t xml:space="preserve">Решением Думы Тюменского муниципального района от 28.03.2008 № 504 «Об утверждении Положения о межбюджетных отношениях в Тюменском муниципальном районе». </w:t>
      </w:r>
    </w:p>
    <w:p w:rsidR="00CD3534" w:rsidRPr="00CD3534" w:rsidRDefault="00CD3534" w:rsidP="00CD3534">
      <w:pPr>
        <w:widowControl w:val="0"/>
        <w:autoSpaceDE w:val="0"/>
        <w:autoSpaceDN w:val="0"/>
        <w:spacing w:line="242" w:lineRule="auto"/>
        <w:ind w:left="232" w:right="222" w:firstLine="708"/>
        <w:jc w:val="both"/>
        <w:rPr>
          <w:sz w:val="28"/>
          <w:szCs w:val="28"/>
          <w:lang w:bidi="ru-RU"/>
        </w:rPr>
      </w:pPr>
      <w:r w:rsidRPr="00CD3534">
        <w:rPr>
          <w:sz w:val="28"/>
          <w:szCs w:val="28"/>
          <w:lang w:bidi="ru-RU"/>
        </w:rPr>
        <w:t xml:space="preserve">Совокупная величина необходимых капитальных вложений в строительство и реконструкцию объектов централизованных систем водоотведения </w:t>
      </w:r>
      <w:r w:rsidR="00B03025">
        <w:rPr>
          <w:sz w:val="28"/>
          <w:szCs w:val="28"/>
          <w:lang w:bidi="ru-RU"/>
        </w:rPr>
        <w:t xml:space="preserve">п.Боровский </w:t>
      </w:r>
      <w:r w:rsidRPr="00CD3534">
        <w:rPr>
          <w:sz w:val="28"/>
          <w:szCs w:val="28"/>
          <w:lang w:bidi="ru-RU"/>
        </w:rPr>
        <w:t xml:space="preserve">составляет  </w:t>
      </w:r>
    </w:p>
    <w:p w:rsidR="00CD3534" w:rsidRPr="00CD3534" w:rsidRDefault="00CD3534" w:rsidP="00CD3534">
      <w:pPr>
        <w:widowControl w:val="0"/>
        <w:autoSpaceDE w:val="0"/>
        <w:autoSpaceDN w:val="0"/>
        <w:spacing w:line="242" w:lineRule="auto"/>
        <w:ind w:left="284" w:right="222"/>
        <w:jc w:val="both"/>
        <w:rPr>
          <w:b/>
          <w:sz w:val="28"/>
          <w:szCs w:val="28"/>
          <w:lang w:bidi="ru-RU"/>
        </w:rPr>
      </w:pPr>
      <w:r w:rsidRPr="00CD3534">
        <w:rPr>
          <w:b/>
          <w:sz w:val="28"/>
          <w:szCs w:val="28"/>
          <w:lang w:bidi="ru-RU"/>
        </w:rPr>
        <w:t>238 456,3</w:t>
      </w:r>
      <w:r>
        <w:rPr>
          <w:b/>
          <w:sz w:val="28"/>
          <w:szCs w:val="28"/>
          <w:lang w:bidi="ru-RU"/>
        </w:rPr>
        <w:t xml:space="preserve">3 </w:t>
      </w:r>
      <w:r w:rsidRPr="00CD3534">
        <w:rPr>
          <w:b/>
          <w:sz w:val="28"/>
          <w:szCs w:val="28"/>
          <w:lang w:bidi="ru-RU"/>
        </w:rPr>
        <w:t>тыс. руб., в</w:t>
      </w:r>
      <w:r w:rsidRPr="00CD3534">
        <w:rPr>
          <w:b/>
          <w:spacing w:val="-10"/>
          <w:sz w:val="28"/>
          <w:szCs w:val="28"/>
          <w:lang w:bidi="ru-RU"/>
        </w:rPr>
        <w:t xml:space="preserve"> </w:t>
      </w:r>
      <w:r w:rsidRPr="00CD3534">
        <w:rPr>
          <w:b/>
          <w:sz w:val="28"/>
          <w:szCs w:val="28"/>
          <w:lang w:bidi="ru-RU"/>
        </w:rPr>
        <w:t>т.ч.:</w:t>
      </w:r>
    </w:p>
    <w:p w:rsidR="00CD3534" w:rsidRPr="00CD3534" w:rsidRDefault="00CD3534" w:rsidP="00CD3534">
      <w:pPr>
        <w:widowControl w:val="0"/>
        <w:numPr>
          <w:ilvl w:val="0"/>
          <w:numId w:val="120"/>
        </w:numPr>
        <w:tabs>
          <w:tab w:val="left" w:pos="1662"/>
        </w:tabs>
        <w:autoSpaceDE w:val="0"/>
        <w:autoSpaceDN w:val="0"/>
        <w:spacing w:line="333" w:lineRule="exact"/>
        <w:jc w:val="both"/>
        <w:rPr>
          <w:sz w:val="28"/>
          <w:szCs w:val="22"/>
          <w:lang w:bidi="ru-RU"/>
        </w:rPr>
      </w:pPr>
      <w:r w:rsidRPr="00CD3534">
        <w:rPr>
          <w:sz w:val="28"/>
          <w:szCs w:val="22"/>
          <w:lang w:bidi="ru-RU"/>
        </w:rPr>
        <w:t xml:space="preserve">1 этап – </w:t>
      </w:r>
      <w:r w:rsidRPr="00CD3534">
        <w:rPr>
          <w:b/>
          <w:sz w:val="28"/>
          <w:szCs w:val="28"/>
          <w:lang w:bidi="ru-RU"/>
        </w:rPr>
        <w:t>238 456,3</w:t>
      </w:r>
      <w:r>
        <w:rPr>
          <w:b/>
          <w:sz w:val="28"/>
          <w:szCs w:val="28"/>
          <w:lang w:bidi="ru-RU"/>
        </w:rPr>
        <w:t xml:space="preserve">3 </w:t>
      </w:r>
      <w:r w:rsidRPr="00CD3534">
        <w:rPr>
          <w:sz w:val="28"/>
          <w:szCs w:val="22"/>
          <w:lang w:bidi="ru-RU"/>
        </w:rPr>
        <w:t>тыс.</w:t>
      </w:r>
      <w:r w:rsidRPr="00CD3534">
        <w:rPr>
          <w:spacing w:val="-1"/>
          <w:sz w:val="28"/>
          <w:szCs w:val="22"/>
          <w:lang w:bidi="ru-RU"/>
        </w:rPr>
        <w:t xml:space="preserve"> </w:t>
      </w:r>
      <w:r w:rsidRPr="00CD3534">
        <w:rPr>
          <w:sz w:val="28"/>
          <w:szCs w:val="22"/>
          <w:lang w:bidi="ru-RU"/>
        </w:rPr>
        <w:t>руб.;</w:t>
      </w:r>
    </w:p>
    <w:p w:rsidR="00CD3534" w:rsidRPr="00CD3534" w:rsidRDefault="00CD3534" w:rsidP="00CD3534">
      <w:pPr>
        <w:widowControl w:val="0"/>
        <w:numPr>
          <w:ilvl w:val="0"/>
          <w:numId w:val="120"/>
        </w:numPr>
        <w:tabs>
          <w:tab w:val="left" w:pos="1662"/>
        </w:tabs>
        <w:autoSpaceDE w:val="0"/>
        <w:autoSpaceDN w:val="0"/>
        <w:spacing w:line="342" w:lineRule="exact"/>
        <w:ind w:hanging="361"/>
        <w:jc w:val="both"/>
        <w:rPr>
          <w:sz w:val="28"/>
          <w:szCs w:val="22"/>
          <w:lang w:bidi="ru-RU"/>
        </w:rPr>
      </w:pPr>
      <w:r w:rsidRPr="00CD3534">
        <w:rPr>
          <w:sz w:val="28"/>
          <w:szCs w:val="22"/>
          <w:lang w:bidi="ru-RU"/>
        </w:rPr>
        <w:t>2 этап – 0 тыс.</w:t>
      </w:r>
      <w:r w:rsidRPr="00CD3534">
        <w:rPr>
          <w:spacing w:val="-3"/>
          <w:sz w:val="28"/>
          <w:szCs w:val="22"/>
          <w:lang w:bidi="ru-RU"/>
        </w:rPr>
        <w:t xml:space="preserve"> </w:t>
      </w:r>
      <w:r w:rsidRPr="00CD3534">
        <w:rPr>
          <w:sz w:val="28"/>
          <w:szCs w:val="22"/>
          <w:lang w:bidi="ru-RU"/>
        </w:rPr>
        <w:t>руб.</w:t>
      </w:r>
    </w:p>
    <w:p w:rsidR="00CD3534" w:rsidRPr="00CD3534" w:rsidRDefault="00CD3534" w:rsidP="00CD3534">
      <w:pPr>
        <w:widowControl w:val="0"/>
        <w:autoSpaceDE w:val="0"/>
        <w:autoSpaceDN w:val="0"/>
        <w:spacing w:before="5"/>
        <w:ind w:left="929" w:right="210" w:firstLine="8279"/>
        <w:rPr>
          <w:b/>
          <w:sz w:val="24"/>
          <w:szCs w:val="22"/>
          <w:lang w:bidi="ru-RU"/>
        </w:rPr>
      </w:pPr>
    </w:p>
    <w:p w:rsidR="00CD3534" w:rsidRPr="00CD3534" w:rsidRDefault="00CD3534" w:rsidP="00CD3534">
      <w:pPr>
        <w:widowControl w:val="0"/>
        <w:autoSpaceDE w:val="0"/>
        <w:autoSpaceDN w:val="0"/>
        <w:spacing w:before="5"/>
        <w:ind w:left="929" w:right="210" w:firstLine="8279"/>
        <w:rPr>
          <w:b/>
          <w:sz w:val="24"/>
          <w:szCs w:val="22"/>
          <w:lang w:bidi="ru-RU"/>
        </w:rPr>
      </w:pPr>
    </w:p>
    <w:p w:rsidR="00CD3534" w:rsidRPr="00CD3534" w:rsidRDefault="00CD3534" w:rsidP="00CD3534">
      <w:pPr>
        <w:widowControl w:val="0"/>
        <w:autoSpaceDE w:val="0"/>
        <w:autoSpaceDN w:val="0"/>
        <w:spacing w:before="5"/>
        <w:ind w:left="929" w:right="210" w:firstLine="7718"/>
        <w:rPr>
          <w:b/>
          <w:sz w:val="24"/>
          <w:szCs w:val="22"/>
          <w:lang w:bidi="ru-RU"/>
        </w:rPr>
      </w:pPr>
      <w:r w:rsidRPr="00CD3534">
        <w:rPr>
          <w:b/>
          <w:sz w:val="24"/>
          <w:szCs w:val="22"/>
          <w:lang w:bidi="ru-RU"/>
        </w:rPr>
        <w:lastRenderedPageBreak/>
        <w:t xml:space="preserve">Таблица </w:t>
      </w:r>
      <w:r>
        <w:rPr>
          <w:b/>
          <w:sz w:val="24"/>
          <w:szCs w:val="22"/>
          <w:lang w:bidi="ru-RU"/>
        </w:rPr>
        <w:t>3</w:t>
      </w:r>
      <w:r w:rsidR="00AF0E5A">
        <w:rPr>
          <w:b/>
          <w:sz w:val="24"/>
          <w:szCs w:val="22"/>
          <w:lang w:bidi="ru-RU"/>
        </w:rPr>
        <w:t>5</w:t>
      </w:r>
      <w:r w:rsidRPr="00CD3534">
        <w:rPr>
          <w:b/>
          <w:sz w:val="24"/>
          <w:szCs w:val="22"/>
          <w:lang w:bidi="ru-RU"/>
        </w:rPr>
        <w:t xml:space="preserve"> Совокупная величина необходимых капитальных вложений в строительство и реконструкцию объектов централизованных систем водоотведения </w:t>
      </w:r>
    </w:p>
    <w:p w:rsidR="00CD3534" w:rsidRPr="00CD3534" w:rsidRDefault="00CD3534" w:rsidP="00CD3534">
      <w:pPr>
        <w:widowControl w:val="0"/>
        <w:autoSpaceDE w:val="0"/>
        <w:autoSpaceDN w:val="0"/>
        <w:spacing w:after="3"/>
        <w:ind w:left="1134"/>
        <w:rPr>
          <w:b/>
          <w:sz w:val="24"/>
          <w:szCs w:val="22"/>
          <w:lang w:bidi="ru-RU"/>
        </w:rPr>
      </w:pPr>
      <w:r w:rsidRPr="00CD3534">
        <w:rPr>
          <w:b/>
          <w:sz w:val="24"/>
          <w:szCs w:val="22"/>
          <w:lang w:bidi="ru-RU"/>
        </w:rPr>
        <w:t xml:space="preserve">муниципального образования </w:t>
      </w:r>
      <w:r>
        <w:rPr>
          <w:b/>
          <w:sz w:val="24"/>
          <w:szCs w:val="22"/>
          <w:lang w:bidi="ru-RU"/>
        </w:rPr>
        <w:t xml:space="preserve">поселок Боровский </w:t>
      </w:r>
      <w:r w:rsidRPr="00CD3534">
        <w:rPr>
          <w:b/>
          <w:sz w:val="24"/>
          <w:szCs w:val="22"/>
          <w:lang w:bidi="ru-RU"/>
        </w:rPr>
        <w:t>на 2019 – 2025 гг.</w:t>
      </w:r>
    </w:p>
    <w:tbl>
      <w:tblPr>
        <w:tblStyle w:val="TableNormal1"/>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3411"/>
        <w:gridCol w:w="2129"/>
        <w:gridCol w:w="1980"/>
        <w:gridCol w:w="1987"/>
      </w:tblGrid>
      <w:tr w:rsidR="00CD3534" w:rsidRPr="00CD3534" w:rsidTr="00001D18">
        <w:trPr>
          <w:trHeight w:val="275"/>
        </w:trPr>
        <w:tc>
          <w:tcPr>
            <w:tcW w:w="701" w:type="dxa"/>
            <w:vMerge w:val="restart"/>
          </w:tcPr>
          <w:p w:rsidR="00CD3534" w:rsidRPr="00CD3534" w:rsidRDefault="00CD3534" w:rsidP="00CD3534">
            <w:pPr>
              <w:spacing w:before="145"/>
              <w:ind w:left="177" w:right="150" w:firstLine="52"/>
              <w:rPr>
                <w:rFonts w:ascii="Times New Roman" w:hAnsi="Times New Roman"/>
                <w:b/>
                <w:sz w:val="24"/>
                <w:lang w:bidi="ru-RU"/>
              </w:rPr>
            </w:pPr>
            <w:r w:rsidRPr="00CD3534">
              <w:rPr>
                <w:rFonts w:ascii="Times New Roman" w:hAnsi="Times New Roman"/>
                <w:b/>
                <w:sz w:val="24"/>
                <w:lang w:bidi="ru-RU"/>
              </w:rPr>
              <w:t>№ п/п</w:t>
            </w:r>
          </w:p>
        </w:tc>
        <w:tc>
          <w:tcPr>
            <w:tcW w:w="3411" w:type="dxa"/>
            <w:vMerge w:val="restart"/>
          </w:tcPr>
          <w:p w:rsidR="00CD3534" w:rsidRPr="00CD3534" w:rsidRDefault="00CD3534" w:rsidP="00CD3534">
            <w:pPr>
              <w:spacing w:before="6"/>
              <w:rPr>
                <w:rFonts w:ascii="Times New Roman" w:hAnsi="Times New Roman"/>
                <w:b/>
                <w:sz w:val="24"/>
                <w:lang w:bidi="ru-RU"/>
              </w:rPr>
            </w:pPr>
          </w:p>
          <w:p w:rsidR="00CD3534" w:rsidRPr="00CD3534" w:rsidRDefault="00CD3534" w:rsidP="00CD3534">
            <w:pPr>
              <w:ind w:left="902"/>
              <w:rPr>
                <w:rFonts w:ascii="Times New Roman" w:hAnsi="Times New Roman"/>
                <w:b/>
                <w:sz w:val="24"/>
                <w:lang w:bidi="ru-RU"/>
              </w:rPr>
            </w:pPr>
            <w:r w:rsidRPr="00CD3534">
              <w:rPr>
                <w:rFonts w:ascii="Times New Roman" w:hAnsi="Times New Roman"/>
                <w:b/>
                <w:sz w:val="24"/>
                <w:lang w:bidi="ru-RU"/>
              </w:rPr>
              <w:t>Наименование</w:t>
            </w:r>
          </w:p>
        </w:tc>
        <w:tc>
          <w:tcPr>
            <w:tcW w:w="2129" w:type="dxa"/>
            <w:vMerge w:val="restart"/>
          </w:tcPr>
          <w:p w:rsidR="00CD3534" w:rsidRPr="00CD3534" w:rsidRDefault="00CD3534" w:rsidP="00CD3534">
            <w:pPr>
              <w:spacing w:before="6"/>
              <w:ind w:left="203" w:right="194" w:firstLine="559"/>
              <w:rPr>
                <w:rFonts w:ascii="Times New Roman" w:hAnsi="Times New Roman"/>
                <w:b/>
                <w:sz w:val="24"/>
                <w:lang w:bidi="ru-RU"/>
              </w:rPr>
            </w:pPr>
            <w:r w:rsidRPr="00CD3534">
              <w:rPr>
                <w:rFonts w:ascii="Times New Roman" w:hAnsi="Times New Roman"/>
                <w:b/>
                <w:sz w:val="24"/>
                <w:lang w:bidi="ru-RU"/>
              </w:rPr>
              <w:t>Всего (2019 - 2025 гг.),</w:t>
            </w:r>
          </w:p>
          <w:p w:rsidR="00CD3534" w:rsidRPr="00CD3534" w:rsidRDefault="00CD3534" w:rsidP="00CD3534">
            <w:pPr>
              <w:spacing w:line="269" w:lineRule="exact"/>
              <w:ind w:left="580"/>
              <w:rPr>
                <w:rFonts w:ascii="Times New Roman" w:hAnsi="Times New Roman"/>
                <w:b/>
                <w:sz w:val="24"/>
                <w:lang w:bidi="ru-RU"/>
              </w:rPr>
            </w:pPr>
            <w:r w:rsidRPr="00CD3534">
              <w:rPr>
                <w:rFonts w:ascii="Times New Roman" w:hAnsi="Times New Roman"/>
                <w:b/>
                <w:sz w:val="24"/>
                <w:lang w:bidi="ru-RU"/>
              </w:rPr>
              <w:t>тыс. руб.</w:t>
            </w:r>
          </w:p>
        </w:tc>
        <w:tc>
          <w:tcPr>
            <w:tcW w:w="3967" w:type="dxa"/>
            <w:gridSpan w:val="2"/>
          </w:tcPr>
          <w:p w:rsidR="00CD3534" w:rsidRPr="00CD3534" w:rsidRDefault="00CD3534" w:rsidP="00CD3534">
            <w:pPr>
              <w:spacing w:line="256" w:lineRule="exact"/>
              <w:ind w:left="427"/>
              <w:rPr>
                <w:rFonts w:ascii="Times New Roman" w:hAnsi="Times New Roman"/>
                <w:b/>
                <w:sz w:val="24"/>
                <w:lang w:val="ru-RU" w:bidi="ru-RU"/>
              </w:rPr>
            </w:pPr>
            <w:r w:rsidRPr="00CD3534">
              <w:rPr>
                <w:rFonts w:ascii="Times New Roman" w:hAnsi="Times New Roman"/>
                <w:b/>
                <w:sz w:val="24"/>
                <w:lang w:val="ru-RU" w:bidi="ru-RU"/>
              </w:rPr>
              <w:t>в т.ч. по этапам реализации:</w:t>
            </w:r>
          </w:p>
        </w:tc>
      </w:tr>
      <w:tr w:rsidR="00CD3534" w:rsidRPr="00CD3534" w:rsidTr="00001D18">
        <w:trPr>
          <w:trHeight w:val="561"/>
        </w:trPr>
        <w:tc>
          <w:tcPr>
            <w:tcW w:w="701" w:type="dxa"/>
            <w:vMerge/>
            <w:tcBorders>
              <w:top w:val="nil"/>
            </w:tcBorders>
          </w:tcPr>
          <w:p w:rsidR="00CD3534" w:rsidRPr="00CD3534" w:rsidRDefault="00CD3534" w:rsidP="00CD3534">
            <w:pPr>
              <w:rPr>
                <w:rFonts w:ascii="Times New Roman" w:hAnsi="Times New Roman"/>
                <w:sz w:val="2"/>
                <w:szCs w:val="2"/>
                <w:lang w:val="ru-RU" w:bidi="ru-RU"/>
              </w:rPr>
            </w:pPr>
          </w:p>
        </w:tc>
        <w:tc>
          <w:tcPr>
            <w:tcW w:w="3411" w:type="dxa"/>
            <w:vMerge/>
            <w:tcBorders>
              <w:top w:val="nil"/>
            </w:tcBorders>
          </w:tcPr>
          <w:p w:rsidR="00CD3534" w:rsidRPr="00CD3534" w:rsidRDefault="00CD3534" w:rsidP="00CD3534">
            <w:pPr>
              <w:rPr>
                <w:rFonts w:ascii="Times New Roman" w:hAnsi="Times New Roman"/>
                <w:sz w:val="2"/>
                <w:szCs w:val="2"/>
                <w:lang w:val="ru-RU" w:bidi="ru-RU"/>
              </w:rPr>
            </w:pPr>
          </w:p>
        </w:tc>
        <w:tc>
          <w:tcPr>
            <w:tcW w:w="2129" w:type="dxa"/>
            <w:vMerge/>
            <w:tcBorders>
              <w:top w:val="nil"/>
            </w:tcBorders>
          </w:tcPr>
          <w:p w:rsidR="00CD3534" w:rsidRPr="00CD3534" w:rsidRDefault="00CD3534" w:rsidP="00CD3534">
            <w:pPr>
              <w:rPr>
                <w:rFonts w:ascii="Times New Roman" w:hAnsi="Times New Roman"/>
                <w:sz w:val="2"/>
                <w:szCs w:val="2"/>
                <w:lang w:val="ru-RU" w:bidi="ru-RU"/>
              </w:rPr>
            </w:pPr>
          </w:p>
        </w:tc>
        <w:tc>
          <w:tcPr>
            <w:tcW w:w="1980" w:type="dxa"/>
          </w:tcPr>
          <w:p w:rsidR="00CD3534" w:rsidRPr="00CD3534" w:rsidRDefault="00CD3534" w:rsidP="00CD3534">
            <w:pPr>
              <w:spacing w:before="1"/>
              <w:ind w:left="138" w:right="132"/>
              <w:jc w:val="center"/>
              <w:rPr>
                <w:rFonts w:ascii="Times New Roman" w:hAnsi="Times New Roman"/>
                <w:b/>
                <w:sz w:val="24"/>
                <w:lang w:bidi="ru-RU"/>
              </w:rPr>
            </w:pPr>
            <w:r w:rsidRPr="00CD3534">
              <w:rPr>
                <w:rFonts w:ascii="Times New Roman" w:hAnsi="Times New Roman"/>
                <w:b/>
                <w:sz w:val="24"/>
                <w:lang w:bidi="ru-RU"/>
              </w:rPr>
              <w:t>1 этап</w:t>
            </w:r>
          </w:p>
          <w:p w:rsidR="00CD3534" w:rsidRPr="00CD3534" w:rsidRDefault="00CD3534" w:rsidP="00CD3534">
            <w:pPr>
              <w:spacing w:line="264" w:lineRule="exact"/>
              <w:ind w:left="140" w:right="132"/>
              <w:jc w:val="center"/>
              <w:rPr>
                <w:rFonts w:ascii="Times New Roman" w:hAnsi="Times New Roman"/>
                <w:b/>
                <w:sz w:val="24"/>
                <w:lang w:bidi="ru-RU"/>
              </w:rPr>
            </w:pPr>
            <w:r w:rsidRPr="00CD3534">
              <w:rPr>
                <w:rFonts w:ascii="Times New Roman" w:hAnsi="Times New Roman"/>
                <w:b/>
                <w:sz w:val="24"/>
                <w:lang w:bidi="ru-RU"/>
              </w:rPr>
              <w:t>(2019 - 2024 гг.)</w:t>
            </w:r>
          </w:p>
        </w:tc>
        <w:tc>
          <w:tcPr>
            <w:tcW w:w="1987" w:type="dxa"/>
          </w:tcPr>
          <w:p w:rsidR="00CD3534" w:rsidRPr="00CD3534" w:rsidRDefault="00CD3534" w:rsidP="00CD3534">
            <w:pPr>
              <w:spacing w:before="1"/>
              <w:ind w:left="143" w:right="133"/>
              <w:jc w:val="center"/>
              <w:rPr>
                <w:rFonts w:ascii="Times New Roman" w:hAnsi="Times New Roman"/>
                <w:b/>
                <w:sz w:val="24"/>
                <w:lang w:bidi="ru-RU"/>
              </w:rPr>
            </w:pPr>
            <w:r w:rsidRPr="00CD3534">
              <w:rPr>
                <w:rFonts w:ascii="Times New Roman" w:hAnsi="Times New Roman"/>
                <w:b/>
                <w:sz w:val="24"/>
                <w:lang w:bidi="ru-RU"/>
              </w:rPr>
              <w:t>2 этап</w:t>
            </w:r>
          </w:p>
          <w:p w:rsidR="00CD3534" w:rsidRPr="00CD3534" w:rsidRDefault="00CD3534" w:rsidP="00CD3534">
            <w:pPr>
              <w:spacing w:line="264" w:lineRule="exact"/>
              <w:ind w:left="145" w:right="133"/>
              <w:jc w:val="center"/>
              <w:rPr>
                <w:rFonts w:ascii="Times New Roman" w:hAnsi="Times New Roman"/>
                <w:b/>
                <w:sz w:val="24"/>
                <w:lang w:bidi="ru-RU"/>
              </w:rPr>
            </w:pPr>
            <w:r w:rsidRPr="00CD3534">
              <w:rPr>
                <w:rFonts w:ascii="Times New Roman" w:hAnsi="Times New Roman"/>
                <w:b/>
                <w:sz w:val="24"/>
                <w:lang w:bidi="ru-RU"/>
              </w:rPr>
              <w:t>(2025 г.)</w:t>
            </w:r>
          </w:p>
        </w:tc>
      </w:tr>
      <w:tr w:rsidR="00CD3534" w:rsidRPr="00CD3534" w:rsidTr="00001D18">
        <w:trPr>
          <w:trHeight w:val="278"/>
        </w:trPr>
        <w:tc>
          <w:tcPr>
            <w:tcW w:w="701" w:type="dxa"/>
            <w:shd w:val="clear" w:color="auto" w:fill="B6DDE8"/>
          </w:tcPr>
          <w:p w:rsidR="00CD3534" w:rsidRPr="00CD3534" w:rsidRDefault="00CD3534" w:rsidP="00CD3534">
            <w:pPr>
              <w:rPr>
                <w:rFonts w:ascii="Times New Roman" w:hAnsi="Times New Roman"/>
                <w:lang w:bidi="ru-RU"/>
              </w:rPr>
            </w:pPr>
          </w:p>
        </w:tc>
        <w:tc>
          <w:tcPr>
            <w:tcW w:w="3411" w:type="dxa"/>
            <w:shd w:val="clear" w:color="auto" w:fill="B6DDE8"/>
          </w:tcPr>
          <w:p w:rsidR="00CD3534" w:rsidRPr="00CD3534" w:rsidRDefault="00CD3534" w:rsidP="00CD3534">
            <w:pPr>
              <w:spacing w:line="258" w:lineRule="exact"/>
              <w:ind w:left="902"/>
              <w:rPr>
                <w:rFonts w:ascii="Times New Roman" w:hAnsi="Times New Roman"/>
                <w:b/>
                <w:sz w:val="24"/>
                <w:lang w:bidi="ru-RU"/>
              </w:rPr>
            </w:pPr>
            <w:r w:rsidRPr="00CD3534">
              <w:rPr>
                <w:rFonts w:ascii="Times New Roman" w:hAnsi="Times New Roman"/>
                <w:b/>
                <w:sz w:val="24"/>
                <w:lang w:bidi="ru-RU"/>
              </w:rPr>
              <w:t>Водоотведение</w:t>
            </w:r>
          </w:p>
        </w:tc>
        <w:tc>
          <w:tcPr>
            <w:tcW w:w="2129" w:type="dxa"/>
            <w:shd w:val="clear" w:color="auto" w:fill="B6DDE8"/>
          </w:tcPr>
          <w:p w:rsidR="00CD3534" w:rsidRPr="00CD3534" w:rsidRDefault="00CD3534" w:rsidP="00CD3534">
            <w:pPr>
              <w:spacing w:line="258" w:lineRule="exact"/>
              <w:ind w:right="573"/>
              <w:jc w:val="right"/>
              <w:rPr>
                <w:rFonts w:ascii="Times New Roman" w:hAnsi="Times New Roman"/>
                <w:b/>
                <w:sz w:val="24"/>
                <w:lang w:bidi="ru-RU"/>
              </w:rPr>
            </w:pPr>
            <w:r w:rsidRPr="00CD3534">
              <w:rPr>
                <w:rFonts w:ascii="Times New Roman" w:hAnsi="Times New Roman"/>
                <w:b/>
                <w:sz w:val="24"/>
                <w:lang w:val="ru-RU" w:bidi="ru-RU"/>
              </w:rPr>
              <w:t>238 456,3</w:t>
            </w:r>
            <w:r>
              <w:rPr>
                <w:rFonts w:ascii="Times New Roman" w:hAnsi="Times New Roman"/>
                <w:b/>
                <w:sz w:val="24"/>
                <w:lang w:val="ru-RU" w:bidi="ru-RU"/>
              </w:rPr>
              <w:t>3</w:t>
            </w:r>
          </w:p>
        </w:tc>
        <w:tc>
          <w:tcPr>
            <w:tcW w:w="1980" w:type="dxa"/>
            <w:shd w:val="clear" w:color="auto" w:fill="B6DDE8"/>
          </w:tcPr>
          <w:p w:rsidR="00CD3534" w:rsidRPr="00CD3534" w:rsidRDefault="00CD3534" w:rsidP="00CD3534">
            <w:pPr>
              <w:spacing w:line="258" w:lineRule="exact"/>
              <w:ind w:left="508"/>
              <w:rPr>
                <w:rFonts w:ascii="Times New Roman" w:hAnsi="Times New Roman"/>
                <w:b/>
                <w:sz w:val="24"/>
                <w:lang w:bidi="ru-RU"/>
              </w:rPr>
            </w:pPr>
            <w:r w:rsidRPr="00CD3534">
              <w:rPr>
                <w:rFonts w:ascii="Times New Roman" w:hAnsi="Times New Roman"/>
                <w:b/>
                <w:sz w:val="24"/>
                <w:lang w:val="ru-RU" w:bidi="ru-RU"/>
              </w:rPr>
              <w:t>238 456,3</w:t>
            </w:r>
            <w:r>
              <w:rPr>
                <w:rFonts w:ascii="Times New Roman" w:hAnsi="Times New Roman"/>
                <w:b/>
                <w:sz w:val="24"/>
                <w:lang w:val="ru-RU" w:bidi="ru-RU"/>
              </w:rPr>
              <w:t>3</w:t>
            </w:r>
          </w:p>
        </w:tc>
        <w:tc>
          <w:tcPr>
            <w:tcW w:w="1987" w:type="dxa"/>
            <w:shd w:val="clear" w:color="auto" w:fill="B6DDE8"/>
          </w:tcPr>
          <w:p w:rsidR="00CD3534" w:rsidRPr="00CD3534" w:rsidRDefault="00CD3534" w:rsidP="00CD3534">
            <w:pPr>
              <w:spacing w:line="258" w:lineRule="exact"/>
              <w:ind w:left="145" w:right="131"/>
              <w:jc w:val="center"/>
              <w:rPr>
                <w:rFonts w:ascii="Times New Roman" w:hAnsi="Times New Roman"/>
                <w:b/>
                <w:sz w:val="24"/>
                <w:lang w:bidi="ru-RU"/>
              </w:rPr>
            </w:pPr>
            <w:r w:rsidRPr="00CD3534">
              <w:rPr>
                <w:rFonts w:ascii="Times New Roman" w:hAnsi="Times New Roman"/>
                <w:b/>
                <w:sz w:val="24"/>
                <w:lang w:bidi="ru-RU"/>
              </w:rPr>
              <w:t>0</w:t>
            </w:r>
          </w:p>
        </w:tc>
      </w:tr>
      <w:tr w:rsidR="00CD3534" w:rsidRPr="00CD3534" w:rsidTr="00001D18">
        <w:trPr>
          <w:trHeight w:val="1379"/>
        </w:trPr>
        <w:tc>
          <w:tcPr>
            <w:tcW w:w="701" w:type="dxa"/>
          </w:tcPr>
          <w:p w:rsidR="00CD3534" w:rsidRPr="00CD3534" w:rsidRDefault="00CD3534" w:rsidP="00CD3534">
            <w:pPr>
              <w:rPr>
                <w:rFonts w:ascii="Times New Roman" w:hAnsi="Times New Roman"/>
                <w:b/>
                <w:sz w:val="26"/>
                <w:lang w:bidi="ru-RU"/>
              </w:rPr>
            </w:pPr>
          </w:p>
          <w:p w:rsidR="00CD3534" w:rsidRPr="00CD3534" w:rsidRDefault="00CD3534" w:rsidP="00CD3534">
            <w:pPr>
              <w:spacing w:before="3"/>
              <w:rPr>
                <w:rFonts w:ascii="Times New Roman" w:hAnsi="Times New Roman"/>
                <w:b/>
                <w:sz w:val="21"/>
                <w:lang w:bidi="ru-RU"/>
              </w:rPr>
            </w:pPr>
          </w:p>
          <w:p w:rsidR="00CD3534" w:rsidRPr="00CD3534" w:rsidRDefault="00CD3534" w:rsidP="00CD3534">
            <w:pPr>
              <w:ind w:left="10"/>
              <w:jc w:val="center"/>
              <w:rPr>
                <w:rFonts w:ascii="Times New Roman" w:hAnsi="Times New Roman"/>
                <w:sz w:val="24"/>
                <w:lang w:bidi="ru-RU"/>
              </w:rPr>
            </w:pPr>
            <w:r w:rsidRPr="00CD3534">
              <w:rPr>
                <w:rFonts w:ascii="Times New Roman" w:hAnsi="Times New Roman"/>
                <w:sz w:val="24"/>
                <w:lang w:bidi="ru-RU"/>
              </w:rPr>
              <w:t>1</w:t>
            </w:r>
          </w:p>
        </w:tc>
        <w:tc>
          <w:tcPr>
            <w:tcW w:w="3411" w:type="dxa"/>
          </w:tcPr>
          <w:p w:rsidR="00CD3534" w:rsidRPr="00CD3534" w:rsidRDefault="00CD3534" w:rsidP="00CD3534">
            <w:pPr>
              <w:ind w:left="108" w:right="142"/>
              <w:rPr>
                <w:rFonts w:ascii="Times New Roman" w:hAnsi="Times New Roman"/>
                <w:sz w:val="24"/>
                <w:lang w:val="ru-RU" w:bidi="ru-RU"/>
              </w:rPr>
            </w:pPr>
            <w:r w:rsidRPr="00CD3534">
              <w:rPr>
                <w:rFonts w:ascii="Times New Roman" w:hAnsi="Times New Roman"/>
                <w:sz w:val="24"/>
                <w:lang w:val="ru-RU" w:bidi="ru-RU"/>
              </w:rPr>
              <w:t>Предложения по строительству, реконструкции и техническому перевооружению сетей</w:t>
            </w:r>
          </w:p>
          <w:p w:rsidR="00CD3534" w:rsidRPr="00CD3534" w:rsidRDefault="00CD3534" w:rsidP="00CD3534">
            <w:pPr>
              <w:spacing w:line="264" w:lineRule="exact"/>
              <w:ind w:left="108"/>
              <w:rPr>
                <w:rFonts w:ascii="Times New Roman" w:hAnsi="Times New Roman"/>
                <w:sz w:val="24"/>
                <w:lang w:bidi="ru-RU"/>
              </w:rPr>
            </w:pPr>
            <w:r w:rsidRPr="00CD3534">
              <w:rPr>
                <w:rFonts w:ascii="Times New Roman" w:hAnsi="Times New Roman"/>
                <w:sz w:val="24"/>
                <w:lang w:bidi="ru-RU"/>
              </w:rPr>
              <w:t>водоотведения</w:t>
            </w:r>
          </w:p>
        </w:tc>
        <w:tc>
          <w:tcPr>
            <w:tcW w:w="2129" w:type="dxa"/>
          </w:tcPr>
          <w:p w:rsidR="00CD3534" w:rsidRPr="00CD3534" w:rsidRDefault="00CD3534" w:rsidP="00CD3534">
            <w:pPr>
              <w:rPr>
                <w:rFonts w:ascii="Times New Roman" w:hAnsi="Times New Roman"/>
                <w:b/>
                <w:sz w:val="26"/>
                <w:lang w:bidi="ru-RU"/>
              </w:rPr>
            </w:pPr>
          </w:p>
          <w:p w:rsidR="00CD3534" w:rsidRPr="00CD3534" w:rsidRDefault="00CD3534" w:rsidP="00CD3534">
            <w:pPr>
              <w:spacing w:before="3"/>
              <w:rPr>
                <w:rFonts w:ascii="Times New Roman" w:hAnsi="Times New Roman"/>
                <w:b/>
                <w:sz w:val="21"/>
                <w:lang w:bidi="ru-RU"/>
              </w:rPr>
            </w:pPr>
          </w:p>
          <w:p w:rsidR="00CD3534" w:rsidRPr="00CD3534" w:rsidRDefault="00CD3534" w:rsidP="00CD3534">
            <w:pPr>
              <w:ind w:right="633"/>
              <w:jc w:val="right"/>
              <w:rPr>
                <w:rFonts w:ascii="Times New Roman" w:hAnsi="Times New Roman"/>
                <w:sz w:val="24"/>
                <w:lang w:val="ru-RU" w:bidi="ru-RU"/>
              </w:rPr>
            </w:pPr>
            <w:r w:rsidRPr="00CD3534">
              <w:rPr>
                <w:rFonts w:ascii="Times New Roman" w:hAnsi="Times New Roman"/>
                <w:sz w:val="24"/>
                <w:lang w:bidi="ru-RU"/>
              </w:rPr>
              <w:t>238 456,3</w:t>
            </w:r>
            <w:r>
              <w:rPr>
                <w:rFonts w:ascii="Times New Roman" w:hAnsi="Times New Roman"/>
                <w:sz w:val="24"/>
                <w:lang w:val="ru-RU" w:bidi="ru-RU"/>
              </w:rPr>
              <w:t>3</w:t>
            </w:r>
          </w:p>
        </w:tc>
        <w:tc>
          <w:tcPr>
            <w:tcW w:w="1980" w:type="dxa"/>
          </w:tcPr>
          <w:p w:rsidR="00CD3534" w:rsidRPr="00CD3534" w:rsidRDefault="00CD3534" w:rsidP="00CD3534">
            <w:pPr>
              <w:rPr>
                <w:rFonts w:ascii="Times New Roman" w:hAnsi="Times New Roman"/>
                <w:b/>
                <w:sz w:val="26"/>
                <w:lang w:bidi="ru-RU"/>
              </w:rPr>
            </w:pPr>
          </w:p>
          <w:p w:rsidR="00CD3534" w:rsidRPr="00CD3534" w:rsidRDefault="00CD3534" w:rsidP="00CD3534">
            <w:pPr>
              <w:spacing w:before="3"/>
              <w:rPr>
                <w:rFonts w:ascii="Times New Roman" w:hAnsi="Times New Roman"/>
                <w:b/>
                <w:sz w:val="21"/>
                <w:lang w:bidi="ru-RU"/>
              </w:rPr>
            </w:pPr>
          </w:p>
          <w:p w:rsidR="00CD3534" w:rsidRPr="00CD3534" w:rsidRDefault="00CD3534" w:rsidP="00CD3534">
            <w:pPr>
              <w:ind w:left="568"/>
              <w:rPr>
                <w:rFonts w:ascii="Times New Roman" w:hAnsi="Times New Roman"/>
                <w:sz w:val="24"/>
                <w:lang w:val="ru-RU" w:bidi="ru-RU"/>
              </w:rPr>
            </w:pPr>
            <w:r w:rsidRPr="00CD3534">
              <w:rPr>
                <w:rFonts w:ascii="Times New Roman" w:hAnsi="Times New Roman"/>
                <w:sz w:val="24"/>
                <w:lang w:bidi="ru-RU"/>
              </w:rPr>
              <w:t>238 456,3</w:t>
            </w:r>
            <w:r>
              <w:rPr>
                <w:rFonts w:ascii="Times New Roman" w:hAnsi="Times New Roman"/>
                <w:sz w:val="24"/>
                <w:lang w:val="ru-RU" w:bidi="ru-RU"/>
              </w:rPr>
              <w:t>3</w:t>
            </w:r>
          </w:p>
        </w:tc>
        <w:tc>
          <w:tcPr>
            <w:tcW w:w="1987" w:type="dxa"/>
          </w:tcPr>
          <w:p w:rsidR="00CD3534" w:rsidRPr="00CD3534" w:rsidRDefault="00CD3534" w:rsidP="00CD3534">
            <w:pPr>
              <w:rPr>
                <w:rFonts w:ascii="Times New Roman" w:hAnsi="Times New Roman"/>
                <w:b/>
                <w:sz w:val="26"/>
                <w:lang w:bidi="ru-RU"/>
              </w:rPr>
            </w:pPr>
          </w:p>
          <w:p w:rsidR="00CD3534" w:rsidRPr="00CD3534" w:rsidRDefault="00CD3534" w:rsidP="00CD3534">
            <w:pPr>
              <w:spacing w:before="3"/>
              <w:rPr>
                <w:rFonts w:ascii="Times New Roman" w:hAnsi="Times New Roman"/>
                <w:b/>
                <w:sz w:val="21"/>
                <w:lang w:bidi="ru-RU"/>
              </w:rPr>
            </w:pPr>
          </w:p>
          <w:p w:rsidR="00CD3534" w:rsidRPr="00CD3534" w:rsidRDefault="00CD3534" w:rsidP="00CD3534">
            <w:pPr>
              <w:ind w:left="145" w:right="131"/>
              <w:jc w:val="center"/>
              <w:rPr>
                <w:rFonts w:ascii="Times New Roman" w:hAnsi="Times New Roman"/>
                <w:sz w:val="24"/>
                <w:lang w:bidi="ru-RU"/>
              </w:rPr>
            </w:pPr>
            <w:r w:rsidRPr="00CD3534">
              <w:rPr>
                <w:rFonts w:ascii="Times New Roman" w:hAnsi="Times New Roman"/>
                <w:sz w:val="24"/>
                <w:lang w:bidi="ru-RU"/>
              </w:rPr>
              <w:t>0</w:t>
            </w:r>
          </w:p>
        </w:tc>
      </w:tr>
    </w:tbl>
    <w:p w:rsidR="00CD3534" w:rsidRPr="00CD3534" w:rsidRDefault="00CD3534" w:rsidP="00CD3534">
      <w:pPr>
        <w:widowControl w:val="0"/>
        <w:tabs>
          <w:tab w:val="left" w:pos="3177"/>
          <w:tab w:val="left" w:pos="5007"/>
          <w:tab w:val="left" w:pos="6585"/>
          <w:tab w:val="left" w:pos="9357"/>
        </w:tabs>
        <w:autoSpaceDE w:val="0"/>
        <w:autoSpaceDN w:val="0"/>
        <w:spacing w:before="72" w:line="242" w:lineRule="auto"/>
        <w:ind w:right="225" w:firstLine="993"/>
        <w:jc w:val="both"/>
        <w:outlineLvl w:val="1"/>
        <w:rPr>
          <w:sz w:val="28"/>
          <w:szCs w:val="28"/>
          <w:lang w:bidi="ru-RU"/>
        </w:rPr>
      </w:pPr>
      <w:bookmarkStart w:id="275" w:name="_bookmark86"/>
      <w:bookmarkEnd w:id="275"/>
      <w:r w:rsidRPr="00CD3534">
        <w:rPr>
          <w:sz w:val="28"/>
          <w:szCs w:val="28"/>
          <w:lang w:bidi="ru-RU"/>
        </w:rPr>
        <w:t>Оценка стоимости основных мероприятий по реализации Схемы водоотведения представлена в Приложении1.</w:t>
      </w:r>
    </w:p>
    <w:p w:rsidR="00CD3534" w:rsidRDefault="00CD3534" w:rsidP="00F15C26">
      <w:pPr>
        <w:pStyle w:val="Default"/>
        <w:ind w:firstLine="709"/>
        <w:jc w:val="both"/>
        <w:rPr>
          <w:sz w:val="28"/>
          <w:szCs w:val="28"/>
        </w:rPr>
      </w:pPr>
    </w:p>
    <w:p w:rsidR="00F15C26" w:rsidRPr="00CE2045" w:rsidRDefault="00F15C26" w:rsidP="0038062D">
      <w:pPr>
        <w:pStyle w:val="14"/>
        <w:numPr>
          <w:ilvl w:val="0"/>
          <w:numId w:val="67"/>
        </w:numPr>
        <w:tabs>
          <w:tab w:val="clear" w:pos="567"/>
          <w:tab w:val="left" w:pos="1418"/>
        </w:tabs>
        <w:spacing w:before="0" w:after="0"/>
        <w:ind w:hanging="720"/>
        <w:rPr>
          <w:bCs/>
          <w:sz w:val="28"/>
          <w:szCs w:val="28"/>
        </w:rPr>
      </w:pPr>
      <w:bookmarkStart w:id="276" w:name="_Toc417484386"/>
      <w:bookmarkStart w:id="277" w:name="_Toc437865657"/>
      <w:bookmarkStart w:id="278" w:name="_Toc438455306"/>
      <w:r w:rsidRPr="00CE2045">
        <w:rPr>
          <w:bCs/>
          <w:sz w:val="28"/>
          <w:szCs w:val="28"/>
        </w:rPr>
        <w:t>Целевые показатели развития централизованной системы водоотведения</w:t>
      </w:r>
      <w:bookmarkEnd w:id="276"/>
      <w:bookmarkEnd w:id="277"/>
      <w:bookmarkEnd w:id="278"/>
      <w:r w:rsidRPr="00CE2045">
        <w:rPr>
          <w:bCs/>
          <w:sz w:val="28"/>
          <w:szCs w:val="28"/>
        </w:rPr>
        <w:t xml:space="preserve"> </w:t>
      </w:r>
      <w:bookmarkEnd w:id="274"/>
    </w:p>
    <w:p w:rsidR="00CD3534" w:rsidRDefault="00CD3534" w:rsidP="00F15C26">
      <w:pPr>
        <w:pStyle w:val="Default"/>
        <w:ind w:firstLine="709"/>
        <w:jc w:val="both"/>
        <w:rPr>
          <w:sz w:val="28"/>
          <w:szCs w:val="28"/>
        </w:rPr>
      </w:pPr>
    </w:p>
    <w:p w:rsidR="00001D18" w:rsidRDefault="00001D18" w:rsidP="00001D18">
      <w:pPr>
        <w:pStyle w:val="Default"/>
        <w:ind w:firstLine="709"/>
        <w:rPr>
          <w:sz w:val="28"/>
          <w:szCs w:val="28"/>
          <w:lang w:bidi="ru-RU"/>
        </w:rPr>
      </w:pPr>
      <w:r w:rsidRPr="00001D18">
        <w:rPr>
          <w:color w:val="auto"/>
          <w:sz w:val="28"/>
          <w:szCs w:val="28"/>
          <w:lang w:bidi="ru-RU"/>
        </w:rPr>
        <w:t xml:space="preserve">Целевые </w:t>
      </w:r>
      <w:r w:rsidRPr="00001D18">
        <w:rPr>
          <w:color w:val="auto"/>
          <w:sz w:val="28"/>
          <w:szCs w:val="28"/>
          <w:lang w:bidi="ru-RU"/>
        </w:rPr>
        <w:tab/>
        <w:t>показатели</w:t>
      </w:r>
      <w:r w:rsidRPr="00001D18">
        <w:rPr>
          <w:color w:val="auto"/>
          <w:sz w:val="28"/>
          <w:szCs w:val="28"/>
          <w:lang w:bidi="ru-RU"/>
        </w:rPr>
        <w:tab/>
        <w:t xml:space="preserve"> развития </w:t>
      </w:r>
      <w:r w:rsidRPr="00001D18">
        <w:rPr>
          <w:color w:val="auto"/>
          <w:sz w:val="28"/>
          <w:szCs w:val="28"/>
          <w:lang w:bidi="ru-RU"/>
        </w:rPr>
        <w:tab/>
        <w:t xml:space="preserve">системы </w:t>
      </w:r>
      <w:r w:rsidRPr="00001D18">
        <w:rPr>
          <w:color w:val="auto"/>
          <w:sz w:val="28"/>
          <w:szCs w:val="28"/>
          <w:lang w:bidi="ru-RU"/>
        </w:rPr>
        <w:tab/>
        <w:t>водоотведения</w:t>
      </w:r>
      <w:r>
        <w:rPr>
          <w:color w:val="auto"/>
          <w:sz w:val="28"/>
          <w:szCs w:val="28"/>
          <w:lang w:bidi="ru-RU"/>
        </w:rPr>
        <w:t xml:space="preserve"> </w:t>
      </w:r>
      <w:r w:rsidRPr="00001D18">
        <w:rPr>
          <w:color w:val="auto"/>
          <w:sz w:val="28"/>
          <w:szCs w:val="28"/>
          <w:lang w:bidi="ru-RU"/>
        </w:rPr>
        <w:t>муниципального образования поселок Боровский представлены в табл. 3</w:t>
      </w:r>
      <w:r w:rsidR="00AF0E5A">
        <w:rPr>
          <w:color w:val="auto"/>
          <w:sz w:val="28"/>
          <w:szCs w:val="28"/>
          <w:lang w:bidi="ru-RU"/>
        </w:rPr>
        <w:t>6</w:t>
      </w:r>
      <w:r w:rsidRPr="00001D18">
        <w:rPr>
          <w:sz w:val="28"/>
          <w:szCs w:val="28"/>
          <w:lang w:bidi="ru-RU"/>
        </w:rPr>
        <w:t>.</w:t>
      </w:r>
    </w:p>
    <w:p w:rsidR="0048083C" w:rsidRPr="00001D18" w:rsidRDefault="0048083C" w:rsidP="00001D18">
      <w:pPr>
        <w:pStyle w:val="Default"/>
        <w:ind w:firstLine="709"/>
        <w:rPr>
          <w:sz w:val="28"/>
          <w:szCs w:val="28"/>
          <w:lang w:bidi="ru-RU"/>
        </w:rPr>
      </w:pPr>
    </w:p>
    <w:p w:rsidR="0048083C" w:rsidRPr="00CE2045" w:rsidRDefault="0048083C" w:rsidP="0048083C">
      <w:pPr>
        <w:pStyle w:val="14"/>
        <w:numPr>
          <w:ilvl w:val="0"/>
          <w:numId w:val="67"/>
        </w:numPr>
        <w:tabs>
          <w:tab w:val="clear" w:pos="567"/>
          <w:tab w:val="left" w:pos="1418"/>
        </w:tabs>
        <w:spacing w:before="0" w:after="0"/>
        <w:rPr>
          <w:iCs/>
          <w:sz w:val="28"/>
          <w:szCs w:val="28"/>
        </w:rPr>
      </w:pPr>
      <w:r w:rsidRPr="00CE2045">
        <w:rPr>
          <w:iCs/>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48083C" w:rsidRDefault="0048083C" w:rsidP="0048083C">
      <w:pPr>
        <w:pStyle w:val="160"/>
        <w:shd w:val="clear" w:color="auto" w:fill="auto"/>
        <w:spacing w:line="240" w:lineRule="auto"/>
        <w:ind w:right="80" w:firstLine="709"/>
        <w:jc w:val="both"/>
        <w:rPr>
          <w:color w:val="000000" w:themeColor="text1"/>
          <w:sz w:val="28"/>
          <w:szCs w:val="28"/>
        </w:rPr>
      </w:pPr>
      <w:r w:rsidRPr="00CE2045">
        <w:rPr>
          <w:color w:val="000000" w:themeColor="text1"/>
          <w:sz w:val="28"/>
          <w:szCs w:val="28"/>
        </w:rPr>
        <w:t xml:space="preserve">Выявленные бесхозяйные объекты централизованных систем </w:t>
      </w:r>
      <w:r>
        <w:rPr>
          <w:color w:val="000000" w:themeColor="text1"/>
          <w:sz w:val="28"/>
          <w:szCs w:val="28"/>
        </w:rPr>
        <w:t>водоотведения</w:t>
      </w:r>
      <w:r w:rsidRPr="00CE2045">
        <w:rPr>
          <w:color w:val="000000" w:themeColor="text1"/>
          <w:sz w:val="28"/>
          <w:szCs w:val="28"/>
        </w:rPr>
        <w:t xml:space="preserve"> отсутствуют.</w:t>
      </w:r>
    </w:p>
    <w:p w:rsidR="00CD3534" w:rsidRDefault="00CD3534" w:rsidP="00F15C26">
      <w:pPr>
        <w:pStyle w:val="Default"/>
        <w:ind w:firstLine="709"/>
        <w:jc w:val="both"/>
        <w:rPr>
          <w:sz w:val="28"/>
          <w:szCs w:val="28"/>
        </w:rPr>
      </w:pPr>
    </w:p>
    <w:p w:rsidR="00F15C26" w:rsidRPr="00CE2045" w:rsidRDefault="00F15C26" w:rsidP="00F15C26">
      <w:pPr>
        <w:pStyle w:val="Default"/>
        <w:ind w:firstLine="709"/>
        <w:jc w:val="both"/>
        <w:rPr>
          <w:sz w:val="28"/>
          <w:szCs w:val="28"/>
        </w:rPr>
      </w:pPr>
    </w:p>
    <w:p w:rsidR="00F15C26" w:rsidRPr="00CE2045" w:rsidRDefault="00F15C26" w:rsidP="00F15C26">
      <w:pPr>
        <w:pStyle w:val="Default"/>
        <w:ind w:firstLine="709"/>
        <w:jc w:val="both"/>
        <w:rPr>
          <w:sz w:val="28"/>
          <w:szCs w:val="28"/>
        </w:rPr>
        <w:sectPr w:rsidR="00F15C26" w:rsidRPr="00CE2045" w:rsidSect="00DA02BD">
          <w:pgSz w:w="11906" w:h="16838"/>
          <w:pgMar w:top="851" w:right="567" w:bottom="993" w:left="1134" w:header="708" w:footer="708" w:gutter="0"/>
          <w:cols w:space="708"/>
          <w:docGrid w:linePitch="360"/>
        </w:sectPr>
      </w:pPr>
    </w:p>
    <w:p w:rsidR="00F15C26" w:rsidRPr="00CE2045" w:rsidRDefault="00F15C26" w:rsidP="00F15C26">
      <w:pPr>
        <w:pStyle w:val="af8"/>
        <w:jc w:val="right"/>
        <w:rPr>
          <w:b/>
          <w:sz w:val="24"/>
          <w:szCs w:val="24"/>
        </w:rPr>
      </w:pPr>
      <w:r w:rsidRPr="00CE2045">
        <w:rPr>
          <w:b/>
          <w:sz w:val="24"/>
          <w:szCs w:val="24"/>
        </w:rPr>
        <w:lastRenderedPageBreak/>
        <w:t xml:space="preserve">Таблица </w:t>
      </w:r>
      <w:r w:rsidR="00001D18">
        <w:rPr>
          <w:b/>
          <w:sz w:val="24"/>
          <w:szCs w:val="24"/>
        </w:rPr>
        <w:t>3</w:t>
      </w:r>
      <w:r w:rsidR="00AF0E5A">
        <w:rPr>
          <w:b/>
          <w:sz w:val="24"/>
          <w:szCs w:val="24"/>
        </w:rPr>
        <w:t>6</w:t>
      </w:r>
    </w:p>
    <w:p w:rsidR="00A86EC9" w:rsidRPr="00CE2045" w:rsidRDefault="00F15C26" w:rsidP="00F15C26">
      <w:pPr>
        <w:pStyle w:val="af8"/>
        <w:rPr>
          <w:b/>
          <w:sz w:val="24"/>
          <w:szCs w:val="24"/>
        </w:rPr>
      </w:pPr>
      <w:r w:rsidRPr="00CE2045">
        <w:rPr>
          <w:b/>
          <w:sz w:val="24"/>
          <w:szCs w:val="24"/>
        </w:rPr>
        <w:t>Целевые показатели развития централ</w:t>
      </w:r>
      <w:r w:rsidR="00A86EC9" w:rsidRPr="00CE2045">
        <w:rPr>
          <w:b/>
          <w:sz w:val="24"/>
          <w:szCs w:val="24"/>
        </w:rPr>
        <w:t xml:space="preserve">изованной системы водоотведения муниципального образования </w:t>
      </w:r>
    </w:p>
    <w:p w:rsidR="00F15C26" w:rsidRDefault="00A86EC9" w:rsidP="00F15C26">
      <w:pPr>
        <w:pStyle w:val="af8"/>
        <w:rPr>
          <w:b/>
          <w:sz w:val="24"/>
          <w:szCs w:val="24"/>
        </w:rPr>
      </w:pPr>
      <w:r w:rsidRPr="00CE2045">
        <w:rPr>
          <w:b/>
          <w:sz w:val="24"/>
          <w:szCs w:val="24"/>
        </w:rPr>
        <w:t>п</w:t>
      </w:r>
      <w:r w:rsidR="00001D18">
        <w:rPr>
          <w:b/>
          <w:sz w:val="24"/>
          <w:szCs w:val="24"/>
        </w:rPr>
        <w:t>оселок</w:t>
      </w:r>
      <w:r w:rsidRPr="00CE2045">
        <w:rPr>
          <w:b/>
          <w:sz w:val="24"/>
          <w:szCs w:val="24"/>
        </w:rPr>
        <w:t xml:space="preserve"> </w:t>
      </w:r>
      <w:r w:rsidR="00EE582D" w:rsidRPr="00CE2045">
        <w:rPr>
          <w:b/>
          <w:sz w:val="24"/>
          <w:szCs w:val="24"/>
        </w:rPr>
        <w:t>Боровский на</w:t>
      </w:r>
      <w:r w:rsidR="00F15C26" w:rsidRPr="00CE2045">
        <w:rPr>
          <w:b/>
          <w:sz w:val="24"/>
          <w:szCs w:val="24"/>
        </w:rPr>
        <w:t xml:space="preserve"> период </w:t>
      </w:r>
      <w:r w:rsidR="00001D18">
        <w:rPr>
          <w:b/>
          <w:sz w:val="24"/>
          <w:szCs w:val="24"/>
        </w:rPr>
        <w:t>2019-</w:t>
      </w:r>
      <w:r w:rsidR="00F15C26" w:rsidRPr="00CE2045">
        <w:rPr>
          <w:b/>
          <w:sz w:val="24"/>
          <w:szCs w:val="24"/>
        </w:rPr>
        <w:t xml:space="preserve"> 2025 г</w:t>
      </w:r>
      <w:r w:rsidR="00001D18">
        <w:rPr>
          <w:b/>
          <w:sz w:val="24"/>
          <w:szCs w:val="24"/>
        </w:rPr>
        <w:t>г</w:t>
      </w:r>
      <w:r w:rsidR="00F15C26" w:rsidRPr="00CE2045">
        <w:rPr>
          <w:b/>
          <w:sz w:val="24"/>
          <w:szCs w:val="24"/>
        </w:rPr>
        <w:t>.</w:t>
      </w:r>
    </w:p>
    <w:tbl>
      <w:tblPr>
        <w:tblW w:w="5000" w:type="pct"/>
        <w:tblLook w:val="04A0" w:firstRow="1" w:lastRow="0" w:firstColumn="1" w:lastColumn="0" w:noHBand="0" w:noVBand="1"/>
      </w:tblPr>
      <w:tblGrid>
        <w:gridCol w:w="1973"/>
        <w:gridCol w:w="5697"/>
        <w:gridCol w:w="1485"/>
        <w:gridCol w:w="804"/>
        <w:gridCol w:w="804"/>
        <w:gridCol w:w="804"/>
        <w:gridCol w:w="804"/>
        <w:gridCol w:w="804"/>
        <w:gridCol w:w="804"/>
        <w:gridCol w:w="807"/>
      </w:tblGrid>
      <w:tr w:rsidR="00FC07FA" w:rsidRPr="00672546" w:rsidTr="00672546">
        <w:trPr>
          <w:trHeight w:val="70"/>
        </w:trPr>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7FA" w:rsidRPr="00672546" w:rsidRDefault="00FC07FA" w:rsidP="00D47CFF">
            <w:pPr>
              <w:jc w:val="center"/>
              <w:rPr>
                <w:color w:val="000000"/>
                <w:sz w:val="22"/>
                <w:szCs w:val="22"/>
              </w:rPr>
            </w:pPr>
            <w:r w:rsidRPr="00672546">
              <w:rPr>
                <w:color w:val="000000"/>
                <w:sz w:val="22"/>
                <w:szCs w:val="22"/>
              </w:rPr>
              <w:t>Наименование целевого показателя</w:t>
            </w:r>
          </w:p>
        </w:tc>
        <w:tc>
          <w:tcPr>
            <w:tcW w:w="19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7FA" w:rsidRPr="00672546" w:rsidRDefault="00FC07FA" w:rsidP="00D47CFF">
            <w:pPr>
              <w:jc w:val="center"/>
              <w:rPr>
                <w:color w:val="000000"/>
                <w:sz w:val="22"/>
                <w:szCs w:val="22"/>
              </w:rPr>
            </w:pPr>
            <w:r w:rsidRPr="00672546">
              <w:rPr>
                <w:color w:val="000000"/>
                <w:sz w:val="22"/>
                <w:szCs w:val="22"/>
              </w:rPr>
              <w:t>Данные, используемые для измерения</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7FA" w:rsidRPr="00672546" w:rsidRDefault="00FC07FA" w:rsidP="00FC07FA">
            <w:pPr>
              <w:jc w:val="center"/>
              <w:rPr>
                <w:color w:val="000000"/>
                <w:sz w:val="22"/>
                <w:szCs w:val="22"/>
              </w:rPr>
            </w:pPr>
            <w:r w:rsidRPr="00672546">
              <w:rPr>
                <w:color w:val="000000"/>
                <w:sz w:val="22"/>
                <w:szCs w:val="22"/>
              </w:rPr>
              <w:t>Ед. изм.</w:t>
            </w:r>
          </w:p>
        </w:tc>
        <w:tc>
          <w:tcPr>
            <w:tcW w:w="1906" w:type="pct"/>
            <w:gridSpan w:val="7"/>
            <w:tcBorders>
              <w:top w:val="single" w:sz="4" w:space="0" w:color="auto"/>
              <w:left w:val="nil"/>
              <w:bottom w:val="single" w:sz="4" w:space="0" w:color="auto"/>
              <w:right w:val="single" w:sz="4" w:space="0" w:color="auto"/>
            </w:tcBorders>
            <w:shd w:val="clear" w:color="auto" w:fill="auto"/>
          </w:tcPr>
          <w:p w:rsidR="00FC07FA" w:rsidRPr="00672546" w:rsidRDefault="00FC07FA" w:rsidP="00FC07FA">
            <w:pPr>
              <w:jc w:val="center"/>
              <w:rPr>
                <w:b/>
                <w:bCs/>
                <w:color w:val="000000"/>
                <w:sz w:val="22"/>
                <w:szCs w:val="22"/>
              </w:rPr>
            </w:pPr>
            <w:r w:rsidRPr="00672546">
              <w:rPr>
                <w:b/>
                <w:bCs/>
                <w:color w:val="000000"/>
                <w:sz w:val="22"/>
                <w:szCs w:val="22"/>
              </w:rPr>
              <w:t>Боровское МО</w:t>
            </w:r>
          </w:p>
        </w:tc>
      </w:tr>
      <w:tr w:rsidR="00FC07FA" w:rsidRPr="00672546" w:rsidTr="00672546">
        <w:trPr>
          <w:trHeight w:val="610"/>
        </w:trPr>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07FA" w:rsidRPr="00672546" w:rsidRDefault="00FC07FA" w:rsidP="00D47CFF">
            <w:pPr>
              <w:rPr>
                <w:color w:val="000000"/>
                <w:sz w:val="22"/>
                <w:szCs w:val="22"/>
              </w:rPr>
            </w:pPr>
          </w:p>
        </w:tc>
        <w:tc>
          <w:tcPr>
            <w:tcW w:w="19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07FA" w:rsidRPr="00672546" w:rsidRDefault="00FC07FA" w:rsidP="00D47CFF">
            <w:pPr>
              <w:rPr>
                <w:color w:val="000000"/>
                <w:sz w:val="22"/>
                <w:szCs w:val="22"/>
              </w:rPr>
            </w:pPr>
          </w:p>
        </w:tc>
        <w:tc>
          <w:tcPr>
            <w:tcW w:w="5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07FA" w:rsidRPr="00672546" w:rsidRDefault="00FC07FA" w:rsidP="00D47CFF">
            <w:pPr>
              <w:rPr>
                <w:color w:val="000000"/>
                <w:sz w:val="22"/>
                <w:szCs w:val="22"/>
              </w:rPr>
            </w:pP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FC07FA" w:rsidRPr="00672546" w:rsidRDefault="00FC07FA" w:rsidP="00FC07FA">
            <w:pPr>
              <w:jc w:val="center"/>
              <w:rPr>
                <w:b/>
                <w:bCs/>
                <w:sz w:val="22"/>
                <w:szCs w:val="22"/>
              </w:rPr>
            </w:pPr>
            <w:r w:rsidRPr="00672546">
              <w:rPr>
                <w:b/>
                <w:bCs/>
                <w:sz w:val="22"/>
                <w:szCs w:val="22"/>
              </w:rPr>
              <w:t>2019г</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FC07FA" w:rsidRPr="00672546" w:rsidRDefault="00FC07FA" w:rsidP="00FC07FA">
            <w:pPr>
              <w:jc w:val="center"/>
              <w:rPr>
                <w:b/>
                <w:bCs/>
                <w:sz w:val="22"/>
                <w:szCs w:val="22"/>
              </w:rPr>
            </w:pPr>
            <w:r w:rsidRPr="00672546">
              <w:rPr>
                <w:b/>
                <w:bCs/>
                <w:sz w:val="22"/>
                <w:szCs w:val="22"/>
              </w:rPr>
              <w:t>2020г</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FC07FA" w:rsidRPr="00672546" w:rsidRDefault="00FC07FA" w:rsidP="00FC07FA">
            <w:pPr>
              <w:jc w:val="center"/>
              <w:rPr>
                <w:b/>
                <w:bCs/>
                <w:sz w:val="22"/>
                <w:szCs w:val="22"/>
              </w:rPr>
            </w:pPr>
            <w:r w:rsidRPr="00672546">
              <w:rPr>
                <w:b/>
                <w:bCs/>
                <w:sz w:val="22"/>
                <w:szCs w:val="22"/>
              </w:rPr>
              <w:t>2021г</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FC07FA" w:rsidRPr="00672546" w:rsidRDefault="00FC07FA" w:rsidP="00FC07FA">
            <w:pPr>
              <w:jc w:val="center"/>
              <w:rPr>
                <w:b/>
                <w:bCs/>
                <w:sz w:val="22"/>
                <w:szCs w:val="22"/>
              </w:rPr>
            </w:pPr>
            <w:r w:rsidRPr="00672546">
              <w:rPr>
                <w:b/>
                <w:bCs/>
                <w:sz w:val="22"/>
                <w:szCs w:val="22"/>
              </w:rPr>
              <w:t>2022г</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FC07FA" w:rsidRPr="00672546" w:rsidRDefault="00FC07FA" w:rsidP="00FC07FA">
            <w:pPr>
              <w:jc w:val="center"/>
              <w:rPr>
                <w:b/>
                <w:bCs/>
                <w:sz w:val="22"/>
                <w:szCs w:val="22"/>
              </w:rPr>
            </w:pPr>
            <w:r w:rsidRPr="00672546">
              <w:rPr>
                <w:b/>
                <w:bCs/>
                <w:sz w:val="22"/>
                <w:szCs w:val="22"/>
              </w:rPr>
              <w:t>2023г</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FC07FA" w:rsidRPr="00672546" w:rsidRDefault="00FC07FA" w:rsidP="00FC07FA">
            <w:pPr>
              <w:jc w:val="center"/>
              <w:rPr>
                <w:b/>
                <w:bCs/>
                <w:sz w:val="22"/>
                <w:szCs w:val="22"/>
              </w:rPr>
            </w:pPr>
            <w:r w:rsidRPr="00672546">
              <w:rPr>
                <w:b/>
                <w:bCs/>
                <w:sz w:val="22"/>
                <w:szCs w:val="22"/>
              </w:rPr>
              <w:t>2024г</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07FA" w:rsidRPr="00672546" w:rsidRDefault="00FC07FA" w:rsidP="00FC07FA">
            <w:pPr>
              <w:jc w:val="center"/>
              <w:rPr>
                <w:b/>
                <w:bCs/>
                <w:sz w:val="22"/>
                <w:szCs w:val="22"/>
              </w:rPr>
            </w:pPr>
            <w:r w:rsidRPr="00672546">
              <w:rPr>
                <w:b/>
                <w:bCs/>
                <w:sz w:val="22"/>
                <w:szCs w:val="22"/>
              </w:rPr>
              <w:t>2025г</w:t>
            </w:r>
          </w:p>
        </w:tc>
      </w:tr>
      <w:tr w:rsidR="00FC07FA" w:rsidRPr="00672546" w:rsidTr="00672546">
        <w:trPr>
          <w:trHeight w:val="30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FC07FA" w:rsidRPr="00672546" w:rsidRDefault="00FC07FA" w:rsidP="00D47CFF">
            <w:pPr>
              <w:jc w:val="center"/>
              <w:rPr>
                <w:b/>
                <w:bCs/>
                <w:sz w:val="22"/>
                <w:szCs w:val="22"/>
              </w:rPr>
            </w:pPr>
            <w:r w:rsidRPr="00672546">
              <w:rPr>
                <w:b/>
                <w:bCs/>
                <w:sz w:val="22"/>
                <w:szCs w:val="22"/>
              </w:rPr>
              <w:t>1</w:t>
            </w:r>
          </w:p>
        </w:tc>
        <w:tc>
          <w:tcPr>
            <w:tcW w:w="1926" w:type="pct"/>
            <w:tcBorders>
              <w:top w:val="nil"/>
              <w:left w:val="single" w:sz="4" w:space="0" w:color="auto"/>
              <w:bottom w:val="single" w:sz="4" w:space="0" w:color="auto"/>
              <w:right w:val="single" w:sz="4" w:space="0" w:color="auto"/>
            </w:tcBorders>
            <w:shd w:val="clear" w:color="auto" w:fill="auto"/>
            <w:noWrap/>
            <w:vAlign w:val="center"/>
            <w:hideMark/>
          </w:tcPr>
          <w:p w:rsidR="00FC07FA" w:rsidRPr="00672546" w:rsidRDefault="00FC07FA" w:rsidP="00D47CFF">
            <w:pPr>
              <w:jc w:val="center"/>
              <w:rPr>
                <w:b/>
                <w:bCs/>
                <w:sz w:val="22"/>
                <w:szCs w:val="22"/>
              </w:rPr>
            </w:pPr>
            <w:r w:rsidRPr="00672546">
              <w:rPr>
                <w:b/>
                <w:bCs/>
                <w:sz w:val="22"/>
                <w:szCs w:val="22"/>
              </w:rPr>
              <w:t>2</w:t>
            </w:r>
          </w:p>
        </w:tc>
        <w:tc>
          <w:tcPr>
            <w:tcW w:w="502" w:type="pct"/>
            <w:tcBorders>
              <w:top w:val="nil"/>
              <w:left w:val="single" w:sz="4" w:space="0" w:color="auto"/>
              <w:bottom w:val="single" w:sz="4" w:space="0" w:color="auto"/>
              <w:right w:val="single" w:sz="4" w:space="0" w:color="auto"/>
            </w:tcBorders>
            <w:shd w:val="clear" w:color="auto" w:fill="auto"/>
            <w:noWrap/>
            <w:vAlign w:val="center"/>
            <w:hideMark/>
          </w:tcPr>
          <w:p w:rsidR="00FC07FA" w:rsidRPr="00672546" w:rsidRDefault="00FC07FA" w:rsidP="00D47CFF">
            <w:pPr>
              <w:jc w:val="center"/>
              <w:rPr>
                <w:b/>
                <w:bCs/>
                <w:sz w:val="22"/>
                <w:szCs w:val="22"/>
              </w:rPr>
            </w:pPr>
            <w:r w:rsidRPr="00672546">
              <w:rPr>
                <w:b/>
                <w:bCs/>
                <w:sz w:val="22"/>
                <w:szCs w:val="22"/>
              </w:rPr>
              <w:t>3</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FC07FA" w:rsidRPr="00672546" w:rsidRDefault="00FC07FA" w:rsidP="00D47CFF">
            <w:pPr>
              <w:jc w:val="center"/>
              <w:rPr>
                <w:b/>
                <w:bCs/>
                <w:sz w:val="22"/>
                <w:szCs w:val="22"/>
              </w:rPr>
            </w:pPr>
            <w:r w:rsidRPr="00672546">
              <w:rPr>
                <w:b/>
                <w:bCs/>
                <w:sz w:val="22"/>
                <w:szCs w:val="22"/>
              </w:rPr>
              <w:t>4</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FC07FA" w:rsidRPr="00672546" w:rsidRDefault="00FC07FA" w:rsidP="00D47CFF">
            <w:pPr>
              <w:jc w:val="center"/>
              <w:rPr>
                <w:b/>
                <w:bCs/>
                <w:sz w:val="22"/>
                <w:szCs w:val="22"/>
              </w:rPr>
            </w:pPr>
            <w:r w:rsidRPr="00672546">
              <w:rPr>
                <w:b/>
                <w:bCs/>
                <w:sz w:val="22"/>
                <w:szCs w:val="22"/>
              </w:rPr>
              <w:t>5</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FC07FA" w:rsidRPr="00672546" w:rsidRDefault="00FC07FA" w:rsidP="00D47CFF">
            <w:pPr>
              <w:jc w:val="center"/>
              <w:rPr>
                <w:b/>
                <w:bCs/>
                <w:sz w:val="22"/>
                <w:szCs w:val="22"/>
              </w:rPr>
            </w:pPr>
            <w:r w:rsidRPr="00672546">
              <w:rPr>
                <w:b/>
                <w:bCs/>
                <w:sz w:val="22"/>
                <w:szCs w:val="22"/>
              </w:rPr>
              <w:t>6</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FC07FA" w:rsidRPr="00672546" w:rsidRDefault="00FC07FA" w:rsidP="00D47CFF">
            <w:pPr>
              <w:jc w:val="center"/>
              <w:rPr>
                <w:b/>
                <w:bCs/>
                <w:sz w:val="22"/>
                <w:szCs w:val="22"/>
              </w:rPr>
            </w:pPr>
            <w:r w:rsidRPr="00672546">
              <w:rPr>
                <w:b/>
                <w:bCs/>
                <w:sz w:val="22"/>
                <w:szCs w:val="22"/>
              </w:rPr>
              <w:t>7</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FC07FA" w:rsidRPr="00672546" w:rsidRDefault="00FC07FA" w:rsidP="00D47CFF">
            <w:pPr>
              <w:jc w:val="center"/>
              <w:rPr>
                <w:b/>
                <w:bCs/>
                <w:sz w:val="22"/>
                <w:szCs w:val="22"/>
              </w:rPr>
            </w:pPr>
            <w:r w:rsidRPr="00672546">
              <w:rPr>
                <w:b/>
                <w:bCs/>
                <w:sz w:val="22"/>
                <w:szCs w:val="22"/>
              </w:rPr>
              <w:t>8</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FC07FA" w:rsidRPr="00672546" w:rsidRDefault="00FC07FA" w:rsidP="00D47CFF">
            <w:pPr>
              <w:jc w:val="center"/>
              <w:rPr>
                <w:b/>
                <w:bCs/>
                <w:sz w:val="22"/>
                <w:szCs w:val="22"/>
              </w:rPr>
            </w:pPr>
            <w:r w:rsidRPr="00672546">
              <w:rPr>
                <w:b/>
                <w:bCs/>
                <w:sz w:val="22"/>
                <w:szCs w:val="22"/>
              </w:rPr>
              <w:t>9</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7FA" w:rsidRPr="00672546" w:rsidRDefault="00FC07FA" w:rsidP="00D47CFF">
            <w:pPr>
              <w:jc w:val="center"/>
              <w:rPr>
                <w:b/>
                <w:bCs/>
                <w:sz w:val="22"/>
                <w:szCs w:val="22"/>
              </w:rPr>
            </w:pPr>
            <w:r w:rsidRPr="00672546">
              <w:rPr>
                <w:b/>
                <w:bCs/>
                <w:sz w:val="22"/>
                <w:szCs w:val="22"/>
              </w:rPr>
              <w:t>10</w:t>
            </w:r>
          </w:p>
        </w:tc>
      </w:tr>
      <w:tr w:rsidR="00FC07FA" w:rsidRPr="00672546" w:rsidTr="00672546">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7FA" w:rsidRPr="00672546" w:rsidRDefault="00FC07FA" w:rsidP="00D47CFF">
            <w:pPr>
              <w:rPr>
                <w:sz w:val="22"/>
                <w:szCs w:val="22"/>
              </w:rPr>
            </w:pPr>
            <w:r w:rsidRPr="00672546">
              <w:rPr>
                <w:b/>
                <w:bCs/>
                <w:color w:val="000000"/>
                <w:sz w:val="22"/>
                <w:szCs w:val="22"/>
              </w:rPr>
              <w:t>Водоотведение</w:t>
            </w:r>
          </w:p>
        </w:tc>
      </w:tr>
      <w:tr w:rsidR="00672546" w:rsidRPr="00672546" w:rsidTr="00672546">
        <w:trPr>
          <w:trHeight w:val="150"/>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rPr>
                <w:b/>
                <w:bCs/>
                <w:color w:val="000000"/>
                <w:sz w:val="22"/>
                <w:szCs w:val="22"/>
              </w:rPr>
            </w:pPr>
            <w:r w:rsidRPr="00672546">
              <w:rPr>
                <w:b/>
                <w:bCs/>
                <w:color w:val="000000"/>
                <w:sz w:val="22"/>
                <w:szCs w:val="22"/>
              </w:rPr>
              <w:t> </w:t>
            </w:r>
          </w:p>
        </w:tc>
        <w:tc>
          <w:tcPr>
            <w:tcW w:w="1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r w:rsidRPr="00672546">
              <w:rPr>
                <w:sz w:val="22"/>
                <w:szCs w:val="22"/>
              </w:rPr>
              <w:t xml:space="preserve">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672546" w:rsidRPr="00672546" w:rsidRDefault="00672546" w:rsidP="00672546">
            <w:pPr>
              <w:jc w:val="center"/>
              <w:rPr>
                <w:sz w:val="22"/>
                <w:szCs w:val="22"/>
              </w:rPr>
            </w:pPr>
            <w:r w:rsidRPr="00672546">
              <w:rPr>
                <w:sz w:val="22"/>
                <w:szCs w:val="22"/>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 </w:t>
            </w:r>
          </w:p>
        </w:tc>
      </w:tr>
      <w:tr w:rsidR="00672546" w:rsidRPr="00672546" w:rsidTr="00672546">
        <w:trPr>
          <w:trHeight w:val="69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rPr>
                <w:b/>
                <w:bCs/>
                <w:color w:val="000000"/>
                <w:sz w:val="22"/>
                <w:szCs w:val="22"/>
              </w:rPr>
            </w:pPr>
            <w:r w:rsidRPr="00672546">
              <w:rPr>
                <w:b/>
                <w:bCs/>
                <w:color w:val="000000"/>
                <w:sz w:val="22"/>
                <w:szCs w:val="22"/>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r w:rsidRPr="00672546">
              <w:rPr>
                <w:sz w:val="22"/>
                <w:szCs w:val="22"/>
              </w:rPr>
              <w:t xml:space="preserve">Общий объем сточных вод, не подвергающихся очистке,  сбрасываемых в централизованные общесплавные или бытовые системы водоотведения </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тыс.м3</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0</w:t>
            </w:r>
          </w:p>
        </w:tc>
        <w:tc>
          <w:tcPr>
            <w:tcW w:w="272" w:type="pct"/>
            <w:tcBorders>
              <w:top w:val="nil"/>
              <w:left w:val="single" w:sz="4" w:space="0" w:color="auto"/>
              <w:bottom w:val="single" w:sz="4" w:space="0" w:color="auto"/>
              <w:right w:val="single" w:sz="4" w:space="0" w:color="auto"/>
            </w:tcBorders>
            <w:shd w:val="clear" w:color="auto" w:fill="auto"/>
            <w:vAlign w:val="center"/>
          </w:tcPr>
          <w:p w:rsidR="00672546" w:rsidRPr="00672546" w:rsidRDefault="00672546" w:rsidP="00672546">
            <w:pPr>
              <w:jc w:val="center"/>
              <w:rPr>
                <w:color w:val="000000"/>
                <w:sz w:val="22"/>
                <w:szCs w:val="22"/>
              </w:rPr>
            </w:pPr>
            <w:r w:rsidRPr="00672546">
              <w:rPr>
                <w:color w:val="000000"/>
                <w:sz w:val="22"/>
                <w:szCs w:val="22"/>
              </w:rPr>
              <w:t>0</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0</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0</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r>
      <w:tr w:rsidR="00672546" w:rsidRPr="00672546" w:rsidTr="00672546">
        <w:trPr>
          <w:trHeight w:val="72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rPr>
                <w:b/>
                <w:bCs/>
                <w:color w:val="000000"/>
                <w:sz w:val="22"/>
                <w:szCs w:val="22"/>
              </w:rPr>
            </w:pPr>
            <w:r w:rsidRPr="00672546">
              <w:rPr>
                <w:b/>
                <w:bCs/>
                <w:color w:val="000000"/>
                <w:sz w:val="22"/>
                <w:szCs w:val="22"/>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r w:rsidRPr="00672546">
              <w:rPr>
                <w:sz w:val="22"/>
                <w:szCs w:val="22"/>
              </w:rPr>
              <w:t xml:space="preserve">Общий объем сточных вод,  сбрасываемых в централизованные общесплавные или бытовые системы водоотведения </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тыс.м3</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129</w:t>
            </w:r>
          </w:p>
        </w:tc>
        <w:tc>
          <w:tcPr>
            <w:tcW w:w="272" w:type="pct"/>
            <w:tcBorders>
              <w:top w:val="nil"/>
              <w:left w:val="single" w:sz="4" w:space="0" w:color="auto"/>
              <w:bottom w:val="single" w:sz="4" w:space="0" w:color="auto"/>
              <w:right w:val="single" w:sz="4" w:space="0" w:color="auto"/>
            </w:tcBorders>
            <w:shd w:val="clear" w:color="auto" w:fill="auto"/>
            <w:vAlign w:val="center"/>
          </w:tcPr>
          <w:p w:rsidR="00672546" w:rsidRPr="00672546" w:rsidRDefault="00672546" w:rsidP="00672546">
            <w:pPr>
              <w:jc w:val="center"/>
              <w:rPr>
                <w:color w:val="000000"/>
                <w:sz w:val="22"/>
                <w:szCs w:val="22"/>
              </w:rPr>
            </w:pPr>
            <w:r w:rsidRPr="00672546">
              <w:rPr>
                <w:color w:val="000000"/>
                <w:sz w:val="22"/>
                <w:szCs w:val="22"/>
              </w:rPr>
              <w:t>129</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137</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141</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r>
      <w:tr w:rsidR="00672546" w:rsidRPr="00672546" w:rsidTr="00672546">
        <w:trPr>
          <w:trHeight w:val="1185"/>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rPr>
                <w:b/>
                <w:bCs/>
                <w:color w:val="000000"/>
                <w:sz w:val="22"/>
                <w:szCs w:val="22"/>
              </w:rPr>
            </w:pPr>
            <w:r w:rsidRPr="00672546">
              <w:rPr>
                <w:b/>
                <w:bCs/>
                <w:color w:val="000000"/>
                <w:sz w:val="22"/>
                <w:szCs w:val="22"/>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r w:rsidRPr="00672546">
              <w:rPr>
                <w:sz w:val="22"/>
                <w:szCs w:val="22"/>
              </w:rPr>
              <w:t>Доля проб сточных вод, не соответствующих установленным нормативам допустимых сбросов, лимитам на сбросы, рассчитанная п</w:t>
            </w:r>
            <w:bookmarkStart w:id="279" w:name="_GoBack"/>
            <w:bookmarkEnd w:id="279"/>
            <w:r w:rsidRPr="00672546">
              <w:rPr>
                <w:sz w:val="22"/>
                <w:szCs w:val="22"/>
              </w:rPr>
              <w:t>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50%</w:t>
            </w:r>
          </w:p>
        </w:tc>
        <w:tc>
          <w:tcPr>
            <w:tcW w:w="272" w:type="pct"/>
            <w:tcBorders>
              <w:top w:val="nil"/>
              <w:left w:val="single" w:sz="4" w:space="0" w:color="auto"/>
              <w:bottom w:val="single" w:sz="4" w:space="0" w:color="auto"/>
              <w:right w:val="single" w:sz="4" w:space="0" w:color="auto"/>
            </w:tcBorders>
            <w:shd w:val="clear" w:color="auto" w:fill="auto"/>
            <w:vAlign w:val="center"/>
          </w:tcPr>
          <w:p w:rsidR="00672546" w:rsidRPr="00672546" w:rsidRDefault="00672546" w:rsidP="00672546">
            <w:pPr>
              <w:jc w:val="center"/>
              <w:rPr>
                <w:sz w:val="22"/>
                <w:szCs w:val="22"/>
              </w:rPr>
            </w:pPr>
            <w:r w:rsidRPr="00672546">
              <w:rPr>
                <w:sz w:val="22"/>
                <w:szCs w:val="22"/>
              </w:rPr>
              <w:t>50%</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50%</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50%</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 </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 </w:t>
            </w:r>
          </w:p>
        </w:tc>
        <w:tc>
          <w:tcPr>
            <w:tcW w:w="273"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 </w:t>
            </w:r>
          </w:p>
        </w:tc>
      </w:tr>
      <w:tr w:rsidR="00672546" w:rsidRPr="00672546" w:rsidTr="00672546">
        <w:trPr>
          <w:trHeight w:val="7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rPr>
                <w:b/>
                <w:bCs/>
                <w:color w:val="000000"/>
                <w:sz w:val="22"/>
                <w:szCs w:val="22"/>
              </w:rPr>
            </w:pPr>
            <w:r w:rsidRPr="00672546">
              <w:rPr>
                <w:b/>
                <w:bCs/>
                <w:color w:val="000000"/>
                <w:sz w:val="22"/>
                <w:szCs w:val="22"/>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r w:rsidRPr="00672546">
              <w:rPr>
                <w:sz w:val="22"/>
                <w:szCs w:val="22"/>
              </w:rPr>
              <w:t>Количество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шт.</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2</w:t>
            </w:r>
          </w:p>
        </w:tc>
        <w:tc>
          <w:tcPr>
            <w:tcW w:w="272" w:type="pct"/>
            <w:tcBorders>
              <w:top w:val="nil"/>
              <w:left w:val="single" w:sz="4" w:space="0" w:color="auto"/>
              <w:bottom w:val="single" w:sz="4" w:space="0" w:color="auto"/>
              <w:right w:val="single" w:sz="4" w:space="0" w:color="auto"/>
            </w:tcBorders>
            <w:shd w:val="clear" w:color="auto" w:fill="auto"/>
            <w:vAlign w:val="center"/>
          </w:tcPr>
          <w:p w:rsidR="00672546" w:rsidRPr="00672546" w:rsidRDefault="00672546" w:rsidP="00672546">
            <w:pPr>
              <w:jc w:val="center"/>
              <w:rPr>
                <w:color w:val="000000"/>
                <w:sz w:val="22"/>
                <w:szCs w:val="22"/>
              </w:rPr>
            </w:pPr>
            <w:r w:rsidRPr="00672546">
              <w:rPr>
                <w:color w:val="000000"/>
                <w:sz w:val="22"/>
                <w:szCs w:val="22"/>
              </w:rPr>
              <w:t>2</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2</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2</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r>
      <w:tr w:rsidR="00672546" w:rsidRPr="00672546" w:rsidTr="00672546">
        <w:trPr>
          <w:trHeight w:val="915"/>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rPr>
                <w:b/>
                <w:bCs/>
                <w:color w:val="000000"/>
                <w:sz w:val="22"/>
                <w:szCs w:val="22"/>
              </w:rPr>
            </w:pPr>
            <w:r w:rsidRPr="00672546">
              <w:rPr>
                <w:b/>
                <w:bCs/>
                <w:color w:val="000000"/>
                <w:sz w:val="22"/>
                <w:szCs w:val="22"/>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r w:rsidRPr="00672546">
              <w:rPr>
                <w:sz w:val="22"/>
                <w:szCs w:val="22"/>
              </w:rPr>
              <w:t>Общее количество проб сточных вод,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шт.</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4</w:t>
            </w:r>
          </w:p>
        </w:tc>
        <w:tc>
          <w:tcPr>
            <w:tcW w:w="272" w:type="pct"/>
            <w:tcBorders>
              <w:top w:val="nil"/>
              <w:left w:val="single" w:sz="4" w:space="0" w:color="auto"/>
              <w:bottom w:val="single" w:sz="4" w:space="0" w:color="auto"/>
              <w:right w:val="single" w:sz="4" w:space="0" w:color="auto"/>
            </w:tcBorders>
            <w:shd w:val="clear" w:color="auto" w:fill="auto"/>
            <w:vAlign w:val="center"/>
          </w:tcPr>
          <w:p w:rsidR="00672546" w:rsidRPr="00672546" w:rsidRDefault="00672546" w:rsidP="00672546">
            <w:pPr>
              <w:jc w:val="center"/>
              <w:rPr>
                <w:color w:val="000000"/>
                <w:sz w:val="22"/>
                <w:szCs w:val="22"/>
              </w:rPr>
            </w:pPr>
            <w:r w:rsidRPr="00672546">
              <w:rPr>
                <w:color w:val="000000"/>
                <w:sz w:val="22"/>
                <w:szCs w:val="22"/>
              </w:rPr>
              <w:t>4</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4</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4</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r>
      <w:tr w:rsidR="00672546" w:rsidRPr="00672546" w:rsidTr="00672546">
        <w:trPr>
          <w:trHeight w:val="765"/>
        </w:trPr>
        <w:tc>
          <w:tcPr>
            <w:tcW w:w="667"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lastRenderedPageBreak/>
              <w:t>Показатель надежности и бесперебойности водоотведения</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r w:rsidRPr="00672546">
              <w:rPr>
                <w:sz w:val="22"/>
                <w:szCs w:val="22"/>
              </w:rPr>
              <w:t>удельное количество аварий и засоров в расчете на протяженность канализационной сети в год</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ед./км</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3,02</w:t>
            </w:r>
          </w:p>
        </w:tc>
        <w:tc>
          <w:tcPr>
            <w:tcW w:w="272" w:type="pct"/>
            <w:tcBorders>
              <w:top w:val="nil"/>
              <w:left w:val="single" w:sz="4" w:space="0" w:color="auto"/>
              <w:bottom w:val="single" w:sz="4" w:space="0" w:color="auto"/>
              <w:right w:val="single" w:sz="4" w:space="0" w:color="auto"/>
            </w:tcBorders>
            <w:shd w:val="clear" w:color="auto" w:fill="auto"/>
            <w:vAlign w:val="center"/>
          </w:tcPr>
          <w:p w:rsidR="00672546" w:rsidRPr="00672546" w:rsidRDefault="00672546" w:rsidP="00672546">
            <w:pPr>
              <w:jc w:val="center"/>
              <w:rPr>
                <w:sz w:val="22"/>
                <w:szCs w:val="22"/>
              </w:rPr>
            </w:pPr>
            <w:r w:rsidRPr="00672546">
              <w:rPr>
                <w:sz w:val="22"/>
                <w:szCs w:val="22"/>
              </w:rPr>
              <w:t>3,02</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2,98</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2,17</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2,11</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1,96</w:t>
            </w:r>
          </w:p>
        </w:tc>
        <w:tc>
          <w:tcPr>
            <w:tcW w:w="273"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1,96</w:t>
            </w:r>
          </w:p>
        </w:tc>
      </w:tr>
      <w:tr w:rsidR="00672546" w:rsidRPr="00672546" w:rsidTr="00672546">
        <w:trPr>
          <w:trHeight w:val="1020"/>
        </w:trPr>
        <w:tc>
          <w:tcPr>
            <w:tcW w:w="667" w:type="pct"/>
            <w:vMerge w:val="restar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Показатели энергетической эффективности</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r w:rsidRPr="00672546">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кВт*ч/куб.м</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4,589</w:t>
            </w:r>
          </w:p>
        </w:tc>
        <w:tc>
          <w:tcPr>
            <w:tcW w:w="272" w:type="pct"/>
            <w:tcBorders>
              <w:top w:val="nil"/>
              <w:left w:val="single" w:sz="4" w:space="0" w:color="auto"/>
              <w:bottom w:val="single" w:sz="4" w:space="0" w:color="auto"/>
              <w:right w:val="single" w:sz="4" w:space="0" w:color="auto"/>
            </w:tcBorders>
            <w:shd w:val="clear" w:color="auto" w:fill="auto"/>
            <w:vAlign w:val="center"/>
          </w:tcPr>
          <w:p w:rsidR="00672546" w:rsidRPr="00672546" w:rsidRDefault="00672546" w:rsidP="00672546">
            <w:pPr>
              <w:jc w:val="center"/>
              <w:rPr>
                <w:sz w:val="22"/>
                <w:szCs w:val="22"/>
              </w:rPr>
            </w:pPr>
            <w:r w:rsidRPr="00672546">
              <w:rPr>
                <w:sz w:val="22"/>
                <w:szCs w:val="22"/>
              </w:rPr>
              <w:t>4,589</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4,329</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4,205</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 </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 </w:t>
            </w:r>
          </w:p>
        </w:tc>
        <w:tc>
          <w:tcPr>
            <w:tcW w:w="273"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 </w:t>
            </w:r>
          </w:p>
        </w:tc>
      </w:tr>
      <w:tr w:rsidR="00672546" w:rsidRPr="00672546" w:rsidTr="00672546">
        <w:trPr>
          <w:trHeight w:val="510"/>
        </w:trPr>
        <w:tc>
          <w:tcPr>
            <w:tcW w:w="667" w:type="pct"/>
            <w:vMerge/>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r w:rsidRPr="00672546">
              <w:rPr>
                <w:sz w:val="22"/>
                <w:szCs w:val="22"/>
              </w:rPr>
              <w:t>Расход электрической энергии, потребляемой в технологическом процессе очистки сточных вод</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кВт*ч</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592</w:t>
            </w:r>
          </w:p>
        </w:tc>
        <w:tc>
          <w:tcPr>
            <w:tcW w:w="272" w:type="pct"/>
            <w:tcBorders>
              <w:top w:val="nil"/>
              <w:left w:val="single" w:sz="4" w:space="0" w:color="auto"/>
              <w:bottom w:val="single" w:sz="4" w:space="0" w:color="auto"/>
              <w:right w:val="single" w:sz="4" w:space="0" w:color="auto"/>
            </w:tcBorders>
            <w:shd w:val="clear" w:color="auto" w:fill="auto"/>
            <w:vAlign w:val="center"/>
          </w:tcPr>
          <w:p w:rsidR="00672546" w:rsidRPr="00672546" w:rsidRDefault="00672546" w:rsidP="00672546">
            <w:pPr>
              <w:jc w:val="center"/>
              <w:rPr>
                <w:color w:val="000000"/>
                <w:sz w:val="22"/>
                <w:szCs w:val="22"/>
              </w:rPr>
            </w:pPr>
            <w:r w:rsidRPr="00672546">
              <w:rPr>
                <w:color w:val="000000"/>
                <w:sz w:val="22"/>
                <w:szCs w:val="22"/>
              </w:rPr>
              <w:t>592</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593</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593</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r>
      <w:tr w:rsidR="00672546" w:rsidRPr="00672546" w:rsidTr="00672546">
        <w:trPr>
          <w:trHeight w:val="510"/>
        </w:trPr>
        <w:tc>
          <w:tcPr>
            <w:tcW w:w="667" w:type="pct"/>
            <w:vMerge/>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r w:rsidRPr="00672546">
              <w:rPr>
                <w:sz w:val="22"/>
                <w:szCs w:val="22"/>
              </w:rPr>
              <w:t>Объем очищаемых сточных вод</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куб.м</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129</w:t>
            </w:r>
          </w:p>
        </w:tc>
        <w:tc>
          <w:tcPr>
            <w:tcW w:w="272" w:type="pct"/>
            <w:tcBorders>
              <w:top w:val="nil"/>
              <w:left w:val="single" w:sz="4" w:space="0" w:color="auto"/>
              <w:bottom w:val="single" w:sz="4" w:space="0" w:color="auto"/>
              <w:right w:val="single" w:sz="4" w:space="0" w:color="auto"/>
            </w:tcBorders>
            <w:shd w:val="clear" w:color="auto" w:fill="auto"/>
            <w:vAlign w:val="center"/>
          </w:tcPr>
          <w:p w:rsidR="00672546" w:rsidRPr="00672546" w:rsidRDefault="00672546" w:rsidP="00672546">
            <w:pPr>
              <w:jc w:val="center"/>
              <w:rPr>
                <w:color w:val="000000"/>
                <w:sz w:val="22"/>
                <w:szCs w:val="22"/>
              </w:rPr>
            </w:pPr>
            <w:r w:rsidRPr="00672546">
              <w:rPr>
                <w:color w:val="000000"/>
                <w:sz w:val="22"/>
                <w:szCs w:val="22"/>
              </w:rPr>
              <w:t>129</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137</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141</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 </w:t>
            </w:r>
          </w:p>
        </w:tc>
      </w:tr>
      <w:tr w:rsidR="00672546" w:rsidRPr="00672546" w:rsidTr="00672546">
        <w:trPr>
          <w:trHeight w:val="1095"/>
        </w:trPr>
        <w:tc>
          <w:tcPr>
            <w:tcW w:w="667" w:type="pct"/>
            <w:vMerge/>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r w:rsidRPr="00672546">
              <w:rPr>
                <w:sz w:val="22"/>
                <w:szCs w:val="22"/>
              </w:rPr>
              <w:t xml:space="preserve">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кВт*ч/куб. м</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0,239</w:t>
            </w:r>
          </w:p>
        </w:tc>
        <w:tc>
          <w:tcPr>
            <w:tcW w:w="272" w:type="pct"/>
            <w:tcBorders>
              <w:top w:val="nil"/>
              <w:left w:val="single" w:sz="4" w:space="0" w:color="auto"/>
              <w:bottom w:val="single" w:sz="4" w:space="0" w:color="auto"/>
              <w:right w:val="single" w:sz="4" w:space="0" w:color="auto"/>
            </w:tcBorders>
            <w:shd w:val="clear" w:color="auto" w:fill="auto"/>
            <w:vAlign w:val="center"/>
          </w:tcPr>
          <w:p w:rsidR="00672546" w:rsidRPr="00672546" w:rsidRDefault="00672546" w:rsidP="00672546">
            <w:pPr>
              <w:jc w:val="center"/>
              <w:rPr>
                <w:sz w:val="22"/>
                <w:szCs w:val="22"/>
              </w:rPr>
            </w:pPr>
            <w:r w:rsidRPr="00672546">
              <w:rPr>
                <w:sz w:val="22"/>
                <w:szCs w:val="22"/>
              </w:rPr>
              <w:t>0,239</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0,242</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0,241</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0,347</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0,346</w:t>
            </w:r>
          </w:p>
        </w:tc>
        <w:tc>
          <w:tcPr>
            <w:tcW w:w="273"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0,346</w:t>
            </w:r>
          </w:p>
        </w:tc>
      </w:tr>
      <w:tr w:rsidR="00672546" w:rsidRPr="00672546" w:rsidTr="00672546">
        <w:trPr>
          <w:trHeight w:val="765"/>
        </w:trPr>
        <w:tc>
          <w:tcPr>
            <w:tcW w:w="667" w:type="pct"/>
            <w:vMerge/>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r w:rsidRPr="00672546">
              <w:rPr>
                <w:sz w:val="22"/>
                <w:szCs w:val="22"/>
              </w:rPr>
              <w:t>Расход электрической энергии, потребляемой в технологическом процессе транспортировки сточных вод</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тыс.кВт.час.</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117</w:t>
            </w:r>
          </w:p>
        </w:tc>
        <w:tc>
          <w:tcPr>
            <w:tcW w:w="272" w:type="pct"/>
            <w:tcBorders>
              <w:top w:val="nil"/>
              <w:left w:val="single" w:sz="4" w:space="0" w:color="auto"/>
              <w:bottom w:val="single" w:sz="4" w:space="0" w:color="auto"/>
              <w:right w:val="single" w:sz="4" w:space="0" w:color="auto"/>
            </w:tcBorders>
            <w:shd w:val="clear" w:color="auto" w:fill="auto"/>
            <w:vAlign w:val="center"/>
          </w:tcPr>
          <w:p w:rsidR="00672546" w:rsidRPr="00672546" w:rsidRDefault="00672546" w:rsidP="00672546">
            <w:pPr>
              <w:jc w:val="center"/>
              <w:rPr>
                <w:color w:val="000000"/>
                <w:sz w:val="22"/>
                <w:szCs w:val="22"/>
              </w:rPr>
            </w:pPr>
            <w:r w:rsidRPr="00672546">
              <w:rPr>
                <w:color w:val="000000"/>
                <w:sz w:val="22"/>
                <w:szCs w:val="22"/>
              </w:rPr>
              <w:t>117</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120</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121</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177</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178</w:t>
            </w:r>
          </w:p>
        </w:tc>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179</w:t>
            </w:r>
          </w:p>
        </w:tc>
      </w:tr>
      <w:tr w:rsidR="00672546" w:rsidRPr="00672546" w:rsidTr="00672546">
        <w:trPr>
          <w:trHeight w:val="300"/>
        </w:trPr>
        <w:tc>
          <w:tcPr>
            <w:tcW w:w="667" w:type="pct"/>
            <w:vMerge/>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rPr>
                <w:sz w:val="22"/>
                <w:szCs w:val="22"/>
              </w:rPr>
            </w:pPr>
            <w:r w:rsidRPr="00672546">
              <w:rPr>
                <w:sz w:val="22"/>
                <w:szCs w:val="22"/>
              </w:rPr>
              <w:t>Объем транспортируемых сточных вод</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672546" w:rsidRPr="00672546" w:rsidRDefault="00672546" w:rsidP="00672546">
            <w:pPr>
              <w:jc w:val="center"/>
              <w:rPr>
                <w:sz w:val="22"/>
                <w:szCs w:val="22"/>
              </w:rPr>
            </w:pPr>
            <w:r w:rsidRPr="00672546">
              <w:rPr>
                <w:sz w:val="22"/>
                <w:szCs w:val="22"/>
              </w:rPr>
              <w:t>тыс.м3</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489</w:t>
            </w:r>
          </w:p>
        </w:tc>
        <w:tc>
          <w:tcPr>
            <w:tcW w:w="272" w:type="pct"/>
            <w:tcBorders>
              <w:top w:val="nil"/>
              <w:left w:val="single" w:sz="4" w:space="0" w:color="auto"/>
              <w:bottom w:val="single" w:sz="4" w:space="0" w:color="auto"/>
              <w:right w:val="single" w:sz="4" w:space="0" w:color="auto"/>
            </w:tcBorders>
            <w:shd w:val="clear" w:color="auto" w:fill="auto"/>
            <w:vAlign w:val="center"/>
          </w:tcPr>
          <w:p w:rsidR="00672546" w:rsidRPr="00672546" w:rsidRDefault="00672546" w:rsidP="00672546">
            <w:pPr>
              <w:jc w:val="center"/>
              <w:rPr>
                <w:color w:val="000000"/>
                <w:sz w:val="22"/>
                <w:szCs w:val="22"/>
              </w:rPr>
            </w:pPr>
            <w:r w:rsidRPr="00672546">
              <w:rPr>
                <w:color w:val="000000"/>
                <w:sz w:val="22"/>
                <w:szCs w:val="22"/>
              </w:rPr>
              <w:t>489</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497</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501</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509</w:t>
            </w: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513</w:t>
            </w:r>
          </w:p>
        </w:tc>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72546" w:rsidRPr="00672546" w:rsidRDefault="00672546" w:rsidP="00672546">
            <w:pPr>
              <w:jc w:val="center"/>
              <w:rPr>
                <w:color w:val="000000"/>
                <w:sz w:val="22"/>
                <w:szCs w:val="22"/>
              </w:rPr>
            </w:pPr>
            <w:r w:rsidRPr="00672546">
              <w:rPr>
                <w:color w:val="000000"/>
                <w:sz w:val="22"/>
                <w:szCs w:val="22"/>
              </w:rPr>
              <w:t>517</w:t>
            </w:r>
          </w:p>
        </w:tc>
      </w:tr>
    </w:tbl>
    <w:p w:rsidR="00001D18" w:rsidRDefault="00001D18" w:rsidP="00001D18"/>
    <w:p w:rsidR="00001D18" w:rsidRPr="00001D18" w:rsidRDefault="00001D18" w:rsidP="00001D18"/>
    <w:p w:rsidR="00F15C26" w:rsidRPr="00CE2045" w:rsidRDefault="00F15C26" w:rsidP="00F15C26">
      <w:pPr>
        <w:pStyle w:val="14"/>
        <w:spacing w:before="0" w:after="0"/>
        <w:rPr>
          <w:rStyle w:val="afffffc"/>
          <w:i w:val="0"/>
        </w:rPr>
        <w:sectPr w:rsidR="00F15C26" w:rsidRPr="00CE2045" w:rsidSect="00F15C26">
          <w:pgSz w:w="16838" w:h="11906" w:orient="landscape"/>
          <w:pgMar w:top="1134" w:right="1134" w:bottom="567" w:left="1134" w:header="709" w:footer="709" w:gutter="0"/>
          <w:cols w:space="708"/>
          <w:titlePg/>
          <w:docGrid w:linePitch="360"/>
        </w:sectPr>
      </w:pPr>
    </w:p>
    <w:p w:rsidR="002975B2" w:rsidRPr="00001D18" w:rsidRDefault="002975B2" w:rsidP="0067560E">
      <w:pPr>
        <w:pStyle w:val="160"/>
        <w:shd w:val="clear" w:color="auto" w:fill="auto"/>
        <w:spacing w:line="240" w:lineRule="auto"/>
        <w:ind w:right="80" w:firstLine="709"/>
        <w:jc w:val="right"/>
        <w:rPr>
          <w:b/>
          <w:sz w:val="28"/>
          <w:szCs w:val="28"/>
          <w:lang w:eastAsia="ru-RU"/>
        </w:rPr>
      </w:pPr>
      <w:r w:rsidRPr="00001D18">
        <w:rPr>
          <w:b/>
          <w:sz w:val="28"/>
          <w:szCs w:val="28"/>
          <w:lang w:eastAsia="ru-RU"/>
        </w:rPr>
        <w:lastRenderedPageBreak/>
        <w:t>Приложение 1</w:t>
      </w:r>
    </w:p>
    <w:p w:rsidR="002975B2" w:rsidRPr="00001D18" w:rsidRDefault="002975B2" w:rsidP="0067560E">
      <w:pPr>
        <w:pStyle w:val="22"/>
        <w:numPr>
          <w:ilvl w:val="0"/>
          <w:numId w:val="0"/>
        </w:numPr>
        <w:tabs>
          <w:tab w:val="left" w:pos="2726"/>
          <w:tab w:val="left" w:pos="3231"/>
          <w:tab w:val="left" w:pos="4746"/>
          <w:tab w:val="left" w:pos="6743"/>
          <w:tab w:val="left" w:pos="7918"/>
          <w:tab w:val="left" w:pos="10158"/>
        </w:tabs>
        <w:spacing w:before="0" w:after="0"/>
        <w:ind w:left="820" w:right="104"/>
        <w:jc w:val="center"/>
      </w:pPr>
      <w:r w:rsidRPr="00001D18">
        <w:t xml:space="preserve">Перечень мероприятий Схемы водоснабжения </w:t>
      </w:r>
      <w:r w:rsidRPr="00001D18">
        <w:rPr>
          <w:spacing w:val="-18"/>
        </w:rPr>
        <w:t xml:space="preserve">и </w:t>
      </w:r>
      <w:r w:rsidRPr="00001D18">
        <w:t xml:space="preserve">водоотведения </w:t>
      </w:r>
    </w:p>
    <w:p w:rsidR="002975B2" w:rsidRPr="00001D18" w:rsidRDefault="002975B2" w:rsidP="0067560E">
      <w:pPr>
        <w:pStyle w:val="22"/>
        <w:numPr>
          <w:ilvl w:val="0"/>
          <w:numId w:val="0"/>
        </w:numPr>
        <w:tabs>
          <w:tab w:val="left" w:pos="2726"/>
          <w:tab w:val="left" w:pos="3231"/>
          <w:tab w:val="left" w:pos="4746"/>
          <w:tab w:val="left" w:pos="6743"/>
          <w:tab w:val="left" w:pos="7918"/>
          <w:tab w:val="left" w:pos="10158"/>
        </w:tabs>
        <w:spacing w:before="0" w:after="0"/>
        <w:ind w:left="820" w:right="104"/>
        <w:jc w:val="center"/>
      </w:pPr>
      <w:r w:rsidRPr="00001D18">
        <w:t>муниципального образования поселок Боровский на 2019 – 2025</w:t>
      </w:r>
      <w:r w:rsidRPr="00001D18">
        <w:rPr>
          <w:spacing w:val="-16"/>
        </w:rPr>
        <w:t xml:space="preserve"> </w:t>
      </w:r>
      <w:r w:rsidRPr="00001D18">
        <w:t>гг.</w:t>
      </w:r>
    </w:p>
    <w:tbl>
      <w:tblPr>
        <w:tblW w:w="15880" w:type="dxa"/>
        <w:tblInd w:w="-5" w:type="dxa"/>
        <w:tblLayout w:type="fixed"/>
        <w:tblLook w:val="04A0" w:firstRow="1" w:lastRow="0" w:firstColumn="1" w:lastColumn="0" w:noHBand="0" w:noVBand="1"/>
      </w:tblPr>
      <w:tblGrid>
        <w:gridCol w:w="567"/>
        <w:gridCol w:w="4508"/>
        <w:gridCol w:w="1134"/>
        <w:gridCol w:w="1134"/>
        <w:gridCol w:w="1417"/>
        <w:gridCol w:w="1276"/>
        <w:gridCol w:w="1417"/>
        <w:gridCol w:w="709"/>
        <w:gridCol w:w="2410"/>
        <w:gridCol w:w="1308"/>
      </w:tblGrid>
      <w:tr w:rsidR="00066204" w:rsidRPr="00D76ACF" w:rsidTr="00066204">
        <w:trPr>
          <w:trHeight w:val="12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60E" w:rsidRPr="00A774D6" w:rsidRDefault="0067560E" w:rsidP="0067560E">
            <w:pPr>
              <w:jc w:val="center"/>
              <w:rPr>
                <w:b/>
                <w:bCs/>
                <w:sz w:val="24"/>
                <w:szCs w:val="24"/>
              </w:rPr>
            </w:pPr>
            <w:r w:rsidRPr="00A774D6">
              <w:rPr>
                <w:b/>
                <w:bCs/>
                <w:sz w:val="24"/>
                <w:szCs w:val="24"/>
              </w:rPr>
              <w:t>№ п/п</w:t>
            </w:r>
          </w:p>
        </w:tc>
        <w:tc>
          <w:tcPr>
            <w:tcW w:w="4508" w:type="dxa"/>
            <w:tcBorders>
              <w:top w:val="single" w:sz="4" w:space="0" w:color="auto"/>
              <w:left w:val="nil"/>
              <w:bottom w:val="single" w:sz="4" w:space="0" w:color="auto"/>
              <w:right w:val="single" w:sz="4" w:space="0" w:color="auto"/>
            </w:tcBorders>
            <w:shd w:val="clear" w:color="auto" w:fill="auto"/>
            <w:vAlign w:val="center"/>
            <w:hideMark/>
          </w:tcPr>
          <w:p w:rsidR="0067560E" w:rsidRPr="00A774D6" w:rsidRDefault="0067560E" w:rsidP="0067560E">
            <w:pPr>
              <w:jc w:val="center"/>
              <w:rPr>
                <w:b/>
                <w:bCs/>
                <w:sz w:val="24"/>
                <w:szCs w:val="24"/>
              </w:rPr>
            </w:pPr>
            <w:r w:rsidRPr="00A774D6">
              <w:rPr>
                <w:b/>
                <w:bCs/>
                <w:sz w:val="24"/>
                <w:szCs w:val="24"/>
              </w:rPr>
              <w:t>Наименование мероприятия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7560E" w:rsidRPr="00A774D6" w:rsidRDefault="0067560E" w:rsidP="0067560E">
            <w:pPr>
              <w:jc w:val="center"/>
              <w:rPr>
                <w:b/>
                <w:bCs/>
                <w:sz w:val="24"/>
                <w:szCs w:val="24"/>
              </w:rPr>
            </w:pPr>
            <w:r w:rsidRPr="00A774D6">
              <w:rPr>
                <w:b/>
                <w:bCs/>
                <w:sz w:val="24"/>
                <w:szCs w:val="24"/>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7560E" w:rsidRPr="00A774D6" w:rsidRDefault="0067560E" w:rsidP="0067560E">
            <w:pPr>
              <w:jc w:val="center"/>
              <w:rPr>
                <w:b/>
                <w:bCs/>
                <w:sz w:val="24"/>
                <w:szCs w:val="24"/>
              </w:rPr>
            </w:pPr>
            <w:r w:rsidRPr="00A774D6">
              <w:rPr>
                <w:b/>
                <w:bCs/>
                <w:sz w:val="24"/>
                <w:szCs w:val="24"/>
              </w:rPr>
              <w:t>2021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7560E" w:rsidRPr="00A774D6" w:rsidRDefault="0067560E" w:rsidP="0067560E">
            <w:pPr>
              <w:jc w:val="center"/>
              <w:rPr>
                <w:b/>
                <w:bCs/>
                <w:sz w:val="24"/>
                <w:szCs w:val="24"/>
              </w:rPr>
            </w:pPr>
            <w:r w:rsidRPr="00A774D6">
              <w:rPr>
                <w:b/>
                <w:bCs/>
                <w:sz w:val="24"/>
                <w:szCs w:val="24"/>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7560E" w:rsidRPr="00A774D6" w:rsidRDefault="0067560E" w:rsidP="0067560E">
            <w:pPr>
              <w:jc w:val="center"/>
              <w:rPr>
                <w:b/>
                <w:bCs/>
                <w:sz w:val="24"/>
                <w:szCs w:val="24"/>
              </w:rPr>
            </w:pPr>
            <w:r w:rsidRPr="00A774D6">
              <w:rPr>
                <w:b/>
                <w:bCs/>
                <w:sz w:val="24"/>
                <w:szCs w:val="24"/>
              </w:rPr>
              <w:t>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7560E" w:rsidRPr="00A774D6" w:rsidRDefault="0067560E" w:rsidP="0067560E">
            <w:pPr>
              <w:jc w:val="center"/>
              <w:rPr>
                <w:b/>
                <w:bCs/>
                <w:sz w:val="24"/>
                <w:szCs w:val="24"/>
              </w:rPr>
            </w:pPr>
            <w:r w:rsidRPr="00A774D6">
              <w:rPr>
                <w:b/>
                <w:bCs/>
                <w:sz w:val="24"/>
                <w:szCs w:val="24"/>
              </w:rPr>
              <w:t>2024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7560E" w:rsidRPr="00A774D6" w:rsidRDefault="0067560E" w:rsidP="0067560E">
            <w:pPr>
              <w:jc w:val="center"/>
              <w:rPr>
                <w:b/>
                <w:bCs/>
                <w:sz w:val="24"/>
                <w:szCs w:val="24"/>
              </w:rPr>
            </w:pPr>
            <w:r w:rsidRPr="00A774D6">
              <w:rPr>
                <w:b/>
                <w:bCs/>
                <w:sz w:val="24"/>
                <w:szCs w:val="24"/>
              </w:rPr>
              <w:t>2025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7560E" w:rsidRPr="00A774D6" w:rsidRDefault="0067560E" w:rsidP="0067560E">
            <w:pPr>
              <w:jc w:val="center"/>
              <w:rPr>
                <w:b/>
                <w:bCs/>
                <w:sz w:val="24"/>
                <w:szCs w:val="24"/>
              </w:rPr>
            </w:pPr>
            <w:r w:rsidRPr="00A774D6">
              <w:rPr>
                <w:b/>
                <w:bCs/>
                <w:sz w:val="24"/>
                <w:szCs w:val="24"/>
              </w:rPr>
              <w:t>Источник финансирования</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67560E" w:rsidRPr="00A774D6" w:rsidRDefault="003559A6" w:rsidP="007F7D50">
            <w:pPr>
              <w:jc w:val="center"/>
              <w:rPr>
                <w:b/>
                <w:bCs/>
                <w:sz w:val="24"/>
                <w:szCs w:val="24"/>
              </w:rPr>
            </w:pPr>
            <w:r w:rsidRPr="00A774D6">
              <w:rPr>
                <w:b/>
                <w:bCs/>
                <w:sz w:val="24"/>
                <w:szCs w:val="24"/>
              </w:rPr>
              <w:t>Объем инвестиций, тыс. руб.</w:t>
            </w:r>
          </w:p>
        </w:tc>
      </w:tr>
      <w:tr w:rsidR="0067560E" w:rsidRPr="00D76ACF" w:rsidTr="00D04384">
        <w:trPr>
          <w:trHeight w:val="370"/>
        </w:trPr>
        <w:tc>
          <w:tcPr>
            <w:tcW w:w="15880" w:type="dxa"/>
            <w:gridSpan w:val="10"/>
            <w:tcBorders>
              <w:top w:val="nil"/>
              <w:left w:val="single" w:sz="4" w:space="0" w:color="auto"/>
              <w:bottom w:val="single" w:sz="4" w:space="0" w:color="auto"/>
              <w:right w:val="single" w:sz="4" w:space="0" w:color="auto"/>
            </w:tcBorders>
            <w:shd w:val="clear" w:color="auto" w:fill="auto"/>
            <w:vAlign w:val="center"/>
          </w:tcPr>
          <w:p w:rsidR="0067560E" w:rsidRPr="00A774D6" w:rsidRDefault="0067560E" w:rsidP="00D04384">
            <w:pPr>
              <w:rPr>
                <w:sz w:val="24"/>
                <w:szCs w:val="24"/>
              </w:rPr>
            </w:pPr>
            <w:r>
              <w:rPr>
                <w:b/>
                <w:bCs/>
                <w:sz w:val="24"/>
                <w:szCs w:val="24"/>
              </w:rPr>
              <w:t>В</w:t>
            </w:r>
            <w:r w:rsidRPr="0098745F">
              <w:rPr>
                <w:b/>
                <w:bCs/>
                <w:sz w:val="24"/>
                <w:szCs w:val="24"/>
              </w:rPr>
              <w:t>одоснабжение</w:t>
            </w:r>
          </w:p>
        </w:tc>
      </w:tr>
      <w:tr w:rsidR="00066204" w:rsidRPr="00D76ACF" w:rsidTr="00066204">
        <w:trPr>
          <w:trHeight w:val="199"/>
        </w:trPr>
        <w:tc>
          <w:tcPr>
            <w:tcW w:w="567" w:type="dxa"/>
            <w:vMerge w:val="restart"/>
            <w:tcBorders>
              <w:top w:val="nil"/>
              <w:left w:val="single" w:sz="4" w:space="0" w:color="auto"/>
              <w:right w:val="single" w:sz="4" w:space="0" w:color="auto"/>
            </w:tcBorders>
            <w:shd w:val="clear" w:color="auto" w:fill="auto"/>
            <w:vAlign w:val="center"/>
            <w:hideMark/>
          </w:tcPr>
          <w:p w:rsidR="007F7D50" w:rsidRPr="008F7901" w:rsidRDefault="007F7D50" w:rsidP="007F7D50">
            <w:pPr>
              <w:jc w:val="center"/>
              <w:rPr>
                <w:b/>
                <w:bCs/>
                <w:sz w:val="24"/>
                <w:szCs w:val="24"/>
              </w:rPr>
            </w:pPr>
            <w:r w:rsidRPr="008F7901">
              <w:rPr>
                <w:b/>
                <w:bCs/>
                <w:sz w:val="24"/>
                <w:szCs w:val="24"/>
              </w:rPr>
              <w:t> 1</w:t>
            </w:r>
          </w:p>
        </w:tc>
        <w:tc>
          <w:tcPr>
            <w:tcW w:w="4508" w:type="dxa"/>
            <w:vMerge w:val="restart"/>
            <w:tcBorders>
              <w:top w:val="single" w:sz="4" w:space="0" w:color="auto"/>
              <w:left w:val="single" w:sz="4" w:space="0" w:color="auto"/>
              <w:right w:val="single" w:sz="4" w:space="0" w:color="auto"/>
            </w:tcBorders>
            <w:shd w:val="clear" w:color="auto" w:fill="auto"/>
            <w:vAlign w:val="center"/>
            <w:hideMark/>
          </w:tcPr>
          <w:p w:rsidR="007F7D50" w:rsidRPr="008F7901" w:rsidRDefault="007F7D50" w:rsidP="007F7D50">
            <w:pPr>
              <w:rPr>
                <w:b/>
                <w:bCs/>
                <w:sz w:val="24"/>
                <w:szCs w:val="24"/>
              </w:rPr>
            </w:pPr>
            <w:r w:rsidRPr="008F7901">
              <w:rPr>
                <w:b/>
                <w:bCs/>
                <w:sz w:val="24"/>
                <w:szCs w:val="24"/>
              </w:rPr>
              <w:t>Строительство сетей во</w:t>
            </w:r>
            <w:r w:rsidR="00066204">
              <w:rPr>
                <w:b/>
                <w:bCs/>
                <w:sz w:val="24"/>
                <w:szCs w:val="24"/>
              </w:rPr>
              <w:t>доснабжения Тюмень-п. Боровский–</w:t>
            </w:r>
            <w:r w:rsidRPr="008F7901">
              <w:rPr>
                <w:b/>
                <w:bCs/>
                <w:sz w:val="24"/>
                <w:szCs w:val="24"/>
              </w:rPr>
              <w:t>п. Андреевский</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b/>
                <w:bCs/>
                <w:sz w:val="24"/>
                <w:szCs w:val="24"/>
              </w:rPr>
            </w:pPr>
          </w:p>
        </w:tc>
        <w:tc>
          <w:tcPr>
            <w:tcW w:w="1134" w:type="dxa"/>
            <w:tcBorders>
              <w:top w:val="single" w:sz="8"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b/>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34</w:t>
            </w:r>
            <w:r>
              <w:rPr>
                <w:color w:val="000000"/>
                <w:sz w:val="24"/>
                <w:szCs w:val="24"/>
              </w:rPr>
              <w:t xml:space="preserve"> </w:t>
            </w:r>
            <w:r w:rsidRPr="007F7D50">
              <w:rPr>
                <w:color w:val="000000"/>
                <w:sz w:val="24"/>
                <w:szCs w:val="24"/>
              </w:rPr>
              <w:t>464,69</w:t>
            </w:r>
          </w:p>
        </w:tc>
        <w:tc>
          <w:tcPr>
            <w:tcW w:w="1276" w:type="dxa"/>
            <w:tcBorders>
              <w:top w:val="single" w:sz="4"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3</w:t>
            </w:r>
            <w:r>
              <w:rPr>
                <w:color w:val="000000"/>
                <w:sz w:val="24"/>
                <w:szCs w:val="24"/>
              </w:rPr>
              <w:t xml:space="preserve"> </w:t>
            </w:r>
            <w:r w:rsidRPr="007F7D50">
              <w:rPr>
                <w:color w:val="000000"/>
                <w:sz w:val="24"/>
                <w:szCs w:val="24"/>
              </w:rPr>
              <w:t>124,44</w:t>
            </w:r>
          </w:p>
        </w:tc>
        <w:tc>
          <w:tcPr>
            <w:tcW w:w="1417" w:type="dxa"/>
            <w:tcBorders>
              <w:top w:val="single" w:sz="4"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32</w:t>
            </w:r>
            <w:r>
              <w:rPr>
                <w:color w:val="000000"/>
                <w:sz w:val="24"/>
                <w:szCs w:val="24"/>
              </w:rPr>
              <w:t xml:space="preserve"> </w:t>
            </w:r>
            <w:r w:rsidRPr="007F7D50">
              <w:rPr>
                <w:color w:val="000000"/>
                <w:sz w:val="24"/>
                <w:szCs w:val="24"/>
              </w:rPr>
              <w:t>422,58</w:t>
            </w:r>
          </w:p>
        </w:tc>
        <w:tc>
          <w:tcPr>
            <w:tcW w:w="709" w:type="dxa"/>
            <w:tcBorders>
              <w:top w:val="single" w:sz="8"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b/>
                <w:bCs/>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ИС (Амортизация)</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70 011,72</w:t>
            </w:r>
          </w:p>
        </w:tc>
      </w:tr>
      <w:tr w:rsidR="00066204" w:rsidRPr="00D76ACF" w:rsidTr="00066204">
        <w:trPr>
          <w:trHeight w:val="70"/>
        </w:trPr>
        <w:tc>
          <w:tcPr>
            <w:tcW w:w="567" w:type="dxa"/>
            <w:vMerge/>
            <w:tcBorders>
              <w:left w:val="single" w:sz="4" w:space="0" w:color="auto"/>
              <w:bottom w:val="single" w:sz="4" w:space="0" w:color="auto"/>
              <w:right w:val="single" w:sz="4" w:space="0" w:color="auto"/>
            </w:tcBorders>
            <w:shd w:val="clear" w:color="auto" w:fill="auto"/>
            <w:vAlign w:val="center"/>
          </w:tcPr>
          <w:p w:rsidR="007F7D50" w:rsidRPr="008F7901" w:rsidRDefault="007F7D50" w:rsidP="007F7D50">
            <w:pPr>
              <w:jc w:val="center"/>
              <w:rPr>
                <w:b/>
                <w:bCs/>
                <w:sz w:val="24"/>
                <w:szCs w:val="24"/>
              </w:rPr>
            </w:pPr>
          </w:p>
        </w:tc>
        <w:tc>
          <w:tcPr>
            <w:tcW w:w="4508" w:type="dxa"/>
            <w:vMerge/>
            <w:tcBorders>
              <w:left w:val="single" w:sz="4" w:space="0" w:color="auto"/>
              <w:bottom w:val="single" w:sz="4" w:space="0" w:color="auto"/>
              <w:right w:val="single" w:sz="4" w:space="0" w:color="auto"/>
            </w:tcBorders>
            <w:shd w:val="clear" w:color="auto" w:fill="auto"/>
            <w:vAlign w:val="center"/>
          </w:tcPr>
          <w:p w:rsidR="007F7D50" w:rsidRPr="008F7901" w:rsidRDefault="007F7D50" w:rsidP="007F7D50">
            <w:pPr>
              <w:rPr>
                <w:b/>
                <w:bCs/>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b/>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bCs/>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226</w:t>
            </w:r>
            <w:r>
              <w:rPr>
                <w:color w:val="000000"/>
                <w:sz w:val="24"/>
                <w:szCs w:val="24"/>
              </w:rPr>
              <w:t xml:space="preserve"> </w:t>
            </w:r>
            <w:r w:rsidRPr="007F7D50">
              <w:rPr>
                <w:color w:val="000000"/>
                <w:sz w:val="24"/>
                <w:szCs w:val="24"/>
              </w:rPr>
              <w:t>390,36</w:t>
            </w:r>
          </w:p>
        </w:tc>
        <w:tc>
          <w:tcPr>
            <w:tcW w:w="1276"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4</w:t>
            </w:r>
            <w:r>
              <w:rPr>
                <w:color w:val="000000"/>
                <w:sz w:val="24"/>
                <w:szCs w:val="24"/>
              </w:rPr>
              <w:t xml:space="preserve"> </w:t>
            </w:r>
            <w:r w:rsidRPr="007F7D50">
              <w:rPr>
                <w:color w:val="000000"/>
                <w:sz w:val="24"/>
                <w:szCs w:val="24"/>
              </w:rPr>
              <w:t>375,56</w:t>
            </w: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119</w:t>
            </w:r>
            <w:r>
              <w:rPr>
                <w:color w:val="000000"/>
                <w:sz w:val="24"/>
                <w:szCs w:val="24"/>
              </w:rPr>
              <w:t xml:space="preserve"> </w:t>
            </w:r>
            <w:r w:rsidRPr="007F7D50">
              <w:rPr>
                <w:color w:val="000000"/>
                <w:sz w:val="24"/>
                <w:szCs w:val="24"/>
              </w:rPr>
              <w:t>775,07</w:t>
            </w:r>
          </w:p>
        </w:tc>
        <w:tc>
          <w:tcPr>
            <w:tcW w:w="709"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bCs/>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Бюджетные средства</w:t>
            </w: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350 540,99</w:t>
            </w:r>
          </w:p>
        </w:tc>
      </w:tr>
      <w:tr w:rsidR="007F7D50" w:rsidRPr="00D76ACF" w:rsidTr="00066204">
        <w:trPr>
          <w:trHeight w:val="521"/>
        </w:trPr>
        <w:tc>
          <w:tcPr>
            <w:tcW w:w="567" w:type="dxa"/>
            <w:vMerge w:val="restart"/>
            <w:tcBorders>
              <w:top w:val="nil"/>
              <w:left w:val="single" w:sz="4" w:space="0" w:color="auto"/>
              <w:right w:val="single" w:sz="4" w:space="0" w:color="auto"/>
            </w:tcBorders>
            <w:shd w:val="clear" w:color="auto" w:fill="auto"/>
            <w:vAlign w:val="center"/>
            <w:hideMark/>
          </w:tcPr>
          <w:p w:rsidR="007F7D50" w:rsidRPr="008F7901" w:rsidRDefault="007F7D50" w:rsidP="007F7D50">
            <w:pPr>
              <w:jc w:val="center"/>
              <w:rPr>
                <w:sz w:val="24"/>
                <w:szCs w:val="24"/>
              </w:rPr>
            </w:pPr>
            <w:r w:rsidRPr="008F7901">
              <w:rPr>
                <w:sz w:val="24"/>
                <w:szCs w:val="24"/>
              </w:rPr>
              <w:t>1.1</w:t>
            </w:r>
          </w:p>
        </w:tc>
        <w:tc>
          <w:tcPr>
            <w:tcW w:w="4508" w:type="dxa"/>
            <w:vMerge w:val="restart"/>
            <w:tcBorders>
              <w:top w:val="nil"/>
              <w:left w:val="single" w:sz="4" w:space="0" w:color="auto"/>
              <w:right w:val="single" w:sz="4" w:space="0" w:color="auto"/>
            </w:tcBorders>
            <w:shd w:val="clear" w:color="auto" w:fill="auto"/>
            <w:vAlign w:val="center"/>
          </w:tcPr>
          <w:p w:rsidR="007F7D50" w:rsidRPr="008F7901" w:rsidRDefault="007F7D50" w:rsidP="007F7D50">
            <w:pPr>
              <w:rPr>
                <w:sz w:val="24"/>
                <w:szCs w:val="24"/>
              </w:rPr>
            </w:pPr>
            <w:r w:rsidRPr="008F7901">
              <w:rPr>
                <w:sz w:val="24"/>
                <w:szCs w:val="24"/>
              </w:rPr>
              <w:t>Строительство сетей водоснабжения Д=400мм (участок от точки подключения в г. Тюмень до п. Боровский, ориентировочная протяженность 10350м)</w:t>
            </w: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28</w:t>
            </w:r>
            <w:r>
              <w:rPr>
                <w:color w:val="000000"/>
                <w:sz w:val="24"/>
                <w:szCs w:val="24"/>
              </w:rPr>
              <w:t xml:space="preserve"> </w:t>
            </w:r>
            <w:r w:rsidRPr="007F7D50">
              <w:rPr>
                <w:color w:val="000000"/>
                <w:sz w:val="24"/>
                <w:szCs w:val="24"/>
              </w:rPr>
              <w:t>915,24</w:t>
            </w:r>
          </w:p>
        </w:tc>
        <w:tc>
          <w:tcPr>
            <w:tcW w:w="1276" w:type="dxa"/>
            <w:tcBorders>
              <w:top w:val="nil"/>
              <w:left w:val="nil"/>
              <w:bottom w:val="single" w:sz="4" w:space="0" w:color="auto"/>
              <w:right w:val="single" w:sz="4" w:space="0" w:color="auto"/>
            </w:tcBorders>
            <w:shd w:val="clear" w:color="auto" w:fill="auto"/>
            <w:vAlign w:val="center"/>
            <w:hideMark/>
          </w:tcPr>
          <w:p w:rsidR="007F7D50" w:rsidRPr="007F7D50" w:rsidRDefault="007F7D50" w:rsidP="007F7D50">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7F7D50" w:rsidRPr="007F7D50" w:rsidRDefault="007F7D50" w:rsidP="007F7D50">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F7D50" w:rsidRPr="007F7D50" w:rsidRDefault="007F7D50" w:rsidP="007F7D50">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ИС (Амортизация)</w:t>
            </w: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28</w:t>
            </w:r>
            <w:r>
              <w:rPr>
                <w:color w:val="000000"/>
                <w:sz w:val="24"/>
                <w:szCs w:val="24"/>
              </w:rPr>
              <w:t xml:space="preserve"> </w:t>
            </w:r>
            <w:r w:rsidRPr="007F7D50">
              <w:rPr>
                <w:color w:val="000000"/>
                <w:sz w:val="24"/>
                <w:szCs w:val="24"/>
              </w:rPr>
              <w:t>915,24</w:t>
            </w:r>
          </w:p>
        </w:tc>
      </w:tr>
      <w:tr w:rsidR="00066204" w:rsidRPr="00D76ACF" w:rsidTr="00066204">
        <w:trPr>
          <w:trHeight w:val="120"/>
        </w:trPr>
        <w:tc>
          <w:tcPr>
            <w:tcW w:w="567" w:type="dxa"/>
            <w:vMerge/>
            <w:tcBorders>
              <w:left w:val="single" w:sz="4" w:space="0" w:color="auto"/>
              <w:bottom w:val="single" w:sz="4" w:space="0" w:color="auto"/>
              <w:right w:val="single" w:sz="4" w:space="0" w:color="auto"/>
            </w:tcBorders>
            <w:shd w:val="clear" w:color="auto" w:fill="auto"/>
            <w:vAlign w:val="center"/>
          </w:tcPr>
          <w:p w:rsidR="007F7D50" w:rsidRPr="008F7901" w:rsidRDefault="007F7D50" w:rsidP="007F7D50">
            <w:pPr>
              <w:jc w:val="center"/>
              <w:rPr>
                <w:sz w:val="24"/>
                <w:szCs w:val="24"/>
              </w:rPr>
            </w:pPr>
          </w:p>
        </w:tc>
        <w:tc>
          <w:tcPr>
            <w:tcW w:w="4508" w:type="dxa"/>
            <w:vMerge/>
            <w:tcBorders>
              <w:left w:val="single" w:sz="4" w:space="0" w:color="auto"/>
              <w:bottom w:val="single" w:sz="4" w:space="0" w:color="auto"/>
              <w:right w:val="single" w:sz="4" w:space="0" w:color="auto"/>
            </w:tcBorders>
            <w:shd w:val="clear" w:color="auto" w:fill="auto"/>
            <w:vAlign w:val="center"/>
          </w:tcPr>
          <w:p w:rsidR="007F7D50" w:rsidRPr="008F7901" w:rsidRDefault="007F7D50" w:rsidP="007F7D50">
            <w:pPr>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189</w:t>
            </w:r>
            <w:r>
              <w:rPr>
                <w:color w:val="000000"/>
                <w:sz w:val="24"/>
                <w:szCs w:val="24"/>
              </w:rPr>
              <w:t xml:space="preserve"> </w:t>
            </w:r>
            <w:r w:rsidRPr="007F7D50">
              <w:rPr>
                <w:color w:val="000000"/>
                <w:sz w:val="24"/>
                <w:szCs w:val="24"/>
              </w:rPr>
              <w:t>937,28</w:t>
            </w:r>
          </w:p>
        </w:tc>
        <w:tc>
          <w:tcPr>
            <w:tcW w:w="1276"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Бюджетные средства</w:t>
            </w: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189</w:t>
            </w:r>
            <w:r>
              <w:rPr>
                <w:color w:val="000000"/>
                <w:sz w:val="24"/>
                <w:szCs w:val="24"/>
              </w:rPr>
              <w:t xml:space="preserve"> </w:t>
            </w:r>
            <w:r w:rsidRPr="007F7D50">
              <w:rPr>
                <w:color w:val="000000"/>
                <w:sz w:val="24"/>
                <w:szCs w:val="24"/>
              </w:rPr>
              <w:t>937,28</w:t>
            </w:r>
          </w:p>
        </w:tc>
      </w:tr>
      <w:tr w:rsidR="00066204" w:rsidRPr="00D76ACF" w:rsidTr="00066204">
        <w:trPr>
          <w:trHeight w:val="381"/>
        </w:trPr>
        <w:tc>
          <w:tcPr>
            <w:tcW w:w="567" w:type="dxa"/>
            <w:vMerge w:val="restart"/>
            <w:tcBorders>
              <w:top w:val="nil"/>
              <w:left w:val="single" w:sz="4" w:space="0" w:color="auto"/>
              <w:right w:val="single" w:sz="4" w:space="0" w:color="auto"/>
            </w:tcBorders>
            <w:shd w:val="clear" w:color="auto" w:fill="auto"/>
            <w:vAlign w:val="center"/>
          </w:tcPr>
          <w:p w:rsidR="007F7D50" w:rsidRPr="008F7901" w:rsidRDefault="007F7D50" w:rsidP="007F7D50">
            <w:pPr>
              <w:jc w:val="center"/>
              <w:rPr>
                <w:sz w:val="24"/>
                <w:szCs w:val="24"/>
              </w:rPr>
            </w:pPr>
            <w:r w:rsidRPr="008F7901">
              <w:rPr>
                <w:sz w:val="24"/>
                <w:szCs w:val="24"/>
              </w:rPr>
              <w:t>1.2</w:t>
            </w:r>
          </w:p>
        </w:tc>
        <w:tc>
          <w:tcPr>
            <w:tcW w:w="4508" w:type="dxa"/>
            <w:vMerge w:val="restart"/>
            <w:tcBorders>
              <w:top w:val="nil"/>
              <w:left w:val="single" w:sz="4" w:space="0" w:color="auto"/>
              <w:right w:val="single" w:sz="4" w:space="0" w:color="auto"/>
            </w:tcBorders>
            <w:shd w:val="clear" w:color="auto" w:fill="auto"/>
            <w:vAlign w:val="center"/>
          </w:tcPr>
          <w:p w:rsidR="007F7D50" w:rsidRPr="008F7901" w:rsidRDefault="007F7D50" w:rsidP="007F7D50">
            <w:pPr>
              <w:rPr>
                <w:sz w:val="24"/>
                <w:szCs w:val="24"/>
              </w:rPr>
            </w:pPr>
            <w:r w:rsidRPr="008F7901">
              <w:rPr>
                <w:sz w:val="24"/>
                <w:szCs w:val="24"/>
              </w:rPr>
              <w:t>Строительство сетей водоснабжения Д=400мм (участок на п. Боровский, ориентировочная протяженность 500м)</w:t>
            </w: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1</w:t>
            </w:r>
            <w:r>
              <w:rPr>
                <w:color w:val="000000"/>
                <w:sz w:val="24"/>
                <w:szCs w:val="24"/>
              </w:rPr>
              <w:t xml:space="preserve"> </w:t>
            </w:r>
            <w:r w:rsidRPr="007F7D50">
              <w:rPr>
                <w:color w:val="000000"/>
                <w:sz w:val="24"/>
                <w:szCs w:val="24"/>
              </w:rPr>
              <w:t>262,76</w:t>
            </w:r>
          </w:p>
        </w:tc>
        <w:tc>
          <w:tcPr>
            <w:tcW w:w="1276"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ИС (Амортизация)</w:t>
            </w: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1</w:t>
            </w:r>
            <w:r>
              <w:rPr>
                <w:color w:val="000000"/>
                <w:sz w:val="24"/>
                <w:szCs w:val="24"/>
              </w:rPr>
              <w:t xml:space="preserve"> </w:t>
            </w:r>
            <w:r w:rsidRPr="007F7D50">
              <w:rPr>
                <w:color w:val="000000"/>
                <w:sz w:val="24"/>
                <w:szCs w:val="24"/>
              </w:rPr>
              <w:t>262,76</w:t>
            </w:r>
          </w:p>
        </w:tc>
      </w:tr>
      <w:tr w:rsidR="00066204" w:rsidRPr="00D76ACF" w:rsidTr="00066204">
        <w:trPr>
          <w:trHeight w:val="70"/>
        </w:trPr>
        <w:tc>
          <w:tcPr>
            <w:tcW w:w="567" w:type="dxa"/>
            <w:vMerge/>
            <w:tcBorders>
              <w:left w:val="single" w:sz="4" w:space="0" w:color="auto"/>
              <w:bottom w:val="single" w:sz="4" w:space="0" w:color="auto"/>
              <w:right w:val="single" w:sz="4" w:space="0" w:color="auto"/>
            </w:tcBorders>
            <w:shd w:val="clear" w:color="auto" w:fill="auto"/>
            <w:vAlign w:val="center"/>
          </w:tcPr>
          <w:p w:rsidR="007F7D50" w:rsidRPr="008F7901" w:rsidRDefault="007F7D50" w:rsidP="007F7D50">
            <w:pPr>
              <w:jc w:val="center"/>
              <w:rPr>
                <w:sz w:val="24"/>
                <w:szCs w:val="24"/>
              </w:rPr>
            </w:pPr>
          </w:p>
        </w:tc>
        <w:tc>
          <w:tcPr>
            <w:tcW w:w="4508" w:type="dxa"/>
            <w:vMerge/>
            <w:tcBorders>
              <w:left w:val="single" w:sz="4" w:space="0" w:color="auto"/>
              <w:bottom w:val="single" w:sz="4" w:space="0" w:color="auto"/>
              <w:right w:val="single" w:sz="4" w:space="0" w:color="auto"/>
            </w:tcBorders>
            <w:shd w:val="clear" w:color="auto" w:fill="auto"/>
            <w:vAlign w:val="center"/>
          </w:tcPr>
          <w:p w:rsidR="007F7D50" w:rsidRPr="008F7901" w:rsidRDefault="007F7D50" w:rsidP="007F7D50">
            <w:pPr>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8</w:t>
            </w:r>
            <w:r>
              <w:rPr>
                <w:color w:val="000000"/>
                <w:sz w:val="24"/>
                <w:szCs w:val="24"/>
              </w:rPr>
              <w:t xml:space="preserve"> </w:t>
            </w:r>
            <w:r w:rsidRPr="007F7D50">
              <w:rPr>
                <w:color w:val="000000"/>
                <w:sz w:val="24"/>
                <w:szCs w:val="24"/>
              </w:rPr>
              <w:t>294,79</w:t>
            </w:r>
          </w:p>
        </w:tc>
        <w:tc>
          <w:tcPr>
            <w:tcW w:w="1276"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Бюджетные средства</w:t>
            </w: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8</w:t>
            </w:r>
            <w:r>
              <w:rPr>
                <w:color w:val="000000"/>
                <w:sz w:val="24"/>
                <w:szCs w:val="24"/>
              </w:rPr>
              <w:t xml:space="preserve"> </w:t>
            </w:r>
            <w:r w:rsidRPr="007F7D50">
              <w:rPr>
                <w:color w:val="000000"/>
                <w:sz w:val="24"/>
                <w:szCs w:val="24"/>
              </w:rPr>
              <w:t>294,79</w:t>
            </w:r>
          </w:p>
        </w:tc>
      </w:tr>
      <w:tr w:rsidR="007F7D50" w:rsidRPr="00D76ACF" w:rsidTr="00066204">
        <w:trPr>
          <w:trHeight w:val="70"/>
        </w:trPr>
        <w:tc>
          <w:tcPr>
            <w:tcW w:w="567" w:type="dxa"/>
            <w:vMerge w:val="restart"/>
            <w:tcBorders>
              <w:top w:val="nil"/>
              <w:left w:val="single" w:sz="4" w:space="0" w:color="auto"/>
              <w:right w:val="single" w:sz="4" w:space="0" w:color="auto"/>
            </w:tcBorders>
            <w:shd w:val="clear" w:color="auto" w:fill="auto"/>
            <w:vAlign w:val="center"/>
          </w:tcPr>
          <w:p w:rsidR="007F7D50" w:rsidRPr="008F7901" w:rsidRDefault="007F7D50" w:rsidP="007F7D50">
            <w:pPr>
              <w:jc w:val="center"/>
              <w:rPr>
                <w:sz w:val="24"/>
                <w:szCs w:val="24"/>
              </w:rPr>
            </w:pPr>
            <w:r w:rsidRPr="008F7901">
              <w:rPr>
                <w:sz w:val="24"/>
                <w:szCs w:val="24"/>
              </w:rPr>
              <w:t>1.3</w:t>
            </w:r>
          </w:p>
        </w:tc>
        <w:tc>
          <w:tcPr>
            <w:tcW w:w="4508" w:type="dxa"/>
            <w:vMerge w:val="restart"/>
            <w:tcBorders>
              <w:top w:val="nil"/>
              <w:left w:val="single" w:sz="4" w:space="0" w:color="auto"/>
              <w:right w:val="single" w:sz="4" w:space="0" w:color="auto"/>
            </w:tcBorders>
            <w:shd w:val="clear" w:color="auto" w:fill="auto"/>
            <w:vAlign w:val="center"/>
          </w:tcPr>
          <w:p w:rsidR="007F7D50" w:rsidRPr="008F7901" w:rsidRDefault="007F7D50" w:rsidP="007F7D50">
            <w:pPr>
              <w:rPr>
                <w:sz w:val="24"/>
                <w:szCs w:val="24"/>
              </w:rPr>
            </w:pPr>
            <w:r w:rsidRPr="008F7901">
              <w:rPr>
                <w:sz w:val="24"/>
                <w:szCs w:val="24"/>
              </w:rPr>
              <w:t>Строительство ВНС, 1 шт</w:t>
            </w: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4</w:t>
            </w:r>
            <w:r>
              <w:rPr>
                <w:color w:val="000000"/>
                <w:sz w:val="24"/>
                <w:szCs w:val="24"/>
              </w:rPr>
              <w:t xml:space="preserve"> </w:t>
            </w:r>
            <w:r w:rsidRPr="007F7D50">
              <w:rPr>
                <w:color w:val="000000"/>
                <w:sz w:val="24"/>
                <w:szCs w:val="24"/>
              </w:rPr>
              <w:t>088,51</w:t>
            </w:r>
          </w:p>
        </w:tc>
        <w:tc>
          <w:tcPr>
            <w:tcW w:w="1276"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ИС (Амортизация)</w:t>
            </w: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4</w:t>
            </w:r>
            <w:r>
              <w:rPr>
                <w:color w:val="000000"/>
                <w:sz w:val="24"/>
                <w:szCs w:val="24"/>
              </w:rPr>
              <w:t xml:space="preserve"> </w:t>
            </w:r>
            <w:r w:rsidRPr="007F7D50">
              <w:rPr>
                <w:color w:val="000000"/>
                <w:sz w:val="24"/>
                <w:szCs w:val="24"/>
              </w:rPr>
              <w:t>088,51</w:t>
            </w:r>
          </w:p>
        </w:tc>
      </w:tr>
      <w:tr w:rsidR="00066204" w:rsidRPr="00D76ACF" w:rsidTr="00066204">
        <w:trPr>
          <w:trHeight w:val="70"/>
        </w:trPr>
        <w:tc>
          <w:tcPr>
            <w:tcW w:w="567" w:type="dxa"/>
            <w:vMerge/>
            <w:tcBorders>
              <w:left w:val="single" w:sz="4" w:space="0" w:color="auto"/>
              <w:bottom w:val="single" w:sz="4" w:space="0" w:color="auto"/>
              <w:right w:val="single" w:sz="4" w:space="0" w:color="auto"/>
            </w:tcBorders>
            <w:shd w:val="clear" w:color="auto" w:fill="auto"/>
            <w:vAlign w:val="center"/>
          </w:tcPr>
          <w:p w:rsidR="007F7D50" w:rsidRPr="008F7901" w:rsidRDefault="007F7D50" w:rsidP="007F7D50">
            <w:pPr>
              <w:jc w:val="center"/>
              <w:rPr>
                <w:sz w:val="24"/>
                <w:szCs w:val="24"/>
              </w:rPr>
            </w:pPr>
          </w:p>
        </w:tc>
        <w:tc>
          <w:tcPr>
            <w:tcW w:w="4508" w:type="dxa"/>
            <w:vMerge/>
            <w:tcBorders>
              <w:left w:val="single" w:sz="4" w:space="0" w:color="auto"/>
              <w:bottom w:val="single" w:sz="4" w:space="0" w:color="auto"/>
              <w:right w:val="single" w:sz="4" w:space="0" w:color="auto"/>
            </w:tcBorders>
            <w:shd w:val="clear" w:color="auto" w:fill="auto"/>
            <w:vAlign w:val="center"/>
          </w:tcPr>
          <w:p w:rsidR="007F7D50" w:rsidRPr="008F7901" w:rsidRDefault="007F7D50" w:rsidP="007F7D50">
            <w:pPr>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26</w:t>
            </w:r>
            <w:r>
              <w:rPr>
                <w:color w:val="000000"/>
                <w:sz w:val="24"/>
                <w:szCs w:val="24"/>
              </w:rPr>
              <w:t xml:space="preserve"> </w:t>
            </w:r>
            <w:r w:rsidRPr="007F7D50">
              <w:rPr>
                <w:color w:val="000000"/>
                <w:sz w:val="24"/>
                <w:szCs w:val="24"/>
              </w:rPr>
              <w:t>856,47</w:t>
            </w:r>
          </w:p>
        </w:tc>
        <w:tc>
          <w:tcPr>
            <w:tcW w:w="1276"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Бюджетные средства</w:t>
            </w: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26</w:t>
            </w:r>
            <w:r>
              <w:rPr>
                <w:color w:val="000000"/>
                <w:sz w:val="24"/>
                <w:szCs w:val="24"/>
              </w:rPr>
              <w:t xml:space="preserve"> </w:t>
            </w:r>
            <w:r w:rsidRPr="007F7D50">
              <w:rPr>
                <w:color w:val="000000"/>
                <w:sz w:val="24"/>
                <w:szCs w:val="24"/>
              </w:rPr>
              <w:t>856,47</w:t>
            </w:r>
          </w:p>
        </w:tc>
      </w:tr>
      <w:tr w:rsidR="007F7D50" w:rsidRPr="00D76ACF" w:rsidTr="00066204">
        <w:trPr>
          <w:trHeight w:val="359"/>
        </w:trPr>
        <w:tc>
          <w:tcPr>
            <w:tcW w:w="567" w:type="dxa"/>
            <w:vMerge w:val="restart"/>
            <w:tcBorders>
              <w:top w:val="nil"/>
              <w:left w:val="single" w:sz="4" w:space="0" w:color="auto"/>
              <w:right w:val="single" w:sz="4" w:space="0" w:color="auto"/>
            </w:tcBorders>
            <w:shd w:val="clear" w:color="auto" w:fill="auto"/>
            <w:vAlign w:val="center"/>
          </w:tcPr>
          <w:p w:rsidR="007F7D50" w:rsidRPr="008F7901" w:rsidRDefault="007F7D50" w:rsidP="007F7D50">
            <w:pPr>
              <w:jc w:val="center"/>
              <w:rPr>
                <w:sz w:val="24"/>
                <w:szCs w:val="24"/>
              </w:rPr>
            </w:pPr>
            <w:r w:rsidRPr="008F7901">
              <w:rPr>
                <w:sz w:val="24"/>
                <w:szCs w:val="24"/>
              </w:rPr>
              <w:t>1.4</w:t>
            </w:r>
          </w:p>
        </w:tc>
        <w:tc>
          <w:tcPr>
            <w:tcW w:w="4508" w:type="dxa"/>
            <w:vMerge w:val="restart"/>
            <w:tcBorders>
              <w:top w:val="nil"/>
              <w:left w:val="single" w:sz="4" w:space="0" w:color="auto"/>
              <w:right w:val="single" w:sz="4" w:space="0" w:color="auto"/>
            </w:tcBorders>
            <w:shd w:val="clear" w:color="auto" w:fill="auto"/>
            <w:vAlign w:val="center"/>
          </w:tcPr>
          <w:p w:rsidR="007F7D50" w:rsidRPr="008F7901" w:rsidRDefault="007F7D50" w:rsidP="007F7D50">
            <w:pPr>
              <w:rPr>
                <w:sz w:val="24"/>
                <w:szCs w:val="24"/>
              </w:rPr>
            </w:pPr>
            <w:r w:rsidRPr="008F7901">
              <w:rPr>
                <w:sz w:val="24"/>
                <w:szCs w:val="24"/>
              </w:rPr>
              <w:t>Реконструкция квартальных сетей водоснабжения Д=160-32мм в п. Боровский (ориентировочная протяженность 15750м)</w:t>
            </w: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198,18</w:t>
            </w:r>
          </w:p>
        </w:tc>
        <w:tc>
          <w:tcPr>
            <w:tcW w:w="1276"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3</w:t>
            </w:r>
            <w:r>
              <w:rPr>
                <w:color w:val="000000"/>
                <w:sz w:val="24"/>
                <w:szCs w:val="24"/>
              </w:rPr>
              <w:t xml:space="preserve"> </w:t>
            </w:r>
            <w:r w:rsidRPr="007F7D50">
              <w:rPr>
                <w:color w:val="000000"/>
                <w:sz w:val="24"/>
                <w:szCs w:val="24"/>
              </w:rPr>
              <w:t>124,44</w:t>
            </w: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32</w:t>
            </w:r>
            <w:r>
              <w:rPr>
                <w:color w:val="000000"/>
                <w:sz w:val="24"/>
                <w:szCs w:val="24"/>
              </w:rPr>
              <w:t xml:space="preserve"> </w:t>
            </w:r>
            <w:r w:rsidRPr="007F7D50">
              <w:rPr>
                <w:color w:val="000000"/>
                <w:sz w:val="24"/>
                <w:szCs w:val="24"/>
              </w:rPr>
              <w:t>422,58</w:t>
            </w:r>
          </w:p>
        </w:tc>
        <w:tc>
          <w:tcPr>
            <w:tcW w:w="709" w:type="dxa"/>
            <w:tcBorders>
              <w:top w:val="single" w:sz="4"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ИС (Амортизация)</w:t>
            </w: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35</w:t>
            </w:r>
            <w:r>
              <w:rPr>
                <w:color w:val="000000"/>
                <w:sz w:val="24"/>
                <w:szCs w:val="24"/>
              </w:rPr>
              <w:t xml:space="preserve"> </w:t>
            </w:r>
            <w:r w:rsidRPr="007F7D50">
              <w:rPr>
                <w:color w:val="000000"/>
                <w:sz w:val="24"/>
                <w:szCs w:val="24"/>
              </w:rPr>
              <w:t>745,20</w:t>
            </w:r>
          </w:p>
        </w:tc>
      </w:tr>
      <w:tr w:rsidR="00066204" w:rsidRPr="00D76ACF" w:rsidTr="00066204">
        <w:trPr>
          <w:trHeight w:val="70"/>
        </w:trPr>
        <w:tc>
          <w:tcPr>
            <w:tcW w:w="567" w:type="dxa"/>
            <w:vMerge/>
            <w:tcBorders>
              <w:left w:val="single" w:sz="4" w:space="0" w:color="auto"/>
              <w:bottom w:val="single" w:sz="4" w:space="0" w:color="auto"/>
              <w:right w:val="single" w:sz="4" w:space="0" w:color="auto"/>
            </w:tcBorders>
            <w:shd w:val="clear" w:color="auto" w:fill="auto"/>
            <w:vAlign w:val="center"/>
          </w:tcPr>
          <w:p w:rsidR="007F7D50" w:rsidRPr="008F7901" w:rsidRDefault="007F7D50" w:rsidP="007F7D50">
            <w:pPr>
              <w:jc w:val="center"/>
              <w:rPr>
                <w:sz w:val="24"/>
                <w:szCs w:val="24"/>
              </w:rPr>
            </w:pPr>
          </w:p>
        </w:tc>
        <w:tc>
          <w:tcPr>
            <w:tcW w:w="4508" w:type="dxa"/>
            <w:vMerge/>
            <w:tcBorders>
              <w:left w:val="single" w:sz="4" w:space="0" w:color="auto"/>
              <w:bottom w:val="single" w:sz="4" w:space="0" w:color="auto"/>
              <w:right w:val="single" w:sz="4" w:space="0" w:color="auto"/>
            </w:tcBorders>
            <w:shd w:val="clear" w:color="auto" w:fill="auto"/>
            <w:vAlign w:val="center"/>
          </w:tcPr>
          <w:p w:rsidR="007F7D50" w:rsidRPr="008F7901" w:rsidRDefault="007F7D50" w:rsidP="007F7D50">
            <w:pPr>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1</w:t>
            </w:r>
            <w:r>
              <w:rPr>
                <w:color w:val="000000"/>
                <w:sz w:val="24"/>
                <w:szCs w:val="24"/>
              </w:rPr>
              <w:t xml:space="preserve"> </w:t>
            </w:r>
            <w:r w:rsidRPr="007F7D50">
              <w:rPr>
                <w:color w:val="000000"/>
                <w:sz w:val="24"/>
                <w:szCs w:val="24"/>
              </w:rPr>
              <w:t>301,82</w:t>
            </w:r>
          </w:p>
        </w:tc>
        <w:tc>
          <w:tcPr>
            <w:tcW w:w="1276"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4</w:t>
            </w:r>
            <w:r>
              <w:rPr>
                <w:color w:val="000000"/>
                <w:sz w:val="24"/>
                <w:szCs w:val="24"/>
              </w:rPr>
              <w:t xml:space="preserve"> </w:t>
            </w:r>
            <w:r w:rsidRPr="007F7D50">
              <w:rPr>
                <w:color w:val="000000"/>
                <w:sz w:val="24"/>
                <w:szCs w:val="24"/>
              </w:rPr>
              <w:t>375,56</w:t>
            </w: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119</w:t>
            </w:r>
            <w:r>
              <w:rPr>
                <w:color w:val="000000"/>
                <w:sz w:val="24"/>
                <w:szCs w:val="24"/>
              </w:rPr>
              <w:t xml:space="preserve"> </w:t>
            </w:r>
            <w:r w:rsidRPr="007F7D50">
              <w:rPr>
                <w:color w:val="000000"/>
                <w:sz w:val="24"/>
                <w:szCs w:val="24"/>
              </w:rPr>
              <w:t>775,07</w:t>
            </w:r>
          </w:p>
        </w:tc>
        <w:tc>
          <w:tcPr>
            <w:tcW w:w="709"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Бюджетные средства</w:t>
            </w: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125</w:t>
            </w:r>
            <w:r>
              <w:rPr>
                <w:color w:val="000000"/>
                <w:sz w:val="24"/>
                <w:szCs w:val="24"/>
              </w:rPr>
              <w:t xml:space="preserve"> </w:t>
            </w:r>
            <w:r w:rsidRPr="007F7D50">
              <w:rPr>
                <w:color w:val="000000"/>
                <w:sz w:val="24"/>
                <w:szCs w:val="24"/>
              </w:rPr>
              <w:t>452,45</w:t>
            </w:r>
          </w:p>
        </w:tc>
      </w:tr>
      <w:tr w:rsidR="00066204" w:rsidRPr="00D76ACF" w:rsidTr="00066204">
        <w:trPr>
          <w:trHeight w:val="782"/>
        </w:trPr>
        <w:tc>
          <w:tcPr>
            <w:tcW w:w="567" w:type="dxa"/>
            <w:vMerge w:val="restart"/>
            <w:tcBorders>
              <w:top w:val="nil"/>
              <w:left w:val="single" w:sz="4" w:space="0" w:color="auto"/>
              <w:right w:val="single" w:sz="4" w:space="0" w:color="auto"/>
            </w:tcBorders>
            <w:shd w:val="clear" w:color="auto" w:fill="auto"/>
            <w:vAlign w:val="center"/>
          </w:tcPr>
          <w:p w:rsidR="007F7D50" w:rsidRPr="00F75362" w:rsidRDefault="007F7D50" w:rsidP="007F7D50">
            <w:pPr>
              <w:jc w:val="center"/>
              <w:rPr>
                <w:b/>
                <w:sz w:val="24"/>
                <w:szCs w:val="24"/>
              </w:rPr>
            </w:pPr>
            <w:r w:rsidRPr="00F75362">
              <w:rPr>
                <w:b/>
                <w:sz w:val="24"/>
                <w:szCs w:val="24"/>
              </w:rPr>
              <w:t>2</w:t>
            </w:r>
          </w:p>
        </w:tc>
        <w:tc>
          <w:tcPr>
            <w:tcW w:w="4508" w:type="dxa"/>
            <w:vMerge w:val="restart"/>
            <w:tcBorders>
              <w:top w:val="nil"/>
              <w:left w:val="single" w:sz="4" w:space="0" w:color="auto"/>
              <w:right w:val="single" w:sz="4" w:space="0" w:color="auto"/>
            </w:tcBorders>
            <w:shd w:val="clear" w:color="auto" w:fill="auto"/>
            <w:vAlign w:val="center"/>
          </w:tcPr>
          <w:p w:rsidR="007F7D50" w:rsidRPr="007F7D50" w:rsidRDefault="007F7D50" w:rsidP="007F7D50">
            <w:pPr>
              <w:rPr>
                <w:b/>
                <w:sz w:val="24"/>
                <w:szCs w:val="24"/>
              </w:rPr>
            </w:pPr>
            <w:r w:rsidRPr="007F7D50">
              <w:rPr>
                <w:b/>
                <w:sz w:val="24"/>
                <w:szCs w:val="24"/>
              </w:rPr>
              <w:t>Строительство внутриквартальных сетей водоснабжения Д=110мм с целью обеспечения отдельных территорий населенных пунктов  централизованным водоснабжением (ориентировочная протяженность 900м)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3,56</w:t>
            </w:r>
          </w:p>
        </w:tc>
        <w:tc>
          <w:tcPr>
            <w:tcW w:w="1134" w:type="dxa"/>
            <w:tcBorders>
              <w:top w:val="single" w:sz="4"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711,23</w:t>
            </w:r>
          </w:p>
        </w:tc>
        <w:tc>
          <w:tcPr>
            <w:tcW w:w="1417" w:type="dxa"/>
            <w:tcBorders>
              <w:top w:val="single" w:sz="4"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274,53</w:t>
            </w:r>
          </w:p>
        </w:tc>
        <w:tc>
          <w:tcPr>
            <w:tcW w:w="1276" w:type="dxa"/>
            <w:tcBorders>
              <w:top w:val="single" w:sz="4"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865,61</w:t>
            </w:r>
          </w:p>
        </w:tc>
        <w:tc>
          <w:tcPr>
            <w:tcW w:w="1417" w:type="dxa"/>
            <w:tcBorders>
              <w:top w:val="single" w:sz="4"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442,64</w:t>
            </w:r>
          </w:p>
        </w:tc>
        <w:tc>
          <w:tcPr>
            <w:tcW w:w="709" w:type="dxa"/>
            <w:tcBorders>
              <w:top w:val="single" w:sz="4"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b/>
                <w:bCs/>
                <w:color w:val="000000"/>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ИС (Амортизация)</w:t>
            </w: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2 297,57</w:t>
            </w:r>
          </w:p>
        </w:tc>
      </w:tr>
      <w:tr w:rsidR="00066204" w:rsidRPr="00D76ACF" w:rsidTr="00066204">
        <w:trPr>
          <w:trHeight w:val="315"/>
        </w:trPr>
        <w:tc>
          <w:tcPr>
            <w:tcW w:w="567" w:type="dxa"/>
            <w:vMerge/>
            <w:tcBorders>
              <w:left w:val="single" w:sz="4" w:space="0" w:color="auto"/>
              <w:bottom w:val="single" w:sz="4" w:space="0" w:color="auto"/>
              <w:right w:val="single" w:sz="4" w:space="0" w:color="auto"/>
            </w:tcBorders>
            <w:shd w:val="clear" w:color="auto" w:fill="auto"/>
            <w:vAlign w:val="center"/>
          </w:tcPr>
          <w:p w:rsidR="007F7D50" w:rsidRPr="008F7901" w:rsidRDefault="007F7D50" w:rsidP="007F7D50">
            <w:pPr>
              <w:jc w:val="center"/>
              <w:rPr>
                <w:sz w:val="24"/>
                <w:szCs w:val="24"/>
              </w:rPr>
            </w:pPr>
          </w:p>
        </w:tc>
        <w:tc>
          <w:tcPr>
            <w:tcW w:w="4508" w:type="dxa"/>
            <w:vMerge/>
            <w:tcBorders>
              <w:left w:val="single" w:sz="4" w:space="0" w:color="auto"/>
              <w:bottom w:val="single" w:sz="4" w:space="0" w:color="auto"/>
              <w:right w:val="single" w:sz="4" w:space="0" w:color="auto"/>
            </w:tcBorders>
            <w:shd w:val="clear" w:color="auto" w:fill="auto"/>
            <w:vAlign w:val="center"/>
          </w:tcPr>
          <w:p w:rsidR="007F7D50" w:rsidRPr="008F7901" w:rsidRDefault="007F7D50" w:rsidP="007F7D50">
            <w:pPr>
              <w:rPr>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896,44</w:t>
            </w: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1</w:t>
            </w:r>
            <w:r>
              <w:rPr>
                <w:color w:val="000000"/>
                <w:sz w:val="24"/>
                <w:szCs w:val="24"/>
              </w:rPr>
              <w:t xml:space="preserve"> </w:t>
            </w:r>
            <w:r w:rsidRPr="007F7D50">
              <w:rPr>
                <w:color w:val="000000"/>
                <w:sz w:val="24"/>
                <w:szCs w:val="24"/>
              </w:rPr>
              <w:t>366,61</w:t>
            </w: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1</w:t>
            </w:r>
            <w:r>
              <w:rPr>
                <w:color w:val="000000"/>
                <w:sz w:val="24"/>
                <w:szCs w:val="24"/>
              </w:rPr>
              <w:t xml:space="preserve"> </w:t>
            </w:r>
            <w:r w:rsidRPr="007F7D50">
              <w:rPr>
                <w:color w:val="000000"/>
                <w:sz w:val="24"/>
                <w:szCs w:val="24"/>
              </w:rPr>
              <w:t>803,31</w:t>
            </w:r>
          </w:p>
        </w:tc>
        <w:tc>
          <w:tcPr>
            <w:tcW w:w="1276"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1</w:t>
            </w:r>
            <w:r>
              <w:rPr>
                <w:color w:val="000000"/>
                <w:sz w:val="24"/>
                <w:szCs w:val="24"/>
              </w:rPr>
              <w:t xml:space="preserve"> </w:t>
            </w:r>
            <w:r w:rsidRPr="007F7D50">
              <w:rPr>
                <w:color w:val="000000"/>
                <w:sz w:val="24"/>
                <w:szCs w:val="24"/>
              </w:rPr>
              <w:t>212,23</w:t>
            </w: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color w:val="000000"/>
                <w:sz w:val="24"/>
                <w:szCs w:val="24"/>
              </w:rPr>
            </w:pPr>
            <w:r w:rsidRPr="007F7D50">
              <w:rPr>
                <w:color w:val="000000"/>
                <w:sz w:val="24"/>
                <w:szCs w:val="24"/>
              </w:rPr>
              <w:t>1</w:t>
            </w:r>
            <w:r>
              <w:rPr>
                <w:color w:val="000000"/>
                <w:sz w:val="24"/>
                <w:szCs w:val="24"/>
              </w:rPr>
              <w:t xml:space="preserve"> </w:t>
            </w:r>
            <w:r w:rsidRPr="007F7D50">
              <w:rPr>
                <w:color w:val="000000"/>
                <w:sz w:val="24"/>
                <w:szCs w:val="24"/>
              </w:rPr>
              <w:t>635,20</w:t>
            </w:r>
          </w:p>
        </w:tc>
        <w:tc>
          <w:tcPr>
            <w:tcW w:w="709"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bCs/>
                <w:color w:val="000000"/>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Бюджетные средства</w:t>
            </w: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6 913,79</w:t>
            </w:r>
          </w:p>
        </w:tc>
      </w:tr>
      <w:tr w:rsidR="007F7D50" w:rsidRPr="00D76ACF" w:rsidTr="00066204">
        <w:trPr>
          <w:trHeight w:val="60"/>
        </w:trPr>
        <w:tc>
          <w:tcPr>
            <w:tcW w:w="567" w:type="dxa"/>
            <w:tcBorders>
              <w:top w:val="nil"/>
              <w:left w:val="single" w:sz="4" w:space="0" w:color="auto"/>
              <w:bottom w:val="single" w:sz="4" w:space="0" w:color="auto"/>
              <w:right w:val="single" w:sz="4" w:space="0" w:color="auto"/>
            </w:tcBorders>
            <w:shd w:val="clear" w:color="auto" w:fill="auto"/>
            <w:vAlign w:val="center"/>
          </w:tcPr>
          <w:p w:rsidR="007F7D50" w:rsidRPr="008F7901" w:rsidRDefault="007F7D50" w:rsidP="007F7D50">
            <w:pPr>
              <w:jc w:val="center"/>
              <w:rPr>
                <w:sz w:val="24"/>
                <w:szCs w:val="24"/>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F7D50" w:rsidRPr="00C809C8" w:rsidRDefault="007F7D50" w:rsidP="007F7D50">
            <w:pPr>
              <w:jc w:val="right"/>
              <w:rPr>
                <w:sz w:val="24"/>
                <w:szCs w:val="24"/>
              </w:rPr>
            </w:pPr>
            <w:r w:rsidRPr="00C809C8">
              <w:rPr>
                <w:b/>
                <w:bCs/>
                <w:sz w:val="24"/>
                <w:szCs w:val="24"/>
              </w:rPr>
              <w:t>ИТОГО</w:t>
            </w:r>
          </w:p>
        </w:tc>
        <w:tc>
          <w:tcPr>
            <w:tcW w:w="1134"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3,56</w:t>
            </w: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711,23</w:t>
            </w: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34</w:t>
            </w:r>
            <w:r>
              <w:rPr>
                <w:b/>
                <w:color w:val="000000"/>
                <w:sz w:val="24"/>
                <w:szCs w:val="24"/>
              </w:rPr>
              <w:t xml:space="preserve"> </w:t>
            </w:r>
            <w:r w:rsidRPr="007F7D50">
              <w:rPr>
                <w:b/>
                <w:color w:val="000000"/>
                <w:sz w:val="24"/>
                <w:szCs w:val="24"/>
              </w:rPr>
              <w:t>739,22</w:t>
            </w:r>
          </w:p>
        </w:tc>
        <w:tc>
          <w:tcPr>
            <w:tcW w:w="1276"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3</w:t>
            </w:r>
            <w:r>
              <w:rPr>
                <w:b/>
                <w:color w:val="000000"/>
                <w:sz w:val="24"/>
                <w:szCs w:val="24"/>
              </w:rPr>
              <w:t xml:space="preserve"> </w:t>
            </w:r>
            <w:r w:rsidRPr="007F7D50">
              <w:rPr>
                <w:b/>
                <w:color w:val="000000"/>
                <w:sz w:val="24"/>
                <w:szCs w:val="24"/>
              </w:rPr>
              <w:t>990,05</w:t>
            </w: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32</w:t>
            </w:r>
            <w:r>
              <w:rPr>
                <w:b/>
                <w:color w:val="000000"/>
                <w:sz w:val="24"/>
                <w:szCs w:val="24"/>
              </w:rPr>
              <w:t xml:space="preserve"> </w:t>
            </w:r>
            <w:r w:rsidRPr="007F7D50">
              <w:rPr>
                <w:b/>
                <w:color w:val="000000"/>
                <w:sz w:val="24"/>
                <w:szCs w:val="24"/>
              </w:rPr>
              <w:t>865,22</w:t>
            </w:r>
          </w:p>
        </w:tc>
        <w:tc>
          <w:tcPr>
            <w:tcW w:w="709" w:type="dxa"/>
            <w:tcBorders>
              <w:top w:val="single" w:sz="4"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Pr>
                <w:b/>
                <w:color w:val="000000"/>
                <w:sz w:val="24"/>
                <w:szCs w:val="24"/>
              </w:rPr>
              <w:t>0,00</w:t>
            </w: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ИС (Амортизация)</w:t>
            </w: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723</w:t>
            </w:r>
            <w:r>
              <w:rPr>
                <w:b/>
                <w:color w:val="000000"/>
                <w:sz w:val="24"/>
                <w:szCs w:val="24"/>
              </w:rPr>
              <w:t xml:space="preserve"> </w:t>
            </w:r>
            <w:r w:rsidRPr="007F7D50">
              <w:rPr>
                <w:b/>
                <w:color w:val="000000"/>
                <w:sz w:val="24"/>
                <w:szCs w:val="24"/>
              </w:rPr>
              <w:t>09,29</w:t>
            </w:r>
          </w:p>
        </w:tc>
      </w:tr>
      <w:tr w:rsidR="007F7D50" w:rsidRPr="00D76ACF" w:rsidTr="00066204">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7F7D50" w:rsidRPr="008F7901" w:rsidRDefault="007F7D50" w:rsidP="007F7D50">
            <w:pPr>
              <w:jc w:val="center"/>
              <w:rPr>
                <w:sz w:val="24"/>
                <w:szCs w:val="24"/>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F7D50" w:rsidRPr="00C809C8" w:rsidRDefault="007F7D50" w:rsidP="007F7D50">
            <w:pPr>
              <w:jc w:val="right"/>
              <w:rPr>
                <w:b/>
                <w:bCs/>
                <w:sz w:val="24"/>
                <w:szCs w:val="24"/>
              </w:rPr>
            </w:pPr>
            <w:r w:rsidRPr="00C809C8">
              <w:rPr>
                <w:b/>
                <w:bCs/>
                <w:sz w:val="24"/>
                <w:szCs w:val="24"/>
              </w:rPr>
              <w:t>ИТОГО</w:t>
            </w:r>
          </w:p>
        </w:tc>
        <w:tc>
          <w:tcPr>
            <w:tcW w:w="1134"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896,44</w:t>
            </w: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1</w:t>
            </w:r>
            <w:r>
              <w:rPr>
                <w:b/>
                <w:color w:val="000000"/>
                <w:sz w:val="24"/>
                <w:szCs w:val="24"/>
              </w:rPr>
              <w:t xml:space="preserve"> </w:t>
            </w:r>
            <w:r w:rsidRPr="007F7D50">
              <w:rPr>
                <w:b/>
                <w:color w:val="000000"/>
                <w:sz w:val="24"/>
                <w:szCs w:val="24"/>
              </w:rPr>
              <w:t>366,61</w:t>
            </w: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228</w:t>
            </w:r>
            <w:r>
              <w:rPr>
                <w:b/>
                <w:color w:val="000000"/>
                <w:sz w:val="24"/>
                <w:szCs w:val="24"/>
              </w:rPr>
              <w:t xml:space="preserve"> </w:t>
            </w:r>
            <w:r w:rsidRPr="007F7D50">
              <w:rPr>
                <w:b/>
                <w:color w:val="000000"/>
                <w:sz w:val="24"/>
                <w:szCs w:val="24"/>
              </w:rPr>
              <w:t>193,67</w:t>
            </w:r>
          </w:p>
        </w:tc>
        <w:tc>
          <w:tcPr>
            <w:tcW w:w="1276"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5</w:t>
            </w:r>
            <w:r>
              <w:rPr>
                <w:b/>
                <w:color w:val="000000"/>
                <w:sz w:val="24"/>
                <w:szCs w:val="24"/>
              </w:rPr>
              <w:t xml:space="preserve"> </w:t>
            </w:r>
            <w:r w:rsidRPr="007F7D50">
              <w:rPr>
                <w:b/>
                <w:color w:val="000000"/>
                <w:sz w:val="24"/>
                <w:szCs w:val="24"/>
              </w:rPr>
              <w:t>587,79</w:t>
            </w: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121</w:t>
            </w:r>
            <w:r>
              <w:rPr>
                <w:b/>
                <w:color w:val="000000"/>
                <w:sz w:val="24"/>
                <w:szCs w:val="24"/>
              </w:rPr>
              <w:t xml:space="preserve"> </w:t>
            </w:r>
            <w:r w:rsidRPr="007F7D50">
              <w:rPr>
                <w:b/>
                <w:color w:val="000000"/>
                <w:sz w:val="24"/>
                <w:szCs w:val="24"/>
              </w:rPr>
              <w:t>410,27</w:t>
            </w:r>
          </w:p>
        </w:tc>
        <w:tc>
          <w:tcPr>
            <w:tcW w:w="709" w:type="dxa"/>
            <w:tcBorders>
              <w:top w:val="single" w:sz="4"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Pr>
                <w:b/>
                <w:color w:val="000000"/>
                <w:sz w:val="24"/>
                <w:szCs w:val="24"/>
              </w:rPr>
              <w:t>0,00</w:t>
            </w:r>
          </w:p>
        </w:tc>
        <w:tc>
          <w:tcPr>
            <w:tcW w:w="2410" w:type="dxa"/>
            <w:tcBorders>
              <w:top w:val="single" w:sz="8" w:space="0" w:color="auto"/>
              <w:left w:val="nil"/>
              <w:bottom w:val="single" w:sz="4" w:space="0" w:color="auto"/>
              <w:right w:val="single" w:sz="4" w:space="0" w:color="auto"/>
            </w:tcBorders>
            <w:shd w:val="clear" w:color="auto" w:fill="auto"/>
            <w:vAlign w:val="center"/>
          </w:tcPr>
          <w:p w:rsidR="007F7D50" w:rsidRPr="00935130" w:rsidRDefault="007F7D50" w:rsidP="007F7D50">
            <w:pPr>
              <w:jc w:val="center"/>
              <w:rPr>
                <w:b/>
                <w:bCs/>
                <w:sz w:val="24"/>
                <w:szCs w:val="24"/>
              </w:rPr>
            </w:pPr>
            <w:r w:rsidRPr="00935130">
              <w:rPr>
                <w:sz w:val="24"/>
                <w:szCs w:val="24"/>
              </w:rPr>
              <w:t>Бюджетные средства</w:t>
            </w: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357</w:t>
            </w:r>
            <w:r>
              <w:rPr>
                <w:b/>
                <w:color w:val="000000"/>
                <w:sz w:val="24"/>
                <w:szCs w:val="24"/>
              </w:rPr>
              <w:t xml:space="preserve"> </w:t>
            </w:r>
            <w:r w:rsidRPr="007F7D50">
              <w:rPr>
                <w:b/>
                <w:color w:val="000000"/>
                <w:sz w:val="24"/>
                <w:szCs w:val="24"/>
              </w:rPr>
              <w:t>454,78</w:t>
            </w:r>
          </w:p>
        </w:tc>
      </w:tr>
      <w:tr w:rsidR="007F7D50" w:rsidRPr="00D76ACF" w:rsidTr="0006620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F7D50" w:rsidRPr="008F7901" w:rsidRDefault="007F7D50" w:rsidP="007F7D50">
            <w:pPr>
              <w:jc w:val="center"/>
              <w:rPr>
                <w:sz w:val="24"/>
                <w:szCs w:val="24"/>
              </w:rPr>
            </w:pPr>
          </w:p>
        </w:tc>
        <w:tc>
          <w:tcPr>
            <w:tcW w:w="4508" w:type="dxa"/>
            <w:tcBorders>
              <w:top w:val="single" w:sz="4" w:space="0" w:color="auto"/>
              <w:left w:val="nil"/>
              <w:bottom w:val="single" w:sz="4" w:space="0" w:color="auto"/>
              <w:right w:val="single" w:sz="4" w:space="0" w:color="auto"/>
            </w:tcBorders>
            <w:shd w:val="clear" w:color="auto" w:fill="auto"/>
            <w:vAlign w:val="center"/>
            <w:hideMark/>
          </w:tcPr>
          <w:p w:rsidR="007F7D50" w:rsidRPr="008F7901" w:rsidRDefault="007F7D50" w:rsidP="007F7D50">
            <w:pPr>
              <w:rPr>
                <w:b/>
                <w:bCs/>
                <w:sz w:val="24"/>
                <w:szCs w:val="24"/>
              </w:rPr>
            </w:pPr>
            <w:r w:rsidRPr="008F7901">
              <w:rPr>
                <w:b/>
                <w:bCs/>
                <w:sz w:val="24"/>
                <w:szCs w:val="24"/>
              </w:rPr>
              <w:t>ИТОГО по водоснабжению</w:t>
            </w:r>
          </w:p>
        </w:tc>
        <w:tc>
          <w:tcPr>
            <w:tcW w:w="1134"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900,00</w:t>
            </w:r>
          </w:p>
        </w:tc>
        <w:tc>
          <w:tcPr>
            <w:tcW w:w="1134"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2</w:t>
            </w:r>
            <w:r>
              <w:rPr>
                <w:b/>
                <w:color w:val="000000"/>
                <w:sz w:val="24"/>
                <w:szCs w:val="24"/>
              </w:rPr>
              <w:t xml:space="preserve"> </w:t>
            </w:r>
            <w:r w:rsidRPr="007F7D50">
              <w:rPr>
                <w:b/>
                <w:color w:val="000000"/>
                <w:sz w:val="24"/>
                <w:szCs w:val="24"/>
              </w:rPr>
              <w:t>077,84</w:t>
            </w: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262</w:t>
            </w:r>
            <w:r>
              <w:rPr>
                <w:b/>
                <w:color w:val="000000"/>
                <w:sz w:val="24"/>
                <w:szCs w:val="24"/>
              </w:rPr>
              <w:t xml:space="preserve"> </w:t>
            </w:r>
            <w:r w:rsidRPr="007F7D50">
              <w:rPr>
                <w:b/>
                <w:color w:val="000000"/>
                <w:sz w:val="24"/>
                <w:szCs w:val="24"/>
              </w:rPr>
              <w:t>932,89</w:t>
            </w:r>
          </w:p>
        </w:tc>
        <w:tc>
          <w:tcPr>
            <w:tcW w:w="1276"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9</w:t>
            </w:r>
            <w:r>
              <w:rPr>
                <w:b/>
                <w:color w:val="000000"/>
                <w:sz w:val="24"/>
                <w:szCs w:val="24"/>
              </w:rPr>
              <w:t xml:space="preserve"> </w:t>
            </w:r>
            <w:r w:rsidRPr="007F7D50">
              <w:rPr>
                <w:b/>
                <w:color w:val="000000"/>
                <w:sz w:val="24"/>
                <w:szCs w:val="24"/>
              </w:rPr>
              <w:t>577,84</w:t>
            </w:r>
          </w:p>
        </w:tc>
        <w:tc>
          <w:tcPr>
            <w:tcW w:w="1417" w:type="dxa"/>
            <w:tcBorders>
              <w:top w:val="nil"/>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154</w:t>
            </w:r>
            <w:r>
              <w:rPr>
                <w:b/>
                <w:color w:val="000000"/>
                <w:sz w:val="24"/>
                <w:szCs w:val="24"/>
              </w:rPr>
              <w:t xml:space="preserve"> </w:t>
            </w:r>
            <w:r w:rsidRPr="007F7D50">
              <w:rPr>
                <w:b/>
                <w:color w:val="000000"/>
                <w:sz w:val="24"/>
                <w:szCs w:val="24"/>
              </w:rPr>
              <w:t>275,49</w:t>
            </w:r>
          </w:p>
        </w:tc>
        <w:tc>
          <w:tcPr>
            <w:tcW w:w="709" w:type="dxa"/>
            <w:tcBorders>
              <w:top w:val="single" w:sz="4"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p>
        </w:tc>
        <w:tc>
          <w:tcPr>
            <w:tcW w:w="1308" w:type="dxa"/>
            <w:tcBorders>
              <w:top w:val="nil"/>
              <w:left w:val="single" w:sz="4" w:space="0" w:color="auto"/>
              <w:bottom w:val="single" w:sz="4" w:space="0" w:color="auto"/>
              <w:right w:val="single" w:sz="4" w:space="0" w:color="auto"/>
            </w:tcBorders>
            <w:shd w:val="clear" w:color="auto" w:fill="auto"/>
            <w:vAlign w:val="center"/>
          </w:tcPr>
          <w:p w:rsidR="007F7D50" w:rsidRPr="007F7D50" w:rsidRDefault="007F7D50" w:rsidP="007F7D50">
            <w:pPr>
              <w:jc w:val="center"/>
              <w:rPr>
                <w:b/>
                <w:color w:val="000000"/>
                <w:sz w:val="24"/>
                <w:szCs w:val="24"/>
              </w:rPr>
            </w:pPr>
            <w:r w:rsidRPr="007F7D50">
              <w:rPr>
                <w:b/>
                <w:color w:val="000000"/>
                <w:sz w:val="24"/>
                <w:szCs w:val="24"/>
              </w:rPr>
              <w:t>429</w:t>
            </w:r>
            <w:r>
              <w:rPr>
                <w:b/>
                <w:color w:val="000000"/>
                <w:sz w:val="24"/>
                <w:szCs w:val="24"/>
              </w:rPr>
              <w:t xml:space="preserve"> </w:t>
            </w:r>
            <w:r w:rsidRPr="007F7D50">
              <w:rPr>
                <w:b/>
                <w:color w:val="000000"/>
                <w:sz w:val="24"/>
                <w:szCs w:val="24"/>
              </w:rPr>
              <w:t>764,07</w:t>
            </w:r>
          </w:p>
        </w:tc>
      </w:tr>
      <w:tr w:rsidR="0067560E" w:rsidRPr="00D76ACF" w:rsidTr="00D04384">
        <w:trPr>
          <w:trHeight w:val="315"/>
        </w:trPr>
        <w:tc>
          <w:tcPr>
            <w:tcW w:w="15880" w:type="dxa"/>
            <w:gridSpan w:val="10"/>
            <w:tcBorders>
              <w:top w:val="nil"/>
              <w:left w:val="single" w:sz="4" w:space="0" w:color="auto"/>
              <w:bottom w:val="single" w:sz="4" w:space="0" w:color="auto"/>
              <w:right w:val="single" w:sz="4" w:space="0" w:color="auto"/>
            </w:tcBorders>
            <w:shd w:val="clear" w:color="auto" w:fill="auto"/>
            <w:vAlign w:val="center"/>
          </w:tcPr>
          <w:p w:rsidR="0067560E" w:rsidRPr="006B2DC6" w:rsidRDefault="0067560E" w:rsidP="00D04384">
            <w:pPr>
              <w:rPr>
                <w:sz w:val="24"/>
                <w:szCs w:val="24"/>
              </w:rPr>
            </w:pPr>
            <w:r w:rsidRPr="006B2DC6">
              <w:rPr>
                <w:b/>
                <w:bCs/>
                <w:sz w:val="24"/>
                <w:szCs w:val="24"/>
              </w:rPr>
              <w:lastRenderedPageBreak/>
              <w:t>Водоотведение</w:t>
            </w:r>
          </w:p>
        </w:tc>
      </w:tr>
      <w:tr w:rsidR="000036FA" w:rsidRPr="00D76ACF" w:rsidTr="000036FA">
        <w:trPr>
          <w:trHeight w:val="508"/>
        </w:trPr>
        <w:tc>
          <w:tcPr>
            <w:tcW w:w="567" w:type="dxa"/>
            <w:vMerge w:val="restart"/>
            <w:tcBorders>
              <w:top w:val="nil"/>
              <w:left w:val="single" w:sz="4" w:space="0" w:color="auto"/>
              <w:right w:val="single" w:sz="4" w:space="0" w:color="auto"/>
            </w:tcBorders>
            <w:shd w:val="clear" w:color="auto" w:fill="auto"/>
            <w:vAlign w:val="center"/>
          </w:tcPr>
          <w:p w:rsidR="000036FA" w:rsidRPr="00A774D6" w:rsidRDefault="000036FA" w:rsidP="000036FA">
            <w:pPr>
              <w:jc w:val="center"/>
              <w:rPr>
                <w:b/>
                <w:bCs/>
                <w:sz w:val="24"/>
                <w:szCs w:val="24"/>
              </w:rPr>
            </w:pPr>
            <w:r>
              <w:rPr>
                <w:b/>
                <w:bCs/>
                <w:sz w:val="24"/>
                <w:szCs w:val="24"/>
              </w:rPr>
              <w:t>3</w:t>
            </w:r>
          </w:p>
        </w:tc>
        <w:tc>
          <w:tcPr>
            <w:tcW w:w="4508" w:type="dxa"/>
            <w:vMerge w:val="restart"/>
            <w:tcBorders>
              <w:top w:val="single" w:sz="4" w:space="0" w:color="auto"/>
              <w:left w:val="single" w:sz="4" w:space="0" w:color="auto"/>
              <w:right w:val="single" w:sz="4" w:space="0" w:color="auto"/>
            </w:tcBorders>
            <w:shd w:val="clear" w:color="auto" w:fill="auto"/>
            <w:vAlign w:val="center"/>
          </w:tcPr>
          <w:p w:rsidR="000036FA" w:rsidRPr="007F7D50" w:rsidRDefault="000036FA" w:rsidP="000036FA">
            <w:pPr>
              <w:rPr>
                <w:b/>
                <w:sz w:val="24"/>
                <w:szCs w:val="24"/>
              </w:rPr>
            </w:pPr>
            <w:r w:rsidRPr="007F7D50">
              <w:rPr>
                <w:b/>
                <w:sz w:val="24"/>
                <w:szCs w:val="24"/>
              </w:rPr>
              <w:t>Строительство канализационного коллектора Д=315мм п. Боровский – Тюмень (ориентировочная протяженность 9000м)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12 397,11</w:t>
            </w:r>
          </w:p>
        </w:tc>
        <w:tc>
          <w:tcPr>
            <w:tcW w:w="1276" w:type="dxa"/>
            <w:tcBorders>
              <w:top w:val="single" w:sz="4"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b/>
                <w:bCs/>
                <w:sz w:val="24"/>
                <w:szCs w:val="24"/>
              </w:rPr>
            </w:pPr>
            <w:r w:rsidRPr="000036FA">
              <w:rPr>
                <w:sz w:val="24"/>
                <w:szCs w:val="24"/>
              </w:rPr>
              <w:t>ИС (Амортизация)</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12 397,11</w:t>
            </w:r>
          </w:p>
        </w:tc>
      </w:tr>
      <w:tr w:rsidR="000036FA" w:rsidRPr="00D76ACF" w:rsidTr="000036FA">
        <w:trPr>
          <w:trHeight w:val="315"/>
        </w:trPr>
        <w:tc>
          <w:tcPr>
            <w:tcW w:w="567" w:type="dxa"/>
            <w:vMerge/>
            <w:tcBorders>
              <w:left w:val="single" w:sz="4" w:space="0" w:color="auto"/>
              <w:bottom w:val="single" w:sz="4" w:space="0" w:color="auto"/>
              <w:right w:val="single" w:sz="4" w:space="0" w:color="auto"/>
            </w:tcBorders>
            <w:shd w:val="clear" w:color="auto" w:fill="auto"/>
            <w:vAlign w:val="center"/>
          </w:tcPr>
          <w:p w:rsidR="000036FA" w:rsidRDefault="000036FA" w:rsidP="000036FA">
            <w:pPr>
              <w:jc w:val="center"/>
              <w:rPr>
                <w:b/>
                <w:bCs/>
                <w:sz w:val="24"/>
                <w:szCs w:val="24"/>
              </w:rPr>
            </w:pPr>
          </w:p>
        </w:tc>
        <w:tc>
          <w:tcPr>
            <w:tcW w:w="4508" w:type="dxa"/>
            <w:vMerge/>
            <w:tcBorders>
              <w:left w:val="single" w:sz="4" w:space="0" w:color="auto"/>
              <w:bottom w:val="single" w:sz="4" w:space="0" w:color="auto"/>
              <w:right w:val="single" w:sz="4" w:space="0" w:color="auto"/>
            </w:tcBorders>
            <w:shd w:val="clear" w:color="auto" w:fill="auto"/>
            <w:vAlign w:val="center"/>
          </w:tcPr>
          <w:p w:rsidR="000036FA" w:rsidRPr="007F7D50" w:rsidRDefault="000036FA" w:rsidP="000036FA">
            <w:pPr>
              <w:rPr>
                <w:b/>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110 413,76</w:t>
            </w:r>
          </w:p>
        </w:tc>
        <w:tc>
          <w:tcPr>
            <w:tcW w:w="1276"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b/>
                <w:bCs/>
                <w:sz w:val="24"/>
                <w:szCs w:val="24"/>
              </w:rPr>
            </w:pPr>
            <w:r w:rsidRPr="000036FA">
              <w:rPr>
                <w:sz w:val="24"/>
                <w:szCs w:val="24"/>
              </w:rPr>
              <w:t>Бюджетные средства</w:t>
            </w:r>
          </w:p>
        </w:tc>
        <w:tc>
          <w:tcPr>
            <w:tcW w:w="1308"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110 413,76</w:t>
            </w:r>
          </w:p>
        </w:tc>
      </w:tr>
      <w:tr w:rsidR="000036FA" w:rsidRPr="00D76ACF" w:rsidTr="000036FA">
        <w:trPr>
          <w:trHeight w:val="315"/>
        </w:trPr>
        <w:tc>
          <w:tcPr>
            <w:tcW w:w="567" w:type="dxa"/>
            <w:vMerge w:val="restart"/>
            <w:tcBorders>
              <w:top w:val="nil"/>
              <w:left w:val="single" w:sz="4" w:space="0" w:color="auto"/>
              <w:right w:val="single" w:sz="4" w:space="0" w:color="auto"/>
            </w:tcBorders>
            <w:shd w:val="clear" w:color="auto" w:fill="auto"/>
            <w:vAlign w:val="center"/>
          </w:tcPr>
          <w:p w:rsidR="000036FA" w:rsidRPr="00A774D6" w:rsidRDefault="000036FA" w:rsidP="000036FA">
            <w:pPr>
              <w:jc w:val="center"/>
              <w:rPr>
                <w:sz w:val="24"/>
                <w:szCs w:val="24"/>
              </w:rPr>
            </w:pPr>
            <w:r>
              <w:rPr>
                <w:b/>
                <w:bCs/>
                <w:sz w:val="24"/>
                <w:szCs w:val="24"/>
              </w:rPr>
              <w:t>4</w:t>
            </w:r>
          </w:p>
        </w:tc>
        <w:tc>
          <w:tcPr>
            <w:tcW w:w="4508" w:type="dxa"/>
            <w:vMerge w:val="restart"/>
            <w:tcBorders>
              <w:top w:val="nil"/>
              <w:left w:val="single" w:sz="4" w:space="0" w:color="auto"/>
              <w:right w:val="single" w:sz="4" w:space="0" w:color="auto"/>
            </w:tcBorders>
            <w:shd w:val="clear" w:color="auto" w:fill="auto"/>
            <w:vAlign w:val="center"/>
          </w:tcPr>
          <w:p w:rsidR="000036FA" w:rsidRPr="007F7D50" w:rsidRDefault="000036FA" w:rsidP="000036FA">
            <w:pPr>
              <w:rPr>
                <w:b/>
                <w:sz w:val="24"/>
                <w:szCs w:val="24"/>
              </w:rPr>
            </w:pPr>
            <w:r w:rsidRPr="007F7D50">
              <w:rPr>
                <w:b/>
                <w:sz w:val="24"/>
                <w:szCs w:val="24"/>
              </w:rPr>
              <w:t>Строительство КНС, 1шт</w:t>
            </w:r>
          </w:p>
        </w:tc>
        <w:tc>
          <w:tcPr>
            <w:tcW w:w="1134"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2 958,34</w:t>
            </w:r>
          </w:p>
        </w:tc>
        <w:tc>
          <w:tcPr>
            <w:tcW w:w="1276"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b/>
                <w:bCs/>
                <w:sz w:val="24"/>
                <w:szCs w:val="24"/>
              </w:rPr>
            </w:pPr>
            <w:r w:rsidRPr="000036FA">
              <w:rPr>
                <w:sz w:val="24"/>
                <w:szCs w:val="24"/>
              </w:rPr>
              <w:t>ИС (Амортизация)</w:t>
            </w:r>
          </w:p>
        </w:tc>
        <w:tc>
          <w:tcPr>
            <w:tcW w:w="1308"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2 958,34</w:t>
            </w:r>
          </w:p>
        </w:tc>
      </w:tr>
      <w:tr w:rsidR="000036FA" w:rsidRPr="00D76ACF" w:rsidTr="000036FA">
        <w:trPr>
          <w:trHeight w:val="315"/>
        </w:trPr>
        <w:tc>
          <w:tcPr>
            <w:tcW w:w="567" w:type="dxa"/>
            <w:vMerge/>
            <w:tcBorders>
              <w:left w:val="single" w:sz="4" w:space="0" w:color="auto"/>
              <w:bottom w:val="single" w:sz="4" w:space="0" w:color="auto"/>
              <w:right w:val="single" w:sz="4" w:space="0" w:color="auto"/>
            </w:tcBorders>
            <w:shd w:val="clear" w:color="auto" w:fill="auto"/>
            <w:vAlign w:val="center"/>
          </w:tcPr>
          <w:p w:rsidR="000036FA" w:rsidRDefault="000036FA" w:rsidP="000036FA">
            <w:pPr>
              <w:jc w:val="center"/>
              <w:rPr>
                <w:b/>
                <w:bCs/>
                <w:sz w:val="24"/>
                <w:szCs w:val="24"/>
              </w:rPr>
            </w:pPr>
          </w:p>
        </w:tc>
        <w:tc>
          <w:tcPr>
            <w:tcW w:w="4508" w:type="dxa"/>
            <w:vMerge/>
            <w:tcBorders>
              <w:left w:val="single" w:sz="4" w:space="0" w:color="auto"/>
              <w:bottom w:val="single" w:sz="4" w:space="0" w:color="auto"/>
              <w:right w:val="single" w:sz="4" w:space="0" w:color="auto"/>
            </w:tcBorders>
            <w:shd w:val="clear" w:color="auto" w:fill="auto"/>
            <w:vAlign w:val="center"/>
          </w:tcPr>
          <w:p w:rsidR="000036FA" w:rsidRPr="007F7D50" w:rsidRDefault="000036FA" w:rsidP="000036FA">
            <w:pPr>
              <w:rPr>
                <w:b/>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26 348,19</w:t>
            </w:r>
          </w:p>
        </w:tc>
        <w:tc>
          <w:tcPr>
            <w:tcW w:w="1276"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b/>
                <w:bCs/>
                <w:sz w:val="24"/>
                <w:szCs w:val="24"/>
              </w:rPr>
            </w:pPr>
            <w:r w:rsidRPr="000036FA">
              <w:rPr>
                <w:sz w:val="24"/>
                <w:szCs w:val="24"/>
              </w:rPr>
              <w:t>Бюджетные средства</w:t>
            </w:r>
          </w:p>
        </w:tc>
        <w:tc>
          <w:tcPr>
            <w:tcW w:w="1308"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26 348,19</w:t>
            </w:r>
          </w:p>
        </w:tc>
      </w:tr>
      <w:tr w:rsidR="000036FA" w:rsidRPr="00D76ACF" w:rsidTr="000036FA">
        <w:trPr>
          <w:trHeight w:val="547"/>
        </w:trPr>
        <w:tc>
          <w:tcPr>
            <w:tcW w:w="567" w:type="dxa"/>
            <w:vMerge w:val="restart"/>
            <w:tcBorders>
              <w:top w:val="nil"/>
              <w:left w:val="single" w:sz="4" w:space="0" w:color="auto"/>
              <w:right w:val="single" w:sz="4" w:space="0" w:color="auto"/>
            </w:tcBorders>
            <w:shd w:val="clear" w:color="auto" w:fill="auto"/>
            <w:vAlign w:val="center"/>
          </w:tcPr>
          <w:p w:rsidR="000036FA" w:rsidRPr="00A774D6" w:rsidRDefault="000036FA" w:rsidP="000036FA">
            <w:pPr>
              <w:jc w:val="center"/>
              <w:rPr>
                <w:sz w:val="24"/>
                <w:szCs w:val="24"/>
              </w:rPr>
            </w:pPr>
            <w:r>
              <w:rPr>
                <w:b/>
                <w:bCs/>
                <w:sz w:val="24"/>
                <w:szCs w:val="24"/>
              </w:rPr>
              <w:t>5</w:t>
            </w:r>
          </w:p>
        </w:tc>
        <w:tc>
          <w:tcPr>
            <w:tcW w:w="4508" w:type="dxa"/>
            <w:vMerge w:val="restart"/>
            <w:tcBorders>
              <w:top w:val="nil"/>
              <w:left w:val="single" w:sz="4" w:space="0" w:color="auto"/>
              <w:right w:val="single" w:sz="4" w:space="0" w:color="auto"/>
            </w:tcBorders>
            <w:shd w:val="clear" w:color="auto" w:fill="auto"/>
            <w:vAlign w:val="center"/>
          </w:tcPr>
          <w:p w:rsidR="000036FA" w:rsidRPr="007F7D50" w:rsidRDefault="000036FA" w:rsidP="000036FA">
            <w:pPr>
              <w:rPr>
                <w:b/>
                <w:color w:val="000000"/>
                <w:sz w:val="24"/>
                <w:szCs w:val="24"/>
              </w:rPr>
            </w:pPr>
            <w:r w:rsidRPr="007F7D50">
              <w:rPr>
                <w:b/>
                <w:color w:val="000000"/>
                <w:sz w:val="24"/>
                <w:szCs w:val="24"/>
              </w:rPr>
              <w:t>Реконструкция квартальных сетей канализации Д=200мм п. Боровский (ориентировочная протяженность 6680м)</w:t>
            </w:r>
          </w:p>
        </w:tc>
        <w:tc>
          <w:tcPr>
            <w:tcW w:w="1134"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1 059,92</w:t>
            </w:r>
          </w:p>
        </w:tc>
        <w:tc>
          <w:tcPr>
            <w:tcW w:w="1276"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7 821,53</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b/>
                <w:bCs/>
                <w:sz w:val="24"/>
                <w:szCs w:val="24"/>
              </w:rPr>
            </w:pPr>
            <w:r w:rsidRPr="000036FA">
              <w:rPr>
                <w:sz w:val="24"/>
                <w:szCs w:val="24"/>
              </w:rPr>
              <w:t>ИС (Амортизация)</w:t>
            </w:r>
          </w:p>
        </w:tc>
        <w:tc>
          <w:tcPr>
            <w:tcW w:w="1308"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8 881,45</w:t>
            </w:r>
          </w:p>
        </w:tc>
      </w:tr>
      <w:tr w:rsidR="000036FA" w:rsidRPr="00D76ACF" w:rsidTr="000036FA">
        <w:trPr>
          <w:trHeight w:val="315"/>
        </w:trPr>
        <w:tc>
          <w:tcPr>
            <w:tcW w:w="567" w:type="dxa"/>
            <w:vMerge/>
            <w:tcBorders>
              <w:left w:val="single" w:sz="4" w:space="0" w:color="auto"/>
              <w:bottom w:val="single" w:sz="4" w:space="0" w:color="auto"/>
              <w:right w:val="single" w:sz="4" w:space="0" w:color="auto"/>
            </w:tcBorders>
            <w:shd w:val="clear" w:color="auto" w:fill="auto"/>
            <w:vAlign w:val="center"/>
          </w:tcPr>
          <w:p w:rsidR="000036FA" w:rsidRDefault="000036FA" w:rsidP="000036FA">
            <w:pPr>
              <w:jc w:val="center"/>
              <w:rPr>
                <w:b/>
                <w:bCs/>
                <w:sz w:val="24"/>
                <w:szCs w:val="24"/>
              </w:rPr>
            </w:pPr>
          </w:p>
        </w:tc>
        <w:tc>
          <w:tcPr>
            <w:tcW w:w="4508" w:type="dxa"/>
            <w:vMerge/>
            <w:tcBorders>
              <w:left w:val="single" w:sz="4" w:space="0" w:color="auto"/>
              <w:bottom w:val="single" w:sz="4" w:space="0" w:color="auto"/>
              <w:right w:val="single" w:sz="4" w:space="0" w:color="auto"/>
            </w:tcBorders>
            <w:shd w:val="clear" w:color="auto" w:fill="auto"/>
            <w:vAlign w:val="center"/>
          </w:tcPr>
          <w:p w:rsidR="000036FA" w:rsidRPr="007F7D50" w:rsidRDefault="000036FA" w:rsidP="000036FA">
            <w:pPr>
              <w:rPr>
                <w:b/>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9 440,08</w:t>
            </w:r>
          </w:p>
        </w:tc>
        <w:tc>
          <w:tcPr>
            <w:tcW w:w="1276"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52 185,61</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sz w:val="24"/>
                <w:szCs w:val="24"/>
              </w:rPr>
            </w:pPr>
          </w:p>
        </w:tc>
        <w:tc>
          <w:tcPr>
            <w:tcW w:w="2410" w:type="dxa"/>
            <w:tcBorders>
              <w:top w:val="single" w:sz="8"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b/>
                <w:bCs/>
                <w:sz w:val="24"/>
                <w:szCs w:val="24"/>
              </w:rPr>
            </w:pPr>
            <w:r w:rsidRPr="000036FA">
              <w:rPr>
                <w:sz w:val="24"/>
                <w:szCs w:val="24"/>
              </w:rPr>
              <w:t>Бюджетные средства</w:t>
            </w:r>
          </w:p>
        </w:tc>
        <w:tc>
          <w:tcPr>
            <w:tcW w:w="1308"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61 625,69</w:t>
            </w:r>
          </w:p>
        </w:tc>
      </w:tr>
      <w:tr w:rsidR="000036FA" w:rsidRPr="00D76ACF" w:rsidTr="000036FA">
        <w:trPr>
          <w:trHeight w:val="998"/>
        </w:trPr>
        <w:tc>
          <w:tcPr>
            <w:tcW w:w="567" w:type="dxa"/>
            <w:vMerge w:val="restart"/>
            <w:tcBorders>
              <w:top w:val="nil"/>
              <w:left w:val="single" w:sz="4" w:space="0" w:color="auto"/>
              <w:right w:val="single" w:sz="4" w:space="0" w:color="auto"/>
            </w:tcBorders>
            <w:shd w:val="clear" w:color="auto" w:fill="auto"/>
            <w:vAlign w:val="center"/>
          </w:tcPr>
          <w:p w:rsidR="000036FA" w:rsidRPr="00A774D6" w:rsidRDefault="000036FA" w:rsidP="000036FA">
            <w:pPr>
              <w:jc w:val="center"/>
              <w:rPr>
                <w:sz w:val="24"/>
                <w:szCs w:val="24"/>
              </w:rPr>
            </w:pPr>
            <w:r>
              <w:rPr>
                <w:b/>
                <w:bCs/>
                <w:sz w:val="24"/>
                <w:szCs w:val="24"/>
              </w:rPr>
              <w:t>6</w:t>
            </w:r>
          </w:p>
        </w:tc>
        <w:tc>
          <w:tcPr>
            <w:tcW w:w="4508" w:type="dxa"/>
            <w:vMerge w:val="restart"/>
            <w:tcBorders>
              <w:top w:val="nil"/>
              <w:left w:val="single" w:sz="4" w:space="0" w:color="auto"/>
              <w:right w:val="single" w:sz="4" w:space="0" w:color="auto"/>
            </w:tcBorders>
            <w:shd w:val="clear" w:color="auto" w:fill="auto"/>
            <w:vAlign w:val="center"/>
          </w:tcPr>
          <w:p w:rsidR="000036FA" w:rsidRPr="007F7D50" w:rsidRDefault="000036FA" w:rsidP="000036FA">
            <w:pPr>
              <w:rPr>
                <w:b/>
                <w:color w:val="000000"/>
                <w:sz w:val="24"/>
                <w:szCs w:val="24"/>
              </w:rPr>
            </w:pPr>
            <w:r w:rsidRPr="007F7D50">
              <w:rPr>
                <w:b/>
                <w:color w:val="000000"/>
                <w:sz w:val="24"/>
                <w:szCs w:val="24"/>
              </w:rPr>
              <w:t>Строительство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1500м)</w:t>
            </w:r>
          </w:p>
        </w:tc>
        <w:tc>
          <w:tcPr>
            <w:tcW w:w="1134"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bCs/>
                <w:color w:val="000000"/>
                <w:sz w:val="24"/>
                <w:szCs w:val="24"/>
              </w:rPr>
              <w:t>0,19</w:t>
            </w:r>
          </w:p>
        </w:tc>
        <w:tc>
          <w:tcPr>
            <w:tcW w:w="1134"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bCs/>
                <w:color w:val="000000"/>
                <w:sz w:val="24"/>
                <w:szCs w:val="24"/>
              </w:rPr>
              <w:t>257,29</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bCs/>
                <w:color w:val="000000"/>
                <w:sz w:val="24"/>
                <w:szCs w:val="24"/>
              </w:rPr>
              <w:t>361,68</w:t>
            </w:r>
          </w:p>
        </w:tc>
        <w:tc>
          <w:tcPr>
            <w:tcW w:w="1276"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bCs/>
                <w:color w:val="000000"/>
                <w:sz w:val="24"/>
                <w:szCs w:val="24"/>
              </w:rPr>
              <w:t>467,01</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bCs/>
                <w:color w:val="000000"/>
                <w:sz w:val="24"/>
                <w:szCs w:val="24"/>
              </w:rPr>
              <w:t>2 717,42</w:t>
            </w:r>
          </w:p>
        </w:tc>
        <w:tc>
          <w:tcPr>
            <w:tcW w:w="709" w:type="dxa"/>
            <w:tcBorders>
              <w:top w:val="single" w:sz="4"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bCs/>
                <w:color w:val="000000"/>
                <w:sz w:val="24"/>
                <w:szCs w:val="24"/>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ИС (Амортизация)</w:t>
            </w:r>
          </w:p>
        </w:tc>
        <w:tc>
          <w:tcPr>
            <w:tcW w:w="1308"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bCs/>
                <w:color w:val="000000"/>
                <w:sz w:val="24"/>
                <w:szCs w:val="24"/>
              </w:rPr>
              <w:t>3 803,59</w:t>
            </w:r>
          </w:p>
        </w:tc>
      </w:tr>
      <w:tr w:rsidR="000036FA" w:rsidRPr="00D76ACF" w:rsidTr="000036FA">
        <w:trPr>
          <w:trHeight w:val="315"/>
        </w:trPr>
        <w:tc>
          <w:tcPr>
            <w:tcW w:w="567" w:type="dxa"/>
            <w:vMerge/>
            <w:tcBorders>
              <w:left w:val="single" w:sz="4" w:space="0" w:color="auto"/>
              <w:bottom w:val="single" w:sz="4" w:space="0" w:color="auto"/>
              <w:right w:val="single" w:sz="4" w:space="0" w:color="auto"/>
            </w:tcBorders>
            <w:shd w:val="clear" w:color="auto" w:fill="auto"/>
            <w:vAlign w:val="center"/>
          </w:tcPr>
          <w:p w:rsidR="000036FA" w:rsidRDefault="000036FA" w:rsidP="000036FA">
            <w:pPr>
              <w:jc w:val="center"/>
              <w:rPr>
                <w:b/>
                <w:bCs/>
                <w:sz w:val="24"/>
                <w:szCs w:val="24"/>
              </w:rPr>
            </w:pPr>
          </w:p>
        </w:tc>
        <w:tc>
          <w:tcPr>
            <w:tcW w:w="4508" w:type="dxa"/>
            <w:vMerge/>
            <w:tcBorders>
              <w:left w:val="single" w:sz="4" w:space="0" w:color="auto"/>
              <w:bottom w:val="single" w:sz="4" w:space="0" w:color="auto"/>
              <w:right w:val="single" w:sz="4" w:space="0" w:color="auto"/>
            </w:tcBorders>
            <w:shd w:val="clear" w:color="auto" w:fill="auto"/>
            <w:vAlign w:val="center"/>
          </w:tcPr>
          <w:p w:rsidR="000036FA" w:rsidRPr="009F637A" w:rsidRDefault="000036FA" w:rsidP="000036FA">
            <w:pPr>
              <w:rPr>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bCs/>
                <w:color w:val="000000"/>
                <w:sz w:val="24"/>
                <w:szCs w:val="24"/>
              </w:rPr>
              <w:t>1 499,81</w:t>
            </w:r>
          </w:p>
        </w:tc>
        <w:tc>
          <w:tcPr>
            <w:tcW w:w="1134"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bCs/>
                <w:color w:val="000000"/>
                <w:sz w:val="24"/>
                <w:szCs w:val="24"/>
              </w:rPr>
              <w:t>3 325,67</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bCs/>
                <w:color w:val="000000"/>
                <w:sz w:val="24"/>
                <w:szCs w:val="24"/>
              </w:rPr>
              <w:t>3 221,27</w:t>
            </w:r>
          </w:p>
        </w:tc>
        <w:tc>
          <w:tcPr>
            <w:tcW w:w="1276"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bCs/>
                <w:color w:val="000000"/>
                <w:sz w:val="24"/>
                <w:szCs w:val="24"/>
              </w:rPr>
              <w:t>3 115,94</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bCs/>
                <w:color w:val="000000"/>
                <w:sz w:val="24"/>
                <w:szCs w:val="24"/>
              </w:rPr>
              <w:t>865,53</w:t>
            </w:r>
          </w:p>
        </w:tc>
        <w:tc>
          <w:tcPr>
            <w:tcW w:w="709"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Cs/>
                <w:color w:val="000000"/>
                <w:sz w:val="24"/>
                <w:szCs w:val="24"/>
              </w:rPr>
            </w:pPr>
          </w:p>
        </w:tc>
        <w:tc>
          <w:tcPr>
            <w:tcW w:w="2410"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Бюджетные средства</w:t>
            </w:r>
          </w:p>
        </w:tc>
        <w:tc>
          <w:tcPr>
            <w:tcW w:w="1308"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bCs/>
                <w:color w:val="000000"/>
                <w:sz w:val="24"/>
                <w:szCs w:val="24"/>
              </w:rPr>
              <w:t>12 028,22</w:t>
            </w:r>
          </w:p>
        </w:tc>
      </w:tr>
      <w:tr w:rsidR="000036FA" w:rsidRPr="009F637A" w:rsidTr="000036FA">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36FA" w:rsidRPr="00A774D6" w:rsidRDefault="000036FA" w:rsidP="000036FA">
            <w:pPr>
              <w:jc w:val="center"/>
              <w:rPr>
                <w:sz w:val="24"/>
                <w:szCs w:val="24"/>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036FA" w:rsidRPr="00C809C8" w:rsidRDefault="000036FA" w:rsidP="000036FA">
            <w:pPr>
              <w:jc w:val="right"/>
              <w:rPr>
                <w:sz w:val="24"/>
                <w:szCs w:val="24"/>
              </w:rPr>
            </w:pPr>
            <w:r w:rsidRPr="00C809C8">
              <w:rPr>
                <w:b/>
                <w:bCs/>
                <w:sz w:val="24"/>
                <w:szCs w:val="24"/>
              </w:rPr>
              <w:t>ИТОГО</w:t>
            </w:r>
          </w:p>
        </w:tc>
        <w:tc>
          <w:tcPr>
            <w:tcW w:w="1134"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bCs/>
                <w:color w:val="000000"/>
                <w:sz w:val="24"/>
                <w:szCs w:val="24"/>
              </w:rPr>
              <w:t>0,19</w:t>
            </w:r>
          </w:p>
        </w:tc>
        <w:tc>
          <w:tcPr>
            <w:tcW w:w="1134"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bCs/>
                <w:color w:val="000000"/>
                <w:sz w:val="24"/>
                <w:szCs w:val="24"/>
              </w:rPr>
              <w:t>257,29</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16 777,05</w:t>
            </w:r>
          </w:p>
        </w:tc>
        <w:tc>
          <w:tcPr>
            <w:tcW w:w="1276"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8 288,54</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bCs/>
                <w:color w:val="000000"/>
                <w:sz w:val="24"/>
                <w:szCs w:val="24"/>
              </w:rPr>
              <w:t>2 717,42</w:t>
            </w:r>
          </w:p>
        </w:tc>
        <w:tc>
          <w:tcPr>
            <w:tcW w:w="709"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Pr>
                <w:b/>
                <w:color w:val="000000"/>
                <w:sz w:val="24"/>
                <w:szCs w:val="24"/>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ИС (Амортизация)</w:t>
            </w:r>
          </w:p>
        </w:tc>
        <w:tc>
          <w:tcPr>
            <w:tcW w:w="1308"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28 040,49</w:t>
            </w:r>
          </w:p>
        </w:tc>
      </w:tr>
      <w:tr w:rsidR="000036FA" w:rsidRPr="009F637A" w:rsidTr="000036FA">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36FA" w:rsidRPr="00A774D6" w:rsidRDefault="000036FA" w:rsidP="000036FA">
            <w:pPr>
              <w:jc w:val="center"/>
              <w:rPr>
                <w:sz w:val="24"/>
                <w:szCs w:val="24"/>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036FA" w:rsidRPr="00C809C8" w:rsidRDefault="000036FA" w:rsidP="000036FA">
            <w:pPr>
              <w:jc w:val="right"/>
              <w:rPr>
                <w:b/>
                <w:bCs/>
                <w:sz w:val="24"/>
                <w:szCs w:val="24"/>
              </w:rPr>
            </w:pPr>
            <w:r w:rsidRPr="00C809C8">
              <w:rPr>
                <w:b/>
                <w:bCs/>
                <w:sz w:val="24"/>
                <w:szCs w:val="24"/>
              </w:rPr>
              <w:t>ИТОГО</w:t>
            </w:r>
          </w:p>
        </w:tc>
        <w:tc>
          <w:tcPr>
            <w:tcW w:w="1134"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bCs/>
                <w:color w:val="000000"/>
                <w:sz w:val="24"/>
                <w:szCs w:val="24"/>
              </w:rPr>
              <w:t>1 499,81</w:t>
            </w:r>
          </w:p>
        </w:tc>
        <w:tc>
          <w:tcPr>
            <w:tcW w:w="1134"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bCs/>
                <w:color w:val="000000"/>
                <w:sz w:val="24"/>
                <w:szCs w:val="24"/>
              </w:rPr>
              <w:t>3 325,67</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149 423,30</w:t>
            </w:r>
          </w:p>
        </w:tc>
        <w:tc>
          <w:tcPr>
            <w:tcW w:w="1276"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55 301,55</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bCs/>
                <w:color w:val="000000"/>
                <w:sz w:val="24"/>
                <w:szCs w:val="24"/>
              </w:rPr>
              <w:t>865,53</w:t>
            </w:r>
          </w:p>
        </w:tc>
        <w:tc>
          <w:tcPr>
            <w:tcW w:w="709"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Pr>
                <w:b/>
                <w:color w:val="000000"/>
                <w:sz w:val="24"/>
                <w:szCs w:val="24"/>
              </w:rPr>
              <w:t>0,00</w:t>
            </w:r>
          </w:p>
        </w:tc>
        <w:tc>
          <w:tcPr>
            <w:tcW w:w="2410"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color w:val="000000"/>
                <w:sz w:val="24"/>
                <w:szCs w:val="24"/>
              </w:rPr>
            </w:pPr>
            <w:r w:rsidRPr="000036FA">
              <w:rPr>
                <w:color w:val="000000"/>
                <w:sz w:val="24"/>
                <w:szCs w:val="24"/>
              </w:rPr>
              <w:t>Бюджетные средства</w:t>
            </w:r>
          </w:p>
        </w:tc>
        <w:tc>
          <w:tcPr>
            <w:tcW w:w="1308"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210 415,86</w:t>
            </w:r>
          </w:p>
        </w:tc>
      </w:tr>
      <w:tr w:rsidR="000036FA" w:rsidRPr="009F637A" w:rsidTr="000036FA">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36FA" w:rsidRPr="00A774D6" w:rsidRDefault="000036FA" w:rsidP="000036FA">
            <w:pPr>
              <w:jc w:val="center"/>
              <w:rPr>
                <w:sz w:val="24"/>
                <w:szCs w:val="24"/>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036FA" w:rsidRPr="009F637A" w:rsidRDefault="000036FA" w:rsidP="000036FA">
            <w:pPr>
              <w:rPr>
                <w:b/>
                <w:bCs/>
                <w:sz w:val="24"/>
                <w:szCs w:val="24"/>
              </w:rPr>
            </w:pPr>
            <w:r w:rsidRPr="009F637A">
              <w:rPr>
                <w:b/>
                <w:bCs/>
                <w:sz w:val="24"/>
                <w:szCs w:val="24"/>
              </w:rPr>
              <w:t>ИТОГО по водоотведени</w:t>
            </w:r>
            <w:r>
              <w:rPr>
                <w:b/>
                <w:bCs/>
                <w:sz w:val="24"/>
                <w:szCs w:val="24"/>
              </w:rPr>
              <w:t>ю</w:t>
            </w:r>
          </w:p>
        </w:tc>
        <w:tc>
          <w:tcPr>
            <w:tcW w:w="1134"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1 500,00</w:t>
            </w:r>
          </w:p>
        </w:tc>
        <w:tc>
          <w:tcPr>
            <w:tcW w:w="1134"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3 582,95</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166 200,35</w:t>
            </w:r>
          </w:p>
        </w:tc>
        <w:tc>
          <w:tcPr>
            <w:tcW w:w="1276"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63 590,09</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3 582,95</w:t>
            </w:r>
          </w:p>
        </w:tc>
        <w:tc>
          <w:tcPr>
            <w:tcW w:w="709"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0,00</w:t>
            </w:r>
          </w:p>
        </w:tc>
        <w:tc>
          <w:tcPr>
            <w:tcW w:w="2410"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p>
        </w:tc>
        <w:tc>
          <w:tcPr>
            <w:tcW w:w="1308"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238 456,33</w:t>
            </w:r>
          </w:p>
        </w:tc>
      </w:tr>
      <w:tr w:rsidR="000036FA" w:rsidRPr="00D76ACF" w:rsidTr="000036FA">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36FA" w:rsidRPr="00A774D6" w:rsidRDefault="000036FA" w:rsidP="000036FA">
            <w:pPr>
              <w:jc w:val="center"/>
              <w:rPr>
                <w:sz w:val="24"/>
                <w:szCs w:val="24"/>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036FA" w:rsidRPr="009F637A" w:rsidRDefault="000036FA" w:rsidP="000036FA">
            <w:pPr>
              <w:rPr>
                <w:b/>
                <w:bCs/>
                <w:sz w:val="24"/>
                <w:szCs w:val="24"/>
              </w:rPr>
            </w:pPr>
            <w:r w:rsidRPr="009F637A">
              <w:rPr>
                <w:b/>
                <w:bCs/>
                <w:sz w:val="24"/>
                <w:szCs w:val="24"/>
              </w:rPr>
              <w:t>ОБЩАЯ</w:t>
            </w:r>
            <w:r>
              <w:rPr>
                <w:b/>
                <w:bCs/>
                <w:sz w:val="24"/>
                <w:szCs w:val="24"/>
              </w:rPr>
              <w:t xml:space="preserve"> по водоснабжению и водоотведению</w:t>
            </w:r>
          </w:p>
        </w:tc>
        <w:tc>
          <w:tcPr>
            <w:tcW w:w="1134"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2 400,00</w:t>
            </w:r>
          </w:p>
        </w:tc>
        <w:tc>
          <w:tcPr>
            <w:tcW w:w="1134"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5</w:t>
            </w:r>
            <w:r w:rsidR="00D02FBB">
              <w:rPr>
                <w:b/>
                <w:color w:val="000000"/>
                <w:sz w:val="24"/>
                <w:szCs w:val="24"/>
              </w:rPr>
              <w:t xml:space="preserve"> </w:t>
            </w:r>
            <w:r w:rsidRPr="000036FA">
              <w:rPr>
                <w:b/>
                <w:color w:val="000000"/>
                <w:sz w:val="24"/>
                <w:szCs w:val="24"/>
              </w:rPr>
              <w:t>660,79</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429</w:t>
            </w:r>
            <w:r w:rsidR="00D02FBB">
              <w:rPr>
                <w:b/>
                <w:color w:val="000000"/>
                <w:sz w:val="24"/>
                <w:szCs w:val="24"/>
              </w:rPr>
              <w:t xml:space="preserve"> </w:t>
            </w:r>
            <w:r w:rsidRPr="000036FA">
              <w:rPr>
                <w:b/>
                <w:color w:val="000000"/>
                <w:sz w:val="24"/>
                <w:szCs w:val="24"/>
              </w:rPr>
              <w:t>133,24</w:t>
            </w:r>
          </w:p>
        </w:tc>
        <w:tc>
          <w:tcPr>
            <w:tcW w:w="1276"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73</w:t>
            </w:r>
            <w:r w:rsidR="00D02FBB">
              <w:rPr>
                <w:b/>
                <w:color w:val="000000"/>
                <w:sz w:val="24"/>
                <w:szCs w:val="24"/>
              </w:rPr>
              <w:t xml:space="preserve"> </w:t>
            </w:r>
            <w:r w:rsidRPr="000036FA">
              <w:rPr>
                <w:b/>
                <w:color w:val="000000"/>
                <w:sz w:val="24"/>
                <w:szCs w:val="24"/>
              </w:rPr>
              <w:t>167,93</w:t>
            </w:r>
          </w:p>
        </w:tc>
        <w:tc>
          <w:tcPr>
            <w:tcW w:w="1417" w:type="dxa"/>
            <w:tcBorders>
              <w:top w:val="nil"/>
              <w:left w:val="nil"/>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157 858,44</w:t>
            </w:r>
          </w:p>
        </w:tc>
        <w:tc>
          <w:tcPr>
            <w:tcW w:w="709" w:type="dxa"/>
            <w:tcBorders>
              <w:top w:val="single" w:sz="4"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b/>
                <w:bCs/>
                <w:sz w:val="24"/>
                <w:szCs w:val="24"/>
              </w:rPr>
            </w:pPr>
            <w:r w:rsidRPr="000036FA">
              <w:rPr>
                <w:b/>
                <w:bCs/>
                <w:sz w:val="24"/>
                <w:szCs w:val="24"/>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0036FA" w:rsidRPr="000036FA" w:rsidRDefault="000036FA" w:rsidP="000036FA">
            <w:pPr>
              <w:jc w:val="center"/>
              <w:rPr>
                <w:b/>
                <w:bCs/>
                <w:sz w:val="24"/>
                <w:szCs w:val="24"/>
              </w:rPr>
            </w:pPr>
          </w:p>
        </w:tc>
        <w:tc>
          <w:tcPr>
            <w:tcW w:w="1308" w:type="dxa"/>
            <w:tcBorders>
              <w:top w:val="nil"/>
              <w:left w:val="single" w:sz="4" w:space="0" w:color="auto"/>
              <w:bottom w:val="single" w:sz="4" w:space="0" w:color="auto"/>
              <w:right w:val="single" w:sz="4" w:space="0" w:color="auto"/>
            </w:tcBorders>
            <w:shd w:val="clear" w:color="auto" w:fill="auto"/>
            <w:vAlign w:val="center"/>
          </w:tcPr>
          <w:p w:rsidR="000036FA" w:rsidRPr="000036FA" w:rsidRDefault="000036FA" w:rsidP="000036FA">
            <w:pPr>
              <w:jc w:val="center"/>
              <w:rPr>
                <w:b/>
                <w:color w:val="000000"/>
                <w:sz w:val="24"/>
                <w:szCs w:val="24"/>
              </w:rPr>
            </w:pPr>
            <w:r w:rsidRPr="000036FA">
              <w:rPr>
                <w:b/>
                <w:color w:val="000000"/>
                <w:sz w:val="24"/>
                <w:szCs w:val="24"/>
              </w:rPr>
              <w:t>668 220,4</w:t>
            </w:r>
            <w:r>
              <w:rPr>
                <w:b/>
                <w:color w:val="000000"/>
                <w:sz w:val="24"/>
                <w:szCs w:val="24"/>
              </w:rPr>
              <w:t>0</w:t>
            </w:r>
          </w:p>
        </w:tc>
      </w:tr>
    </w:tbl>
    <w:p w:rsidR="003C0993" w:rsidRPr="00CE2045" w:rsidRDefault="003C0993" w:rsidP="002975B2">
      <w:pPr>
        <w:pStyle w:val="160"/>
        <w:shd w:val="clear" w:color="auto" w:fill="auto"/>
        <w:spacing w:line="240" w:lineRule="auto"/>
        <w:ind w:right="80" w:firstLine="709"/>
        <w:jc w:val="both"/>
        <w:rPr>
          <w:color w:val="000000" w:themeColor="text1"/>
          <w:sz w:val="28"/>
          <w:szCs w:val="28"/>
        </w:rPr>
      </w:pPr>
    </w:p>
    <w:bookmarkEnd w:id="128"/>
    <w:bookmarkEnd w:id="129"/>
    <w:p w:rsidR="003B6517" w:rsidRPr="00CE2045" w:rsidRDefault="003B6517" w:rsidP="00CC06C7">
      <w:pPr>
        <w:pStyle w:val="Default"/>
        <w:jc w:val="both"/>
        <w:rPr>
          <w:sz w:val="28"/>
          <w:szCs w:val="28"/>
        </w:rPr>
      </w:pPr>
    </w:p>
    <w:p w:rsidR="003B6517" w:rsidRPr="00CE2045" w:rsidRDefault="003B6517" w:rsidP="00CC06C7">
      <w:pPr>
        <w:pStyle w:val="Default"/>
        <w:jc w:val="both"/>
        <w:rPr>
          <w:sz w:val="28"/>
          <w:szCs w:val="28"/>
        </w:rPr>
      </w:pPr>
    </w:p>
    <w:p w:rsidR="003B6517" w:rsidRPr="00CE2045" w:rsidRDefault="003B6517" w:rsidP="00CC06C7">
      <w:pPr>
        <w:pStyle w:val="Default"/>
        <w:jc w:val="both"/>
        <w:rPr>
          <w:sz w:val="28"/>
          <w:szCs w:val="28"/>
        </w:rPr>
      </w:pPr>
    </w:p>
    <w:p w:rsidR="003B6517" w:rsidRPr="00CE2045" w:rsidRDefault="003B6517" w:rsidP="00CC06C7">
      <w:pPr>
        <w:pStyle w:val="Default"/>
        <w:jc w:val="both"/>
        <w:rPr>
          <w:sz w:val="28"/>
          <w:szCs w:val="28"/>
        </w:rPr>
      </w:pPr>
    </w:p>
    <w:p w:rsidR="003B6517" w:rsidRPr="00CE2045" w:rsidRDefault="003B6517" w:rsidP="00CC06C7">
      <w:pPr>
        <w:pStyle w:val="Default"/>
        <w:jc w:val="both"/>
        <w:rPr>
          <w:sz w:val="28"/>
          <w:szCs w:val="28"/>
        </w:rPr>
      </w:pPr>
    </w:p>
    <w:p w:rsidR="003B6517" w:rsidRPr="00CE2045" w:rsidRDefault="003B6517" w:rsidP="00CC06C7">
      <w:pPr>
        <w:pStyle w:val="Default"/>
        <w:jc w:val="both"/>
        <w:rPr>
          <w:sz w:val="28"/>
          <w:szCs w:val="28"/>
        </w:rPr>
      </w:pPr>
    </w:p>
    <w:p w:rsidR="003B6517" w:rsidRPr="00CE2045" w:rsidRDefault="003B6517" w:rsidP="00CC06C7">
      <w:pPr>
        <w:pStyle w:val="Default"/>
        <w:jc w:val="both"/>
        <w:rPr>
          <w:sz w:val="28"/>
          <w:szCs w:val="28"/>
        </w:rPr>
      </w:pPr>
    </w:p>
    <w:p w:rsidR="003B6517" w:rsidRPr="00CE2045" w:rsidRDefault="003B6517" w:rsidP="00CC06C7">
      <w:pPr>
        <w:pStyle w:val="Default"/>
        <w:jc w:val="both"/>
        <w:rPr>
          <w:sz w:val="28"/>
          <w:szCs w:val="28"/>
        </w:rPr>
      </w:pPr>
    </w:p>
    <w:bookmarkEnd w:id="2"/>
    <w:bookmarkEnd w:id="3"/>
    <w:p w:rsidR="003B6517" w:rsidRPr="00CE2045" w:rsidRDefault="003B6517" w:rsidP="00CC06C7">
      <w:pPr>
        <w:pStyle w:val="Default"/>
        <w:jc w:val="both"/>
        <w:rPr>
          <w:sz w:val="28"/>
          <w:szCs w:val="28"/>
        </w:rPr>
      </w:pPr>
    </w:p>
    <w:sectPr w:rsidR="003B6517" w:rsidRPr="00CE2045" w:rsidSect="0067560E">
      <w:footerReference w:type="even" r:id="rId40"/>
      <w:footerReference w:type="default" r:id="rId41"/>
      <w:pgSz w:w="16840" w:h="11907" w:orient="landscape" w:code="9"/>
      <w:pgMar w:top="1134" w:right="255" w:bottom="567" w:left="567" w:header="0" w:footer="28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CFF" w:rsidRDefault="00D47CFF">
      <w:r>
        <w:separator/>
      </w:r>
    </w:p>
  </w:endnote>
  <w:endnote w:type="continuationSeparator" w:id="0">
    <w:p w:rsidR="00D47CFF" w:rsidRDefault="00D4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CC"/>
    <w:family w:val="swiss"/>
    <w:pitch w:val="variable"/>
    <w:sig w:usb0="20007A87" w:usb1="80000000" w:usb2="00000008" w:usb3="00000000" w:csb0="000001FF" w:csb1="00000000"/>
  </w:font>
  <w:font w:name="Arial CYR">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Helvetica Light">
    <w:altName w:val="Times New Roman"/>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FF" w:rsidRDefault="00D47CFF">
    <w:pPr>
      <w:framePr w:w="12011" w:h="144" w:wrap="none" w:vAnchor="text" w:hAnchor="page" w:x="-52" w:y="-719"/>
      <w:ind w:left="6494"/>
    </w:pPr>
    <w:r>
      <w:fldChar w:fldCharType="begin"/>
    </w:r>
    <w:r>
      <w:instrText xml:space="preserve"> PAGE \* MERGEFORMAT </w:instrText>
    </w:r>
    <w:r>
      <w:fldChar w:fldCharType="separate"/>
    </w:r>
    <w:r w:rsidRPr="002E738B">
      <w:rPr>
        <w:rStyle w:val="afffffffffff0"/>
        <w:noProof/>
      </w:rPr>
      <w:t>6</w:t>
    </w:r>
    <w:r>
      <w:rPr>
        <w:rStyle w:val="afffffffffff0"/>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FF" w:rsidRDefault="00D47CFF">
    <w:pPr>
      <w:framePr w:w="12245" w:h="158" w:wrap="none" w:vAnchor="text" w:hAnchor="page" w:x="-169" w:y="-413"/>
      <w:ind w:left="11122"/>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sidRPr="00A06586">
      <w:rPr>
        <w:rStyle w:val="afffffffffff0"/>
        <w:rFonts w:eastAsiaTheme="minorHAnsi"/>
        <w:noProof/>
      </w:rPr>
      <w:t>40</w:t>
    </w:r>
    <w:r>
      <w:rPr>
        <w:rStyle w:val="afffffffffff0"/>
        <w:rFonts w:eastAsiaTheme="minorHAnsi"/>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896904"/>
      <w:docPartObj>
        <w:docPartGallery w:val="Page Numbers (Bottom of Page)"/>
        <w:docPartUnique/>
      </w:docPartObj>
    </w:sdtPr>
    <w:sdtEndPr/>
    <w:sdtContent>
      <w:p w:rsidR="00D47CFF" w:rsidRDefault="00D47CFF">
        <w:pPr>
          <w:pStyle w:val="aa"/>
          <w:jc w:val="right"/>
        </w:pPr>
        <w:r>
          <w:fldChar w:fldCharType="begin"/>
        </w:r>
        <w:r>
          <w:instrText>PAGE   \* MERGEFORMAT</w:instrText>
        </w:r>
        <w:r>
          <w:fldChar w:fldCharType="separate"/>
        </w:r>
        <w:r w:rsidR="00672546">
          <w:rPr>
            <w:noProof/>
          </w:rPr>
          <w:t>85</w:t>
        </w:r>
        <w:r>
          <w:fldChar w:fldCharType="end"/>
        </w:r>
      </w:p>
    </w:sdtContent>
  </w:sdt>
  <w:p w:rsidR="00D47CFF" w:rsidRDefault="00D47CFF" w:rsidP="00E4637A">
    <w:pPr>
      <w:ind w:left="11122"/>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891768"/>
      <w:docPartObj>
        <w:docPartGallery w:val="Page Numbers (Bottom of Page)"/>
        <w:docPartUnique/>
      </w:docPartObj>
    </w:sdtPr>
    <w:sdtEndPr/>
    <w:sdtContent>
      <w:p w:rsidR="00D47CFF" w:rsidRDefault="00D47CFF">
        <w:pPr>
          <w:pStyle w:val="aa"/>
          <w:jc w:val="right"/>
        </w:pPr>
        <w:r>
          <w:fldChar w:fldCharType="begin"/>
        </w:r>
        <w:r>
          <w:instrText>PAGE   \* MERGEFORMAT</w:instrText>
        </w:r>
        <w:r>
          <w:fldChar w:fldCharType="separate"/>
        </w:r>
        <w:r w:rsidR="00672546">
          <w:rPr>
            <w:noProof/>
          </w:rPr>
          <w:t>84</w:t>
        </w:r>
        <w:r>
          <w:fldChar w:fldCharType="end"/>
        </w:r>
      </w:p>
    </w:sdtContent>
  </w:sdt>
  <w:p w:rsidR="00D47CFF" w:rsidRPr="00215CE0" w:rsidRDefault="00D47CFF" w:rsidP="00E4637A">
    <w:pPr>
      <w:pStyle w:val="aa"/>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FF" w:rsidRDefault="00D47CFF" w:rsidP="00B8000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47CFF" w:rsidRDefault="00D47CFF" w:rsidP="00B80007">
    <w:pPr>
      <w:pStyle w:val="aa"/>
      <w:ind w:right="360"/>
    </w:pPr>
  </w:p>
  <w:p w:rsidR="00D47CFF" w:rsidRDefault="00D47CFF"/>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FF" w:rsidRDefault="00D47CFF" w:rsidP="00B8000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72546">
      <w:rPr>
        <w:rStyle w:val="ac"/>
        <w:noProof/>
      </w:rPr>
      <w:t>86</w:t>
    </w:r>
    <w:r>
      <w:rPr>
        <w:rStyle w:val="ac"/>
      </w:rPr>
      <w:fldChar w:fldCharType="end"/>
    </w:r>
  </w:p>
  <w:p w:rsidR="00D47CFF" w:rsidRDefault="00D47CFF" w:rsidP="00B80007">
    <w:pPr>
      <w:pStyle w:val="aa"/>
      <w:ind w:right="360"/>
    </w:pPr>
  </w:p>
  <w:p w:rsidR="00D47CFF" w:rsidRDefault="00D47CF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326445"/>
      <w:docPartObj>
        <w:docPartGallery w:val="Page Numbers (Bottom of Page)"/>
        <w:docPartUnique/>
      </w:docPartObj>
    </w:sdtPr>
    <w:sdtEndPr/>
    <w:sdtContent>
      <w:p w:rsidR="00D47CFF" w:rsidRDefault="00D47CFF">
        <w:pPr>
          <w:pStyle w:val="aa"/>
          <w:jc w:val="right"/>
        </w:pPr>
        <w:r>
          <w:fldChar w:fldCharType="begin"/>
        </w:r>
        <w:r>
          <w:instrText>PAGE   \* MERGEFORMAT</w:instrText>
        </w:r>
        <w:r>
          <w:fldChar w:fldCharType="separate"/>
        </w:r>
        <w:r w:rsidR="00672546">
          <w:rPr>
            <w:noProof/>
          </w:rPr>
          <w:t>30</w:t>
        </w:r>
        <w:r>
          <w:fldChar w:fldCharType="end"/>
        </w:r>
      </w:p>
    </w:sdtContent>
  </w:sdt>
  <w:p w:rsidR="00D47CFF" w:rsidRPr="00214DA3" w:rsidRDefault="00D47CFF" w:rsidP="00214DA3">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FF" w:rsidRDefault="00D47CFF">
    <w:pPr>
      <w:framePr w:w="12011" w:h="144" w:wrap="none" w:vAnchor="text" w:hAnchor="page" w:x="-52" w:y="-719"/>
      <w:ind w:left="6494"/>
    </w:pPr>
    <w:r>
      <w:fldChar w:fldCharType="begin"/>
    </w:r>
    <w:r>
      <w:instrText xml:space="preserve"> PAGE \* MERGEFORMAT </w:instrText>
    </w:r>
    <w:r>
      <w:fldChar w:fldCharType="separate"/>
    </w:r>
    <w:r w:rsidRPr="002E738B">
      <w:rPr>
        <w:rStyle w:val="afffffffffff0"/>
        <w:noProof/>
      </w:rPr>
      <w:t>6</w:t>
    </w:r>
    <w:r>
      <w:rPr>
        <w:rStyle w:val="afffffffffff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581671"/>
      <w:docPartObj>
        <w:docPartGallery w:val="Page Numbers (Bottom of Page)"/>
        <w:docPartUnique/>
      </w:docPartObj>
    </w:sdtPr>
    <w:sdtEndPr/>
    <w:sdtContent>
      <w:p w:rsidR="00D47CFF" w:rsidRDefault="00D47CFF">
        <w:pPr>
          <w:pStyle w:val="aa"/>
          <w:jc w:val="right"/>
        </w:pPr>
        <w:r>
          <w:fldChar w:fldCharType="begin"/>
        </w:r>
        <w:r>
          <w:instrText>PAGE   \* MERGEFORMAT</w:instrText>
        </w:r>
        <w:r>
          <w:fldChar w:fldCharType="separate"/>
        </w:r>
        <w:r w:rsidR="00672546">
          <w:rPr>
            <w:noProof/>
          </w:rPr>
          <w:t>36</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FF" w:rsidRDefault="00D47CFF"/>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FF" w:rsidRDefault="00D47CFF">
    <w:pPr>
      <w:framePr w:w="12304" w:h="158" w:wrap="none" w:vAnchor="text" w:hAnchor="page" w:x="-198" w:y="-413"/>
      <w:ind w:left="11141"/>
    </w:pPr>
    <w:r>
      <w:rPr>
        <w:rStyle w:val="afffffffffff0"/>
        <w:rFonts w:eastAsiaTheme="minorHAnsi"/>
      </w:rPr>
      <w:t>.</w:t>
    </w: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sidRPr="00915827">
      <w:rPr>
        <w:rStyle w:val="afffffffffff0"/>
        <w:rFonts w:eastAsiaTheme="minorHAnsi"/>
        <w:noProof/>
      </w:rPr>
      <w:t>12</w:t>
    </w:r>
    <w:r>
      <w:rPr>
        <w:rStyle w:val="afffffffffff0"/>
        <w:rFonts w:eastAsiaTheme="minorHAnsi"/>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678980"/>
      <w:docPartObj>
        <w:docPartGallery w:val="Page Numbers (Bottom of Page)"/>
        <w:docPartUnique/>
      </w:docPartObj>
    </w:sdtPr>
    <w:sdtEndPr/>
    <w:sdtContent>
      <w:p w:rsidR="00D47CFF" w:rsidRDefault="00D47CFF">
        <w:pPr>
          <w:pStyle w:val="aa"/>
          <w:jc w:val="right"/>
        </w:pPr>
        <w:r>
          <w:fldChar w:fldCharType="begin"/>
        </w:r>
        <w:r>
          <w:instrText>PAGE   \* MERGEFORMAT</w:instrText>
        </w:r>
        <w:r>
          <w:fldChar w:fldCharType="separate"/>
        </w:r>
        <w:r w:rsidR="00672546">
          <w:rPr>
            <w:noProof/>
          </w:rPr>
          <w:t>41</w:t>
        </w:r>
        <w:r>
          <w:rPr>
            <w:noProof/>
          </w:rPr>
          <w:fldChar w:fldCharType="end"/>
        </w:r>
      </w:p>
    </w:sdtContent>
  </w:sdt>
  <w:p w:rsidR="00D47CFF" w:rsidRDefault="00D47CFF">
    <w:pPr>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167179"/>
      <w:docPartObj>
        <w:docPartGallery w:val="Page Numbers (Bottom of Page)"/>
        <w:docPartUnique/>
      </w:docPartObj>
    </w:sdtPr>
    <w:sdtEndPr/>
    <w:sdtContent>
      <w:p w:rsidR="00D47CFF" w:rsidRDefault="00D47CFF">
        <w:pPr>
          <w:pStyle w:val="aa"/>
          <w:jc w:val="right"/>
        </w:pPr>
        <w:r>
          <w:fldChar w:fldCharType="begin"/>
        </w:r>
        <w:r>
          <w:instrText>PAGE   \* MERGEFORMAT</w:instrText>
        </w:r>
        <w:r>
          <w:fldChar w:fldCharType="separate"/>
        </w:r>
        <w:r w:rsidR="00672546">
          <w:rPr>
            <w:noProof/>
          </w:rPr>
          <w:t>52</w:t>
        </w:r>
        <w:r>
          <w:fldChar w:fldCharType="end"/>
        </w:r>
      </w:p>
    </w:sdtContent>
  </w:sdt>
  <w:p w:rsidR="00D47CFF" w:rsidRDefault="00D47CFF">
    <w:pPr>
      <w:rPr>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925457"/>
      <w:docPartObj>
        <w:docPartGallery w:val="Page Numbers (Bottom of Page)"/>
        <w:docPartUnique/>
      </w:docPartObj>
    </w:sdtPr>
    <w:sdtEndPr/>
    <w:sdtContent>
      <w:p w:rsidR="00D47CFF" w:rsidRDefault="00D47CFF">
        <w:pPr>
          <w:pStyle w:val="aa"/>
          <w:jc w:val="right"/>
        </w:pPr>
        <w:r>
          <w:fldChar w:fldCharType="begin"/>
        </w:r>
        <w:r>
          <w:instrText>PAGE   \* MERGEFORMAT</w:instrText>
        </w:r>
        <w:r>
          <w:fldChar w:fldCharType="separate"/>
        </w:r>
        <w:r w:rsidR="00672546">
          <w:rPr>
            <w:noProof/>
          </w:rPr>
          <w:t>54</w:t>
        </w:r>
        <w:r>
          <w:rPr>
            <w:noProof/>
          </w:rPr>
          <w:fldChar w:fldCharType="end"/>
        </w:r>
      </w:p>
    </w:sdtContent>
  </w:sdt>
  <w:p w:rsidR="00D47CFF" w:rsidRPr="00944521" w:rsidRDefault="00D47CFF">
    <w:pPr>
      <w:pStyle w:val="a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CFF" w:rsidRDefault="00D47CFF">
      <w:r>
        <w:separator/>
      </w:r>
    </w:p>
  </w:footnote>
  <w:footnote w:type="continuationSeparator" w:id="0">
    <w:p w:rsidR="00D47CFF" w:rsidRDefault="00D47C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FF" w:rsidRDefault="00D47CFF">
    <w:pPr>
      <w:framePr w:w="12304" w:h="235" w:wrap="none" w:vAnchor="text" w:hAnchor="page" w:x="-198" w:y="760"/>
      <w:tabs>
        <w:tab w:val="left" w:pos="1272"/>
      </w:tabs>
      <w:ind w:left="1272"/>
    </w:pPr>
    <w:r>
      <w:rPr>
        <w:rStyle w:val="afffffffffff0"/>
        <w:rFonts w:eastAsiaTheme="minorHAnsi"/>
      </w:rPr>
      <w:t>3. АНАЛИЗ ВЫПОЛНЕНИЯ ПРОИЗВОДСТВЕННЫХ ПЛАНОВ И ПРОГРАММ</w:t>
    </w:r>
    <w:r>
      <w:rPr>
        <w:rStyle w:val="afffffffffff0"/>
        <w:rFonts w:eastAsiaTheme="minorHAns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FF" w:rsidRPr="009C0BB9" w:rsidRDefault="00D47CFF" w:rsidP="00E4637A">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FF" w:rsidRPr="005067F4" w:rsidRDefault="00D47CFF" w:rsidP="00E4637A">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FF" w:rsidRPr="00FD0FBB" w:rsidRDefault="00D47CFF" w:rsidP="00E4637A">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FF" w:rsidRPr="00827AF5" w:rsidRDefault="00D47CFF" w:rsidP="00E4637A">
    <w:pPr>
      <w:pStyle w:val="a8"/>
      <w:tabs>
        <w:tab w:val="center" w:pos="4958"/>
        <w:tab w:val="left" w:pos="5891"/>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FF" w:rsidRDefault="00D47CFF">
    <w:pPr>
      <w:pStyle w:val="a8"/>
    </w:pPr>
  </w:p>
  <w:p w:rsidR="00D47CFF" w:rsidRPr="00FD0FBB" w:rsidRDefault="00D47CFF" w:rsidP="00E4637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F947A82"/>
    <w:lvl w:ilvl="0">
      <w:start w:val="1"/>
      <w:numFmt w:val="decimal"/>
      <w:pStyle w:val="a"/>
      <w:lvlText w:val="%1."/>
      <w:lvlJc w:val="left"/>
      <w:pPr>
        <w:tabs>
          <w:tab w:val="num" w:pos="360"/>
        </w:tabs>
        <w:ind w:left="360" w:hanging="360"/>
      </w:pPr>
    </w:lvl>
  </w:abstractNum>
  <w:abstractNum w:abstractNumId="1" w15:restartNumberingAfterBreak="0">
    <w:nsid w:val="00000006"/>
    <w:multiLevelType w:val="singleLevel"/>
    <w:tmpl w:val="A560FFD4"/>
    <w:name w:val="WW8Num6"/>
    <w:lvl w:ilvl="0">
      <w:start w:val="1"/>
      <w:numFmt w:val="bullet"/>
      <w:lvlText w:val=""/>
      <w:lvlJc w:val="left"/>
      <w:pPr>
        <w:tabs>
          <w:tab w:val="num" w:pos="1080"/>
        </w:tabs>
        <w:ind w:left="0" w:firstLine="851"/>
      </w:pPr>
      <w:rPr>
        <w:rFonts w:ascii="Symbol" w:hAnsi="Symbol"/>
      </w:rPr>
    </w:lvl>
  </w:abstractNum>
  <w:abstractNum w:abstractNumId="2" w15:restartNumberingAfterBreak="0">
    <w:nsid w:val="00920E2E"/>
    <w:multiLevelType w:val="multilevel"/>
    <w:tmpl w:val="30C6649E"/>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2.3.%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 w15:restartNumberingAfterBreak="0">
    <w:nsid w:val="00C35494"/>
    <w:multiLevelType w:val="hybridMultilevel"/>
    <w:tmpl w:val="0680BA00"/>
    <w:styleLink w:val="21"/>
    <w:lvl w:ilvl="0" w:tplc="7554B8DE">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D53EFD"/>
    <w:multiLevelType w:val="multilevel"/>
    <w:tmpl w:val="109EE71E"/>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2.1.%3"/>
      <w:lvlJc w:val="left"/>
      <w:pPr>
        <w:ind w:left="497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6656E8E"/>
    <w:multiLevelType w:val="hybridMultilevel"/>
    <w:tmpl w:val="F7E0F9FE"/>
    <w:lvl w:ilvl="0" w:tplc="B8B0CE5A">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601DC8"/>
    <w:multiLevelType w:val="hybridMultilevel"/>
    <w:tmpl w:val="52C6CECE"/>
    <w:lvl w:ilvl="0" w:tplc="5AFCDBC2">
      <w:start w:val="1"/>
      <w:numFmt w:val="bullet"/>
      <w:lvlText w:val=""/>
      <w:lvlJc w:val="left"/>
      <w:pPr>
        <w:tabs>
          <w:tab w:val="num" w:pos="786"/>
        </w:tabs>
        <w:ind w:left="786" w:hanging="360"/>
      </w:pPr>
      <w:rPr>
        <w:rFonts w:ascii="Symbol" w:hAnsi="Symbol" w:hint="default"/>
        <w:color w:val="auto"/>
      </w:rPr>
    </w:lvl>
    <w:lvl w:ilvl="1" w:tplc="26A888EA">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9B1727B"/>
    <w:multiLevelType w:val="hybridMultilevel"/>
    <w:tmpl w:val="5C30F1F8"/>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9E07D51"/>
    <w:multiLevelType w:val="hybridMultilevel"/>
    <w:tmpl w:val="DDE2E0FA"/>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A812CF2"/>
    <w:multiLevelType w:val="hybridMultilevel"/>
    <w:tmpl w:val="F558CA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CA66130"/>
    <w:multiLevelType w:val="hybridMultilevel"/>
    <w:tmpl w:val="60AAB8E6"/>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EB03111"/>
    <w:multiLevelType w:val="hybridMultilevel"/>
    <w:tmpl w:val="493AB412"/>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F433C59"/>
    <w:multiLevelType w:val="hybridMultilevel"/>
    <w:tmpl w:val="C6E6DDE0"/>
    <w:lvl w:ilvl="0" w:tplc="2C52A5A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15" w15:restartNumberingAfterBreak="0">
    <w:nsid w:val="10FB1E7F"/>
    <w:multiLevelType w:val="hybridMultilevel"/>
    <w:tmpl w:val="5E64A1BA"/>
    <w:styleLink w:val="1ai122"/>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17B56B9"/>
    <w:multiLevelType w:val="hybridMultilevel"/>
    <w:tmpl w:val="8F02C5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1D24A33"/>
    <w:multiLevelType w:val="hybridMultilevel"/>
    <w:tmpl w:val="A448CC66"/>
    <w:styleLink w:val="11111121"/>
    <w:lvl w:ilvl="0" w:tplc="8C90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5D54E29"/>
    <w:multiLevelType w:val="hybridMultilevel"/>
    <w:tmpl w:val="7854CF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160750C8"/>
    <w:multiLevelType w:val="hybridMultilevel"/>
    <w:tmpl w:val="AAB2E03C"/>
    <w:lvl w:ilvl="0" w:tplc="DCE4BBBC">
      <w:numFmt w:val="bullet"/>
      <w:lvlText w:val=""/>
      <w:lvlJc w:val="left"/>
      <w:pPr>
        <w:ind w:left="232" w:hanging="286"/>
      </w:pPr>
      <w:rPr>
        <w:rFonts w:ascii="Symbol" w:eastAsia="Symbol" w:hAnsi="Symbol" w:cs="Symbol" w:hint="default"/>
        <w:w w:val="100"/>
        <w:sz w:val="28"/>
        <w:szCs w:val="28"/>
        <w:lang w:val="ru-RU" w:eastAsia="ru-RU" w:bidi="ru-RU"/>
      </w:rPr>
    </w:lvl>
    <w:lvl w:ilvl="1" w:tplc="C61258D2">
      <w:numFmt w:val="bullet"/>
      <w:lvlText w:val="•"/>
      <w:lvlJc w:val="left"/>
      <w:pPr>
        <w:ind w:left="1282" w:hanging="286"/>
      </w:pPr>
      <w:rPr>
        <w:rFonts w:hint="default"/>
        <w:lang w:val="ru-RU" w:eastAsia="ru-RU" w:bidi="ru-RU"/>
      </w:rPr>
    </w:lvl>
    <w:lvl w:ilvl="2" w:tplc="D9CE75A6">
      <w:numFmt w:val="bullet"/>
      <w:lvlText w:val="•"/>
      <w:lvlJc w:val="left"/>
      <w:pPr>
        <w:ind w:left="2325" w:hanging="286"/>
      </w:pPr>
      <w:rPr>
        <w:rFonts w:hint="default"/>
        <w:lang w:val="ru-RU" w:eastAsia="ru-RU" w:bidi="ru-RU"/>
      </w:rPr>
    </w:lvl>
    <w:lvl w:ilvl="3" w:tplc="063ED688">
      <w:numFmt w:val="bullet"/>
      <w:lvlText w:val="•"/>
      <w:lvlJc w:val="left"/>
      <w:pPr>
        <w:ind w:left="3367" w:hanging="286"/>
      </w:pPr>
      <w:rPr>
        <w:rFonts w:hint="default"/>
        <w:lang w:val="ru-RU" w:eastAsia="ru-RU" w:bidi="ru-RU"/>
      </w:rPr>
    </w:lvl>
    <w:lvl w:ilvl="4" w:tplc="CA12CF7A">
      <w:numFmt w:val="bullet"/>
      <w:lvlText w:val="•"/>
      <w:lvlJc w:val="left"/>
      <w:pPr>
        <w:ind w:left="4410" w:hanging="286"/>
      </w:pPr>
      <w:rPr>
        <w:rFonts w:hint="default"/>
        <w:lang w:val="ru-RU" w:eastAsia="ru-RU" w:bidi="ru-RU"/>
      </w:rPr>
    </w:lvl>
    <w:lvl w:ilvl="5" w:tplc="06EA7C1C">
      <w:numFmt w:val="bullet"/>
      <w:lvlText w:val="•"/>
      <w:lvlJc w:val="left"/>
      <w:pPr>
        <w:ind w:left="5453" w:hanging="286"/>
      </w:pPr>
      <w:rPr>
        <w:rFonts w:hint="default"/>
        <w:lang w:val="ru-RU" w:eastAsia="ru-RU" w:bidi="ru-RU"/>
      </w:rPr>
    </w:lvl>
    <w:lvl w:ilvl="6" w:tplc="C20612B6">
      <w:numFmt w:val="bullet"/>
      <w:lvlText w:val="•"/>
      <w:lvlJc w:val="left"/>
      <w:pPr>
        <w:ind w:left="6495" w:hanging="286"/>
      </w:pPr>
      <w:rPr>
        <w:rFonts w:hint="default"/>
        <w:lang w:val="ru-RU" w:eastAsia="ru-RU" w:bidi="ru-RU"/>
      </w:rPr>
    </w:lvl>
    <w:lvl w:ilvl="7" w:tplc="32F8BE42">
      <w:numFmt w:val="bullet"/>
      <w:lvlText w:val="•"/>
      <w:lvlJc w:val="left"/>
      <w:pPr>
        <w:ind w:left="7538" w:hanging="286"/>
      </w:pPr>
      <w:rPr>
        <w:rFonts w:hint="default"/>
        <w:lang w:val="ru-RU" w:eastAsia="ru-RU" w:bidi="ru-RU"/>
      </w:rPr>
    </w:lvl>
    <w:lvl w:ilvl="8" w:tplc="982C364C">
      <w:numFmt w:val="bullet"/>
      <w:lvlText w:val="•"/>
      <w:lvlJc w:val="left"/>
      <w:pPr>
        <w:ind w:left="8581" w:hanging="286"/>
      </w:pPr>
      <w:rPr>
        <w:rFonts w:hint="default"/>
        <w:lang w:val="ru-RU" w:eastAsia="ru-RU" w:bidi="ru-RU"/>
      </w:rPr>
    </w:lvl>
  </w:abstractNum>
  <w:abstractNum w:abstractNumId="21" w15:restartNumberingAfterBreak="0">
    <w:nsid w:val="17320911"/>
    <w:multiLevelType w:val="multilevel"/>
    <w:tmpl w:val="C5DC0B5C"/>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2.5.%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2" w15:restartNumberingAfterBreak="0">
    <w:nsid w:val="18F51C9B"/>
    <w:multiLevelType w:val="hybridMultilevel"/>
    <w:tmpl w:val="4E7AF3A0"/>
    <w:lvl w:ilvl="0" w:tplc="2C52A5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A7A63A0"/>
    <w:multiLevelType w:val="hybridMultilevel"/>
    <w:tmpl w:val="6B9812AA"/>
    <w:lvl w:ilvl="0" w:tplc="7554B8DE">
      <w:start w:val="1"/>
      <w:numFmt w:val="bullet"/>
      <w:lvlText w:val=""/>
      <w:lvlJc w:val="left"/>
      <w:pPr>
        <w:ind w:left="192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AB665FD"/>
    <w:multiLevelType w:val="hybridMultilevel"/>
    <w:tmpl w:val="D04CB2B6"/>
    <w:lvl w:ilvl="0" w:tplc="81DC445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B054FA1"/>
    <w:multiLevelType w:val="hybridMultilevel"/>
    <w:tmpl w:val="1716E59E"/>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1C593186"/>
    <w:multiLevelType w:val="hybridMultilevel"/>
    <w:tmpl w:val="21BA4A4E"/>
    <w:styleLink w:val="12"/>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C6D3634"/>
    <w:multiLevelType w:val="hybridMultilevel"/>
    <w:tmpl w:val="399454FA"/>
    <w:lvl w:ilvl="0" w:tplc="5D5E795C">
      <w:numFmt w:val="bullet"/>
      <w:lvlText w:val=""/>
      <w:lvlJc w:val="left"/>
      <w:pPr>
        <w:ind w:left="212" w:hanging="286"/>
      </w:pPr>
      <w:rPr>
        <w:rFonts w:ascii="Symbol" w:eastAsia="Symbol" w:hAnsi="Symbol" w:cs="Symbol" w:hint="default"/>
        <w:w w:val="100"/>
        <w:sz w:val="28"/>
        <w:szCs w:val="28"/>
        <w:lang w:val="ru-RU" w:eastAsia="ru-RU" w:bidi="ru-RU"/>
      </w:rPr>
    </w:lvl>
    <w:lvl w:ilvl="1" w:tplc="58227D8A">
      <w:numFmt w:val="bullet"/>
      <w:lvlText w:val="•"/>
      <w:lvlJc w:val="left"/>
      <w:pPr>
        <w:ind w:left="1262" w:hanging="286"/>
      </w:pPr>
      <w:rPr>
        <w:rFonts w:hint="default"/>
        <w:lang w:val="ru-RU" w:eastAsia="ru-RU" w:bidi="ru-RU"/>
      </w:rPr>
    </w:lvl>
    <w:lvl w:ilvl="2" w:tplc="8B3E5D98">
      <w:numFmt w:val="bullet"/>
      <w:lvlText w:val="•"/>
      <w:lvlJc w:val="left"/>
      <w:pPr>
        <w:ind w:left="2305" w:hanging="286"/>
      </w:pPr>
      <w:rPr>
        <w:rFonts w:hint="default"/>
        <w:lang w:val="ru-RU" w:eastAsia="ru-RU" w:bidi="ru-RU"/>
      </w:rPr>
    </w:lvl>
    <w:lvl w:ilvl="3" w:tplc="0B4CC218">
      <w:numFmt w:val="bullet"/>
      <w:lvlText w:val="•"/>
      <w:lvlJc w:val="left"/>
      <w:pPr>
        <w:ind w:left="3347" w:hanging="286"/>
      </w:pPr>
      <w:rPr>
        <w:rFonts w:hint="default"/>
        <w:lang w:val="ru-RU" w:eastAsia="ru-RU" w:bidi="ru-RU"/>
      </w:rPr>
    </w:lvl>
    <w:lvl w:ilvl="4" w:tplc="A844D7CA">
      <w:numFmt w:val="bullet"/>
      <w:lvlText w:val="•"/>
      <w:lvlJc w:val="left"/>
      <w:pPr>
        <w:ind w:left="4390" w:hanging="286"/>
      </w:pPr>
      <w:rPr>
        <w:rFonts w:hint="default"/>
        <w:lang w:val="ru-RU" w:eastAsia="ru-RU" w:bidi="ru-RU"/>
      </w:rPr>
    </w:lvl>
    <w:lvl w:ilvl="5" w:tplc="DADCCB64">
      <w:numFmt w:val="bullet"/>
      <w:lvlText w:val="•"/>
      <w:lvlJc w:val="left"/>
      <w:pPr>
        <w:ind w:left="5433" w:hanging="286"/>
      </w:pPr>
      <w:rPr>
        <w:rFonts w:hint="default"/>
        <w:lang w:val="ru-RU" w:eastAsia="ru-RU" w:bidi="ru-RU"/>
      </w:rPr>
    </w:lvl>
    <w:lvl w:ilvl="6" w:tplc="4A88D9CA">
      <w:numFmt w:val="bullet"/>
      <w:lvlText w:val="•"/>
      <w:lvlJc w:val="left"/>
      <w:pPr>
        <w:ind w:left="6475" w:hanging="286"/>
      </w:pPr>
      <w:rPr>
        <w:rFonts w:hint="default"/>
        <w:lang w:val="ru-RU" w:eastAsia="ru-RU" w:bidi="ru-RU"/>
      </w:rPr>
    </w:lvl>
    <w:lvl w:ilvl="7" w:tplc="9AECCAA6">
      <w:numFmt w:val="bullet"/>
      <w:lvlText w:val="•"/>
      <w:lvlJc w:val="left"/>
      <w:pPr>
        <w:ind w:left="7518" w:hanging="286"/>
      </w:pPr>
      <w:rPr>
        <w:rFonts w:hint="default"/>
        <w:lang w:val="ru-RU" w:eastAsia="ru-RU" w:bidi="ru-RU"/>
      </w:rPr>
    </w:lvl>
    <w:lvl w:ilvl="8" w:tplc="C78E169A">
      <w:numFmt w:val="bullet"/>
      <w:lvlText w:val="•"/>
      <w:lvlJc w:val="left"/>
      <w:pPr>
        <w:ind w:left="8561" w:hanging="286"/>
      </w:pPr>
      <w:rPr>
        <w:rFonts w:hint="default"/>
        <w:lang w:val="ru-RU" w:eastAsia="ru-RU" w:bidi="ru-RU"/>
      </w:rPr>
    </w:lvl>
  </w:abstractNum>
  <w:abstractNum w:abstractNumId="31" w15:restartNumberingAfterBreak="0">
    <w:nsid w:val="1D3F2C1C"/>
    <w:multiLevelType w:val="hybridMultilevel"/>
    <w:tmpl w:val="59847884"/>
    <w:lvl w:ilvl="0" w:tplc="7A3A6E94">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32" w15:restartNumberingAfterBreak="0">
    <w:nsid w:val="1DDE7862"/>
    <w:multiLevelType w:val="hybridMultilevel"/>
    <w:tmpl w:val="6952D774"/>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EC825F6"/>
    <w:multiLevelType w:val="hybridMultilevel"/>
    <w:tmpl w:val="0D7A4A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0F20BCF"/>
    <w:multiLevelType w:val="hybridMultilevel"/>
    <w:tmpl w:val="7854CF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226F3182"/>
    <w:multiLevelType w:val="hybridMultilevel"/>
    <w:tmpl w:val="E57C777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3633300"/>
    <w:multiLevelType w:val="multilevel"/>
    <w:tmpl w:val="F72E6A46"/>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1.5.%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7" w15:restartNumberingAfterBreak="0">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42255D1"/>
    <w:multiLevelType w:val="hybridMultilevel"/>
    <w:tmpl w:val="CE18E7D6"/>
    <w:styleLink w:val="111111"/>
    <w:lvl w:ilvl="0" w:tplc="405E9FCE">
      <w:start w:val="1"/>
      <w:numFmt w:val="decimal"/>
      <w:lvlText w:val="%1."/>
      <w:lvlJc w:val="left"/>
      <w:pPr>
        <w:tabs>
          <w:tab w:val="num" w:pos="720"/>
        </w:tabs>
        <w:ind w:left="720" w:hanging="360"/>
      </w:pPr>
      <w:rPr>
        <w:rFonts w:hint="default"/>
      </w:rPr>
    </w:lvl>
    <w:lvl w:ilvl="1" w:tplc="2D2E9C64">
      <w:numFmt w:val="none"/>
      <w:lvlText w:val=""/>
      <w:lvlJc w:val="left"/>
      <w:pPr>
        <w:tabs>
          <w:tab w:val="num" w:pos="360"/>
        </w:tabs>
      </w:pPr>
    </w:lvl>
    <w:lvl w:ilvl="2" w:tplc="2A6267BA">
      <w:numFmt w:val="none"/>
      <w:lvlText w:val=""/>
      <w:lvlJc w:val="left"/>
      <w:pPr>
        <w:tabs>
          <w:tab w:val="num" w:pos="360"/>
        </w:tabs>
      </w:pPr>
    </w:lvl>
    <w:lvl w:ilvl="3" w:tplc="A0FA0E7A">
      <w:numFmt w:val="none"/>
      <w:lvlText w:val=""/>
      <w:lvlJc w:val="left"/>
      <w:pPr>
        <w:tabs>
          <w:tab w:val="num" w:pos="360"/>
        </w:tabs>
      </w:pPr>
    </w:lvl>
    <w:lvl w:ilvl="4" w:tplc="A9525D06">
      <w:numFmt w:val="none"/>
      <w:lvlText w:val=""/>
      <w:lvlJc w:val="left"/>
      <w:pPr>
        <w:tabs>
          <w:tab w:val="num" w:pos="360"/>
        </w:tabs>
      </w:pPr>
    </w:lvl>
    <w:lvl w:ilvl="5" w:tplc="1EA87E3A">
      <w:numFmt w:val="none"/>
      <w:lvlText w:val=""/>
      <w:lvlJc w:val="left"/>
      <w:pPr>
        <w:tabs>
          <w:tab w:val="num" w:pos="360"/>
        </w:tabs>
      </w:pPr>
    </w:lvl>
    <w:lvl w:ilvl="6" w:tplc="13805AB2">
      <w:numFmt w:val="none"/>
      <w:lvlText w:val=""/>
      <w:lvlJc w:val="left"/>
      <w:pPr>
        <w:tabs>
          <w:tab w:val="num" w:pos="360"/>
        </w:tabs>
      </w:pPr>
    </w:lvl>
    <w:lvl w:ilvl="7" w:tplc="BFD86C3C">
      <w:numFmt w:val="none"/>
      <w:lvlText w:val=""/>
      <w:lvlJc w:val="left"/>
      <w:pPr>
        <w:tabs>
          <w:tab w:val="num" w:pos="360"/>
        </w:tabs>
      </w:pPr>
    </w:lvl>
    <w:lvl w:ilvl="8" w:tplc="BAB652A2">
      <w:numFmt w:val="none"/>
      <w:lvlText w:val=""/>
      <w:lvlJc w:val="left"/>
      <w:pPr>
        <w:tabs>
          <w:tab w:val="num" w:pos="360"/>
        </w:tabs>
      </w:pPr>
    </w:lvl>
  </w:abstractNum>
  <w:abstractNum w:abstractNumId="39" w15:restartNumberingAfterBreak="0">
    <w:nsid w:val="24E94A58"/>
    <w:multiLevelType w:val="hybridMultilevel"/>
    <w:tmpl w:val="CE727D76"/>
    <w:styleLink w:val="1ai211"/>
    <w:lvl w:ilvl="0" w:tplc="9F68DE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6B518F7"/>
    <w:multiLevelType w:val="singleLevel"/>
    <w:tmpl w:val="6F30EF10"/>
    <w:lvl w:ilvl="0">
      <w:start w:val="1"/>
      <w:numFmt w:val="decimal"/>
      <w:pStyle w:val="a1"/>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41" w15:restartNumberingAfterBreak="0">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15:restartNumberingAfterBreak="0">
    <w:nsid w:val="29DC0AFD"/>
    <w:multiLevelType w:val="hybridMultilevel"/>
    <w:tmpl w:val="59E4E1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2A303F38"/>
    <w:multiLevelType w:val="hybridMultilevel"/>
    <w:tmpl w:val="34FC2468"/>
    <w:lvl w:ilvl="0" w:tplc="199A79E2">
      <w:numFmt w:val="bullet"/>
      <w:lvlText w:val=""/>
      <w:lvlJc w:val="left"/>
      <w:pPr>
        <w:ind w:left="212" w:hanging="286"/>
      </w:pPr>
      <w:rPr>
        <w:rFonts w:ascii="Symbol" w:eastAsia="Symbol" w:hAnsi="Symbol" w:cs="Symbol" w:hint="default"/>
        <w:w w:val="100"/>
        <w:sz w:val="28"/>
        <w:szCs w:val="28"/>
        <w:lang w:val="ru-RU" w:eastAsia="ru-RU" w:bidi="ru-RU"/>
      </w:rPr>
    </w:lvl>
    <w:lvl w:ilvl="1" w:tplc="4ADAE720">
      <w:numFmt w:val="bullet"/>
      <w:lvlText w:val="•"/>
      <w:lvlJc w:val="left"/>
      <w:pPr>
        <w:ind w:left="1264" w:hanging="286"/>
      </w:pPr>
      <w:rPr>
        <w:rFonts w:hint="default"/>
        <w:lang w:val="ru-RU" w:eastAsia="ru-RU" w:bidi="ru-RU"/>
      </w:rPr>
    </w:lvl>
    <w:lvl w:ilvl="2" w:tplc="6132140A">
      <w:numFmt w:val="bullet"/>
      <w:lvlText w:val="•"/>
      <w:lvlJc w:val="left"/>
      <w:pPr>
        <w:ind w:left="2309" w:hanging="286"/>
      </w:pPr>
      <w:rPr>
        <w:rFonts w:hint="default"/>
        <w:lang w:val="ru-RU" w:eastAsia="ru-RU" w:bidi="ru-RU"/>
      </w:rPr>
    </w:lvl>
    <w:lvl w:ilvl="3" w:tplc="2EE0A4C4">
      <w:numFmt w:val="bullet"/>
      <w:lvlText w:val="•"/>
      <w:lvlJc w:val="left"/>
      <w:pPr>
        <w:ind w:left="3353" w:hanging="286"/>
      </w:pPr>
      <w:rPr>
        <w:rFonts w:hint="default"/>
        <w:lang w:val="ru-RU" w:eastAsia="ru-RU" w:bidi="ru-RU"/>
      </w:rPr>
    </w:lvl>
    <w:lvl w:ilvl="4" w:tplc="A6A46562">
      <w:numFmt w:val="bullet"/>
      <w:lvlText w:val="•"/>
      <w:lvlJc w:val="left"/>
      <w:pPr>
        <w:ind w:left="4398" w:hanging="286"/>
      </w:pPr>
      <w:rPr>
        <w:rFonts w:hint="default"/>
        <w:lang w:val="ru-RU" w:eastAsia="ru-RU" w:bidi="ru-RU"/>
      </w:rPr>
    </w:lvl>
    <w:lvl w:ilvl="5" w:tplc="C480D884">
      <w:numFmt w:val="bullet"/>
      <w:lvlText w:val="•"/>
      <w:lvlJc w:val="left"/>
      <w:pPr>
        <w:ind w:left="5443" w:hanging="286"/>
      </w:pPr>
      <w:rPr>
        <w:rFonts w:hint="default"/>
        <w:lang w:val="ru-RU" w:eastAsia="ru-RU" w:bidi="ru-RU"/>
      </w:rPr>
    </w:lvl>
    <w:lvl w:ilvl="6" w:tplc="C3F4FD12">
      <w:numFmt w:val="bullet"/>
      <w:lvlText w:val="•"/>
      <w:lvlJc w:val="left"/>
      <w:pPr>
        <w:ind w:left="6487" w:hanging="286"/>
      </w:pPr>
      <w:rPr>
        <w:rFonts w:hint="default"/>
        <w:lang w:val="ru-RU" w:eastAsia="ru-RU" w:bidi="ru-RU"/>
      </w:rPr>
    </w:lvl>
    <w:lvl w:ilvl="7" w:tplc="66C64942">
      <w:numFmt w:val="bullet"/>
      <w:lvlText w:val="•"/>
      <w:lvlJc w:val="left"/>
      <w:pPr>
        <w:ind w:left="7532" w:hanging="286"/>
      </w:pPr>
      <w:rPr>
        <w:rFonts w:hint="default"/>
        <w:lang w:val="ru-RU" w:eastAsia="ru-RU" w:bidi="ru-RU"/>
      </w:rPr>
    </w:lvl>
    <w:lvl w:ilvl="8" w:tplc="FBA240A4">
      <w:numFmt w:val="bullet"/>
      <w:lvlText w:val="•"/>
      <w:lvlJc w:val="left"/>
      <w:pPr>
        <w:ind w:left="8577" w:hanging="286"/>
      </w:pPr>
      <w:rPr>
        <w:rFonts w:hint="default"/>
        <w:lang w:val="ru-RU" w:eastAsia="ru-RU" w:bidi="ru-RU"/>
      </w:rPr>
    </w:lvl>
  </w:abstractNum>
  <w:abstractNum w:abstractNumId="44" w15:restartNumberingAfterBreak="0">
    <w:nsid w:val="2AFF287F"/>
    <w:multiLevelType w:val="hybridMultilevel"/>
    <w:tmpl w:val="25CEA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C9500F8"/>
    <w:multiLevelType w:val="hybridMultilevel"/>
    <w:tmpl w:val="1292E2C2"/>
    <w:lvl w:ilvl="0" w:tplc="3C722C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15:restartNumberingAfterBreak="0">
    <w:nsid w:val="2DB07493"/>
    <w:multiLevelType w:val="hybridMultilevel"/>
    <w:tmpl w:val="E968EF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FFD2B0C"/>
    <w:multiLevelType w:val="multilevel"/>
    <w:tmpl w:val="A388302C"/>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2.4.%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8" w15:restartNumberingAfterBreak="0">
    <w:nsid w:val="306F5B82"/>
    <w:multiLevelType w:val="hybridMultilevel"/>
    <w:tmpl w:val="843086A0"/>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61A4E71"/>
    <w:multiLevelType w:val="hybridMultilevel"/>
    <w:tmpl w:val="1B38824A"/>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6384174"/>
    <w:multiLevelType w:val="hybridMultilevel"/>
    <w:tmpl w:val="1292E2C2"/>
    <w:lvl w:ilvl="0" w:tplc="3C722C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1" w15:restartNumberingAfterBreak="0">
    <w:nsid w:val="36C90DAD"/>
    <w:multiLevelType w:val="hybridMultilevel"/>
    <w:tmpl w:val="8D2E8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77373FF"/>
    <w:multiLevelType w:val="hybridMultilevel"/>
    <w:tmpl w:val="C922B410"/>
    <w:lvl w:ilvl="0" w:tplc="76CCF8C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38955AF9"/>
    <w:multiLevelType w:val="hybridMultilevel"/>
    <w:tmpl w:val="BCB047E0"/>
    <w:lvl w:ilvl="0" w:tplc="04190001">
      <w:start w:val="1"/>
      <w:numFmt w:val="decimal"/>
      <w:pStyle w:val="1"/>
      <w:lvlText w:val="Рисунок %1"/>
      <w:lvlJc w:val="right"/>
      <w:pPr>
        <w:tabs>
          <w:tab w:val="num" w:pos="3544"/>
        </w:tabs>
        <w:ind w:left="3374"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4" w15:restartNumberingAfterBreak="0">
    <w:nsid w:val="3A3B1CB1"/>
    <w:multiLevelType w:val="hybridMultilevel"/>
    <w:tmpl w:val="C136E7A6"/>
    <w:lvl w:ilvl="0" w:tplc="7554B8DE">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D1C2EA7"/>
    <w:multiLevelType w:val="hybridMultilevel"/>
    <w:tmpl w:val="E3549766"/>
    <w:styleLink w:val="10"/>
    <w:lvl w:ilvl="0" w:tplc="2C52A5A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6" w15:restartNumberingAfterBreak="0">
    <w:nsid w:val="3E201E0E"/>
    <w:multiLevelType w:val="hybridMultilevel"/>
    <w:tmpl w:val="4C8E7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E533D0F"/>
    <w:multiLevelType w:val="hybridMultilevel"/>
    <w:tmpl w:val="3C4CA246"/>
    <w:lvl w:ilvl="0" w:tplc="C7DCD9AE">
      <w:numFmt w:val="bullet"/>
      <w:lvlText w:val="–"/>
      <w:lvlJc w:val="left"/>
      <w:pPr>
        <w:ind w:left="212" w:hanging="286"/>
      </w:pPr>
      <w:rPr>
        <w:rFonts w:ascii="Times New Roman" w:eastAsia="Times New Roman" w:hAnsi="Times New Roman" w:cs="Times New Roman" w:hint="default"/>
        <w:w w:val="100"/>
        <w:sz w:val="28"/>
        <w:szCs w:val="28"/>
        <w:lang w:val="ru-RU" w:eastAsia="ru-RU" w:bidi="ru-RU"/>
      </w:rPr>
    </w:lvl>
    <w:lvl w:ilvl="1" w:tplc="771AB4A0">
      <w:numFmt w:val="bullet"/>
      <w:lvlText w:val="•"/>
      <w:lvlJc w:val="left"/>
      <w:pPr>
        <w:ind w:left="1264" w:hanging="286"/>
      </w:pPr>
      <w:rPr>
        <w:rFonts w:hint="default"/>
        <w:lang w:val="ru-RU" w:eastAsia="ru-RU" w:bidi="ru-RU"/>
      </w:rPr>
    </w:lvl>
    <w:lvl w:ilvl="2" w:tplc="F8B83A70">
      <w:numFmt w:val="bullet"/>
      <w:lvlText w:val="•"/>
      <w:lvlJc w:val="left"/>
      <w:pPr>
        <w:ind w:left="2309" w:hanging="286"/>
      </w:pPr>
      <w:rPr>
        <w:rFonts w:hint="default"/>
        <w:lang w:val="ru-RU" w:eastAsia="ru-RU" w:bidi="ru-RU"/>
      </w:rPr>
    </w:lvl>
    <w:lvl w:ilvl="3" w:tplc="5D445F16">
      <w:numFmt w:val="bullet"/>
      <w:lvlText w:val="•"/>
      <w:lvlJc w:val="left"/>
      <w:pPr>
        <w:ind w:left="3353" w:hanging="286"/>
      </w:pPr>
      <w:rPr>
        <w:rFonts w:hint="default"/>
        <w:lang w:val="ru-RU" w:eastAsia="ru-RU" w:bidi="ru-RU"/>
      </w:rPr>
    </w:lvl>
    <w:lvl w:ilvl="4" w:tplc="675EF4E2">
      <w:numFmt w:val="bullet"/>
      <w:lvlText w:val="•"/>
      <w:lvlJc w:val="left"/>
      <w:pPr>
        <w:ind w:left="4398" w:hanging="286"/>
      </w:pPr>
      <w:rPr>
        <w:rFonts w:hint="default"/>
        <w:lang w:val="ru-RU" w:eastAsia="ru-RU" w:bidi="ru-RU"/>
      </w:rPr>
    </w:lvl>
    <w:lvl w:ilvl="5" w:tplc="12D28AA6">
      <w:numFmt w:val="bullet"/>
      <w:lvlText w:val="•"/>
      <w:lvlJc w:val="left"/>
      <w:pPr>
        <w:ind w:left="5443" w:hanging="286"/>
      </w:pPr>
      <w:rPr>
        <w:rFonts w:hint="default"/>
        <w:lang w:val="ru-RU" w:eastAsia="ru-RU" w:bidi="ru-RU"/>
      </w:rPr>
    </w:lvl>
    <w:lvl w:ilvl="6" w:tplc="80BEA0BA">
      <w:numFmt w:val="bullet"/>
      <w:lvlText w:val="•"/>
      <w:lvlJc w:val="left"/>
      <w:pPr>
        <w:ind w:left="6487" w:hanging="286"/>
      </w:pPr>
      <w:rPr>
        <w:rFonts w:hint="default"/>
        <w:lang w:val="ru-RU" w:eastAsia="ru-RU" w:bidi="ru-RU"/>
      </w:rPr>
    </w:lvl>
    <w:lvl w:ilvl="7" w:tplc="91168422">
      <w:numFmt w:val="bullet"/>
      <w:lvlText w:val="•"/>
      <w:lvlJc w:val="left"/>
      <w:pPr>
        <w:ind w:left="7532" w:hanging="286"/>
      </w:pPr>
      <w:rPr>
        <w:rFonts w:hint="default"/>
        <w:lang w:val="ru-RU" w:eastAsia="ru-RU" w:bidi="ru-RU"/>
      </w:rPr>
    </w:lvl>
    <w:lvl w:ilvl="8" w:tplc="786E9224">
      <w:numFmt w:val="bullet"/>
      <w:lvlText w:val="•"/>
      <w:lvlJc w:val="left"/>
      <w:pPr>
        <w:ind w:left="8577" w:hanging="286"/>
      </w:pPr>
      <w:rPr>
        <w:rFonts w:hint="default"/>
        <w:lang w:val="ru-RU" w:eastAsia="ru-RU" w:bidi="ru-RU"/>
      </w:rPr>
    </w:lvl>
  </w:abstractNum>
  <w:abstractNum w:abstractNumId="58" w15:restartNumberingAfterBreak="0">
    <w:nsid w:val="3EBC68D2"/>
    <w:multiLevelType w:val="multilevel"/>
    <w:tmpl w:val="6F8A74C6"/>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1.1.%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9" w15:restartNumberingAfterBreak="0">
    <w:nsid w:val="41466D92"/>
    <w:multiLevelType w:val="hybridMultilevel"/>
    <w:tmpl w:val="AF42FDCE"/>
    <w:styleLink w:val="1ai214"/>
    <w:lvl w:ilvl="0" w:tplc="7554B8D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0" w15:restartNumberingAfterBreak="0">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61" w15:restartNumberingAfterBreak="0">
    <w:nsid w:val="442929DA"/>
    <w:multiLevelType w:val="multilevel"/>
    <w:tmpl w:val="06403CDE"/>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2.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2" w15:restartNumberingAfterBreak="0">
    <w:nsid w:val="460A287F"/>
    <w:multiLevelType w:val="hybridMultilevel"/>
    <w:tmpl w:val="A3162CA6"/>
    <w:lvl w:ilvl="0" w:tplc="A34E7930">
      <w:start w:val="1"/>
      <w:numFmt w:val="decimal"/>
      <w:lvlText w:val="%1."/>
      <w:lvlJc w:val="left"/>
      <w:pPr>
        <w:ind w:left="928" w:hanging="360"/>
      </w:pPr>
      <w:rPr>
        <w:rFonts w:hint="default"/>
      </w:rPr>
    </w:lvl>
    <w:lvl w:ilvl="1" w:tplc="04190019" w:tentative="1">
      <w:start w:val="1"/>
      <w:numFmt w:val="lowerLetter"/>
      <w:lvlText w:val="%2."/>
      <w:lvlJc w:val="left"/>
      <w:pPr>
        <w:ind w:left="-828" w:hanging="360"/>
      </w:pPr>
    </w:lvl>
    <w:lvl w:ilvl="2" w:tplc="0419001B" w:tentative="1">
      <w:start w:val="1"/>
      <w:numFmt w:val="lowerRoman"/>
      <w:lvlText w:val="%3."/>
      <w:lvlJc w:val="right"/>
      <w:pPr>
        <w:ind w:left="-108" w:hanging="180"/>
      </w:pPr>
    </w:lvl>
    <w:lvl w:ilvl="3" w:tplc="0419000F" w:tentative="1">
      <w:start w:val="1"/>
      <w:numFmt w:val="decimal"/>
      <w:lvlText w:val="%4."/>
      <w:lvlJc w:val="left"/>
      <w:pPr>
        <w:ind w:left="612" w:hanging="360"/>
      </w:pPr>
    </w:lvl>
    <w:lvl w:ilvl="4" w:tplc="04190019" w:tentative="1">
      <w:start w:val="1"/>
      <w:numFmt w:val="lowerLetter"/>
      <w:lvlText w:val="%5."/>
      <w:lvlJc w:val="left"/>
      <w:pPr>
        <w:ind w:left="1332" w:hanging="360"/>
      </w:pPr>
    </w:lvl>
    <w:lvl w:ilvl="5" w:tplc="0419001B" w:tentative="1">
      <w:start w:val="1"/>
      <w:numFmt w:val="lowerRoman"/>
      <w:lvlText w:val="%6."/>
      <w:lvlJc w:val="right"/>
      <w:pPr>
        <w:ind w:left="2052" w:hanging="180"/>
      </w:pPr>
    </w:lvl>
    <w:lvl w:ilvl="6" w:tplc="0419000F" w:tentative="1">
      <w:start w:val="1"/>
      <w:numFmt w:val="decimal"/>
      <w:lvlText w:val="%7."/>
      <w:lvlJc w:val="left"/>
      <w:pPr>
        <w:ind w:left="2772" w:hanging="360"/>
      </w:pPr>
    </w:lvl>
    <w:lvl w:ilvl="7" w:tplc="04190019" w:tentative="1">
      <w:start w:val="1"/>
      <w:numFmt w:val="lowerLetter"/>
      <w:lvlText w:val="%8."/>
      <w:lvlJc w:val="left"/>
      <w:pPr>
        <w:ind w:left="3492" w:hanging="360"/>
      </w:pPr>
    </w:lvl>
    <w:lvl w:ilvl="8" w:tplc="0419001B" w:tentative="1">
      <w:start w:val="1"/>
      <w:numFmt w:val="lowerRoman"/>
      <w:lvlText w:val="%9."/>
      <w:lvlJc w:val="right"/>
      <w:pPr>
        <w:ind w:left="4212" w:hanging="180"/>
      </w:pPr>
    </w:lvl>
  </w:abstractNum>
  <w:abstractNum w:abstractNumId="63" w15:restartNumberingAfterBreak="0">
    <w:nsid w:val="49643F15"/>
    <w:multiLevelType w:val="hybridMultilevel"/>
    <w:tmpl w:val="51220E92"/>
    <w:styleLink w:val="1ai"/>
    <w:lvl w:ilvl="0" w:tplc="A98E231A">
      <w:start w:val="1"/>
      <w:numFmt w:val="decimal"/>
      <w:lvlText w:val="%1."/>
      <w:lvlJc w:val="left"/>
      <w:pPr>
        <w:tabs>
          <w:tab w:val="num" w:pos="2448"/>
        </w:tabs>
        <w:ind w:left="2448" w:hanging="1368"/>
      </w:pPr>
      <w:rPr>
        <w:rFonts w:hint="default"/>
      </w:rPr>
    </w:lvl>
    <w:lvl w:ilvl="1" w:tplc="E1F62B5A" w:tentative="1">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tentative="1">
      <w:start w:val="1"/>
      <w:numFmt w:val="decimal"/>
      <w:lvlText w:val="%4."/>
      <w:lvlJc w:val="left"/>
      <w:pPr>
        <w:tabs>
          <w:tab w:val="num" w:pos="3600"/>
        </w:tabs>
        <w:ind w:left="3600" w:hanging="360"/>
      </w:pPr>
    </w:lvl>
    <w:lvl w:ilvl="4" w:tplc="ABF8F046" w:tentative="1">
      <w:start w:val="1"/>
      <w:numFmt w:val="lowerLetter"/>
      <w:lvlText w:val="%5."/>
      <w:lvlJc w:val="left"/>
      <w:pPr>
        <w:tabs>
          <w:tab w:val="num" w:pos="4320"/>
        </w:tabs>
        <w:ind w:left="4320" w:hanging="360"/>
      </w:pPr>
    </w:lvl>
    <w:lvl w:ilvl="5" w:tplc="2D300F26" w:tentative="1">
      <w:start w:val="1"/>
      <w:numFmt w:val="lowerRoman"/>
      <w:lvlText w:val="%6."/>
      <w:lvlJc w:val="right"/>
      <w:pPr>
        <w:tabs>
          <w:tab w:val="num" w:pos="5040"/>
        </w:tabs>
        <w:ind w:left="5040" w:hanging="180"/>
      </w:pPr>
    </w:lvl>
    <w:lvl w:ilvl="6" w:tplc="7A6E38E8" w:tentative="1">
      <w:start w:val="1"/>
      <w:numFmt w:val="decimal"/>
      <w:lvlText w:val="%7."/>
      <w:lvlJc w:val="left"/>
      <w:pPr>
        <w:tabs>
          <w:tab w:val="num" w:pos="5760"/>
        </w:tabs>
        <w:ind w:left="5760" w:hanging="360"/>
      </w:pPr>
    </w:lvl>
    <w:lvl w:ilvl="7" w:tplc="71AE91E0" w:tentative="1">
      <w:start w:val="1"/>
      <w:numFmt w:val="lowerLetter"/>
      <w:lvlText w:val="%8."/>
      <w:lvlJc w:val="left"/>
      <w:pPr>
        <w:tabs>
          <w:tab w:val="num" w:pos="6480"/>
        </w:tabs>
        <w:ind w:left="6480" w:hanging="360"/>
      </w:pPr>
    </w:lvl>
    <w:lvl w:ilvl="8" w:tplc="C5D875AA" w:tentative="1">
      <w:start w:val="1"/>
      <w:numFmt w:val="lowerRoman"/>
      <w:lvlText w:val="%9."/>
      <w:lvlJc w:val="right"/>
      <w:pPr>
        <w:tabs>
          <w:tab w:val="num" w:pos="7200"/>
        </w:tabs>
        <w:ind w:left="7200" w:hanging="180"/>
      </w:pPr>
    </w:lvl>
  </w:abstractNum>
  <w:abstractNum w:abstractNumId="64" w15:restartNumberingAfterBreak="0">
    <w:nsid w:val="49F74731"/>
    <w:multiLevelType w:val="hybridMultilevel"/>
    <w:tmpl w:val="E1D684C8"/>
    <w:lvl w:ilvl="0" w:tplc="69905896">
      <w:numFmt w:val="bullet"/>
      <w:lvlText w:val=""/>
      <w:lvlJc w:val="left"/>
      <w:pPr>
        <w:ind w:left="1661" w:hanging="360"/>
      </w:pPr>
      <w:rPr>
        <w:rFonts w:ascii="Symbol" w:eastAsia="Symbol" w:hAnsi="Symbol" w:cs="Symbol" w:hint="default"/>
        <w:w w:val="100"/>
        <w:sz w:val="28"/>
        <w:szCs w:val="28"/>
        <w:lang w:val="ru-RU" w:eastAsia="ru-RU" w:bidi="ru-RU"/>
      </w:rPr>
    </w:lvl>
    <w:lvl w:ilvl="1" w:tplc="0C6E2C36">
      <w:numFmt w:val="bullet"/>
      <w:lvlText w:val="•"/>
      <w:lvlJc w:val="left"/>
      <w:pPr>
        <w:ind w:left="2560" w:hanging="360"/>
      </w:pPr>
      <w:rPr>
        <w:rFonts w:hint="default"/>
        <w:lang w:val="ru-RU" w:eastAsia="ru-RU" w:bidi="ru-RU"/>
      </w:rPr>
    </w:lvl>
    <w:lvl w:ilvl="2" w:tplc="91DC4E06">
      <w:numFmt w:val="bullet"/>
      <w:lvlText w:val="•"/>
      <w:lvlJc w:val="left"/>
      <w:pPr>
        <w:ind w:left="3461" w:hanging="360"/>
      </w:pPr>
      <w:rPr>
        <w:rFonts w:hint="default"/>
        <w:lang w:val="ru-RU" w:eastAsia="ru-RU" w:bidi="ru-RU"/>
      </w:rPr>
    </w:lvl>
    <w:lvl w:ilvl="3" w:tplc="93A81D72">
      <w:numFmt w:val="bullet"/>
      <w:lvlText w:val="•"/>
      <w:lvlJc w:val="left"/>
      <w:pPr>
        <w:ind w:left="4361" w:hanging="360"/>
      </w:pPr>
      <w:rPr>
        <w:rFonts w:hint="default"/>
        <w:lang w:val="ru-RU" w:eastAsia="ru-RU" w:bidi="ru-RU"/>
      </w:rPr>
    </w:lvl>
    <w:lvl w:ilvl="4" w:tplc="EA80EB40">
      <w:numFmt w:val="bullet"/>
      <w:lvlText w:val="•"/>
      <w:lvlJc w:val="left"/>
      <w:pPr>
        <w:ind w:left="5262" w:hanging="360"/>
      </w:pPr>
      <w:rPr>
        <w:rFonts w:hint="default"/>
        <w:lang w:val="ru-RU" w:eastAsia="ru-RU" w:bidi="ru-RU"/>
      </w:rPr>
    </w:lvl>
    <w:lvl w:ilvl="5" w:tplc="99E683CA">
      <w:numFmt w:val="bullet"/>
      <w:lvlText w:val="•"/>
      <w:lvlJc w:val="left"/>
      <w:pPr>
        <w:ind w:left="6163" w:hanging="360"/>
      </w:pPr>
      <w:rPr>
        <w:rFonts w:hint="default"/>
        <w:lang w:val="ru-RU" w:eastAsia="ru-RU" w:bidi="ru-RU"/>
      </w:rPr>
    </w:lvl>
    <w:lvl w:ilvl="6" w:tplc="4B600E74">
      <w:numFmt w:val="bullet"/>
      <w:lvlText w:val="•"/>
      <w:lvlJc w:val="left"/>
      <w:pPr>
        <w:ind w:left="7063" w:hanging="360"/>
      </w:pPr>
      <w:rPr>
        <w:rFonts w:hint="default"/>
        <w:lang w:val="ru-RU" w:eastAsia="ru-RU" w:bidi="ru-RU"/>
      </w:rPr>
    </w:lvl>
    <w:lvl w:ilvl="7" w:tplc="C65C5D22">
      <w:numFmt w:val="bullet"/>
      <w:lvlText w:val="•"/>
      <w:lvlJc w:val="left"/>
      <w:pPr>
        <w:ind w:left="7964" w:hanging="360"/>
      </w:pPr>
      <w:rPr>
        <w:rFonts w:hint="default"/>
        <w:lang w:val="ru-RU" w:eastAsia="ru-RU" w:bidi="ru-RU"/>
      </w:rPr>
    </w:lvl>
    <w:lvl w:ilvl="8" w:tplc="7D72145C">
      <w:numFmt w:val="bullet"/>
      <w:lvlText w:val="•"/>
      <w:lvlJc w:val="left"/>
      <w:pPr>
        <w:ind w:left="8865" w:hanging="360"/>
      </w:pPr>
      <w:rPr>
        <w:rFonts w:hint="default"/>
        <w:lang w:val="ru-RU" w:eastAsia="ru-RU" w:bidi="ru-RU"/>
      </w:rPr>
    </w:lvl>
  </w:abstractNum>
  <w:abstractNum w:abstractNumId="65" w15:restartNumberingAfterBreak="0">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66" w15:restartNumberingAfterBreak="0">
    <w:nsid w:val="4A544FFC"/>
    <w:multiLevelType w:val="hybridMultilevel"/>
    <w:tmpl w:val="BBEA8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B570457"/>
    <w:multiLevelType w:val="hybridMultilevel"/>
    <w:tmpl w:val="411643EE"/>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BA254BE"/>
    <w:multiLevelType w:val="hybridMultilevel"/>
    <w:tmpl w:val="ECC6EF58"/>
    <w:styleLink w:val="1111111"/>
    <w:lvl w:ilvl="0" w:tplc="1F3A7A8E">
      <w:start w:val="3"/>
      <w:numFmt w:val="decimal"/>
      <w:lvlText w:val="%1."/>
      <w:lvlJc w:val="left"/>
      <w:pPr>
        <w:tabs>
          <w:tab w:val="num" w:pos="720"/>
        </w:tabs>
        <w:ind w:left="720" w:hanging="360"/>
      </w:pPr>
      <w:rPr>
        <w:rFonts w:hint="default"/>
      </w:r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9"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4BE8599B"/>
    <w:multiLevelType w:val="hybridMultilevel"/>
    <w:tmpl w:val="569646A8"/>
    <w:lvl w:ilvl="0" w:tplc="2668E88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4CD247C2"/>
    <w:multiLevelType w:val="hybridMultilevel"/>
    <w:tmpl w:val="26DAF8A0"/>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E444FCE"/>
    <w:multiLevelType w:val="hybridMultilevel"/>
    <w:tmpl w:val="C7B8611A"/>
    <w:lvl w:ilvl="0" w:tplc="7554B8D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15:restartNumberingAfterBreak="0">
    <w:nsid w:val="4F5D6A4E"/>
    <w:multiLevelType w:val="hybridMultilevel"/>
    <w:tmpl w:val="16563264"/>
    <w:lvl w:ilvl="0" w:tplc="5AFCDBC2">
      <w:start w:val="1"/>
      <w:numFmt w:val="bullet"/>
      <w:lvlText w:val=""/>
      <w:lvlJc w:val="left"/>
      <w:pPr>
        <w:tabs>
          <w:tab w:val="num" w:pos="786"/>
        </w:tabs>
        <w:ind w:left="786" w:hanging="360"/>
      </w:pPr>
      <w:rPr>
        <w:rFonts w:ascii="Symbol" w:hAnsi="Symbol" w:hint="default"/>
        <w:color w:val="auto"/>
      </w:rPr>
    </w:lvl>
    <w:lvl w:ilvl="1" w:tplc="6568ADB0">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503534E9"/>
    <w:multiLevelType w:val="hybridMultilevel"/>
    <w:tmpl w:val="23668860"/>
    <w:styleLink w:val="33"/>
    <w:lvl w:ilvl="0" w:tplc="7554B8D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69B4E34"/>
    <w:multiLevelType w:val="hybridMultilevel"/>
    <w:tmpl w:val="DFC89BC8"/>
    <w:styleLink w:val="11111133"/>
    <w:lvl w:ilvl="0" w:tplc="7554B8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77" w15:restartNumberingAfterBreak="0">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1"/>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tentative="1">
      <w:start w:val="1"/>
      <w:numFmt w:val="bullet"/>
      <w:lvlText w:val=""/>
      <w:lvlJc w:val="left"/>
      <w:pPr>
        <w:tabs>
          <w:tab w:val="num" w:pos="3589"/>
        </w:tabs>
        <w:ind w:left="3589" w:hanging="360"/>
      </w:pPr>
      <w:rPr>
        <w:rFonts w:ascii="Symbol" w:hAnsi="Symbol" w:hint="default"/>
      </w:rPr>
    </w:lvl>
    <w:lvl w:ilvl="4" w:tplc="E73EB3BC" w:tentative="1">
      <w:start w:val="1"/>
      <w:numFmt w:val="bullet"/>
      <w:lvlText w:val="o"/>
      <w:lvlJc w:val="left"/>
      <w:pPr>
        <w:tabs>
          <w:tab w:val="num" w:pos="4309"/>
        </w:tabs>
        <w:ind w:left="4309" w:hanging="360"/>
      </w:pPr>
      <w:rPr>
        <w:rFonts w:ascii="Courier New" w:hAnsi="Courier New" w:cs="Courier New" w:hint="default"/>
      </w:rPr>
    </w:lvl>
    <w:lvl w:ilvl="5" w:tplc="B9A44184" w:tentative="1">
      <w:start w:val="1"/>
      <w:numFmt w:val="bullet"/>
      <w:lvlText w:val=""/>
      <w:lvlJc w:val="left"/>
      <w:pPr>
        <w:tabs>
          <w:tab w:val="num" w:pos="5029"/>
        </w:tabs>
        <w:ind w:left="5029" w:hanging="360"/>
      </w:pPr>
      <w:rPr>
        <w:rFonts w:ascii="Wingdings" w:hAnsi="Wingdings" w:hint="default"/>
      </w:rPr>
    </w:lvl>
    <w:lvl w:ilvl="6" w:tplc="E0F82204" w:tentative="1">
      <w:start w:val="1"/>
      <w:numFmt w:val="bullet"/>
      <w:lvlText w:val=""/>
      <w:lvlJc w:val="left"/>
      <w:pPr>
        <w:tabs>
          <w:tab w:val="num" w:pos="5749"/>
        </w:tabs>
        <w:ind w:left="5749" w:hanging="360"/>
      </w:pPr>
      <w:rPr>
        <w:rFonts w:ascii="Symbol" w:hAnsi="Symbol" w:hint="default"/>
      </w:rPr>
    </w:lvl>
    <w:lvl w:ilvl="7" w:tplc="6192A3F2" w:tentative="1">
      <w:start w:val="1"/>
      <w:numFmt w:val="bullet"/>
      <w:lvlText w:val="o"/>
      <w:lvlJc w:val="left"/>
      <w:pPr>
        <w:tabs>
          <w:tab w:val="num" w:pos="6469"/>
        </w:tabs>
        <w:ind w:left="6469" w:hanging="360"/>
      </w:pPr>
      <w:rPr>
        <w:rFonts w:ascii="Courier New" w:hAnsi="Courier New" w:cs="Courier New" w:hint="default"/>
      </w:rPr>
    </w:lvl>
    <w:lvl w:ilvl="8" w:tplc="1ECE32A0" w:tentative="1">
      <w:start w:val="1"/>
      <w:numFmt w:val="bullet"/>
      <w:lvlText w:val=""/>
      <w:lvlJc w:val="left"/>
      <w:pPr>
        <w:tabs>
          <w:tab w:val="num" w:pos="7189"/>
        </w:tabs>
        <w:ind w:left="7189" w:hanging="360"/>
      </w:pPr>
      <w:rPr>
        <w:rFonts w:ascii="Wingdings" w:hAnsi="Wingdings" w:hint="default"/>
      </w:rPr>
    </w:lvl>
  </w:abstractNum>
  <w:abstractNum w:abstractNumId="78" w15:restartNumberingAfterBreak="0">
    <w:nsid w:val="5A5B0CD8"/>
    <w:multiLevelType w:val="hybridMultilevel"/>
    <w:tmpl w:val="1A58F626"/>
    <w:lvl w:ilvl="0" w:tplc="67EC5A0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5B006341"/>
    <w:multiLevelType w:val="multilevel"/>
    <w:tmpl w:val="60F279E2"/>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1.6.%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80" w15:restartNumberingAfterBreak="0">
    <w:nsid w:val="5B965116"/>
    <w:multiLevelType w:val="hybridMultilevel"/>
    <w:tmpl w:val="B77808AE"/>
    <w:lvl w:ilvl="0" w:tplc="04190001">
      <w:start w:val="1"/>
      <w:numFmt w:val="bullet"/>
      <w:lvlText w:val="–"/>
      <w:lvlJc w:val="left"/>
      <w:pPr>
        <w:ind w:left="1353" w:hanging="360"/>
      </w:pPr>
      <w:rPr>
        <w:rFonts w:ascii="Times New Roman" w:hAnsi="Times New Roman" w:cs="Times New Roman"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81" w15:restartNumberingAfterBreak="0">
    <w:nsid w:val="5BAE70C9"/>
    <w:multiLevelType w:val="hybridMultilevel"/>
    <w:tmpl w:val="8750AD6C"/>
    <w:lvl w:ilvl="0" w:tplc="C67E786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5C323ED7"/>
    <w:multiLevelType w:val="hybridMultilevel"/>
    <w:tmpl w:val="FC3C4B4A"/>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DBF44F0"/>
    <w:multiLevelType w:val="hybridMultilevel"/>
    <w:tmpl w:val="F9783A1A"/>
    <w:lvl w:ilvl="0" w:tplc="04190001">
      <w:start w:val="1"/>
      <w:numFmt w:val="bullet"/>
      <w:lvlText w:val=""/>
      <w:lvlJc w:val="left"/>
      <w:pPr>
        <w:ind w:left="723" w:hanging="360"/>
      </w:pPr>
      <w:rPr>
        <w:rFonts w:ascii="Symbol" w:hAnsi="Symbol" w:hint="default"/>
      </w:rPr>
    </w:lvl>
    <w:lvl w:ilvl="1" w:tplc="04190003">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84" w15:restartNumberingAfterBreak="0">
    <w:nsid w:val="5ED71ADA"/>
    <w:multiLevelType w:val="hybridMultilevel"/>
    <w:tmpl w:val="B3EACBB4"/>
    <w:lvl w:ilvl="0" w:tplc="067C0E3C">
      <w:numFmt w:val="bullet"/>
      <w:lvlText w:val=""/>
      <w:lvlJc w:val="left"/>
      <w:pPr>
        <w:ind w:left="212" w:hanging="286"/>
      </w:pPr>
      <w:rPr>
        <w:rFonts w:ascii="Symbol" w:eastAsia="Symbol" w:hAnsi="Symbol" w:cs="Symbol" w:hint="default"/>
        <w:w w:val="100"/>
        <w:sz w:val="28"/>
        <w:szCs w:val="28"/>
        <w:lang w:val="ru-RU" w:eastAsia="ru-RU" w:bidi="ru-RU"/>
      </w:rPr>
    </w:lvl>
    <w:lvl w:ilvl="1" w:tplc="6E5ACD40">
      <w:numFmt w:val="bullet"/>
      <w:lvlText w:val="–"/>
      <w:lvlJc w:val="left"/>
      <w:pPr>
        <w:ind w:left="2361" w:hanging="360"/>
      </w:pPr>
      <w:rPr>
        <w:rFonts w:ascii="Times New Roman" w:eastAsia="Times New Roman" w:hAnsi="Times New Roman" w:cs="Times New Roman" w:hint="default"/>
        <w:w w:val="100"/>
        <w:sz w:val="28"/>
        <w:szCs w:val="28"/>
        <w:lang w:val="ru-RU" w:eastAsia="ru-RU" w:bidi="ru-RU"/>
      </w:rPr>
    </w:lvl>
    <w:lvl w:ilvl="2" w:tplc="6E38DD8A">
      <w:numFmt w:val="bullet"/>
      <w:lvlText w:val="•"/>
      <w:lvlJc w:val="left"/>
      <w:pPr>
        <w:ind w:left="3280" w:hanging="360"/>
      </w:pPr>
      <w:rPr>
        <w:rFonts w:hint="default"/>
        <w:lang w:val="ru-RU" w:eastAsia="ru-RU" w:bidi="ru-RU"/>
      </w:rPr>
    </w:lvl>
    <w:lvl w:ilvl="3" w:tplc="B9AEE476">
      <w:numFmt w:val="bullet"/>
      <w:lvlText w:val="•"/>
      <w:lvlJc w:val="left"/>
      <w:pPr>
        <w:ind w:left="4201" w:hanging="360"/>
      </w:pPr>
      <w:rPr>
        <w:rFonts w:hint="default"/>
        <w:lang w:val="ru-RU" w:eastAsia="ru-RU" w:bidi="ru-RU"/>
      </w:rPr>
    </w:lvl>
    <w:lvl w:ilvl="4" w:tplc="3D20645A">
      <w:numFmt w:val="bullet"/>
      <w:lvlText w:val="•"/>
      <w:lvlJc w:val="left"/>
      <w:pPr>
        <w:ind w:left="5122" w:hanging="360"/>
      </w:pPr>
      <w:rPr>
        <w:rFonts w:hint="default"/>
        <w:lang w:val="ru-RU" w:eastAsia="ru-RU" w:bidi="ru-RU"/>
      </w:rPr>
    </w:lvl>
    <w:lvl w:ilvl="5" w:tplc="2D9060BC">
      <w:numFmt w:val="bullet"/>
      <w:lvlText w:val="•"/>
      <w:lvlJc w:val="left"/>
      <w:pPr>
        <w:ind w:left="6042" w:hanging="360"/>
      </w:pPr>
      <w:rPr>
        <w:rFonts w:hint="default"/>
        <w:lang w:val="ru-RU" w:eastAsia="ru-RU" w:bidi="ru-RU"/>
      </w:rPr>
    </w:lvl>
    <w:lvl w:ilvl="6" w:tplc="666CD08E">
      <w:numFmt w:val="bullet"/>
      <w:lvlText w:val="•"/>
      <w:lvlJc w:val="left"/>
      <w:pPr>
        <w:ind w:left="6963" w:hanging="360"/>
      </w:pPr>
      <w:rPr>
        <w:rFonts w:hint="default"/>
        <w:lang w:val="ru-RU" w:eastAsia="ru-RU" w:bidi="ru-RU"/>
      </w:rPr>
    </w:lvl>
    <w:lvl w:ilvl="7" w:tplc="73702584">
      <w:numFmt w:val="bullet"/>
      <w:lvlText w:val="•"/>
      <w:lvlJc w:val="left"/>
      <w:pPr>
        <w:ind w:left="7884" w:hanging="360"/>
      </w:pPr>
      <w:rPr>
        <w:rFonts w:hint="default"/>
        <w:lang w:val="ru-RU" w:eastAsia="ru-RU" w:bidi="ru-RU"/>
      </w:rPr>
    </w:lvl>
    <w:lvl w:ilvl="8" w:tplc="800A77B8">
      <w:numFmt w:val="bullet"/>
      <w:lvlText w:val="•"/>
      <w:lvlJc w:val="left"/>
      <w:pPr>
        <w:ind w:left="8804" w:hanging="360"/>
      </w:pPr>
      <w:rPr>
        <w:rFonts w:hint="default"/>
        <w:lang w:val="ru-RU" w:eastAsia="ru-RU" w:bidi="ru-RU"/>
      </w:rPr>
    </w:lvl>
  </w:abstractNum>
  <w:abstractNum w:abstractNumId="85" w15:restartNumberingAfterBreak="0">
    <w:nsid w:val="5ED904D7"/>
    <w:multiLevelType w:val="multilevel"/>
    <w:tmpl w:val="40EE6B34"/>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86" w15:restartNumberingAfterBreak="0">
    <w:nsid w:val="5FA34D99"/>
    <w:multiLevelType w:val="hybridMultilevel"/>
    <w:tmpl w:val="5FEC48DA"/>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09B5D88"/>
    <w:multiLevelType w:val="hybridMultilevel"/>
    <w:tmpl w:val="569646A8"/>
    <w:lvl w:ilvl="0" w:tplc="2668E88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61E85E92"/>
    <w:multiLevelType w:val="multilevel"/>
    <w:tmpl w:val="9DB00418"/>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1.3.%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90" w15:restartNumberingAfterBreak="0">
    <w:nsid w:val="6208082C"/>
    <w:multiLevelType w:val="hybridMultilevel"/>
    <w:tmpl w:val="F8E4CBC8"/>
    <w:lvl w:ilvl="0" w:tplc="04190011">
      <w:start w:val="1"/>
      <w:numFmt w:val="bullet"/>
      <w:lvlText w:val=""/>
      <w:lvlJc w:val="left"/>
      <w:pPr>
        <w:ind w:left="720" w:hanging="360"/>
      </w:pPr>
      <w:rPr>
        <w:rFonts w:ascii="Symbol" w:hAnsi="Symbol" w:hint="default"/>
        <w:color w:val="auto"/>
      </w:rPr>
    </w:lvl>
    <w:lvl w:ilvl="1" w:tplc="C11AB48E"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2220039"/>
    <w:multiLevelType w:val="hybridMultilevel"/>
    <w:tmpl w:val="199CD90C"/>
    <w:styleLink w:val="111111213"/>
    <w:lvl w:ilvl="0" w:tplc="E1B446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15:restartNumberingAfterBreak="0">
    <w:nsid w:val="6338298F"/>
    <w:multiLevelType w:val="hybridMultilevel"/>
    <w:tmpl w:val="FBBABC88"/>
    <w:lvl w:ilvl="0" w:tplc="04190001">
      <w:start w:val="1"/>
      <w:numFmt w:val="bullet"/>
      <w:lvlText w:val=""/>
      <w:lvlJc w:val="left"/>
      <w:pPr>
        <w:tabs>
          <w:tab w:val="num" w:pos="786"/>
        </w:tabs>
        <w:ind w:left="786"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15:restartNumberingAfterBreak="0">
    <w:nsid w:val="634D504E"/>
    <w:multiLevelType w:val="hybridMultilevel"/>
    <w:tmpl w:val="FC9EDE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66C2001F"/>
    <w:multiLevelType w:val="multilevel"/>
    <w:tmpl w:val="229882DC"/>
    <w:styleLink w:val="1111114"/>
    <w:lvl w:ilvl="0">
      <w:start w:val="1"/>
      <w:numFmt w:val="decimal"/>
      <w:lvlText w:val="%1."/>
      <w:lvlJc w:val="left"/>
      <w:pPr>
        <w:ind w:left="720" w:hanging="360"/>
      </w:pPr>
      <w:rPr>
        <w:rFonts w:hint="default"/>
        <w:i w:val="0"/>
        <w:sz w:val="28"/>
      </w:rPr>
    </w:lvl>
    <w:lvl w:ilvl="1">
      <w:start w:val="3"/>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924622E"/>
    <w:multiLevelType w:val="hybridMultilevel"/>
    <w:tmpl w:val="824AE7A6"/>
    <w:lvl w:ilvl="0" w:tplc="7554B8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6A31238C"/>
    <w:multiLevelType w:val="hybridMultilevel"/>
    <w:tmpl w:val="C10C7094"/>
    <w:lvl w:ilvl="0" w:tplc="FF284DE6">
      <w:start w:val="1"/>
      <w:numFmt w:val="bullet"/>
      <w:pStyle w:val="a2"/>
      <w:lvlText w:val=""/>
      <w:lvlJc w:val="left"/>
      <w:pPr>
        <w:tabs>
          <w:tab w:val="num" w:pos="1022"/>
        </w:tabs>
        <w:ind w:left="1022"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tentative="1">
      <w:start w:val="1"/>
      <w:numFmt w:val="bullet"/>
      <w:lvlText w:val="o"/>
      <w:lvlJc w:val="left"/>
      <w:pPr>
        <w:ind w:left="2291" w:hanging="360"/>
      </w:pPr>
      <w:rPr>
        <w:rFonts w:ascii="Courier New" w:hAnsi="Courier New" w:cs="Courier New" w:hint="default"/>
      </w:rPr>
    </w:lvl>
    <w:lvl w:ilvl="2" w:tplc="6EEA8F42" w:tentative="1">
      <w:start w:val="1"/>
      <w:numFmt w:val="bullet"/>
      <w:lvlText w:val=""/>
      <w:lvlJc w:val="left"/>
      <w:pPr>
        <w:ind w:left="3011" w:hanging="360"/>
      </w:pPr>
      <w:rPr>
        <w:rFonts w:ascii="Wingdings" w:hAnsi="Wingdings" w:hint="default"/>
      </w:rPr>
    </w:lvl>
    <w:lvl w:ilvl="3" w:tplc="60FE73CE" w:tentative="1">
      <w:start w:val="1"/>
      <w:numFmt w:val="bullet"/>
      <w:lvlText w:val=""/>
      <w:lvlJc w:val="left"/>
      <w:pPr>
        <w:ind w:left="3731" w:hanging="360"/>
      </w:pPr>
      <w:rPr>
        <w:rFonts w:ascii="Symbol" w:hAnsi="Symbol" w:hint="default"/>
      </w:rPr>
    </w:lvl>
    <w:lvl w:ilvl="4" w:tplc="3866291C" w:tentative="1">
      <w:start w:val="1"/>
      <w:numFmt w:val="bullet"/>
      <w:lvlText w:val="o"/>
      <w:lvlJc w:val="left"/>
      <w:pPr>
        <w:ind w:left="4451" w:hanging="360"/>
      </w:pPr>
      <w:rPr>
        <w:rFonts w:ascii="Courier New" w:hAnsi="Courier New" w:cs="Courier New" w:hint="default"/>
      </w:rPr>
    </w:lvl>
    <w:lvl w:ilvl="5" w:tplc="7C6EE35A" w:tentative="1">
      <w:start w:val="1"/>
      <w:numFmt w:val="bullet"/>
      <w:lvlText w:val=""/>
      <w:lvlJc w:val="left"/>
      <w:pPr>
        <w:ind w:left="5171" w:hanging="360"/>
      </w:pPr>
      <w:rPr>
        <w:rFonts w:ascii="Wingdings" w:hAnsi="Wingdings" w:hint="default"/>
      </w:rPr>
    </w:lvl>
    <w:lvl w:ilvl="6" w:tplc="9670E5C0" w:tentative="1">
      <w:start w:val="1"/>
      <w:numFmt w:val="bullet"/>
      <w:lvlText w:val=""/>
      <w:lvlJc w:val="left"/>
      <w:pPr>
        <w:ind w:left="5891" w:hanging="360"/>
      </w:pPr>
      <w:rPr>
        <w:rFonts w:ascii="Symbol" w:hAnsi="Symbol" w:hint="default"/>
      </w:rPr>
    </w:lvl>
    <w:lvl w:ilvl="7" w:tplc="7E40E2B8" w:tentative="1">
      <w:start w:val="1"/>
      <w:numFmt w:val="bullet"/>
      <w:lvlText w:val="o"/>
      <w:lvlJc w:val="left"/>
      <w:pPr>
        <w:ind w:left="6611" w:hanging="360"/>
      </w:pPr>
      <w:rPr>
        <w:rFonts w:ascii="Courier New" w:hAnsi="Courier New" w:cs="Courier New" w:hint="default"/>
      </w:rPr>
    </w:lvl>
    <w:lvl w:ilvl="8" w:tplc="4746A28C" w:tentative="1">
      <w:start w:val="1"/>
      <w:numFmt w:val="bullet"/>
      <w:lvlText w:val=""/>
      <w:lvlJc w:val="left"/>
      <w:pPr>
        <w:ind w:left="7331" w:hanging="360"/>
      </w:pPr>
      <w:rPr>
        <w:rFonts w:ascii="Wingdings" w:hAnsi="Wingdings" w:hint="default"/>
      </w:rPr>
    </w:lvl>
  </w:abstractNum>
  <w:abstractNum w:abstractNumId="98" w15:restartNumberingAfterBreak="0">
    <w:nsid w:val="6B73599E"/>
    <w:multiLevelType w:val="hybridMultilevel"/>
    <w:tmpl w:val="ABD0B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6BC95359"/>
    <w:multiLevelType w:val="hybridMultilevel"/>
    <w:tmpl w:val="8DDEF860"/>
    <w:lvl w:ilvl="0" w:tplc="7554B8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0" w15:restartNumberingAfterBreak="0">
    <w:nsid w:val="6D1D48B4"/>
    <w:multiLevelType w:val="hybridMultilevel"/>
    <w:tmpl w:val="ADBEF9C2"/>
    <w:styleLink w:val="1ai2112"/>
    <w:lvl w:ilvl="0" w:tplc="35767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6DCD17E2"/>
    <w:multiLevelType w:val="hybridMultilevel"/>
    <w:tmpl w:val="E92AB4BE"/>
    <w:styleLink w:val="1ai1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DFD586D"/>
    <w:multiLevelType w:val="hybridMultilevel"/>
    <w:tmpl w:val="0A001A82"/>
    <w:lvl w:ilvl="0" w:tplc="E82A18BE">
      <w:start w:val="1"/>
      <w:numFmt w:val="decimal"/>
      <w:pStyle w:val="13"/>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3" w15:restartNumberingAfterBreak="0">
    <w:nsid w:val="701C34B4"/>
    <w:multiLevelType w:val="hybridMultilevel"/>
    <w:tmpl w:val="10AE1FF0"/>
    <w:lvl w:ilvl="0" w:tplc="9DEE5FF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35A1E27"/>
    <w:multiLevelType w:val="multilevel"/>
    <w:tmpl w:val="586EEC4E"/>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1.4.%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05" w15:restartNumberingAfterBreak="0">
    <w:nsid w:val="7368352E"/>
    <w:multiLevelType w:val="hybridMultilevel"/>
    <w:tmpl w:val="266A0B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73A96BFB"/>
    <w:multiLevelType w:val="hybridMultilevel"/>
    <w:tmpl w:val="9EBAD90C"/>
    <w:lvl w:ilvl="0" w:tplc="9DEE5F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740C3267"/>
    <w:multiLevelType w:val="hybridMultilevel"/>
    <w:tmpl w:val="AF38856C"/>
    <w:lvl w:ilvl="0" w:tplc="3118F3E4">
      <w:start w:val="1"/>
      <w:numFmt w:val="bullet"/>
      <w:pStyle w:val="20"/>
      <w:lvlText w:val="−"/>
      <w:lvlJc w:val="left"/>
      <w:pPr>
        <w:ind w:left="928" w:hanging="360"/>
      </w:pPr>
      <w:rPr>
        <w:rFonts w:ascii="Times New Roman" w:hAnsi="Times New Roman" w:cs="Times New Roman" w:hint="default"/>
      </w:rPr>
    </w:lvl>
    <w:lvl w:ilvl="1" w:tplc="1226817E" w:tentative="1">
      <w:start w:val="1"/>
      <w:numFmt w:val="bullet"/>
      <w:lvlText w:val="o"/>
      <w:lvlJc w:val="left"/>
      <w:pPr>
        <w:ind w:left="2149" w:hanging="360"/>
      </w:pPr>
      <w:rPr>
        <w:rFonts w:ascii="Courier New" w:hAnsi="Courier New" w:cs="Courier New" w:hint="default"/>
      </w:rPr>
    </w:lvl>
    <w:lvl w:ilvl="2" w:tplc="3866FC38" w:tentative="1">
      <w:start w:val="1"/>
      <w:numFmt w:val="bullet"/>
      <w:lvlText w:val=""/>
      <w:lvlJc w:val="left"/>
      <w:pPr>
        <w:ind w:left="2869" w:hanging="360"/>
      </w:pPr>
      <w:rPr>
        <w:rFonts w:ascii="Wingdings" w:hAnsi="Wingdings" w:hint="default"/>
      </w:rPr>
    </w:lvl>
    <w:lvl w:ilvl="3" w:tplc="900C81AC" w:tentative="1">
      <w:start w:val="1"/>
      <w:numFmt w:val="bullet"/>
      <w:lvlText w:val=""/>
      <w:lvlJc w:val="left"/>
      <w:pPr>
        <w:ind w:left="3589" w:hanging="360"/>
      </w:pPr>
      <w:rPr>
        <w:rFonts w:ascii="Symbol" w:hAnsi="Symbol" w:hint="default"/>
      </w:rPr>
    </w:lvl>
    <w:lvl w:ilvl="4" w:tplc="44CE1682" w:tentative="1">
      <w:start w:val="1"/>
      <w:numFmt w:val="bullet"/>
      <w:lvlText w:val="o"/>
      <w:lvlJc w:val="left"/>
      <w:pPr>
        <w:ind w:left="4309" w:hanging="360"/>
      </w:pPr>
      <w:rPr>
        <w:rFonts w:ascii="Courier New" w:hAnsi="Courier New" w:cs="Courier New" w:hint="default"/>
      </w:rPr>
    </w:lvl>
    <w:lvl w:ilvl="5" w:tplc="F6E8BF92" w:tentative="1">
      <w:start w:val="1"/>
      <w:numFmt w:val="bullet"/>
      <w:lvlText w:val=""/>
      <w:lvlJc w:val="left"/>
      <w:pPr>
        <w:ind w:left="5029" w:hanging="360"/>
      </w:pPr>
      <w:rPr>
        <w:rFonts w:ascii="Wingdings" w:hAnsi="Wingdings" w:hint="default"/>
      </w:rPr>
    </w:lvl>
    <w:lvl w:ilvl="6" w:tplc="CE54044A" w:tentative="1">
      <w:start w:val="1"/>
      <w:numFmt w:val="bullet"/>
      <w:lvlText w:val=""/>
      <w:lvlJc w:val="left"/>
      <w:pPr>
        <w:ind w:left="5749" w:hanging="360"/>
      </w:pPr>
      <w:rPr>
        <w:rFonts w:ascii="Symbol" w:hAnsi="Symbol" w:hint="default"/>
      </w:rPr>
    </w:lvl>
    <w:lvl w:ilvl="7" w:tplc="C7E42D80" w:tentative="1">
      <w:start w:val="1"/>
      <w:numFmt w:val="bullet"/>
      <w:lvlText w:val="o"/>
      <w:lvlJc w:val="left"/>
      <w:pPr>
        <w:ind w:left="6469" w:hanging="360"/>
      </w:pPr>
      <w:rPr>
        <w:rFonts w:ascii="Courier New" w:hAnsi="Courier New" w:cs="Courier New" w:hint="default"/>
      </w:rPr>
    </w:lvl>
    <w:lvl w:ilvl="8" w:tplc="F0DCC128" w:tentative="1">
      <w:start w:val="1"/>
      <w:numFmt w:val="bullet"/>
      <w:lvlText w:val=""/>
      <w:lvlJc w:val="left"/>
      <w:pPr>
        <w:ind w:left="7189" w:hanging="360"/>
      </w:pPr>
      <w:rPr>
        <w:rFonts w:ascii="Wingdings" w:hAnsi="Wingdings" w:hint="default"/>
      </w:rPr>
    </w:lvl>
  </w:abstractNum>
  <w:abstractNum w:abstractNumId="109" w15:restartNumberingAfterBreak="0">
    <w:nsid w:val="741232A6"/>
    <w:multiLevelType w:val="multilevel"/>
    <w:tmpl w:val="0E1A4B4C"/>
    <w:styleLink w:val="1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0" w15:restartNumberingAfterBreak="0">
    <w:nsid w:val="74DF6CE8"/>
    <w:multiLevelType w:val="multilevel"/>
    <w:tmpl w:val="B218B0D0"/>
    <w:styleLink w:val="WW8Num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774F6CEF"/>
    <w:multiLevelType w:val="hybridMultilevel"/>
    <w:tmpl w:val="E70652C8"/>
    <w:lvl w:ilvl="0" w:tplc="37ECC280">
      <w:start w:val="1"/>
      <w:numFmt w:val="decimal"/>
      <w:pStyle w:val="14"/>
      <w:lvlText w:val="%1"/>
      <w:lvlJc w:val="left"/>
      <w:pPr>
        <w:ind w:left="1440" w:hanging="360"/>
      </w:pPr>
      <w:rPr>
        <w:rFonts w:hint="default"/>
        <w:sz w:val="32"/>
      </w:rPr>
    </w:lvl>
    <w:lvl w:ilvl="1" w:tplc="2AB234D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2" w15:restartNumberingAfterBreak="0">
    <w:nsid w:val="77CA4684"/>
    <w:multiLevelType w:val="hybridMultilevel"/>
    <w:tmpl w:val="F650E4B4"/>
    <w:lvl w:ilvl="0" w:tplc="9DEE5FF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3" w15:restartNumberingAfterBreak="0">
    <w:nsid w:val="78E81FAC"/>
    <w:multiLevelType w:val="hybridMultilevel"/>
    <w:tmpl w:val="9D903BA6"/>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79131C61"/>
    <w:multiLevelType w:val="multilevel"/>
    <w:tmpl w:val="40E876EA"/>
    <w:lvl w:ilvl="0">
      <w:start w:val="1"/>
      <w:numFmt w:val="decimal"/>
      <w:lvlText w:val="%1"/>
      <w:lvlJc w:val="left"/>
      <w:pPr>
        <w:ind w:left="420" w:hanging="420"/>
      </w:pPr>
      <w:rPr>
        <w:rFonts w:hint="default"/>
      </w:rPr>
    </w:lvl>
    <w:lvl w:ilvl="1">
      <w:start w:val="1"/>
      <w:numFmt w:val="decimal"/>
      <w:pStyle w:val="22"/>
      <w:lvlText w:val="%1.%2"/>
      <w:lvlJc w:val="left"/>
      <w:pPr>
        <w:ind w:left="1130" w:hanging="420"/>
      </w:pPr>
      <w:rPr>
        <w:rFonts w:hint="default"/>
        <w:b/>
      </w:rPr>
    </w:lvl>
    <w:lvl w:ilvl="2">
      <w:start w:val="1"/>
      <w:numFmt w:val="decimal"/>
      <w:pStyle w:val="30"/>
      <w:lvlText w:val="%1.%2.%3"/>
      <w:lvlJc w:val="left"/>
      <w:pPr>
        <w:ind w:left="1855"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15" w15:restartNumberingAfterBreak="0">
    <w:nsid w:val="7A9F68F3"/>
    <w:multiLevelType w:val="hybridMultilevel"/>
    <w:tmpl w:val="EC6A3822"/>
    <w:lvl w:ilvl="0" w:tplc="FFFFFFFF">
      <w:start w:val="1"/>
      <w:numFmt w:val="bullet"/>
      <w:pStyle w:val="a3"/>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15:restartNumberingAfterBreak="0">
    <w:nsid w:val="7B996CBF"/>
    <w:multiLevelType w:val="multilevel"/>
    <w:tmpl w:val="3DA444DA"/>
    <w:lvl w:ilvl="0">
      <w:start w:val="2"/>
      <w:numFmt w:val="decimal"/>
      <w:lvlText w:val="%1"/>
      <w:lvlJc w:val="left"/>
      <w:pPr>
        <w:ind w:left="1531" w:hanging="711"/>
      </w:pPr>
      <w:rPr>
        <w:lang w:val="ru-RU" w:eastAsia="ru-RU" w:bidi="ru-RU"/>
      </w:rPr>
    </w:lvl>
    <w:lvl w:ilvl="1">
      <w:start w:val="1"/>
      <w:numFmt w:val="decimal"/>
      <w:lvlText w:val="%1.%2"/>
      <w:lvlJc w:val="left"/>
      <w:pPr>
        <w:ind w:left="1531" w:hanging="711"/>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1531" w:hanging="711"/>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1541" w:hanging="360"/>
      </w:pPr>
      <w:rPr>
        <w:rFonts w:ascii="Symbol" w:eastAsia="Symbol" w:hAnsi="Symbol" w:cs="Symbol" w:hint="default"/>
        <w:w w:val="100"/>
        <w:sz w:val="28"/>
        <w:szCs w:val="28"/>
        <w:lang w:val="ru-RU" w:eastAsia="ru-RU" w:bidi="ru-RU"/>
      </w:rPr>
    </w:lvl>
    <w:lvl w:ilvl="4">
      <w:numFmt w:val="bullet"/>
      <w:lvlText w:val="•"/>
      <w:lvlJc w:val="left"/>
      <w:pPr>
        <w:ind w:left="5094" w:hanging="360"/>
      </w:pPr>
      <w:rPr>
        <w:lang w:val="ru-RU" w:eastAsia="ru-RU" w:bidi="ru-RU"/>
      </w:rPr>
    </w:lvl>
    <w:lvl w:ilvl="5">
      <w:numFmt w:val="bullet"/>
      <w:lvlText w:val="•"/>
      <w:lvlJc w:val="left"/>
      <w:pPr>
        <w:ind w:left="5983" w:hanging="360"/>
      </w:pPr>
      <w:rPr>
        <w:lang w:val="ru-RU" w:eastAsia="ru-RU" w:bidi="ru-RU"/>
      </w:rPr>
    </w:lvl>
    <w:lvl w:ilvl="6">
      <w:numFmt w:val="bullet"/>
      <w:lvlText w:val="•"/>
      <w:lvlJc w:val="left"/>
      <w:pPr>
        <w:ind w:left="6871" w:hanging="360"/>
      </w:pPr>
      <w:rPr>
        <w:lang w:val="ru-RU" w:eastAsia="ru-RU" w:bidi="ru-RU"/>
      </w:rPr>
    </w:lvl>
    <w:lvl w:ilvl="7">
      <w:numFmt w:val="bullet"/>
      <w:lvlText w:val="•"/>
      <w:lvlJc w:val="left"/>
      <w:pPr>
        <w:ind w:left="7760" w:hanging="360"/>
      </w:pPr>
      <w:rPr>
        <w:lang w:val="ru-RU" w:eastAsia="ru-RU" w:bidi="ru-RU"/>
      </w:rPr>
    </w:lvl>
    <w:lvl w:ilvl="8">
      <w:numFmt w:val="bullet"/>
      <w:lvlText w:val="•"/>
      <w:lvlJc w:val="left"/>
      <w:pPr>
        <w:ind w:left="8649" w:hanging="360"/>
      </w:pPr>
      <w:rPr>
        <w:lang w:val="ru-RU" w:eastAsia="ru-RU" w:bidi="ru-RU"/>
      </w:rPr>
    </w:lvl>
  </w:abstractNum>
  <w:abstractNum w:abstractNumId="117" w15:restartNumberingAfterBreak="0">
    <w:nsid w:val="7DE20F72"/>
    <w:multiLevelType w:val="hybridMultilevel"/>
    <w:tmpl w:val="769CDE3C"/>
    <w:lvl w:ilvl="0" w:tplc="7554B8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8" w15:restartNumberingAfterBreak="0">
    <w:nsid w:val="7F7506B6"/>
    <w:multiLevelType w:val="hybridMultilevel"/>
    <w:tmpl w:val="49F48F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7F984360"/>
    <w:multiLevelType w:val="hybridMultilevel"/>
    <w:tmpl w:val="DF429E7C"/>
    <w:lvl w:ilvl="0" w:tplc="6E5ACD40">
      <w:numFmt w:val="bullet"/>
      <w:lvlText w:val="–"/>
      <w:lvlJc w:val="left"/>
      <w:pPr>
        <w:ind w:left="1701" w:hanging="420"/>
      </w:pPr>
      <w:rPr>
        <w:rFonts w:ascii="Times New Roman" w:eastAsia="Times New Roman" w:hAnsi="Times New Roman" w:cs="Times New Roman" w:hint="default"/>
        <w:w w:val="100"/>
        <w:sz w:val="28"/>
        <w:szCs w:val="28"/>
        <w:lang w:val="ru-RU" w:eastAsia="ru-RU" w:bidi="ru-RU"/>
      </w:rPr>
    </w:lvl>
    <w:lvl w:ilvl="1" w:tplc="873694E8">
      <w:numFmt w:val="bullet"/>
      <w:lvlText w:val="•"/>
      <w:lvlJc w:val="left"/>
      <w:pPr>
        <w:ind w:left="2594" w:hanging="420"/>
      </w:pPr>
      <w:rPr>
        <w:rFonts w:hint="default"/>
        <w:lang w:val="ru-RU" w:eastAsia="ru-RU" w:bidi="ru-RU"/>
      </w:rPr>
    </w:lvl>
    <w:lvl w:ilvl="2" w:tplc="21CA8694">
      <w:numFmt w:val="bullet"/>
      <w:lvlText w:val="•"/>
      <w:lvlJc w:val="left"/>
      <w:pPr>
        <w:ind w:left="3489" w:hanging="420"/>
      </w:pPr>
      <w:rPr>
        <w:rFonts w:hint="default"/>
        <w:lang w:val="ru-RU" w:eastAsia="ru-RU" w:bidi="ru-RU"/>
      </w:rPr>
    </w:lvl>
    <w:lvl w:ilvl="3" w:tplc="49F84768">
      <w:numFmt w:val="bullet"/>
      <w:lvlText w:val="•"/>
      <w:lvlJc w:val="left"/>
      <w:pPr>
        <w:ind w:left="4383" w:hanging="420"/>
      </w:pPr>
      <w:rPr>
        <w:rFonts w:hint="default"/>
        <w:lang w:val="ru-RU" w:eastAsia="ru-RU" w:bidi="ru-RU"/>
      </w:rPr>
    </w:lvl>
    <w:lvl w:ilvl="4" w:tplc="D2CEB75E">
      <w:numFmt w:val="bullet"/>
      <w:lvlText w:val="•"/>
      <w:lvlJc w:val="left"/>
      <w:pPr>
        <w:ind w:left="5278" w:hanging="420"/>
      </w:pPr>
      <w:rPr>
        <w:rFonts w:hint="default"/>
        <w:lang w:val="ru-RU" w:eastAsia="ru-RU" w:bidi="ru-RU"/>
      </w:rPr>
    </w:lvl>
    <w:lvl w:ilvl="5" w:tplc="FFF8968E">
      <w:numFmt w:val="bullet"/>
      <w:lvlText w:val="•"/>
      <w:lvlJc w:val="left"/>
      <w:pPr>
        <w:ind w:left="6173" w:hanging="420"/>
      </w:pPr>
      <w:rPr>
        <w:rFonts w:hint="default"/>
        <w:lang w:val="ru-RU" w:eastAsia="ru-RU" w:bidi="ru-RU"/>
      </w:rPr>
    </w:lvl>
    <w:lvl w:ilvl="6" w:tplc="3ABEDBA4">
      <w:numFmt w:val="bullet"/>
      <w:lvlText w:val="•"/>
      <w:lvlJc w:val="left"/>
      <w:pPr>
        <w:ind w:left="7067" w:hanging="420"/>
      </w:pPr>
      <w:rPr>
        <w:rFonts w:hint="default"/>
        <w:lang w:val="ru-RU" w:eastAsia="ru-RU" w:bidi="ru-RU"/>
      </w:rPr>
    </w:lvl>
    <w:lvl w:ilvl="7" w:tplc="CC5EE38C">
      <w:numFmt w:val="bullet"/>
      <w:lvlText w:val="•"/>
      <w:lvlJc w:val="left"/>
      <w:pPr>
        <w:ind w:left="7962" w:hanging="420"/>
      </w:pPr>
      <w:rPr>
        <w:rFonts w:hint="default"/>
        <w:lang w:val="ru-RU" w:eastAsia="ru-RU" w:bidi="ru-RU"/>
      </w:rPr>
    </w:lvl>
    <w:lvl w:ilvl="8" w:tplc="F89299E0">
      <w:numFmt w:val="bullet"/>
      <w:lvlText w:val="•"/>
      <w:lvlJc w:val="left"/>
      <w:pPr>
        <w:ind w:left="8857" w:hanging="420"/>
      </w:pPr>
      <w:rPr>
        <w:rFonts w:hint="default"/>
        <w:lang w:val="ru-RU" w:eastAsia="ru-RU" w:bidi="ru-RU"/>
      </w:rPr>
    </w:lvl>
  </w:abstractNum>
  <w:num w:numId="1">
    <w:abstractNumId w:val="31"/>
  </w:num>
  <w:num w:numId="2">
    <w:abstractNumId w:val="111"/>
  </w:num>
  <w:num w:numId="3">
    <w:abstractNumId w:val="114"/>
  </w:num>
  <w:num w:numId="4">
    <w:abstractNumId w:val="49"/>
  </w:num>
  <w:num w:numId="5">
    <w:abstractNumId w:val="41"/>
  </w:num>
  <w:num w:numId="6">
    <w:abstractNumId w:val="0"/>
  </w:num>
  <w:num w:numId="7">
    <w:abstractNumId w:val="115"/>
  </w:num>
  <w:num w:numId="8">
    <w:abstractNumId w:val="108"/>
  </w:num>
  <w:num w:numId="9">
    <w:abstractNumId w:val="72"/>
  </w:num>
  <w:num w:numId="10">
    <w:abstractNumId w:val="110"/>
  </w:num>
  <w:num w:numId="11">
    <w:abstractNumId w:val="52"/>
  </w:num>
  <w:num w:numId="12">
    <w:abstractNumId w:val="23"/>
  </w:num>
  <w:num w:numId="13">
    <w:abstractNumId w:val="17"/>
  </w:num>
  <w:num w:numId="14">
    <w:abstractNumId w:val="37"/>
  </w:num>
  <w:num w:numId="15">
    <w:abstractNumId w:val="3"/>
  </w:num>
  <w:num w:numId="16">
    <w:abstractNumId w:val="101"/>
  </w:num>
  <w:num w:numId="17">
    <w:abstractNumId w:val="109"/>
  </w:num>
  <w:num w:numId="18">
    <w:abstractNumId w:val="107"/>
  </w:num>
  <w:num w:numId="19">
    <w:abstractNumId w:val="88"/>
  </w:num>
  <w:num w:numId="20">
    <w:abstractNumId w:val="27"/>
  </w:num>
  <w:num w:numId="21">
    <w:abstractNumId w:val="77"/>
  </w:num>
  <w:num w:numId="22">
    <w:abstractNumId w:val="69"/>
  </w:num>
  <w:num w:numId="23">
    <w:abstractNumId w:val="5"/>
  </w:num>
  <w:num w:numId="24">
    <w:abstractNumId w:val="28"/>
  </w:num>
  <w:num w:numId="25">
    <w:abstractNumId w:val="60"/>
  </w:num>
  <w:num w:numId="26">
    <w:abstractNumId w:val="55"/>
  </w:num>
  <w:num w:numId="27">
    <w:abstractNumId w:val="53"/>
  </w:num>
  <w:num w:numId="28">
    <w:abstractNumId w:val="38"/>
  </w:num>
  <w:num w:numId="29">
    <w:abstractNumId w:val="63"/>
  </w:num>
  <w:num w:numId="30">
    <w:abstractNumId w:val="68"/>
  </w:num>
  <w:num w:numId="31">
    <w:abstractNumId w:val="65"/>
  </w:num>
  <w:num w:numId="32">
    <w:abstractNumId w:val="102"/>
  </w:num>
  <w:num w:numId="33">
    <w:abstractNumId w:val="14"/>
  </w:num>
  <w:num w:numId="34">
    <w:abstractNumId w:val="97"/>
  </w:num>
  <w:num w:numId="35">
    <w:abstractNumId w:val="22"/>
  </w:num>
  <w:num w:numId="36">
    <w:abstractNumId w:val="67"/>
  </w:num>
  <w:num w:numId="37">
    <w:abstractNumId w:val="73"/>
  </w:num>
  <w:num w:numId="38">
    <w:abstractNumId w:val="40"/>
  </w:num>
  <w:num w:numId="39">
    <w:abstractNumId w:val="96"/>
  </w:num>
  <w:num w:numId="40">
    <w:abstractNumId w:val="113"/>
  </w:num>
  <w:num w:numId="41">
    <w:abstractNumId w:val="94"/>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9"/>
  </w:num>
  <w:num w:numId="44">
    <w:abstractNumId w:val="82"/>
  </w:num>
  <w:num w:numId="45">
    <w:abstractNumId w:val="54"/>
  </w:num>
  <w:num w:numId="46">
    <w:abstractNumId w:val="9"/>
  </w:num>
  <w:num w:numId="47">
    <w:abstractNumId w:val="8"/>
  </w:num>
  <w:num w:numId="48">
    <w:abstractNumId w:val="11"/>
  </w:num>
  <w:num w:numId="49">
    <w:abstractNumId w:val="29"/>
  </w:num>
  <w:num w:numId="50">
    <w:abstractNumId w:val="39"/>
  </w:num>
  <w:num w:numId="51">
    <w:abstractNumId w:val="18"/>
  </w:num>
  <w:num w:numId="52">
    <w:abstractNumId w:val="15"/>
  </w:num>
  <w:num w:numId="53">
    <w:abstractNumId w:val="75"/>
  </w:num>
  <w:num w:numId="54">
    <w:abstractNumId w:val="91"/>
  </w:num>
  <w:num w:numId="55">
    <w:abstractNumId w:val="59"/>
  </w:num>
  <w:num w:numId="56">
    <w:abstractNumId w:val="76"/>
  </w:num>
  <w:num w:numId="57">
    <w:abstractNumId w:val="100"/>
  </w:num>
  <w:num w:numId="58">
    <w:abstractNumId w:val="117"/>
  </w:num>
  <w:num w:numId="59">
    <w:abstractNumId w:val="24"/>
  </w:num>
  <w:num w:numId="60">
    <w:abstractNumId w:val="71"/>
  </w:num>
  <w:num w:numId="61">
    <w:abstractNumId w:val="95"/>
  </w:num>
  <w:num w:numId="62">
    <w:abstractNumId w:val="35"/>
  </w:num>
  <w:num w:numId="63">
    <w:abstractNumId w:val="32"/>
  </w:num>
  <w:num w:numId="64">
    <w:abstractNumId w:val="26"/>
  </w:num>
  <w:num w:numId="65">
    <w:abstractNumId w:val="81"/>
  </w:num>
  <w:num w:numId="66">
    <w:abstractNumId w:val="58"/>
  </w:num>
  <w:num w:numId="67">
    <w:abstractNumId w:val="78"/>
  </w:num>
  <w:num w:numId="68">
    <w:abstractNumId w:val="85"/>
  </w:num>
  <w:num w:numId="69">
    <w:abstractNumId w:val="89"/>
  </w:num>
  <w:num w:numId="70">
    <w:abstractNumId w:val="104"/>
  </w:num>
  <w:num w:numId="71">
    <w:abstractNumId w:val="36"/>
  </w:num>
  <w:num w:numId="72">
    <w:abstractNumId w:val="79"/>
  </w:num>
  <w:num w:numId="73">
    <w:abstractNumId w:val="4"/>
  </w:num>
  <w:num w:numId="74">
    <w:abstractNumId w:val="61"/>
  </w:num>
  <w:num w:numId="75">
    <w:abstractNumId w:val="2"/>
  </w:num>
  <w:num w:numId="76">
    <w:abstractNumId w:val="47"/>
  </w:num>
  <w:num w:numId="77">
    <w:abstractNumId w:val="21"/>
  </w:num>
  <w:num w:numId="78">
    <w:abstractNumId w:val="83"/>
  </w:num>
  <w:num w:numId="79">
    <w:abstractNumId w:val="19"/>
  </w:num>
  <w:num w:numId="80">
    <w:abstractNumId w:val="90"/>
  </w:num>
  <w:num w:numId="81">
    <w:abstractNumId w:val="66"/>
  </w:num>
  <w:num w:numId="82">
    <w:abstractNumId w:val="12"/>
  </w:num>
  <w:num w:numId="83">
    <w:abstractNumId w:val="92"/>
  </w:num>
  <w:num w:numId="84">
    <w:abstractNumId w:val="44"/>
  </w:num>
  <w:num w:numId="85">
    <w:abstractNumId w:val="7"/>
  </w:num>
  <w:num w:numId="86">
    <w:abstractNumId w:val="74"/>
  </w:num>
  <w:num w:numId="87">
    <w:abstractNumId w:val="13"/>
  </w:num>
  <w:num w:numId="88">
    <w:abstractNumId w:val="56"/>
  </w:num>
  <w:num w:numId="89">
    <w:abstractNumId w:val="80"/>
  </w:num>
  <w:num w:numId="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6"/>
  </w:num>
  <w:num w:numId="93">
    <w:abstractNumId w:val="62"/>
  </w:num>
  <w:num w:numId="94">
    <w:abstractNumId w:val="51"/>
  </w:num>
  <w:num w:numId="95">
    <w:abstractNumId w:val="118"/>
  </w:num>
  <w:num w:numId="96">
    <w:abstractNumId w:val="105"/>
  </w:num>
  <w:num w:numId="97">
    <w:abstractNumId w:val="103"/>
  </w:num>
  <w:num w:numId="98">
    <w:abstractNumId w:val="98"/>
  </w:num>
  <w:num w:numId="99">
    <w:abstractNumId w:val="10"/>
  </w:num>
  <w:num w:numId="100">
    <w:abstractNumId w:val="33"/>
  </w:num>
  <w:num w:numId="101">
    <w:abstractNumId w:val="16"/>
  </w:num>
  <w:num w:numId="102">
    <w:abstractNumId w:val="48"/>
  </w:num>
  <w:num w:numId="103">
    <w:abstractNumId w:val="25"/>
  </w:num>
  <w:num w:numId="104">
    <w:abstractNumId w:val="70"/>
  </w:num>
  <w:num w:numId="105">
    <w:abstractNumId w:val="6"/>
  </w:num>
  <w:num w:numId="106">
    <w:abstractNumId w:val="93"/>
  </w:num>
  <w:num w:numId="107">
    <w:abstractNumId w:val="87"/>
  </w:num>
  <w:num w:numId="108">
    <w:abstractNumId w:val="112"/>
  </w:num>
  <w:num w:numId="109">
    <w:abstractNumId w:val="106"/>
  </w:num>
  <w:num w:numId="110">
    <w:abstractNumId w:val="34"/>
  </w:num>
  <w:num w:numId="111">
    <w:abstractNumId w:val="46"/>
  </w:num>
  <w:num w:numId="112">
    <w:abstractNumId w:val="43"/>
  </w:num>
  <w:num w:numId="113">
    <w:abstractNumId w:val="30"/>
  </w:num>
  <w:num w:numId="114">
    <w:abstractNumId w:val="119"/>
  </w:num>
  <w:num w:numId="115">
    <w:abstractNumId w:val="84"/>
  </w:num>
  <w:num w:numId="116">
    <w:abstractNumId w:val="20"/>
  </w:num>
  <w:num w:numId="117">
    <w:abstractNumId w:val="57"/>
  </w:num>
  <w:num w:numId="118">
    <w:abstractNumId w:val="42"/>
  </w:num>
  <w:num w:numId="119">
    <w:abstractNumId w:val="11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0">
    <w:abstractNumId w:val="64"/>
  </w:num>
  <w:num w:numId="121">
    <w:abstractNumId w:val="8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3481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E5"/>
    <w:rsid w:val="00000422"/>
    <w:rsid w:val="000008FC"/>
    <w:rsid w:val="00001411"/>
    <w:rsid w:val="00001513"/>
    <w:rsid w:val="00001D18"/>
    <w:rsid w:val="00001DD6"/>
    <w:rsid w:val="000022EB"/>
    <w:rsid w:val="000023C8"/>
    <w:rsid w:val="00002B0D"/>
    <w:rsid w:val="000036FA"/>
    <w:rsid w:val="00003F63"/>
    <w:rsid w:val="000040DC"/>
    <w:rsid w:val="000043E3"/>
    <w:rsid w:val="00004D49"/>
    <w:rsid w:val="00006437"/>
    <w:rsid w:val="00007E41"/>
    <w:rsid w:val="0001049B"/>
    <w:rsid w:val="00010562"/>
    <w:rsid w:val="000109B8"/>
    <w:rsid w:val="00010BBD"/>
    <w:rsid w:val="00010DEE"/>
    <w:rsid w:val="0001210B"/>
    <w:rsid w:val="00012688"/>
    <w:rsid w:val="00012A76"/>
    <w:rsid w:val="00014EEE"/>
    <w:rsid w:val="00015002"/>
    <w:rsid w:val="000153B3"/>
    <w:rsid w:val="00016099"/>
    <w:rsid w:val="000171A8"/>
    <w:rsid w:val="0002032E"/>
    <w:rsid w:val="0002116E"/>
    <w:rsid w:val="00021192"/>
    <w:rsid w:val="000213CC"/>
    <w:rsid w:val="000215A9"/>
    <w:rsid w:val="0002267F"/>
    <w:rsid w:val="00023025"/>
    <w:rsid w:val="00023304"/>
    <w:rsid w:val="000240A3"/>
    <w:rsid w:val="0002529B"/>
    <w:rsid w:val="000253DA"/>
    <w:rsid w:val="00026DC4"/>
    <w:rsid w:val="000271CF"/>
    <w:rsid w:val="00027490"/>
    <w:rsid w:val="00027C5B"/>
    <w:rsid w:val="00027DB8"/>
    <w:rsid w:val="00027EBF"/>
    <w:rsid w:val="0003031C"/>
    <w:rsid w:val="00030D30"/>
    <w:rsid w:val="00030D6C"/>
    <w:rsid w:val="00031104"/>
    <w:rsid w:val="00032011"/>
    <w:rsid w:val="0003262F"/>
    <w:rsid w:val="00032F15"/>
    <w:rsid w:val="0003380D"/>
    <w:rsid w:val="00033A7E"/>
    <w:rsid w:val="0003481F"/>
    <w:rsid w:val="00034F11"/>
    <w:rsid w:val="000358CF"/>
    <w:rsid w:val="00036374"/>
    <w:rsid w:val="000378F1"/>
    <w:rsid w:val="0003791B"/>
    <w:rsid w:val="0003795C"/>
    <w:rsid w:val="00037C76"/>
    <w:rsid w:val="0004007D"/>
    <w:rsid w:val="000403C1"/>
    <w:rsid w:val="0004073F"/>
    <w:rsid w:val="00040A61"/>
    <w:rsid w:val="00040EED"/>
    <w:rsid w:val="0004133E"/>
    <w:rsid w:val="00041677"/>
    <w:rsid w:val="00042561"/>
    <w:rsid w:val="00042624"/>
    <w:rsid w:val="00042B2F"/>
    <w:rsid w:val="00043118"/>
    <w:rsid w:val="00043E09"/>
    <w:rsid w:val="00044241"/>
    <w:rsid w:val="00044C63"/>
    <w:rsid w:val="00044D51"/>
    <w:rsid w:val="000453EA"/>
    <w:rsid w:val="000476E7"/>
    <w:rsid w:val="00047DCB"/>
    <w:rsid w:val="0005024B"/>
    <w:rsid w:val="00050ED1"/>
    <w:rsid w:val="00051129"/>
    <w:rsid w:val="000515DE"/>
    <w:rsid w:val="00051ADA"/>
    <w:rsid w:val="00051E2F"/>
    <w:rsid w:val="00052D46"/>
    <w:rsid w:val="00053043"/>
    <w:rsid w:val="0005332B"/>
    <w:rsid w:val="00053E08"/>
    <w:rsid w:val="00053FA0"/>
    <w:rsid w:val="00054054"/>
    <w:rsid w:val="000548DE"/>
    <w:rsid w:val="00054B9D"/>
    <w:rsid w:val="000554CB"/>
    <w:rsid w:val="00055D01"/>
    <w:rsid w:val="00055F78"/>
    <w:rsid w:val="000566AD"/>
    <w:rsid w:val="00056877"/>
    <w:rsid w:val="00056DC8"/>
    <w:rsid w:val="0005756F"/>
    <w:rsid w:val="00057D63"/>
    <w:rsid w:val="00060AF5"/>
    <w:rsid w:val="00060BAE"/>
    <w:rsid w:val="00061D89"/>
    <w:rsid w:val="000620F4"/>
    <w:rsid w:val="0006236A"/>
    <w:rsid w:val="00062AD9"/>
    <w:rsid w:val="000646FF"/>
    <w:rsid w:val="00064805"/>
    <w:rsid w:val="00065073"/>
    <w:rsid w:val="00066204"/>
    <w:rsid w:val="0006702C"/>
    <w:rsid w:val="0007078B"/>
    <w:rsid w:val="000716AD"/>
    <w:rsid w:val="00071CAE"/>
    <w:rsid w:val="00071DC4"/>
    <w:rsid w:val="00072E49"/>
    <w:rsid w:val="0007427A"/>
    <w:rsid w:val="00076470"/>
    <w:rsid w:val="00076A08"/>
    <w:rsid w:val="0008037F"/>
    <w:rsid w:val="00080893"/>
    <w:rsid w:val="000816DB"/>
    <w:rsid w:val="00081DA0"/>
    <w:rsid w:val="00081DE6"/>
    <w:rsid w:val="000826BA"/>
    <w:rsid w:val="00082946"/>
    <w:rsid w:val="00084068"/>
    <w:rsid w:val="0008448F"/>
    <w:rsid w:val="00084753"/>
    <w:rsid w:val="000866F1"/>
    <w:rsid w:val="00086CFC"/>
    <w:rsid w:val="00090544"/>
    <w:rsid w:val="00090A75"/>
    <w:rsid w:val="00090BE7"/>
    <w:rsid w:val="00090E17"/>
    <w:rsid w:val="00091616"/>
    <w:rsid w:val="00092730"/>
    <w:rsid w:val="0009276A"/>
    <w:rsid w:val="00092AAE"/>
    <w:rsid w:val="00092E42"/>
    <w:rsid w:val="00092F71"/>
    <w:rsid w:val="0009323B"/>
    <w:rsid w:val="0009395F"/>
    <w:rsid w:val="00093B43"/>
    <w:rsid w:val="00093B82"/>
    <w:rsid w:val="00094819"/>
    <w:rsid w:val="00094C0E"/>
    <w:rsid w:val="00094FFA"/>
    <w:rsid w:val="00096315"/>
    <w:rsid w:val="00096A64"/>
    <w:rsid w:val="00096F7F"/>
    <w:rsid w:val="00097B9D"/>
    <w:rsid w:val="00097CCE"/>
    <w:rsid w:val="000A04E2"/>
    <w:rsid w:val="000A131D"/>
    <w:rsid w:val="000A1824"/>
    <w:rsid w:val="000A194B"/>
    <w:rsid w:val="000A25E9"/>
    <w:rsid w:val="000A33B4"/>
    <w:rsid w:val="000A34DD"/>
    <w:rsid w:val="000A3C6E"/>
    <w:rsid w:val="000A5112"/>
    <w:rsid w:val="000A58D5"/>
    <w:rsid w:val="000A5F08"/>
    <w:rsid w:val="000A67E7"/>
    <w:rsid w:val="000A6AB4"/>
    <w:rsid w:val="000A6C97"/>
    <w:rsid w:val="000A7AB3"/>
    <w:rsid w:val="000B0736"/>
    <w:rsid w:val="000B0785"/>
    <w:rsid w:val="000B0E50"/>
    <w:rsid w:val="000B2D2B"/>
    <w:rsid w:val="000B32A0"/>
    <w:rsid w:val="000B40F0"/>
    <w:rsid w:val="000B48EB"/>
    <w:rsid w:val="000B4A22"/>
    <w:rsid w:val="000B5EC0"/>
    <w:rsid w:val="000B6972"/>
    <w:rsid w:val="000C09C9"/>
    <w:rsid w:val="000C0B7A"/>
    <w:rsid w:val="000C1050"/>
    <w:rsid w:val="000C2911"/>
    <w:rsid w:val="000C32B8"/>
    <w:rsid w:val="000C5414"/>
    <w:rsid w:val="000C5DAC"/>
    <w:rsid w:val="000C6279"/>
    <w:rsid w:val="000C6901"/>
    <w:rsid w:val="000C71EC"/>
    <w:rsid w:val="000D13D3"/>
    <w:rsid w:val="000D16A8"/>
    <w:rsid w:val="000D1878"/>
    <w:rsid w:val="000D2C0B"/>
    <w:rsid w:val="000D36D0"/>
    <w:rsid w:val="000D37AA"/>
    <w:rsid w:val="000D392A"/>
    <w:rsid w:val="000D494F"/>
    <w:rsid w:val="000D4F4F"/>
    <w:rsid w:val="000D5422"/>
    <w:rsid w:val="000D54D6"/>
    <w:rsid w:val="000D5552"/>
    <w:rsid w:val="000D584B"/>
    <w:rsid w:val="000D5CAF"/>
    <w:rsid w:val="000D5EB3"/>
    <w:rsid w:val="000D6150"/>
    <w:rsid w:val="000D7126"/>
    <w:rsid w:val="000D7202"/>
    <w:rsid w:val="000D7B88"/>
    <w:rsid w:val="000D7E14"/>
    <w:rsid w:val="000D7F1D"/>
    <w:rsid w:val="000D7F96"/>
    <w:rsid w:val="000E031D"/>
    <w:rsid w:val="000E07D9"/>
    <w:rsid w:val="000E114C"/>
    <w:rsid w:val="000E1712"/>
    <w:rsid w:val="000E1DAB"/>
    <w:rsid w:val="000E268E"/>
    <w:rsid w:val="000E2866"/>
    <w:rsid w:val="000E3236"/>
    <w:rsid w:val="000E33AF"/>
    <w:rsid w:val="000E35FA"/>
    <w:rsid w:val="000E437D"/>
    <w:rsid w:val="000E5685"/>
    <w:rsid w:val="000E5B4E"/>
    <w:rsid w:val="000E6AFC"/>
    <w:rsid w:val="000E76B3"/>
    <w:rsid w:val="000F00BC"/>
    <w:rsid w:val="000F0CD0"/>
    <w:rsid w:val="000F0E68"/>
    <w:rsid w:val="000F103E"/>
    <w:rsid w:val="000F163D"/>
    <w:rsid w:val="000F17F0"/>
    <w:rsid w:val="000F18CB"/>
    <w:rsid w:val="000F2D62"/>
    <w:rsid w:val="000F301D"/>
    <w:rsid w:val="000F35AF"/>
    <w:rsid w:val="000F39C5"/>
    <w:rsid w:val="000F5144"/>
    <w:rsid w:val="000F5BD4"/>
    <w:rsid w:val="000F7395"/>
    <w:rsid w:val="000F78F6"/>
    <w:rsid w:val="000F790E"/>
    <w:rsid w:val="000F79ED"/>
    <w:rsid w:val="00102677"/>
    <w:rsid w:val="00102ABE"/>
    <w:rsid w:val="0010302B"/>
    <w:rsid w:val="00103B40"/>
    <w:rsid w:val="00103CE3"/>
    <w:rsid w:val="00103EAA"/>
    <w:rsid w:val="00103EFC"/>
    <w:rsid w:val="001043F8"/>
    <w:rsid w:val="00104AF5"/>
    <w:rsid w:val="00105072"/>
    <w:rsid w:val="00105640"/>
    <w:rsid w:val="00105A0B"/>
    <w:rsid w:val="00105E6D"/>
    <w:rsid w:val="0010613F"/>
    <w:rsid w:val="0010701B"/>
    <w:rsid w:val="0010788C"/>
    <w:rsid w:val="001079A2"/>
    <w:rsid w:val="00107C2C"/>
    <w:rsid w:val="001115B7"/>
    <w:rsid w:val="001121DB"/>
    <w:rsid w:val="00112419"/>
    <w:rsid w:val="0011252C"/>
    <w:rsid w:val="00112FC2"/>
    <w:rsid w:val="001131D8"/>
    <w:rsid w:val="001131F6"/>
    <w:rsid w:val="001155A1"/>
    <w:rsid w:val="0011633A"/>
    <w:rsid w:val="00116D48"/>
    <w:rsid w:val="00120009"/>
    <w:rsid w:val="0012045A"/>
    <w:rsid w:val="001209AF"/>
    <w:rsid w:val="00122000"/>
    <w:rsid w:val="00123B4F"/>
    <w:rsid w:val="00123DB7"/>
    <w:rsid w:val="00124367"/>
    <w:rsid w:val="001244D1"/>
    <w:rsid w:val="001249F4"/>
    <w:rsid w:val="00125B1D"/>
    <w:rsid w:val="00125F8B"/>
    <w:rsid w:val="001277F5"/>
    <w:rsid w:val="00127C42"/>
    <w:rsid w:val="00131643"/>
    <w:rsid w:val="00132CF1"/>
    <w:rsid w:val="001330D5"/>
    <w:rsid w:val="001334C9"/>
    <w:rsid w:val="00133532"/>
    <w:rsid w:val="0013422A"/>
    <w:rsid w:val="00134855"/>
    <w:rsid w:val="00134BD5"/>
    <w:rsid w:val="00134FDD"/>
    <w:rsid w:val="00135900"/>
    <w:rsid w:val="001402C1"/>
    <w:rsid w:val="00141AB3"/>
    <w:rsid w:val="001434E5"/>
    <w:rsid w:val="001434E6"/>
    <w:rsid w:val="00143B33"/>
    <w:rsid w:val="00144387"/>
    <w:rsid w:val="001469E1"/>
    <w:rsid w:val="001478DF"/>
    <w:rsid w:val="00147AB2"/>
    <w:rsid w:val="00150138"/>
    <w:rsid w:val="001501BF"/>
    <w:rsid w:val="00150502"/>
    <w:rsid w:val="00150F02"/>
    <w:rsid w:val="00151B5B"/>
    <w:rsid w:val="0015282A"/>
    <w:rsid w:val="00152D50"/>
    <w:rsid w:val="00153DEC"/>
    <w:rsid w:val="0015430D"/>
    <w:rsid w:val="001547B8"/>
    <w:rsid w:val="0015506E"/>
    <w:rsid w:val="001555F8"/>
    <w:rsid w:val="0015589D"/>
    <w:rsid w:val="0015643E"/>
    <w:rsid w:val="001566D7"/>
    <w:rsid w:val="001601C9"/>
    <w:rsid w:val="0016025F"/>
    <w:rsid w:val="001606FE"/>
    <w:rsid w:val="00160A3F"/>
    <w:rsid w:val="00160F8D"/>
    <w:rsid w:val="00161BAD"/>
    <w:rsid w:val="00162155"/>
    <w:rsid w:val="001644B1"/>
    <w:rsid w:val="001644C6"/>
    <w:rsid w:val="00164D42"/>
    <w:rsid w:val="00164F0D"/>
    <w:rsid w:val="0016561D"/>
    <w:rsid w:val="00165B4E"/>
    <w:rsid w:val="00166989"/>
    <w:rsid w:val="00166AC9"/>
    <w:rsid w:val="001670F3"/>
    <w:rsid w:val="00167575"/>
    <w:rsid w:val="00167D8E"/>
    <w:rsid w:val="001714A8"/>
    <w:rsid w:val="0017282A"/>
    <w:rsid w:val="00173AC3"/>
    <w:rsid w:val="00174228"/>
    <w:rsid w:val="00174AE8"/>
    <w:rsid w:val="00174CE1"/>
    <w:rsid w:val="001764FD"/>
    <w:rsid w:val="0017710E"/>
    <w:rsid w:val="0017741F"/>
    <w:rsid w:val="00177609"/>
    <w:rsid w:val="001779C4"/>
    <w:rsid w:val="00180030"/>
    <w:rsid w:val="001800D4"/>
    <w:rsid w:val="00180259"/>
    <w:rsid w:val="0018028B"/>
    <w:rsid w:val="001803A5"/>
    <w:rsid w:val="00181788"/>
    <w:rsid w:val="001820B2"/>
    <w:rsid w:val="00182584"/>
    <w:rsid w:val="001830EA"/>
    <w:rsid w:val="00184A32"/>
    <w:rsid w:val="00184FCD"/>
    <w:rsid w:val="00185C61"/>
    <w:rsid w:val="001862FF"/>
    <w:rsid w:val="001863FA"/>
    <w:rsid w:val="0018697F"/>
    <w:rsid w:val="0018707C"/>
    <w:rsid w:val="00187536"/>
    <w:rsid w:val="00187AC9"/>
    <w:rsid w:val="00187F40"/>
    <w:rsid w:val="0019135F"/>
    <w:rsid w:val="00191373"/>
    <w:rsid w:val="00191646"/>
    <w:rsid w:val="00191B4B"/>
    <w:rsid w:val="00192815"/>
    <w:rsid w:val="00192971"/>
    <w:rsid w:val="00193FEA"/>
    <w:rsid w:val="0019405D"/>
    <w:rsid w:val="0019509E"/>
    <w:rsid w:val="001955E3"/>
    <w:rsid w:val="001959DF"/>
    <w:rsid w:val="00195FF6"/>
    <w:rsid w:val="00196C38"/>
    <w:rsid w:val="0019764E"/>
    <w:rsid w:val="001978A3"/>
    <w:rsid w:val="001A0536"/>
    <w:rsid w:val="001A07A0"/>
    <w:rsid w:val="001A0839"/>
    <w:rsid w:val="001A08B8"/>
    <w:rsid w:val="001A0A3D"/>
    <w:rsid w:val="001A0DB9"/>
    <w:rsid w:val="001A1809"/>
    <w:rsid w:val="001A1EB5"/>
    <w:rsid w:val="001A1F88"/>
    <w:rsid w:val="001A214B"/>
    <w:rsid w:val="001A30E2"/>
    <w:rsid w:val="001A3B45"/>
    <w:rsid w:val="001A40B5"/>
    <w:rsid w:val="001A4AC9"/>
    <w:rsid w:val="001A58AD"/>
    <w:rsid w:val="001A5C17"/>
    <w:rsid w:val="001A6DB3"/>
    <w:rsid w:val="001A6FA8"/>
    <w:rsid w:val="001A7070"/>
    <w:rsid w:val="001A74BD"/>
    <w:rsid w:val="001B0484"/>
    <w:rsid w:val="001B0A7A"/>
    <w:rsid w:val="001B0DC4"/>
    <w:rsid w:val="001B115F"/>
    <w:rsid w:val="001B1F31"/>
    <w:rsid w:val="001B2DA7"/>
    <w:rsid w:val="001B3459"/>
    <w:rsid w:val="001B369D"/>
    <w:rsid w:val="001B3CAB"/>
    <w:rsid w:val="001B49E2"/>
    <w:rsid w:val="001B4BB3"/>
    <w:rsid w:val="001B5E9A"/>
    <w:rsid w:val="001B62B4"/>
    <w:rsid w:val="001B62F5"/>
    <w:rsid w:val="001B64BE"/>
    <w:rsid w:val="001B6FE3"/>
    <w:rsid w:val="001C00D8"/>
    <w:rsid w:val="001C0BB9"/>
    <w:rsid w:val="001C0FC7"/>
    <w:rsid w:val="001C14BD"/>
    <w:rsid w:val="001C1687"/>
    <w:rsid w:val="001C1E59"/>
    <w:rsid w:val="001C1F21"/>
    <w:rsid w:val="001C2A64"/>
    <w:rsid w:val="001C385A"/>
    <w:rsid w:val="001C4076"/>
    <w:rsid w:val="001C4AA7"/>
    <w:rsid w:val="001C5FE1"/>
    <w:rsid w:val="001C62F1"/>
    <w:rsid w:val="001C6F98"/>
    <w:rsid w:val="001C752A"/>
    <w:rsid w:val="001C78D3"/>
    <w:rsid w:val="001D0DB0"/>
    <w:rsid w:val="001D2951"/>
    <w:rsid w:val="001D295D"/>
    <w:rsid w:val="001D41E1"/>
    <w:rsid w:val="001D4224"/>
    <w:rsid w:val="001D4B94"/>
    <w:rsid w:val="001D5985"/>
    <w:rsid w:val="001D5AF2"/>
    <w:rsid w:val="001D61EF"/>
    <w:rsid w:val="001D6719"/>
    <w:rsid w:val="001D6A4B"/>
    <w:rsid w:val="001D6A69"/>
    <w:rsid w:val="001D6ABB"/>
    <w:rsid w:val="001D6EB8"/>
    <w:rsid w:val="001D716C"/>
    <w:rsid w:val="001D7551"/>
    <w:rsid w:val="001D7759"/>
    <w:rsid w:val="001E0B2C"/>
    <w:rsid w:val="001E0C33"/>
    <w:rsid w:val="001E155B"/>
    <w:rsid w:val="001E227A"/>
    <w:rsid w:val="001E2DD4"/>
    <w:rsid w:val="001E2E6A"/>
    <w:rsid w:val="001E2EC5"/>
    <w:rsid w:val="001E2FF0"/>
    <w:rsid w:val="001E41CC"/>
    <w:rsid w:val="001E4A5C"/>
    <w:rsid w:val="001E4B13"/>
    <w:rsid w:val="001E5F68"/>
    <w:rsid w:val="001E60B3"/>
    <w:rsid w:val="001E6D45"/>
    <w:rsid w:val="001E74DC"/>
    <w:rsid w:val="001E750E"/>
    <w:rsid w:val="001F021B"/>
    <w:rsid w:val="001F0721"/>
    <w:rsid w:val="001F0933"/>
    <w:rsid w:val="001F0A58"/>
    <w:rsid w:val="001F0F14"/>
    <w:rsid w:val="001F29E3"/>
    <w:rsid w:val="001F2ABA"/>
    <w:rsid w:val="001F2BFA"/>
    <w:rsid w:val="001F31DE"/>
    <w:rsid w:val="001F34B6"/>
    <w:rsid w:val="001F3767"/>
    <w:rsid w:val="001F3844"/>
    <w:rsid w:val="001F3905"/>
    <w:rsid w:val="001F3C56"/>
    <w:rsid w:val="001F3F91"/>
    <w:rsid w:val="001F3FD4"/>
    <w:rsid w:val="001F7556"/>
    <w:rsid w:val="001F75F3"/>
    <w:rsid w:val="0020076A"/>
    <w:rsid w:val="00203010"/>
    <w:rsid w:val="0020390C"/>
    <w:rsid w:val="00203D66"/>
    <w:rsid w:val="002050E5"/>
    <w:rsid w:val="002058B2"/>
    <w:rsid w:val="002108D5"/>
    <w:rsid w:val="00210BD4"/>
    <w:rsid w:val="0021218F"/>
    <w:rsid w:val="0021249E"/>
    <w:rsid w:val="0021252B"/>
    <w:rsid w:val="00212664"/>
    <w:rsid w:val="002128A3"/>
    <w:rsid w:val="00213742"/>
    <w:rsid w:val="00213834"/>
    <w:rsid w:val="00213A09"/>
    <w:rsid w:val="002140B3"/>
    <w:rsid w:val="0021480C"/>
    <w:rsid w:val="00214DA3"/>
    <w:rsid w:val="00214EF0"/>
    <w:rsid w:val="00215271"/>
    <w:rsid w:val="00215348"/>
    <w:rsid w:val="00215D1B"/>
    <w:rsid w:val="00215ECC"/>
    <w:rsid w:val="002163BA"/>
    <w:rsid w:val="00216698"/>
    <w:rsid w:val="0022016C"/>
    <w:rsid w:val="00220B76"/>
    <w:rsid w:val="00221017"/>
    <w:rsid w:val="002212A1"/>
    <w:rsid w:val="00222098"/>
    <w:rsid w:val="00222E95"/>
    <w:rsid w:val="00223354"/>
    <w:rsid w:val="002233EF"/>
    <w:rsid w:val="002234D1"/>
    <w:rsid w:val="002234F4"/>
    <w:rsid w:val="002242DE"/>
    <w:rsid w:val="0022437A"/>
    <w:rsid w:val="00224595"/>
    <w:rsid w:val="00224943"/>
    <w:rsid w:val="00224AAF"/>
    <w:rsid w:val="00224BEC"/>
    <w:rsid w:val="00225073"/>
    <w:rsid w:val="002256FB"/>
    <w:rsid w:val="00225D94"/>
    <w:rsid w:val="00226AD8"/>
    <w:rsid w:val="00226E01"/>
    <w:rsid w:val="0022736E"/>
    <w:rsid w:val="00227F42"/>
    <w:rsid w:val="00230FDF"/>
    <w:rsid w:val="002314EB"/>
    <w:rsid w:val="002319D5"/>
    <w:rsid w:val="00231E4C"/>
    <w:rsid w:val="00231EB0"/>
    <w:rsid w:val="00232087"/>
    <w:rsid w:val="00232B0D"/>
    <w:rsid w:val="002337CB"/>
    <w:rsid w:val="0023380E"/>
    <w:rsid w:val="00233C05"/>
    <w:rsid w:val="00234038"/>
    <w:rsid w:val="00234629"/>
    <w:rsid w:val="00234CFA"/>
    <w:rsid w:val="0023646D"/>
    <w:rsid w:val="00236846"/>
    <w:rsid w:val="00237A31"/>
    <w:rsid w:val="00237C07"/>
    <w:rsid w:val="00237D31"/>
    <w:rsid w:val="00237FF4"/>
    <w:rsid w:val="0024055A"/>
    <w:rsid w:val="00240DB8"/>
    <w:rsid w:val="00240E19"/>
    <w:rsid w:val="00240E9C"/>
    <w:rsid w:val="00241492"/>
    <w:rsid w:val="002418AE"/>
    <w:rsid w:val="00241B44"/>
    <w:rsid w:val="00241C9E"/>
    <w:rsid w:val="002425C2"/>
    <w:rsid w:val="00243637"/>
    <w:rsid w:val="00243F70"/>
    <w:rsid w:val="002452D8"/>
    <w:rsid w:val="00245CAE"/>
    <w:rsid w:val="00245DE8"/>
    <w:rsid w:val="002462C0"/>
    <w:rsid w:val="002468E2"/>
    <w:rsid w:val="00246A1C"/>
    <w:rsid w:val="00246A7C"/>
    <w:rsid w:val="00246C52"/>
    <w:rsid w:val="00246F30"/>
    <w:rsid w:val="00247F18"/>
    <w:rsid w:val="00250107"/>
    <w:rsid w:val="002501A3"/>
    <w:rsid w:val="002505CD"/>
    <w:rsid w:val="00250704"/>
    <w:rsid w:val="0025168E"/>
    <w:rsid w:val="00251F41"/>
    <w:rsid w:val="00253025"/>
    <w:rsid w:val="002532B2"/>
    <w:rsid w:val="002532EE"/>
    <w:rsid w:val="00253833"/>
    <w:rsid w:val="00253FF4"/>
    <w:rsid w:val="0025537D"/>
    <w:rsid w:val="00255709"/>
    <w:rsid w:val="00255D5D"/>
    <w:rsid w:val="00256293"/>
    <w:rsid w:val="0025663C"/>
    <w:rsid w:val="00260170"/>
    <w:rsid w:val="0026121B"/>
    <w:rsid w:val="002616BB"/>
    <w:rsid w:val="00262349"/>
    <w:rsid w:val="0026277B"/>
    <w:rsid w:val="002631BE"/>
    <w:rsid w:val="00263F72"/>
    <w:rsid w:val="00264A40"/>
    <w:rsid w:val="00264FEE"/>
    <w:rsid w:val="00265F71"/>
    <w:rsid w:val="0026619C"/>
    <w:rsid w:val="0026631C"/>
    <w:rsid w:val="002665F6"/>
    <w:rsid w:val="0026734B"/>
    <w:rsid w:val="00267650"/>
    <w:rsid w:val="00267F6E"/>
    <w:rsid w:val="00270720"/>
    <w:rsid w:val="00270A4E"/>
    <w:rsid w:val="00270FF0"/>
    <w:rsid w:val="00271C4C"/>
    <w:rsid w:val="002720FA"/>
    <w:rsid w:val="002724B4"/>
    <w:rsid w:val="002725B2"/>
    <w:rsid w:val="00275666"/>
    <w:rsid w:val="00275CFC"/>
    <w:rsid w:val="00275D58"/>
    <w:rsid w:val="0027624A"/>
    <w:rsid w:val="002767DD"/>
    <w:rsid w:val="00276CB8"/>
    <w:rsid w:val="0027798A"/>
    <w:rsid w:val="00277C5C"/>
    <w:rsid w:val="00277DAE"/>
    <w:rsid w:val="0028111F"/>
    <w:rsid w:val="00281BE8"/>
    <w:rsid w:val="00282603"/>
    <w:rsid w:val="002827E5"/>
    <w:rsid w:val="00282949"/>
    <w:rsid w:val="00283D34"/>
    <w:rsid w:val="00285FCB"/>
    <w:rsid w:val="00290A0C"/>
    <w:rsid w:val="00291A24"/>
    <w:rsid w:val="002920B4"/>
    <w:rsid w:val="002924CF"/>
    <w:rsid w:val="002952CC"/>
    <w:rsid w:val="00295BC4"/>
    <w:rsid w:val="00295FF6"/>
    <w:rsid w:val="00296396"/>
    <w:rsid w:val="002967BE"/>
    <w:rsid w:val="002975B2"/>
    <w:rsid w:val="00297682"/>
    <w:rsid w:val="00297F9C"/>
    <w:rsid w:val="00297FAE"/>
    <w:rsid w:val="002A05CD"/>
    <w:rsid w:val="002A0C93"/>
    <w:rsid w:val="002A1D67"/>
    <w:rsid w:val="002A1FE0"/>
    <w:rsid w:val="002A23F8"/>
    <w:rsid w:val="002A2868"/>
    <w:rsid w:val="002A2EB3"/>
    <w:rsid w:val="002A2F0D"/>
    <w:rsid w:val="002A3128"/>
    <w:rsid w:val="002A3201"/>
    <w:rsid w:val="002A39B5"/>
    <w:rsid w:val="002A3A6C"/>
    <w:rsid w:val="002A5198"/>
    <w:rsid w:val="002A5684"/>
    <w:rsid w:val="002A69DB"/>
    <w:rsid w:val="002A6DA5"/>
    <w:rsid w:val="002A6DD0"/>
    <w:rsid w:val="002A6FB0"/>
    <w:rsid w:val="002A783B"/>
    <w:rsid w:val="002A7C62"/>
    <w:rsid w:val="002A7E19"/>
    <w:rsid w:val="002B047D"/>
    <w:rsid w:val="002B09AF"/>
    <w:rsid w:val="002B1120"/>
    <w:rsid w:val="002B1BD7"/>
    <w:rsid w:val="002B2381"/>
    <w:rsid w:val="002B248D"/>
    <w:rsid w:val="002B3D69"/>
    <w:rsid w:val="002B3E83"/>
    <w:rsid w:val="002B42F7"/>
    <w:rsid w:val="002B45E9"/>
    <w:rsid w:val="002B468B"/>
    <w:rsid w:val="002B48E4"/>
    <w:rsid w:val="002B4907"/>
    <w:rsid w:val="002B56A0"/>
    <w:rsid w:val="002B683C"/>
    <w:rsid w:val="002B761D"/>
    <w:rsid w:val="002C0823"/>
    <w:rsid w:val="002C0B3F"/>
    <w:rsid w:val="002C103B"/>
    <w:rsid w:val="002C1565"/>
    <w:rsid w:val="002C299A"/>
    <w:rsid w:val="002C2C6F"/>
    <w:rsid w:val="002C531F"/>
    <w:rsid w:val="002C6BFF"/>
    <w:rsid w:val="002C7A95"/>
    <w:rsid w:val="002D068F"/>
    <w:rsid w:val="002D0F2A"/>
    <w:rsid w:val="002D0F4C"/>
    <w:rsid w:val="002D13DE"/>
    <w:rsid w:val="002D1C9A"/>
    <w:rsid w:val="002D203C"/>
    <w:rsid w:val="002D206A"/>
    <w:rsid w:val="002D23C8"/>
    <w:rsid w:val="002D2FAB"/>
    <w:rsid w:val="002D3C8E"/>
    <w:rsid w:val="002D430B"/>
    <w:rsid w:val="002D4949"/>
    <w:rsid w:val="002D53B7"/>
    <w:rsid w:val="002D5A60"/>
    <w:rsid w:val="002D6F23"/>
    <w:rsid w:val="002E027C"/>
    <w:rsid w:val="002E03B0"/>
    <w:rsid w:val="002E04A9"/>
    <w:rsid w:val="002E08C5"/>
    <w:rsid w:val="002E18D2"/>
    <w:rsid w:val="002E2647"/>
    <w:rsid w:val="002E3108"/>
    <w:rsid w:val="002E3214"/>
    <w:rsid w:val="002E3731"/>
    <w:rsid w:val="002E4367"/>
    <w:rsid w:val="002E448B"/>
    <w:rsid w:val="002E4CE6"/>
    <w:rsid w:val="002E4F03"/>
    <w:rsid w:val="002E633B"/>
    <w:rsid w:val="002E650B"/>
    <w:rsid w:val="002E7008"/>
    <w:rsid w:val="002E72FB"/>
    <w:rsid w:val="002E7639"/>
    <w:rsid w:val="002E7760"/>
    <w:rsid w:val="002F210A"/>
    <w:rsid w:val="002F2300"/>
    <w:rsid w:val="002F2658"/>
    <w:rsid w:val="002F3034"/>
    <w:rsid w:val="002F5B31"/>
    <w:rsid w:val="002F5DC1"/>
    <w:rsid w:val="002F5E84"/>
    <w:rsid w:val="002F6FD3"/>
    <w:rsid w:val="002F78B2"/>
    <w:rsid w:val="003009CD"/>
    <w:rsid w:val="0030128B"/>
    <w:rsid w:val="0030166C"/>
    <w:rsid w:val="00301769"/>
    <w:rsid w:val="003017A8"/>
    <w:rsid w:val="00301B19"/>
    <w:rsid w:val="00301F8C"/>
    <w:rsid w:val="00302666"/>
    <w:rsid w:val="003029E9"/>
    <w:rsid w:val="00303216"/>
    <w:rsid w:val="00304B79"/>
    <w:rsid w:val="003055EE"/>
    <w:rsid w:val="0030573A"/>
    <w:rsid w:val="003058FE"/>
    <w:rsid w:val="003061F1"/>
    <w:rsid w:val="003074A3"/>
    <w:rsid w:val="00307608"/>
    <w:rsid w:val="003122EE"/>
    <w:rsid w:val="00312891"/>
    <w:rsid w:val="00312898"/>
    <w:rsid w:val="00312A4B"/>
    <w:rsid w:val="00312B15"/>
    <w:rsid w:val="003132CD"/>
    <w:rsid w:val="00315C27"/>
    <w:rsid w:val="00316390"/>
    <w:rsid w:val="00316473"/>
    <w:rsid w:val="00316513"/>
    <w:rsid w:val="00316567"/>
    <w:rsid w:val="003169C8"/>
    <w:rsid w:val="00317BC9"/>
    <w:rsid w:val="00317BD6"/>
    <w:rsid w:val="00320218"/>
    <w:rsid w:val="0032072D"/>
    <w:rsid w:val="00320A39"/>
    <w:rsid w:val="00320A94"/>
    <w:rsid w:val="00321424"/>
    <w:rsid w:val="00322313"/>
    <w:rsid w:val="003235E7"/>
    <w:rsid w:val="00323845"/>
    <w:rsid w:val="003238A3"/>
    <w:rsid w:val="00323D5E"/>
    <w:rsid w:val="003259DD"/>
    <w:rsid w:val="00326E6E"/>
    <w:rsid w:val="00327303"/>
    <w:rsid w:val="0032760B"/>
    <w:rsid w:val="00327AC5"/>
    <w:rsid w:val="00327DE9"/>
    <w:rsid w:val="0033047F"/>
    <w:rsid w:val="003314C8"/>
    <w:rsid w:val="0033214E"/>
    <w:rsid w:val="00332753"/>
    <w:rsid w:val="0033284F"/>
    <w:rsid w:val="00332E06"/>
    <w:rsid w:val="00333910"/>
    <w:rsid w:val="00334292"/>
    <w:rsid w:val="00334CC4"/>
    <w:rsid w:val="00335585"/>
    <w:rsid w:val="00335839"/>
    <w:rsid w:val="003365CC"/>
    <w:rsid w:val="00336AA4"/>
    <w:rsid w:val="00337E82"/>
    <w:rsid w:val="003401E3"/>
    <w:rsid w:val="00340A40"/>
    <w:rsid w:val="00340D15"/>
    <w:rsid w:val="00342298"/>
    <w:rsid w:val="003434F6"/>
    <w:rsid w:val="00343D69"/>
    <w:rsid w:val="00345093"/>
    <w:rsid w:val="00345421"/>
    <w:rsid w:val="003472F5"/>
    <w:rsid w:val="0034753E"/>
    <w:rsid w:val="00347CFE"/>
    <w:rsid w:val="0035017F"/>
    <w:rsid w:val="00350808"/>
    <w:rsid w:val="00350F36"/>
    <w:rsid w:val="00351076"/>
    <w:rsid w:val="00351375"/>
    <w:rsid w:val="00351A5E"/>
    <w:rsid w:val="00351CE1"/>
    <w:rsid w:val="003526D0"/>
    <w:rsid w:val="0035344F"/>
    <w:rsid w:val="003534BF"/>
    <w:rsid w:val="00354A3E"/>
    <w:rsid w:val="003559A6"/>
    <w:rsid w:val="00356083"/>
    <w:rsid w:val="0035636C"/>
    <w:rsid w:val="003568B8"/>
    <w:rsid w:val="00356F69"/>
    <w:rsid w:val="00357A40"/>
    <w:rsid w:val="0036098A"/>
    <w:rsid w:val="00360D2C"/>
    <w:rsid w:val="00361058"/>
    <w:rsid w:val="0036133B"/>
    <w:rsid w:val="00361EA7"/>
    <w:rsid w:val="00362B02"/>
    <w:rsid w:val="00362E9F"/>
    <w:rsid w:val="00363B43"/>
    <w:rsid w:val="00363C56"/>
    <w:rsid w:val="00364D6C"/>
    <w:rsid w:val="00365458"/>
    <w:rsid w:val="00365BB3"/>
    <w:rsid w:val="00365C52"/>
    <w:rsid w:val="00366564"/>
    <w:rsid w:val="003666C5"/>
    <w:rsid w:val="0036674F"/>
    <w:rsid w:val="00366752"/>
    <w:rsid w:val="00366A12"/>
    <w:rsid w:val="00366EDB"/>
    <w:rsid w:val="0036757B"/>
    <w:rsid w:val="00370815"/>
    <w:rsid w:val="0037129C"/>
    <w:rsid w:val="003714EE"/>
    <w:rsid w:val="00371C3B"/>
    <w:rsid w:val="003726D3"/>
    <w:rsid w:val="0037276C"/>
    <w:rsid w:val="00373979"/>
    <w:rsid w:val="00373CE3"/>
    <w:rsid w:val="0037439B"/>
    <w:rsid w:val="0037531E"/>
    <w:rsid w:val="003772E7"/>
    <w:rsid w:val="003773DA"/>
    <w:rsid w:val="0037783B"/>
    <w:rsid w:val="0038053D"/>
    <w:rsid w:val="0038062D"/>
    <w:rsid w:val="00381231"/>
    <w:rsid w:val="00381493"/>
    <w:rsid w:val="00381E21"/>
    <w:rsid w:val="00381F4C"/>
    <w:rsid w:val="00382215"/>
    <w:rsid w:val="00384054"/>
    <w:rsid w:val="00384BE5"/>
    <w:rsid w:val="003851A3"/>
    <w:rsid w:val="0038749F"/>
    <w:rsid w:val="00387BF5"/>
    <w:rsid w:val="00387CD4"/>
    <w:rsid w:val="003904C6"/>
    <w:rsid w:val="00390EA6"/>
    <w:rsid w:val="00391EDC"/>
    <w:rsid w:val="0039219A"/>
    <w:rsid w:val="00392444"/>
    <w:rsid w:val="00392694"/>
    <w:rsid w:val="003934EE"/>
    <w:rsid w:val="003943BB"/>
    <w:rsid w:val="00394CFD"/>
    <w:rsid w:val="00395547"/>
    <w:rsid w:val="003958CF"/>
    <w:rsid w:val="0039594A"/>
    <w:rsid w:val="00395B05"/>
    <w:rsid w:val="00396BF5"/>
    <w:rsid w:val="00396CD7"/>
    <w:rsid w:val="00397D83"/>
    <w:rsid w:val="00397EA0"/>
    <w:rsid w:val="003A0A02"/>
    <w:rsid w:val="003A160B"/>
    <w:rsid w:val="003A17A9"/>
    <w:rsid w:val="003A19F0"/>
    <w:rsid w:val="003A1B32"/>
    <w:rsid w:val="003A1BD8"/>
    <w:rsid w:val="003A278C"/>
    <w:rsid w:val="003A2E92"/>
    <w:rsid w:val="003A2F84"/>
    <w:rsid w:val="003A41E0"/>
    <w:rsid w:val="003A4D0E"/>
    <w:rsid w:val="003A5363"/>
    <w:rsid w:val="003A6464"/>
    <w:rsid w:val="003A6A4D"/>
    <w:rsid w:val="003A6F28"/>
    <w:rsid w:val="003A7449"/>
    <w:rsid w:val="003A76C9"/>
    <w:rsid w:val="003B0141"/>
    <w:rsid w:val="003B0259"/>
    <w:rsid w:val="003B13F8"/>
    <w:rsid w:val="003B1C3F"/>
    <w:rsid w:val="003B21F8"/>
    <w:rsid w:val="003B22B5"/>
    <w:rsid w:val="003B2B59"/>
    <w:rsid w:val="003B3F13"/>
    <w:rsid w:val="003B5CF1"/>
    <w:rsid w:val="003B6517"/>
    <w:rsid w:val="003B651B"/>
    <w:rsid w:val="003B6C76"/>
    <w:rsid w:val="003B7589"/>
    <w:rsid w:val="003C0984"/>
    <w:rsid w:val="003C0993"/>
    <w:rsid w:val="003C0D38"/>
    <w:rsid w:val="003C1760"/>
    <w:rsid w:val="003C1EB2"/>
    <w:rsid w:val="003C2583"/>
    <w:rsid w:val="003C3CEB"/>
    <w:rsid w:val="003C3F10"/>
    <w:rsid w:val="003C52F2"/>
    <w:rsid w:val="003C681A"/>
    <w:rsid w:val="003C6A4D"/>
    <w:rsid w:val="003C7060"/>
    <w:rsid w:val="003C7104"/>
    <w:rsid w:val="003C734D"/>
    <w:rsid w:val="003D1636"/>
    <w:rsid w:val="003D17C9"/>
    <w:rsid w:val="003D17F1"/>
    <w:rsid w:val="003D182B"/>
    <w:rsid w:val="003D1E03"/>
    <w:rsid w:val="003D2550"/>
    <w:rsid w:val="003D267D"/>
    <w:rsid w:val="003D2933"/>
    <w:rsid w:val="003D2EC4"/>
    <w:rsid w:val="003D3A4B"/>
    <w:rsid w:val="003D3B34"/>
    <w:rsid w:val="003D491A"/>
    <w:rsid w:val="003D49D4"/>
    <w:rsid w:val="003D4E1A"/>
    <w:rsid w:val="003D50CC"/>
    <w:rsid w:val="003D51B6"/>
    <w:rsid w:val="003D51F2"/>
    <w:rsid w:val="003D57A2"/>
    <w:rsid w:val="003D5DF1"/>
    <w:rsid w:val="003D664F"/>
    <w:rsid w:val="003D6704"/>
    <w:rsid w:val="003D7F61"/>
    <w:rsid w:val="003E08E7"/>
    <w:rsid w:val="003E0C7E"/>
    <w:rsid w:val="003E1534"/>
    <w:rsid w:val="003E1796"/>
    <w:rsid w:val="003E269F"/>
    <w:rsid w:val="003E3298"/>
    <w:rsid w:val="003E33CC"/>
    <w:rsid w:val="003E394D"/>
    <w:rsid w:val="003E3B2B"/>
    <w:rsid w:val="003E46DC"/>
    <w:rsid w:val="003E4976"/>
    <w:rsid w:val="003E4D19"/>
    <w:rsid w:val="003E4E08"/>
    <w:rsid w:val="003E4FDE"/>
    <w:rsid w:val="003E51C6"/>
    <w:rsid w:val="003E53CC"/>
    <w:rsid w:val="003E6465"/>
    <w:rsid w:val="003E7016"/>
    <w:rsid w:val="003E7EA3"/>
    <w:rsid w:val="003F0901"/>
    <w:rsid w:val="003F095E"/>
    <w:rsid w:val="003F0DAC"/>
    <w:rsid w:val="003F0E1D"/>
    <w:rsid w:val="003F254F"/>
    <w:rsid w:val="003F2A2F"/>
    <w:rsid w:val="003F31C8"/>
    <w:rsid w:val="003F32CB"/>
    <w:rsid w:val="003F3EC5"/>
    <w:rsid w:val="003F47E7"/>
    <w:rsid w:val="003F485F"/>
    <w:rsid w:val="003F5048"/>
    <w:rsid w:val="003F5422"/>
    <w:rsid w:val="003F5777"/>
    <w:rsid w:val="003F596A"/>
    <w:rsid w:val="003F5A27"/>
    <w:rsid w:val="003F5F9F"/>
    <w:rsid w:val="003F6612"/>
    <w:rsid w:val="003F66DF"/>
    <w:rsid w:val="003F68D9"/>
    <w:rsid w:val="003F6B34"/>
    <w:rsid w:val="003F7940"/>
    <w:rsid w:val="003F7DFF"/>
    <w:rsid w:val="003F7EB7"/>
    <w:rsid w:val="00400645"/>
    <w:rsid w:val="004007DE"/>
    <w:rsid w:val="0040257A"/>
    <w:rsid w:val="0040258C"/>
    <w:rsid w:val="00403768"/>
    <w:rsid w:val="004037A4"/>
    <w:rsid w:val="00403C92"/>
    <w:rsid w:val="00405347"/>
    <w:rsid w:val="00405500"/>
    <w:rsid w:val="004061B2"/>
    <w:rsid w:val="00407252"/>
    <w:rsid w:val="0040757F"/>
    <w:rsid w:val="00410121"/>
    <w:rsid w:val="004101D4"/>
    <w:rsid w:val="0041073A"/>
    <w:rsid w:val="00410B6E"/>
    <w:rsid w:val="00410EFD"/>
    <w:rsid w:val="004112D1"/>
    <w:rsid w:val="00411605"/>
    <w:rsid w:val="00412485"/>
    <w:rsid w:val="00412D99"/>
    <w:rsid w:val="004131C4"/>
    <w:rsid w:val="00415BD3"/>
    <w:rsid w:val="00415CFF"/>
    <w:rsid w:val="00415D03"/>
    <w:rsid w:val="004161C2"/>
    <w:rsid w:val="004170CA"/>
    <w:rsid w:val="00417486"/>
    <w:rsid w:val="00420517"/>
    <w:rsid w:val="004208BC"/>
    <w:rsid w:val="004215BA"/>
    <w:rsid w:val="004217A9"/>
    <w:rsid w:val="00421855"/>
    <w:rsid w:val="00421C8C"/>
    <w:rsid w:val="00422020"/>
    <w:rsid w:val="00422B85"/>
    <w:rsid w:val="00422CDC"/>
    <w:rsid w:val="0042349D"/>
    <w:rsid w:val="00424257"/>
    <w:rsid w:val="00424523"/>
    <w:rsid w:val="004250AF"/>
    <w:rsid w:val="00425687"/>
    <w:rsid w:val="004277F8"/>
    <w:rsid w:val="00430839"/>
    <w:rsid w:val="004311BF"/>
    <w:rsid w:val="00431428"/>
    <w:rsid w:val="00431F6A"/>
    <w:rsid w:val="004331FB"/>
    <w:rsid w:val="00434778"/>
    <w:rsid w:val="00434FE0"/>
    <w:rsid w:val="00436C53"/>
    <w:rsid w:val="00437A14"/>
    <w:rsid w:val="00437FE3"/>
    <w:rsid w:val="00440965"/>
    <w:rsid w:val="00440BE7"/>
    <w:rsid w:val="00441533"/>
    <w:rsid w:val="00442262"/>
    <w:rsid w:val="0044258A"/>
    <w:rsid w:val="0044275B"/>
    <w:rsid w:val="00442B3B"/>
    <w:rsid w:val="00442EE2"/>
    <w:rsid w:val="00443B61"/>
    <w:rsid w:val="00444468"/>
    <w:rsid w:val="004449D1"/>
    <w:rsid w:val="004465C4"/>
    <w:rsid w:val="00446CD5"/>
    <w:rsid w:val="004476E5"/>
    <w:rsid w:val="00447CFB"/>
    <w:rsid w:val="00447D7F"/>
    <w:rsid w:val="00450356"/>
    <w:rsid w:val="00450880"/>
    <w:rsid w:val="004508F0"/>
    <w:rsid w:val="00450CD4"/>
    <w:rsid w:val="00450D30"/>
    <w:rsid w:val="00450E39"/>
    <w:rsid w:val="0045165A"/>
    <w:rsid w:val="004523AA"/>
    <w:rsid w:val="004530EC"/>
    <w:rsid w:val="00453420"/>
    <w:rsid w:val="00454A0D"/>
    <w:rsid w:val="00454ADC"/>
    <w:rsid w:val="00454B3C"/>
    <w:rsid w:val="00454B5F"/>
    <w:rsid w:val="00454B8C"/>
    <w:rsid w:val="004552A5"/>
    <w:rsid w:val="004553FB"/>
    <w:rsid w:val="0045584A"/>
    <w:rsid w:val="00455A96"/>
    <w:rsid w:val="00455DEF"/>
    <w:rsid w:val="004565DA"/>
    <w:rsid w:val="004571D7"/>
    <w:rsid w:val="004578F7"/>
    <w:rsid w:val="00457F94"/>
    <w:rsid w:val="0046023C"/>
    <w:rsid w:val="004605D7"/>
    <w:rsid w:val="00460745"/>
    <w:rsid w:val="00461A6B"/>
    <w:rsid w:val="00462926"/>
    <w:rsid w:val="00463BE5"/>
    <w:rsid w:val="0046405D"/>
    <w:rsid w:val="004640DD"/>
    <w:rsid w:val="00464695"/>
    <w:rsid w:val="00464A91"/>
    <w:rsid w:val="004651CF"/>
    <w:rsid w:val="004658A4"/>
    <w:rsid w:val="004664E9"/>
    <w:rsid w:val="00466F47"/>
    <w:rsid w:val="0047025E"/>
    <w:rsid w:val="00470ABA"/>
    <w:rsid w:val="0047127E"/>
    <w:rsid w:val="004722D5"/>
    <w:rsid w:val="004741EF"/>
    <w:rsid w:val="004747E2"/>
    <w:rsid w:val="00475148"/>
    <w:rsid w:val="00475D27"/>
    <w:rsid w:val="00475FF3"/>
    <w:rsid w:val="00476712"/>
    <w:rsid w:val="00477350"/>
    <w:rsid w:val="004777D7"/>
    <w:rsid w:val="00477DEF"/>
    <w:rsid w:val="00480663"/>
    <w:rsid w:val="0048083C"/>
    <w:rsid w:val="00480C88"/>
    <w:rsid w:val="00481784"/>
    <w:rsid w:val="00481925"/>
    <w:rsid w:val="004819A4"/>
    <w:rsid w:val="00482BB1"/>
    <w:rsid w:val="00484395"/>
    <w:rsid w:val="004851A7"/>
    <w:rsid w:val="00485604"/>
    <w:rsid w:val="00485E2E"/>
    <w:rsid w:val="0048612F"/>
    <w:rsid w:val="004867E5"/>
    <w:rsid w:val="00487581"/>
    <w:rsid w:val="00487C78"/>
    <w:rsid w:val="004903EB"/>
    <w:rsid w:val="00491E97"/>
    <w:rsid w:val="00492075"/>
    <w:rsid w:val="00492200"/>
    <w:rsid w:val="004923F8"/>
    <w:rsid w:val="004929E0"/>
    <w:rsid w:val="00492BBB"/>
    <w:rsid w:val="00492F17"/>
    <w:rsid w:val="00492F96"/>
    <w:rsid w:val="00492FEE"/>
    <w:rsid w:val="00494328"/>
    <w:rsid w:val="00494E83"/>
    <w:rsid w:val="004953F7"/>
    <w:rsid w:val="004956DB"/>
    <w:rsid w:val="00495D77"/>
    <w:rsid w:val="00496467"/>
    <w:rsid w:val="00496AD4"/>
    <w:rsid w:val="00496D9C"/>
    <w:rsid w:val="004971F7"/>
    <w:rsid w:val="004A0879"/>
    <w:rsid w:val="004A0F26"/>
    <w:rsid w:val="004A2682"/>
    <w:rsid w:val="004A2816"/>
    <w:rsid w:val="004A3DB3"/>
    <w:rsid w:val="004A4667"/>
    <w:rsid w:val="004A4899"/>
    <w:rsid w:val="004A54CE"/>
    <w:rsid w:val="004A5520"/>
    <w:rsid w:val="004A6961"/>
    <w:rsid w:val="004A7127"/>
    <w:rsid w:val="004A7238"/>
    <w:rsid w:val="004A7B3D"/>
    <w:rsid w:val="004A7E46"/>
    <w:rsid w:val="004B1576"/>
    <w:rsid w:val="004B15F2"/>
    <w:rsid w:val="004B161C"/>
    <w:rsid w:val="004B17B2"/>
    <w:rsid w:val="004B1BD6"/>
    <w:rsid w:val="004B2B3D"/>
    <w:rsid w:val="004B3765"/>
    <w:rsid w:val="004B3DEE"/>
    <w:rsid w:val="004B3FB7"/>
    <w:rsid w:val="004B4A21"/>
    <w:rsid w:val="004B5913"/>
    <w:rsid w:val="004B6B95"/>
    <w:rsid w:val="004C0E9B"/>
    <w:rsid w:val="004C0F2E"/>
    <w:rsid w:val="004C1340"/>
    <w:rsid w:val="004C1850"/>
    <w:rsid w:val="004C235A"/>
    <w:rsid w:val="004C23B7"/>
    <w:rsid w:val="004C27FD"/>
    <w:rsid w:val="004C28A0"/>
    <w:rsid w:val="004C2DAC"/>
    <w:rsid w:val="004C2E63"/>
    <w:rsid w:val="004C323B"/>
    <w:rsid w:val="004C406A"/>
    <w:rsid w:val="004C4269"/>
    <w:rsid w:val="004C4CD8"/>
    <w:rsid w:val="004C5856"/>
    <w:rsid w:val="004C5B16"/>
    <w:rsid w:val="004C5BA8"/>
    <w:rsid w:val="004C6E41"/>
    <w:rsid w:val="004C7721"/>
    <w:rsid w:val="004C77A6"/>
    <w:rsid w:val="004D02C1"/>
    <w:rsid w:val="004D048C"/>
    <w:rsid w:val="004D077B"/>
    <w:rsid w:val="004D095F"/>
    <w:rsid w:val="004D09D9"/>
    <w:rsid w:val="004D18F8"/>
    <w:rsid w:val="004D34AB"/>
    <w:rsid w:val="004D4712"/>
    <w:rsid w:val="004D4FDE"/>
    <w:rsid w:val="004D57B5"/>
    <w:rsid w:val="004D5A8A"/>
    <w:rsid w:val="004D5A8C"/>
    <w:rsid w:val="004D5DD7"/>
    <w:rsid w:val="004D64B8"/>
    <w:rsid w:val="004D65B3"/>
    <w:rsid w:val="004D6D17"/>
    <w:rsid w:val="004D6F48"/>
    <w:rsid w:val="004E01A5"/>
    <w:rsid w:val="004E03F8"/>
    <w:rsid w:val="004E0D74"/>
    <w:rsid w:val="004E15B7"/>
    <w:rsid w:val="004E1763"/>
    <w:rsid w:val="004E1920"/>
    <w:rsid w:val="004E25DE"/>
    <w:rsid w:val="004E3234"/>
    <w:rsid w:val="004E3463"/>
    <w:rsid w:val="004E367A"/>
    <w:rsid w:val="004E3A01"/>
    <w:rsid w:val="004E5EC8"/>
    <w:rsid w:val="004E5FB0"/>
    <w:rsid w:val="004E6083"/>
    <w:rsid w:val="004E64CD"/>
    <w:rsid w:val="004E65B2"/>
    <w:rsid w:val="004E7934"/>
    <w:rsid w:val="004E7E9D"/>
    <w:rsid w:val="004F0000"/>
    <w:rsid w:val="004F0D09"/>
    <w:rsid w:val="004F0E85"/>
    <w:rsid w:val="004F0F3B"/>
    <w:rsid w:val="004F110F"/>
    <w:rsid w:val="004F17E0"/>
    <w:rsid w:val="004F1CB5"/>
    <w:rsid w:val="004F2454"/>
    <w:rsid w:val="004F245D"/>
    <w:rsid w:val="004F2F39"/>
    <w:rsid w:val="004F3731"/>
    <w:rsid w:val="004F3922"/>
    <w:rsid w:val="004F3EF7"/>
    <w:rsid w:val="004F4870"/>
    <w:rsid w:val="004F5890"/>
    <w:rsid w:val="004F605D"/>
    <w:rsid w:val="004F6DD8"/>
    <w:rsid w:val="00500066"/>
    <w:rsid w:val="005002D4"/>
    <w:rsid w:val="0050050F"/>
    <w:rsid w:val="00500B9F"/>
    <w:rsid w:val="00502234"/>
    <w:rsid w:val="00502931"/>
    <w:rsid w:val="00503132"/>
    <w:rsid w:val="00503659"/>
    <w:rsid w:val="005037E9"/>
    <w:rsid w:val="00503852"/>
    <w:rsid w:val="005038C6"/>
    <w:rsid w:val="005054F0"/>
    <w:rsid w:val="00505C5D"/>
    <w:rsid w:val="00505DB4"/>
    <w:rsid w:val="005062A5"/>
    <w:rsid w:val="00506A6E"/>
    <w:rsid w:val="00506AFB"/>
    <w:rsid w:val="00506DAE"/>
    <w:rsid w:val="00507695"/>
    <w:rsid w:val="00511DF8"/>
    <w:rsid w:val="0051205B"/>
    <w:rsid w:val="005124DE"/>
    <w:rsid w:val="00513477"/>
    <w:rsid w:val="00513B3E"/>
    <w:rsid w:val="005145EE"/>
    <w:rsid w:val="00514BAB"/>
    <w:rsid w:val="00515DBA"/>
    <w:rsid w:val="00516F79"/>
    <w:rsid w:val="005171C2"/>
    <w:rsid w:val="0052081E"/>
    <w:rsid w:val="00520BFD"/>
    <w:rsid w:val="005215B8"/>
    <w:rsid w:val="00522AA4"/>
    <w:rsid w:val="00522B0B"/>
    <w:rsid w:val="00522BA7"/>
    <w:rsid w:val="00523125"/>
    <w:rsid w:val="00523F46"/>
    <w:rsid w:val="00524191"/>
    <w:rsid w:val="00524BD0"/>
    <w:rsid w:val="00525019"/>
    <w:rsid w:val="00525526"/>
    <w:rsid w:val="00525B76"/>
    <w:rsid w:val="00525C1C"/>
    <w:rsid w:val="005270E1"/>
    <w:rsid w:val="00530B28"/>
    <w:rsid w:val="00531928"/>
    <w:rsid w:val="00531AFD"/>
    <w:rsid w:val="00532070"/>
    <w:rsid w:val="00532E5D"/>
    <w:rsid w:val="005332B4"/>
    <w:rsid w:val="005338BE"/>
    <w:rsid w:val="00533E98"/>
    <w:rsid w:val="005361CC"/>
    <w:rsid w:val="00536787"/>
    <w:rsid w:val="00536C9C"/>
    <w:rsid w:val="00536D58"/>
    <w:rsid w:val="00536F40"/>
    <w:rsid w:val="00537736"/>
    <w:rsid w:val="00537CF4"/>
    <w:rsid w:val="005418BE"/>
    <w:rsid w:val="00542879"/>
    <w:rsid w:val="005431DE"/>
    <w:rsid w:val="00543AB1"/>
    <w:rsid w:val="00543D7C"/>
    <w:rsid w:val="00543D92"/>
    <w:rsid w:val="00543E92"/>
    <w:rsid w:val="005441CC"/>
    <w:rsid w:val="00544A3F"/>
    <w:rsid w:val="00545ACF"/>
    <w:rsid w:val="00545C56"/>
    <w:rsid w:val="005475B4"/>
    <w:rsid w:val="00550DA1"/>
    <w:rsid w:val="0055108A"/>
    <w:rsid w:val="00551435"/>
    <w:rsid w:val="00552306"/>
    <w:rsid w:val="0055365E"/>
    <w:rsid w:val="005553DF"/>
    <w:rsid w:val="0055542C"/>
    <w:rsid w:val="00555741"/>
    <w:rsid w:val="005559B6"/>
    <w:rsid w:val="00555CAE"/>
    <w:rsid w:val="0055617F"/>
    <w:rsid w:val="00557A63"/>
    <w:rsid w:val="00557CED"/>
    <w:rsid w:val="005605CC"/>
    <w:rsid w:val="00562162"/>
    <w:rsid w:val="005627A1"/>
    <w:rsid w:val="00563B46"/>
    <w:rsid w:val="005644D3"/>
    <w:rsid w:val="005650FF"/>
    <w:rsid w:val="00565810"/>
    <w:rsid w:val="00565A60"/>
    <w:rsid w:val="00566604"/>
    <w:rsid w:val="0056712F"/>
    <w:rsid w:val="00567300"/>
    <w:rsid w:val="005673A7"/>
    <w:rsid w:val="005677C1"/>
    <w:rsid w:val="00567F61"/>
    <w:rsid w:val="0057016A"/>
    <w:rsid w:val="00570C9A"/>
    <w:rsid w:val="0057183B"/>
    <w:rsid w:val="0057195C"/>
    <w:rsid w:val="00572146"/>
    <w:rsid w:val="00572C09"/>
    <w:rsid w:val="0057374A"/>
    <w:rsid w:val="005744AE"/>
    <w:rsid w:val="005745D8"/>
    <w:rsid w:val="005758BF"/>
    <w:rsid w:val="0057784D"/>
    <w:rsid w:val="00577BA5"/>
    <w:rsid w:val="005803D1"/>
    <w:rsid w:val="00580824"/>
    <w:rsid w:val="00580B43"/>
    <w:rsid w:val="005818C9"/>
    <w:rsid w:val="00581969"/>
    <w:rsid w:val="00581BDC"/>
    <w:rsid w:val="005827F7"/>
    <w:rsid w:val="00582A7C"/>
    <w:rsid w:val="00582B77"/>
    <w:rsid w:val="00582F92"/>
    <w:rsid w:val="00583871"/>
    <w:rsid w:val="00583CE4"/>
    <w:rsid w:val="0058433C"/>
    <w:rsid w:val="00584762"/>
    <w:rsid w:val="00584ED4"/>
    <w:rsid w:val="005852D6"/>
    <w:rsid w:val="00586502"/>
    <w:rsid w:val="005865D3"/>
    <w:rsid w:val="005867E8"/>
    <w:rsid w:val="005879E7"/>
    <w:rsid w:val="00590862"/>
    <w:rsid w:val="0059113F"/>
    <w:rsid w:val="0059125A"/>
    <w:rsid w:val="0059231E"/>
    <w:rsid w:val="00592C49"/>
    <w:rsid w:val="00593675"/>
    <w:rsid w:val="00593F50"/>
    <w:rsid w:val="005943EC"/>
    <w:rsid w:val="00594794"/>
    <w:rsid w:val="005956D1"/>
    <w:rsid w:val="005956E8"/>
    <w:rsid w:val="00596398"/>
    <w:rsid w:val="00596F08"/>
    <w:rsid w:val="00597DC8"/>
    <w:rsid w:val="005A0B60"/>
    <w:rsid w:val="005A0F03"/>
    <w:rsid w:val="005A18D9"/>
    <w:rsid w:val="005A1C02"/>
    <w:rsid w:val="005A1E22"/>
    <w:rsid w:val="005A1FF2"/>
    <w:rsid w:val="005A2089"/>
    <w:rsid w:val="005A2A03"/>
    <w:rsid w:val="005A3B75"/>
    <w:rsid w:val="005A5084"/>
    <w:rsid w:val="005A6A8A"/>
    <w:rsid w:val="005A7384"/>
    <w:rsid w:val="005A78D0"/>
    <w:rsid w:val="005A7FD4"/>
    <w:rsid w:val="005B011F"/>
    <w:rsid w:val="005B03D1"/>
    <w:rsid w:val="005B0790"/>
    <w:rsid w:val="005B088B"/>
    <w:rsid w:val="005B0D43"/>
    <w:rsid w:val="005B1123"/>
    <w:rsid w:val="005B1848"/>
    <w:rsid w:val="005B1F9F"/>
    <w:rsid w:val="005B2348"/>
    <w:rsid w:val="005B2F0B"/>
    <w:rsid w:val="005B3FB7"/>
    <w:rsid w:val="005B50B9"/>
    <w:rsid w:val="005B5669"/>
    <w:rsid w:val="005B579D"/>
    <w:rsid w:val="005B5E19"/>
    <w:rsid w:val="005B6984"/>
    <w:rsid w:val="005B7355"/>
    <w:rsid w:val="005B777F"/>
    <w:rsid w:val="005B7DFD"/>
    <w:rsid w:val="005C0C52"/>
    <w:rsid w:val="005C12D0"/>
    <w:rsid w:val="005C141D"/>
    <w:rsid w:val="005C146E"/>
    <w:rsid w:val="005C35A0"/>
    <w:rsid w:val="005C565D"/>
    <w:rsid w:val="005C58AC"/>
    <w:rsid w:val="005C678D"/>
    <w:rsid w:val="005C68B2"/>
    <w:rsid w:val="005C6A34"/>
    <w:rsid w:val="005C6D07"/>
    <w:rsid w:val="005C748D"/>
    <w:rsid w:val="005C7E17"/>
    <w:rsid w:val="005C7E58"/>
    <w:rsid w:val="005D1BA9"/>
    <w:rsid w:val="005D1BD1"/>
    <w:rsid w:val="005D1C8E"/>
    <w:rsid w:val="005D2408"/>
    <w:rsid w:val="005D27B7"/>
    <w:rsid w:val="005D3D13"/>
    <w:rsid w:val="005D4FDE"/>
    <w:rsid w:val="005D5AC7"/>
    <w:rsid w:val="005D5B4B"/>
    <w:rsid w:val="005D71E4"/>
    <w:rsid w:val="005D77C6"/>
    <w:rsid w:val="005D7820"/>
    <w:rsid w:val="005E0F0E"/>
    <w:rsid w:val="005E20A9"/>
    <w:rsid w:val="005E2353"/>
    <w:rsid w:val="005E257E"/>
    <w:rsid w:val="005E2741"/>
    <w:rsid w:val="005E27EE"/>
    <w:rsid w:val="005E29F7"/>
    <w:rsid w:val="005E2F20"/>
    <w:rsid w:val="005E4E7F"/>
    <w:rsid w:val="005E52EE"/>
    <w:rsid w:val="005E56D3"/>
    <w:rsid w:val="005E607B"/>
    <w:rsid w:val="005E78F0"/>
    <w:rsid w:val="005F0579"/>
    <w:rsid w:val="005F0913"/>
    <w:rsid w:val="005F20C2"/>
    <w:rsid w:val="005F21F5"/>
    <w:rsid w:val="005F2321"/>
    <w:rsid w:val="005F2D15"/>
    <w:rsid w:val="005F4A10"/>
    <w:rsid w:val="005F57DF"/>
    <w:rsid w:val="005F5F83"/>
    <w:rsid w:val="005F7436"/>
    <w:rsid w:val="005F7B11"/>
    <w:rsid w:val="00600B67"/>
    <w:rsid w:val="00601F6D"/>
    <w:rsid w:val="00602762"/>
    <w:rsid w:val="00602BD3"/>
    <w:rsid w:val="0060431B"/>
    <w:rsid w:val="00604D4B"/>
    <w:rsid w:val="00605394"/>
    <w:rsid w:val="00605445"/>
    <w:rsid w:val="0060724F"/>
    <w:rsid w:val="00607860"/>
    <w:rsid w:val="00610070"/>
    <w:rsid w:val="006101D4"/>
    <w:rsid w:val="00610CD5"/>
    <w:rsid w:val="0061120A"/>
    <w:rsid w:val="00611A8C"/>
    <w:rsid w:val="00613D8F"/>
    <w:rsid w:val="00613F45"/>
    <w:rsid w:val="00614668"/>
    <w:rsid w:val="00615F8F"/>
    <w:rsid w:val="006176CB"/>
    <w:rsid w:val="00617F0E"/>
    <w:rsid w:val="00620FB6"/>
    <w:rsid w:val="00621591"/>
    <w:rsid w:val="00621829"/>
    <w:rsid w:val="00621E58"/>
    <w:rsid w:val="006220FD"/>
    <w:rsid w:val="00622758"/>
    <w:rsid w:val="006227CC"/>
    <w:rsid w:val="006228B8"/>
    <w:rsid w:val="00622B11"/>
    <w:rsid w:val="00623707"/>
    <w:rsid w:val="00623C3C"/>
    <w:rsid w:val="006241BE"/>
    <w:rsid w:val="006241F9"/>
    <w:rsid w:val="00624536"/>
    <w:rsid w:val="00625C78"/>
    <w:rsid w:val="00625CB4"/>
    <w:rsid w:val="00625D6C"/>
    <w:rsid w:val="00626873"/>
    <w:rsid w:val="00626ACF"/>
    <w:rsid w:val="00626F29"/>
    <w:rsid w:val="006311E6"/>
    <w:rsid w:val="00631B15"/>
    <w:rsid w:val="00631EB0"/>
    <w:rsid w:val="0063242C"/>
    <w:rsid w:val="0063263A"/>
    <w:rsid w:val="00632974"/>
    <w:rsid w:val="00632BB6"/>
    <w:rsid w:val="00633633"/>
    <w:rsid w:val="00634062"/>
    <w:rsid w:val="006346DD"/>
    <w:rsid w:val="006347D7"/>
    <w:rsid w:val="00635756"/>
    <w:rsid w:val="00635E16"/>
    <w:rsid w:val="00635F2F"/>
    <w:rsid w:val="0063631D"/>
    <w:rsid w:val="00636DA7"/>
    <w:rsid w:val="00637449"/>
    <w:rsid w:val="00637579"/>
    <w:rsid w:val="00640394"/>
    <w:rsid w:val="0064202E"/>
    <w:rsid w:val="0064221C"/>
    <w:rsid w:val="006427FD"/>
    <w:rsid w:val="006429ED"/>
    <w:rsid w:val="00642BA7"/>
    <w:rsid w:val="00643786"/>
    <w:rsid w:val="00643E70"/>
    <w:rsid w:val="00645849"/>
    <w:rsid w:val="006468AC"/>
    <w:rsid w:val="006469CE"/>
    <w:rsid w:val="00646F32"/>
    <w:rsid w:val="0065082E"/>
    <w:rsid w:val="00650D21"/>
    <w:rsid w:val="00650F76"/>
    <w:rsid w:val="006519B5"/>
    <w:rsid w:val="00651FE9"/>
    <w:rsid w:val="00652023"/>
    <w:rsid w:val="00652E87"/>
    <w:rsid w:val="00653118"/>
    <w:rsid w:val="00653271"/>
    <w:rsid w:val="0065449B"/>
    <w:rsid w:val="0065563E"/>
    <w:rsid w:val="00655806"/>
    <w:rsid w:val="00655895"/>
    <w:rsid w:val="00655C6F"/>
    <w:rsid w:val="0065793E"/>
    <w:rsid w:val="00660016"/>
    <w:rsid w:val="00660A2F"/>
    <w:rsid w:val="006612FD"/>
    <w:rsid w:val="00661538"/>
    <w:rsid w:val="00661CEB"/>
    <w:rsid w:val="00662438"/>
    <w:rsid w:val="00662BA1"/>
    <w:rsid w:val="0066341E"/>
    <w:rsid w:val="00663668"/>
    <w:rsid w:val="00663DCA"/>
    <w:rsid w:val="00664087"/>
    <w:rsid w:val="006640EE"/>
    <w:rsid w:val="0066412A"/>
    <w:rsid w:val="00664C98"/>
    <w:rsid w:val="0066630D"/>
    <w:rsid w:val="006666BA"/>
    <w:rsid w:val="00666817"/>
    <w:rsid w:val="0066767B"/>
    <w:rsid w:val="00667D4E"/>
    <w:rsid w:val="00667E18"/>
    <w:rsid w:val="006707CB"/>
    <w:rsid w:val="006709C5"/>
    <w:rsid w:val="006714A9"/>
    <w:rsid w:val="006717A1"/>
    <w:rsid w:val="00671D42"/>
    <w:rsid w:val="00671FFD"/>
    <w:rsid w:val="00672546"/>
    <w:rsid w:val="00672AEE"/>
    <w:rsid w:val="00672DD3"/>
    <w:rsid w:val="00673A4D"/>
    <w:rsid w:val="00674F00"/>
    <w:rsid w:val="00675033"/>
    <w:rsid w:val="0067538D"/>
    <w:rsid w:val="0067560E"/>
    <w:rsid w:val="006775BC"/>
    <w:rsid w:val="006777E2"/>
    <w:rsid w:val="00680228"/>
    <w:rsid w:val="00680A2F"/>
    <w:rsid w:val="0068109F"/>
    <w:rsid w:val="00682A35"/>
    <w:rsid w:val="00684485"/>
    <w:rsid w:val="006848E7"/>
    <w:rsid w:val="00684FA1"/>
    <w:rsid w:val="00685C18"/>
    <w:rsid w:val="0068666A"/>
    <w:rsid w:val="00686F11"/>
    <w:rsid w:val="0068740F"/>
    <w:rsid w:val="006875A7"/>
    <w:rsid w:val="006877E0"/>
    <w:rsid w:val="00690250"/>
    <w:rsid w:val="0069077B"/>
    <w:rsid w:val="0069138A"/>
    <w:rsid w:val="00691952"/>
    <w:rsid w:val="00692693"/>
    <w:rsid w:val="0069285D"/>
    <w:rsid w:val="00693045"/>
    <w:rsid w:val="00693306"/>
    <w:rsid w:val="006933FE"/>
    <w:rsid w:val="006938B9"/>
    <w:rsid w:val="00693CF1"/>
    <w:rsid w:val="00694195"/>
    <w:rsid w:val="00694694"/>
    <w:rsid w:val="00695123"/>
    <w:rsid w:val="0069553E"/>
    <w:rsid w:val="00695B53"/>
    <w:rsid w:val="00695B59"/>
    <w:rsid w:val="00695F06"/>
    <w:rsid w:val="006963C9"/>
    <w:rsid w:val="0069726D"/>
    <w:rsid w:val="006972F2"/>
    <w:rsid w:val="00697FF3"/>
    <w:rsid w:val="006A0114"/>
    <w:rsid w:val="006A0CBC"/>
    <w:rsid w:val="006A15C2"/>
    <w:rsid w:val="006A18E9"/>
    <w:rsid w:val="006A1B0A"/>
    <w:rsid w:val="006A1B17"/>
    <w:rsid w:val="006A2CB7"/>
    <w:rsid w:val="006A3B43"/>
    <w:rsid w:val="006A3F8E"/>
    <w:rsid w:val="006A4496"/>
    <w:rsid w:val="006A465C"/>
    <w:rsid w:val="006A568D"/>
    <w:rsid w:val="006A5F9C"/>
    <w:rsid w:val="006A6AF4"/>
    <w:rsid w:val="006A6EAC"/>
    <w:rsid w:val="006A76E0"/>
    <w:rsid w:val="006A77A1"/>
    <w:rsid w:val="006B0B98"/>
    <w:rsid w:val="006B1B15"/>
    <w:rsid w:val="006B28E7"/>
    <w:rsid w:val="006B2FCF"/>
    <w:rsid w:val="006B3D6B"/>
    <w:rsid w:val="006B5746"/>
    <w:rsid w:val="006B58B0"/>
    <w:rsid w:val="006B63F6"/>
    <w:rsid w:val="006B682C"/>
    <w:rsid w:val="006B6E2B"/>
    <w:rsid w:val="006B72C2"/>
    <w:rsid w:val="006B7429"/>
    <w:rsid w:val="006B7AA2"/>
    <w:rsid w:val="006C0148"/>
    <w:rsid w:val="006C1B71"/>
    <w:rsid w:val="006C229F"/>
    <w:rsid w:val="006C25D1"/>
    <w:rsid w:val="006C2EE9"/>
    <w:rsid w:val="006C347F"/>
    <w:rsid w:val="006C3574"/>
    <w:rsid w:val="006C4708"/>
    <w:rsid w:val="006C47D5"/>
    <w:rsid w:val="006C49B8"/>
    <w:rsid w:val="006C57E1"/>
    <w:rsid w:val="006C59C1"/>
    <w:rsid w:val="006C6E52"/>
    <w:rsid w:val="006C7F4E"/>
    <w:rsid w:val="006C7F7E"/>
    <w:rsid w:val="006D08FA"/>
    <w:rsid w:val="006D092A"/>
    <w:rsid w:val="006D0CD2"/>
    <w:rsid w:val="006D182D"/>
    <w:rsid w:val="006D24CD"/>
    <w:rsid w:val="006D357B"/>
    <w:rsid w:val="006D3BFB"/>
    <w:rsid w:val="006D4BCB"/>
    <w:rsid w:val="006D4CF3"/>
    <w:rsid w:val="006D51A4"/>
    <w:rsid w:val="006D5AD8"/>
    <w:rsid w:val="006D5B94"/>
    <w:rsid w:val="006D7562"/>
    <w:rsid w:val="006D79B3"/>
    <w:rsid w:val="006E022F"/>
    <w:rsid w:val="006E0366"/>
    <w:rsid w:val="006E0868"/>
    <w:rsid w:val="006E0AE1"/>
    <w:rsid w:val="006E0CF4"/>
    <w:rsid w:val="006E124B"/>
    <w:rsid w:val="006E1AA3"/>
    <w:rsid w:val="006E223C"/>
    <w:rsid w:val="006E2967"/>
    <w:rsid w:val="006E34D8"/>
    <w:rsid w:val="006E37EB"/>
    <w:rsid w:val="006E3A25"/>
    <w:rsid w:val="006E3CDA"/>
    <w:rsid w:val="006E485B"/>
    <w:rsid w:val="006E5F1C"/>
    <w:rsid w:val="006E635E"/>
    <w:rsid w:val="006E6AB0"/>
    <w:rsid w:val="006E7C6C"/>
    <w:rsid w:val="006F0782"/>
    <w:rsid w:val="006F0A38"/>
    <w:rsid w:val="006F158D"/>
    <w:rsid w:val="006F26F8"/>
    <w:rsid w:val="006F2AAF"/>
    <w:rsid w:val="006F2B67"/>
    <w:rsid w:val="006F3FBF"/>
    <w:rsid w:val="006F4A0C"/>
    <w:rsid w:val="006F53D4"/>
    <w:rsid w:val="006F5DA5"/>
    <w:rsid w:val="006F6100"/>
    <w:rsid w:val="006F66E0"/>
    <w:rsid w:val="006F6AB9"/>
    <w:rsid w:val="00700572"/>
    <w:rsid w:val="007011AB"/>
    <w:rsid w:val="00701693"/>
    <w:rsid w:val="00701E0F"/>
    <w:rsid w:val="007025B6"/>
    <w:rsid w:val="00703780"/>
    <w:rsid w:val="007037BF"/>
    <w:rsid w:val="0070409C"/>
    <w:rsid w:val="007041F9"/>
    <w:rsid w:val="0070452C"/>
    <w:rsid w:val="0070514E"/>
    <w:rsid w:val="007077BE"/>
    <w:rsid w:val="00710844"/>
    <w:rsid w:val="00710BD3"/>
    <w:rsid w:val="00711A7A"/>
    <w:rsid w:val="00711D1F"/>
    <w:rsid w:val="00713284"/>
    <w:rsid w:val="007137E3"/>
    <w:rsid w:val="00713A51"/>
    <w:rsid w:val="00713D85"/>
    <w:rsid w:val="007146EB"/>
    <w:rsid w:val="007147F5"/>
    <w:rsid w:val="0071498E"/>
    <w:rsid w:val="00715232"/>
    <w:rsid w:val="00716C6E"/>
    <w:rsid w:val="00716E18"/>
    <w:rsid w:val="00717D9E"/>
    <w:rsid w:val="00720047"/>
    <w:rsid w:val="00720EC1"/>
    <w:rsid w:val="00721BD7"/>
    <w:rsid w:val="00721CB2"/>
    <w:rsid w:val="0072253A"/>
    <w:rsid w:val="00722D55"/>
    <w:rsid w:val="00723EC1"/>
    <w:rsid w:val="00724613"/>
    <w:rsid w:val="00724870"/>
    <w:rsid w:val="0072494B"/>
    <w:rsid w:val="007262D4"/>
    <w:rsid w:val="0072672E"/>
    <w:rsid w:val="00726A97"/>
    <w:rsid w:val="00727106"/>
    <w:rsid w:val="00727F08"/>
    <w:rsid w:val="00727F54"/>
    <w:rsid w:val="0073084B"/>
    <w:rsid w:val="00731036"/>
    <w:rsid w:val="007316FC"/>
    <w:rsid w:val="00731824"/>
    <w:rsid w:val="00731DA0"/>
    <w:rsid w:val="00731E20"/>
    <w:rsid w:val="00732236"/>
    <w:rsid w:val="00732B49"/>
    <w:rsid w:val="0073379E"/>
    <w:rsid w:val="00733989"/>
    <w:rsid w:val="00733E1E"/>
    <w:rsid w:val="00734F4A"/>
    <w:rsid w:val="007364A8"/>
    <w:rsid w:val="00737415"/>
    <w:rsid w:val="00737485"/>
    <w:rsid w:val="00737BD8"/>
    <w:rsid w:val="00740E6C"/>
    <w:rsid w:val="00741373"/>
    <w:rsid w:val="007415D4"/>
    <w:rsid w:val="00741FCE"/>
    <w:rsid w:val="007422DE"/>
    <w:rsid w:val="00744504"/>
    <w:rsid w:val="00744DAB"/>
    <w:rsid w:val="00745077"/>
    <w:rsid w:val="00745D22"/>
    <w:rsid w:val="00745DC5"/>
    <w:rsid w:val="007465AD"/>
    <w:rsid w:val="00747AAB"/>
    <w:rsid w:val="00750032"/>
    <w:rsid w:val="00750A1E"/>
    <w:rsid w:val="00750C1F"/>
    <w:rsid w:val="00751C01"/>
    <w:rsid w:val="00752847"/>
    <w:rsid w:val="007535DD"/>
    <w:rsid w:val="00753B77"/>
    <w:rsid w:val="007541FE"/>
    <w:rsid w:val="007548BF"/>
    <w:rsid w:val="007574BF"/>
    <w:rsid w:val="007574EE"/>
    <w:rsid w:val="00760629"/>
    <w:rsid w:val="0076139B"/>
    <w:rsid w:val="007618FD"/>
    <w:rsid w:val="00761C1F"/>
    <w:rsid w:val="00762629"/>
    <w:rsid w:val="00763102"/>
    <w:rsid w:val="00764711"/>
    <w:rsid w:val="00764C3C"/>
    <w:rsid w:val="007655D2"/>
    <w:rsid w:val="00766755"/>
    <w:rsid w:val="00767554"/>
    <w:rsid w:val="00767AB2"/>
    <w:rsid w:val="0077072C"/>
    <w:rsid w:val="00770B69"/>
    <w:rsid w:val="007710A5"/>
    <w:rsid w:val="00773126"/>
    <w:rsid w:val="007745E3"/>
    <w:rsid w:val="00775205"/>
    <w:rsid w:val="00775551"/>
    <w:rsid w:val="00775B0D"/>
    <w:rsid w:val="007761EE"/>
    <w:rsid w:val="0077629E"/>
    <w:rsid w:val="00776FFF"/>
    <w:rsid w:val="00777954"/>
    <w:rsid w:val="00777DF1"/>
    <w:rsid w:val="007801D9"/>
    <w:rsid w:val="00780238"/>
    <w:rsid w:val="00780C7B"/>
    <w:rsid w:val="007814BF"/>
    <w:rsid w:val="00781DC9"/>
    <w:rsid w:val="007822C5"/>
    <w:rsid w:val="00782EEA"/>
    <w:rsid w:val="007835DF"/>
    <w:rsid w:val="00783AFB"/>
    <w:rsid w:val="00783DD9"/>
    <w:rsid w:val="00783E59"/>
    <w:rsid w:val="00784411"/>
    <w:rsid w:val="007844C3"/>
    <w:rsid w:val="00784B28"/>
    <w:rsid w:val="007853B0"/>
    <w:rsid w:val="007856D8"/>
    <w:rsid w:val="00785913"/>
    <w:rsid w:val="00785E42"/>
    <w:rsid w:val="0078618A"/>
    <w:rsid w:val="007862D8"/>
    <w:rsid w:val="00786DB6"/>
    <w:rsid w:val="00786F64"/>
    <w:rsid w:val="00787975"/>
    <w:rsid w:val="007879D0"/>
    <w:rsid w:val="00787C7A"/>
    <w:rsid w:val="0079043C"/>
    <w:rsid w:val="00790DD1"/>
    <w:rsid w:val="00791164"/>
    <w:rsid w:val="00791219"/>
    <w:rsid w:val="00791DC5"/>
    <w:rsid w:val="00792255"/>
    <w:rsid w:val="00792B47"/>
    <w:rsid w:val="00792F4D"/>
    <w:rsid w:val="00794C10"/>
    <w:rsid w:val="00794D2A"/>
    <w:rsid w:val="00795155"/>
    <w:rsid w:val="0079563C"/>
    <w:rsid w:val="00795BA8"/>
    <w:rsid w:val="00795C60"/>
    <w:rsid w:val="00795CED"/>
    <w:rsid w:val="007965E5"/>
    <w:rsid w:val="00796766"/>
    <w:rsid w:val="00796903"/>
    <w:rsid w:val="007970AD"/>
    <w:rsid w:val="00797533"/>
    <w:rsid w:val="00797E14"/>
    <w:rsid w:val="007A1746"/>
    <w:rsid w:val="007A1F5E"/>
    <w:rsid w:val="007A3732"/>
    <w:rsid w:val="007A3EB4"/>
    <w:rsid w:val="007A4215"/>
    <w:rsid w:val="007A4A4E"/>
    <w:rsid w:val="007A4E24"/>
    <w:rsid w:val="007A58DB"/>
    <w:rsid w:val="007A5CBA"/>
    <w:rsid w:val="007A6072"/>
    <w:rsid w:val="007A74BD"/>
    <w:rsid w:val="007A7F4D"/>
    <w:rsid w:val="007B00C3"/>
    <w:rsid w:val="007B02A9"/>
    <w:rsid w:val="007B1F01"/>
    <w:rsid w:val="007B255C"/>
    <w:rsid w:val="007B2AFE"/>
    <w:rsid w:val="007B3649"/>
    <w:rsid w:val="007B4E32"/>
    <w:rsid w:val="007B5216"/>
    <w:rsid w:val="007B576D"/>
    <w:rsid w:val="007B7BF3"/>
    <w:rsid w:val="007B7E2D"/>
    <w:rsid w:val="007C2C05"/>
    <w:rsid w:val="007C32BD"/>
    <w:rsid w:val="007C464C"/>
    <w:rsid w:val="007C4C74"/>
    <w:rsid w:val="007C4DFE"/>
    <w:rsid w:val="007C5188"/>
    <w:rsid w:val="007C5CF0"/>
    <w:rsid w:val="007C71AB"/>
    <w:rsid w:val="007C71BC"/>
    <w:rsid w:val="007C747D"/>
    <w:rsid w:val="007D01DE"/>
    <w:rsid w:val="007D0F76"/>
    <w:rsid w:val="007D159A"/>
    <w:rsid w:val="007D207A"/>
    <w:rsid w:val="007D228B"/>
    <w:rsid w:val="007D4C7A"/>
    <w:rsid w:val="007E03A4"/>
    <w:rsid w:val="007E18F9"/>
    <w:rsid w:val="007E1E1A"/>
    <w:rsid w:val="007E2EB5"/>
    <w:rsid w:val="007E3BAC"/>
    <w:rsid w:val="007E43C0"/>
    <w:rsid w:val="007E4E14"/>
    <w:rsid w:val="007E5255"/>
    <w:rsid w:val="007E5418"/>
    <w:rsid w:val="007E57D4"/>
    <w:rsid w:val="007E6941"/>
    <w:rsid w:val="007E6FB1"/>
    <w:rsid w:val="007E7540"/>
    <w:rsid w:val="007E7CC0"/>
    <w:rsid w:val="007F08B2"/>
    <w:rsid w:val="007F1044"/>
    <w:rsid w:val="007F18F6"/>
    <w:rsid w:val="007F221D"/>
    <w:rsid w:val="007F2771"/>
    <w:rsid w:val="007F2BC4"/>
    <w:rsid w:val="007F3E9D"/>
    <w:rsid w:val="007F48F0"/>
    <w:rsid w:val="007F4B0F"/>
    <w:rsid w:val="007F56E7"/>
    <w:rsid w:val="007F58D8"/>
    <w:rsid w:val="007F62D0"/>
    <w:rsid w:val="007F69EB"/>
    <w:rsid w:val="007F6FC1"/>
    <w:rsid w:val="007F76C8"/>
    <w:rsid w:val="007F772B"/>
    <w:rsid w:val="007F7757"/>
    <w:rsid w:val="007F7D50"/>
    <w:rsid w:val="008003DA"/>
    <w:rsid w:val="00800B40"/>
    <w:rsid w:val="0080146A"/>
    <w:rsid w:val="00802D58"/>
    <w:rsid w:val="00802D64"/>
    <w:rsid w:val="008039FE"/>
    <w:rsid w:val="00803B70"/>
    <w:rsid w:val="00803CD7"/>
    <w:rsid w:val="0080472D"/>
    <w:rsid w:val="0080492A"/>
    <w:rsid w:val="00804CA5"/>
    <w:rsid w:val="008051EA"/>
    <w:rsid w:val="0080715C"/>
    <w:rsid w:val="00807C02"/>
    <w:rsid w:val="00807D17"/>
    <w:rsid w:val="008116A5"/>
    <w:rsid w:val="008129C3"/>
    <w:rsid w:val="008133A4"/>
    <w:rsid w:val="0081341F"/>
    <w:rsid w:val="0081347A"/>
    <w:rsid w:val="0081499E"/>
    <w:rsid w:val="00815BF7"/>
    <w:rsid w:val="00815D85"/>
    <w:rsid w:val="00816477"/>
    <w:rsid w:val="0081663D"/>
    <w:rsid w:val="00816C13"/>
    <w:rsid w:val="00816D86"/>
    <w:rsid w:val="00820EF1"/>
    <w:rsid w:val="00820EF6"/>
    <w:rsid w:val="00821904"/>
    <w:rsid w:val="00821AAC"/>
    <w:rsid w:val="00822F79"/>
    <w:rsid w:val="008230A1"/>
    <w:rsid w:val="00823952"/>
    <w:rsid w:val="00823B31"/>
    <w:rsid w:val="00825CC6"/>
    <w:rsid w:val="00825F1F"/>
    <w:rsid w:val="00827D4D"/>
    <w:rsid w:val="00827F8E"/>
    <w:rsid w:val="0083184F"/>
    <w:rsid w:val="00831C80"/>
    <w:rsid w:val="00831F83"/>
    <w:rsid w:val="0083298C"/>
    <w:rsid w:val="00833D95"/>
    <w:rsid w:val="00834084"/>
    <w:rsid w:val="00834B85"/>
    <w:rsid w:val="00834BB8"/>
    <w:rsid w:val="00834F11"/>
    <w:rsid w:val="008367DD"/>
    <w:rsid w:val="00836848"/>
    <w:rsid w:val="00836DD3"/>
    <w:rsid w:val="008377C0"/>
    <w:rsid w:val="00837FA0"/>
    <w:rsid w:val="00840226"/>
    <w:rsid w:val="00840300"/>
    <w:rsid w:val="00840A11"/>
    <w:rsid w:val="00840E4B"/>
    <w:rsid w:val="00841063"/>
    <w:rsid w:val="008419ED"/>
    <w:rsid w:val="008429B6"/>
    <w:rsid w:val="00842D64"/>
    <w:rsid w:val="00842F10"/>
    <w:rsid w:val="008438F4"/>
    <w:rsid w:val="00843A4E"/>
    <w:rsid w:val="008446A1"/>
    <w:rsid w:val="00844893"/>
    <w:rsid w:val="00845011"/>
    <w:rsid w:val="00845636"/>
    <w:rsid w:val="00845AE5"/>
    <w:rsid w:val="00845F51"/>
    <w:rsid w:val="008460FC"/>
    <w:rsid w:val="008475A2"/>
    <w:rsid w:val="00847695"/>
    <w:rsid w:val="00850A45"/>
    <w:rsid w:val="008522AD"/>
    <w:rsid w:val="00852E9F"/>
    <w:rsid w:val="00853C45"/>
    <w:rsid w:val="0085478B"/>
    <w:rsid w:val="00854E66"/>
    <w:rsid w:val="00855507"/>
    <w:rsid w:val="0085553E"/>
    <w:rsid w:val="008557E6"/>
    <w:rsid w:val="00855C62"/>
    <w:rsid w:val="00856CBE"/>
    <w:rsid w:val="00857D1A"/>
    <w:rsid w:val="00857F56"/>
    <w:rsid w:val="00861546"/>
    <w:rsid w:val="00861783"/>
    <w:rsid w:val="0086282F"/>
    <w:rsid w:val="00862B0F"/>
    <w:rsid w:val="00862EDE"/>
    <w:rsid w:val="00863499"/>
    <w:rsid w:val="0086379D"/>
    <w:rsid w:val="00863A4F"/>
    <w:rsid w:val="00864058"/>
    <w:rsid w:val="00864633"/>
    <w:rsid w:val="008646C0"/>
    <w:rsid w:val="008650CC"/>
    <w:rsid w:val="00865337"/>
    <w:rsid w:val="0086567A"/>
    <w:rsid w:val="00865A6C"/>
    <w:rsid w:val="00865C35"/>
    <w:rsid w:val="00866BDC"/>
    <w:rsid w:val="00866E2F"/>
    <w:rsid w:val="008670A6"/>
    <w:rsid w:val="008670FB"/>
    <w:rsid w:val="00867B8F"/>
    <w:rsid w:val="00867C62"/>
    <w:rsid w:val="00867E2F"/>
    <w:rsid w:val="00867EE3"/>
    <w:rsid w:val="008703C3"/>
    <w:rsid w:val="00871A38"/>
    <w:rsid w:val="008728E7"/>
    <w:rsid w:val="00872E18"/>
    <w:rsid w:val="00873B3A"/>
    <w:rsid w:val="0087441D"/>
    <w:rsid w:val="00874670"/>
    <w:rsid w:val="00874FCD"/>
    <w:rsid w:val="00875957"/>
    <w:rsid w:val="008770FF"/>
    <w:rsid w:val="00877492"/>
    <w:rsid w:val="008818F6"/>
    <w:rsid w:val="00881B11"/>
    <w:rsid w:val="00882253"/>
    <w:rsid w:val="0088343D"/>
    <w:rsid w:val="00883C00"/>
    <w:rsid w:val="00884665"/>
    <w:rsid w:val="008855C7"/>
    <w:rsid w:val="00885822"/>
    <w:rsid w:val="00886905"/>
    <w:rsid w:val="00886CCA"/>
    <w:rsid w:val="00887C70"/>
    <w:rsid w:val="00887EEB"/>
    <w:rsid w:val="00890003"/>
    <w:rsid w:val="00890872"/>
    <w:rsid w:val="00890A73"/>
    <w:rsid w:val="008918E7"/>
    <w:rsid w:val="0089290A"/>
    <w:rsid w:val="00892F97"/>
    <w:rsid w:val="008939B2"/>
    <w:rsid w:val="00893CAB"/>
    <w:rsid w:val="008952C3"/>
    <w:rsid w:val="008963F8"/>
    <w:rsid w:val="00896465"/>
    <w:rsid w:val="0089678B"/>
    <w:rsid w:val="00897856"/>
    <w:rsid w:val="00897D3F"/>
    <w:rsid w:val="00897E51"/>
    <w:rsid w:val="008A0192"/>
    <w:rsid w:val="008A0B9B"/>
    <w:rsid w:val="008A10F6"/>
    <w:rsid w:val="008A12A5"/>
    <w:rsid w:val="008A2A4C"/>
    <w:rsid w:val="008A2BE8"/>
    <w:rsid w:val="008A3222"/>
    <w:rsid w:val="008A36C1"/>
    <w:rsid w:val="008A3AAE"/>
    <w:rsid w:val="008A40D0"/>
    <w:rsid w:val="008A4105"/>
    <w:rsid w:val="008A4398"/>
    <w:rsid w:val="008A4457"/>
    <w:rsid w:val="008A4D38"/>
    <w:rsid w:val="008A5895"/>
    <w:rsid w:val="008A5B2E"/>
    <w:rsid w:val="008B003F"/>
    <w:rsid w:val="008B0489"/>
    <w:rsid w:val="008B09DB"/>
    <w:rsid w:val="008B0D86"/>
    <w:rsid w:val="008B0F1E"/>
    <w:rsid w:val="008B116F"/>
    <w:rsid w:val="008B1681"/>
    <w:rsid w:val="008B1A67"/>
    <w:rsid w:val="008B20D3"/>
    <w:rsid w:val="008B2150"/>
    <w:rsid w:val="008B2979"/>
    <w:rsid w:val="008B32DE"/>
    <w:rsid w:val="008B341E"/>
    <w:rsid w:val="008B4D3F"/>
    <w:rsid w:val="008B4FED"/>
    <w:rsid w:val="008B5A78"/>
    <w:rsid w:val="008B63AD"/>
    <w:rsid w:val="008B66FF"/>
    <w:rsid w:val="008B77B3"/>
    <w:rsid w:val="008B77DD"/>
    <w:rsid w:val="008C0FCE"/>
    <w:rsid w:val="008C17BA"/>
    <w:rsid w:val="008C1E2A"/>
    <w:rsid w:val="008C32E6"/>
    <w:rsid w:val="008C43B1"/>
    <w:rsid w:val="008C53DA"/>
    <w:rsid w:val="008C598D"/>
    <w:rsid w:val="008C61A4"/>
    <w:rsid w:val="008C6E1A"/>
    <w:rsid w:val="008C7273"/>
    <w:rsid w:val="008C748D"/>
    <w:rsid w:val="008C7851"/>
    <w:rsid w:val="008C7D7A"/>
    <w:rsid w:val="008D0093"/>
    <w:rsid w:val="008D084B"/>
    <w:rsid w:val="008D26D5"/>
    <w:rsid w:val="008D2B2D"/>
    <w:rsid w:val="008D4B81"/>
    <w:rsid w:val="008D4F78"/>
    <w:rsid w:val="008D5CA0"/>
    <w:rsid w:val="008D5FC4"/>
    <w:rsid w:val="008D72FF"/>
    <w:rsid w:val="008D786B"/>
    <w:rsid w:val="008D7F2A"/>
    <w:rsid w:val="008E02E5"/>
    <w:rsid w:val="008E08D8"/>
    <w:rsid w:val="008E0962"/>
    <w:rsid w:val="008E0C0A"/>
    <w:rsid w:val="008E1AF0"/>
    <w:rsid w:val="008E1BBC"/>
    <w:rsid w:val="008E258F"/>
    <w:rsid w:val="008E2C7D"/>
    <w:rsid w:val="008E339B"/>
    <w:rsid w:val="008E36C6"/>
    <w:rsid w:val="008E3B54"/>
    <w:rsid w:val="008E44DA"/>
    <w:rsid w:val="008E54EB"/>
    <w:rsid w:val="008E5DAA"/>
    <w:rsid w:val="008E6760"/>
    <w:rsid w:val="008E6999"/>
    <w:rsid w:val="008E6F18"/>
    <w:rsid w:val="008E7532"/>
    <w:rsid w:val="008E7ACC"/>
    <w:rsid w:val="008F103D"/>
    <w:rsid w:val="008F14F3"/>
    <w:rsid w:val="008F1ADD"/>
    <w:rsid w:val="008F1B8E"/>
    <w:rsid w:val="008F1BB0"/>
    <w:rsid w:val="008F1C51"/>
    <w:rsid w:val="008F26D6"/>
    <w:rsid w:val="008F3487"/>
    <w:rsid w:val="008F4215"/>
    <w:rsid w:val="008F4240"/>
    <w:rsid w:val="008F49E6"/>
    <w:rsid w:val="008F4FCC"/>
    <w:rsid w:val="008F5498"/>
    <w:rsid w:val="008F5A62"/>
    <w:rsid w:val="008F61A1"/>
    <w:rsid w:val="008F682A"/>
    <w:rsid w:val="008F69CE"/>
    <w:rsid w:val="008F7126"/>
    <w:rsid w:val="008F760E"/>
    <w:rsid w:val="008F7901"/>
    <w:rsid w:val="008F79BB"/>
    <w:rsid w:val="00900304"/>
    <w:rsid w:val="00900A77"/>
    <w:rsid w:val="009013B3"/>
    <w:rsid w:val="00901678"/>
    <w:rsid w:val="0090185D"/>
    <w:rsid w:val="00901DF3"/>
    <w:rsid w:val="00901EF6"/>
    <w:rsid w:val="00903A89"/>
    <w:rsid w:val="009041B0"/>
    <w:rsid w:val="0090541F"/>
    <w:rsid w:val="00905DFA"/>
    <w:rsid w:val="00905E42"/>
    <w:rsid w:val="0090620B"/>
    <w:rsid w:val="0090642B"/>
    <w:rsid w:val="00906EE6"/>
    <w:rsid w:val="00907107"/>
    <w:rsid w:val="009078D2"/>
    <w:rsid w:val="0091037F"/>
    <w:rsid w:val="00911BA2"/>
    <w:rsid w:val="00912217"/>
    <w:rsid w:val="009122DF"/>
    <w:rsid w:val="00912891"/>
    <w:rsid w:val="00912C47"/>
    <w:rsid w:val="00912CDD"/>
    <w:rsid w:val="00914E4D"/>
    <w:rsid w:val="00915ACB"/>
    <w:rsid w:val="00915B14"/>
    <w:rsid w:val="00916898"/>
    <w:rsid w:val="00916DAB"/>
    <w:rsid w:val="00916ED3"/>
    <w:rsid w:val="00916F72"/>
    <w:rsid w:val="009171C1"/>
    <w:rsid w:val="00917400"/>
    <w:rsid w:val="00920DB3"/>
    <w:rsid w:val="009218AA"/>
    <w:rsid w:val="00922194"/>
    <w:rsid w:val="00924DA7"/>
    <w:rsid w:val="0092565D"/>
    <w:rsid w:val="0092607C"/>
    <w:rsid w:val="0092689F"/>
    <w:rsid w:val="00926FC5"/>
    <w:rsid w:val="009274EE"/>
    <w:rsid w:val="00930553"/>
    <w:rsid w:val="00930EB8"/>
    <w:rsid w:val="00931325"/>
    <w:rsid w:val="009318E2"/>
    <w:rsid w:val="00931E88"/>
    <w:rsid w:val="00931F01"/>
    <w:rsid w:val="00932548"/>
    <w:rsid w:val="00932EEC"/>
    <w:rsid w:val="0093382C"/>
    <w:rsid w:val="00933A8C"/>
    <w:rsid w:val="00934294"/>
    <w:rsid w:val="00934429"/>
    <w:rsid w:val="009346C5"/>
    <w:rsid w:val="00934B84"/>
    <w:rsid w:val="00934F99"/>
    <w:rsid w:val="00935B4D"/>
    <w:rsid w:val="00935CC8"/>
    <w:rsid w:val="00935EFF"/>
    <w:rsid w:val="0093610C"/>
    <w:rsid w:val="00936188"/>
    <w:rsid w:val="009365DB"/>
    <w:rsid w:val="00936E17"/>
    <w:rsid w:val="009372DC"/>
    <w:rsid w:val="00937E49"/>
    <w:rsid w:val="00940089"/>
    <w:rsid w:val="00940B3B"/>
    <w:rsid w:val="00941BAF"/>
    <w:rsid w:val="00941F2B"/>
    <w:rsid w:val="00942179"/>
    <w:rsid w:val="00942424"/>
    <w:rsid w:val="0094273E"/>
    <w:rsid w:val="00942787"/>
    <w:rsid w:val="009427BE"/>
    <w:rsid w:val="00942CCF"/>
    <w:rsid w:val="00943CBD"/>
    <w:rsid w:val="00943F29"/>
    <w:rsid w:val="009446DC"/>
    <w:rsid w:val="00944722"/>
    <w:rsid w:val="009447E1"/>
    <w:rsid w:val="0094492F"/>
    <w:rsid w:val="00944C1A"/>
    <w:rsid w:val="00945B8B"/>
    <w:rsid w:val="009467F9"/>
    <w:rsid w:val="00946ABD"/>
    <w:rsid w:val="0094742B"/>
    <w:rsid w:val="0094799A"/>
    <w:rsid w:val="0095051D"/>
    <w:rsid w:val="00950996"/>
    <w:rsid w:val="00950C4E"/>
    <w:rsid w:val="00950ED3"/>
    <w:rsid w:val="0095122F"/>
    <w:rsid w:val="00951236"/>
    <w:rsid w:val="00953DCE"/>
    <w:rsid w:val="009543CE"/>
    <w:rsid w:val="0095568A"/>
    <w:rsid w:val="00956288"/>
    <w:rsid w:val="00956E3C"/>
    <w:rsid w:val="0095700D"/>
    <w:rsid w:val="00957012"/>
    <w:rsid w:val="009570DF"/>
    <w:rsid w:val="009572CC"/>
    <w:rsid w:val="0095792B"/>
    <w:rsid w:val="0095799B"/>
    <w:rsid w:val="0096071E"/>
    <w:rsid w:val="00961C73"/>
    <w:rsid w:val="00961EC9"/>
    <w:rsid w:val="009623B2"/>
    <w:rsid w:val="009623D8"/>
    <w:rsid w:val="00963445"/>
    <w:rsid w:val="00963568"/>
    <w:rsid w:val="009643E8"/>
    <w:rsid w:val="00965675"/>
    <w:rsid w:val="0096579F"/>
    <w:rsid w:val="00966119"/>
    <w:rsid w:val="00966283"/>
    <w:rsid w:val="00966891"/>
    <w:rsid w:val="00967106"/>
    <w:rsid w:val="009702E8"/>
    <w:rsid w:val="009704BE"/>
    <w:rsid w:val="00970BB3"/>
    <w:rsid w:val="009710F3"/>
    <w:rsid w:val="0097348E"/>
    <w:rsid w:val="009734A3"/>
    <w:rsid w:val="0097408A"/>
    <w:rsid w:val="00974A74"/>
    <w:rsid w:val="00975015"/>
    <w:rsid w:val="00975266"/>
    <w:rsid w:val="00975D19"/>
    <w:rsid w:val="009767B2"/>
    <w:rsid w:val="0097710F"/>
    <w:rsid w:val="0097716D"/>
    <w:rsid w:val="00977DAD"/>
    <w:rsid w:val="00977E4A"/>
    <w:rsid w:val="00977FF8"/>
    <w:rsid w:val="009804FB"/>
    <w:rsid w:val="00980691"/>
    <w:rsid w:val="00981036"/>
    <w:rsid w:val="00982829"/>
    <w:rsid w:val="00982A63"/>
    <w:rsid w:val="00983264"/>
    <w:rsid w:val="00983565"/>
    <w:rsid w:val="00983764"/>
    <w:rsid w:val="00983A8A"/>
    <w:rsid w:val="00984A1F"/>
    <w:rsid w:val="00984ED1"/>
    <w:rsid w:val="00985545"/>
    <w:rsid w:val="009856D1"/>
    <w:rsid w:val="00985928"/>
    <w:rsid w:val="00985E2A"/>
    <w:rsid w:val="00986C2D"/>
    <w:rsid w:val="009876D9"/>
    <w:rsid w:val="00987C3F"/>
    <w:rsid w:val="00987E81"/>
    <w:rsid w:val="00991232"/>
    <w:rsid w:val="00991361"/>
    <w:rsid w:val="00991952"/>
    <w:rsid w:val="00992E52"/>
    <w:rsid w:val="00993073"/>
    <w:rsid w:val="00993B9E"/>
    <w:rsid w:val="00994C2D"/>
    <w:rsid w:val="00995132"/>
    <w:rsid w:val="00995438"/>
    <w:rsid w:val="00995A8A"/>
    <w:rsid w:val="00996343"/>
    <w:rsid w:val="00996D5A"/>
    <w:rsid w:val="00996FC8"/>
    <w:rsid w:val="009971B6"/>
    <w:rsid w:val="009975CA"/>
    <w:rsid w:val="00997E5C"/>
    <w:rsid w:val="00997F49"/>
    <w:rsid w:val="009A03E9"/>
    <w:rsid w:val="009A078D"/>
    <w:rsid w:val="009A1350"/>
    <w:rsid w:val="009A1374"/>
    <w:rsid w:val="009A1529"/>
    <w:rsid w:val="009A205A"/>
    <w:rsid w:val="009A20C5"/>
    <w:rsid w:val="009A2808"/>
    <w:rsid w:val="009A2A72"/>
    <w:rsid w:val="009A2C82"/>
    <w:rsid w:val="009A40C3"/>
    <w:rsid w:val="009A4B70"/>
    <w:rsid w:val="009A4BF9"/>
    <w:rsid w:val="009A54A5"/>
    <w:rsid w:val="009A73B7"/>
    <w:rsid w:val="009A7A73"/>
    <w:rsid w:val="009A7B87"/>
    <w:rsid w:val="009B031F"/>
    <w:rsid w:val="009B080A"/>
    <w:rsid w:val="009B28D7"/>
    <w:rsid w:val="009B2D3E"/>
    <w:rsid w:val="009B3CCF"/>
    <w:rsid w:val="009B4114"/>
    <w:rsid w:val="009B432E"/>
    <w:rsid w:val="009B498B"/>
    <w:rsid w:val="009B4E76"/>
    <w:rsid w:val="009B6DAF"/>
    <w:rsid w:val="009B7D5E"/>
    <w:rsid w:val="009C002C"/>
    <w:rsid w:val="009C0206"/>
    <w:rsid w:val="009C082B"/>
    <w:rsid w:val="009C24BB"/>
    <w:rsid w:val="009C2BC9"/>
    <w:rsid w:val="009C2DE4"/>
    <w:rsid w:val="009C3272"/>
    <w:rsid w:val="009C4451"/>
    <w:rsid w:val="009C4647"/>
    <w:rsid w:val="009C49B2"/>
    <w:rsid w:val="009C52C0"/>
    <w:rsid w:val="009C5CC5"/>
    <w:rsid w:val="009C6422"/>
    <w:rsid w:val="009C7416"/>
    <w:rsid w:val="009C7E3A"/>
    <w:rsid w:val="009D05D2"/>
    <w:rsid w:val="009D07E1"/>
    <w:rsid w:val="009D0B15"/>
    <w:rsid w:val="009D0D01"/>
    <w:rsid w:val="009D1BE1"/>
    <w:rsid w:val="009D3006"/>
    <w:rsid w:val="009D37BE"/>
    <w:rsid w:val="009D3AF3"/>
    <w:rsid w:val="009D4B8F"/>
    <w:rsid w:val="009D57BA"/>
    <w:rsid w:val="009D57CB"/>
    <w:rsid w:val="009D58C8"/>
    <w:rsid w:val="009D6721"/>
    <w:rsid w:val="009D7035"/>
    <w:rsid w:val="009D7724"/>
    <w:rsid w:val="009E05E9"/>
    <w:rsid w:val="009E0E2E"/>
    <w:rsid w:val="009E0F02"/>
    <w:rsid w:val="009E1281"/>
    <w:rsid w:val="009E1429"/>
    <w:rsid w:val="009E1780"/>
    <w:rsid w:val="009E1E8E"/>
    <w:rsid w:val="009E1F5B"/>
    <w:rsid w:val="009E3248"/>
    <w:rsid w:val="009E4AC5"/>
    <w:rsid w:val="009E59E2"/>
    <w:rsid w:val="009E5BBD"/>
    <w:rsid w:val="009E67BD"/>
    <w:rsid w:val="009F0499"/>
    <w:rsid w:val="009F0D15"/>
    <w:rsid w:val="009F11D8"/>
    <w:rsid w:val="009F17EA"/>
    <w:rsid w:val="009F1912"/>
    <w:rsid w:val="009F1B16"/>
    <w:rsid w:val="009F2001"/>
    <w:rsid w:val="009F2912"/>
    <w:rsid w:val="009F2D3C"/>
    <w:rsid w:val="009F3164"/>
    <w:rsid w:val="009F347F"/>
    <w:rsid w:val="009F37A8"/>
    <w:rsid w:val="009F3868"/>
    <w:rsid w:val="009F39EC"/>
    <w:rsid w:val="009F3C93"/>
    <w:rsid w:val="009F42EE"/>
    <w:rsid w:val="009F47FC"/>
    <w:rsid w:val="009F52B1"/>
    <w:rsid w:val="009F5520"/>
    <w:rsid w:val="009F5672"/>
    <w:rsid w:val="009F56CA"/>
    <w:rsid w:val="009F5867"/>
    <w:rsid w:val="009F637A"/>
    <w:rsid w:val="009F66AC"/>
    <w:rsid w:val="009F6DB9"/>
    <w:rsid w:val="009F721C"/>
    <w:rsid w:val="009F72E7"/>
    <w:rsid w:val="009F7620"/>
    <w:rsid w:val="009F7D0A"/>
    <w:rsid w:val="00A0044E"/>
    <w:rsid w:val="00A005E1"/>
    <w:rsid w:val="00A00B27"/>
    <w:rsid w:val="00A01371"/>
    <w:rsid w:val="00A02BD3"/>
    <w:rsid w:val="00A042D7"/>
    <w:rsid w:val="00A0451D"/>
    <w:rsid w:val="00A04A0E"/>
    <w:rsid w:val="00A0597A"/>
    <w:rsid w:val="00A05E09"/>
    <w:rsid w:val="00A05F98"/>
    <w:rsid w:val="00A06051"/>
    <w:rsid w:val="00A06755"/>
    <w:rsid w:val="00A0680F"/>
    <w:rsid w:val="00A068A8"/>
    <w:rsid w:val="00A068EF"/>
    <w:rsid w:val="00A06EC9"/>
    <w:rsid w:val="00A0709D"/>
    <w:rsid w:val="00A07ABD"/>
    <w:rsid w:val="00A105DE"/>
    <w:rsid w:val="00A109A8"/>
    <w:rsid w:val="00A10A58"/>
    <w:rsid w:val="00A11180"/>
    <w:rsid w:val="00A1254E"/>
    <w:rsid w:val="00A13337"/>
    <w:rsid w:val="00A13B2D"/>
    <w:rsid w:val="00A14149"/>
    <w:rsid w:val="00A14AD2"/>
    <w:rsid w:val="00A15E36"/>
    <w:rsid w:val="00A1628C"/>
    <w:rsid w:val="00A16CB1"/>
    <w:rsid w:val="00A17356"/>
    <w:rsid w:val="00A17824"/>
    <w:rsid w:val="00A212C5"/>
    <w:rsid w:val="00A21EE7"/>
    <w:rsid w:val="00A21EEF"/>
    <w:rsid w:val="00A220DE"/>
    <w:rsid w:val="00A22240"/>
    <w:rsid w:val="00A222B5"/>
    <w:rsid w:val="00A226B1"/>
    <w:rsid w:val="00A229F5"/>
    <w:rsid w:val="00A23D00"/>
    <w:rsid w:val="00A243E6"/>
    <w:rsid w:val="00A244F0"/>
    <w:rsid w:val="00A24CFC"/>
    <w:rsid w:val="00A25216"/>
    <w:rsid w:val="00A25517"/>
    <w:rsid w:val="00A2644B"/>
    <w:rsid w:val="00A2731C"/>
    <w:rsid w:val="00A279C1"/>
    <w:rsid w:val="00A27E7D"/>
    <w:rsid w:val="00A30164"/>
    <w:rsid w:val="00A3093B"/>
    <w:rsid w:val="00A309D7"/>
    <w:rsid w:val="00A30EBF"/>
    <w:rsid w:val="00A338D5"/>
    <w:rsid w:val="00A33FAE"/>
    <w:rsid w:val="00A3467F"/>
    <w:rsid w:val="00A35340"/>
    <w:rsid w:val="00A35A8D"/>
    <w:rsid w:val="00A36A0E"/>
    <w:rsid w:val="00A36A71"/>
    <w:rsid w:val="00A36D37"/>
    <w:rsid w:val="00A402B6"/>
    <w:rsid w:val="00A404B1"/>
    <w:rsid w:val="00A4083D"/>
    <w:rsid w:val="00A422FA"/>
    <w:rsid w:val="00A42515"/>
    <w:rsid w:val="00A426CE"/>
    <w:rsid w:val="00A429F4"/>
    <w:rsid w:val="00A42F06"/>
    <w:rsid w:val="00A436B5"/>
    <w:rsid w:val="00A43AEF"/>
    <w:rsid w:val="00A43F2C"/>
    <w:rsid w:val="00A44351"/>
    <w:rsid w:val="00A44468"/>
    <w:rsid w:val="00A45D15"/>
    <w:rsid w:val="00A47AB6"/>
    <w:rsid w:val="00A47EF1"/>
    <w:rsid w:val="00A5106D"/>
    <w:rsid w:val="00A51775"/>
    <w:rsid w:val="00A51E3A"/>
    <w:rsid w:val="00A521D7"/>
    <w:rsid w:val="00A52242"/>
    <w:rsid w:val="00A52F1D"/>
    <w:rsid w:val="00A52F55"/>
    <w:rsid w:val="00A536FA"/>
    <w:rsid w:val="00A53953"/>
    <w:rsid w:val="00A53A7E"/>
    <w:rsid w:val="00A53FD2"/>
    <w:rsid w:val="00A5422D"/>
    <w:rsid w:val="00A548A4"/>
    <w:rsid w:val="00A5536B"/>
    <w:rsid w:val="00A5584C"/>
    <w:rsid w:val="00A5596C"/>
    <w:rsid w:val="00A56310"/>
    <w:rsid w:val="00A564EA"/>
    <w:rsid w:val="00A56C08"/>
    <w:rsid w:val="00A5712A"/>
    <w:rsid w:val="00A57760"/>
    <w:rsid w:val="00A60287"/>
    <w:rsid w:val="00A60DAA"/>
    <w:rsid w:val="00A6200F"/>
    <w:rsid w:val="00A6273B"/>
    <w:rsid w:val="00A641EB"/>
    <w:rsid w:val="00A64A5B"/>
    <w:rsid w:val="00A64CFD"/>
    <w:rsid w:val="00A65337"/>
    <w:rsid w:val="00A654AD"/>
    <w:rsid w:val="00A65742"/>
    <w:rsid w:val="00A662C1"/>
    <w:rsid w:val="00A66718"/>
    <w:rsid w:val="00A671BB"/>
    <w:rsid w:val="00A70FE2"/>
    <w:rsid w:val="00A7334A"/>
    <w:rsid w:val="00A73D18"/>
    <w:rsid w:val="00A7438A"/>
    <w:rsid w:val="00A746FA"/>
    <w:rsid w:val="00A749FC"/>
    <w:rsid w:val="00A74B26"/>
    <w:rsid w:val="00A7531E"/>
    <w:rsid w:val="00A75454"/>
    <w:rsid w:val="00A75910"/>
    <w:rsid w:val="00A76940"/>
    <w:rsid w:val="00A76BF8"/>
    <w:rsid w:val="00A771E4"/>
    <w:rsid w:val="00A8068C"/>
    <w:rsid w:val="00A81CAD"/>
    <w:rsid w:val="00A838C2"/>
    <w:rsid w:val="00A83A7F"/>
    <w:rsid w:val="00A83D76"/>
    <w:rsid w:val="00A845A4"/>
    <w:rsid w:val="00A84E3B"/>
    <w:rsid w:val="00A8535A"/>
    <w:rsid w:val="00A85CEB"/>
    <w:rsid w:val="00A86EC9"/>
    <w:rsid w:val="00A8714F"/>
    <w:rsid w:val="00A9006A"/>
    <w:rsid w:val="00A90414"/>
    <w:rsid w:val="00A90A8E"/>
    <w:rsid w:val="00A918C7"/>
    <w:rsid w:val="00A91C31"/>
    <w:rsid w:val="00A92BC2"/>
    <w:rsid w:val="00A92DF0"/>
    <w:rsid w:val="00A931C9"/>
    <w:rsid w:val="00A93AC4"/>
    <w:rsid w:val="00A94194"/>
    <w:rsid w:val="00A95209"/>
    <w:rsid w:val="00A95D21"/>
    <w:rsid w:val="00A96306"/>
    <w:rsid w:val="00A96E93"/>
    <w:rsid w:val="00AA190A"/>
    <w:rsid w:val="00AA1CA5"/>
    <w:rsid w:val="00AA29FC"/>
    <w:rsid w:val="00AA2B02"/>
    <w:rsid w:val="00AA2C76"/>
    <w:rsid w:val="00AA30D6"/>
    <w:rsid w:val="00AA374A"/>
    <w:rsid w:val="00AA3D55"/>
    <w:rsid w:val="00AA53A1"/>
    <w:rsid w:val="00AA5C44"/>
    <w:rsid w:val="00AA60B5"/>
    <w:rsid w:val="00AA673C"/>
    <w:rsid w:val="00AA75B1"/>
    <w:rsid w:val="00AB102C"/>
    <w:rsid w:val="00AB1084"/>
    <w:rsid w:val="00AB1416"/>
    <w:rsid w:val="00AB2044"/>
    <w:rsid w:val="00AB2391"/>
    <w:rsid w:val="00AB32EB"/>
    <w:rsid w:val="00AB3535"/>
    <w:rsid w:val="00AB35AB"/>
    <w:rsid w:val="00AB3BDD"/>
    <w:rsid w:val="00AB5169"/>
    <w:rsid w:val="00AB51C9"/>
    <w:rsid w:val="00AB68A0"/>
    <w:rsid w:val="00AB6A4A"/>
    <w:rsid w:val="00AB6C25"/>
    <w:rsid w:val="00AB7EF2"/>
    <w:rsid w:val="00AC052D"/>
    <w:rsid w:val="00AC0D49"/>
    <w:rsid w:val="00AC0D4F"/>
    <w:rsid w:val="00AC136D"/>
    <w:rsid w:val="00AC1E01"/>
    <w:rsid w:val="00AC21AD"/>
    <w:rsid w:val="00AC3C74"/>
    <w:rsid w:val="00AC3E20"/>
    <w:rsid w:val="00AC3E95"/>
    <w:rsid w:val="00AC4E46"/>
    <w:rsid w:val="00AC5E26"/>
    <w:rsid w:val="00AC6604"/>
    <w:rsid w:val="00AC6BEC"/>
    <w:rsid w:val="00AC6E63"/>
    <w:rsid w:val="00AC7746"/>
    <w:rsid w:val="00AC78D8"/>
    <w:rsid w:val="00AD0737"/>
    <w:rsid w:val="00AD13B6"/>
    <w:rsid w:val="00AD1A8C"/>
    <w:rsid w:val="00AD1BDA"/>
    <w:rsid w:val="00AD2A3B"/>
    <w:rsid w:val="00AD4196"/>
    <w:rsid w:val="00AD5ADA"/>
    <w:rsid w:val="00AD5C00"/>
    <w:rsid w:val="00AD6A8B"/>
    <w:rsid w:val="00AD7103"/>
    <w:rsid w:val="00AD71B2"/>
    <w:rsid w:val="00AD7275"/>
    <w:rsid w:val="00AE02AE"/>
    <w:rsid w:val="00AE1152"/>
    <w:rsid w:val="00AE14D7"/>
    <w:rsid w:val="00AE18FD"/>
    <w:rsid w:val="00AE1AA6"/>
    <w:rsid w:val="00AE1E63"/>
    <w:rsid w:val="00AE1F06"/>
    <w:rsid w:val="00AE2075"/>
    <w:rsid w:val="00AE21FF"/>
    <w:rsid w:val="00AE30BE"/>
    <w:rsid w:val="00AE351E"/>
    <w:rsid w:val="00AE3A40"/>
    <w:rsid w:val="00AE4DA6"/>
    <w:rsid w:val="00AE5971"/>
    <w:rsid w:val="00AF0E5A"/>
    <w:rsid w:val="00AF115D"/>
    <w:rsid w:val="00AF14EC"/>
    <w:rsid w:val="00AF17DA"/>
    <w:rsid w:val="00AF25A5"/>
    <w:rsid w:val="00AF3ACF"/>
    <w:rsid w:val="00AF4ABC"/>
    <w:rsid w:val="00AF52A7"/>
    <w:rsid w:val="00AF5B37"/>
    <w:rsid w:val="00AF693A"/>
    <w:rsid w:val="00AF6BD0"/>
    <w:rsid w:val="00AF6BEB"/>
    <w:rsid w:val="00B016E7"/>
    <w:rsid w:val="00B01EBC"/>
    <w:rsid w:val="00B01FB1"/>
    <w:rsid w:val="00B02942"/>
    <w:rsid w:val="00B02EA8"/>
    <w:rsid w:val="00B03025"/>
    <w:rsid w:val="00B0329A"/>
    <w:rsid w:val="00B04352"/>
    <w:rsid w:val="00B04E9E"/>
    <w:rsid w:val="00B05047"/>
    <w:rsid w:val="00B05BA3"/>
    <w:rsid w:val="00B05BEA"/>
    <w:rsid w:val="00B05BF5"/>
    <w:rsid w:val="00B05D7B"/>
    <w:rsid w:val="00B062B4"/>
    <w:rsid w:val="00B06FDB"/>
    <w:rsid w:val="00B07526"/>
    <w:rsid w:val="00B079F0"/>
    <w:rsid w:val="00B103F3"/>
    <w:rsid w:val="00B10E57"/>
    <w:rsid w:val="00B10FAA"/>
    <w:rsid w:val="00B1243E"/>
    <w:rsid w:val="00B125D0"/>
    <w:rsid w:val="00B129F1"/>
    <w:rsid w:val="00B12DEE"/>
    <w:rsid w:val="00B12E6F"/>
    <w:rsid w:val="00B13781"/>
    <w:rsid w:val="00B13982"/>
    <w:rsid w:val="00B1545A"/>
    <w:rsid w:val="00B15886"/>
    <w:rsid w:val="00B15B5A"/>
    <w:rsid w:val="00B16620"/>
    <w:rsid w:val="00B17AAA"/>
    <w:rsid w:val="00B20111"/>
    <w:rsid w:val="00B20D89"/>
    <w:rsid w:val="00B20DC7"/>
    <w:rsid w:val="00B211D0"/>
    <w:rsid w:val="00B2258A"/>
    <w:rsid w:val="00B226BF"/>
    <w:rsid w:val="00B2326E"/>
    <w:rsid w:val="00B258A5"/>
    <w:rsid w:val="00B26002"/>
    <w:rsid w:val="00B26BB6"/>
    <w:rsid w:val="00B2774D"/>
    <w:rsid w:val="00B27CF7"/>
    <w:rsid w:val="00B30863"/>
    <w:rsid w:val="00B308D1"/>
    <w:rsid w:val="00B309AA"/>
    <w:rsid w:val="00B30FE8"/>
    <w:rsid w:val="00B31C4B"/>
    <w:rsid w:val="00B345C3"/>
    <w:rsid w:val="00B35711"/>
    <w:rsid w:val="00B35729"/>
    <w:rsid w:val="00B35763"/>
    <w:rsid w:val="00B36D5F"/>
    <w:rsid w:val="00B36E99"/>
    <w:rsid w:val="00B372F6"/>
    <w:rsid w:val="00B37320"/>
    <w:rsid w:val="00B41DCB"/>
    <w:rsid w:val="00B41F84"/>
    <w:rsid w:val="00B4247F"/>
    <w:rsid w:val="00B42660"/>
    <w:rsid w:val="00B426E4"/>
    <w:rsid w:val="00B42D50"/>
    <w:rsid w:val="00B43209"/>
    <w:rsid w:val="00B435C0"/>
    <w:rsid w:val="00B43C93"/>
    <w:rsid w:val="00B43FCE"/>
    <w:rsid w:val="00B44062"/>
    <w:rsid w:val="00B44091"/>
    <w:rsid w:val="00B44BB5"/>
    <w:rsid w:val="00B452B2"/>
    <w:rsid w:val="00B478DA"/>
    <w:rsid w:val="00B508AE"/>
    <w:rsid w:val="00B51C7D"/>
    <w:rsid w:val="00B520A9"/>
    <w:rsid w:val="00B52145"/>
    <w:rsid w:val="00B52FEA"/>
    <w:rsid w:val="00B53956"/>
    <w:rsid w:val="00B5459D"/>
    <w:rsid w:val="00B55121"/>
    <w:rsid w:val="00B55342"/>
    <w:rsid w:val="00B55C76"/>
    <w:rsid w:val="00B55CB0"/>
    <w:rsid w:val="00B5706E"/>
    <w:rsid w:val="00B57E8B"/>
    <w:rsid w:val="00B60412"/>
    <w:rsid w:val="00B60446"/>
    <w:rsid w:val="00B613B6"/>
    <w:rsid w:val="00B6197A"/>
    <w:rsid w:val="00B61F92"/>
    <w:rsid w:val="00B6238C"/>
    <w:rsid w:val="00B62501"/>
    <w:rsid w:val="00B63B90"/>
    <w:rsid w:val="00B64DEF"/>
    <w:rsid w:val="00B658B1"/>
    <w:rsid w:val="00B65AF1"/>
    <w:rsid w:val="00B664D5"/>
    <w:rsid w:val="00B66594"/>
    <w:rsid w:val="00B67F13"/>
    <w:rsid w:val="00B70F1B"/>
    <w:rsid w:val="00B70F2F"/>
    <w:rsid w:val="00B716FE"/>
    <w:rsid w:val="00B71C3B"/>
    <w:rsid w:val="00B73AB9"/>
    <w:rsid w:val="00B73F12"/>
    <w:rsid w:val="00B74FD0"/>
    <w:rsid w:val="00B753CB"/>
    <w:rsid w:val="00B75AAF"/>
    <w:rsid w:val="00B75AC4"/>
    <w:rsid w:val="00B76932"/>
    <w:rsid w:val="00B76B08"/>
    <w:rsid w:val="00B77286"/>
    <w:rsid w:val="00B77545"/>
    <w:rsid w:val="00B77728"/>
    <w:rsid w:val="00B77EE9"/>
    <w:rsid w:val="00B80007"/>
    <w:rsid w:val="00B80472"/>
    <w:rsid w:val="00B812B4"/>
    <w:rsid w:val="00B82570"/>
    <w:rsid w:val="00B8296F"/>
    <w:rsid w:val="00B830BD"/>
    <w:rsid w:val="00B8358F"/>
    <w:rsid w:val="00B83844"/>
    <w:rsid w:val="00B83C0A"/>
    <w:rsid w:val="00B84377"/>
    <w:rsid w:val="00B856EC"/>
    <w:rsid w:val="00B85C19"/>
    <w:rsid w:val="00B85F56"/>
    <w:rsid w:val="00B8711F"/>
    <w:rsid w:val="00B8725C"/>
    <w:rsid w:val="00B87473"/>
    <w:rsid w:val="00B87DB5"/>
    <w:rsid w:val="00B90F51"/>
    <w:rsid w:val="00B918E1"/>
    <w:rsid w:val="00B91E52"/>
    <w:rsid w:val="00B91EB0"/>
    <w:rsid w:val="00B9200F"/>
    <w:rsid w:val="00B9288D"/>
    <w:rsid w:val="00B929E3"/>
    <w:rsid w:val="00B939A1"/>
    <w:rsid w:val="00B93BFB"/>
    <w:rsid w:val="00B943A7"/>
    <w:rsid w:val="00B94EF9"/>
    <w:rsid w:val="00B9501B"/>
    <w:rsid w:val="00B95525"/>
    <w:rsid w:val="00B957F4"/>
    <w:rsid w:val="00B96032"/>
    <w:rsid w:val="00B97440"/>
    <w:rsid w:val="00B97684"/>
    <w:rsid w:val="00B97A0F"/>
    <w:rsid w:val="00B97BAA"/>
    <w:rsid w:val="00BA0D58"/>
    <w:rsid w:val="00BA155D"/>
    <w:rsid w:val="00BA1931"/>
    <w:rsid w:val="00BA2E84"/>
    <w:rsid w:val="00BA30EA"/>
    <w:rsid w:val="00BA3DB2"/>
    <w:rsid w:val="00BA4B42"/>
    <w:rsid w:val="00BA5053"/>
    <w:rsid w:val="00BA5102"/>
    <w:rsid w:val="00BA542B"/>
    <w:rsid w:val="00BA57FB"/>
    <w:rsid w:val="00BA6017"/>
    <w:rsid w:val="00BA6421"/>
    <w:rsid w:val="00BA6A32"/>
    <w:rsid w:val="00BB0680"/>
    <w:rsid w:val="00BB1D79"/>
    <w:rsid w:val="00BB2296"/>
    <w:rsid w:val="00BB2AFD"/>
    <w:rsid w:val="00BB2C80"/>
    <w:rsid w:val="00BB316A"/>
    <w:rsid w:val="00BB32B9"/>
    <w:rsid w:val="00BB4502"/>
    <w:rsid w:val="00BB45FE"/>
    <w:rsid w:val="00BB4E90"/>
    <w:rsid w:val="00BB56CF"/>
    <w:rsid w:val="00BB56D6"/>
    <w:rsid w:val="00BB5983"/>
    <w:rsid w:val="00BB6B94"/>
    <w:rsid w:val="00BB7015"/>
    <w:rsid w:val="00BB75E5"/>
    <w:rsid w:val="00BB7B46"/>
    <w:rsid w:val="00BC0B8B"/>
    <w:rsid w:val="00BC32B4"/>
    <w:rsid w:val="00BC34DE"/>
    <w:rsid w:val="00BC42A6"/>
    <w:rsid w:val="00BC4725"/>
    <w:rsid w:val="00BC5FB9"/>
    <w:rsid w:val="00BC6AC4"/>
    <w:rsid w:val="00BC6AD1"/>
    <w:rsid w:val="00BC6D23"/>
    <w:rsid w:val="00BC7A4F"/>
    <w:rsid w:val="00BC7F56"/>
    <w:rsid w:val="00BD0075"/>
    <w:rsid w:val="00BD04CC"/>
    <w:rsid w:val="00BD0553"/>
    <w:rsid w:val="00BD05C0"/>
    <w:rsid w:val="00BD0E94"/>
    <w:rsid w:val="00BD2883"/>
    <w:rsid w:val="00BD4D8F"/>
    <w:rsid w:val="00BD5EE6"/>
    <w:rsid w:val="00BD5F51"/>
    <w:rsid w:val="00BD73B1"/>
    <w:rsid w:val="00BD74E4"/>
    <w:rsid w:val="00BE01A9"/>
    <w:rsid w:val="00BE177D"/>
    <w:rsid w:val="00BE1D05"/>
    <w:rsid w:val="00BE32E6"/>
    <w:rsid w:val="00BE372F"/>
    <w:rsid w:val="00BE3959"/>
    <w:rsid w:val="00BE4088"/>
    <w:rsid w:val="00BE43AF"/>
    <w:rsid w:val="00BE4DF3"/>
    <w:rsid w:val="00BE56D9"/>
    <w:rsid w:val="00BE5CC6"/>
    <w:rsid w:val="00BE602D"/>
    <w:rsid w:val="00BE6C3A"/>
    <w:rsid w:val="00BE7135"/>
    <w:rsid w:val="00BE75F8"/>
    <w:rsid w:val="00BF0974"/>
    <w:rsid w:val="00BF1461"/>
    <w:rsid w:val="00BF15EF"/>
    <w:rsid w:val="00BF1DEA"/>
    <w:rsid w:val="00BF1E24"/>
    <w:rsid w:val="00BF2549"/>
    <w:rsid w:val="00BF2DE0"/>
    <w:rsid w:val="00BF2EAC"/>
    <w:rsid w:val="00BF2FB9"/>
    <w:rsid w:val="00BF33C8"/>
    <w:rsid w:val="00BF3FBE"/>
    <w:rsid w:val="00BF4353"/>
    <w:rsid w:val="00BF487C"/>
    <w:rsid w:val="00BF580A"/>
    <w:rsid w:val="00BF5F8F"/>
    <w:rsid w:val="00BF7964"/>
    <w:rsid w:val="00C01A9A"/>
    <w:rsid w:val="00C02491"/>
    <w:rsid w:val="00C02B4D"/>
    <w:rsid w:val="00C02C4E"/>
    <w:rsid w:val="00C034B5"/>
    <w:rsid w:val="00C04D7E"/>
    <w:rsid w:val="00C06A8F"/>
    <w:rsid w:val="00C06AB9"/>
    <w:rsid w:val="00C071A2"/>
    <w:rsid w:val="00C07F86"/>
    <w:rsid w:val="00C103BA"/>
    <w:rsid w:val="00C1119A"/>
    <w:rsid w:val="00C11C62"/>
    <w:rsid w:val="00C11E03"/>
    <w:rsid w:val="00C13003"/>
    <w:rsid w:val="00C13422"/>
    <w:rsid w:val="00C15C84"/>
    <w:rsid w:val="00C15DCD"/>
    <w:rsid w:val="00C16743"/>
    <w:rsid w:val="00C169FB"/>
    <w:rsid w:val="00C16B54"/>
    <w:rsid w:val="00C17589"/>
    <w:rsid w:val="00C1761C"/>
    <w:rsid w:val="00C17F4E"/>
    <w:rsid w:val="00C21221"/>
    <w:rsid w:val="00C2145A"/>
    <w:rsid w:val="00C21DE4"/>
    <w:rsid w:val="00C21E79"/>
    <w:rsid w:val="00C222D5"/>
    <w:rsid w:val="00C22963"/>
    <w:rsid w:val="00C2587B"/>
    <w:rsid w:val="00C25A1A"/>
    <w:rsid w:val="00C262C1"/>
    <w:rsid w:val="00C26FA4"/>
    <w:rsid w:val="00C2731F"/>
    <w:rsid w:val="00C2776E"/>
    <w:rsid w:val="00C30A0A"/>
    <w:rsid w:val="00C3100E"/>
    <w:rsid w:val="00C31537"/>
    <w:rsid w:val="00C31FC8"/>
    <w:rsid w:val="00C329D0"/>
    <w:rsid w:val="00C32B1B"/>
    <w:rsid w:val="00C33E27"/>
    <w:rsid w:val="00C33E56"/>
    <w:rsid w:val="00C33E5F"/>
    <w:rsid w:val="00C34756"/>
    <w:rsid w:val="00C34D14"/>
    <w:rsid w:val="00C34F5B"/>
    <w:rsid w:val="00C353C2"/>
    <w:rsid w:val="00C35553"/>
    <w:rsid w:val="00C37294"/>
    <w:rsid w:val="00C377E7"/>
    <w:rsid w:val="00C379EA"/>
    <w:rsid w:val="00C37AE5"/>
    <w:rsid w:val="00C37B3C"/>
    <w:rsid w:val="00C37E58"/>
    <w:rsid w:val="00C4041F"/>
    <w:rsid w:val="00C40BAD"/>
    <w:rsid w:val="00C40F7C"/>
    <w:rsid w:val="00C41E90"/>
    <w:rsid w:val="00C41FD0"/>
    <w:rsid w:val="00C432C0"/>
    <w:rsid w:val="00C4340F"/>
    <w:rsid w:val="00C43C74"/>
    <w:rsid w:val="00C43C7C"/>
    <w:rsid w:val="00C43E2F"/>
    <w:rsid w:val="00C4553E"/>
    <w:rsid w:val="00C4625B"/>
    <w:rsid w:val="00C5176A"/>
    <w:rsid w:val="00C51CED"/>
    <w:rsid w:val="00C51D7D"/>
    <w:rsid w:val="00C51DD4"/>
    <w:rsid w:val="00C51F81"/>
    <w:rsid w:val="00C5210D"/>
    <w:rsid w:val="00C52ED4"/>
    <w:rsid w:val="00C53622"/>
    <w:rsid w:val="00C53AA5"/>
    <w:rsid w:val="00C53BE1"/>
    <w:rsid w:val="00C53EB9"/>
    <w:rsid w:val="00C550B5"/>
    <w:rsid w:val="00C56B82"/>
    <w:rsid w:val="00C57596"/>
    <w:rsid w:val="00C602D7"/>
    <w:rsid w:val="00C60E70"/>
    <w:rsid w:val="00C60F54"/>
    <w:rsid w:val="00C616CC"/>
    <w:rsid w:val="00C620A2"/>
    <w:rsid w:val="00C637FF"/>
    <w:rsid w:val="00C63F11"/>
    <w:rsid w:val="00C64725"/>
    <w:rsid w:val="00C64B75"/>
    <w:rsid w:val="00C64DA8"/>
    <w:rsid w:val="00C654A0"/>
    <w:rsid w:val="00C65809"/>
    <w:rsid w:val="00C65CB1"/>
    <w:rsid w:val="00C65D2D"/>
    <w:rsid w:val="00C66096"/>
    <w:rsid w:val="00C664B2"/>
    <w:rsid w:val="00C6688B"/>
    <w:rsid w:val="00C670EA"/>
    <w:rsid w:val="00C67439"/>
    <w:rsid w:val="00C70762"/>
    <w:rsid w:val="00C708EB"/>
    <w:rsid w:val="00C70A41"/>
    <w:rsid w:val="00C710C1"/>
    <w:rsid w:val="00C71F30"/>
    <w:rsid w:val="00C726D0"/>
    <w:rsid w:val="00C72C28"/>
    <w:rsid w:val="00C72DE7"/>
    <w:rsid w:val="00C734FA"/>
    <w:rsid w:val="00C7491A"/>
    <w:rsid w:val="00C75D8F"/>
    <w:rsid w:val="00C76920"/>
    <w:rsid w:val="00C770D6"/>
    <w:rsid w:val="00C779C9"/>
    <w:rsid w:val="00C8004C"/>
    <w:rsid w:val="00C801AE"/>
    <w:rsid w:val="00C80799"/>
    <w:rsid w:val="00C80BD4"/>
    <w:rsid w:val="00C81D6C"/>
    <w:rsid w:val="00C81F92"/>
    <w:rsid w:val="00C82176"/>
    <w:rsid w:val="00C8247E"/>
    <w:rsid w:val="00C82BC7"/>
    <w:rsid w:val="00C82C05"/>
    <w:rsid w:val="00C836EB"/>
    <w:rsid w:val="00C84BAF"/>
    <w:rsid w:val="00C84F36"/>
    <w:rsid w:val="00C85236"/>
    <w:rsid w:val="00C85F82"/>
    <w:rsid w:val="00C85FD2"/>
    <w:rsid w:val="00C865DF"/>
    <w:rsid w:val="00C87191"/>
    <w:rsid w:val="00C873DA"/>
    <w:rsid w:val="00C87B3A"/>
    <w:rsid w:val="00C87DCB"/>
    <w:rsid w:val="00C9198E"/>
    <w:rsid w:val="00C93468"/>
    <w:rsid w:val="00C9360D"/>
    <w:rsid w:val="00C94A6F"/>
    <w:rsid w:val="00C94CEE"/>
    <w:rsid w:val="00C951EF"/>
    <w:rsid w:val="00C9524B"/>
    <w:rsid w:val="00C95534"/>
    <w:rsid w:val="00C95DEB"/>
    <w:rsid w:val="00C96055"/>
    <w:rsid w:val="00C97268"/>
    <w:rsid w:val="00C9771D"/>
    <w:rsid w:val="00CA0DDD"/>
    <w:rsid w:val="00CA107C"/>
    <w:rsid w:val="00CA40E7"/>
    <w:rsid w:val="00CA4F3E"/>
    <w:rsid w:val="00CA4F80"/>
    <w:rsid w:val="00CA51A4"/>
    <w:rsid w:val="00CA539A"/>
    <w:rsid w:val="00CA5A3E"/>
    <w:rsid w:val="00CA5B45"/>
    <w:rsid w:val="00CA769D"/>
    <w:rsid w:val="00CB0803"/>
    <w:rsid w:val="00CB2125"/>
    <w:rsid w:val="00CB256E"/>
    <w:rsid w:val="00CB2733"/>
    <w:rsid w:val="00CB2B71"/>
    <w:rsid w:val="00CB2EB9"/>
    <w:rsid w:val="00CB3A6F"/>
    <w:rsid w:val="00CB419B"/>
    <w:rsid w:val="00CB78D1"/>
    <w:rsid w:val="00CB791C"/>
    <w:rsid w:val="00CB7DDD"/>
    <w:rsid w:val="00CB7F7E"/>
    <w:rsid w:val="00CC06C7"/>
    <w:rsid w:val="00CC0D52"/>
    <w:rsid w:val="00CC2048"/>
    <w:rsid w:val="00CC2E9A"/>
    <w:rsid w:val="00CC31B6"/>
    <w:rsid w:val="00CC3205"/>
    <w:rsid w:val="00CC33A8"/>
    <w:rsid w:val="00CC3523"/>
    <w:rsid w:val="00CC4177"/>
    <w:rsid w:val="00CC45CB"/>
    <w:rsid w:val="00CC46D6"/>
    <w:rsid w:val="00CC4AE0"/>
    <w:rsid w:val="00CC4B50"/>
    <w:rsid w:val="00CC54A8"/>
    <w:rsid w:val="00CC5574"/>
    <w:rsid w:val="00CC5DA9"/>
    <w:rsid w:val="00CC791A"/>
    <w:rsid w:val="00CD009F"/>
    <w:rsid w:val="00CD06ED"/>
    <w:rsid w:val="00CD1FCC"/>
    <w:rsid w:val="00CD3534"/>
    <w:rsid w:val="00CD3595"/>
    <w:rsid w:val="00CD409E"/>
    <w:rsid w:val="00CD465D"/>
    <w:rsid w:val="00CD4D8B"/>
    <w:rsid w:val="00CD4E83"/>
    <w:rsid w:val="00CD59B8"/>
    <w:rsid w:val="00CD6968"/>
    <w:rsid w:val="00CD6ED4"/>
    <w:rsid w:val="00CD7563"/>
    <w:rsid w:val="00CD7C2B"/>
    <w:rsid w:val="00CD7D39"/>
    <w:rsid w:val="00CD7DFA"/>
    <w:rsid w:val="00CE03D8"/>
    <w:rsid w:val="00CE073A"/>
    <w:rsid w:val="00CE077A"/>
    <w:rsid w:val="00CE0878"/>
    <w:rsid w:val="00CE0A85"/>
    <w:rsid w:val="00CE1455"/>
    <w:rsid w:val="00CE15C7"/>
    <w:rsid w:val="00CE170B"/>
    <w:rsid w:val="00CE1D1A"/>
    <w:rsid w:val="00CE2045"/>
    <w:rsid w:val="00CE37D9"/>
    <w:rsid w:val="00CE4675"/>
    <w:rsid w:val="00CE5049"/>
    <w:rsid w:val="00CE51B9"/>
    <w:rsid w:val="00CE5B51"/>
    <w:rsid w:val="00CE5BA4"/>
    <w:rsid w:val="00CE5DCE"/>
    <w:rsid w:val="00CE6D85"/>
    <w:rsid w:val="00CE6EFC"/>
    <w:rsid w:val="00CE7236"/>
    <w:rsid w:val="00CE741B"/>
    <w:rsid w:val="00CE773C"/>
    <w:rsid w:val="00CF0314"/>
    <w:rsid w:val="00CF064B"/>
    <w:rsid w:val="00CF090F"/>
    <w:rsid w:val="00CF22D4"/>
    <w:rsid w:val="00CF2B80"/>
    <w:rsid w:val="00CF301A"/>
    <w:rsid w:val="00CF30AD"/>
    <w:rsid w:val="00CF356B"/>
    <w:rsid w:val="00CF3F70"/>
    <w:rsid w:val="00CF49EA"/>
    <w:rsid w:val="00CF4DB9"/>
    <w:rsid w:val="00CF51AA"/>
    <w:rsid w:val="00CF570C"/>
    <w:rsid w:val="00CF5AB8"/>
    <w:rsid w:val="00CF64C4"/>
    <w:rsid w:val="00CF6613"/>
    <w:rsid w:val="00CF69AC"/>
    <w:rsid w:val="00CF6C39"/>
    <w:rsid w:val="00CF6E0C"/>
    <w:rsid w:val="00D00B39"/>
    <w:rsid w:val="00D00E14"/>
    <w:rsid w:val="00D02477"/>
    <w:rsid w:val="00D024E5"/>
    <w:rsid w:val="00D02AE2"/>
    <w:rsid w:val="00D02FBB"/>
    <w:rsid w:val="00D04384"/>
    <w:rsid w:val="00D054E8"/>
    <w:rsid w:val="00D05A33"/>
    <w:rsid w:val="00D068E7"/>
    <w:rsid w:val="00D0769A"/>
    <w:rsid w:val="00D07E24"/>
    <w:rsid w:val="00D10DB6"/>
    <w:rsid w:val="00D10E1D"/>
    <w:rsid w:val="00D1165E"/>
    <w:rsid w:val="00D1231A"/>
    <w:rsid w:val="00D12850"/>
    <w:rsid w:val="00D13829"/>
    <w:rsid w:val="00D13BDB"/>
    <w:rsid w:val="00D14628"/>
    <w:rsid w:val="00D15013"/>
    <w:rsid w:val="00D15422"/>
    <w:rsid w:val="00D156AB"/>
    <w:rsid w:val="00D15FBD"/>
    <w:rsid w:val="00D161E9"/>
    <w:rsid w:val="00D16E4C"/>
    <w:rsid w:val="00D17CB4"/>
    <w:rsid w:val="00D20270"/>
    <w:rsid w:val="00D202AA"/>
    <w:rsid w:val="00D202F2"/>
    <w:rsid w:val="00D21924"/>
    <w:rsid w:val="00D21AAB"/>
    <w:rsid w:val="00D21D9A"/>
    <w:rsid w:val="00D21FEA"/>
    <w:rsid w:val="00D224C0"/>
    <w:rsid w:val="00D229DF"/>
    <w:rsid w:val="00D23C2F"/>
    <w:rsid w:val="00D23CBD"/>
    <w:rsid w:val="00D23D6C"/>
    <w:rsid w:val="00D25244"/>
    <w:rsid w:val="00D253BD"/>
    <w:rsid w:val="00D25F1E"/>
    <w:rsid w:val="00D26E40"/>
    <w:rsid w:val="00D26FC0"/>
    <w:rsid w:val="00D270A1"/>
    <w:rsid w:val="00D27BD1"/>
    <w:rsid w:val="00D30988"/>
    <w:rsid w:val="00D31179"/>
    <w:rsid w:val="00D31526"/>
    <w:rsid w:val="00D31F77"/>
    <w:rsid w:val="00D3253C"/>
    <w:rsid w:val="00D327F8"/>
    <w:rsid w:val="00D32847"/>
    <w:rsid w:val="00D32E4D"/>
    <w:rsid w:val="00D32EF1"/>
    <w:rsid w:val="00D3352C"/>
    <w:rsid w:val="00D34771"/>
    <w:rsid w:val="00D34780"/>
    <w:rsid w:val="00D34B69"/>
    <w:rsid w:val="00D3515A"/>
    <w:rsid w:val="00D35F67"/>
    <w:rsid w:val="00D3729F"/>
    <w:rsid w:val="00D37427"/>
    <w:rsid w:val="00D37B19"/>
    <w:rsid w:val="00D400D2"/>
    <w:rsid w:val="00D401FB"/>
    <w:rsid w:val="00D4043C"/>
    <w:rsid w:val="00D4184C"/>
    <w:rsid w:val="00D41E72"/>
    <w:rsid w:val="00D4314B"/>
    <w:rsid w:val="00D434E5"/>
    <w:rsid w:val="00D435C4"/>
    <w:rsid w:val="00D445D0"/>
    <w:rsid w:val="00D447BB"/>
    <w:rsid w:val="00D45543"/>
    <w:rsid w:val="00D45D42"/>
    <w:rsid w:val="00D46F4B"/>
    <w:rsid w:val="00D47CFF"/>
    <w:rsid w:val="00D47EC4"/>
    <w:rsid w:val="00D47FF4"/>
    <w:rsid w:val="00D5063B"/>
    <w:rsid w:val="00D5094D"/>
    <w:rsid w:val="00D50FA1"/>
    <w:rsid w:val="00D51A8E"/>
    <w:rsid w:val="00D51C8E"/>
    <w:rsid w:val="00D5222F"/>
    <w:rsid w:val="00D53121"/>
    <w:rsid w:val="00D53423"/>
    <w:rsid w:val="00D53665"/>
    <w:rsid w:val="00D54AD7"/>
    <w:rsid w:val="00D55E4C"/>
    <w:rsid w:val="00D56AEC"/>
    <w:rsid w:val="00D56DFC"/>
    <w:rsid w:val="00D571CC"/>
    <w:rsid w:val="00D57F6D"/>
    <w:rsid w:val="00D60979"/>
    <w:rsid w:val="00D60D5F"/>
    <w:rsid w:val="00D60E30"/>
    <w:rsid w:val="00D610CA"/>
    <w:rsid w:val="00D6142F"/>
    <w:rsid w:val="00D61D0C"/>
    <w:rsid w:val="00D622CD"/>
    <w:rsid w:val="00D6236D"/>
    <w:rsid w:val="00D625BE"/>
    <w:rsid w:val="00D63994"/>
    <w:rsid w:val="00D6498D"/>
    <w:rsid w:val="00D64C94"/>
    <w:rsid w:val="00D6559F"/>
    <w:rsid w:val="00D658F6"/>
    <w:rsid w:val="00D66DE5"/>
    <w:rsid w:val="00D66FC5"/>
    <w:rsid w:val="00D670E7"/>
    <w:rsid w:val="00D71B4B"/>
    <w:rsid w:val="00D72DEB"/>
    <w:rsid w:val="00D73647"/>
    <w:rsid w:val="00D74101"/>
    <w:rsid w:val="00D7432F"/>
    <w:rsid w:val="00D7605D"/>
    <w:rsid w:val="00D7629A"/>
    <w:rsid w:val="00D7680D"/>
    <w:rsid w:val="00D76EA6"/>
    <w:rsid w:val="00D77976"/>
    <w:rsid w:val="00D801B3"/>
    <w:rsid w:val="00D8036E"/>
    <w:rsid w:val="00D80514"/>
    <w:rsid w:val="00D80973"/>
    <w:rsid w:val="00D80B7E"/>
    <w:rsid w:val="00D80C0A"/>
    <w:rsid w:val="00D80E55"/>
    <w:rsid w:val="00D81E5F"/>
    <w:rsid w:val="00D81F11"/>
    <w:rsid w:val="00D82AE8"/>
    <w:rsid w:val="00D8366C"/>
    <w:rsid w:val="00D83FEF"/>
    <w:rsid w:val="00D84EC0"/>
    <w:rsid w:val="00D85059"/>
    <w:rsid w:val="00D85970"/>
    <w:rsid w:val="00D876EE"/>
    <w:rsid w:val="00D87A29"/>
    <w:rsid w:val="00D87CE8"/>
    <w:rsid w:val="00D9050D"/>
    <w:rsid w:val="00D90683"/>
    <w:rsid w:val="00D908F8"/>
    <w:rsid w:val="00D90B99"/>
    <w:rsid w:val="00D90C92"/>
    <w:rsid w:val="00D91E34"/>
    <w:rsid w:val="00D924E0"/>
    <w:rsid w:val="00D92591"/>
    <w:rsid w:val="00D9262F"/>
    <w:rsid w:val="00D9318B"/>
    <w:rsid w:val="00D93FED"/>
    <w:rsid w:val="00D945CD"/>
    <w:rsid w:val="00D94650"/>
    <w:rsid w:val="00D94961"/>
    <w:rsid w:val="00D97FAB"/>
    <w:rsid w:val="00D97FC1"/>
    <w:rsid w:val="00DA02BD"/>
    <w:rsid w:val="00DA05D0"/>
    <w:rsid w:val="00DA078F"/>
    <w:rsid w:val="00DA115D"/>
    <w:rsid w:val="00DA1459"/>
    <w:rsid w:val="00DA1CCE"/>
    <w:rsid w:val="00DA315E"/>
    <w:rsid w:val="00DA4773"/>
    <w:rsid w:val="00DA4934"/>
    <w:rsid w:val="00DA548D"/>
    <w:rsid w:val="00DA56EC"/>
    <w:rsid w:val="00DA6B40"/>
    <w:rsid w:val="00DA75F3"/>
    <w:rsid w:val="00DA7CF1"/>
    <w:rsid w:val="00DA7F7C"/>
    <w:rsid w:val="00DB0A80"/>
    <w:rsid w:val="00DB13FC"/>
    <w:rsid w:val="00DB1735"/>
    <w:rsid w:val="00DB1DAF"/>
    <w:rsid w:val="00DB434E"/>
    <w:rsid w:val="00DB487E"/>
    <w:rsid w:val="00DB4A88"/>
    <w:rsid w:val="00DB4B08"/>
    <w:rsid w:val="00DB726D"/>
    <w:rsid w:val="00DB72A1"/>
    <w:rsid w:val="00DB7E15"/>
    <w:rsid w:val="00DC0FAE"/>
    <w:rsid w:val="00DC10A9"/>
    <w:rsid w:val="00DC2071"/>
    <w:rsid w:val="00DC2C7E"/>
    <w:rsid w:val="00DC2E7B"/>
    <w:rsid w:val="00DC316C"/>
    <w:rsid w:val="00DC32B8"/>
    <w:rsid w:val="00DC37AC"/>
    <w:rsid w:val="00DC3A74"/>
    <w:rsid w:val="00DC40BD"/>
    <w:rsid w:val="00DC4780"/>
    <w:rsid w:val="00DC4CEB"/>
    <w:rsid w:val="00DC564C"/>
    <w:rsid w:val="00DC657D"/>
    <w:rsid w:val="00DC7748"/>
    <w:rsid w:val="00DC7790"/>
    <w:rsid w:val="00DD024F"/>
    <w:rsid w:val="00DD0424"/>
    <w:rsid w:val="00DD0E10"/>
    <w:rsid w:val="00DD1251"/>
    <w:rsid w:val="00DD1AAF"/>
    <w:rsid w:val="00DD1AB3"/>
    <w:rsid w:val="00DD22EB"/>
    <w:rsid w:val="00DD268E"/>
    <w:rsid w:val="00DD2F27"/>
    <w:rsid w:val="00DD38AB"/>
    <w:rsid w:val="00DD3B65"/>
    <w:rsid w:val="00DD4230"/>
    <w:rsid w:val="00DD4323"/>
    <w:rsid w:val="00DD44D8"/>
    <w:rsid w:val="00DD52AD"/>
    <w:rsid w:val="00DD5471"/>
    <w:rsid w:val="00DD550F"/>
    <w:rsid w:val="00DD584D"/>
    <w:rsid w:val="00DD64EB"/>
    <w:rsid w:val="00DD696F"/>
    <w:rsid w:val="00DD7482"/>
    <w:rsid w:val="00DD777E"/>
    <w:rsid w:val="00DE006C"/>
    <w:rsid w:val="00DE0351"/>
    <w:rsid w:val="00DE04DB"/>
    <w:rsid w:val="00DE0E7A"/>
    <w:rsid w:val="00DE11DA"/>
    <w:rsid w:val="00DE14AF"/>
    <w:rsid w:val="00DE2B17"/>
    <w:rsid w:val="00DE2E75"/>
    <w:rsid w:val="00DE3666"/>
    <w:rsid w:val="00DE4C82"/>
    <w:rsid w:val="00DE51AB"/>
    <w:rsid w:val="00DE6467"/>
    <w:rsid w:val="00DE77F5"/>
    <w:rsid w:val="00DE798C"/>
    <w:rsid w:val="00DE7F74"/>
    <w:rsid w:val="00DF120F"/>
    <w:rsid w:val="00DF2010"/>
    <w:rsid w:val="00DF3716"/>
    <w:rsid w:val="00DF38D4"/>
    <w:rsid w:val="00DF3E16"/>
    <w:rsid w:val="00DF4FE0"/>
    <w:rsid w:val="00DF50C7"/>
    <w:rsid w:val="00DF5711"/>
    <w:rsid w:val="00DF59EC"/>
    <w:rsid w:val="00DF5F57"/>
    <w:rsid w:val="00DF607A"/>
    <w:rsid w:val="00DF6992"/>
    <w:rsid w:val="00DF6B4B"/>
    <w:rsid w:val="00DF6E56"/>
    <w:rsid w:val="00DF71DD"/>
    <w:rsid w:val="00DF746D"/>
    <w:rsid w:val="00DF7BDB"/>
    <w:rsid w:val="00DF7FF6"/>
    <w:rsid w:val="00E00FDE"/>
    <w:rsid w:val="00E01A0F"/>
    <w:rsid w:val="00E02835"/>
    <w:rsid w:val="00E02C3E"/>
    <w:rsid w:val="00E02F29"/>
    <w:rsid w:val="00E03005"/>
    <w:rsid w:val="00E0389D"/>
    <w:rsid w:val="00E038CE"/>
    <w:rsid w:val="00E03DF2"/>
    <w:rsid w:val="00E04148"/>
    <w:rsid w:val="00E04C48"/>
    <w:rsid w:val="00E04C9C"/>
    <w:rsid w:val="00E06411"/>
    <w:rsid w:val="00E06E94"/>
    <w:rsid w:val="00E07AF3"/>
    <w:rsid w:val="00E10A1D"/>
    <w:rsid w:val="00E1115F"/>
    <w:rsid w:val="00E11FD8"/>
    <w:rsid w:val="00E12281"/>
    <w:rsid w:val="00E12D2A"/>
    <w:rsid w:val="00E132E4"/>
    <w:rsid w:val="00E137D1"/>
    <w:rsid w:val="00E1521E"/>
    <w:rsid w:val="00E155F1"/>
    <w:rsid w:val="00E15BF5"/>
    <w:rsid w:val="00E16C70"/>
    <w:rsid w:val="00E173B2"/>
    <w:rsid w:val="00E20B80"/>
    <w:rsid w:val="00E21D59"/>
    <w:rsid w:val="00E233CD"/>
    <w:rsid w:val="00E24032"/>
    <w:rsid w:val="00E2491C"/>
    <w:rsid w:val="00E2566F"/>
    <w:rsid w:val="00E25819"/>
    <w:rsid w:val="00E25D65"/>
    <w:rsid w:val="00E260FA"/>
    <w:rsid w:val="00E26B2C"/>
    <w:rsid w:val="00E27B43"/>
    <w:rsid w:val="00E30D67"/>
    <w:rsid w:val="00E30F94"/>
    <w:rsid w:val="00E31589"/>
    <w:rsid w:val="00E315BD"/>
    <w:rsid w:val="00E31752"/>
    <w:rsid w:val="00E31E90"/>
    <w:rsid w:val="00E331B0"/>
    <w:rsid w:val="00E33776"/>
    <w:rsid w:val="00E33919"/>
    <w:rsid w:val="00E34B05"/>
    <w:rsid w:val="00E3515F"/>
    <w:rsid w:val="00E36B64"/>
    <w:rsid w:val="00E37FF3"/>
    <w:rsid w:val="00E40020"/>
    <w:rsid w:val="00E40118"/>
    <w:rsid w:val="00E4028B"/>
    <w:rsid w:val="00E40346"/>
    <w:rsid w:val="00E40BE4"/>
    <w:rsid w:val="00E4190F"/>
    <w:rsid w:val="00E4328B"/>
    <w:rsid w:val="00E432FE"/>
    <w:rsid w:val="00E44E5F"/>
    <w:rsid w:val="00E45060"/>
    <w:rsid w:val="00E45205"/>
    <w:rsid w:val="00E452F5"/>
    <w:rsid w:val="00E45336"/>
    <w:rsid w:val="00E45574"/>
    <w:rsid w:val="00E4573C"/>
    <w:rsid w:val="00E4637A"/>
    <w:rsid w:val="00E465B3"/>
    <w:rsid w:val="00E4746E"/>
    <w:rsid w:val="00E47D99"/>
    <w:rsid w:val="00E5007B"/>
    <w:rsid w:val="00E50773"/>
    <w:rsid w:val="00E50788"/>
    <w:rsid w:val="00E50B64"/>
    <w:rsid w:val="00E51593"/>
    <w:rsid w:val="00E51639"/>
    <w:rsid w:val="00E52660"/>
    <w:rsid w:val="00E52C7D"/>
    <w:rsid w:val="00E539BD"/>
    <w:rsid w:val="00E542A7"/>
    <w:rsid w:val="00E5604D"/>
    <w:rsid w:val="00E5612F"/>
    <w:rsid w:val="00E56392"/>
    <w:rsid w:val="00E56889"/>
    <w:rsid w:val="00E57C34"/>
    <w:rsid w:val="00E6032F"/>
    <w:rsid w:val="00E60A6F"/>
    <w:rsid w:val="00E61032"/>
    <w:rsid w:val="00E62CE2"/>
    <w:rsid w:val="00E6370C"/>
    <w:rsid w:val="00E6467B"/>
    <w:rsid w:val="00E65885"/>
    <w:rsid w:val="00E66495"/>
    <w:rsid w:val="00E66DD8"/>
    <w:rsid w:val="00E673E2"/>
    <w:rsid w:val="00E673E3"/>
    <w:rsid w:val="00E70424"/>
    <w:rsid w:val="00E70E1E"/>
    <w:rsid w:val="00E717A2"/>
    <w:rsid w:val="00E71949"/>
    <w:rsid w:val="00E7225E"/>
    <w:rsid w:val="00E72DF0"/>
    <w:rsid w:val="00E73AC7"/>
    <w:rsid w:val="00E73EAB"/>
    <w:rsid w:val="00E74E9D"/>
    <w:rsid w:val="00E75057"/>
    <w:rsid w:val="00E756F0"/>
    <w:rsid w:val="00E7591C"/>
    <w:rsid w:val="00E75D2F"/>
    <w:rsid w:val="00E75F4C"/>
    <w:rsid w:val="00E7662B"/>
    <w:rsid w:val="00E77320"/>
    <w:rsid w:val="00E778F8"/>
    <w:rsid w:val="00E77AF1"/>
    <w:rsid w:val="00E77C6D"/>
    <w:rsid w:val="00E8024B"/>
    <w:rsid w:val="00E8049F"/>
    <w:rsid w:val="00E811A1"/>
    <w:rsid w:val="00E8167D"/>
    <w:rsid w:val="00E819D6"/>
    <w:rsid w:val="00E81F2F"/>
    <w:rsid w:val="00E84B63"/>
    <w:rsid w:val="00E84CE7"/>
    <w:rsid w:val="00E84E18"/>
    <w:rsid w:val="00E8510D"/>
    <w:rsid w:val="00E854C8"/>
    <w:rsid w:val="00E856D7"/>
    <w:rsid w:val="00E86651"/>
    <w:rsid w:val="00E90E13"/>
    <w:rsid w:val="00E918C3"/>
    <w:rsid w:val="00E91E29"/>
    <w:rsid w:val="00E9203F"/>
    <w:rsid w:val="00E926A3"/>
    <w:rsid w:val="00E93E50"/>
    <w:rsid w:val="00E94035"/>
    <w:rsid w:val="00E95A91"/>
    <w:rsid w:val="00E96EE2"/>
    <w:rsid w:val="00E97C87"/>
    <w:rsid w:val="00EA00CC"/>
    <w:rsid w:val="00EA0142"/>
    <w:rsid w:val="00EA043A"/>
    <w:rsid w:val="00EA1A1A"/>
    <w:rsid w:val="00EA25E8"/>
    <w:rsid w:val="00EA2BCB"/>
    <w:rsid w:val="00EA2E2D"/>
    <w:rsid w:val="00EA3553"/>
    <w:rsid w:val="00EA3EEA"/>
    <w:rsid w:val="00EA5664"/>
    <w:rsid w:val="00EA6223"/>
    <w:rsid w:val="00EA67CE"/>
    <w:rsid w:val="00EA73DE"/>
    <w:rsid w:val="00EA73F8"/>
    <w:rsid w:val="00EA79E3"/>
    <w:rsid w:val="00EA7AC4"/>
    <w:rsid w:val="00EB077E"/>
    <w:rsid w:val="00EB0C8F"/>
    <w:rsid w:val="00EB0F43"/>
    <w:rsid w:val="00EB1464"/>
    <w:rsid w:val="00EB36BC"/>
    <w:rsid w:val="00EB37A1"/>
    <w:rsid w:val="00EB3C95"/>
    <w:rsid w:val="00EB4711"/>
    <w:rsid w:val="00EB64D9"/>
    <w:rsid w:val="00EB6BE1"/>
    <w:rsid w:val="00EB6BF3"/>
    <w:rsid w:val="00EB6EE7"/>
    <w:rsid w:val="00EB6F86"/>
    <w:rsid w:val="00EB6FDD"/>
    <w:rsid w:val="00EB72CB"/>
    <w:rsid w:val="00EC12BC"/>
    <w:rsid w:val="00EC1BB2"/>
    <w:rsid w:val="00EC22E1"/>
    <w:rsid w:val="00EC2744"/>
    <w:rsid w:val="00EC316A"/>
    <w:rsid w:val="00EC466C"/>
    <w:rsid w:val="00EC4919"/>
    <w:rsid w:val="00EC4BD5"/>
    <w:rsid w:val="00EC58A3"/>
    <w:rsid w:val="00EC770C"/>
    <w:rsid w:val="00EC78BB"/>
    <w:rsid w:val="00EC7CE6"/>
    <w:rsid w:val="00ED027C"/>
    <w:rsid w:val="00ED0C32"/>
    <w:rsid w:val="00ED0DD2"/>
    <w:rsid w:val="00ED2A4D"/>
    <w:rsid w:val="00ED2B8C"/>
    <w:rsid w:val="00ED33C5"/>
    <w:rsid w:val="00ED3FF0"/>
    <w:rsid w:val="00ED402A"/>
    <w:rsid w:val="00ED4A5E"/>
    <w:rsid w:val="00ED5008"/>
    <w:rsid w:val="00EE0C49"/>
    <w:rsid w:val="00EE0DAE"/>
    <w:rsid w:val="00EE1186"/>
    <w:rsid w:val="00EE1C60"/>
    <w:rsid w:val="00EE2429"/>
    <w:rsid w:val="00EE2730"/>
    <w:rsid w:val="00EE2E7F"/>
    <w:rsid w:val="00EE305B"/>
    <w:rsid w:val="00EE370F"/>
    <w:rsid w:val="00EE4424"/>
    <w:rsid w:val="00EE4889"/>
    <w:rsid w:val="00EE5578"/>
    <w:rsid w:val="00EE582D"/>
    <w:rsid w:val="00EE65F4"/>
    <w:rsid w:val="00EE6786"/>
    <w:rsid w:val="00EE6EF3"/>
    <w:rsid w:val="00EE7520"/>
    <w:rsid w:val="00EE7826"/>
    <w:rsid w:val="00EE7CC2"/>
    <w:rsid w:val="00EF2816"/>
    <w:rsid w:val="00EF3331"/>
    <w:rsid w:val="00EF4333"/>
    <w:rsid w:val="00EF5DE0"/>
    <w:rsid w:val="00EF629E"/>
    <w:rsid w:val="00EF6E2B"/>
    <w:rsid w:val="00EF6F49"/>
    <w:rsid w:val="00EF7CC6"/>
    <w:rsid w:val="00F00022"/>
    <w:rsid w:val="00F00040"/>
    <w:rsid w:val="00F000FB"/>
    <w:rsid w:val="00F001F7"/>
    <w:rsid w:val="00F011BF"/>
    <w:rsid w:val="00F012B7"/>
    <w:rsid w:val="00F01331"/>
    <w:rsid w:val="00F01A6E"/>
    <w:rsid w:val="00F0213B"/>
    <w:rsid w:val="00F025DA"/>
    <w:rsid w:val="00F02AA8"/>
    <w:rsid w:val="00F02C97"/>
    <w:rsid w:val="00F033F6"/>
    <w:rsid w:val="00F04A98"/>
    <w:rsid w:val="00F04D42"/>
    <w:rsid w:val="00F06073"/>
    <w:rsid w:val="00F063A9"/>
    <w:rsid w:val="00F065E3"/>
    <w:rsid w:val="00F10C79"/>
    <w:rsid w:val="00F1127C"/>
    <w:rsid w:val="00F1186F"/>
    <w:rsid w:val="00F11919"/>
    <w:rsid w:val="00F11B04"/>
    <w:rsid w:val="00F1335B"/>
    <w:rsid w:val="00F14781"/>
    <w:rsid w:val="00F14DCB"/>
    <w:rsid w:val="00F14E73"/>
    <w:rsid w:val="00F15652"/>
    <w:rsid w:val="00F15C0D"/>
    <w:rsid w:val="00F15C26"/>
    <w:rsid w:val="00F15C40"/>
    <w:rsid w:val="00F160DE"/>
    <w:rsid w:val="00F1666A"/>
    <w:rsid w:val="00F174DF"/>
    <w:rsid w:val="00F17BC7"/>
    <w:rsid w:val="00F20049"/>
    <w:rsid w:val="00F2163B"/>
    <w:rsid w:val="00F21B51"/>
    <w:rsid w:val="00F22A76"/>
    <w:rsid w:val="00F23220"/>
    <w:rsid w:val="00F23223"/>
    <w:rsid w:val="00F23BEE"/>
    <w:rsid w:val="00F23D38"/>
    <w:rsid w:val="00F24669"/>
    <w:rsid w:val="00F249E1"/>
    <w:rsid w:val="00F2507D"/>
    <w:rsid w:val="00F327DD"/>
    <w:rsid w:val="00F32F3F"/>
    <w:rsid w:val="00F33172"/>
    <w:rsid w:val="00F33AE8"/>
    <w:rsid w:val="00F33EE9"/>
    <w:rsid w:val="00F35120"/>
    <w:rsid w:val="00F36052"/>
    <w:rsid w:val="00F365EF"/>
    <w:rsid w:val="00F367EA"/>
    <w:rsid w:val="00F37460"/>
    <w:rsid w:val="00F40E85"/>
    <w:rsid w:val="00F421C9"/>
    <w:rsid w:val="00F425BC"/>
    <w:rsid w:val="00F43125"/>
    <w:rsid w:val="00F439DE"/>
    <w:rsid w:val="00F4405F"/>
    <w:rsid w:val="00F44487"/>
    <w:rsid w:val="00F448CB"/>
    <w:rsid w:val="00F450D1"/>
    <w:rsid w:val="00F45616"/>
    <w:rsid w:val="00F469CF"/>
    <w:rsid w:val="00F46F13"/>
    <w:rsid w:val="00F4742D"/>
    <w:rsid w:val="00F47DDC"/>
    <w:rsid w:val="00F50318"/>
    <w:rsid w:val="00F50A00"/>
    <w:rsid w:val="00F51640"/>
    <w:rsid w:val="00F516FC"/>
    <w:rsid w:val="00F5229A"/>
    <w:rsid w:val="00F52910"/>
    <w:rsid w:val="00F53FBC"/>
    <w:rsid w:val="00F544C1"/>
    <w:rsid w:val="00F5539D"/>
    <w:rsid w:val="00F554CC"/>
    <w:rsid w:val="00F56020"/>
    <w:rsid w:val="00F56BD1"/>
    <w:rsid w:val="00F5776C"/>
    <w:rsid w:val="00F604A7"/>
    <w:rsid w:val="00F608FA"/>
    <w:rsid w:val="00F61017"/>
    <w:rsid w:val="00F61221"/>
    <w:rsid w:val="00F615EF"/>
    <w:rsid w:val="00F61677"/>
    <w:rsid w:val="00F61896"/>
    <w:rsid w:val="00F61F00"/>
    <w:rsid w:val="00F63A22"/>
    <w:rsid w:val="00F63DC4"/>
    <w:rsid w:val="00F63DE1"/>
    <w:rsid w:val="00F6536C"/>
    <w:rsid w:val="00F6718D"/>
    <w:rsid w:val="00F67B5C"/>
    <w:rsid w:val="00F67D7E"/>
    <w:rsid w:val="00F70004"/>
    <w:rsid w:val="00F70623"/>
    <w:rsid w:val="00F70646"/>
    <w:rsid w:val="00F70973"/>
    <w:rsid w:val="00F711EE"/>
    <w:rsid w:val="00F71BF1"/>
    <w:rsid w:val="00F72296"/>
    <w:rsid w:val="00F722AA"/>
    <w:rsid w:val="00F72AEE"/>
    <w:rsid w:val="00F7464A"/>
    <w:rsid w:val="00F75156"/>
    <w:rsid w:val="00F75362"/>
    <w:rsid w:val="00F76690"/>
    <w:rsid w:val="00F77707"/>
    <w:rsid w:val="00F8075F"/>
    <w:rsid w:val="00F809CA"/>
    <w:rsid w:val="00F81566"/>
    <w:rsid w:val="00F816BB"/>
    <w:rsid w:val="00F81ED0"/>
    <w:rsid w:val="00F8292E"/>
    <w:rsid w:val="00F82C8A"/>
    <w:rsid w:val="00F82D11"/>
    <w:rsid w:val="00F83658"/>
    <w:rsid w:val="00F8409F"/>
    <w:rsid w:val="00F84550"/>
    <w:rsid w:val="00F855D0"/>
    <w:rsid w:val="00F865D7"/>
    <w:rsid w:val="00F86BCE"/>
    <w:rsid w:val="00F86D91"/>
    <w:rsid w:val="00F86D96"/>
    <w:rsid w:val="00F87051"/>
    <w:rsid w:val="00F87C33"/>
    <w:rsid w:val="00F87D14"/>
    <w:rsid w:val="00F91E90"/>
    <w:rsid w:val="00F92432"/>
    <w:rsid w:val="00F9255B"/>
    <w:rsid w:val="00F927AF"/>
    <w:rsid w:val="00F92E0C"/>
    <w:rsid w:val="00F94707"/>
    <w:rsid w:val="00F96055"/>
    <w:rsid w:val="00FA0154"/>
    <w:rsid w:val="00FA123F"/>
    <w:rsid w:val="00FA141D"/>
    <w:rsid w:val="00FA1755"/>
    <w:rsid w:val="00FA26CE"/>
    <w:rsid w:val="00FA2891"/>
    <w:rsid w:val="00FA2D66"/>
    <w:rsid w:val="00FA3F4C"/>
    <w:rsid w:val="00FA4AE4"/>
    <w:rsid w:val="00FA554B"/>
    <w:rsid w:val="00FA613E"/>
    <w:rsid w:val="00FA65F0"/>
    <w:rsid w:val="00FA67A0"/>
    <w:rsid w:val="00FA72C6"/>
    <w:rsid w:val="00FA7575"/>
    <w:rsid w:val="00FA768D"/>
    <w:rsid w:val="00FA7A90"/>
    <w:rsid w:val="00FA7FBA"/>
    <w:rsid w:val="00FB025A"/>
    <w:rsid w:val="00FB05C4"/>
    <w:rsid w:val="00FB1458"/>
    <w:rsid w:val="00FB18E2"/>
    <w:rsid w:val="00FB2426"/>
    <w:rsid w:val="00FB42AC"/>
    <w:rsid w:val="00FB4408"/>
    <w:rsid w:val="00FB5D1C"/>
    <w:rsid w:val="00FB6E74"/>
    <w:rsid w:val="00FB6F01"/>
    <w:rsid w:val="00FB718D"/>
    <w:rsid w:val="00FB7322"/>
    <w:rsid w:val="00FB766E"/>
    <w:rsid w:val="00FB7D51"/>
    <w:rsid w:val="00FC021C"/>
    <w:rsid w:val="00FC07FA"/>
    <w:rsid w:val="00FC0DFF"/>
    <w:rsid w:val="00FC29F0"/>
    <w:rsid w:val="00FC332C"/>
    <w:rsid w:val="00FC534C"/>
    <w:rsid w:val="00FC5C2C"/>
    <w:rsid w:val="00FC6789"/>
    <w:rsid w:val="00FC6E84"/>
    <w:rsid w:val="00FC7AE2"/>
    <w:rsid w:val="00FD09DC"/>
    <w:rsid w:val="00FD0ECD"/>
    <w:rsid w:val="00FD103B"/>
    <w:rsid w:val="00FD1E1C"/>
    <w:rsid w:val="00FD2A54"/>
    <w:rsid w:val="00FD2AB9"/>
    <w:rsid w:val="00FD2FC4"/>
    <w:rsid w:val="00FD3FBC"/>
    <w:rsid w:val="00FD40A6"/>
    <w:rsid w:val="00FD436E"/>
    <w:rsid w:val="00FD43C4"/>
    <w:rsid w:val="00FD5696"/>
    <w:rsid w:val="00FD56F6"/>
    <w:rsid w:val="00FD590A"/>
    <w:rsid w:val="00FD59CF"/>
    <w:rsid w:val="00FD6863"/>
    <w:rsid w:val="00FD6E9B"/>
    <w:rsid w:val="00FD74CC"/>
    <w:rsid w:val="00FD7652"/>
    <w:rsid w:val="00FD7B04"/>
    <w:rsid w:val="00FE0F26"/>
    <w:rsid w:val="00FE1CFA"/>
    <w:rsid w:val="00FE2FC1"/>
    <w:rsid w:val="00FE5BB6"/>
    <w:rsid w:val="00FE5CC0"/>
    <w:rsid w:val="00FE5DAE"/>
    <w:rsid w:val="00FE5FF5"/>
    <w:rsid w:val="00FE612F"/>
    <w:rsid w:val="00FE6EA8"/>
    <w:rsid w:val="00FE73C0"/>
    <w:rsid w:val="00FE7B0B"/>
    <w:rsid w:val="00FF06C1"/>
    <w:rsid w:val="00FF078A"/>
    <w:rsid w:val="00FF07B1"/>
    <w:rsid w:val="00FF0DAE"/>
    <w:rsid w:val="00FF195E"/>
    <w:rsid w:val="00FF20A5"/>
    <w:rsid w:val="00FF242E"/>
    <w:rsid w:val="00FF2D6C"/>
    <w:rsid w:val="00FF31AD"/>
    <w:rsid w:val="00FF3C91"/>
    <w:rsid w:val="00FF3EE4"/>
    <w:rsid w:val="00FF4A09"/>
    <w:rsid w:val="00FF4C4F"/>
    <w:rsid w:val="00FF5D39"/>
    <w:rsid w:val="00FF6446"/>
    <w:rsid w:val="00FF66F2"/>
    <w:rsid w:val="00FF7464"/>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o:shapedefaults>
    <o:shapelayout v:ext="edit">
      <o:idmap v:ext="edit" data="1"/>
    </o:shapelayout>
  </w:shapeDefaults>
  <w:decimalSymbol w:val=","/>
  <w:listSeparator w:val=";"/>
  <w15:docId w15:val="{3285CDD4-2BC8-438D-8634-96FBAD8A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8083C"/>
  </w:style>
  <w:style w:type="paragraph" w:styleId="14">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новая страница,раздел,iiaay no?aieoa"/>
    <w:basedOn w:val="a4"/>
    <w:next w:val="a4"/>
    <w:link w:val="15"/>
    <w:uiPriority w:val="9"/>
    <w:qFormat/>
    <w:rsid w:val="008670FB"/>
    <w:pPr>
      <w:keepNext/>
      <w:numPr>
        <w:numId w:val="2"/>
      </w:numPr>
      <w:tabs>
        <w:tab w:val="left" w:pos="567"/>
      </w:tabs>
      <w:spacing w:before="240" w:after="60"/>
      <w:jc w:val="both"/>
      <w:outlineLvl w:val="0"/>
    </w:pPr>
    <w:rPr>
      <w:b/>
      <w:kern w:val="28"/>
      <w:sz w:val="32"/>
    </w:rPr>
  </w:style>
  <w:style w:type="paragraph" w:styleId="22">
    <w:name w:val="heading 2"/>
    <w:aliases w:val=" Знак2, Знак2 Знак,Знак2 Знак,H2"/>
    <w:basedOn w:val="a4"/>
    <w:next w:val="a4"/>
    <w:link w:val="23"/>
    <w:uiPriority w:val="9"/>
    <w:qFormat/>
    <w:rsid w:val="00622B11"/>
    <w:pPr>
      <w:keepNext/>
      <w:numPr>
        <w:ilvl w:val="1"/>
        <w:numId w:val="3"/>
      </w:numPr>
      <w:tabs>
        <w:tab w:val="left" w:pos="1134"/>
      </w:tabs>
      <w:spacing w:before="120" w:after="120"/>
      <w:jc w:val="both"/>
      <w:outlineLvl w:val="1"/>
    </w:pPr>
    <w:rPr>
      <w:b/>
      <w:sz w:val="28"/>
      <w:szCs w:val="28"/>
    </w:rPr>
  </w:style>
  <w:style w:type="paragraph" w:styleId="30">
    <w:name w:val="heading 3"/>
    <w:aliases w:val=" Знак3, Знак3 Знак,Знак3,Заголовок 58,нижний индекс,Gliederung3,- 1.1.1,Ведомость (название),Gliederung3 Знак,Ведомость (название) Знак,- 1.1.1 Знак,Заголовок 3 Знак Знак Знак Знак,Заголовок 3 Знак Знак Знак Знак Знак"/>
    <w:basedOn w:val="a4"/>
    <w:next w:val="a4"/>
    <w:link w:val="31"/>
    <w:qFormat/>
    <w:rsid w:val="004D09D9"/>
    <w:pPr>
      <w:keepNext/>
      <w:numPr>
        <w:ilvl w:val="2"/>
        <w:numId w:val="3"/>
      </w:numPr>
      <w:tabs>
        <w:tab w:val="left" w:pos="709"/>
      </w:tabs>
      <w:jc w:val="both"/>
      <w:outlineLvl w:val="2"/>
    </w:pPr>
    <w:rPr>
      <w:b/>
      <w:sz w:val="28"/>
    </w:rPr>
  </w:style>
  <w:style w:type="paragraph" w:styleId="4">
    <w:name w:val="heading 4"/>
    <w:aliases w:val=" Знак20"/>
    <w:basedOn w:val="a4"/>
    <w:next w:val="a4"/>
    <w:link w:val="40"/>
    <w:qFormat/>
    <w:rsid w:val="00C21E79"/>
    <w:pPr>
      <w:keepNext/>
      <w:spacing w:before="120"/>
      <w:ind w:right="140"/>
      <w:jc w:val="right"/>
      <w:outlineLvl w:val="3"/>
    </w:pPr>
    <w:rPr>
      <w:spacing w:val="4"/>
      <w:sz w:val="28"/>
    </w:rPr>
  </w:style>
  <w:style w:type="paragraph" w:styleId="5">
    <w:name w:val="heading 5"/>
    <w:aliases w:val=" Знак19"/>
    <w:basedOn w:val="a4"/>
    <w:next w:val="a4"/>
    <w:link w:val="50"/>
    <w:qFormat/>
    <w:rsid w:val="00C21E79"/>
    <w:pPr>
      <w:keepNext/>
      <w:spacing w:before="120"/>
      <w:ind w:right="140" w:firstLine="567"/>
      <w:jc w:val="center"/>
      <w:outlineLvl w:val="4"/>
    </w:pPr>
    <w:rPr>
      <w:spacing w:val="4"/>
      <w:sz w:val="28"/>
    </w:rPr>
  </w:style>
  <w:style w:type="paragraph" w:styleId="6">
    <w:name w:val="heading 6"/>
    <w:aliases w:val=" Знак18"/>
    <w:basedOn w:val="a4"/>
    <w:next w:val="a4"/>
    <w:link w:val="60"/>
    <w:qFormat/>
    <w:rsid w:val="00C21E79"/>
    <w:pPr>
      <w:keepNext/>
      <w:jc w:val="center"/>
      <w:outlineLvl w:val="5"/>
    </w:pPr>
    <w:rPr>
      <w:sz w:val="28"/>
    </w:rPr>
  </w:style>
  <w:style w:type="paragraph" w:styleId="7">
    <w:name w:val="heading 7"/>
    <w:aliases w:val=" Знак17"/>
    <w:basedOn w:val="a4"/>
    <w:next w:val="a4"/>
    <w:link w:val="70"/>
    <w:uiPriority w:val="9"/>
    <w:qFormat/>
    <w:rsid w:val="00C21E79"/>
    <w:pPr>
      <w:keepNext/>
      <w:ind w:right="-283"/>
      <w:jc w:val="center"/>
      <w:outlineLvl w:val="6"/>
    </w:pPr>
    <w:rPr>
      <w:sz w:val="32"/>
      <w:lang w:val="en-US"/>
    </w:rPr>
  </w:style>
  <w:style w:type="paragraph" w:styleId="8">
    <w:name w:val="heading 8"/>
    <w:aliases w:val=" Знак16"/>
    <w:basedOn w:val="a4"/>
    <w:next w:val="a4"/>
    <w:link w:val="80"/>
    <w:qFormat/>
    <w:rsid w:val="00C21E79"/>
    <w:pPr>
      <w:keepNext/>
      <w:ind w:left="-142" w:right="-283"/>
      <w:jc w:val="center"/>
      <w:outlineLvl w:val="7"/>
    </w:pPr>
    <w:rPr>
      <w:sz w:val="32"/>
      <w:lang w:val="en-US"/>
    </w:rPr>
  </w:style>
  <w:style w:type="paragraph" w:styleId="9">
    <w:name w:val="heading 9"/>
    <w:aliases w:val=" Знак15"/>
    <w:basedOn w:val="a4"/>
    <w:next w:val="a4"/>
    <w:link w:val="90"/>
    <w:qFormat/>
    <w:rsid w:val="00C21E79"/>
    <w:pPr>
      <w:keepNext/>
      <w:jc w:val="both"/>
      <w:outlineLvl w:val="8"/>
    </w:pPr>
    <w:rPr>
      <w:sz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раздел Знак"/>
    <w:basedOn w:val="a5"/>
    <w:link w:val="14"/>
    <w:uiPriority w:val="9"/>
    <w:rsid w:val="008670FB"/>
    <w:rPr>
      <w:b/>
      <w:kern w:val="28"/>
      <w:sz w:val="32"/>
    </w:rPr>
  </w:style>
  <w:style w:type="character" w:customStyle="1" w:styleId="23">
    <w:name w:val="Заголовок 2 Знак"/>
    <w:aliases w:val=" Знак2 Знак1, Знак2 Знак Знак,Знак2 Знак Знак2,H2 Знак"/>
    <w:basedOn w:val="a5"/>
    <w:link w:val="22"/>
    <w:uiPriority w:val="9"/>
    <w:rsid w:val="00622B11"/>
    <w:rPr>
      <w:b/>
      <w:sz w:val="28"/>
      <w:szCs w:val="28"/>
    </w:rPr>
  </w:style>
  <w:style w:type="character" w:customStyle="1" w:styleId="31">
    <w:name w:val="Заголовок 3 Знак"/>
    <w:aliases w:val=" Знак3 Знак1, Знак3 Знак Знак,Знак3 Знак,Заголовок 58 Знак,нижний индекс Знак,Gliederung3 Знак1,- 1.1.1 Знак1,Ведомость (название) Знак1,Gliederung3 Знак Знак,Ведомость (название) Знак Знак,- 1.1.1 Знак Знак"/>
    <w:link w:val="30"/>
    <w:rsid w:val="00783DD9"/>
    <w:rPr>
      <w:b/>
      <w:sz w:val="28"/>
    </w:rPr>
  </w:style>
  <w:style w:type="character" w:customStyle="1" w:styleId="40">
    <w:name w:val="Заголовок 4 Знак"/>
    <w:aliases w:val=" Знак20 Знак"/>
    <w:link w:val="4"/>
    <w:rsid w:val="00783DD9"/>
    <w:rPr>
      <w:spacing w:val="4"/>
      <w:sz w:val="28"/>
    </w:rPr>
  </w:style>
  <w:style w:type="character" w:customStyle="1" w:styleId="50">
    <w:name w:val="Заголовок 5 Знак"/>
    <w:aliases w:val=" Знак19 Знак"/>
    <w:link w:val="5"/>
    <w:rsid w:val="00783DD9"/>
    <w:rPr>
      <w:spacing w:val="4"/>
      <w:sz w:val="28"/>
    </w:rPr>
  </w:style>
  <w:style w:type="character" w:customStyle="1" w:styleId="60">
    <w:name w:val="Заголовок 6 Знак"/>
    <w:aliases w:val=" Знак18 Знак"/>
    <w:link w:val="6"/>
    <w:rsid w:val="00783DD9"/>
    <w:rPr>
      <w:sz w:val="28"/>
    </w:rPr>
  </w:style>
  <w:style w:type="character" w:customStyle="1" w:styleId="70">
    <w:name w:val="Заголовок 7 Знак"/>
    <w:aliases w:val=" Знак17 Знак"/>
    <w:link w:val="7"/>
    <w:uiPriority w:val="9"/>
    <w:rsid w:val="00783DD9"/>
    <w:rPr>
      <w:sz w:val="32"/>
      <w:lang w:val="en-US"/>
    </w:rPr>
  </w:style>
  <w:style w:type="character" w:customStyle="1" w:styleId="80">
    <w:name w:val="Заголовок 8 Знак"/>
    <w:aliases w:val=" Знак16 Знак"/>
    <w:link w:val="8"/>
    <w:rsid w:val="00783DD9"/>
    <w:rPr>
      <w:sz w:val="32"/>
      <w:lang w:val="en-US"/>
    </w:rPr>
  </w:style>
  <w:style w:type="character" w:customStyle="1" w:styleId="90">
    <w:name w:val="Заголовок 9 Знак"/>
    <w:aliases w:val=" Знак15 Знак"/>
    <w:link w:val="9"/>
    <w:rsid w:val="00783DD9"/>
    <w:rPr>
      <w:sz w:val="28"/>
    </w:rPr>
  </w:style>
  <w:style w:type="paragraph" w:styleId="a8">
    <w:name w:val="header"/>
    <w:aliases w:val=" Знак5,hd,Guideline,Знак5"/>
    <w:basedOn w:val="a4"/>
    <w:link w:val="a9"/>
    <w:rsid w:val="00C21E79"/>
    <w:pPr>
      <w:tabs>
        <w:tab w:val="center" w:pos="4153"/>
        <w:tab w:val="right" w:pos="8306"/>
      </w:tabs>
    </w:pPr>
  </w:style>
  <w:style w:type="character" w:customStyle="1" w:styleId="a9">
    <w:name w:val="Верхний колонтитул Знак"/>
    <w:aliases w:val=" Знак5 Знак,hd Знак,Guideline Знак,Знак5 Знак"/>
    <w:basedOn w:val="a5"/>
    <w:link w:val="a8"/>
    <w:rsid w:val="00783DD9"/>
  </w:style>
  <w:style w:type="paragraph" w:styleId="aa">
    <w:name w:val="footer"/>
    <w:basedOn w:val="a4"/>
    <w:link w:val="ab"/>
    <w:uiPriority w:val="99"/>
    <w:rsid w:val="00C21E79"/>
    <w:pPr>
      <w:tabs>
        <w:tab w:val="center" w:pos="4153"/>
        <w:tab w:val="right" w:pos="8306"/>
      </w:tabs>
    </w:pPr>
  </w:style>
  <w:style w:type="character" w:customStyle="1" w:styleId="ab">
    <w:name w:val="Нижний колонтитул Знак"/>
    <w:basedOn w:val="a5"/>
    <w:link w:val="aa"/>
    <w:uiPriority w:val="99"/>
    <w:rsid w:val="00C53622"/>
  </w:style>
  <w:style w:type="character" w:styleId="ac">
    <w:name w:val="page number"/>
    <w:basedOn w:val="a5"/>
    <w:rsid w:val="00C21E79"/>
  </w:style>
  <w:style w:type="paragraph" w:styleId="ad">
    <w:name w:val="Body Text Indent"/>
    <w:basedOn w:val="a4"/>
    <w:link w:val="ae"/>
    <w:rsid w:val="00C21E79"/>
    <w:pPr>
      <w:spacing w:line="360" w:lineRule="auto"/>
      <w:ind w:left="40" w:firstLine="700"/>
    </w:pPr>
    <w:rPr>
      <w:sz w:val="28"/>
    </w:rPr>
  </w:style>
  <w:style w:type="character" w:customStyle="1" w:styleId="ae">
    <w:name w:val="Основной текст с отступом Знак"/>
    <w:basedOn w:val="a5"/>
    <w:link w:val="ad"/>
    <w:rsid w:val="00D00E14"/>
    <w:rPr>
      <w:sz w:val="28"/>
    </w:rPr>
  </w:style>
  <w:style w:type="paragraph" w:styleId="24">
    <w:name w:val="Body Text Indent 2"/>
    <w:basedOn w:val="a4"/>
    <w:link w:val="25"/>
    <w:rsid w:val="00C21E79"/>
    <w:pPr>
      <w:spacing w:line="360" w:lineRule="auto"/>
      <w:ind w:firstLine="709"/>
      <w:jc w:val="both"/>
    </w:pPr>
    <w:rPr>
      <w:sz w:val="24"/>
    </w:rPr>
  </w:style>
  <w:style w:type="character" w:customStyle="1" w:styleId="25">
    <w:name w:val="Основной текст с отступом 2 Знак"/>
    <w:basedOn w:val="a5"/>
    <w:link w:val="24"/>
    <w:rsid w:val="002D2FAB"/>
    <w:rPr>
      <w:sz w:val="24"/>
    </w:rPr>
  </w:style>
  <w:style w:type="paragraph" w:styleId="af">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4"/>
    <w:link w:val="26"/>
    <w:uiPriority w:val="1"/>
    <w:qFormat/>
    <w:rsid w:val="00C21E79"/>
    <w:pPr>
      <w:framePr w:hSpace="180" w:wrap="around" w:vAnchor="page" w:hAnchor="page" w:x="992" w:y="13514"/>
      <w:jc w:val="center"/>
    </w:pPr>
    <w:rPr>
      <w:sz w:val="28"/>
    </w:rPr>
  </w:style>
  <w:style w:type="character" w:customStyle="1" w:styleId="26">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5"/>
    <w:link w:val="af"/>
    <w:rsid w:val="00783DD9"/>
    <w:rPr>
      <w:sz w:val="28"/>
    </w:rPr>
  </w:style>
  <w:style w:type="paragraph" w:styleId="af0">
    <w:name w:val="Block Text"/>
    <w:basedOn w:val="a4"/>
    <w:rsid w:val="00C21E79"/>
    <w:pPr>
      <w:ind w:left="851" w:right="282" w:firstLine="709"/>
      <w:jc w:val="both"/>
    </w:pPr>
    <w:rPr>
      <w:sz w:val="28"/>
    </w:rPr>
  </w:style>
  <w:style w:type="paragraph" w:styleId="32">
    <w:name w:val="Body Text Indent 3"/>
    <w:basedOn w:val="a4"/>
    <w:link w:val="34"/>
    <w:rsid w:val="00C21E79"/>
    <w:pPr>
      <w:spacing w:line="260" w:lineRule="auto"/>
      <w:ind w:right="-1" w:firstLine="851"/>
      <w:jc w:val="both"/>
    </w:pPr>
    <w:rPr>
      <w:sz w:val="28"/>
    </w:rPr>
  </w:style>
  <w:style w:type="character" w:customStyle="1" w:styleId="34">
    <w:name w:val="Основной текст с отступом 3 Знак"/>
    <w:basedOn w:val="a5"/>
    <w:link w:val="32"/>
    <w:rsid w:val="0039594A"/>
    <w:rPr>
      <w:sz w:val="28"/>
    </w:rPr>
  </w:style>
  <w:style w:type="paragraph" w:styleId="af1">
    <w:name w:val="Title"/>
    <w:basedOn w:val="a4"/>
    <w:link w:val="af2"/>
    <w:qFormat/>
    <w:rsid w:val="00C21E79"/>
    <w:pPr>
      <w:jc w:val="center"/>
    </w:pPr>
    <w:rPr>
      <w:b/>
      <w:sz w:val="28"/>
    </w:rPr>
  </w:style>
  <w:style w:type="character" w:customStyle="1" w:styleId="af2">
    <w:name w:val="Заголовок Знак"/>
    <w:link w:val="af1"/>
    <w:rsid w:val="00783DD9"/>
    <w:rPr>
      <w:b/>
      <w:sz w:val="28"/>
    </w:rPr>
  </w:style>
  <w:style w:type="paragraph" w:styleId="27">
    <w:name w:val="Body Text 2"/>
    <w:aliases w:val="Надин стиль"/>
    <w:basedOn w:val="a4"/>
    <w:link w:val="28"/>
    <w:uiPriority w:val="99"/>
    <w:rsid w:val="00C21E79"/>
    <w:pPr>
      <w:jc w:val="center"/>
    </w:pPr>
    <w:rPr>
      <w:b/>
      <w:sz w:val="32"/>
    </w:rPr>
  </w:style>
  <w:style w:type="character" w:customStyle="1" w:styleId="28">
    <w:name w:val="Основной текст 2 Знак"/>
    <w:aliases w:val="Надин стиль Знак"/>
    <w:link w:val="27"/>
    <w:uiPriority w:val="99"/>
    <w:rsid w:val="00783DD9"/>
    <w:rPr>
      <w:b/>
      <w:sz w:val="32"/>
    </w:rPr>
  </w:style>
  <w:style w:type="paragraph" w:styleId="35">
    <w:name w:val="Body Text 3"/>
    <w:basedOn w:val="a4"/>
    <w:link w:val="36"/>
    <w:rsid w:val="00C21E79"/>
    <w:pPr>
      <w:ind w:right="-1"/>
      <w:jc w:val="both"/>
    </w:pPr>
    <w:rPr>
      <w:sz w:val="28"/>
    </w:rPr>
  </w:style>
  <w:style w:type="character" w:customStyle="1" w:styleId="36">
    <w:name w:val="Основной текст 3 Знак"/>
    <w:link w:val="35"/>
    <w:rsid w:val="00783DD9"/>
    <w:rPr>
      <w:sz w:val="28"/>
    </w:rPr>
  </w:style>
  <w:style w:type="paragraph" w:styleId="af3">
    <w:name w:val="Document Map"/>
    <w:basedOn w:val="a4"/>
    <w:link w:val="af4"/>
    <w:rsid w:val="00C21E79"/>
    <w:pPr>
      <w:shd w:val="clear" w:color="auto" w:fill="000080"/>
    </w:pPr>
    <w:rPr>
      <w:rFonts w:ascii="Tahoma" w:hAnsi="Tahoma"/>
    </w:rPr>
  </w:style>
  <w:style w:type="character" w:customStyle="1" w:styleId="af4">
    <w:name w:val="Схема документа Знак"/>
    <w:link w:val="af3"/>
    <w:rsid w:val="00783DD9"/>
    <w:rPr>
      <w:rFonts w:ascii="Tahoma" w:hAnsi="Tahoma"/>
      <w:shd w:val="clear" w:color="auto" w:fill="000080"/>
    </w:rPr>
  </w:style>
  <w:style w:type="paragraph" w:styleId="af5">
    <w:name w:val="Balloon Text"/>
    <w:basedOn w:val="a4"/>
    <w:link w:val="af6"/>
    <w:uiPriority w:val="99"/>
    <w:rsid w:val="00C21E79"/>
    <w:rPr>
      <w:rFonts w:ascii="Tahoma" w:hAnsi="Tahoma" w:cs="Tahoma"/>
      <w:sz w:val="16"/>
      <w:szCs w:val="16"/>
    </w:rPr>
  </w:style>
  <w:style w:type="character" w:customStyle="1" w:styleId="af6">
    <w:name w:val="Текст выноски Знак"/>
    <w:basedOn w:val="a5"/>
    <w:link w:val="af5"/>
    <w:uiPriority w:val="99"/>
    <w:rsid w:val="00BF1461"/>
    <w:rPr>
      <w:rFonts w:ascii="Tahoma" w:hAnsi="Tahoma" w:cs="Tahoma"/>
      <w:sz w:val="16"/>
      <w:szCs w:val="16"/>
    </w:rPr>
  </w:style>
  <w:style w:type="paragraph" w:styleId="af7">
    <w:name w:val="toa heading"/>
    <w:basedOn w:val="a4"/>
    <w:next w:val="a4"/>
    <w:rsid w:val="00C21E79"/>
    <w:pPr>
      <w:spacing w:before="120"/>
    </w:pPr>
    <w:rPr>
      <w:rFonts w:ascii="Arial" w:hAnsi="Arial"/>
      <w:b/>
      <w:sz w:val="24"/>
    </w:rPr>
  </w:style>
  <w:style w:type="paragraph" w:styleId="af8">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4"/>
    <w:next w:val="a4"/>
    <w:link w:val="af9"/>
    <w:qFormat/>
    <w:rsid w:val="00C21E79"/>
    <w:pPr>
      <w:jc w:val="center"/>
    </w:pPr>
    <w:rPr>
      <w:sz w:val="28"/>
    </w:rPr>
  </w:style>
  <w:style w:type="character" w:customStyle="1" w:styleId="af9">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5"/>
    <w:link w:val="af8"/>
    <w:rsid w:val="00945B8B"/>
    <w:rPr>
      <w:sz w:val="28"/>
    </w:rPr>
  </w:style>
  <w:style w:type="table" w:styleId="afa">
    <w:name w:val="Table Grid"/>
    <w:basedOn w:val="a6"/>
    <w:uiPriority w:val="59"/>
    <w:rsid w:val="002E4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4"/>
    <w:rsid w:val="00F04A98"/>
    <w:pPr>
      <w:spacing w:before="120" w:line="320" w:lineRule="exact"/>
      <w:ind w:firstLine="709"/>
      <w:jc w:val="both"/>
    </w:pPr>
    <w:rPr>
      <w:sz w:val="24"/>
    </w:rPr>
  </w:style>
  <w:style w:type="paragraph" w:customStyle="1" w:styleId="a0">
    <w:name w:val="Маркированый список"/>
    <w:basedOn w:val="a4"/>
    <w:rsid w:val="00DC2E7B"/>
    <w:pPr>
      <w:numPr>
        <w:numId w:val="1"/>
      </w:numPr>
      <w:tabs>
        <w:tab w:val="left" w:pos="567"/>
      </w:tabs>
      <w:spacing w:line="360" w:lineRule="auto"/>
      <w:jc w:val="both"/>
    </w:pPr>
    <w:rPr>
      <w:rFonts w:ascii="Arial" w:hAnsi="Arial" w:cs="Arial"/>
      <w:szCs w:val="24"/>
    </w:rPr>
  </w:style>
  <w:style w:type="paragraph" w:customStyle="1" w:styleId="afb">
    <w:name w:val="Название таблицы"/>
    <w:basedOn w:val="a4"/>
    <w:next w:val="a4"/>
    <w:rsid w:val="00CE6D85"/>
    <w:pPr>
      <w:keepNext/>
      <w:spacing w:before="120"/>
      <w:jc w:val="center"/>
    </w:pPr>
    <w:rPr>
      <w:rFonts w:ascii="Arial" w:hAnsi="Arial"/>
      <w:b/>
      <w:caps/>
    </w:rPr>
  </w:style>
  <w:style w:type="paragraph" w:customStyle="1" w:styleId="afc">
    <w:name w:val="Таблица"/>
    <w:basedOn w:val="a4"/>
    <w:next w:val="a4"/>
    <w:link w:val="afd"/>
    <w:rsid w:val="00CE6D85"/>
    <w:pPr>
      <w:jc w:val="center"/>
    </w:pPr>
    <w:rPr>
      <w:rFonts w:ascii="Arial" w:hAnsi="Arial"/>
    </w:rPr>
  </w:style>
  <w:style w:type="paragraph" w:styleId="afe">
    <w:name w:val="Message Header"/>
    <w:basedOn w:val="a4"/>
    <w:next w:val="afc"/>
    <w:link w:val="aff"/>
    <w:rsid w:val="00CE6D85"/>
    <w:pPr>
      <w:jc w:val="center"/>
    </w:pPr>
    <w:rPr>
      <w:rFonts w:ascii="Arial" w:hAnsi="Arial" w:cs="Arial"/>
      <w:b/>
    </w:rPr>
  </w:style>
  <w:style w:type="paragraph" w:customStyle="1" w:styleId="aff0">
    <w:name w:val="микротекст"/>
    <w:basedOn w:val="af"/>
    <w:rsid w:val="00D45543"/>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37">
    <w:name w:val="toc 3"/>
    <w:basedOn w:val="a4"/>
    <w:next w:val="a4"/>
    <w:autoRedefine/>
    <w:uiPriority w:val="39"/>
    <w:rsid w:val="007535DD"/>
    <w:pPr>
      <w:tabs>
        <w:tab w:val="left" w:pos="1400"/>
        <w:tab w:val="right" w:leader="dot" w:pos="10205"/>
      </w:tabs>
      <w:ind w:left="403"/>
    </w:pPr>
    <w:rPr>
      <w:sz w:val="28"/>
    </w:rPr>
  </w:style>
  <w:style w:type="paragraph" w:styleId="16">
    <w:name w:val="toc 1"/>
    <w:basedOn w:val="a4"/>
    <w:next w:val="a4"/>
    <w:autoRedefine/>
    <w:uiPriority w:val="39"/>
    <w:rsid w:val="007535DD"/>
    <w:pPr>
      <w:tabs>
        <w:tab w:val="left" w:pos="567"/>
        <w:tab w:val="left" w:pos="600"/>
        <w:tab w:val="right" w:leader="dot" w:pos="10206"/>
      </w:tabs>
      <w:spacing w:before="240" w:after="120"/>
      <w:ind w:right="-1"/>
    </w:pPr>
    <w:rPr>
      <w:b/>
      <w:bCs/>
      <w:sz w:val="28"/>
    </w:rPr>
  </w:style>
  <w:style w:type="paragraph" w:styleId="29">
    <w:name w:val="toc 2"/>
    <w:basedOn w:val="a4"/>
    <w:next w:val="a4"/>
    <w:autoRedefine/>
    <w:uiPriority w:val="39"/>
    <w:rsid w:val="007535DD"/>
    <w:pPr>
      <w:tabs>
        <w:tab w:val="left" w:pos="1134"/>
        <w:tab w:val="right" w:leader="dot" w:pos="10206"/>
      </w:tabs>
      <w:spacing w:before="120"/>
      <w:ind w:left="200" w:right="-1"/>
    </w:pPr>
    <w:rPr>
      <w:b/>
      <w:iCs/>
      <w:sz w:val="28"/>
    </w:rPr>
  </w:style>
  <w:style w:type="character" w:styleId="aff1">
    <w:name w:val="Hyperlink"/>
    <w:basedOn w:val="a5"/>
    <w:uiPriority w:val="99"/>
    <w:rsid w:val="00366EDB"/>
    <w:rPr>
      <w:color w:val="0000FF"/>
      <w:u w:val="single"/>
    </w:rPr>
  </w:style>
  <w:style w:type="paragraph" w:styleId="41">
    <w:name w:val="toc 4"/>
    <w:basedOn w:val="a4"/>
    <w:next w:val="a4"/>
    <w:autoRedefine/>
    <w:uiPriority w:val="39"/>
    <w:rsid w:val="00B856EC"/>
    <w:pPr>
      <w:ind w:left="600"/>
    </w:pPr>
    <w:rPr>
      <w:sz w:val="24"/>
    </w:rPr>
  </w:style>
  <w:style w:type="paragraph" w:styleId="51">
    <w:name w:val="toc 5"/>
    <w:basedOn w:val="a4"/>
    <w:next w:val="a4"/>
    <w:autoRedefine/>
    <w:uiPriority w:val="39"/>
    <w:rsid w:val="000E031D"/>
    <w:pPr>
      <w:ind w:left="800"/>
    </w:pPr>
    <w:rPr>
      <w:rFonts w:asciiTheme="minorHAnsi" w:hAnsiTheme="minorHAnsi"/>
    </w:rPr>
  </w:style>
  <w:style w:type="paragraph" w:styleId="61">
    <w:name w:val="toc 6"/>
    <w:basedOn w:val="a4"/>
    <w:next w:val="a4"/>
    <w:autoRedefine/>
    <w:uiPriority w:val="39"/>
    <w:rsid w:val="000E031D"/>
    <w:pPr>
      <w:ind w:left="1000"/>
    </w:pPr>
    <w:rPr>
      <w:rFonts w:asciiTheme="minorHAnsi" w:hAnsiTheme="minorHAnsi"/>
    </w:rPr>
  </w:style>
  <w:style w:type="paragraph" w:styleId="71">
    <w:name w:val="toc 7"/>
    <w:basedOn w:val="a4"/>
    <w:next w:val="a4"/>
    <w:autoRedefine/>
    <w:uiPriority w:val="39"/>
    <w:rsid w:val="000E031D"/>
    <w:pPr>
      <w:ind w:left="1200"/>
    </w:pPr>
    <w:rPr>
      <w:rFonts w:asciiTheme="minorHAnsi" w:hAnsiTheme="minorHAnsi"/>
    </w:rPr>
  </w:style>
  <w:style w:type="paragraph" w:styleId="81">
    <w:name w:val="toc 8"/>
    <w:basedOn w:val="a4"/>
    <w:next w:val="a4"/>
    <w:autoRedefine/>
    <w:uiPriority w:val="39"/>
    <w:rsid w:val="000E031D"/>
    <w:pPr>
      <w:ind w:left="1400"/>
    </w:pPr>
    <w:rPr>
      <w:rFonts w:asciiTheme="minorHAnsi" w:hAnsiTheme="minorHAnsi"/>
    </w:rPr>
  </w:style>
  <w:style w:type="paragraph" w:styleId="91">
    <w:name w:val="toc 9"/>
    <w:basedOn w:val="a4"/>
    <w:next w:val="a4"/>
    <w:autoRedefine/>
    <w:uiPriority w:val="39"/>
    <w:rsid w:val="000E031D"/>
    <w:pPr>
      <w:ind w:left="1600"/>
    </w:pPr>
    <w:rPr>
      <w:rFonts w:asciiTheme="minorHAnsi" w:hAnsiTheme="minorHAnsi"/>
    </w:rPr>
  </w:style>
  <w:style w:type="paragraph" w:customStyle="1" w:styleId="aff2">
    <w:name w:val="Пояснительная записка"/>
    <w:basedOn w:val="a4"/>
    <w:rsid w:val="0069553E"/>
    <w:pPr>
      <w:suppressLineNumbers/>
      <w:spacing w:line="360" w:lineRule="auto"/>
      <w:ind w:firstLine="680"/>
      <w:jc w:val="both"/>
    </w:pPr>
    <w:rPr>
      <w:rFonts w:ascii="Arial" w:hAnsi="Arial"/>
      <w:kern w:val="20"/>
      <w:sz w:val="24"/>
    </w:rPr>
  </w:style>
  <w:style w:type="paragraph" w:styleId="aff3">
    <w:name w:val="List Bullet"/>
    <w:basedOn w:val="a4"/>
    <w:link w:val="aff4"/>
    <w:autoRedefine/>
    <w:rsid w:val="00ED2A4D"/>
    <w:pPr>
      <w:spacing w:line="360" w:lineRule="auto"/>
      <w:jc w:val="both"/>
    </w:pPr>
    <w:rPr>
      <w:sz w:val="24"/>
      <w:szCs w:val="24"/>
    </w:rPr>
  </w:style>
  <w:style w:type="character" w:customStyle="1" w:styleId="aff4">
    <w:name w:val="Маркированный список Знак"/>
    <w:basedOn w:val="a5"/>
    <w:link w:val="aff3"/>
    <w:rsid w:val="00ED2A4D"/>
    <w:rPr>
      <w:sz w:val="24"/>
      <w:szCs w:val="24"/>
      <w:lang w:val="ru-RU" w:eastAsia="ru-RU" w:bidi="ar-SA"/>
    </w:rPr>
  </w:style>
  <w:style w:type="paragraph" w:customStyle="1" w:styleId="aff5">
    <w:name w:val="Обычный в таблице"/>
    <w:basedOn w:val="a4"/>
    <w:rsid w:val="00543D92"/>
    <w:pPr>
      <w:spacing w:line="360" w:lineRule="auto"/>
      <w:ind w:hanging="6"/>
      <w:jc w:val="center"/>
    </w:pPr>
    <w:rPr>
      <w:sz w:val="24"/>
      <w:szCs w:val="24"/>
    </w:rPr>
  </w:style>
  <w:style w:type="paragraph" w:styleId="aff6">
    <w:name w:val="List"/>
    <w:basedOn w:val="a4"/>
    <w:rsid w:val="00AF52A7"/>
    <w:pPr>
      <w:widowControl w:val="0"/>
      <w:ind w:left="283" w:hanging="283"/>
      <w:jc w:val="both"/>
    </w:pPr>
  </w:style>
  <w:style w:type="paragraph" w:styleId="aff7">
    <w:name w:val="TOC Heading"/>
    <w:basedOn w:val="14"/>
    <w:next w:val="a4"/>
    <w:uiPriority w:val="39"/>
    <w:unhideWhenUsed/>
    <w:qFormat/>
    <w:rsid w:val="00097B9D"/>
    <w:pPr>
      <w:keepLines/>
      <w:spacing w:before="480" w:after="0" w:line="276" w:lineRule="auto"/>
      <w:outlineLvl w:val="9"/>
    </w:pPr>
    <w:rPr>
      <w:rFonts w:ascii="Cambria" w:hAnsi="Cambria"/>
      <w:bCs/>
      <w:color w:val="365F91"/>
      <w:kern w:val="0"/>
      <w:szCs w:val="28"/>
      <w:lang w:eastAsia="en-US"/>
    </w:rPr>
  </w:style>
  <w:style w:type="paragraph" w:styleId="aff8">
    <w:name w:val="List Paragraph"/>
    <w:basedOn w:val="a4"/>
    <w:link w:val="aff9"/>
    <w:uiPriority w:val="34"/>
    <w:qFormat/>
    <w:rsid w:val="002163BA"/>
    <w:pPr>
      <w:ind w:left="708"/>
    </w:pPr>
  </w:style>
  <w:style w:type="character" w:customStyle="1" w:styleId="aff9">
    <w:name w:val="Абзац списка Знак"/>
    <w:basedOn w:val="a5"/>
    <w:link w:val="aff8"/>
    <w:uiPriority w:val="34"/>
    <w:locked/>
    <w:rsid w:val="004C6E41"/>
  </w:style>
  <w:style w:type="paragraph" w:customStyle="1" w:styleId="StyleBodyTextIndent312ptJustifiedAfter0pt">
    <w:name w:val="Style Body Text Indent 3 + 12 pt Justified After:  0 pt"/>
    <w:basedOn w:val="32"/>
    <w:uiPriority w:val="99"/>
    <w:rsid w:val="00D32847"/>
    <w:pPr>
      <w:widowControl w:val="0"/>
      <w:numPr>
        <w:numId w:val="5"/>
      </w:numPr>
      <w:adjustRightInd w:val="0"/>
      <w:spacing w:before="120" w:line="240" w:lineRule="auto"/>
      <w:ind w:right="0"/>
      <w:textAlignment w:val="baseline"/>
    </w:pPr>
    <w:rPr>
      <w:sz w:val="24"/>
    </w:rPr>
  </w:style>
  <w:style w:type="paragraph" w:customStyle="1" w:styleId="BodyTextKeep">
    <w:name w:val="Body Text Keep"/>
    <w:basedOn w:val="af"/>
    <w:link w:val="BodyTextKeepChar"/>
    <w:rsid w:val="00DE006C"/>
    <w:pPr>
      <w:framePr w:hSpace="0" w:wrap="auto" w:vAnchor="margin" w:hAnchor="text" w:xAlign="left" w:yAlign="inline"/>
      <w:spacing w:before="120" w:after="120"/>
      <w:ind w:firstLine="567"/>
      <w:jc w:val="both"/>
    </w:pPr>
    <w:rPr>
      <w:spacing w:val="-5"/>
      <w:sz w:val="24"/>
      <w:szCs w:val="24"/>
      <w:lang w:eastAsia="en-US"/>
    </w:rPr>
  </w:style>
  <w:style w:type="character" w:customStyle="1" w:styleId="BodyTextKeepChar">
    <w:name w:val="Body Text Keep Char"/>
    <w:basedOn w:val="a5"/>
    <w:link w:val="BodyTextKeep"/>
    <w:rsid w:val="00DE006C"/>
    <w:rPr>
      <w:spacing w:val="-5"/>
      <w:sz w:val="24"/>
      <w:szCs w:val="24"/>
      <w:lang w:eastAsia="en-US"/>
    </w:rPr>
  </w:style>
  <w:style w:type="paragraph" w:styleId="a">
    <w:name w:val="List Number"/>
    <w:basedOn w:val="a4"/>
    <w:rsid w:val="005D4FDE"/>
    <w:pPr>
      <w:numPr>
        <w:numId w:val="6"/>
      </w:numPr>
      <w:contextualSpacing/>
    </w:pPr>
  </w:style>
  <w:style w:type="paragraph" w:customStyle="1" w:styleId="ConsPlusNormal">
    <w:name w:val="ConsPlusNormal"/>
    <w:link w:val="ConsPlusNormal0"/>
    <w:rsid w:val="00DF3E16"/>
    <w:pPr>
      <w:widowControl w:val="0"/>
      <w:autoSpaceDE w:val="0"/>
      <w:autoSpaceDN w:val="0"/>
      <w:adjustRightInd w:val="0"/>
      <w:ind w:firstLine="720"/>
    </w:pPr>
    <w:rPr>
      <w:rFonts w:ascii="Arial" w:hAnsi="Arial" w:cs="Arial"/>
    </w:rPr>
  </w:style>
  <w:style w:type="paragraph" w:customStyle="1" w:styleId="CM74">
    <w:name w:val="CM74"/>
    <w:basedOn w:val="a4"/>
    <w:next w:val="a4"/>
    <w:rsid w:val="00583871"/>
    <w:pPr>
      <w:widowControl w:val="0"/>
      <w:autoSpaceDE w:val="0"/>
      <w:autoSpaceDN w:val="0"/>
      <w:adjustRightInd w:val="0"/>
    </w:pPr>
    <w:rPr>
      <w:rFonts w:ascii="TTE1A887F8t00" w:hAnsi="TTE1A887F8t00"/>
      <w:sz w:val="24"/>
      <w:szCs w:val="24"/>
    </w:rPr>
  </w:style>
  <w:style w:type="paragraph" w:customStyle="1" w:styleId="affa">
    <w:name w:val="Стиль Основа + влево"/>
    <w:basedOn w:val="a4"/>
    <w:rsid w:val="007E4E14"/>
    <w:pPr>
      <w:spacing w:before="120"/>
      <w:ind w:firstLine="720"/>
      <w:jc w:val="both"/>
    </w:pPr>
    <w:rPr>
      <w:sz w:val="24"/>
    </w:rPr>
  </w:style>
  <w:style w:type="paragraph" w:customStyle="1" w:styleId="17">
    <w:name w:val="Маркированный список 1"/>
    <w:basedOn w:val="a4"/>
    <w:rsid w:val="005F4A10"/>
    <w:pPr>
      <w:tabs>
        <w:tab w:val="num" w:pos="1080"/>
      </w:tabs>
      <w:spacing w:line="360" w:lineRule="auto"/>
      <w:ind w:left="1080" w:hanging="360"/>
      <w:jc w:val="both"/>
    </w:pPr>
    <w:rPr>
      <w:rFonts w:ascii="Arial" w:hAnsi="Arial" w:cs="Arial"/>
      <w:sz w:val="24"/>
      <w:szCs w:val="24"/>
    </w:rPr>
  </w:style>
  <w:style w:type="paragraph" w:styleId="affb">
    <w:name w:val="Normal (Web)"/>
    <w:aliases w:val="Обычный (Web)1,Обычный (веб) Знак1,Обычный (веб) Знак Знак"/>
    <w:basedOn w:val="a4"/>
    <w:link w:val="affc"/>
    <w:uiPriority w:val="99"/>
    <w:rsid w:val="005F4A10"/>
    <w:pPr>
      <w:spacing w:before="100" w:beforeAutospacing="1" w:after="100" w:afterAutospacing="1"/>
    </w:pPr>
    <w:rPr>
      <w:sz w:val="24"/>
      <w:szCs w:val="24"/>
    </w:rPr>
  </w:style>
  <w:style w:type="paragraph" w:customStyle="1" w:styleId="ConsNormal">
    <w:name w:val="ConsNormal"/>
    <w:rsid w:val="004F2F39"/>
    <w:pPr>
      <w:widowControl w:val="0"/>
      <w:autoSpaceDE w:val="0"/>
      <w:autoSpaceDN w:val="0"/>
      <w:adjustRightInd w:val="0"/>
      <w:ind w:firstLine="720"/>
    </w:pPr>
    <w:rPr>
      <w:rFonts w:ascii="Arial" w:hAnsi="Arial" w:cs="Arial"/>
    </w:rPr>
  </w:style>
  <w:style w:type="paragraph" w:customStyle="1" w:styleId="18">
    <w:name w:val="Абзац списка1"/>
    <w:basedOn w:val="a4"/>
    <w:link w:val="ListParagraphChar"/>
    <w:qFormat/>
    <w:rsid w:val="00855507"/>
    <w:pPr>
      <w:spacing w:after="200" w:line="276" w:lineRule="auto"/>
      <w:ind w:left="720"/>
      <w:contextualSpacing/>
    </w:pPr>
    <w:rPr>
      <w:rFonts w:ascii="Calibri" w:hAnsi="Calibri"/>
      <w:sz w:val="22"/>
      <w:szCs w:val="22"/>
      <w:lang w:eastAsia="en-US"/>
    </w:rPr>
  </w:style>
  <w:style w:type="paragraph" w:customStyle="1" w:styleId="font5">
    <w:name w:val="font5"/>
    <w:basedOn w:val="a4"/>
    <w:rsid w:val="0064221C"/>
    <w:pPr>
      <w:spacing w:before="100" w:beforeAutospacing="1" w:after="100" w:afterAutospacing="1"/>
    </w:pPr>
    <w:rPr>
      <w:sz w:val="24"/>
      <w:szCs w:val="24"/>
    </w:rPr>
  </w:style>
  <w:style w:type="paragraph" w:customStyle="1" w:styleId="font6">
    <w:name w:val="font6"/>
    <w:basedOn w:val="a4"/>
    <w:rsid w:val="0064221C"/>
    <w:pPr>
      <w:spacing w:before="100" w:beforeAutospacing="1" w:after="100" w:afterAutospacing="1"/>
    </w:pPr>
    <w:rPr>
      <w:i/>
      <w:iCs/>
      <w:sz w:val="24"/>
      <w:szCs w:val="24"/>
    </w:rPr>
  </w:style>
  <w:style w:type="paragraph" w:customStyle="1" w:styleId="font7">
    <w:name w:val="font7"/>
    <w:basedOn w:val="a4"/>
    <w:rsid w:val="0064221C"/>
    <w:pPr>
      <w:spacing w:before="100" w:beforeAutospacing="1" w:after="100" w:afterAutospacing="1"/>
    </w:pPr>
    <w:rPr>
      <w:sz w:val="24"/>
      <w:szCs w:val="24"/>
    </w:rPr>
  </w:style>
  <w:style w:type="paragraph" w:customStyle="1" w:styleId="xl67">
    <w:name w:val="xl67"/>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9">
    <w:name w:val="xl69"/>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0">
    <w:name w:val="xl70"/>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3">
    <w:name w:val="xl73"/>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4">
    <w:name w:val="xl74"/>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4"/>
    <w:rsid w:val="00642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7">
    <w:name w:val="xl87"/>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0">
    <w:name w:val="xl90"/>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character" w:styleId="affd">
    <w:name w:val="footnote reference"/>
    <w:basedOn w:val="a5"/>
    <w:unhideWhenUsed/>
    <w:rsid w:val="003F7EB7"/>
    <w:rPr>
      <w:vertAlign w:val="superscript"/>
    </w:rPr>
  </w:style>
  <w:style w:type="paragraph" w:styleId="HTML">
    <w:name w:val="HTML Preformatted"/>
    <w:basedOn w:val="a4"/>
    <w:link w:val="HTML0"/>
    <w:rsid w:val="002D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rsid w:val="002D2FAB"/>
    <w:rPr>
      <w:rFonts w:ascii="Courier New" w:hAnsi="Courier New" w:cs="Courier New"/>
    </w:rPr>
  </w:style>
  <w:style w:type="paragraph" w:customStyle="1" w:styleId="ConsPlusNonformat">
    <w:name w:val="ConsPlusNonformat"/>
    <w:rsid w:val="008F5A62"/>
    <w:pPr>
      <w:widowControl w:val="0"/>
      <w:autoSpaceDE w:val="0"/>
      <w:autoSpaceDN w:val="0"/>
      <w:adjustRightInd w:val="0"/>
    </w:pPr>
    <w:rPr>
      <w:rFonts w:ascii="Courier New" w:hAnsi="Courier New" w:cs="Courier New"/>
    </w:rPr>
  </w:style>
  <w:style w:type="character" w:styleId="affe">
    <w:name w:val="Emphasis"/>
    <w:basedOn w:val="a5"/>
    <w:uiPriority w:val="20"/>
    <w:qFormat/>
    <w:rsid w:val="00524BD0"/>
    <w:rPr>
      <w:i/>
      <w:iCs/>
    </w:rPr>
  </w:style>
  <w:style w:type="paragraph" w:customStyle="1" w:styleId="a3">
    <w:name w:val="список стрелка"/>
    <w:basedOn w:val="a4"/>
    <w:rsid w:val="0039594A"/>
    <w:pPr>
      <w:numPr>
        <w:numId w:val="7"/>
      </w:numPr>
      <w:spacing w:after="120" w:line="336" w:lineRule="auto"/>
      <w:ind w:right="284"/>
      <w:jc w:val="both"/>
    </w:pPr>
    <w:rPr>
      <w:rFonts w:ascii="Sylfaen" w:hAnsi="Sylfaen"/>
      <w:sz w:val="24"/>
      <w:szCs w:val="24"/>
    </w:rPr>
  </w:style>
  <w:style w:type="character" w:customStyle="1" w:styleId="apple-style-span">
    <w:name w:val="apple-style-span"/>
    <w:basedOn w:val="a5"/>
    <w:rsid w:val="00A654AD"/>
  </w:style>
  <w:style w:type="paragraph" w:customStyle="1" w:styleId="20">
    <w:name w:val="Маркированный2"/>
    <w:rsid w:val="00A654AD"/>
    <w:pPr>
      <w:numPr>
        <w:numId w:val="8"/>
      </w:numPr>
      <w:tabs>
        <w:tab w:val="left" w:pos="1814"/>
      </w:tabs>
      <w:ind w:left="1815" w:hanging="397"/>
      <w:jc w:val="both"/>
    </w:pPr>
    <w:rPr>
      <w:rFonts w:eastAsia="SimSun"/>
      <w:sz w:val="24"/>
    </w:rPr>
  </w:style>
  <w:style w:type="paragraph" w:styleId="afff">
    <w:name w:val="footnote text"/>
    <w:basedOn w:val="a4"/>
    <w:link w:val="afff0"/>
    <w:rsid w:val="00F70004"/>
  </w:style>
  <w:style w:type="character" w:customStyle="1" w:styleId="afff0">
    <w:name w:val="Текст сноски Знак"/>
    <w:basedOn w:val="a5"/>
    <w:link w:val="afff"/>
    <w:uiPriority w:val="99"/>
    <w:rsid w:val="00F70004"/>
  </w:style>
  <w:style w:type="character" w:customStyle="1" w:styleId="dash0410043104370430044600200441043f04380441043a0430char1">
    <w:name w:val="dash0410_0431_0437_0430_0446_0020_0441_043f_0438_0441_043a_0430__char1"/>
    <w:rsid w:val="00FB6F01"/>
    <w:rPr>
      <w:rFonts w:ascii="Times New Roman" w:hAnsi="Times New Roman" w:cs="Times New Roman" w:hint="default"/>
      <w:sz w:val="24"/>
      <w:szCs w:val="24"/>
    </w:rPr>
  </w:style>
  <w:style w:type="paragraph" w:customStyle="1" w:styleId="dash0410043104370430044600200441043f04380441043a0430">
    <w:name w:val="dash0410_0431_0437_0430_0446_0020_0441_043f_0438_0441_043a_0430"/>
    <w:basedOn w:val="a4"/>
    <w:rsid w:val="00FB6F01"/>
    <w:pPr>
      <w:ind w:left="700"/>
    </w:pPr>
    <w:rPr>
      <w:sz w:val="24"/>
      <w:szCs w:val="24"/>
    </w:rPr>
  </w:style>
  <w:style w:type="paragraph" w:customStyle="1" w:styleId="220">
    <w:name w:val="Основной текст 22"/>
    <w:basedOn w:val="a4"/>
    <w:rsid w:val="003D57A2"/>
    <w:pPr>
      <w:spacing w:before="120" w:line="320" w:lineRule="exact"/>
      <w:ind w:firstLine="709"/>
      <w:jc w:val="both"/>
    </w:pPr>
    <w:rPr>
      <w:sz w:val="24"/>
    </w:rPr>
  </w:style>
  <w:style w:type="character" w:customStyle="1" w:styleId="dash041e0431044b0447043d044b0439char1">
    <w:name w:val="dash041e_0431_044b_0447_043d_044b_0439__char1"/>
    <w:rsid w:val="0007427A"/>
    <w:rPr>
      <w:rFonts w:ascii="Times New Roman" w:hAnsi="Times New Roman" w:cs="Times New Roman" w:hint="default"/>
      <w:sz w:val="24"/>
      <w:szCs w:val="24"/>
    </w:rPr>
  </w:style>
  <w:style w:type="paragraph" w:customStyle="1" w:styleId="dash041e0431044b0447043d044b0439">
    <w:name w:val="dash041e_0431_044b_0447_043d_044b_0439"/>
    <w:basedOn w:val="a4"/>
    <w:rsid w:val="0007427A"/>
    <w:pPr>
      <w:spacing w:after="60"/>
      <w:jc w:val="both"/>
    </w:pPr>
    <w:rPr>
      <w:sz w:val="24"/>
      <w:szCs w:val="24"/>
    </w:rPr>
  </w:style>
  <w:style w:type="character" w:customStyle="1" w:styleId="afff1">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rsid w:val="00783DD9"/>
    <w:rPr>
      <w:sz w:val="28"/>
    </w:rPr>
  </w:style>
  <w:style w:type="paragraph" w:customStyle="1" w:styleId="230">
    <w:name w:val="Основной текст 23"/>
    <w:basedOn w:val="a4"/>
    <w:rsid w:val="00783DD9"/>
    <w:pPr>
      <w:spacing w:before="120" w:line="320" w:lineRule="exact"/>
      <w:ind w:firstLine="709"/>
      <w:jc w:val="both"/>
    </w:pPr>
    <w:rPr>
      <w:sz w:val="24"/>
    </w:rPr>
  </w:style>
  <w:style w:type="paragraph" w:customStyle="1" w:styleId="xl65">
    <w:name w:val="xl65"/>
    <w:basedOn w:val="a4"/>
    <w:rsid w:val="00783DD9"/>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4"/>
    <w:rsid w:val="00783DD9"/>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53">
    <w:name w:val="xl53"/>
    <w:basedOn w:val="a4"/>
    <w:rsid w:val="00783DD9"/>
    <w:pPr>
      <w:pBdr>
        <w:top w:val="single" w:sz="4" w:space="0" w:color="auto"/>
        <w:bottom w:val="single" w:sz="4" w:space="0" w:color="auto"/>
      </w:pBdr>
      <w:spacing w:before="100" w:beforeAutospacing="1" w:after="100" w:afterAutospacing="1"/>
      <w:jc w:val="center"/>
      <w:textAlignment w:val="top"/>
    </w:pPr>
    <w:rPr>
      <w:rFonts w:eastAsia="Arial Unicode MS"/>
      <w:b/>
      <w:bCs/>
      <w:sz w:val="24"/>
      <w:szCs w:val="24"/>
    </w:rPr>
  </w:style>
  <w:style w:type="character" w:customStyle="1" w:styleId="grame">
    <w:name w:val="grame"/>
    <w:basedOn w:val="a5"/>
    <w:rsid w:val="00783DD9"/>
  </w:style>
  <w:style w:type="paragraph" w:customStyle="1" w:styleId="consnormal0">
    <w:name w:val="consnormal"/>
    <w:basedOn w:val="a4"/>
    <w:rsid w:val="00783DD9"/>
    <w:pPr>
      <w:spacing w:before="100" w:beforeAutospacing="1" w:after="100" w:afterAutospacing="1"/>
    </w:pPr>
    <w:rPr>
      <w:sz w:val="24"/>
      <w:szCs w:val="24"/>
    </w:rPr>
  </w:style>
  <w:style w:type="character" w:customStyle="1" w:styleId="spelle">
    <w:name w:val="spelle"/>
    <w:basedOn w:val="a5"/>
    <w:rsid w:val="00783DD9"/>
  </w:style>
  <w:style w:type="paragraph" w:customStyle="1" w:styleId="rvps140">
    <w:name w:val="rvps140"/>
    <w:basedOn w:val="a4"/>
    <w:rsid w:val="00783DD9"/>
    <w:pPr>
      <w:spacing w:after="225"/>
    </w:pPr>
    <w:rPr>
      <w:sz w:val="24"/>
      <w:szCs w:val="24"/>
    </w:rPr>
  </w:style>
  <w:style w:type="paragraph" w:customStyle="1" w:styleId="121">
    <w:name w:val="таблицы 12"/>
    <w:basedOn w:val="a4"/>
    <w:qFormat/>
    <w:rsid w:val="00783DD9"/>
    <w:pPr>
      <w:keepLines/>
      <w:snapToGrid w:val="0"/>
      <w:jc w:val="both"/>
    </w:pPr>
    <w:rPr>
      <w:sz w:val="24"/>
    </w:rPr>
  </w:style>
  <w:style w:type="paragraph" w:customStyle="1" w:styleId="afff2">
    <w:name w:val="номер таблицы"/>
    <w:basedOn w:val="a4"/>
    <w:rsid w:val="00783DD9"/>
    <w:pPr>
      <w:spacing w:before="120" w:after="60"/>
      <w:jc w:val="right"/>
    </w:pPr>
    <w:rPr>
      <w:b/>
      <w:sz w:val="24"/>
    </w:rPr>
  </w:style>
  <w:style w:type="character" w:customStyle="1" w:styleId="2a">
    <w:name w:val="Знак Знак2"/>
    <w:locked/>
    <w:rsid w:val="00783DD9"/>
    <w:rPr>
      <w:rFonts w:ascii="Arial" w:hAnsi="Arial" w:cs="Arial"/>
      <w:b/>
      <w:bCs/>
      <w:kern w:val="32"/>
      <w:sz w:val="32"/>
      <w:szCs w:val="32"/>
      <w:lang w:val="ru-RU" w:eastAsia="ru-RU" w:bidi="ar-SA"/>
    </w:rPr>
  </w:style>
  <w:style w:type="paragraph" w:styleId="38">
    <w:name w:val="List Bullet 3"/>
    <w:basedOn w:val="a4"/>
    <w:autoRedefine/>
    <w:rsid w:val="00783DD9"/>
    <w:pPr>
      <w:tabs>
        <w:tab w:val="num" w:pos="926"/>
      </w:tabs>
      <w:ind w:left="926" w:hanging="360"/>
      <w:jc w:val="both"/>
    </w:pPr>
    <w:rPr>
      <w:sz w:val="28"/>
    </w:rPr>
  </w:style>
  <w:style w:type="paragraph" w:styleId="afff3">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w:basedOn w:val="a4"/>
    <w:link w:val="afff4"/>
    <w:uiPriority w:val="99"/>
    <w:rsid w:val="00783DD9"/>
    <w:rPr>
      <w:rFonts w:ascii="Courier New" w:hAnsi="Courier New"/>
    </w:rPr>
  </w:style>
  <w:style w:type="character" w:customStyle="1" w:styleId="afff4">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w:basedOn w:val="a5"/>
    <w:link w:val="afff3"/>
    <w:uiPriority w:val="99"/>
    <w:rsid w:val="00783DD9"/>
    <w:rPr>
      <w:rFonts w:ascii="Courier New" w:hAnsi="Courier New"/>
    </w:rPr>
  </w:style>
  <w:style w:type="paragraph" w:styleId="19">
    <w:name w:val="index 1"/>
    <w:basedOn w:val="a4"/>
    <w:next w:val="a4"/>
    <w:autoRedefine/>
    <w:rsid w:val="00783DD9"/>
    <w:pPr>
      <w:ind w:left="160" w:hanging="160"/>
    </w:pPr>
    <w:rPr>
      <w:sz w:val="16"/>
    </w:rPr>
  </w:style>
  <w:style w:type="character" w:styleId="afff5">
    <w:name w:val="FollowedHyperlink"/>
    <w:uiPriority w:val="99"/>
    <w:rsid w:val="00783DD9"/>
    <w:rPr>
      <w:color w:val="800080"/>
      <w:u w:val="single"/>
    </w:rPr>
  </w:style>
  <w:style w:type="paragraph" w:styleId="afff6">
    <w:name w:val="Subtitle"/>
    <w:basedOn w:val="a4"/>
    <w:link w:val="afff7"/>
    <w:qFormat/>
    <w:rsid w:val="00783DD9"/>
    <w:pPr>
      <w:jc w:val="center"/>
    </w:pPr>
    <w:rPr>
      <w:b/>
    </w:rPr>
  </w:style>
  <w:style w:type="character" w:customStyle="1" w:styleId="afff7">
    <w:name w:val="Подзаголовок Знак"/>
    <w:basedOn w:val="a5"/>
    <w:link w:val="afff6"/>
    <w:rsid w:val="00783DD9"/>
    <w:rPr>
      <w:b/>
    </w:rPr>
  </w:style>
  <w:style w:type="paragraph" w:customStyle="1" w:styleId="14pt">
    <w:name w:val="Стиль 14 pt полужирный курсив по центру Междустр.интервал:  пол..."/>
    <w:basedOn w:val="a4"/>
    <w:rsid w:val="00783DD9"/>
    <w:pPr>
      <w:widowControl w:val="0"/>
      <w:adjustRightInd w:val="0"/>
      <w:spacing w:line="360" w:lineRule="auto"/>
      <w:jc w:val="center"/>
      <w:textAlignment w:val="baseline"/>
    </w:pPr>
  </w:style>
  <w:style w:type="paragraph" w:customStyle="1" w:styleId="1a">
    <w:name w:val="Стиль1"/>
    <w:basedOn w:val="a4"/>
    <w:rsid w:val="00783DD9"/>
    <w:pPr>
      <w:widowControl w:val="0"/>
      <w:adjustRightInd w:val="0"/>
      <w:spacing w:line="360" w:lineRule="atLeast"/>
      <w:jc w:val="center"/>
      <w:textAlignment w:val="baseline"/>
    </w:pPr>
  </w:style>
  <w:style w:type="paragraph" w:styleId="2b">
    <w:name w:val="List 2"/>
    <w:basedOn w:val="a4"/>
    <w:rsid w:val="00783DD9"/>
    <w:pPr>
      <w:widowControl w:val="0"/>
      <w:adjustRightInd w:val="0"/>
      <w:spacing w:line="360" w:lineRule="atLeast"/>
      <w:ind w:left="566" w:hanging="283"/>
      <w:jc w:val="both"/>
      <w:textAlignment w:val="baseline"/>
    </w:pPr>
  </w:style>
  <w:style w:type="paragraph" w:styleId="2c">
    <w:name w:val="List Bullet 2"/>
    <w:basedOn w:val="a4"/>
    <w:autoRedefine/>
    <w:rsid w:val="00783DD9"/>
    <w:pPr>
      <w:widowControl w:val="0"/>
      <w:tabs>
        <w:tab w:val="num" w:pos="1260"/>
      </w:tabs>
      <w:adjustRightInd w:val="0"/>
      <w:spacing w:line="360" w:lineRule="atLeast"/>
      <w:ind w:left="1260" w:hanging="360"/>
      <w:jc w:val="both"/>
      <w:textAlignment w:val="baseline"/>
    </w:pPr>
  </w:style>
  <w:style w:type="paragraph" w:styleId="2d">
    <w:name w:val="List Continue 2"/>
    <w:basedOn w:val="a4"/>
    <w:rsid w:val="00783DD9"/>
    <w:pPr>
      <w:widowControl w:val="0"/>
      <w:adjustRightInd w:val="0"/>
      <w:spacing w:after="120" w:line="360" w:lineRule="atLeast"/>
      <w:ind w:left="566"/>
      <w:jc w:val="both"/>
      <w:textAlignment w:val="baseline"/>
    </w:pPr>
  </w:style>
  <w:style w:type="paragraph" w:styleId="afff8">
    <w:name w:val="Normal Indent"/>
    <w:basedOn w:val="a4"/>
    <w:rsid w:val="00783DD9"/>
    <w:pPr>
      <w:widowControl w:val="0"/>
      <w:adjustRightInd w:val="0"/>
      <w:spacing w:line="360" w:lineRule="atLeast"/>
      <w:ind w:left="708"/>
      <w:jc w:val="both"/>
      <w:textAlignment w:val="baseline"/>
    </w:pPr>
  </w:style>
  <w:style w:type="paragraph" w:customStyle="1" w:styleId="afff9">
    <w:name w:val="Краткий обратный адрес"/>
    <w:basedOn w:val="a4"/>
    <w:rsid w:val="00783DD9"/>
    <w:pPr>
      <w:widowControl w:val="0"/>
      <w:adjustRightInd w:val="0"/>
      <w:spacing w:line="360" w:lineRule="atLeast"/>
      <w:jc w:val="both"/>
      <w:textAlignment w:val="baseline"/>
    </w:pPr>
  </w:style>
  <w:style w:type="paragraph" w:styleId="afffa">
    <w:name w:val="Signature"/>
    <w:basedOn w:val="a4"/>
    <w:link w:val="afffb"/>
    <w:rsid w:val="00783DD9"/>
    <w:pPr>
      <w:widowControl w:val="0"/>
      <w:adjustRightInd w:val="0"/>
      <w:spacing w:line="360" w:lineRule="atLeast"/>
      <w:ind w:left="4252"/>
      <w:jc w:val="both"/>
      <w:textAlignment w:val="baseline"/>
    </w:pPr>
  </w:style>
  <w:style w:type="character" w:customStyle="1" w:styleId="afffb">
    <w:name w:val="Подпись Знак"/>
    <w:basedOn w:val="a5"/>
    <w:link w:val="afffa"/>
    <w:rsid w:val="00783DD9"/>
  </w:style>
  <w:style w:type="paragraph" w:customStyle="1" w:styleId="PP">
    <w:name w:val="Строка PP"/>
    <w:basedOn w:val="afffa"/>
    <w:rsid w:val="00783DD9"/>
  </w:style>
  <w:style w:type="paragraph" w:customStyle="1" w:styleId="afffc">
    <w:name w:val="Текстовка"/>
    <w:basedOn w:val="a4"/>
    <w:rsid w:val="00783DD9"/>
    <w:pPr>
      <w:widowControl w:val="0"/>
      <w:adjustRightInd w:val="0"/>
      <w:spacing w:line="360" w:lineRule="auto"/>
      <w:jc w:val="both"/>
      <w:textAlignment w:val="baseline"/>
    </w:pPr>
    <w:rPr>
      <w:sz w:val="24"/>
      <w:szCs w:val="24"/>
    </w:rPr>
  </w:style>
  <w:style w:type="paragraph" w:customStyle="1" w:styleId="FR1">
    <w:name w:val="FR1"/>
    <w:rsid w:val="00783DD9"/>
    <w:pPr>
      <w:widowControl w:val="0"/>
      <w:autoSpaceDE w:val="0"/>
      <w:autoSpaceDN w:val="0"/>
      <w:adjustRightInd w:val="0"/>
      <w:spacing w:line="1280" w:lineRule="auto"/>
      <w:ind w:left="40" w:right="3200"/>
    </w:pPr>
    <w:rPr>
      <w:sz w:val="18"/>
      <w:szCs w:val="18"/>
    </w:rPr>
  </w:style>
  <w:style w:type="paragraph" w:customStyle="1" w:styleId="FR2">
    <w:name w:val="FR2"/>
    <w:rsid w:val="00783DD9"/>
    <w:pPr>
      <w:widowControl w:val="0"/>
      <w:autoSpaceDE w:val="0"/>
      <w:autoSpaceDN w:val="0"/>
      <w:adjustRightInd w:val="0"/>
    </w:pPr>
    <w:rPr>
      <w:sz w:val="16"/>
      <w:szCs w:val="16"/>
    </w:rPr>
  </w:style>
  <w:style w:type="paragraph" w:customStyle="1" w:styleId="x12">
    <w:name w:val="x12"/>
    <w:basedOn w:val="a4"/>
    <w:rsid w:val="00783DD9"/>
    <w:pPr>
      <w:spacing w:before="100" w:beforeAutospacing="1" w:after="100" w:afterAutospacing="1"/>
    </w:pPr>
    <w:rPr>
      <w:sz w:val="24"/>
      <w:szCs w:val="24"/>
    </w:rPr>
  </w:style>
  <w:style w:type="character" w:styleId="afffd">
    <w:name w:val="Strong"/>
    <w:uiPriority w:val="22"/>
    <w:qFormat/>
    <w:rsid w:val="00783DD9"/>
    <w:rPr>
      <w:b/>
      <w:bCs/>
    </w:rPr>
  </w:style>
  <w:style w:type="paragraph" w:customStyle="1" w:styleId="1b">
    <w:name w:val="Обычный1"/>
    <w:rsid w:val="00783DD9"/>
    <w:pPr>
      <w:spacing w:before="100" w:after="100"/>
    </w:pPr>
    <w:rPr>
      <w:snapToGrid w:val="0"/>
      <w:sz w:val="24"/>
    </w:rPr>
  </w:style>
  <w:style w:type="paragraph" w:customStyle="1" w:styleId="111">
    <w:name w:val="Обычный11"/>
    <w:rsid w:val="00783DD9"/>
    <w:pPr>
      <w:spacing w:before="100" w:after="100"/>
    </w:pPr>
    <w:rPr>
      <w:snapToGrid w:val="0"/>
      <w:sz w:val="24"/>
    </w:rPr>
  </w:style>
  <w:style w:type="paragraph" w:customStyle="1" w:styleId="2e">
    <w:name w:val="Обычный2"/>
    <w:rsid w:val="00783DD9"/>
    <w:pPr>
      <w:spacing w:before="100" w:after="100"/>
    </w:pPr>
    <w:rPr>
      <w:snapToGrid w:val="0"/>
      <w:sz w:val="24"/>
    </w:rPr>
  </w:style>
  <w:style w:type="paragraph" w:customStyle="1" w:styleId="39">
    <w:name w:val="Обычный3"/>
    <w:basedOn w:val="a4"/>
    <w:rsid w:val="00783DD9"/>
    <w:pPr>
      <w:snapToGrid w:val="0"/>
    </w:pPr>
  </w:style>
  <w:style w:type="paragraph" w:customStyle="1" w:styleId="TMKHead2">
    <w:name w:val="TMK_Head_2"/>
    <w:basedOn w:val="a4"/>
    <w:next w:val="a4"/>
    <w:autoRedefine/>
    <w:rsid w:val="00783DD9"/>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4"/>
    <w:next w:val="a4"/>
    <w:autoRedefine/>
    <w:rsid w:val="00783DD9"/>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9"/>
    <w:rsid w:val="00783DD9"/>
    <w:pPr>
      <w:tabs>
        <w:tab w:val="left" w:pos="600"/>
        <w:tab w:val="left" w:pos="993"/>
        <w:tab w:val="right" w:leader="dot" w:pos="9923"/>
        <w:tab w:val="right" w:leader="dot" w:pos="10260"/>
      </w:tabs>
      <w:spacing w:before="240" w:after="60" w:line="360" w:lineRule="auto"/>
      <w:ind w:left="0"/>
      <w:jc w:val="both"/>
    </w:pPr>
    <w:rPr>
      <w:bCs/>
      <w:iCs w:val="0"/>
      <w:noProof/>
      <w:lang w:val="en-US" w:eastAsia="en-US"/>
    </w:rPr>
  </w:style>
  <w:style w:type="paragraph" w:customStyle="1" w:styleId="font0">
    <w:name w:val="font0"/>
    <w:basedOn w:val="a4"/>
    <w:rsid w:val="00783DD9"/>
    <w:pPr>
      <w:spacing w:before="100" w:beforeAutospacing="1" w:after="100" w:afterAutospacing="1"/>
    </w:pPr>
    <w:rPr>
      <w:sz w:val="24"/>
      <w:szCs w:val="24"/>
    </w:rPr>
  </w:style>
  <w:style w:type="paragraph" w:customStyle="1" w:styleId="xl92">
    <w:name w:val="xl92"/>
    <w:basedOn w:val="a4"/>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4"/>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4"/>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4"/>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4"/>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4"/>
    <w:rsid w:val="00783DD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4"/>
    <w:rsid w:val="00783DD9"/>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4"/>
    <w:rsid w:val="00783DD9"/>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4"/>
    <w:rsid w:val="00783DD9"/>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4"/>
    <w:rsid w:val="00783DD9"/>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4"/>
    <w:rsid w:val="00783DD9"/>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4"/>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4"/>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4"/>
    <w:rsid w:val="00783DD9"/>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4"/>
    <w:rsid w:val="00783DD9"/>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4"/>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4"/>
    <w:rsid w:val="00783DD9"/>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4"/>
    <w:rsid w:val="00783DD9"/>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4"/>
    <w:rsid w:val="00783DD9"/>
    <w:pPr>
      <w:pBdr>
        <w:left w:val="single" w:sz="8" w:space="0" w:color="auto"/>
      </w:pBdr>
      <w:spacing w:before="100" w:beforeAutospacing="1" w:after="100" w:afterAutospacing="1"/>
      <w:jc w:val="center"/>
    </w:pPr>
    <w:rPr>
      <w:sz w:val="24"/>
      <w:szCs w:val="24"/>
    </w:rPr>
  </w:style>
  <w:style w:type="paragraph" w:customStyle="1" w:styleId="xl123">
    <w:name w:val="xl123"/>
    <w:basedOn w:val="a4"/>
    <w:rsid w:val="00783DD9"/>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4"/>
    <w:rsid w:val="00783DD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4"/>
    <w:rsid w:val="00783DD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4"/>
    <w:rsid w:val="00783DD9"/>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4"/>
    <w:rsid w:val="00783DD9"/>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4"/>
    <w:rsid w:val="00783DD9"/>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4"/>
    <w:rsid w:val="00783DD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4"/>
    <w:rsid w:val="00783DD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4"/>
    <w:rsid w:val="00783DD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4"/>
    <w:rsid w:val="00783DD9"/>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4"/>
    <w:rsid w:val="00783DD9"/>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4"/>
    <w:rsid w:val="00783DD9"/>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4"/>
    <w:rsid w:val="00783DD9"/>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4"/>
    <w:rsid w:val="00783DD9"/>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e">
    <w:name w:val="endnote text"/>
    <w:basedOn w:val="a4"/>
    <w:link w:val="affff"/>
    <w:uiPriority w:val="99"/>
    <w:unhideWhenUsed/>
    <w:rsid w:val="00783DD9"/>
    <w:pPr>
      <w:jc w:val="both"/>
    </w:pPr>
  </w:style>
  <w:style w:type="character" w:customStyle="1" w:styleId="affff">
    <w:name w:val="Текст концевой сноски Знак"/>
    <w:basedOn w:val="a5"/>
    <w:link w:val="afffe"/>
    <w:uiPriority w:val="99"/>
    <w:rsid w:val="00783DD9"/>
  </w:style>
  <w:style w:type="character" w:styleId="affff0">
    <w:name w:val="endnote reference"/>
    <w:uiPriority w:val="99"/>
    <w:unhideWhenUsed/>
    <w:rsid w:val="00783DD9"/>
    <w:rPr>
      <w:vertAlign w:val="superscript"/>
    </w:rPr>
  </w:style>
  <w:style w:type="paragraph" w:customStyle="1" w:styleId="310">
    <w:name w:val="Обычный31"/>
    <w:rsid w:val="00783DD9"/>
    <w:pPr>
      <w:spacing w:before="100" w:after="100"/>
    </w:pPr>
    <w:rPr>
      <w:snapToGrid w:val="0"/>
      <w:sz w:val="24"/>
    </w:rPr>
  </w:style>
  <w:style w:type="character" w:customStyle="1" w:styleId="1c">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uiPriority w:val="99"/>
    <w:rsid w:val="00783DD9"/>
    <w:rPr>
      <w:rFonts w:ascii="Times New Roman" w:eastAsia="Times New Roman" w:hAnsi="Times New Roman" w:cs="Times New Roman"/>
      <w:sz w:val="24"/>
      <w:szCs w:val="24"/>
      <w:lang w:eastAsia="ru-RU"/>
    </w:rPr>
  </w:style>
  <w:style w:type="character" w:customStyle="1" w:styleId="HTML1">
    <w:name w:val="Стандартный HTML Знак1"/>
    <w:rsid w:val="00783DD9"/>
    <w:rPr>
      <w:rFonts w:ascii="Courier New" w:eastAsia="Times New Roman" w:hAnsi="Courier New" w:cs="Courier New"/>
      <w:sz w:val="20"/>
      <w:szCs w:val="20"/>
      <w:lang w:eastAsia="ru-RU"/>
    </w:rPr>
  </w:style>
  <w:style w:type="character" w:customStyle="1" w:styleId="311">
    <w:name w:val="Заголовок 3 Знак1"/>
    <w:rsid w:val="00783DD9"/>
    <w:rPr>
      <w:rFonts w:ascii="Arial" w:eastAsia="Times New Roman" w:hAnsi="Arial" w:cs="Arial"/>
      <w:b/>
      <w:bCs/>
      <w:sz w:val="26"/>
      <w:szCs w:val="26"/>
      <w:lang w:eastAsia="ru-RU"/>
    </w:rPr>
  </w:style>
  <w:style w:type="paragraph" w:customStyle="1" w:styleId="xl139">
    <w:name w:val="xl139"/>
    <w:basedOn w:val="a4"/>
    <w:rsid w:val="00783DD9"/>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4"/>
    <w:rsid w:val="00783DD9"/>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4"/>
    <w:rsid w:val="00783DD9"/>
    <w:pPr>
      <w:spacing w:before="100" w:beforeAutospacing="1" w:after="100" w:afterAutospacing="1"/>
      <w:jc w:val="center"/>
      <w:textAlignment w:val="center"/>
    </w:pPr>
    <w:rPr>
      <w:color w:val="000000"/>
      <w:sz w:val="24"/>
      <w:szCs w:val="24"/>
    </w:rPr>
  </w:style>
  <w:style w:type="paragraph" w:customStyle="1" w:styleId="xl145">
    <w:name w:val="xl145"/>
    <w:basedOn w:val="a4"/>
    <w:rsid w:val="00783DD9"/>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4"/>
    <w:rsid w:val="00783DD9"/>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4"/>
    <w:rsid w:val="00783DD9"/>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4"/>
    <w:rsid w:val="00783DD9"/>
    <w:pPr>
      <w:spacing w:before="100" w:beforeAutospacing="1" w:after="100" w:afterAutospacing="1"/>
      <w:jc w:val="right"/>
      <w:textAlignment w:val="top"/>
    </w:pPr>
    <w:rPr>
      <w:sz w:val="24"/>
      <w:szCs w:val="24"/>
    </w:rPr>
  </w:style>
  <w:style w:type="paragraph" w:customStyle="1" w:styleId="xl157">
    <w:name w:val="xl157"/>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4"/>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4"/>
    <w:rsid w:val="00783DD9"/>
    <w:pPr>
      <w:spacing w:before="100" w:beforeAutospacing="1" w:after="100" w:afterAutospacing="1"/>
      <w:jc w:val="center"/>
      <w:textAlignment w:val="center"/>
    </w:pPr>
    <w:rPr>
      <w:sz w:val="24"/>
      <w:szCs w:val="24"/>
    </w:rPr>
  </w:style>
  <w:style w:type="paragraph" w:customStyle="1" w:styleId="xl163">
    <w:name w:val="xl163"/>
    <w:basedOn w:val="a4"/>
    <w:rsid w:val="00783DD9"/>
    <w:pPr>
      <w:spacing w:before="100" w:beforeAutospacing="1" w:after="100" w:afterAutospacing="1"/>
      <w:textAlignment w:val="center"/>
    </w:pPr>
    <w:rPr>
      <w:sz w:val="24"/>
      <w:szCs w:val="24"/>
    </w:rPr>
  </w:style>
  <w:style w:type="paragraph" w:customStyle="1" w:styleId="xl164">
    <w:name w:val="xl164"/>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4"/>
    <w:rsid w:val="00783DD9"/>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4"/>
    <w:rsid w:val="00783DD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4"/>
    <w:rsid w:val="00783DD9"/>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4"/>
    <w:rsid w:val="00783DD9"/>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4"/>
    <w:rsid w:val="00783DD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4"/>
    <w:rsid w:val="00783DD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4"/>
    <w:rsid w:val="00783DD9"/>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4"/>
    <w:rsid w:val="00783DD9"/>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4"/>
    <w:rsid w:val="00783DD9"/>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4"/>
    <w:rsid w:val="00783DD9"/>
    <w:pPr>
      <w:spacing w:before="100" w:beforeAutospacing="1" w:after="100" w:afterAutospacing="1"/>
      <w:jc w:val="right"/>
      <w:textAlignment w:val="top"/>
    </w:pPr>
    <w:rPr>
      <w:color w:val="000000"/>
      <w:sz w:val="24"/>
      <w:szCs w:val="24"/>
    </w:rPr>
  </w:style>
  <w:style w:type="paragraph" w:customStyle="1" w:styleId="xl198">
    <w:name w:val="xl198"/>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4"/>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4"/>
    <w:rsid w:val="00783DD9"/>
    <w:pPr>
      <w:spacing w:before="100" w:beforeAutospacing="1" w:after="100" w:afterAutospacing="1"/>
      <w:jc w:val="center"/>
      <w:textAlignment w:val="center"/>
    </w:pPr>
    <w:rPr>
      <w:color w:val="000000"/>
      <w:sz w:val="24"/>
      <w:szCs w:val="24"/>
    </w:rPr>
  </w:style>
  <w:style w:type="paragraph" w:customStyle="1" w:styleId="xl209">
    <w:name w:val="xl209"/>
    <w:basedOn w:val="a4"/>
    <w:rsid w:val="00783DD9"/>
    <w:pPr>
      <w:spacing w:before="100" w:beforeAutospacing="1" w:after="100" w:afterAutospacing="1"/>
      <w:jc w:val="center"/>
      <w:textAlignment w:val="center"/>
    </w:pPr>
    <w:rPr>
      <w:color w:val="000000"/>
      <w:sz w:val="24"/>
      <w:szCs w:val="24"/>
    </w:rPr>
  </w:style>
  <w:style w:type="paragraph" w:customStyle="1" w:styleId="xl210">
    <w:name w:val="xl210"/>
    <w:basedOn w:val="a4"/>
    <w:rsid w:val="00783DD9"/>
    <w:pPr>
      <w:spacing w:before="100" w:beforeAutospacing="1" w:after="100" w:afterAutospacing="1"/>
      <w:textAlignment w:val="center"/>
    </w:pPr>
    <w:rPr>
      <w:color w:val="000000"/>
      <w:sz w:val="24"/>
      <w:szCs w:val="24"/>
    </w:rPr>
  </w:style>
  <w:style w:type="character" w:styleId="HTML2">
    <w:name w:val="HTML Cite"/>
    <w:unhideWhenUsed/>
    <w:rsid w:val="00783DD9"/>
    <w:rPr>
      <w:i w:val="0"/>
      <w:iCs w:val="0"/>
      <w:color w:val="008000"/>
    </w:rPr>
  </w:style>
  <w:style w:type="paragraph" w:customStyle="1" w:styleId="Normal1">
    <w:name w:val="Normal1"/>
    <w:rsid w:val="00783DD9"/>
    <w:rPr>
      <w:sz w:val="24"/>
    </w:rPr>
  </w:style>
  <w:style w:type="paragraph" w:customStyle="1" w:styleId="42">
    <w:name w:val="Обычный4"/>
    <w:rsid w:val="00783DD9"/>
    <w:rPr>
      <w:sz w:val="24"/>
    </w:rPr>
  </w:style>
  <w:style w:type="paragraph" w:customStyle="1" w:styleId="52">
    <w:name w:val="Обычный5"/>
    <w:rsid w:val="00783DD9"/>
    <w:pPr>
      <w:spacing w:before="100" w:after="100"/>
    </w:pPr>
    <w:rPr>
      <w:snapToGrid w:val="0"/>
      <w:sz w:val="24"/>
    </w:rPr>
  </w:style>
  <w:style w:type="paragraph" w:customStyle="1" w:styleId="xl66">
    <w:name w:val="xl6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112">
    <w:name w:val="Заголовок 1 Знак1"/>
    <w:aliases w:val="Заголовок 1 Знак Знак Знак2,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rsid w:val="00783DD9"/>
    <w:rPr>
      <w:rFonts w:ascii="Times New Roman" w:eastAsia="Times New Roman" w:hAnsi="Times New Roman" w:cs="Times New Roman"/>
      <w:b/>
      <w:smallCaps/>
      <w:sz w:val="32"/>
      <w:szCs w:val="32"/>
    </w:rPr>
  </w:style>
  <w:style w:type="paragraph" w:customStyle="1" w:styleId="Heading">
    <w:name w:val="Heading"/>
    <w:rsid w:val="00783DD9"/>
    <w:pPr>
      <w:widowControl w:val="0"/>
      <w:overflowPunct w:val="0"/>
      <w:autoSpaceDE w:val="0"/>
      <w:autoSpaceDN w:val="0"/>
      <w:adjustRightInd w:val="0"/>
      <w:textAlignment w:val="baseline"/>
    </w:pPr>
    <w:rPr>
      <w:rFonts w:ascii="Arial" w:hAnsi="Arial"/>
      <w:b/>
      <w:sz w:val="22"/>
    </w:rPr>
  </w:style>
  <w:style w:type="paragraph" w:customStyle="1" w:styleId="xl30">
    <w:name w:val="xl3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i/>
      <w:iCs/>
      <w:sz w:val="16"/>
      <w:szCs w:val="16"/>
    </w:rPr>
  </w:style>
  <w:style w:type="character" w:styleId="affff1">
    <w:name w:val="annotation reference"/>
    <w:rsid w:val="00783DD9"/>
    <w:rPr>
      <w:sz w:val="16"/>
      <w:szCs w:val="16"/>
    </w:rPr>
  </w:style>
  <w:style w:type="paragraph" w:styleId="affff2">
    <w:name w:val="annotation text"/>
    <w:basedOn w:val="a4"/>
    <w:link w:val="affff3"/>
    <w:rsid w:val="00783DD9"/>
    <w:pPr>
      <w:widowControl w:val="0"/>
      <w:autoSpaceDE w:val="0"/>
      <w:autoSpaceDN w:val="0"/>
      <w:adjustRightInd w:val="0"/>
    </w:pPr>
  </w:style>
  <w:style w:type="character" w:customStyle="1" w:styleId="affff3">
    <w:name w:val="Текст примечания Знак"/>
    <w:basedOn w:val="a5"/>
    <w:link w:val="affff2"/>
    <w:rsid w:val="00783DD9"/>
  </w:style>
  <w:style w:type="paragraph" w:styleId="affff4">
    <w:name w:val="annotation subject"/>
    <w:basedOn w:val="affff2"/>
    <w:next w:val="affff2"/>
    <w:link w:val="affff5"/>
    <w:rsid w:val="00783DD9"/>
    <w:rPr>
      <w:b/>
      <w:bCs/>
    </w:rPr>
  </w:style>
  <w:style w:type="character" w:customStyle="1" w:styleId="affff5">
    <w:name w:val="Тема примечания Знак"/>
    <w:basedOn w:val="affff3"/>
    <w:link w:val="affff4"/>
    <w:rsid w:val="00783DD9"/>
    <w:rPr>
      <w:b/>
      <w:bCs/>
    </w:rPr>
  </w:style>
  <w:style w:type="paragraph" w:customStyle="1" w:styleId="2f">
    <w:name w:val="заголовок 2"/>
    <w:basedOn w:val="a4"/>
    <w:next w:val="a4"/>
    <w:rsid w:val="00783DD9"/>
    <w:pPr>
      <w:keepNext/>
    </w:pPr>
    <w:rPr>
      <w:bCs/>
      <w:sz w:val="32"/>
    </w:rPr>
  </w:style>
  <w:style w:type="character" w:customStyle="1" w:styleId="affff6">
    <w:name w:val="Гипертекстовая ссылка"/>
    <w:rsid w:val="00783DD9"/>
    <w:rPr>
      <w:b/>
      <w:bCs/>
      <w:color w:val="008000"/>
      <w:sz w:val="20"/>
      <w:szCs w:val="20"/>
      <w:u w:val="single"/>
    </w:rPr>
  </w:style>
  <w:style w:type="character" w:customStyle="1" w:styleId="113">
    <w:name w:val="Заголовок 1 Знак Знак Знак Знак1"/>
    <w:rsid w:val="00783DD9"/>
    <w:rPr>
      <w:b/>
      <w:bCs/>
      <w:sz w:val="32"/>
      <w:szCs w:val="24"/>
      <w:lang w:val="ru-RU" w:eastAsia="ru-RU" w:bidi="ar-SA"/>
    </w:rPr>
  </w:style>
  <w:style w:type="paragraph" w:styleId="3a">
    <w:name w:val="List 3"/>
    <w:basedOn w:val="a4"/>
    <w:rsid w:val="00783DD9"/>
    <w:pPr>
      <w:widowControl w:val="0"/>
      <w:autoSpaceDE w:val="0"/>
      <w:autoSpaceDN w:val="0"/>
      <w:adjustRightInd w:val="0"/>
      <w:ind w:left="849" w:hanging="283"/>
    </w:pPr>
  </w:style>
  <w:style w:type="paragraph" w:styleId="43">
    <w:name w:val="List 4"/>
    <w:basedOn w:val="a4"/>
    <w:rsid w:val="00783DD9"/>
    <w:pPr>
      <w:widowControl w:val="0"/>
      <w:autoSpaceDE w:val="0"/>
      <w:autoSpaceDN w:val="0"/>
      <w:adjustRightInd w:val="0"/>
      <w:ind w:left="1132" w:hanging="283"/>
    </w:pPr>
  </w:style>
  <w:style w:type="paragraph" w:styleId="44">
    <w:name w:val="List Continue 4"/>
    <w:basedOn w:val="a4"/>
    <w:rsid w:val="00783DD9"/>
    <w:pPr>
      <w:widowControl w:val="0"/>
      <w:autoSpaceDE w:val="0"/>
      <w:autoSpaceDN w:val="0"/>
      <w:adjustRightInd w:val="0"/>
      <w:spacing w:after="120"/>
      <w:ind w:left="1132"/>
    </w:pPr>
  </w:style>
  <w:style w:type="character" w:customStyle="1" w:styleId="1d">
    <w:name w:val="Знак Знак1"/>
    <w:locked/>
    <w:rsid w:val="00783DD9"/>
    <w:rPr>
      <w:b/>
      <w:sz w:val="28"/>
      <w:szCs w:val="28"/>
      <w:lang w:val="ru-RU" w:eastAsia="ru-RU" w:bidi="ar-SA"/>
    </w:rPr>
  </w:style>
  <w:style w:type="paragraph" w:customStyle="1" w:styleId="ConsNonformat">
    <w:name w:val="ConsNonformat"/>
    <w:link w:val="ConsNonformat0"/>
    <w:rsid w:val="00783DD9"/>
    <w:pPr>
      <w:widowControl w:val="0"/>
    </w:pPr>
    <w:rPr>
      <w:rFonts w:ascii="Courier New" w:hAnsi="Courier New"/>
      <w:snapToGrid w:val="0"/>
    </w:rPr>
  </w:style>
  <w:style w:type="paragraph" w:customStyle="1" w:styleId="affff7">
    <w:name w:val="Оглавление"/>
    <w:basedOn w:val="a4"/>
    <w:next w:val="a4"/>
    <w:rsid w:val="00783DD9"/>
    <w:pPr>
      <w:widowControl w:val="0"/>
      <w:autoSpaceDE w:val="0"/>
      <w:autoSpaceDN w:val="0"/>
      <w:adjustRightInd w:val="0"/>
      <w:ind w:left="140"/>
      <w:jc w:val="both"/>
    </w:pPr>
    <w:rPr>
      <w:rFonts w:ascii="Courier New" w:hAnsi="Courier New" w:cs="Courier New"/>
    </w:rPr>
  </w:style>
  <w:style w:type="paragraph" w:customStyle="1" w:styleId="affff8">
    <w:name w:val="Комментарий пользователя"/>
    <w:basedOn w:val="a4"/>
    <w:next w:val="a4"/>
    <w:rsid w:val="00783DD9"/>
    <w:pPr>
      <w:widowControl w:val="0"/>
      <w:autoSpaceDE w:val="0"/>
      <w:autoSpaceDN w:val="0"/>
      <w:adjustRightInd w:val="0"/>
      <w:ind w:left="170"/>
    </w:pPr>
    <w:rPr>
      <w:rFonts w:ascii="Arial" w:hAnsi="Arial" w:cs="Arial"/>
      <w:i/>
      <w:iCs/>
      <w:color w:val="000080"/>
    </w:rPr>
  </w:style>
  <w:style w:type="paragraph" w:customStyle="1" w:styleId="text">
    <w:name w:val="text"/>
    <w:basedOn w:val="a4"/>
    <w:rsid w:val="00783DD9"/>
    <w:pPr>
      <w:ind w:firstLine="600"/>
      <w:jc w:val="both"/>
    </w:pPr>
    <w:rPr>
      <w:sz w:val="24"/>
      <w:szCs w:val="24"/>
    </w:rPr>
  </w:style>
  <w:style w:type="paragraph" w:customStyle="1" w:styleId="art">
    <w:name w:val="art"/>
    <w:basedOn w:val="a4"/>
    <w:rsid w:val="00783DD9"/>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4"/>
    <w:rsid w:val="00783DD9"/>
    <w:pPr>
      <w:widowControl w:val="0"/>
      <w:autoSpaceDE w:val="0"/>
      <w:autoSpaceDN w:val="0"/>
      <w:adjustRightInd w:val="0"/>
      <w:outlineLvl w:val="0"/>
    </w:pPr>
    <w:rPr>
      <w:sz w:val="24"/>
      <w:szCs w:val="24"/>
    </w:rPr>
  </w:style>
  <w:style w:type="paragraph" w:customStyle="1" w:styleId="62">
    <w:name w:val="Обычный6"/>
    <w:rsid w:val="00783DD9"/>
    <w:pPr>
      <w:spacing w:before="100" w:after="100"/>
    </w:pPr>
    <w:rPr>
      <w:snapToGrid w:val="0"/>
      <w:sz w:val="24"/>
    </w:rPr>
  </w:style>
  <w:style w:type="character" w:customStyle="1" w:styleId="211">
    <w:name w:val="Основной текст с отступом 2 Знак1"/>
    <w:locked/>
    <w:rsid w:val="00783DD9"/>
    <w:rPr>
      <w:rFonts w:ascii="Times New Roman" w:eastAsia="Times New Roman" w:hAnsi="Times New Roman"/>
      <w:sz w:val="24"/>
      <w:szCs w:val="24"/>
    </w:rPr>
  </w:style>
  <w:style w:type="character" w:customStyle="1" w:styleId="312">
    <w:name w:val="Основной текст с отступом 3 Знак1"/>
    <w:uiPriority w:val="99"/>
    <w:locked/>
    <w:rsid w:val="00783DD9"/>
    <w:rPr>
      <w:rFonts w:ascii="Times New Roman" w:eastAsia="Times New Roman" w:hAnsi="Times New Roman"/>
      <w:sz w:val="16"/>
      <w:szCs w:val="16"/>
    </w:rPr>
  </w:style>
  <w:style w:type="character" w:customStyle="1" w:styleId="1e">
    <w:name w:val="Основной текст с отступом Знак1"/>
    <w:locked/>
    <w:rsid w:val="00783DD9"/>
    <w:rPr>
      <w:rFonts w:ascii="Times New Roman" w:eastAsia="Times New Roman" w:hAnsi="Times New Roman"/>
      <w:sz w:val="24"/>
      <w:szCs w:val="24"/>
    </w:rPr>
  </w:style>
  <w:style w:type="character" w:customStyle="1" w:styleId="212">
    <w:name w:val="Заголовок 2 Знак1"/>
    <w:aliases w:val="Знак2 Знак2,Знак2 Знак Знак1"/>
    <w:locked/>
    <w:rsid w:val="00783DD9"/>
    <w:rPr>
      <w:rFonts w:ascii="Arial" w:hAnsi="Arial" w:cs="Arial"/>
      <w:b/>
      <w:bCs/>
      <w:i/>
      <w:iCs/>
      <w:sz w:val="28"/>
      <w:szCs w:val="28"/>
    </w:rPr>
  </w:style>
  <w:style w:type="paragraph" w:customStyle="1" w:styleId="affff9">
    <w:name w:val="Для записок"/>
    <w:basedOn w:val="a4"/>
    <w:rsid w:val="00783DD9"/>
    <w:pPr>
      <w:spacing w:after="100"/>
      <w:ind w:firstLine="720"/>
      <w:jc w:val="both"/>
    </w:pPr>
    <w:rPr>
      <w:sz w:val="24"/>
    </w:rPr>
  </w:style>
  <w:style w:type="paragraph" w:customStyle="1" w:styleId="xl211">
    <w:name w:val="xl211"/>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4"/>
    <w:rsid w:val="00783DD9"/>
    <w:pPr>
      <w:spacing w:before="100" w:beforeAutospacing="1" w:after="100" w:afterAutospacing="1"/>
      <w:jc w:val="center"/>
      <w:textAlignment w:val="top"/>
    </w:pPr>
    <w:rPr>
      <w:b/>
      <w:bCs/>
      <w:sz w:val="24"/>
      <w:szCs w:val="24"/>
    </w:rPr>
  </w:style>
  <w:style w:type="paragraph" w:customStyle="1" w:styleId="xl220">
    <w:name w:val="xl22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4"/>
    <w:rsid w:val="00783DD9"/>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4"/>
    <w:rsid w:val="00783DD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uiPriority w:val="99"/>
    <w:rsid w:val="00783DD9"/>
    <w:pPr>
      <w:spacing w:after="120"/>
      <w:jc w:val="both"/>
    </w:pPr>
    <w:rPr>
      <w:color w:val="0000FF"/>
      <w:sz w:val="24"/>
      <w:szCs w:val="24"/>
    </w:rPr>
  </w:style>
  <w:style w:type="character" w:customStyle="1" w:styleId="AAA0">
    <w:name w:val="! AAA ! Знак"/>
    <w:link w:val="AAA"/>
    <w:uiPriority w:val="99"/>
    <w:rsid w:val="00783DD9"/>
    <w:rPr>
      <w:color w:val="0000FF"/>
      <w:sz w:val="24"/>
      <w:szCs w:val="24"/>
    </w:rPr>
  </w:style>
  <w:style w:type="paragraph" w:customStyle="1" w:styleId="ConsPlusCell">
    <w:name w:val="ConsPlusCell"/>
    <w:uiPriority w:val="99"/>
    <w:rsid w:val="00783DD9"/>
    <w:pPr>
      <w:widowControl w:val="0"/>
      <w:autoSpaceDE w:val="0"/>
      <w:autoSpaceDN w:val="0"/>
      <w:adjustRightInd w:val="0"/>
    </w:pPr>
    <w:rPr>
      <w:rFonts w:ascii="Arial" w:hAnsi="Arial" w:cs="Arial"/>
    </w:rPr>
  </w:style>
  <w:style w:type="paragraph" w:customStyle="1" w:styleId="ConsCell">
    <w:name w:val="ConsCell"/>
    <w:uiPriority w:val="99"/>
    <w:rsid w:val="00783DD9"/>
    <w:pPr>
      <w:widowControl w:val="0"/>
      <w:autoSpaceDE w:val="0"/>
      <w:autoSpaceDN w:val="0"/>
      <w:adjustRightInd w:val="0"/>
      <w:ind w:right="19772"/>
    </w:pPr>
    <w:rPr>
      <w:rFonts w:ascii="Arial" w:hAnsi="Arial" w:cs="Arial"/>
    </w:rPr>
  </w:style>
  <w:style w:type="character" w:customStyle="1" w:styleId="122">
    <w:name w:val="Заголовок 1 Знак2"/>
    <w:locked/>
    <w:rsid w:val="00783DD9"/>
    <w:rPr>
      <w:rFonts w:ascii="Arial" w:hAnsi="Arial" w:cs="Arial"/>
      <w:b/>
      <w:bCs/>
      <w:kern w:val="32"/>
      <w:sz w:val="32"/>
      <w:szCs w:val="32"/>
    </w:rPr>
  </w:style>
  <w:style w:type="paragraph" w:customStyle="1" w:styleId="72">
    <w:name w:val="Обычный7"/>
    <w:rsid w:val="00783DD9"/>
    <w:pPr>
      <w:spacing w:before="180" w:line="320" w:lineRule="auto"/>
      <w:ind w:firstLine="440"/>
      <w:jc w:val="both"/>
    </w:pPr>
    <w:rPr>
      <w:snapToGrid w:val="0"/>
      <w:sz w:val="18"/>
    </w:rPr>
  </w:style>
  <w:style w:type="paragraph" w:customStyle="1" w:styleId="BodyText21">
    <w:name w:val="Body Text 21"/>
    <w:basedOn w:val="a4"/>
    <w:rsid w:val="00783DD9"/>
    <w:pPr>
      <w:widowControl w:val="0"/>
      <w:autoSpaceDE w:val="0"/>
      <w:autoSpaceDN w:val="0"/>
      <w:adjustRightInd w:val="0"/>
      <w:jc w:val="both"/>
    </w:pPr>
    <w:rPr>
      <w:rFonts w:ascii="Arial" w:hAnsi="Arial" w:cs="Arial"/>
      <w:sz w:val="32"/>
      <w:szCs w:val="32"/>
    </w:rPr>
  </w:style>
  <w:style w:type="paragraph" w:customStyle="1" w:styleId="82">
    <w:name w:val="Обычный8"/>
    <w:rsid w:val="00783DD9"/>
    <w:pPr>
      <w:snapToGrid w:val="0"/>
      <w:spacing w:before="180" w:line="319" w:lineRule="auto"/>
      <w:ind w:firstLine="440"/>
      <w:jc w:val="both"/>
    </w:pPr>
    <w:rPr>
      <w:sz w:val="18"/>
    </w:rPr>
  </w:style>
  <w:style w:type="paragraph" w:customStyle="1" w:styleId="affffa">
    <w:name w:val="Знак Знак Знак"/>
    <w:basedOn w:val="a4"/>
    <w:rsid w:val="00783DD9"/>
    <w:rPr>
      <w:rFonts w:ascii="Verdana" w:hAnsi="Verdana" w:cs="Verdana"/>
      <w:lang w:val="en-US" w:eastAsia="en-US"/>
    </w:rPr>
  </w:style>
  <w:style w:type="paragraph" w:customStyle="1" w:styleId="Default">
    <w:name w:val="Default"/>
    <w:rsid w:val="00783DD9"/>
    <w:pPr>
      <w:autoSpaceDE w:val="0"/>
      <w:autoSpaceDN w:val="0"/>
      <w:adjustRightInd w:val="0"/>
    </w:pPr>
    <w:rPr>
      <w:color w:val="000000"/>
      <w:sz w:val="24"/>
      <w:szCs w:val="24"/>
    </w:rPr>
  </w:style>
  <w:style w:type="paragraph" w:customStyle="1" w:styleId="2f0">
    <w:name w:val="Знак Знак Знак2"/>
    <w:basedOn w:val="a4"/>
    <w:rsid w:val="00783DD9"/>
    <w:rPr>
      <w:rFonts w:ascii="Verdana" w:hAnsi="Verdana" w:cs="Verdana"/>
      <w:lang w:val="en-US" w:eastAsia="en-US"/>
    </w:rPr>
  </w:style>
  <w:style w:type="paragraph" w:customStyle="1" w:styleId="affffb">
    <w:name w:val="заголовок табл"/>
    <w:basedOn w:val="a4"/>
    <w:autoRedefine/>
    <w:rsid w:val="00783DD9"/>
    <w:pPr>
      <w:keepNext/>
      <w:suppressLineNumbers/>
      <w:tabs>
        <w:tab w:val="left" w:pos="1418"/>
        <w:tab w:val="right" w:pos="2268"/>
      </w:tabs>
      <w:jc w:val="center"/>
    </w:pPr>
    <w:rPr>
      <w:b/>
      <w:sz w:val="28"/>
      <w:szCs w:val="28"/>
    </w:rPr>
  </w:style>
  <w:style w:type="paragraph" w:customStyle="1" w:styleId="130">
    <w:name w:val="Обычный 13"/>
    <w:basedOn w:val="a4"/>
    <w:link w:val="136"/>
    <w:autoRedefine/>
    <w:rsid w:val="00783DD9"/>
    <w:pPr>
      <w:widowControl w:val="0"/>
      <w:tabs>
        <w:tab w:val="left" w:leader="dot" w:pos="9356"/>
      </w:tabs>
      <w:spacing w:line="360" w:lineRule="auto"/>
      <w:ind w:firstLine="567"/>
      <w:jc w:val="both"/>
    </w:pPr>
    <w:rPr>
      <w:sz w:val="28"/>
      <w:szCs w:val="28"/>
    </w:rPr>
  </w:style>
  <w:style w:type="character" w:customStyle="1" w:styleId="136">
    <w:name w:val="Обычный 13 Знак6"/>
    <w:link w:val="130"/>
    <w:rsid w:val="00783DD9"/>
    <w:rPr>
      <w:sz w:val="28"/>
      <w:szCs w:val="28"/>
    </w:rPr>
  </w:style>
  <w:style w:type="paragraph" w:customStyle="1" w:styleId="Iacaaiea">
    <w:name w:val="Iacaaiea"/>
    <w:basedOn w:val="a4"/>
    <w:rsid w:val="00783DD9"/>
    <w:pPr>
      <w:jc w:val="center"/>
    </w:pPr>
    <w:rPr>
      <w:sz w:val="24"/>
    </w:rPr>
  </w:style>
  <w:style w:type="paragraph" w:customStyle="1" w:styleId="affffc">
    <w:name w:val="подпись Знак"/>
    <w:basedOn w:val="a4"/>
    <w:rsid w:val="00783DD9"/>
    <w:pPr>
      <w:suppressLineNumbers/>
      <w:tabs>
        <w:tab w:val="right" w:pos="9072"/>
      </w:tabs>
      <w:spacing w:before="840"/>
    </w:pPr>
    <w:rPr>
      <w:sz w:val="24"/>
    </w:rPr>
  </w:style>
  <w:style w:type="character" w:customStyle="1" w:styleId="131">
    <w:name w:val="Обычный 13 Знак"/>
    <w:rsid w:val="00783DD9"/>
    <w:rPr>
      <w:snapToGrid w:val="0"/>
      <w:sz w:val="26"/>
      <w:szCs w:val="26"/>
    </w:rPr>
  </w:style>
  <w:style w:type="paragraph" w:customStyle="1" w:styleId="ConsPlusTitle">
    <w:name w:val="ConsPlusTitle"/>
    <w:uiPriority w:val="99"/>
    <w:rsid w:val="00783DD9"/>
    <w:pPr>
      <w:autoSpaceDE w:val="0"/>
      <w:autoSpaceDN w:val="0"/>
      <w:adjustRightInd w:val="0"/>
    </w:pPr>
    <w:rPr>
      <w:rFonts w:ascii="Arial" w:hAnsi="Arial" w:cs="Arial"/>
      <w:b/>
      <w:bCs/>
    </w:rPr>
  </w:style>
  <w:style w:type="paragraph" w:styleId="affffd">
    <w:name w:val="No Spacing"/>
    <w:link w:val="affffe"/>
    <w:uiPriority w:val="99"/>
    <w:qFormat/>
    <w:rsid w:val="00783DD9"/>
    <w:pPr>
      <w:spacing w:line="360" w:lineRule="auto"/>
      <w:ind w:right="851"/>
      <w:jc w:val="both"/>
    </w:pPr>
    <w:rPr>
      <w:rFonts w:ascii="Calibri" w:eastAsia="Calibri" w:hAnsi="Calibri"/>
      <w:sz w:val="22"/>
      <w:szCs w:val="22"/>
      <w:lang w:eastAsia="en-US"/>
    </w:rPr>
  </w:style>
  <w:style w:type="paragraph" w:customStyle="1" w:styleId="CM76">
    <w:name w:val="CM76"/>
    <w:basedOn w:val="a4"/>
    <w:next w:val="a4"/>
    <w:rsid w:val="00783DD9"/>
    <w:pPr>
      <w:widowControl w:val="0"/>
      <w:autoSpaceDE w:val="0"/>
      <w:autoSpaceDN w:val="0"/>
      <w:adjustRightInd w:val="0"/>
    </w:pPr>
    <w:rPr>
      <w:rFonts w:ascii="TTE1A887F8t00" w:hAnsi="TTE1A887F8t00"/>
      <w:sz w:val="24"/>
      <w:szCs w:val="24"/>
    </w:rPr>
  </w:style>
  <w:style w:type="paragraph" w:customStyle="1" w:styleId="CM19">
    <w:name w:val="CM19"/>
    <w:basedOn w:val="a4"/>
    <w:next w:val="a4"/>
    <w:rsid w:val="00783DD9"/>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4"/>
    <w:next w:val="a4"/>
    <w:rsid w:val="00783DD9"/>
    <w:pPr>
      <w:widowControl w:val="0"/>
      <w:numPr>
        <w:numId w:val="9"/>
      </w:numPr>
      <w:tabs>
        <w:tab w:val="clear" w:pos="-357"/>
      </w:tabs>
      <w:autoSpaceDE w:val="0"/>
      <w:autoSpaceDN w:val="0"/>
      <w:adjustRightInd w:val="0"/>
      <w:ind w:left="0" w:firstLine="0"/>
    </w:pPr>
    <w:rPr>
      <w:rFonts w:ascii="TTE1A887F8t00" w:hAnsi="TTE1A887F8t00"/>
      <w:sz w:val="24"/>
      <w:szCs w:val="24"/>
    </w:rPr>
  </w:style>
  <w:style w:type="paragraph" w:customStyle="1" w:styleId="120">
    <w:name w:val="Стиль По ширине Междустр.интервал:  множитель 12 ин"/>
    <w:basedOn w:val="a4"/>
    <w:rsid w:val="00783DD9"/>
    <w:pPr>
      <w:numPr>
        <w:numId w:val="4"/>
      </w:numPr>
    </w:pPr>
    <w:rPr>
      <w:sz w:val="24"/>
      <w:szCs w:val="24"/>
    </w:rPr>
  </w:style>
  <w:style w:type="paragraph" w:customStyle="1" w:styleId="afffff">
    <w:name w:val="_Список маркеров *"/>
    <w:basedOn w:val="a4"/>
    <w:rsid w:val="00783DD9"/>
    <w:pPr>
      <w:jc w:val="both"/>
    </w:pPr>
    <w:rPr>
      <w:sz w:val="24"/>
      <w:szCs w:val="24"/>
    </w:rPr>
  </w:style>
  <w:style w:type="paragraph" w:customStyle="1" w:styleId="afffff0">
    <w:name w:val="_Обычный"/>
    <w:basedOn w:val="a4"/>
    <w:link w:val="afffff1"/>
    <w:rsid w:val="00783DD9"/>
    <w:pPr>
      <w:ind w:firstLine="709"/>
      <w:jc w:val="both"/>
    </w:pPr>
    <w:rPr>
      <w:sz w:val="24"/>
    </w:rPr>
  </w:style>
  <w:style w:type="character" w:customStyle="1" w:styleId="afffff1">
    <w:name w:val="_Обычный Знак"/>
    <w:link w:val="afffff0"/>
    <w:rsid w:val="00783DD9"/>
    <w:rPr>
      <w:sz w:val="24"/>
    </w:rPr>
  </w:style>
  <w:style w:type="character" w:customStyle="1" w:styleId="title11">
    <w:name w:val="title11"/>
    <w:rsid w:val="00783DD9"/>
    <w:rPr>
      <w:strike w:val="0"/>
      <w:dstrike w:val="0"/>
      <w:color w:val="000000"/>
      <w:sz w:val="34"/>
      <w:szCs w:val="34"/>
      <w:u w:val="none"/>
      <w:effect w:val="none"/>
    </w:rPr>
  </w:style>
  <w:style w:type="character" w:customStyle="1" w:styleId="FontStyle18">
    <w:name w:val="Font Style18"/>
    <w:rsid w:val="00783DD9"/>
    <w:rPr>
      <w:rFonts w:ascii="Arial" w:hAnsi="Arial" w:cs="Arial"/>
      <w:sz w:val="22"/>
      <w:szCs w:val="22"/>
    </w:rPr>
  </w:style>
  <w:style w:type="character" w:customStyle="1" w:styleId="coordinates1">
    <w:name w:val="coordinates1"/>
    <w:rsid w:val="00783DD9"/>
    <w:rPr>
      <w:caps w:val="0"/>
    </w:rPr>
  </w:style>
  <w:style w:type="character" w:customStyle="1" w:styleId="geo-lat1">
    <w:name w:val="geo-lat1"/>
    <w:basedOn w:val="a5"/>
    <w:rsid w:val="00783DD9"/>
  </w:style>
  <w:style w:type="character" w:customStyle="1" w:styleId="geo-lon1">
    <w:name w:val="geo-lon1"/>
    <w:basedOn w:val="a5"/>
    <w:rsid w:val="00783DD9"/>
  </w:style>
  <w:style w:type="character" w:customStyle="1" w:styleId="geo-multi-punct1">
    <w:name w:val="geo-multi-punct1"/>
    <w:rsid w:val="00783DD9"/>
    <w:rPr>
      <w:vanish/>
      <w:webHidden w:val="0"/>
      <w:specVanish w:val="0"/>
    </w:rPr>
  </w:style>
  <w:style w:type="character" w:customStyle="1" w:styleId="b-pseudo-link">
    <w:name w:val="b-pseudo-link"/>
    <w:basedOn w:val="a5"/>
    <w:rsid w:val="00783DD9"/>
  </w:style>
  <w:style w:type="paragraph" w:styleId="z-">
    <w:name w:val="HTML Top of Form"/>
    <w:basedOn w:val="a4"/>
    <w:next w:val="a4"/>
    <w:link w:val="z-0"/>
    <w:hidden/>
    <w:uiPriority w:val="99"/>
    <w:unhideWhenUsed/>
    <w:rsid w:val="00783DD9"/>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783DD9"/>
    <w:rPr>
      <w:rFonts w:ascii="Arial" w:hAnsi="Arial"/>
      <w:vanish/>
      <w:sz w:val="16"/>
      <w:szCs w:val="16"/>
    </w:rPr>
  </w:style>
  <w:style w:type="character" w:customStyle="1" w:styleId="b-form-input">
    <w:name w:val="b-form-input"/>
    <w:basedOn w:val="a5"/>
    <w:rsid w:val="00783DD9"/>
  </w:style>
  <w:style w:type="character" w:customStyle="1" w:styleId="b-form-inputbox">
    <w:name w:val="b-form-input__box"/>
    <w:basedOn w:val="a5"/>
    <w:rsid w:val="00783DD9"/>
  </w:style>
  <w:style w:type="character" w:customStyle="1" w:styleId="b-form-button">
    <w:name w:val="b-form-button"/>
    <w:basedOn w:val="a5"/>
    <w:rsid w:val="00783DD9"/>
  </w:style>
  <w:style w:type="character" w:customStyle="1" w:styleId="b-form-buttontext">
    <w:name w:val="b-form-button__text"/>
    <w:basedOn w:val="a5"/>
    <w:rsid w:val="00783DD9"/>
  </w:style>
  <w:style w:type="paragraph" w:styleId="z-1">
    <w:name w:val="HTML Bottom of Form"/>
    <w:basedOn w:val="a4"/>
    <w:next w:val="a4"/>
    <w:link w:val="z-2"/>
    <w:hidden/>
    <w:uiPriority w:val="99"/>
    <w:unhideWhenUsed/>
    <w:rsid w:val="00783DD9"/>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783DD9"/>
    <w:rPr>
      <w:rFonts w:ascii="Arial" w:hAnsi="Arial"/>
      <w:vanish/>
      <w:sz w:val="16"/>
      <w:szCs w:val="16"/>
    </w:rPr>
  </w:style>
  <w:style w:type="character" w:customStyle="1" w:styleId="apple-converted-space">
    <w:name w:val="apple-converted-space"/>
    <w:basedOn w:val="a5"/>
    <w:rsid w:val="00783DD9"/>
  </w:style>
  <w:style w:type="paragraph" w:customStyle="1" w:styleId="afffff2">
    <w:name w:val="Знак Знак Знак Знак"/>
    <w:basedOn w:val="a4"/>
    <w:rsid w:val="00783DD9"/>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geo-lat">
    <w:name w:val="geo-lat"/>
    <w:basedOn w:val="a5"/>
    <w:rsid w:val="00783DD9"/>
  </w:style>
  <w:style w:type="character" w:customStyle="1" w:styleId="geo-lon">
    <w:name w:val="geo-lon"/>
    <w:basedOn w:val="a5"/>
    <w:rsid w:val="00783DD9"/>
  </w:style>
  <w:style w:type="paragraph" w:customStyle="1" w:styleId="1f">
    <w:name w:val="заголовок 1"/>
    <w:basedOn w:val="a4"/>
    <w:next w:val="a4"/>
    <w:link w:val="1f0"/>
    <w:rsid w:val="00783DD9"/>
    <w:pPr>
      <w:keepNext/>
      <w:ind w:firstLine="720"/>
      <w:jc w:val="both"/>
    </w:pPr>
    <w:rPr>
      <w:b/>
      <w:sz w:val="24"/>
    </w:rPr>
  </w:style>
  <w:style w:type="character" w:customStyle="1" w:styleId="1f0">
    <w:name w:val="заголовок 1 Знак"/>
    <w:basedOn w:val="a5"/>
    <w:link w:val="1f"/>
    <w:rsid w:val="00783DD9"/>
    <w:rPr>
      <w:b/>
      <w:sz w:val="24"/>
    </w:rPr>
  </w:style>
  <w:style w:type="paragraph" w:customStyle="1" w:styleId="font8">
    <w:name w:val="font8"/>
    <w:basedOn w:val="a4"/>
    <w:rsid w:val="00783DD9"/>
    <w:pPr>
      <w:spacing w:before="100" w:beforeAutospacing="1" w:after="100" w:afterAutospacing="1"/>
    </w:pPr>
    <w:rPr>
      <w:b/>
      <w:bCs/>
      <w:color w:val="000000"/>
      <w:sz w:val="24"/>
      <w:szCs w:val="24"/>
    </w:rPr>
  </w:style>
  <w:style w:type="paragraph" w:styleId="afffff3">
    <w:name w:val="Body Text First Indent"/>
    <w:basedOn w:val="af"/>
    <w:link w:val="afffff4"/>
    <w:rsid w:val="00783DD9"/>
    <w:pPr>
      <w:framePr w:hSpace="0" w:wrap="auto" w:vAnchor="margin" w:hAnchor="text" w:xAlign="left" w:yAlign="inline"/>
      <w:spacing w:after="120"/>
      <w:ind w:firstLine="210"/>
      <w:jc w:val="left"/>
    </w:pPr>
    <w:rPr>
      <w:sz w:val="20"/>
    </w:rPr>
  </w:style>
  <w:style w:type="character" w:customStyle="1" w:styleId="afffff4">
    <w:name w:val="Красная строка Знак"/>
    <w:basedOn w:val="26"/>
    <w:link w:val="afffff3"/>
    <w:rsid w:val="00783DD9"/>
    <w:rPr>
      <w:sz w:val="28"/>
    </w:rPr>
  </w:style>
  <w:style w:type="paragraph" w:customStyle="1" w:styleId="Web">
    <w:name w:val="Обычный (Web)"/>
    <w:aliases w:val="Обычный (веб)1,Обычный (веб)2,Обычный (веб)3,Обычный (веб)31"/>
    <w:basedOn w:val="a4"/>
    <w:rsid w:val="00783DD9"/>
    <w:pPr>
      <w:spacing w:before="100" w:after="100"/>
      <w:jc w:val="both"/>
    </w:pPr>
    <w:rPr>
      <w:rFonts w:ascii="Verdana" w:hAnsi="Verdana"/>
      <w:color w:val="000000"/>
      <w:sz w:val="24"/>
    </w:rPr>
  </w:style>
  <w:style w:type="character" w:customStyle="1" w:styleId="affc">
    <w:name w:val="Обычный (веб) Знак"/>
    <w:aliases w:val="Обычный (Web)1 Знак,Обычный (веб) Знак1 Знак,Обычный (веб) Знак Знак Знак"/>
    <w:link w:val="affb"/>
    <w:rsid w:val="00D56DFC"/>
    <w:rPr>
      <w:sz w:val="24"/>
      <w:szCs w:val="24"/>
    </w:rPr>
  </w:style>
  <w:style w:type="paragraph" w:customStyle="1" w:styleId="240">
    <w:name w:val="Основной текст 24"/>
    <w:basedOn w:val="a4"/>
    <w:rsid w:val="005C35A0"/>
    <w:pPr>
      <w:spacing w:before="120" w:line="320" w:lineRule="exact"/>
      <w:ind w:firstLine="709"/>
      <w:jc w:val="both"/>
    </w:pPr>
    <w:rPr>
      <w:sz w:val="24"/>
    </w:rPr>
  </w:style>
  <w:style w:type="character" w:customStyle="1" w:styleId="aff">
    <w:name w:val="Шапка Знак"/>
    <w:basedOn w:val="a5"/>
    <w:link w:val="afe"/>
    <w:rsid w:val="00033A7E"/>
    <w:rPr>
      <w:rFonts w:ascii="Arial" w:hAnsi="Arial" w:cs="Arial"/>
      <w:b/>
    </w:rPr>
  </w:style>
  <w:style w:type="table" w:styleId="1f1">
    <w:name w:val="Table Grid 1"/>
    <w:basedOn w:val="a6"/>
    <w:rsid w:val="00033A7E"/>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5">
    <w:name w:val="Placeholder Text"/>
    <w:uiPriority w:val="99"/>
    <w:semiHidden/>
    <w:rsid w:val="00033A7E"/>
    <w:rPr>
      <w:color w:val="808080"/>
    </w:rPr>
  </w:style>
  <w:style w:type="character" w:customStyle="1" w:styleId="1f2">
    <w:name w:val="Текст примечания Знак1"/>
    <w:uiPriority w:val="99"/>
    <w:semiHidden/>
    <w:rsid w:val="00033A7E"/>
    <w:rPr>
      <w:rFonts w:ascii="Times New Roman" w:eastAsia="Times New Roman" w:hAnsi="Times New Roman" w:cs="Times New Roman"/>
      <w:sz w:val="20"/>
      <w:szCs w:val="20"/>
      <w:lang w:eastAsia="ru-RU"/>
    </w:rPr>
  </w:style>
  <w:style w:type="character" w:customStyle="1" w:styleId="213">
    <w:name w:val="Основной текст 2 Знак1"/>
    <w:aliases w:val="Надин стиль Знак1"/>
    <w:uiPriority w:val="99"/>
    <w:semiHidden/>
    <w:rsid w:val="00033A7E"/>
    <w:rPr>
      <w:rFonts w:ascii="Times New Roman" w:eastAsia="Times New Roman" w:hAnsi="Times New Roman" w:cs="Times New Roman"/>
      <w:sz w:val="24"/>
      <w:szCs w:val="24"/>
      <w:lang w:eastAsia="ru-RU"/>
    </w:rPr>
  </w:style>
  <w:style w:type="character" w:customStyle="1" w:styleId="313">
    <w:name w:val="Основной текст 3 Знак1"/>
    <w:uiPriority w:val="99"/>
    <w:semiHidden/>
    <w:rsid w:val="00033A7E"/>
    <w:rPr>
      <w:rFonts w:ascii="Times New Roman" w:eastAsia="Times New Roman" w:hAnsi="Times New Roman" w:cs="Times New Roman"/>
      <w:sz w:val="16"/>
      <w:szCs w:val="16"/>
      <w:lang w:eastAsia="ru-RU"/>
    </w:rPr>
  </w:style>
  <w:style w:type="character" w:customStyle="1" w:styleId="1f3">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
    <w:uiPriority w:val="99"/>
    <w:semiHidden/>
    <w:rsid w:val="00033A7E"/>
    <w:rPr>
      <w:rFonts w:ascii="Consolas" w:eastAsia="Times New Roman" w:hAnsi="Consolas" w:cs="Times New Roman"/>
      <w:sz w:val="21"/>
      <w:szCs w:val="21"/>
      <w:lang w:eastAsia="ru-RU"/>
    </w:rPr>
  </w:style>
  <w:style w:type="character" w:customStyle="1" w:styleId="1f4">
    <w:name w:val="Тема примечания Знак1"/>
    <w:uiPriority w:val="99"/>
    <w:semiHidden/>
    <w:rsid w:val="00033A7E"/>
    <w:rPr>
      <w:rFonts w:ascii="Times New Roman" w:eastAsia="Times New Roman" w:hAnsi="Times New Roman" w:cs="Times New Roman"/>
      <w:b/>
      <w:bCs/>
      <w:sz w:val="20"/>
      <w:szCs w:val="20"/>
      <w:lang w:eastAsia="ru-RU"/>
    </w:rPr>
  </w:style>
  <w:style w:type="character" w:customStyle="1" w:styleId="1f5">
    <w:name w:val="Текст выноски Знак1"/>
    <w:semiHidden/>
    <w:rsid w:val="00033A7E"/>
    <w:rPr>
      <w:rFonts w:ascii="Tahoma" w:eastAsia="Times New Roman" w:hAnsi="Tahoma" w:cs="Tahoma"/>
      <w:sz w:val="16"/>
      <w:szCs w:val="16"/>
      <w:lang w:eastAsia="ru-RU"/>
    </w:rPr>
  </w:style>
  <w:style w:type="character" w:customStyle="1" w:styleId="ConsPlusNormal0">
    <w:name w:val="ConsPlusNormal Знак"/>
    <w:link w:val="ConsPlusNormal"/>
    <w:locked/>
    <w:rsid w:val="00033A7E"/>
    <w:rPr>
      <w:rFonts w:ascii="Arial" w:hAnsi="Arial" w:cs="Arial"/>
    </w:rPr>
  </w:style>
  <w:style w:type="paragraph" w:customStyle="1" w:styleId="xl504">
    <w:name w:val="xl504"/>
    <w:basedOn w:val="a4"/>
    <w:rsid w:val="00033A7E"/>
    <w:pPr>
      <w:spacing w:before="100" w:beforeAutospacing="1" w:after="100" w:afterAutospacing="1"/>
      <w:textAlignment w:val="center"/>
    </w:pPr>
    <w:rPr>
      <w:b/>
      <w:bCs/>
      <w:sz w:val="24"/>
      <w:szCs w:val="24"/>
    </w:rPr>
  </w:style>
  <w:style w:type="paragraph" w:customStyle="1" w:styleId="xl505">
    <w:name w:val="xl50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6">
    <w:name w:val="xl50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7">
    <w:name w:val="xl507"/>
    <w:basedOn w:val="a4"/>
    <w:rsid w:val="00033A7E"/>
    <w:pPr>
      <w:spacing w:before="100" w:beforeAutospacing="1" w:after="100" w:afterAutospacing="1"/>
      <w:textAlignment w:val="center"/>
    </w:pPr>
    <w:rPr>
      <w:sz w:val="24"/>
      <w:szCs w:val="24"/>
    </w:rPr>
  </w:style>
  <w:style w:type="paragraph" w:customStyle="1" w:styleId="xl508">
    <w:name w:val="xl508"/>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9">
    <w:name w:val="xl50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1">
    <w:name w:val="xl51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2">
    <w:name w:val="xl51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3">
    <w:name w:val="xl513"/>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4">
    <w:name w:val="xl514"/>
    <w:basedOn w:val="a4"/>
    <w:rsid w:val="00033A7E"/>
    <w:pPr>
      <w:spacing w:before="100" w:beforeAutospacing="1" w:after="100" w:afterAutospacing="1"/>
      <w:textAlignment w:val="center"/>
    </w:pPr>
    <w:rPr>
      <w:i/>
      <w:iCs/>
      <w:sz w:val="24"/>
      <w:szCs w:val="24"/>
    </w:rPr>
  </w:style>
  <w:style w:type="paragraph" w:customStyle="1" w:styleId="xl515">
    <w:name w:val="xl51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6">
    <w:name w:val="xl51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7">
    <w:name w:val="xl517"/>
    <w:basedOn w:val="a4"/>
    <w:rsid w:val="00033A7E"/>
    <w:pPr>
      <w:spacing w:before="100" w:beforeAutospacing="1" w:after="100" w:afterAutospacing="1"/>
      <w:jc w:val="center"/>
      <w:textAlignment w:val="center"/>
    </w:pPr>
    <w:rPr>
      <w:sz w:val="24"/>
      <w:szCs w:val="24"/>
    </w:rPr>
  </w:style>
  <w:style w:type="paragraph" w:customStyle="1" w:styleId="xl518">
    <w:name w:val="xl518"/>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9">
    <w:name w:val="xl51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1">
    <w:name w:val="xl52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22">
    <w:name w:val="xl52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24">
    <w:name w:val="xl524"/>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5">
    <w:name w:val="xl525"/>
    <w:basedOn w:val="a4"/>
    <w:rsid w:val="00033A7E"/>
    <w:pPr>
      <w:spacing w:before="100" w:beforeAutospacing="1" w:after="100" w:afterAutospacing="1"/>
      <w:jc w:val="center"/>
      <w:textAlignment w:val="center"/>
    </w:pPr>
    <w:rPr>
      <w:sz w:val="24"/>
      <w:szCs w:val="24"/>
    </w:rPr>
  </w:style>
  <w:style w:type="paragraph" w:customStyle="1" w:styleId="xl526">
    <w:name w:val="xl526"/>
    <w:basedOn w:val="a4"/>
    <w:rsid w:val="00033A7E"/>
    <w:pPr>
      <w:spacing w:before="100" w:beforeAutospacing="1" w:after="100" w:afterAutospacing="1"/>
      <w:textAlignment w:val="center"/>
    </w:pPr>
    <w:rPr>
      <w:sz w:val="24"/>
      <w:szCs w:val="24"/>
    </w:rPr>
  </w:style>
  <w:style w:type="paragraph" w:customStyle="1" w:styleId="xl527">
    <w:name w:val="xl527"/>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9">
    <w:name w:val="xl529"/>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530">
    <w:name w:val="xl53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1">
    <w:name w:val="xl531"/>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532">
    <w:name w:val="xl53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3">
    <w:name w:val="xl533"/>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4">
    <w:name w:val="xl534"/>
    <w:basedOn w:val="a4"/>
    <w:rsid w:val="00033A7E"/>
    <w:pPr>
      <w:spacing w:before="100" w:beforeAutospacing="1" w:after="100" w:afterAutospacing="1"/>
      <w:textAlignment w:val="center"/>
    </w:pPr>
    <w:rPr>
      <w:b/>
      <w:bCs/>
      <w:color w:val="FF0000"/>
      <w:sz w:val="24"/>
      <w:szCs w:val="24"/>
    </w:rPr>
  </w:style>
  <w:style w:type="paragraph" w:customStyle="1" w:styleId="xl535">
    <w:name w:val="xl53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7">
    <w:name w:val="xl537"/>
    <w:basedOn w:val="a4"/>
    <w:rsid w:val="00033A7E"/>
    <w:pPr>
      <w:spacing w:before="100" w:beforeAutospacing="1" w:after="100" w:afterAutospacing="1"/>
      <w:textAlignment w:val="center"/>
    </w:pPr>
    <w:rPr>
      <w:color w:val="FF0000"/>
      <w:sz w:val="24"/>
      <w:szCs w:val="24"/>
    </w:rPr>
  </w:style>
  <w:style w:type="paragraph" w:customStyle="1" w:styleId="xl538">
    <w:name w:val="xl538"/>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39">
    <w:name w:val="xl539"/>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0">
    <w:name w:val="xl540"/>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41">
    <w:name w:val="xl54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2">
    <w:name w:val="xl54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3">
    <w:name w:val="xl543"/>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4">
    <w:name w:val="xl544"/>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45">
    <w:name w:val="xl54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6">
    <w:name w:val="xl54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7">
    <w:name w:val="xl547"/>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48">
    <w:name w:val="xl548"/>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9">
    <w:name w:val="xl549"/>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0">
    <w:name w:val="xl550"/>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1">
    <w:name w:val="xl55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2">
    <w:name w:val="xl55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53">
    <w:name w:val="xl55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4">
    <w:name w:val="xl554"/>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5">
    <w:name w:val="xl555"/>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6">
    <w:name w:val="xl55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7">
    <w:name w:val="xl557"/>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8">
    <w:name w:val="xl558"/>
    <w:basedOn w:val="a4"/>
    <w:rsid w:val="00033A7E"/>
    <w:pPr>
      <w:shd w:val="clear" w:color="000000" w:fill="FFFFFF"/>
      <w:spacing w:before="100" w:beforeAutospacing="1" w:after="100" w:afterAutospacing="1"/>
      <w:jc w:val="center"/>
      <w:textAlignment w:val="center"/>
    </w:pPr>
    <w:rPr>
      <w:sz w:val="24"/>
      <w:szCs w:val="24"/>
    </w:rPr>
  </w:style>
  <w:style w:type="paragraph" w:customStyle="1" w:styleId="xl559">
    <w:name w:val="xl559"/>
    <w:basedOn w:val="a4"/>
    <w:rsid w:val="00033A7E"/>
    <w:pPr>
      <w:shd w:val="clear" w:color="000000" w:fill="FFFFFF"/>
      <w:spacing w:before="100" w:beforeAutospacing="1" w:after="100" w:afterAutospacing="1"/>
      <w:textAlignment w:val="center"/>
    </w:pPr>
    <w:rPr>
      <w:sz w:val="24"/>
      <w:szCs w:val="24"/>
    </w:rPr>
  </w:style>
  <w:style w:type="paragraph" w:customStyle="1" w:styleId="xl560">
    <w:name w:val="xl560"/>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61">
    <w:name w:val="xl56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562">
    <w:name w:val="xl56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563">
    <w:name w:val="xl56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564">
    <w:name w:val="xl564"/>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5">
    <w:name w:val="xl565"/>
    <w:basedOn w:val="a4"/>
    <w:rsid w:val="00033A7E"/>
    <w:pPr>
      <w:shd w:val="clear" w:color="000000" w:fill="FFC000"/>
      <w:spacing w:before="100" w:beforeAutospacing="1" w:after="100" w:afterAutospacing="1"/>
      <w:textAlignment w:val="center"/>
    </w:pPr>
    <w:rPr>
      <w:sz w:val="24"/>
      <w:szCs w:val="24"/>
    </w:rPr>
  </w:style>
  <w:style w:type="paragraph" w:customStyle="1" w:styleId="xl566">
    <w:name w:val="xl566"/>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7">
    <w:name w:val="xl567"/>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8">
    <w:name w:val="xl568"/>
    <w:basedOn w:val="a4"/>
    <w:rsid w:val="00033A7E"/>
    <w:pPr>
      <w:shd w:val="clear" w:color="000000" w:fill="FFC000"/>
      <w:spacing w:before="100" w:beforeAutospacing="1" w:after="100" w:afterAutospacing="1"/>
      <w:textAlignment w:val="center"/>
    </w:pPr>
    <w:rPr>
      <w:sz w:val="24"/>
      <w:szCs w:val="24"/>
    </w:rPr>
  </w:style>
  <w:style w:type="paragraph" w:customStyle="1" w:styleId="xl569">
    <w:name w:val="xl569"/>
    <w:basedOn w:val="a4"/>
    <w:rsid w:val="00033A7E"/>
    <w:pPr>
      <w:shd w:val="clear" w:color="000000" w:fill="FFC000"/>
      <w:spacing w:before="100" w:beforeAutospacing="1" w:after="100" w:afterAutospacing="1"/>
      <w:textAlignment w:val="center"/>
    </w:pPr>
    <w:rPr>
      <w:sz w:val="24"/>
      <w:szCs w:val="24"/>
    </w:rPr>
  </w:style>
  <w:style w:type="paragraph" w:customStyle="1" w:styleId="xl570">
    <w:name w:val="xl570"/>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1">
    <w:name w:val="xl571"/>
    <w:basedOn w:val="a4"/>
    <w:rsid w:val="00033A7E"/>
    <w:pPr>
      <w:shd w:val="clear" w:color="000000" w:fill="FFC000"/>
      <w:spacing w:before="100" w:beforeAutospacing="1" w:after="100" w:afterAutospacing="1"/>
      <w:textAlignment w:val="center"/>
    </w:pPr>
    <w:rPr>
      <w:b/>
      <w:bCs/>
      <w:sz w:val="24"/>
      <w:szCs w:val="24"/>
    </w:rPr>
  </w:style>
  <w:style w:type="paragraph" w:customStyle="1" w:styleId="xl572">
    <w:name w:val="xl572"/>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3">
    <w:name w:val="xl573"/>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4">
    <w:name w:val="xl574"/>
    <w:basedOn w:val="a4"/>
    <w:rsid w:val="00033A7E"/>
    <w:pPr>
      <w:shd w:val="clear" w:color="000000" w:fill="FFC000"/>
      <w:spacing w:before="100" w:beforeAutospacing="1" w:after="100" w:afterAutospacing="1"/>
      <w:textAlignment w:val="center"/>
    </w:pPr>
    <w:rPr>
      <w:b/>
      <w:bCs/>
      <w:sz w:val="24"/>
      <w:szCs w:val="24"/>
    </w:rPr>
  </w:style>
  <w:style w:type="paragraph" w:customStyle="1" w:styleId="xl575">
    <w:name w:val="xl575"/>
    <w:basedOn w:val="a4"/>
    <w:rsid w:val="00033A7E"/>
    <w:pPr>
      <w:shd w:val="clear" w:color="000000" w:fill="FFC000"/>
      <w:spacing w:before="100" w:beforeAutospacing="1" w:after="100" w:afterAutospacing="1"/>
      <w:textAlignment w:val="center"/>
    </w:pPr>
    <w:rPr>
      <w:b/>
      <w:bCs/>
      <w:sz w:val="24"/>
      <w:szCs w:val="24"/>
    </w:rPr>
  </w:style>
  <w:style w:type="paragraph" w:customStyle="1" w:styleId="xl576">
    <w:name w:val="xl576"/>
    <w:basedOn w:val="a4"/>
    <w:rsid w:val="00033A7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577">
    <w:name w:val="xl577"/>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78">
    <w:name w:val="xl578"/>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79">
    <w:name w:val="xl57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0">
    <w:name w:val="xl58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1">
    <w:name w:val="xl58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2">
    <w:name w:val="xl58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3">
    <w:name w:val="xl58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4">
    <w:name w:val="xl584"/>
    <w:basedOn w:val="a4"/>
    <w:rsid w:val="00033A7E"/>
    <w:pPr>
      <w:shd w:val="clear" w:color="000000" w:fill="FFFFFF"/>
      <w:spacing w:before="100" w:beforeAutospacing="1" w:after="100" w:afterAutospacing="1"/>
      <w:textAlignment w:val="center"/>
    </w:pPr>
    <w:rPr>
      <w:b/>
      <w:bCs/>
      <w:sz w:val="24"/>
      <w:szCs w:val="24"/>
    </w:rPr>
  </w:style>
  <w:style w:type="paragraph" w:customStyle="1" w:styleId="xl585">
    <w:name w:val="xl585"/>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6">
    <w:name w:val="xl58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87">
    <w:name w:val="xl587"/>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88">
    <w:name w:val="xl588"/>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9">
    <w:name w:val="xl589"/>
    <w:basedOn w:val="a4"/>
    <w:rsid w:val="00033A7E"/>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0">
    <w:name w:val="xl590"/>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1">
    <w:name w:val="xl591"/>
    <w:basedOn w:val="a4"/>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2">
    <w:name w:val="xl592"/>
    <w:basedOn w:val="a4"/>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3">
    <w:name w:val="xl593"/>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4">
    <w:name w:val="xl594"/>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5">
    <w:name w:val="xl595"/>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6">
    <w:name w:val="xl596"/>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7">
    <w:name w:val="xl597"/>
    <w:basedOn w:val="a4"/>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8">
    <w:name w:val="xl598"/>
    <w:basedOn w:val="a4"/>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rvps4">
    <w:name w:val="rvps4"/>
    <w:basedOn w:val="a4"/>
    <w:rsid w:val="00033A7E"/>
    <w:pPr>
      <w:spacing w:before="100" w:beforeAutospacing="1" w:after="100" w:afterAutospacing="1"/>
    </w:pPr>
    <w:rPr>
      <w:sz w:val="24"/>
      <w:szCs w:val="24"/>
    </w:rPr>
  </w:style>
  <w:style w:type="character" w:customStyle="1" w:styleId="rvts6">
    <w:name w:val="rvts6"/>
    <w:basedOn w:val="a5"/>
    <w:rsid w:val="00033A7E"/>
  </w:style>
  <w:style w:type="numbering" w:styleId="afffff6">
    <w:name w:val="Outline List 3"/>
    <w:basedOn w:val="a7"/>
    <w:rsid w:val="00033A7E"/>
  </w:style>
  <w:style w:type="character" w:customStyle="1" w:styleId="afffff7">
    <w:name w:val="Цветовое выделение"/>
    <w:rsid w:val="00033A7E"/>
    <w:rPr>
      <w:b/>
      <w:bCs/>
      <w:color w:val="000080"/>
    </w:rPr>
  </w:style>
  <w:style w:type="paragraph" w:customStyle="1" w:styleId="Style13">
    <w:name w:val="Style13"/>
    <w:basedOn w:val="a4"/>
    <w:uiPriority w:val="99"/>
    <w:rsid w:val="00033A7E"/>
    <w:pPr>
      <w:widowControl w:val="0"/>
      <w:autoSpaceDE w:val="0"/>
      <w:autoSpaceDN w:val="0"/>
      <w:adjustRightInd w:val="0"/>
    </w:pPr>
    <w:rPr>
      <w:sz w:val="24"/>
      <w:szCs w:val="24"/>
    </w:rPr>
  </w:style>
  <w:style w:type="character" w:customStyle="1" w:styleId="FontStyle89">
    <w:name w:val="Font Style89"/>
    <w:uiPriority w:val="99"/>
    <w:rsid w:val="00033A7E"/>
    <w:rPr>
      <w:rFonts w:ascii="Times New Roman" w:hAnsi="Times New Roman" w:cs="Times New Roman"/>
      <w:sz w:val="22"/>
      <w:szCs w:val="22"/>
    </w:rPr>
  </w:style>
  <w:style w:type="character" w:styleId="HTML3">
    <w:name w:val="HTML Definition"/>
    <w:basedOn w:val="a5"/>
    <w:unhideWhenUsed/>
    <w:rsid w:val="00033A7E"/>
    <w:rPr>
      <w:i/>
      <w:iCs/>
    </w:rPr>
  </w:style>
  <w:style w:type="paragraph" w:customStyle="1" w:styleId="afffff8">
    <w:name w:val="Абзац"/>
    <w:basedOn w:val="35"/>
    <w:link w:val="afffff9"/>
    <w:uiPriority w:val="99"/>
    <w:rsid w:val="00354A3E"/>
    <w:pPr>
      <w:spacing w:line="340" w:lineRule="exact"/>
      <w:ind w:right="0" w:firstLine="567"/>
    </w:pPr>
    <w:rPr>
      <w:sz w:val="26"/>
    </w:rPr>
  </w:style>
  <w:style w:type="character" w:customStyle="1" w:styleId="afffff9">
    <w:name w:val="Абзац Знак"/>
    <w:link w:val="afffff8"/>
    <w:uiPriority w:val="99"/>
    <w:rsid w:val="00354A3E"/>
    <w:rPr>
      <w:sz w:val="26"/>
    </w:rPr>
  </w:style>
  <w:style w:type="paragraph" w:customStyle="1" w:styleId="250">
    <w:name w:val="Основной текст 25"/>
    <w:basedOn w:val="a4"/>
    <w:rsid w:val="001670F3"/>
    <w:pPr>
      <w:spacing w:before="120" w:line="320" w:lineRule="exact"/>
      <w:ind w:firstLine="709"/>
      <w:jc w:val="both"/>
    </w:pPr>
    <w:rPr>
      <w:sz w:val="24"/>
    </w:rPr>
  </w:style>
  <w:style w:type="paragraph" w:customStyle="1" w:styleId="1f6">
    <w:name w:val="Знак Знак Знак1"/>
    <w:basedOn w:val="a4"/>
    <w:rsid w:val="001670F3"/>
    <w:rPr>
      <w:rFonts w:ascii="Verdana" w:hAnsi="Verdana" w:cs="Verdana"/>
      <w:lang w:val="en-US" w:eastAsia="en-US"/>
    </w:rPr>
  </w:style>
  <w:style w:type="paragraph" w:customStyle="1" w:styleId="xl63">
    <w:name w:val="xl63"/>
    <w:basedOn w:val="a4"/>
    <w:rsid w:val="00B90F51"/>
    <w:pPr>
      <w:spacing w:before="100" w:beforeAutospacing="1" w:after="100" w:afterAutospacing="1"/>
      <w:jc w:val="center"/>
      <w:textAlignment w:val="center"/>
    </w:pPr>
    <w:rPr>
      <w:b/>
      <w:bCs/>
      <w:sz w:val="24"/>
      <w:szCs w:val="24"/>
    </w:rPr>
  </w:style>
  <w:style w:type="paragraph" w:customStyle="1" w:styleId="xl64">
    <w:name w:val="xl64"/>
    <w:basedOn w:val="a4"/>
    <w:rsid w:val="00B90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92">
    <w:name w:val="Обычный9"/>
    <w:rsid w:val="00AB6A4A"/>
    <w:pPr>
      <w:widowControl w:val="0"/>
      <w:snapToGrid w:val="0"/>
      <w:spacing w:line="300" w:lineRule="auto"/>
      <w:ind w:left="40" w:right="1000"/>
      <w:jc w:val="both"/>
    </w:pPr>
    <w:rPr>
      <w:sz w:val="24"/>
    </w:rPr>
  </w:style>
  <w:style w:type="paragraph" w:customStyle="1" w:styleId="My1">
    <w:name w:val="MyСтиль1 Знак Знак Знак Знак Знак Знак"/>
    <w:basedOn w:val="a4"/>
    <w:rsid w:val="00AB6A4A"/>
    <w:pPr>
      <w:jc w:val="center"/>
    </w:pPr>
    <w:rPr>
      <w:sz w:val="24"/>
      <w:szCs w:val="24"/>
      <w:lang w:val="en-US"/>
    </w:rPr>
  </w:style>
  <w:style w:type="paragraph" w:customStyle="1" w:styleId="afffffa">
    <w:name w:val="Содержимое таблицы"/>
    <w:basedOn w:val="a4"/>
    <w:rsid w:val="004971F7"/>
    <w:pPr>
      <w:suppressLineNumbers/>
    </w:pPr>
    <w:rPr>
      <w:sz w:val="24"/>
      <w:szCs w:val="24"/>
      <w:lang w:eastAsia="ar-SA"/>
    </w:rPr>
  </w:style>
  <w:style w:type="character" w:customStyle="1" w:styleId="affffe">
    <w:name w:val="Без интервала Знак"/>
    <w:link w:val="affffd"/>
    <w:uiPriority w:val="1"/>
    <w:locked/>
    <w:rsid w:val="005C565D"/>
    <w:rPr>
      <w:rFonts w:ascii="Calibri" w:eastAsia="Calibri" w:hAnsi="Calibri"/>
      <w:sz w:val="22"/>
      <w:szCs w:val="22"/>
      <w:lang w:eastAsia="en-US"/>
    </w:rPr>
  </w:style>
  <w:style w:type="paragraph" w:customStyle="1" w:styleId="font9">
    <w:name w:val="font9"/>
    <w:basedOn w:val="a4"/>
    <w:rsid w:val="0096071E"/>
    <w:pPr>
      <w:spacing w:before="100" w:beforeAutospacing="1" w:after="100" w:afterAutospacing="1"/>
    </w:pPr>
    <w:rPr>
      <w:color w:val="000000"/>
      <w:sz w:val="24"/>
      <w:szCs w:val="24"/>
    </w:rPr>
  </w:style>
  <w:style w:type="paragraph" w:customStyle="1" w:styleId="font10">
    <w:name w:val="font10"/>
    <w:basedOn w:val="a4"/>
    <w:rsid w:val="0096071E"/>
    <w:pPr>
      <w:spacing w:before="100" w:beforeAutospacing="1" w:after="100" w:afterAutospacing="1"/>
    </w:pPr>
    <w:rPr>
      <w:b/>
      <w:bCs/>
      <w:color w:val="000000"/>
      <w:sz w:val="24"/>
      <w:szCs w:val="24"/>
    </w:rPr>
  </w:style>
  <w:style w:type="paragraph" w:customStyle="1" w:styleId="font11">
    <w:name w:val="font11"/>
    <w:basedOn w:val="a4"/>
    <w:rsid w:val="0096071E"/>
    <w:pPr>
      <w:spacing w:before="100" w:beforeAutospacing="1" w:after="100" w:afterAutospacing="1"/>
    </w:pPr>
    <w:rPr>
      <w:color w:val="000000"/>
      <w:sz w:val="24"/>
      <w:szCs w:val="24"/>
    </w:rPr>
  </w:style>
  <w:style w:type="paragraph" w:customStyle="1" w:styleId="font12">
    <w:name w:val="font12"/>
    <w:basedOn w:val="a4"/>
    <w:rsid w:val="0096071E"/>
    <w:pPr>
      <w:spacing w:before="100" w:beforeAutospacing="1" w:after="100" w:afterAutospacing="1"/>
    </w:pPr>
    <w:rPr>
      <w:b/>
      <w:bCs/>
      <w:color w:val="000000"/>
      <w:sz w:val="24"/>
      <w:szCs w:val="24"/>
    </w:rPr>
  </w:style>
  <w:style w:type="paragraph" w:customStyle="1" w:styleId="font13">
    <w:name w:val="font13"/>
    <w:basedOn w:val="a4"/>
    <w:uiPriority w:val="99"/>
    <w:rsid w:val="0096071E"/>
    <w:pPr>
      <w:spacing w:before="100" w:beforeAutospacing="1" w:after="100" w:afterAutospacing="1"/>
    </w:pPr>
    <w:rPr>
      <w:color w:val="000000"/>
    </w:rPr>
  </w:style>
  <w:style w:type="paragraph" w:customStyle="1" w:styleId="font14">
    <w:name w:val="font14"/>
    <w:basedOn w:val="a4"/>
    <w:uiPriority w:val="99"/>
    <w:rsid w:val="0096071E"/>
    <w:pPr>
      <w:spacing w:before="100" w:beforeAutospacing="1" w:after="100" w:afterAutospacing="1"/>
    </w:pPr>
    <w:rPr>
      <w:color w:val="000000"/>
    </w:rPr>
  </w:style>
  <w:style w:type="paragraph" w:customStyle="1" w:styleId="260">
    <w:name w:val="Основной текст 26"/>
    <w:basedOn w:val="a4"/>
    <w:rsid w:val="008A5895"/>
    <w:pPr>
      <w:spacing w:before="120" w:line="320" w:lineRule="exact"/>
      <w:ind w:firstLine="709"/>
      <w:jc w:val="both"/>
    </w:pPr>
    <w:rPr>
      <w:sz w:val="24"/>
    </w:rPr>
  </w:style>
  <w:style w:type="character" w:styleId="afffffb">
    <w:name w:val="line number"/>
    <w:unhideWhenUsed/>
    <w:rsid w:val="008A5895"/>
  </w:style>
  <w:style w:type="paragraph" w:customStyle="1" w:styleId="Textbody">
    <w:name w:val="Text body"/>
    <w:basedOn w:val="a4"/>
    <w:rsid w:val="008A5895"/>
    <w:pPr>
      <w:widowControl w:val="0"/>
      <w:suppressAutoHyphens/>
      <w:autoSpaceDN w:val="0"/>
      <w:spacing w:after="120"/>
      <w:textAlignment w:val="baseline"/>
    </w:pPr>
    <w:rPr>
      <w:rFonts w:eastAsia="Lucida Sans Unicode" w:cs="Tahoma"/>
      <w:kern w:val="3"/>
      <w:sz w:val="24"/>
      <w:szCs w:val="24"/>
    </w:rPr>
  </w:style>
  <w:style w:type="paragraph" w:customStyle="1" w:styleId="Standard">
    <w:name w:val="Standard"/>
    <w:rsid w:val="008A5895"/>
    <w:pPr>
      <w:widowControl w:val="0"/>
      <w:suppressAutoHyphens/>
      <w:autoSpaceDN w:val="0"/>
      <w:textAlignment w:val="baseline"/>
    </w:pPr>
    <w:rPr>
      <w:rFonts w:eastAsia="Lucida Sans Unicode" w:cs="Tahoma"/>
      <w:kern w:val="3"/>
      <w:sz w:val="24"/>
      <w:szCs w:val="24"/>
    </w:rPr>
  </w:style>
  <w:style w:type="numbering" w:customStyle="1" w:styleId="WW8Num5">
    <w:name w:val="WW8Num5"/>
    <w:basedOn w:val="a7"/>
    <w:rsid w:val="008A5895"/>
    <w:pPr>
      <w:numPr>
        <w:numId w:val="10"/>
      </w:numPr>
    </w:pPr>
  </w:style>
  <w:style w:type="paragraph" w:customStyle="1" w:styleId="214">
    <w:name w:val="Основной текст с отступом 21"/>
    <w:basedOn w:val="Standard"/>
    <w:rsid w:val="008A5895"/>
    <w:pPr>
      <w:spacing w:line="360" w:lineRule="auto"/>
      <w:ind w:firstLine="900"/>
      <w:jc w:val="center"/>
    </w:pPr>
    <w:rPr>
      <w:b/>
      <w:bCs/>
      <w:sz w:val="32"/>
    </w:rPr>
  </w:style>
  <w:style w:type="paragraph" w:customStyle="1" w:styleId="53">
    <w:name w:val="Знак5 Знак Знак Знак"/>
    <w:basedOn w:val="a4"/>
    <w:rsid w:val="008A5895"/>
    <w:pPr>
      <w:spacing w:after="160" w:line="240" w:lineRule="exact"/>
    </w:pPr>
    <w:rPr>
      <w:rFonts w:ascii="Verdana" w:hAnsi="Verdana"/>
      <w:lang w:val="en-US" w:eastAsia="en-US"/>
    </w:rPr>
  </w:style>
  <w:style w:type="character" w:styleId="afffffc">
    <w:name w:val="Intense Emphasis"/>
    <w:basedOn w:val="a5"/>
    <w:uiPriority w:val="21"/>
    <w:qFormat/>
    <w:rsid w:val="003B6517"/>
    <w:rPr>
      <w:b/>
      <w:bCs/>
      <w:i/>
      <w:iCs/>
      <w:color w:val="4F81BD" w:themeColor="accent1"/>
    </w:rPr>
  </w:style>
  <w:style w:type="character" w:customStyle="1" w:styleId="afffffd">
    <w:name w:val="Основной текст_"/>
    <w:basedOn w:val="a5"/>
    <w:link w:val="2f1"/>
    <w:locked/>
    <w:rsid w:val="003B6517"/>
    <w:rPr>
      <w:rFonts w:ascii="Verdana" w:hAnsi="Verdana" w:cs="Verdana"/>
      <w:b/>
      <w:bCs/>
      <w:spacing w:val="-7"/>
      <w:sz w:val="21"/>
      <w:szCs w:val="21"/>
      <w:shd w:val="clear" w:color="auto" w:fill="FFFFFF"/>
    </w:rPr>
  </w:style>
  <w:style w:type="paragraph" w:customStyle="1" w:styleId="2f1">
    <w:name w:val="Основной текст2"/>
    <w:basedOn w:val="a4"/>
    <w:link w:val="afffffd"/>
    <w:rsid w:val="003B6517"/>
    <w:pPr>
      <w:widowControl w:val="0"/>
      <w:shd w:val="clear" w:color="auto" w:fill="FFFFFF"/>
      <w:spacing w:line="341" w:lineRule="exact"/>
      <w:ind w:hanging="1180"/>
      <w:jc w:val="right"/>
    </w:pPr>
    <w:rPr>
      <w:rFonts w:ascii="Verdana" w:hAnsi="Verdana" w:cs="Verdana"/>
      <w:b/>
      <w:bCs/>
      <w:spacing w:val="-7"/>
      <w:sz w:val="21"/>
      <w:szCs w:val="21"/>
    </w:rPr>
  </w:style>
  <w:style w:type="character" w:customStyle="1" w:styleId="TimesNewRoman0">
    <w:name w:val="Основной текст + Times New Roman"/>
    <w:aliases w:val="Не полужирный,Интервал 0 pt"/>
    <w:basedOn w:val="afffffd"/>
    <w:uiPriority w:val="99"/>
    <w:rsid w:val="003B6517"/>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Style45">
    <w:name w:val="Style45"/>
    <w:basedOn w:val="a4"/>
    <w:uiPriority w:val="99"/>
    <w:rsid w:val="003B6517"/>
    <w:pPr>
      <w:widowControl w:val="0"/>
      <w:autoSpaceDE w:val="0"/>
      <w:autoSpaceDN w:val="0"/>
      <w:adjustRightInd w:val="0"/>
    </w:pPr>
    <w:rPr>
      <w:sz w:val="24"/>
      <w:szCs w:val="24"/>
    </w:rPr>
  </w:style>
  <w:style w:type="character" w:customStyle="1" w:styleId="FontStyle82">
    <w:name w:val="Font Style82"/>
    <w:uiPriority w:val="99"/>
    <w:rsid w:val="003B6517"/>
    <w:rPr>
      <w:rFonts w:ascii="Times New Roman" w:hAnsi="Times New Roman" w:cs="Times New Roman"/>
      <w:sz w:val="32"/>
      <w:szCs w:val="32"/>
    </w:rPr>
  </w:style>
  <w:style w:type="character" w:customStyle="1" w:styleId="FontStyle88">
    <w:name w:val="Font Style88"/>
    <w:uiPriority w:val="99"/>
    <w:rsid w:val="003B6517"/>
    <w:rPr>
      <w:rFonts w:ascii="Times New Roman" w:hAnsi="Times New Roman" w:cs="Times New Roman"/>
      <w:sz w:val="26"/>
      <w:szCs w:val="26"/>
    </w:rPr>
  </w:style>
  <w:style w:type="paragraph" w:customStyle="1" w:styleId="xl761">
    <w:name w:val="xl76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62">
    <w:name w:val="xl762"/>
    <w:basedOn w:val="a4"/>
    <w:rsid w:val="003B6517"/>
    <w:pPr>
      <w:spacing w:before="100" w:beforeAutospacing="1" w:after="100" w:afterAutospacing="1"/>
      <w:jc w:val="center"/>
      <w:textAlignment w:val="center"/>
    </w:pPr>
    <w:rPr>
      <w:sz w:val="24"/>
      <w:szCs w:val="24"/>
    </w:rPr>
  </w:style>
  <w:style w:type="paragraph" w:customStyle="1" w:styleId="xl763">
    <w:name w:val="xl763"/>
    <w:basedOn w:val="a4"/>
    <w:rsid w:val="003B6517"/>
    <w:pPr>
      <w:spacing w:before="100" w:beforeAutospacing="1" w:after="100" w:afterAutospacing="1"/>
      <w:jc w:val="center"/>
      <w:textAlignment w:val="center"/>
    </w:pPr>
    <w:rPr>
      <w:b/>
      <w:bCs/>
      <w:sz w:val="24"/>
      <w:szCs w:val="24"/>
    </w:rPr>
  </w:style>
  <w:style w:type="paragraph" w:customStyle="1" w:styleId="xl764">
    <w:name w:val="xl7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5">
    <w:name w:val="xl76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66">
    <w:name w:val="xl76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67">
    <w:name w:val="xl76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8">
    <w:name w:val="xl76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9">
    <w:name w:val="xl769"/>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770">
    <w:name w:val="xl7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1">
    <w:name w:val="xl771"/>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72">
    <w:name w:val="xl77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3">
    <w:name w:val="xl77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74">
    <w:name w:val="xl774"/>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5">
    <w:name w:val="xl775"/>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6">
    <w:name w:val="xl77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b/>
      <w:bCs/>
      <w:sz w:val="24"/>
      <w:szCs w:val="24"/>
    </w:rPr>
  </w:style>
  <w:style w:type="paragraph" w:customStyle="1" w:styleId="xl777">
    <w:name w:val="xl7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78">
    <w:name w:val="xl7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9">
    <w:name w:val="xl7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0">
    <w:name w:val="xl780"/>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color w:val="FF0000"/>
      <w:sz w:val="24"/>
      <w:szCs w:val="24"/>
    </w:rPr>
  </w:style>
  <w:style w:type="numbering" w:customStyle="1" w:styleId="1f7">
    <w:name w:val="Нет списка1"/>
    <w:next w:val="a7"/>
    <w:uiPriority w:val="99"/>
    <w:semiHidden/>
    <w:unhideWhenUsed/>
    <w:rsid w:val="003B6517"/>
  </w:style>
  <w:style w:type="paragraph" w:customStyle="1" w:styleId="xl34">
    <w:name w:val="xl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1f8">
    <w:name w:val="Основной текст1"/>
    <w:basedOn w:val="a4"/>
    <w:rsid w:val="003B6517"/>
    <w:pPr>
      <w:spacing w:before="60" w:after="60"/>
      <w:jc w:val="both"/>
    </w:pPr>
    <w:rPr>
      <w:rFonts w:ascii="Arial" w:hAnsi="Arial"/>
      <w:b/>
      <w:i/>
      <w:sz w:val="24"/>
      <w:lang w:val="en-US"/>
    </w:rPr>
  </w:style>
  <w:style w:type="paragraph" w:customStyle="1" w:styleId="a10">
    <w:name w:val="a1"/>
    <w:basedOn w:val="a4"/>
    <w:rsid w:val="003B6517"/>
    <w:pPr>
      <w:spacing w:before="100" w:beforeAutospacing="1" w:after="100" w:afterAutospacing="1"/>
    </w:pPr>
    <w:rPr>
      <w:sz w:val="24"/>
      <w:szCs w:val="24"/>
    </w:rPr>
  </w:style>
  <w:style w:type="paragraph" w:customStyle="1" w:styleId="a00">
    <w:name w:val="a0"/>
    <w:basedOn w:val="a4"/>
    <w:rsid w:val="003B6517"/>
    <w:pPr>
      <w:spacing w:before="100" w:beforeAutospacing="1" w:after="100" w:afterAutospacing="1"/>
    </w:pPr>
    <w:rPr>
      <w:sz w:val="24"/>
      <w:szCs w:val="24"/>
    </w:rPr>
  </w:style>
  <w:style w:type="paragraph" w:customStyle="1" w:styleId="afffffe">
    <w:name w:val="a"/>
    <w:basedOn w:val="a4"/>
    <w:rsid w:val="003B6517"/>
    <w:pPr>
      <w:spacing w:before="100" w:beforeAutospacing="1" w:after="100" w:afterAutospacing="1"/>
    </w:pPr>
    <w:rPr>
      <w:sz w:val="24"/>
      <w:szCs w:val="24"/>
    </w:rPr>
  </w:style>
  <w:style w:type="paragraph" w:customStyle="1" w:styleId="xl22">
    <w:name w:val="xl22"/>
    <w:basedOn w:val="a4"/>
    <w:semiHidden/>
    <w:rsid w:val="003B6517"/>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
    <w:name w:val="Îáû÷íûé"/>
    <w:semiHidden/>
    <w:rsid w:val="003B6517"/>
    <w:rPr>
      <w:lang w:val="en-US"/>
    </w:rPr>
  </w:style>
  <w:style w:type="paragraph" w:customStyle="1" w:styleId="affffff0">
    <w:name w:val="Заглавие раздела"/>
    <w:basedOn w:val="22"/>
    <w:semiHidden/>
    <w:rsid w:val="003B6517"/>
    <w:pPr>
      <w:keepLines/>
      <w:numPr>
        <w:numId w:val="0"/>
      </w:numPr>
      <w:tabs>
        <w:tab w:val="clear" w:pos="1134"/>
        <w:tab w:val="num" w:pos="1440"/>
      </w:tabs>
      <w:spacing w:before="200" w:after="0" w:line="276" w:lineRule="auto"/>
      <w:ind w:left="1440" w:hanging="360"/>
      <w:jc w:val="left"/>
    </w:pPr>
    <w:rPr>
      <w:rFonts w:asciiTheme="majorHAnsi" w:eastAsiaTheme="majorEastAsia" w:hAnsiTheme="majorHAnsi" w:cstheme="majorBidi"/>
      <w:bCs/>
      <w:color w:val="4F81BD" w:themeColor="accent1"/>
      <w:sz w:val="26"/>
      <w:szCs w:val="26"/>
      <w:lang w:eastAsia="en-US"/>
    </w:rPr>
  </w:style>
  <w:style w:type="paragraph" w:customStyle="1" w:styleId="1f9">
    <w:name w:val="Заголовок_1 Знак"/>
    <w:basedOn w:val="a4"/>
    <w:link w:val="1fa"/>
    <w:semiHidden/>
    <w:rsid w:val="003B6517"/>
    <w:pPr>
      <w:spacing w:line="360" w:lineRule="auto"/>
      <w:ind w:firstLine="709"/>
      <w:jc w:val="center"/>
    </w:pPr>
    <w:rPr>
      <w:b/>
      <w:caps/>
      <w:sz w:val="24"/>
      <w:szCs w:val="24"/>
    </w:rPr>
  </w:style>
  <w:style w:type="character" w:customStyle="1" w:styleId="1fa">
    <w:name w:val="Заголовок_1 Знак Знак"/>
    <w:link w:val="1f9"/>
    <w:semiHidden/>
    <w:rsid w:val="003B6517"/>
    <w:rPr>
      <w:b/>
      <w:caps/>
      <w:sz w:val="24"/>
      <w:szCs w:val="24"/>
    </w:rPr>
  </w:style>
  <w:style w:type="paragraph" w:customStyle="1" w:styleId="affffff1">
    <w:name w:val="Неразрывный основной текст"/>
    <w:basedOn w:val="af"/>
    <w:semiHidden/>
    <w:rsid w:val="003B6517"/>
    <w:pPr>
      <w:keepNext/>
      <w:framePr w:hSpace="0" w:wrap="auto" w:vAnchor="margin" w:hAnchor="text" w:xAlign="left" w:yAlign="inline"/>
      <w:spacing w:after="240" w:line="240" w:lineRule="atLeast"/>
      <w:ind w:left="1080" w:firstLine="709"/>
      <w:jc w:val="both"/>
    </w:pPr>
    <w:rPr>
      <w:rFonts w:ascii="Arial" w:hAnsi="Arial" w:cs="Arial"/>
      <w:spacing w:val="-5"/>
      <w:sz w:val="20"/>
      <w:lang w:eastAsia="en-US"/>
    </w:rPr>
  </w:style>
  <w:style w:type="paragraph" w:customStyle="1" w:styleId="affffff2">
    <w:name w:val="Рисунок"/>
    <w:basedOn w:val="a4"/>
    <w:next w:val="af8"/>
    <w:rsid w:val="003B6517"/>
    <w:pPr>
      <w:keepNext/>
      <w:spacing w:line="360" w:lineRule="auto"/>
      <w:ind w:left="1080" w:firstLine="709"/>
      <w:jc w:val="both"/>
    </w:pPr>
    <w:rPr>
      <w:rFonts w:ascii="Arial" w:hAnsi="Arial" w:cs="Arial"/>
      <w:spacing w:val="-5"/>
      <w:lang w:eastAsia="en-US"/>
    </w:rPr>
  </w:style>
  <w:style w:type="paragraph" w:customStyle="1" w:styleId="affffff3">
    <w:name w:val="Название части"/>
    <w:basedOn w:val="a4"/>
    <w:semiHidden/>
    <w:rsid w:val="003B6517"/>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4">
    <w:name w:val="Подзаголовок главы"/>
    <w:basedOn w:val="afff6"/>
    <w:semiHidden/>
    <w:rsid w:val="003B6517"/>
    <w:pPr>
      <w:keepNext/>
      <w:keepLines/>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f5">
    <w:name w:val="Название предприятия"/>
    <w:basedOn w:val="a4"/>
    <w:semiHidden/>
    <w:rsid w:val="003B6517"/>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4"/>
    <w:link w:val="1fb"/>
    <w:semiHidden/>
    <w:rsid w:val="003B6517"/>
    <w:pPr>
      <w:numPr>
        <w:ilvl w:val="1"/>
        <w:numId w:val="21"/>
      </w:numPr>
      <w:tabs>
        <w:tab w:val="clear" w:pos="2149"/>
        <w:tab w:val="left" w:pos="900"/>
      </w:tabs>
      <w:spacing w:line="360" w:lineRule="auto"/>
      <w:ind w:left="0" w:firstLine="720"/>
      <w:jc w:val="both"/>
    </w:pPr>
    <w:rPr>
      <w:sz w:val="24"/>
      <w:szCs w:val="24"/>
    </w:rPr>
  </w:style>
  <w:style w:type="character" w:customStyle="1" w:styleId="1fb">
    <w:name w:val="Маркированный_1 Знак"/>
    <w:link w:val="11"/>
    <w:semiHidden/>
    <w:rsid w:val="003B6517"/>
    <w:rPr>
      <w:sz w:val="24"/>
      <w:szCs w:val="24"/>
    </w:rPr>
  </w:style>
  <w:style w:type="paragraph" w:customStyle="1" w:styleId="affffff6">
    <w:name w:val="Текст таблицы"/>
    <w:basedOn w:val="a4"/>
    <w:semiHidden/>
    <w:rsid w:val="003B6517"/>
    <w:pPr>
      <w:spacing w:before="60" w:line="360" w:lineRule="auto"/>
      <w:ind w:firstLine="709"/>
      <w:jc w:val="both"/>
    </w:pPr>
    <w:rPr>
      <w:rFonts w:ascii="Arial" w:hAnsi="Arial" w:cs="Arial"/>
      <w:spacing w:val="-5"/>
      <w:sz w:val="16"/>
      <w:szCs w:val="16"/>
      <w:lang w:eastAsia="en-US"/>
    </w:rPr>
  </w:style>
  <w:style w:type="paragraph" w:customStyle="1" w:styleId="affffff7">
    <w:name w:val="Подчеркнутый"/>
    <w:basedOn w:val="a4"/>
    <w:link w:val="affffff8"/>
    <w:semiHidden/>
    <w:rsid w:val="003B6517"/>
    <w:pPr>
      <w:spacing w:line="360" w:lineRule="auto"/>
      <w:ind w:firstLine="709"/>
      <w:jc w:val="both"/>
    </w:pPr>
    <w:rPr>
      <w:sz w:val="24"/>
      <w:szCs w:val="24"/>
      <w:u w:val="single"/>
    </w:rPr>
  </w:style>
  <w:style w:type="character" w:customStyle="1" w:styleId="affffff8">
    <w:name w:val="Подчеркнутый Знак"/>
    <w:link w:val="affffff7"/>
    <w:semiHidden/>
    <w:rsid w:val="003B6517"/>
    <w:rPr>
      <w:sz w:val="24"/>
      <w:szCs w:val="24"/>
      <w:u w:val="single"/>
    </w:rPr>
  </w:style>
  <w:style w:type="paragraph" w:customStyle="1" w:styleId="affffff9">
    <w:name w:val="Название документа"/>
    <w:basedOn w:val="a4"/>
    <w:semiHidden/>
    <w:rsid w:val="003B6517"/>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a">
    <w:name w:val="Нижний колонтитул (четн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b">
    <w:name w:val="Нижний колонтитул (перв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c">
    <w:name w:val="Нижний колонтитул (нечетн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styleId="54">
    <w:name w:val="List 5"/>
    <w:basedOn w:val="aff6"/>
    <w:rsid w:val="003B6517"/>
    <w:pPr>
      <w:widowControl/>
      <w:spacing w:after="240" w:line="240" w:lineRule="atLeast"/>
      <w:ind w:left="2880" w:hanging="360"/>
    </w:pPr>
    <w:rPr>
      <w:rFonts w:ascii="Arial" w:hAnsi="Arial" w:cs="Arial"/>
      <w:spacing w:val="-5"/>
      <w:lang w:eastAsia="en-US"/>
    </w:rPr>
  </w:style>
  <w:style w:type="paragraph" w:styleId="45">
    <w:name w:val="List Bullet 4"/>
    <w:basedOn w:val="a4"/>
    <w:autoRedefine/>
    <w:rsid w:val="003B6517"/>
    <w:pPr>
      <w:tabs>
        <w:tab w:val="num" w:pos="552"/>
      </w:tabs>
      <w:spacing w:after="240" w:line="240" w:lineRule="atLeast"/>
      <w:ind w:left="2520" w:hanging="552"/>
      <w:jc w:val="both"/>
    </w:pPr>
    <w:rPr>
      <w:rFonts w:ascii="Arial" w:hAnsi="Arial" w:cs="Arial"/>
      <w:spacing w:val="-5"/>
      <w:lang w:eastAsia="en-US"/>
    </w:rPr>
  </w:style>
  <w:style w:type="paragraph" w:styleId="55">
    <w:name w:val="List Bullet 5"/>
    <w:basedOn w:val="a4"/>
    <w:autoRedefine/>
    <w:rsid w:val="003B6517"/>
    <w:pPr>
      <w:tabs>
        <w:tab w:val="num" w:pos="552"/>
      </w:tabs>
      <w:spacing w:after="240" w:line="240" w:lineRule="atLeast"/>
      <w:ind w:left="2880" w:hanging="552"/>
      <w:jc w:val="both"/>
    </w:pPr>
    <w:rPr>
      <w:rFonts w:ascii="Arial" w:hAnsi="Arial" w:cs="Arial"/>
      <w:spacing w:val="-5"/>
      <w:lang w:eastAsia="en-US"/>
    </w:rPr>
  </w:style>
  <w:style w:type="paragraph" w:styleId="affffffd">
    <w:name w:val="List Continue"/>
    <w:basedOn w:val="aff6"/>
    <w:rsid w:val="003B6517"/>
    <w:pPr>
      <w:widowControl/>
      <w:spacing w:after="240" w:line="240" w:lineRule="atLeast"/>
      <w:ind w:left="1440" w:firstLine="0"/>
    </w:pPr>
    <w:rPr>
      <w:rFonts w:ascii="Arial" w:hAnsi="Arial" w:cs="Arial"/>
      <w:spacing w:val="-5"/>
      <w:lang w:eastAsia="en-US"/>
    </w:rPr>
  </w:style>
  <w:style w:type="paragraph" w:styleId="3b">
    <w:name w:val="List Continue 3"/>
    <w:basedOn w:val="affffffd"/>
    <w:rsid w:val="003B6517"/>
    <w:pPr>
      <w:ind w:left="2520"/>
    </w:pPr>
  </w:style>
  <w:style w:type="paragraph" w:styleId="56">
    <w:name w:val="List Continue 5"/>
    <w:basedOn w:val="affffffd"/>
    <w:rsid w:val="003B6517"/>
    <w:pPr>
      <w:ind w:left="3240"/>
    </w:pPr>
  </w:style>
  <w:style w:type="paragraph" w:styleId="2f2">
    <w:name w:val="List Number 2"/>
    <w:basedOn w:val="a"/>
    <w:rsid w:val="003B6517"/>
    <w:pPr>
      <w:numPr>
        <w:numId w:val="0"/>
      </w:numPr>
      <w:spacing w:after="240" w:line="240" w:lineRule="atLeast"/>
      <w:ind w:left="1800" w:hanging="360"/>
      <w:contextualSpacing w:val="0"/>
      <w:jc w:val="both"/>
    </w:pPr>
    <w:rPr>
      <w:rFonts w:ascii="Arial" w:hAnsi="Arial" w:cs="Arial"/>
      <w:spacing w:val="-5"/>
      <w:lang w:eastAsia="en-US"/>
    </w:rPr>
  </w:style>
  <w:style w:type="paragraph" w:styleId="3c">
    <w:name w:val="List Number 3"/>
    <w:basedOn w:val="a"/>
    <w:rsid w:val="003B6517"/>
    <w:pPr>
      <w:numPr>
        <w:numId w:val="0"/>
      </w:numPr>
      <w:tabs>
        <w:tab w:val="num" w:pos="720"/>
      </w:tabs>
      <w:spacing w:after="240" w:line="240" w:lineRule="atLeast"/>
      <w:ind w:left="2160" w:hanging="360"/>
      <w:contextualSpacing w:val="0"/>
      <w:jc w:val="both"/>
    </w:pPr>
    <w:rPr>
      <w:rFonts w:ascii="Arial" w:hAnsi="Arial" w:cs="Arial"/>
      <w:spacing w:val="-5"/>
      <w:lang w:eastAsia="en-US"/>
    </w:rPr>
  </w:style>
  <w:style w:type="paragraph" w:styleId="46">
    <w:name w:val="List Number 4"/>
    <w:basedOn w:val="a"/>
    <w:rsid w:val="003B6517"/>
    <w:pPr>
      <w:numPr>
        <w:numId w:val="0"/>
      </w:numPr>
      <w:spacing w:after="240" w:line="240" w:lineRule="atLeast"/>
      <w:ind w:left="2520" w:hanging="360"/>
      <w:contextualSpacing w:val="0"/>
      <w:jc w:val="both"/>
    </w:pPr>
    <w:rPr>
      <w:rFonts w:ascii="Arial" w:hAnsi="Arial" w:cs="Arial"/>
      <w:spacing w:val="-5"/>
      <w:lang w:eastAsia="en-US"/>
    </w:rPr>
  </w:style>
  <w:style w:type="paragraph" w:styleId="57">
    <w:name w:val="List Number 5"/>
    <w:basedOn w:val="a"/>
    <w:rsid w:val="003B6517"/>
    <w:pPr>
      <w:numPr>
        <w:numId w:val="0"/>
      </w:numPr>
      <w:spacing w:after="240" w:line="240" w:lineRule="atLeast"/>
      <w:ind w:left="2880" w:hanging="360"/>
      <w:contextualSpacing w:val="0"/>
      <w:jc w:val="both"/>
    </w:pPr>
    <w:rPr>
      <w:rFonts w:ascii="Arial" w:hAnsi="Arial" w:cs="Arial"/>
      <w:spacing w:val="-5"/>
      <w:lang w:eastAsia="en-US"/>
    </w:rPr>
  </w:style>
  <w:style w:type="paragraph" w:customStyle="1" w:styleId="affffffe">
    <w:name w:val="Подзаголовок части"/>
    <w:basedOn w:val="a4"/>
    <w:next w:val="af"/>
    <w:semiHidden/>
    <w:rsid w:val="003B6517"/>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
    <w:name w:val="Обратный адрес"/>
    <w:basedOn w:val="a4"/>
    <w:semiHidden/>
    <w:rsid w:val="003B6517"/>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0">
    <w:name w:val="Название раздела"/>
    <w:basedOn w:val="a4"/>
    <w:next w:val="af"/>
    <w:semiHidden/>
    <w:rsid w:val="003B6517"/>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f1">
    <w:name w:val="Подзаголовок титульного листа"/>
    <w:basedOn w:val="a4"/>
    <w:next w:val="af"/>
    <w:semiHidden/>
    <w:rsid w:val="003B6517"/>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2">
    <w:name w:val="Надстрочный"/>
    <w:semiHidden/>
    <w:rsid w:val="003B6517"/>
    <w:rPr>
      <w:b/>
      <w:bCs/>
      <w:vertAlign w:val="superscript"/>
    </w:rPr>
  </w:style>
  <w:style w:type="character" w:styleId="HTML4">
    <w:name w:val="HTML Sample"/>
    <w:rsid w:val="003B6517"/>
    <w:rPr>
      <w:rFonts w:ascii="Courier New" w:hAnsi="Courier New" w:cs="Courier New"/>
      <w:lang w:val="ru-RU"/>
    </w:rPr>
  </w:style>
  <w:style w:type="paragraph" w:styleId="2f3">
    <w:name w:val="envelope return"/>
    <w:basedOn w:val="a4"/>
    <w:rsid w:val="003B6517"/>
    <w:pPr>
      <w:spacing w:line="360" w:lineRule="auto"/>
      <w:ind w:left="1080" w:firstLine="709"/>
      <w:jc w:val="both"/>
    </w:pPr>
    <w:rPr>
      <w:rFonts w:ascii="Arial" w:hAnsi="Arial" w:cs="Arial"/>
      <w:spacing w:val="-5"/>
      <w:lang w:eastAsia="en-US"/>
    </w:rPr>
  </w:style>
  <w:style w:type="character" w:styleId="HTML5">
    <w:name w:val="HTML Variable"/>
    <w:rsid w:val="003B6517"/>
    <w:rPr>
      <w:i/>
      <w:iCs/>
      <w:lang w:val="ru-RU"/>
    </w:rPr>
  </w:style>
  <w:style w:type="character" w:styleId="HTML6">
    <w:name w:val="HTML Typewriter"/>
    <w:rsid w:val="003B6517"/>
    <w:rPr>
      <w:rFonts w:ascii="Courier New" w:hAnsi="Courier New" w:cs="Courier New"/>
      <w:sz w:val="20"/>
      <w:szCs w:val="20"/>
      <w:lang w:val="ru-RU"/>
    </w:rPr>
  </w:style>
  <w:style w:type="paragraph" w:styleId="afffffff3">
    <w:name w:val="Salutation"/>
    <w:basedOn w:val="a4"/>
    <w:next w:val="a4"/>
    <w:link w:val="afffffff4"/>
    <w:rsid w:val="003B6517"/>
    <w:pPr>
      <w:spacing w:line="360" w:lineRule="auto"/>
      <w:ind w:left="1080" w:firstLine="709"/>
      <w:jc w:val="both"/>
    </w:pPr>
    <w:rPr>
      <w:rFonts w:ascii="Arial" w:hAnsi="Arial" w:cs="Arial"/>
      <w:spacing w:val="-5"/>
      <w:lang w:eastAsia="en-US"/>
    </w:rPr>
  </w:style>
  <w:style w:type="character" w:customStyle="1" w:styleId="afffffff4">
    <w:name w:val="Приветствие Знак"/>
    <w:basedOn w:val="a5"/>
    <w:link w:val="afffffff3"/>
    <w:rsid w:val="003B6517"/>
    <w:rPr>
      <w:rFonts w:ascii="Arial" w:hAnsi="Arial" w:cs="Arial"/>
      <w:spacing w:val="-5"/>
      <w:lang w:eastAsia="en-US"/>
    </w:rPr>
  </w:style>
  <w:style w:type="paragraph" w:styleId="afffffff5">
    <w:name w:val="Closing"/>
    <w:basedOn w:val="a4"/>
    <w:link w:val="afffffff6"/>
    <w:rsid w:val="003B6517"/>
    <w:pPr>
      <w:spacing w:line="360" w:lineRule="auto"/>
      <w:ind w:left="4252" w:firstLine="709"/>
      <w:jc w:val="both"/>
    </w:pPr>
    <w:rPr>
      <w:rFonts w:ascii="Arial" w:hAnsi="Arial" w:cs="Arial"/>
      <w:spacing w:val="-5"/>
      <w:lang w:eastAsia="en-US"/>
    </w:rPr>
  </w:style>
  <w:style w:type="character" w:customStyle="1" w:styleId="afffffff6">
    <w:name w:val="Прощание Знак"/>
    <w:basedOn w:val="a5"/>
    <w:link w:val="afffffff5"/>
    <w:rsid w:val="003B6517"/>
    <w:rPr>
      <w:rFonts w:ascii="Arial" w:hAnsi="Arial" w:cs="Arial"/>
      <w:spacing w:val="-5"/>
      <w:lang w:eastAsia="en-US"/>
    </w:rPr>
  </w:style>
  <w:style w:type="paragraph" w:styleId="afffffff7">
    <w:name w:val="E-mail Signature"/>
    <w:basedOn w:val="a4"/>
    <w:link w:val="afffffff8"/>
    <w:rsid w:val="003B6517"/>
    <w:pPr>
      <w:spacing w:line="360" w:lineRule="auto"/>
      <w:ind w:left="1080" w:firstLine="709"/>
      <w:jc w:val="both"/>
    </w:pPr>
    <w:rPr>
      <w:rFonts w:ascii="Arial" w:hAnsi="Arial" w:cs="Arial"/>
      <w:spacing w:val="-5"/>
      <w:lang w:eastAsia="en-US"/>
    </w:rPr>
  </w:style>
  <w:style w:type="character" w:customStyle="1" w:styleId="afffffff8">
    <w:name w:val="Электронная подпись Знак"/>
    <w:basedOn w:val="a5"/>
    <w:link w:val="afffffff7"/>
    <w:rsid w:val="003B6517"/>
    <w:rPr>
      <w:rFonts w:ascii="Arial" w:hAnsi="Arial" w:cs="Arial"/>
      <w:spacing w:val="-5"/>
      <w:lang w:eastAsia="en-US"/>
    </w:rPr>
  </w:style>
  <w:style w:type="paragraph" w:customStyle="1" w:styleId="afffffff9">
    <w:name w:val="Обычный в таблице Знак"/>
    <w:basedOn w:val="a4"/>
    <w:link w:val="afffffffa"/>
    <w:semiHidden/>
    <w:rsid w:val="003B6517"/>
    <w:pPr>
      <w:spacing w:line="360" w:lineRule="auto"/>
      <w:ind w:firstLine="709"/>
      <w:jc w:val="both"/>
    </w:pPr>
    <w:rPr>
      <w:sz w:val="28"/>
      <w:szCs w:val="28"/>
    </w:rPr>
  </w:style>
  <w:style w:type="character" w:customStyle="1" w:styleId="1fc">
    <w:name w:val="Заголовок_1 Знак Знак Знак"/>
    <w:semiHidden/>
    <w:rsid w:val="003B6517"/>
    <w:rPr>
      <w:b/>
      <w:caps/>
      <w:sz w:val="24"/>
      <w:szCs w:val="24"/>
      <w:lang w:val="ru-RU" w:eastAsia="ru-RU" w:bidi="ar-SA"/>
    </w:rPr>
  </w:style>
  <w:style w:type="paragraph" w:customStyle="1" w:styleId="ConsTitle">
    <w:name w:val="ConsTitle"/>
    <w:semiHidden/>
    <w:rsid w:val="003B6517"/>
    <w:pPr>
      <w:widowControl w:val="0"/>
      <w:autoSpaceDE w:val="0"/>
      <w:autoSpaceDN w:val="0"/>
      <w:adjustRightInd w:val="0"/>
      <w:ind w:right="19772"/>
    </w:pPr>
    <w:rPr>
      <w:rFonts w:ascii="Arial" w:hAnsi="Arial" w:cs="Arial"/>
      <w:b/>
      <w:bCs/>
      <w:sz w:val="16"/>
      <w:szCs w:val="16"/>
    </w:rPr>
  </w:style>
  <w:style w:type="paragraph" w:customStyle="1" w:styleId="2f4">
    <w:name w:val="Стиль2"/>
    <w:basedOn w:val="a4"/>
    <w:next w:val="1a"/>
    <w:link w:val="2f5"/>
    <w:rsid w:val="003B6517"/>
    <w:pPr>
      <w:spacing w:line="360" w:lineRule="auto"/>
      <w:ind w:right="-8" w:firstLine="720"/>
      <w:jc w:val="center"/>
    </w:pPr>
    <w:rPr>
      <w:b/>
      <w:caps/>
      <w:sz w:val="24"/>
      <w:szCs w:val="24"/>
    </w:rPr>
  </w:style>
  <w:style w:type="numbering" w:styleId="111111">
    <w:name w:val="Outline List 2"/>
    <w:basedOn w:val="a7"/>
    <w:rsid w:val="003B6517"/>
    <w:pPr>
      <w:numPr>
        <w:numId w:val="28"/>
      </w:numPr>
    </w:pPr>
  </w:style>
  <w:style w:type="numbering" w:styleId="1ai">
    <w:name w:val="Outline List 1"/>
    <w:basedOn w:val="a7"/>
    <w:rsid w:val="003B6517"/>
    <w:pPr>
      <w:numPr>
        <w:numId w:val="29"/>
      </w:numPr>
    </w:pPr>
  </w:style>
  <w:style w:type="paragraph" w:customStyle="1" w:styleId="1fd">
    <w:name w:val="Заголовок1"/>
    <w:basedOn w:val="a4"/>
    <w:semiHidden/>
    <w:rsid w:val="003B6517"/>
    <w:pPr>
      <w:tabs>
        <w:tab w:val="left" w:pos="8460"/>
      </w:tabs>
      <w:spacing w:line="360" w:lineRule="auto"/>
      <w:ind w:firstLine="540"/>
      <w:jc w:val="center"/>
    </w:pPr>
    <w:rPr>
      <w:caps/>
      <w:sz w:val="24"/>
      <w:szCs w:val="24"/>
    </w:rPr>
  </w:style>
  <w:style w:type="paragraph" w:customStyle="1" w:styleId="afffffffb">
    <w:name w:val="База заголовка"/>
    <w:basedOn w:val="a4"/>
    <w:next w:val="af"/>
    <w:semiHidden/>
    <w:rsid w:val="003B651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c">
    <w:name w:val="Цитаты"/>
    <w:basedOn w:val="a4"/>
    <w:semiHidden/>
    <w:rsid w:val="003B651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lang w:eastAsia="en-US"/>
    </w:rPr>
  </w:style>
  <w:style w:type="paragraph" w:customStyle="1" w:styleId="afffffffd">
    <w:name w:val="Заголовок части"/>
    <w:basedOn w:val="a4"/>
    <w:semiHidden/>
    <w:rsid w:val="003B6517"/>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e">
    <w:name w:val="Заголовок главы"/>
    <w:basedOn w:val="a4"/>
    <w:semiHidden/>
    <w:rsid w:val="003B6517"/>
    <w:pPr>
      <w:spacing w:line="360" w:lineRule="auto"/>
      <w:ind w:firstLine="709"/>
      <w:jc w:val="center"/>
    </w:pPr>
    <w:rPr>
      <w:caps/>
      <w:sz w:val="24"/>
      <w:szCs w:val="24"/>
    </w:rPr>
  </w:style>
  <w:style w:type="paragraph" w:customStyle="1" w:styleId="affffffff">
    <w:name w:val="База сноски"/>
    <w:basedOn w:val="a4"/>
    <w:semiHidden/>
    <w:rsid w:val="003B6517"/>
    <w:pPr>
      <w:keepLines/>
      <w:spacing w:line="200" w:lineRule="atLeast"/>
      <w:ind w:left="1080" w:firstLine="709"/>
      <w:jc w:val="both"/>
    </w:pPr>
    <w:rPr>
      <w:rFonts w:ascii="Arial" w:hAnsi="Arial" w:cs="Arial"/>
      <w:spacing w:val="-5"/>
      <w:sz w:val="16"/>
      <w:szCs w:val="16"/>
      <w:lang w:eastAsia="en-US"/>
    </w:rPr>
  </w:style>
  <w:style w:type="paragraph" w:customStyle="1" w:styleId="affffffff0">
    <w:name w:val="Заголовок титульного листа"/>
    <w:basedOn w:val="afffffffb"/>
    <w:next w:val="a4"/>
    <w:semiHidden/>
    <w:rsid w:val="003B6517"/>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1">
    <w:name w:val="База верхнего колонтитула"/>
    <w:basedOn w:val="a4"/>
    <w:semiHidden/>
    <w:rsid w:val="003B6517"/>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2">
    <w:name w:val="Верхний колонтитул (четный)"/>
    <w:basedOn w:val="a8"/>
    <w:semiHidden/>
    <w:rsid w:val="003B6517"/>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3">
    <w:name w:val="Верхний колонтитул (первый)"/>
    <w:basedOn w:val="a8"/>
    <w:semiHidden/>
    <w:rsid w:val="003B6517"/>
    <w:pPr>
      <w:keepLines/>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4">
    <w:name w:val="Верхний колонтитул (нечетный)"/>
    <w:basedOn w:val="a8"/>
    <w:semiHidden/>
    <w:rsid w:val="003B6517"/>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5">
    <w:name w:val="База указателя"/>
    <w:basedOn w:val="a4"/>
    <w:semiHidden/>
    <w:rsid w:val="003B6517"/>
    <w:pPr>
      <w:spacing w:line="240" w:lineRule="atLeast"/>
      <w:ind w:left="360" w:hanging="360"/>
      <w:jc w:val="both"/>
    </w:pPr>
    <w:rPr>
      <w:rFonts w:ascii="Arial" w:hAnsi="Arial" w:cs="Arial"/>
      <w:spacing w:val="-5"/>
      <w:sz w:val="18"/>
      <w:szCs w:val="18"/>
      <w:lang w:eastAsia="en-US"/>
    </w:rPr>
  </w:style>
  <w:style w:type="character" w:customStyle="1" w:styleId="affffffff6">
    <w:name w:val="Вступление"/>
    <w:semiHidden/>
    <w:rsid w:val="003B6517"/>
    <w:rPr>
      <w:rFonts w:ascii="Arial Black" w:hAnsi="Arial Black" w:cs="Arial Black"/>
      <w:spacing w:val="-4"/>
      <w:sz w:val="18"/>
      <w:szCs w:val="18"/>
    </w:rPr>
  </w:style>
  <w:style w:type="paragraph" w:customStyle="1" w:styleId="affffffff7">
    <w:name w:val="Заголовок таблицы"/>
    <w:basedOn w:val="a4"/>
    <w:semiHidden/>
    <w:rsid w:val="003B6517"/>
    <w:pPr>
      <w:spacing w:before="60" w:line="360" w:lineRule="auto"/>
      <w:ind w:firstLine="709"/>
      <w:jc w:val="center"/>
    </w:pPr>
    <w:rPr>
      <w:rFonts w:ascii="Arial Black" w:hAnsi="Arial Black" w:cs="Arial Black"/>
      <w:spacing w:val="-5"/>
      <w:sz w:val="16"/>
      <w:szCs w:val="16"/>
      <w:lang w:eastAsia="en-US"/>
    </w:rPr>
  </w:style>
  <w:style w:type="character" w:customStyle="1" w:styleId="affffffff8">
    <w:name w:val="Девиз"/>
    <w:semiHidden/>
    <w:rsid w:val="003B6517"/>
    <w:rPr>
      <w:i/>
      <w:iCs/>
      <w:spacing w:val="-6"/>
      <w:sz w:val="24"/>
      <w:szCs w:val="24"/>
      <w:lang w:val="ru-RU"/>
    </w:rPr>
  </w:style>
  <w:style w:type="paragraph" w:customStyle="1" w:styleId="affffffff9">
    <w:name w:val="База оглавления"/>
    <w:basedOn w:val="a4"/>
    <w:semiHidden/>
    <w:rsid w:val="003B6517"/>
    <w:pPr>
      <w:tabs>
        <w:tab w:val="right" w:leader="dot" w:pos="6480"/>
      </w:tabs>
      <w:spacing w:after="240" w:line="240" w:lineRule="atLeast"/>
      <w:ind w:firstLine="709"/>
      <w:jc w:val="both"/>
    </w:pPr>
    <w:rPr>
      <w:rFonts w:ascii="Arial" w:hAnsi="Arial" w:cs="Arial"/>
      <w:spacing w:val="-5"/>
      <w:lang w:eastAsia="en-US"/>
    </w:rPr>
  </w:style>
  <w:style w:type="paragraph" w:styleId="HTML7">
    <w:name w:val="HTML Address"/>
    <w:basedOn w:val="a4"/>
    <w:link w:val="HTML8"/>
    <w:rsid w:val="003B6517"/>
    <w:pPr>
      <w:spacing w:line="360" w:lineRule="auto"/>
      <w:ind w:left="1080" w:firstLine="709"/>
      <w:jc w:val="both"/>
    </w:pPr>
    <w:rPr>
      <w:rFonts w:ascii="Arial" w:hAnsi="Arial" w:cs="Arial"/>
      <w:i/>
      <w:iCs/>
      <w:spacing w:val="-5"/>
      <w:lang w:eastAsia="en-US"/>
    </w:rPr>
  </w:style>
  <w:style w:type="character" w:customStyle="1" w:styleId="HTML8">
    <w:name w:val="Адрес HTML Знак"/>
    <w:basedOn w:val="a5"/>
    <w:link w:val="HTML7"/>
    <w:rsid w:val="003B6517"/>
    <w:rPr>
      <w:rFonts w:ascii="Arial" w:hAnsi="Arial" w:cs="Arial"/>
      <w:i/>
      <w:iCs/>
      <w:spacing w:val="-5"/>
      <w:lang w:eastAsia="en-US"/>
    </w:rPr>
  </w:style>
  <w:style w:type="paragraph" w:styleId="affffffffa">
    <w:name w:val="envelope address"/>
    <w:basedOn w:val="a4"/>
    <w:rsid w:val="003B6517"/>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9">
    <w:name w:val="HTML Acronym"/>
    <w:rsid w:val="003B6517"/>
    <w:rPr>
      <w:lang w:val="ru-RU"/>
    </w:rPr>
  </w:style>
  <w:style w:type="paragraph" w:styleId="affffffffb">
    <w:name w:val="Date"/>
    <w:basedOn w:val="a4"/>
    <w:next w:val="a4"/>
    <w:link w:val="affffffffc"/>
    <w:rsid w:val="003B6517"/>
    <w:pPr>
      <w:spacing w:line="360" w:lineRule="auto"/>
      <w:ind w:left="1080" w:firstLine="709"/>
      <w:jc w:val="both"/>
    </w:pPr>
    <w:rPr>
      <w:rFonts w:ascii="Arial" w:hAnsi="Arial" w:cs="Arial"/>
      <w:spacing w:val="-5"/>
      <w:lang w:eastAsia="en-US"/>
    </w:rPr>
  </w:style>
  <w:style w:type="character" w:customStyle="1" w:styleId="affffffffc">
    <w:name w:val="Дата Знак"/>
    <w:basedOn w:val="a5"/>
    <w:link w:val="affffffffb"/>
    <w:rsid w:val="003B6517"/>
    <w:rPr>
      <w:rFonts w:ascii="Arial" w:hAnsi="Arial" w:cs="Arial"/>
      <w:spacing w:val="-5"/>
      <w:lang w:eastAsia="en-US"/>
    </w:rPr>
  </w:style>
  <w:style w:type="paragraph" w:styleId="affffffffd">
    <w:name w:val="Note Heading"/>
    <w:basedOn w:val="a4"/>
    <w:next w:val="a4"/>
    <w:link w:val="affffffffe"/>
    <w:rsid w:val="003B6517"/>
    <w:pPr>
      <w:spacing w:line="360" w:lineRule="auto"/>
      <w:ind w:left="1080" w:firstLine="709"/>
      <w:jc w:val="both"/>
    </w:pPr>
    <w:rPr>
      <w:rFonts w:ascii="Arial" w:hAnsi="Arial" w:cs="Arial"/>
      <w:spacing w:val="-5"/>
      <w:lang w:eastAsia="en-US"/>
    </w:rPr>
  </w:style>
  <w:style w:type="character" w:customStyle="1" w:styleId="affffffffe">
    <w:name w:val="Заголовок записки Знак"/>
    <w:basedOn w:val="a5"/>
    <w:link w:val="affffffffd"/>
    <w:rsid w:val="003B6517"/>
    <w:rPr>
      <w:rFonts w:ascii="Arial" w:hAnsi="Arial" w:cs="Arial"/>
      <w:spacing w:val="-5"/>
      <w:lang w:eastAsia="en-US"/>
    </w:rPr>
  </w:style>
  <w:style w:type="character" w:styleId="HTMLa">
    <w:name w:val="HTML Keyboard"/>
    <w:rsid w:val="003B6517"/>
    <w:rPr>
      <w:rFonts w:ascii="Courier New" w:hAnsi="Courier New" w:cs="Courier New"/>
      <w:sz w:val="20"/>
      <w:szCs w:val="20"/>
      <w:lang w:val="ru-RU"/>
    </w:rPr>
  </w:style>
  <w:style w:type="character" w:styleId="HTMLb">
    <w:name w:val="HTML Code"/>
    <w:rsid w:val="003B6517"/>
    <w:rPr>
      <w:rFonts w:ascii="Courier New" w:hAnsi="Courier New" w:cs="Courier New"/>
      <w:sz w:val="20"/>
      <w:szCs w:val="20"/>
      <w:lang w:val="ru-RU"/>
    </w:rPr>
  </w:style>
  <w:style w:type="paragraph" w:styleId="2f6">
    <w:name w:val="Body Text First Indent 2"/>
    <w:basedOn w:val="ad"/>
    <w:link w:val="2f7"/>
    <w:rsid w:val="003B6517"/>
    <w:pPr>
      <w:spacing w:after="120"/>
      <w:ind w:left="283" w:firstLine="210"/>
    </w:pPr>
    <w:rPr>
      <w:rFonts w:ascii="Arial" w:eastAsiaTheme="minorHAnsi" w:hAnsi="Arial" w:cs="Arial"/>
      <w:spacing w:val="-5"/>
      <w:sz w:val="20"/>
      <w:lang w:eastAsia="en-US"/>
    </w:rPr>
  </w:style>
  <w:style w:type="character" w:customStyle="1" w:styleId="2f7">
    <w:name w:val="Красная строка 2 Знак"/>
    <w:basedOn w:val="ae"/>
    <w:link w:val="2f6"/>
    <w:rsid w:val="003B6517"/>
    <w:rPr>
      <w:rFonts w:ascii="Arial" w:eastAsiaTheme="minorHAnsi" w:hAnsi="Arial" w:cs="Arial"/>
      <w:spacing w:val="-5"/>
      <w:sz w:val="28"/>
      <w:lang w:eastAsia="en-US"/>
    </w:rPr>
  </w:style>
  <w:style w:type="paragraph" w:customStyle="1" w:styleId="1fe">
    <w:name w:val="Название объекта1"/>
    <w:basedOn w:val="a4"/>
    <w:semiHidden/>
    <w:rsid w:val="003B6517"/>
    <w:pPr>
      <w:spacing w:line="360" w:lineRule="auto"/>
      <w:ind w:left="1080" w:firstLine="709"/>
      <w:jc w:val="both"/>
    </w:pPr>
    <w:rPr>
      <w:rFonts w:ascii="Arial" w:hAnsi="Arial" w:cs="Arial"/>
      <w:spacing w:val="-5"/>
    </w:rPr>
  </w:style>
  <w:style w:type="paragraph" w:customStyle="1" w:styleId="1ff">
    <w:name w:val="Цитата1"/>
    <w:basedOn w:val="a4"/>
    <w:semiHidden/>
    <w:rsid w:val="003B6517"/>
    <w:pPr>
      <w:spacing w:line="360" w:lineRule="auto"/>
      <w:ind w:left="526" w:right="43" w:firstLine="709"/>
      <w:jc w:val="both"/>
    </w:pPr>
    <w:rPr>
      <w:sz w:val="28"/>
    </w:rPr>
  </w:style>
  <w:style w:type="paragraph" w:customStyle="1" w:styleId="1ff0">
    <w:name w:val="Маркированный список1"/>
    <w:basedOn w:val="a4"/>
    <w:semiHidden/>
    <w:rsid w:val="003B6517"/>
    <w:pPr>
      <w:spacing w:before="100" w:beforeAutospacing="1" w:after="100" w:afterAutospacing="1" w:line="360" w:lineRule="auto"/>
      <w:ind w:firstLine="709"/>
      <w:jc w:val="both"/>
    </w:pPr>
    <w:rPr>
      <w:sz w:val="28"/>
      <w:szCs w:val="24"/>
    </w:rPr>
  </w:style>
  <w:style w:type="paragraph" w:customStyle="1" w:styleId="1ff1">
    <w:name w:val="Нумерованный список1"/>
    <w:basedOn w:val="a4"/>
    <w:semiHidden/>
    <w:rsid w:val="003B6517"/>
    <w:pPr>
      <w:spacing w:before="100" w:beforeAutospacing="1" w:after="100" w:afterAutospacing="1" w:line="360" w:lineRule="auto"/>
      <w:ind w:firstLine="709"/>
      <w:jc w:val="both"/>
    </w:pPr>
    <w:rPr>
      <w:sz w:val="28"/>
      <w:szCs w:val="24"/>
    </w:rPr>
  </w:style>
  <w:style w:type="table" w:styleId="-1">
    <w:name w:val="Table Web 1"/>
    <w:basedOn w:val="a6"/>
    <w:rsid w:val="003B65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3B65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3B65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
    <w:name w:val="Table Elegant"/>
    <w:basedOn w:val="a6"/>
    <w:rsid w:val="003B65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2">
    <w:name w:val="Table Subtle 1"/>
    <w:basedOn w:val="a6"/>
    <w:rsid w:val="003B65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6"/>
    <w:rsid w:val="003B65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Classic 1"/>
    <w:basedOn w:val="a6"/>
    <w:rsid w:val="003B65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6"/>
    <w:rsid w:val="003B65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6"/>
    <w:rsid w:val="003B65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3B65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4">
    <w:name w:val="Table 3D effects 1"/>
    <w:basedOn w:val="a6"/>
    <w:rsid w:val="003B65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6"/>
    <w:rsid w:val="003B65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6"/>
    <w:rsid w:val="003B65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5">
    <w:name w:val="Table Simple 1"/>
    <w:basedOn w:val="a6"/>
    <w:rsid w:val="003B65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6"/>
    <w:rsid w:val="003B65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3B65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c">
    <w:name w:val="Table Grid 2"/>
    <w:basedOn w:val="a6"/>
    <w:rsid w:val="003B65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3B65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3B65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6"/>
    <w:rsid w:val="003B65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rsid w:val="003B65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rsid w:val="003B65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6"/>
    <w:rsid w:val="003B65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0">
    <w:name w:val="Table Contemporary"/>
    <w:basedOn w:val="a6"/>
    <w:rsid w:val="003B65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1">
    <w:name w:val="Table Professional"/>
    <w:basedOn w:val="a6"/>
    <w:rsid w:val="003B65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6">
    <w:name w:val="Table Columns 1"/>
    <w:basedOn w:val="a6"/>
    <w:rsid w:val="003B65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6"/>
    <w:rsid w:val="003B65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6"/>
    <w:rsid w:val="003B65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3B65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rsid w:val="003B65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3B65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3B65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3B65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3B65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3B65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3B65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3B65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3B65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2">
    <w:name w:val="Table Theme"/>
    <w:basedOn w:val="a6"/>
    <w:rsid w:val="003B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7">
    <w:name w:val="Table Colorful 1"/>
    <w:basedOn w:val="a6"/>
    <w:rsid w:val="003B65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6"/>
    <w:rsid w:val="003B65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6"/>
    <w:rsid w:val="003B65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8">
    <w:name w:val="Заголовок_1"/>
    <w:semiHidden/>
    <w:rsid w:val="003B6517"/>
    <w:rPr>
      <w:caps/>
    </w:rPr>
  </w:style>
  <w:style w:type="character" w:customStyle="1" w:styleId="1ff9">
    <w:name w:val="Маркированный_1 Знак Знак"/>
    <w:semiHidden/>
    <w:rsid w:val="003B6517"/>
    <w:rPr>
      <w:sz w:val="24"/>
      <w:szCs w:val="24"/>
      <w:lang w:val="ru-RU" w:eastAsia="ru-RU" w:bidi="ar-SA"/>
    </w:rPr>
  </w:style>
  <w:style w:type="character" w:customStyle="1" w:styleId="afffffffff3">
    <w:name w:val="Подчеркнутый Знак Знак"/>
    <w:semiHidden/>
    <w:rsid w:val="003B6517"/>
    <w:rPr>
      <w:sz w:val="24"/>
      <w:szCs w:val="24"/>
      <w:u w:val="single"/>
      <w:lang w:val="ru-RU" w:eastAsia="ru-RU" w:bidi="ar-SA"/>
    </w:rPr>
  </w:style>
  <w:style w:type="paragraph" w:customStyle="1" w:styleId="afffffffff4">
    <w:name w:val="Статья"/>
    <w:basedOn w:val="a4"/>
    <w:link w:val="afffffffff5"/>
    <w:semiHidden/>
    <w:rsid w:val="003B6517"/>
    <w:pPr>
      <w:jc w:val="both"/>
    </w:pPr>
    <w:rPr>
      <w:sz w:val="24"/>
      <w:szCs w:val="24"/>
    </w:rPr>
  </w:style>
  <w:style w:type="paragraph" w:customStyle="1" w:styleId="1ffa">
    <w:name w:val="текст 1"/>
    <w:basedOn w:val="a4"/>
    <w:next w:val="a4"/>
    <w:semiHidden/>
    <w:rsid w:val="003B6517"/>
    <w:pPr>
      <w:ind w:firstLine="540"/>
      <w:jc w:val="both"/>
    </w:pPr>
    <w:rPr>
      <w:szCs w:val="24"/>
    </w:rPr>
  </w:style>
  <w:style w:type="paragraph" w:customStyle="1" w:styleId="afffffffff6">
    <w:name w:val="Заголовок таблици"/>
    <w:basedOn w:val="1ffa"/>
    <w:semiHidden/>
    <w:rsid w:val="003B6517"/>
    <w:rPr>
      <w:sz w:val="22"/>
    </w:rPr>
  </w:style>
  <w:style w:type="paragraph" w:customStyle="1" w:styleId="afffffffff7">
    <w:name w:val="Номер таблици"/>
    <w:basedOn w:val="a4"/>
    <w:next w:val="a4"/>
    <w:semiHidden/>
    <w:rsid w:val="003B6517"/>
    <w:pPr>
      <w:jc w:val="right"/>
    </w:pPr>
    <w:rPr>
      <w:b/>
      <w:szCs w:val="24"/>
    </w:rPr>
  </w:style>
  <w:style w:type="paragraph" w:customStyle="1" w:styleId="afffffffff8">
    <w:name w:val="Приложение"/>
    <w:basedOn w:val="a4"/>
    <w:next w:val="a4"/>
    <w:semiHidden/>
    <w:rsid w:val="003B6517"/>
    <w:pPr>
      <w:jc w:val="right"/>
    </w:pPr>
    <w:rPr>
      <w:szCs w:val="24"/>
    </w:rPr>
  </w:style>
  <w:style w:type="paragraph" w:customStyle="1" w:styleId="afffffffff9">
    <w:name w:val="Обычный по таблице"/>
    <w:basedOn w:val="a4"/>
    <w:semiHidden/>
    <w:rsid w:val="003B6517"/>
    <w:rPr>
      <w:sz w:val="24"/>
      <w:szCs w:val="24"/>
    </w:rPr>
  </w:style>
  <w:style w:type="character" w:customStyle="1" w:styleId="afffffffa">
    <w:name w:val="Обычный в таблице Знак Знак"/>
    <w:link w:val="afffffff9"/>
    <w:semiHidden/>
    <w:rsid w:val="003B6517"/>
    <w:rPr>
      <w:sz w:val="28"/>
      <w:szCs w:val="28"/>
    </w:rPr>
  </w:style>
  <w:style w:type="paragraph" w:customStyle="1" w:styleId="xl24">
    <w:name w:val="xl24"/>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
    <w:name w:val="xl27"/>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1">
    <w:name w:val="xl31"/>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5">
    <w:name w:val="xl35"/>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numbering" w:customStyle="1" w:styleId="114">
    <w:name w:val="Нет списка11"/>
    <w:next w:val="a7"/>
    <w:semiHidden/>
    <w:rsid w:val="003B6517"/>
  </w:style>
  <w:style w:type="character" w:customStyle="1" w:styleId="1ffb">
    <w:name w:val="Маркированный_1 Знак Знак Знак"/>
    <w:semiHidden/>
    <w:rsid w:val="003B6517"/>
    <w:rPr>
      <w:sz w:val="24"/>
      <w:szCs w:val="24"/>
      <w:lang w:val="ru-RU" w:eastAsia="ru-RU" w:bidi="ar-SA"/>
    </w:rPr>
  </w:style>
  <w:style w:type="paragraph" w:customStyle="1" w:styleId="xl38">
    <w:name w:val="xl38"/>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9">
    <w:name w:val="xl39"/>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
    <w:name w:val="xl41"/>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
    <w:name w:val="xl42"/>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
    <w:name w:val="xl43"/>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
    <w:name w:val="xl47"/>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
    <w:name w:val="xl48"/>
    <w:basedOn w:val="a4"/>
    <w:semiHidden/>
    <w:rsid w:val="003B651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49">
    <w:name w:val="xl49"/>
    <w:basedOn w:val="a4"/>
    <w:semiHidden/>
    <w:rsid w:val="003B651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0">
    <w:name w:val="xl50"/>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4"/>
    <w:semiHidden/>
    <w:rsid w:val="003B6517"/>
    <w:pPr>
      <w:pBdr>
        <w:left w:val="single" w:sz="4" w:space="0" w:color="auto"/>
        <w:right w:val="single" w:sz="4" w:space="0" w:color="auto"/>
      </w:pBdr>
      <w:spacing w:before="100" w:beforeAutospacing="1" w:after="100" w:afterAutospacing="1"/>
      <w:jc w:val="center"/>
    </w:pPr>
    <w:rPr>
      <w:sz w:val="24"/>
      <w:szCs w:val="24"/>
    </w:rPr>
  </w:style>
  <w:style w:type="paragraph" w:customStyle="1" w:styleId="xl52">
    <w:name w:val="xl52"/>
    <w:basedOn w:val="a4"/>
    <w:semiHidden/>
    <w:rsid w:val="003B6517"/>
    <w:pPr>
      <w:pBdr>
        <w:left w:val="single" w:sz="4" w:space="0" w:color="auto"/>
        <w:right w:val="single" w:sz="4" w:space="0" w:color="auto"/>
      </w:pBdr>
      <w:spacing w:before="100" w:beforeAutospacing="1" w:after="100" w:afterAutospacing="1"/>
    </w:pPr>
    <w:rPr>
      <w:sz w:val="24"/>
      <w:szCs w:val="24"/>
    </w:rPr>
  </w:style>
  <w:style w:type="paragraph" w:customStyle="1" w:styleId="xl54">
    <w:name w:val="xl54"/>
    <w:basedOn w:val="a4"/>
    <w:semiHidden/>
    <w:rsid w:val="003B6517"/>
    <w:pPr>
      <w:pBdr>
        <w:left w:val="single" w:sz="4" w:space="0" w:color="auto"/>
        <w:right w:val="single" w:sz="4" w:space="0" w:color="auto"/>
      </w:pBdr>
      <w:spacing w:before="100" w:beforeAutospacing="1" w:after="100" w:afterAutospacing="1"/>
      <w:jc w:val="center"/>
    </w:pPr>
    <w:rPr>
      <w:b/>
      <w:bCs/>
      <w:color w:val="FF0000"/>
      <w:sz w:val="24"/>
      <w:szCs w:val="24"/>
    </w:rPr>
  </w:style>
  <w:style w:type="paragraph" w:customStyle="1" w:styleId="xl55">
    <w:name w:val="xl55"/>
    <w:basedOn w:val="a4"/>
    <w:semiHidden/>
    <w:rsid w:val="003B6517"/>
    <w:pPr>
      <w:pBdr>
        <w:left w:val="single" w:sz="4" w:space="0" w:color="auto"/>
        <w:right w:val="single" w:sz="4" w:space="0" w:color="auto"/>
      </w:pBdr>
      <w:spacing w:before="100" w:beforeAutospacing="1" w:after="100" w:afterAutospacing="1"/>
    </w:pPr>
    <w:rPr>
      <w:b/>
      <w:bCs/>
      <w:sz w:val="24"/>
      <w:szCs w:val="24"/>
    </w:rPr>
  </w:style>
  <w:style w:type="paragraph" w:customStyle="1" w:styleId="xl23">
    <w:name w:val="xl23"/>
    <w:basedOn w:val="a4"/>
    <w:semiHidden/>
    <w:rsid w:val="003B651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numbering" w:customStyle="1" w:styleId="1111111">
    <w:name w:val="1 / 1.1 / 1.1.11"/>
    <w:basedOn w:val="a7"/>
    <w:next w:val="111111"/>
    <w:rsid w:val="003B6517"/>
    <w:pPr>
      <w:numPr>
        <w:numId w:val="30"/>
      </w:numPr>
    </w:pPr>
  </w:style>
  <w:style w:type="numbering" w:customStyle="1" w:styleId="1ai1">
    <w:name w:val="1 / a / i1"/>
    <w:basedOn w:val="a7"/>
    <w:next w:val="1ai"/>
    <w:rsid w:val="003B6517"/>
    <w:pPr>
      <w:numPr>
        <w:numId w:val="25"/>
      </w:numPr>
    </w:pPr>
  </w:style>
  <w:style w:type="numbering" w:customStyle="1" w:styleId="10">
    <w:name w:val="Статья / Раздел1"/>
    <w:basedOn w:val="a7"/>
    <w:next w:val="afffff6"/>
    <w:rsid w:val="003B6517"/>
    <w:pPr>
      <w:numPr>
        <w:numId w:val="26"/>
      </w:numPr>
    </w:pPr>
  </w:style>
  <w:style w:type="character" w:customStyle="1" w:styleId="3f3">
    <w:name w:val="Знак3 Знак Знак"/>
    <w:semiHidden/>
    <w:rsid w:val="003B6517"/>
    <w:rPr>
      <w:b/>
      <w:sz w:val="24"/>
      <w:szCs w:val="24"/>
      <w:u w:val="single"/>
      <w:lang w:val="ru-RU" w:eastAsia="ru-RU" w:bidi="ar-SA"/>
    </w:rPr>
  </w:style>
  <w:style w:type="character" w:customStyle="1" w:styleId="afffffffffa">
    <w:name w:val="Подчеркнутый Знак Знак Знак"/>
    <w:semiHidden/>
    <w:rsid w:val="003B6517"/>
    <w:rPr>
      <w:sz w:val="24"/>
      <w:szCs w:val="24"/>
      <w:u w:val="single"/>
      <w:lang w:val="ru-RU" w:eastAsia="ru-RU" w:bidi="ar-SA"/>
    </w:rPr>
  </w:style>
  <w:style w:type="character" w:customStyle="1" w:styleId="1ffc">
    <w:name w:val="Маркированный_1 Знак Знак Знак Знак"/>
    <w:semiHidden/>
    <w:rsid w:val="003B6517"/>
    <w:rPr>
      <w:sz w:val="24"/>
      <w:szCs w:val="24"/>
      <w:lang w:val="ru-RU" w:eastAsia="ru-RU" w:bidi="ar-SA"/>
    </w:rPr>
  </w:style>
  <w:style w:type="character" w:customStyle="1" w:styleId="2ff">
    <w:name w:val="Знак2 Знак Знак"/>
    <w:semiHidden/>
    <w:rsid w:val="003B6517"/>
    <w:rPr>
      <w:b/>
      <w:bCs/>
      <w:sz w:val="24"/>
      <w:szCs w:val="24"/>
      <w:lang w:val="ru-RU" w:eastAsia="ru-RU" w:bidi="ar-SA"/>
    </w:rPr>
  </w:style>
  <w:style w:type="character" w:customStyle="1" w:styleId="1ffd">
    <w:name w:val="Подчеркнутый Знак Знак1"/>
    <w:semiHidden/>
    <w:rsid w:val="003B6517"/>
    <w:rPr>
      <w:sz w:val="24"/>
      <w:szCs w:val="24"/>
      <w:u w:val="single"/>
      <w:lang w:val="ru-RU" w:eastAsia="ru-RU" w:bidi="ar-SA"/>
    </w:rPr>
  </w:style>
  <w:style w:type="character" w:customStyle="1" w:styleId="115">
    <w:name w:val="Знак1 Знак Знак1"/>
    <w:semiHidden/>
    <w:rsid w:val="003B6517"/>
    <w:rPr>
      <w:sz w:val="24"/>
      <w:szCs w:val="24"/>
      <w:lang w:val="ru-RU" w:eastAsia="ru-RU" w:bidi="ar-SA"/>
    </w:rPr>
  </w:style>
  <w:style w:type="character" w:customStyle="1" w:styleId="2ff0">
    <w:name w:val="Знак2"/>
    <w:semiHidden/>
    <w:rsid w:val="003B6517"/>
    <w:rPr>
      <w:b/>
      <w:bCs/>
      <w:sz w:val="24"/>
      <w:szCs w:val="24"/>
      <w:lang w:val="ru-RU" w:eastAsia="ru-RU" w:bidi="ar-SA"/>
    </w:rPr>
  </w:style>
  <w:style w:type="numbering" w:customStyle="1" w:styleId="2ff1">
    <w:name w:val="Нет списка2"/>
    <w:next w:val="a7"/>
    <w:semiHidden/>
    <w:rsid w:val="003B6517"/>
  </w:style>
  <w:style w:type="numbering" w:customStyle="1" w:styleId="1111112">
    <w:name w:val="1 / 1.1 / 1.1.12"/>
    <w:basedOn w:val="a7"/>
    <w:next w:val="111111"/>
    <w:rsid w:val="003B6517"/>
    <w:pPr>
      <w:numPr>
        <w:numId w:val="22"/>
      </w:numPr>
    </w:pPr>
  </w:style>
  <w:style w:type="numbering" w:customStyle="1" w:styleId="1ai2">
    <w:name w:val="1 / a / i2"/>
    <w:basedOn w:val="a7"/>
    <w:next w:val="1ai"/>
    <w:rsid w:val="003B6517"/>
    <w:pPr>
      <w:numPr>
        <w:numId w:val="23"/>
      </w:numPr>
    </w:pPr>
  </w:style>
  <w:style w:type="numbering" w:customStyle="1" w:styleId="2">
    <w:name w:val="Статья / Раздел2"/>
    <w:basedOn w:val="a7"/>
    <w:next w:val="afffff6"/>
    <w:rsid w:val="003B6517"/>
    <w:pPr>
      <w:numPr>
        <w:numId w:val="24"/>
      </w:numPr>
    </w:pPr>
  </w:style>
  <w:style w:type="paragraph" w:customStyle="1" w:styleId="S1">
    <w:name w:val="S_Заголовок 1"/>
    <w:basedOn w:val="1f9"/>
    <w:autoRedefine/>
    <w:rsid w:val="003B6517"/>
    <w:pPr>
      <w:ind w:firstLine="720"/>
    </w:pPr>
  </w:style>
  <w:style w:type="paragraph" w:customStyle="1" w:styleId="S2">
    <w:name w:val="S_Заголовок 2"/>
    <w:basedOn w:val="22"/>
    <w:autoRedefine/>
    <w:rsid w:val="003B6517"/>
    <w:pPr>
      <w:keepNext w:val="0"/>
      <w:numPr>
        <w:ilvl w:val="0"/>
        <w:numId w:val="0"/>
      </w:numPr>
      <w:tabs>
        <w:tab w:val="clear" w:pos="1134"/>
      </w:tabs>
      <w:spacing w:before="240"/>
      <w:jc w:val="center"/>
    </w:pPr>
  </w:style>
  <w:style w:type="paragraph" w:customStyle="1" w:styleId="S3">
    <w:name w:val="S_Заголовок 3"/>
    <w:basedOn w:val="30"/>
    <w:link w:val="S30"/>
    <w:autoRedefine/>
    <w:rsid w:val="003B6517"/>
    <w:pPr>
      <w:keepNext w:val="0"/>
      <w:numPr>
        <w:ilvl w:val="0"/>
        <w:numId w:val="0"/>
      </w:numPr>
      <w:tabs>
        <w:tab w:val="clear" w:pos="709"/>
      </w:tabs>
      <w:spacing w:line="360" w:lineRule="auto"/>
      <w:ind w:left="720"/>
      <w:jc w:val="left"/>
    </w:pPr>
    <w:rPr>
      <w:i/>
      <w:sz w:val="24"/>
      <w:szCs w:val="24"/>
    </w:rPr>
  </w:style>
  <w:style w:type="paragraph" w:customStyle="1" w:styleId="S4">
    <w:name w:val="S_Заголовок 4"/>
    <w:basedOn w:val="4"/>
    <w:link w:val="S40"/>
    <w:autoRedefine/>
    <w:rsid w:val="003B6517"/>
    <w:pPr>
      <w:keepNext w:val="0"/>
      <w:spacing w:before="0" w:line="360" w:lineRule="auto"/>
      <w:ind w:left="1440" w:right="0" w:hanging="720"/>
      <w:jc w:val="center"/>
    </w:pPr>
    <w:rPr>
      <w:i/>
      <w:spacing w:val="0"/>
      <w:szCs w:val="24"/>
      <w:u w:val="single"/>
    </w:rPr>
  </w:style>
  <w:style w:type="character" w:customStyle="1" w:styleId="S40">
    <w:name w:val="S_Заголовок 4 Знак"/>
    <w:link w:val="S4"/>
    <w:rsid w:val="003B6517"/>
    <w:rPr>
      <w:i/>
      <w:sz w:val="28"/>
      <w:szCs w:val="24"/>
      <w:u w:val="single"/>
    </w:rPr>
  </w:style>
  <w:style w:type="paragraph" w:customStyle="1" w:styleId="S">
    <w:name w:val="S_Маркированный"/>
    <w:basedOn w:val="aff3"/>
    <w:link w:val="S5"/>
    <w:autoRedefine/>
    <w:rsid w:val="003B6517"/>
    <w:pPr>
      <w:numPr>
        <w:numId w:val="33"/>
      </w:numPr>
    </w:pPr>
  </w:style>
  <w:style w:type="paragraph" w:customStyle="1" w:styleId="S6">
    <w:name w:val="S_Обычный"/>
    <w:basedOn w:val="a4"/>
    <w:link w:val="S7"/>
    <w:qFormat/>
    <w:rsid w:val="003B6517"/>
    <w:pPr>
      <w:spacing w:line="360" w:lineRule="auto"/>
      <w:ind w:firstLine="709"/>
      <w:jc w:val="both"/>
    </w:pPr>
    <w:rPr>
      <w:sz w:val="24"/>
      <w:szCs w:val="24"/>
    </w:rPr>
  </w:style>
  <w:style w:type="paragraph" w:customStyle="1" w:styleId="S8">
    <w:name w:val="S_Обычный в таблице"/>
    <w:basedOn w:val="a4"/>
    <w:link w:val="S9"/>
    <w:rsid w:val="003B6517"/>
    <w:pPr>
      <w:spacing w:line="360" w:lineRule="auto"/>
      <w:jc w:val="center"/>
    </w:pPr>
    <w:rPr>
      <w:sz w:val="24"/>
      <w:szCs w:val="24"/>
    </w:rPr>
  </w:style>
  <w:style w:type="character" w:customStyle="1" w:styleId="S9">
    <w:name w:val="S_Обычный в таблице Знак"/>
    <w:link w:val="S8"/>
    <w:rsid w:val="003B6517"/>
    <w:rPr>
      <w:sz w:val="24"/>
      <w:szCs w:val="24"/>
    </w:rPr>
  </w:style>
  <w:style w:type="character" w:customStyle="1" w:styleId="S7">
    <w:name w:val="S_Обычный Знак"/>
    <w:link w:val="S6"/>
    <w:rsid w:val="003B6517"/>
    <w:rPr>
      <w:sz w:val="24"/>
      <w:szCs w:val="24"/>
    </w:rPr>
  </w:style>
  <w:style w:type="paragraph" w:customStyle="1" w:styleId="Sa">
    <w:name w:val="S_Титульный"/>
    <w:basedOn w:val="affffffff0"/>
    <w:rsid w:val="003B6517"/>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6">
    <w:name w:val="Маркированный_1 Знак1"/>
    <w:basedOn w:val="a5"/>
    <w:semiHidden/>
    <w:rsid w:val="003B6517"/>
  </w:style>
  <w:style w:type="character" w:customStyle="1" w:styleId="S30">
    <w:name w:val="S_Заголовок 3 Знак Знак"/>
    <w:link w:val="S3"/>
    <w:rsid w:val="003B6517"/>
    <w:rPr>
      <w:b/>
      <w:i/>
      <w:sz w:val="24"/>
      <w:szCs w:val="24"/>
    </w:rPr>
  </w:style>
  <w:style w:type="paragraph" w:customStyle="1" w:styleId="xl56">
    <w:name w:val="xl56"/>
    <w:basedOn w:val="a4"/>
    <w:semiHidden/>
    <w:rsid w:val="003B6517"/>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4"/>
    <w:semiHidden/>
    <w:rsid w:val="003B6517"/>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9">
    <w:name w:val="xl59"/>
    <w:basedOn w:val="a4"/>
    <w:semiHidden/>
    <w:rsid w:val="003B6517"/>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4"/>
    <w:semiHidden/>
    <w:rsid w:val="003B6517"/>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4"/>
    <w:semiHidden/>
    <w:rsid w:val="003B6517"/>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4"/>
    <w:semiHidden/>
    <w:rsid w:val="003B6517"/>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character" w:customStyle="1" w:styleId="1ffe">
    <w:name w:val="Заголовок_1 Знак Знак Знак Знак"/>
    <w:rsid w:val="003B6517"/>
    <w:rPr>
      <w:b/>
      <w:caps/>
      <w:sz w:val="24"/>
      <w:szCs w:val="24"/>
      <w:lang w:val="ru-RU" w:eastAsia="ru-RU" w:bidi="ar-SA"/>
    </w:rPr>
  </w:style>
  <w:style w:type="paragraph" w:customStyle="1" w:styleId="1fff">
    <w:name w:val="Таблица 1 + Обычный"/>
    <w:basedOn w:val="a4"/>
    <w:autoRedefine/>
    <w:rsid w:val="003B6517"/>
    <w:pPr>
      <w:shd w:val="clear" w:color="auto" w:fill="FFFFFF"/>
      <w:spacing w:line="360" w:lineRule="auto"/>
      <w:ind w:left="540" w:right="76"/>
      <w:jc w:val="center"/>
    </w:pPr>
    <w:rPr>
      <w:spacing w:val="2"/>
      <w:sz w:val="24"/>
      <w:szCs w:val="24"/>
    </w:rPr>
  </w:style>
  <w:style w:type="character" w:customStyle="1" w:styleId="S5">
    <w:name w:val="S_Маркированный Знак"/>
    <w:link w:val="S"/>
    <w:rsid w:val="003B6517"/>
    <w:rPr>
      <w:sz w:val="24"/>
      <w:szCs w:val="24"/>
    </w:rPr>
  </w:style>
  <w:style w:type="paragraph" w:customStyle="1" w:styleId="1">
    <w:name w:val="Рисунок 1 + Обычный"/>
    <w:basedOn w:val="a4"/>
    <w:autoRedefine/>
    <w:rsid w:val="003B6517"/>
    <w:pPr>
      <w:numPr>
        <w:numId w:val="27"/>
      </w:numPr>
      <w:spacing w:line="360" w:lineRule="auto"/>
      <w:jc w:val="right"/>
    </w:pPr>
    <w:rPr>
      <w:sz w:val="24"/>
      <w:szCs w:val="24"/>
      <w:u w:val="single"/>
    </w:rPr>
  </w:style>
  <w:style w:type="paragraph" w:customStyle="1" w:styleId="-21">
    <w:name w:val="УГТП-Заголовок 2"/>
    <w:basedOn w:val="a4"/>
    <w:semiHidden/>
    <w:rsid w:val="003B6517"/>
    <w:pPr>
      <w:spacing w:before="240"/>
      <w:ind w:left="284" w:right="284" w:firstLine="851"/>
      <w:jc w:val="both"/>
    </w:pPr>
    <w:rPr>
      <w:rFonts w:ascii="Arial" w:hAnsi="Arial" w:cs="Arial"/>
      <w:b/>
      <w:sz w:val="28"/>
      <w:szCs w:val="28"/>
    </w:rPr>
  </w:style>
  <w:style w:type="paragraph" w:customStyle="1" w:styleId="Sb">
    <w:name w:val="S_Обычный с подчеркиванием"/>
    <w:basedOn w:val="a4"/>
    <w:link w:val="Sc"/>
    <w:rsid w:val="003B6517"/>
    <w:pPr>
      <w:spacing w:line="360" w:lineRule="auto"/>
      <w:ind w:firstLine="709"/>
      <w:jc w:val="both"/>
    </w:pPr>
    <w:rPr>
      <w:sz w:val="24"/>
      <w:szCs w:val="24"/>
      <w:u w:val="single"/>
    </w:rPr>
  </w:style>
  <w:style w:type="character" w:customStyle="1" w:styleId="Sc">
    <w:name w:val="S_Обычный с подчеркиванием Знак"/>
    <w:link w:val="Sb"/>
    <w:rsid w:val="003B6517"/>
    <w:rPr>
      <w:sz w:val="24"/>
      <w:szCs w:val="24"/>
      <w:u w:val="single"/>
    </w:rPr>
  </w:style>
  <w:style w:type="character" w:customStyle="1" w:styleId="S10">
    <w:name w:val="S_Маркированный Знак Знак1"/>
    <w:rsid w:val="003B6517"/>
    <w:rPr>
      <w:sz w:val="24"/>
      <w:szCs w:val="24"/>
      <w:lang w:val="ru-RU" w:eastAsia="ru-RU" w:bidi="ar-SA"/>
    </w:rPr>
  </w:style>
  <w:style w:type="character" w:customStyle="1" w:styleId="S31">
    <w:name w:val="S_Заголовок 3 Знак"/>
    <w:rsid w:val="003B6517"/>
    <w:rPr>
      <w:sz w:val="24"/>
      <w:szCs w:val="24"/>
      <w:u w:val="single"/>
      <w:lang w:val="ru-RU" w:eastAsia="ru-RU" w:bidi="ar-SA"/>
    </w:rPr>
  </w:style>
  <w:style w:type="paragraph" w:customStyle="1" w:styleId="S00">
    <w:name w:val="Стиль S_Маркированный+Обычеый + Первая строка:  0 см"/>
    <w:basedOn w:val="a4"/>
    <w:autoRedefine/>
    <w:rsid w:val="003B6517"/>
    <w:pPr>
      <w:tabs>
        <w:tab w:val="left" w:pos="1080"/>
      </w:tabs>
      <w:spacing w:line="360" w:lineRule="auto"/>
      <w:ind w:firstLine="720"/>
      <w:jc w:val="both"/>
    </w:pPr>
    <w:rPr>
      <w:sz w:val="24"/>
    </w:rPr>
  </w:style>
  <w:style w:type="paragraph" w:customStyle="1" w:styleId="2ff2">
    <w:name w:val="Заголовок2"/>
    <w:basedOn w:val="S6"/>
    <w:autoRedefine/>
    <w:rsid w:val="003B6517"/>
    <w:pPr>
      <w:tabs>
        <w:tab w:val="left" w:pos="1080"/>
      </w:tabs>
      <w:ind w:firstLine="720"/>
      <w:jc w:val="center"/>
    </w:pPr>
  </w:style>
  <w:style w:type="character" w:customStyle="1" w:styleId="ConsNonformat0">
    <w:name w:val="ConsNonformat Знак"/>
    <w:link w:val="ConsNonformat"/>
    <w:rsid w:val="003B6517"/>
    <w:rPr>
      <w:rFonts w:ascii="Courier New" w:hAnsi="Courier New"/>
      <w:snapToGrid w:val="0"/>
    </w:rPr>
  </w:style>
  <w:style w:type="paragraph" w:customStyle="1" w:styleId="afffffffffb">
    <w:name w:val="Заголовок таблицы + Обычный"/>
    <w:basedOn w:val="S6"/>
    <w:autoRedefine/>
    <w:rsid w:val="003B6517"/>
    <w:pPr>
      <w:jc w:val="center"/>
    </w:pPr>
    <w:rPr>
      <w:u w:val="single"/>
    </w:rPr>
  </w:style>
  <w:style w:type="paragraph" w:customStyle="1" w:styleId="117">
    <w:name w:val="Заголовок 1.1"/>
    <w:basedOn w:val="a4"/>
    <w:rsid w:val="003B6517"/>
    <w:pPr>
      <w:keepNext/>
      <w:keepLines/>
      <w:spacing w:before="40" w:after="40" w:line="360" w:lineRule="auto"/>
      <w:jc w:val="center"/>
    </w:pPr>
    <w:rPr>
      <w:b/>
      <w:bCs/>
      <w:sz w:val="26"/>
      <w:szCs w:val="24"/>
    </w:rPr>
  </w:style>
  <w:style w:type="character" w:customStyle="1" w:styleId="afffffffff5">
    <w:name w:val="Статья Знак"/>
    <w:link w:val="afffffffff4"/>
    <w:semiHidden/>
    <w:rsid w:val="003B6517"/>
    <w:rPr>
      <w:sz w:val="24"/>
      <w:szCs w:val="24"/>
    </w:rPr>
  </w:style>
  <w:style w:type="character" w:customStyle="1" w:styleId="123">
    <w:name w:val="Заголовок_12"/>
    <w:rsid w:val="003B6517"/>
    <w:rPr>
      <w:b/>
    </w:rPr>
  </w:style>
  <w:style w:type="character" w:customStyle="1" w:styleId="215">
    <w:name w:val="Знак2 Знак1"/>
    <w:aliases w:val=" Знак2 Знак Знак Знак1"/>
    <w:rsid w:val="003B6517"/>
    <w:rPr>
      <w:b/>
      <w:sz w:val="24"/>
      <w:szCs w:val="24"/>
      <w:lang w:val="ru-RU" w:eastAsia="ru-RU" w:bidi="ar-SA"/>
    </w:rPr>
  </w:style>
  <w:style w:type="numbering" w:customStyle="1" w:styleId="1110">
    <w:name w:val="Нет списка111"/>
    <w:next w:val="a7"/>
    <w:semiHidden/>
    <w:rsid w:val="003B6517"/>
  </w:style>
  <w:style w:type="character" w:customStyle="1" w:styleId="Sd">
    <w:name w:val="S_Маркированный Знак Знак"/>
    <w:rsid w:val="003B6517"/>
    <w:rPr>
      <w:sz w:val="24"/>
      <w:szCs w:val="24"/>
      <w:lang w:val="ru-RU" w:eastAsia="ru-RU" w:bidi="ar-SA"/>
    </w:rPr>
  </w:style>
  <w:style w:type="character" w:customStyle="1" w:styleId="3f4">
    <w:name w:val="Знак3 Знак Знак Знак"/>
    <w:semiHidden/>
    <w:rsid w:val="003B6517"/>
    <w:rPr>
      <w:b/>
      <w:sz w:val="24"/>
      <w:szCs w:val="24"/>
      <w:u w:val="single"/>
      <w:lang w:val="ru-RU" w:eastAsia="ru-RU" w:bidi="ar-SA"/>
    </w:rPr>
  </w:style>
  <w:style w:type="character" w:customStyle="1" w:styleId="1fff0">
    <w:name w:val="Обычный в таблице Знак Знак1"/>
    <w:semiHidden/>
    <w:rsid w:val="003B6517"/>
    <w:rPr>
      <w:sz w:val="24"/>
      <w:szCs w:val="24"/>
      <w:lang w:val="ru-RU" w:eastAsia="ru-RU" w:bidi="ar-SA"/>
    </w:rPr>
  </w:style>
  <w:style w:type="character" w:customStyle="1" w:styleId="afffffffffc">
    <w:name w:val="Подчеркнутый Знак Знак Знак Знак"/>
    <w:semiHidden/>
    <w:rsid w:val="003B6517"/>
    <w:rPr>
      <w:sz w:val="24"/>
      <w:szCs w:val="24"/>
      <w:u w:val="single"/>
      <w:lang w:val="ru-RU" w:eastAsia="ru-RU" w:bidi="ar-SA"/>
    </w:rPr>
  </w:style>
  <w:style w:type="character" w:customStyle="1" w:styleId="1fff1">
    <w:name w:val="Маркированный_1 Знак Знак Знак Знак Знак"/>
    <w:semiHidden/>
    <w:rsid w:val="003B6517"/>
    <w:rPr>
      <w:sz w:val="24"/>
      <w:szCs w:val="24"/>
      <w:lang w:val="ru-RU" w:eastAsia="ru-RU" w:bidi="ar-SA"/>
    </w:rPr>
  </w:style>
  <w:style w:type="character" w:customStyle="1" w:styleId="2ff3">
    <w:name w:val="Знак2 Знак Знак Знак"/>
    <w:semiHidden/>
    <w:rsid w:val="003B6517"/>
    <w:rPr>
      <w:b/>
      <w:bCs/>
      <w:sz w:val="24"/>
      <w:szCs w:val="24"/>
      <w:lang w:val="ru-RU" w:eastAsia="ru-RU" w:bidi="ar-SA"/>
    </w:rPr>
  </w:style>
  <w:style w:type="character" w:customStyle="1" w:styleId="132">
    <w:name w:val="Знак1 Знак Знак Знак3"/>
    <w:semiHidden/>
    <w:rsid w:val="003B6517"/>
    <w:rPr>
      <w:sz w:val="24"/>
      <w:szCs w:val="24"/>
      <w:lang w:val="ru-RU" w:eastAsia="ru-RU" w:bidi="ar-SA"/>
    </w:rPr>
  </w:style>
  <w:style w:type="character" w:customStyle="1" w:styleId="1fff2">
    <w:name w:val="Заголовок_1 Знак Знак Знак Знак Знак"/>
    <w:semiHidden/>
    <w:rsid w:val="003B6517"/>
    <w:rPr>
      <w:b/>
      <w:caps/>
      <w:sz w:val="24"/>
      <w:szCs w:val="24"/>
      <w:lang w:val="ru-RU" w:eastAsia="ru-RU" w:bidi="ar-SA"/>
    </w:rPr>
  </w:style>
  <w:style w:type="paragraph" w:customStyle="1" w:styleId="Se">
    <w:name w:val="S_Заголовок таблицы"/>
    <w:basedOn w:val="S6"/>
    <w:link w:val="Sf"/>
    <w:rsid w:val="003B6517"/>
    <w:pPr>
      <w:jc w:val="center"/>
    </w:pPr>
    <w:rPr>
      <w:u w:val="single"/>
    </w:rPr>
  </w:style>
  <w:style w:type="paragraph" w:customStyle="1" w:styleId="S0">
    <w:name w:val="S_рисунок"/>
    <w:basedOn w:val="a4"/>
    <w:autoRedefine/>
    <w:rsid w:val="003B6517"/>
    <w:pPr>
      <w:numPr>
        <w:numId w:val="31"/>
      </w:numPr>
      <w:spacing w:line="360" w:lineRule="auto"/>
      <w:jc w:val="right"/>
    </w:pPr>
    <w:rPr>
      <w:sz w:val="24"/>
      <w:szCs w:val="24"/>
    </w:rPr>
  </w:style>
  <w:style w:type="paragraph" w:customStyle="1" w:styleId="Sf0">
    <w:name w:val="S_Таблица"/>
    <w:basedOn w:val="a4"/>
    <w:link w:val="Sf1"/>
    <w:autoRedefine/>
    <w:rsid w:val="003B6517"/>
    <w:pPr>
      <w:spacing w:line="360" w:lineRule="auto"/>
      <w:ind w:right="-6"/>
      <w:jc w:val="right"/>
    </w:pPr>
    <w:rPr>
      <w:sz w:val="24"/>
      <w:szCs w:val="24"/>
    </w:rPr>
  </w:style>
  <w:style w:type="paragraph" w:customStyle="1" w:styleId="13">
    <w:name w:val="Рисунок 1"/>
    <w:basedOn w:val="S6"/>
    <w:autoRedefine/>
    <w:rsid w:val="003B6517"/>
    <w:pPr>
      <w:numPr>
        <w:numId w:val="32"/>
      </w:numPr>
      <w:tabs>
        <w:tab w:val="clear" w:pos="2835"/>
      </w:tabs>
      <w:ind w:left="720" w:hanging="360"/>
      <w:jc w:val="right"/>
    </w:pPr>
  </w:style>
  <w:style w:type="character" w:customStyle="1" w:styleId="Sf">
    <w:name w:val="S_Заголовок таблицы Знак"/>
    <w:link w:val="Se"/>
    <w:rsid w:val="003B6517"/>
    <w:rPr>
      <w:sz w:val="24"/>
      <w:szCs w:val="24"/>
      <w:u w:val="single"/>
    </w:rPr>
  </w:style>
  <w:style w:type="paragraph" w:customStyle="1" w:styleId="afffffffffd">
    <w:name w:val="Маркированный текст"/>
    <w:basedOn w:val="a4"/>
    <w:rsid w:val="003B6517"/>
    <w:pPr>
      <w:tabs>
        <w:tab w:val="num" w:pos="240"/>
        <w:tab w:val="num" w:pos="1429"/>
      </w:tabs>
      <w:jc w:val="both"/>
    </w:pPr>
    <w:rPr>
      <w:rFonts w:ascii="Arial" w:hAnsi="Arial" w:cs="Arial"/>
      <w:sz w:val="22"/>
    </w:rPr>
  </w:style>
  <w:style w:type="character" w:customStyle="1" w:styleId="Sf1">
    <w:name w:val="S_Таблица Знак"/>
    <w:link w:val="Sf0"/>
    <w:rsid w:val="003B6517"/>
    <w:rPr>
      <w:sz w:val="24"/>
      <w:szCs w:val="24"/>
    </w:rPr>
  </w:style>
  <w:style w:type="paragraph" w:customStyle="1" w:styleId="-S">
    <w:name w:val="- S_Маркированный"/>
    <w:basedOn w:val="a4"/>
    <w:autoRedefine/>
    <w:rsid w:val="003B6517"/>
    <w:pPr>
      <w:numPr>
        <w:numId w:val="34"/>
      </w:numPr>
      <w:tabs>
        <w:tab w:val="left" w:pos="993"/>
      </w:tabs>
      <w:spacing w:line="360" w:lineRule="auto"/>
      <w:ind w:left="0" w:firstLine="709"/>
      <w:jc w:val="both"/>
    </w:pPr>
    <w:rPr>
      <w:sz w:val="24"/>
      <w:szCs w:val="24"/>
    </w:rPr>
  </w:style>
  <w:style w:type="paragraph" w:customStyle="1" w:styleId="afffffffffe">
    <w:name w:val="В таблице"/>
    <w:basedOn w:val="a4"/>
    <w:rsid w:val="003B6517"/>
    <w:pPr>
      <w:spacing w:line="360" w:lineRule="auto"/>
      <w:jc w:val="center"/>
    </w:pPr>
    <w:rPr>
      <w:sz w:val="24"/>
      <w:szCs w:val="24"/>
    </w:rPr>
  </w:style>
  <w:style w:type="paragraph" w:customStyle="1" w:styleId="S11">
    <w:name w:val="S_Таблица 1"/>
    <w:basedOn w:val="S6"/>
    <w:autoRedefine/>
    <w:rsid w:val="003B6517"/>
    <w:pPr>
      <w:ind w:left="2325" w:hanging="1605"/>
      <w:jc w:val="right"/>
    </w:pPr>
  </w:style>
  <w:style w:type="paragraph" w:customStyle="1" w:styleId="affffffffff">
    <w:name w:val="Отступ"/>
    <w:basedOn w:val="a4"/>
    <w:rsid w:val="003B6517"/>
    <w:pPr>
      <w:tabs>
        <w:tab w:val="num" w:pos="1429"/>
      </w:tabs>
      <w:ind w:left="1134"/>
      <w:jc w:val="both"/>
    </w:pPr>
    <w:rPr>
      <w:rFonts w:ascii="Arial" w:hAnsi="Arial" w:cs="Arial"/>
      <w:sz w:val="24"/>
      <w:szCs w:val="24"/>
    </w:rPr>
  </w:style>
  <w:style w:type="paragraph" w:customStyle="1" w:styleId="text1">
    <w:name w:val="text1"/>
    <w:basedOn w:val="a4"/>
    <w:rsid w:val="003B6517"/>
    <w:pPr>
      <w:spacing w:before="100" w:beforeAutospacing="1" w:after="127" w:line="288" w:lineRule="auto"/>
      <w:ind w:firstLine="153"/>
    </w:pPr>
    <w:rPr>
      <w:sz w:val="24"/>
      <w:szCs w:val="24"/>
    </w:rPr>
  </w:style>
  <w:style w:type="paragraph" w:customStyle="1" w:styleId="OTCHET00">
    <w:name w:val="OTCHET_00"/>
    <w:basedOn w:val="2f2"/>
    <w:rsid w:val="003B6517"/>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4"/>
    <w:uiPriority w:val="99"/>
    <w:rsid w:val="003B6517"/>
    <w:pPr>
      <w:widowControl w:val="0"/>
      <w:autoSpaceDE w:val="0"/>
      <w:autoSpaceDN w:val="0"/>
      <w:adjustRightInd w:val="0"/>
    </w:pPr>
    <w:rPr>
      <w:sz w:val="24"/>
      <w:szCs w:val="24"/>
    </w:rPr>
  </w:style>
  <w:style w:type="paragraph" w:customStyle="1" w:styleId="Style22">
    <w:name w:val="Style22"/>
    <w:basedOn w:val="a4"/>
    <w:uiPriority w:val="99"/>
    <w:rsid w:val="003B6517"/>
    <w:pPr>
      <w:widowControl w:val="0"/>
      <w:autoSpaceDE w:val="0"/>
      <w:autoSpaceDN w:val="0"/>
      <w:adjustRightInd w:val="0"/>
    </w:pPr>
    <w:rPr>
      <w:sz w:val="24"/>
      <w:szCs w:val="24"/>
    </w:rPr>
  </w:style>
  <w:style w:type="paragraph" w:customStyle="1" w:styleId="Style23">
    <w:name w:val="Style23"/>
    <w:basedOn w:val="a4"/>
    <w:uiPriority w:val="99"/>
    <w:rsid w:val="003B6517"/>
    <w:pPr>
      <w:widowControl w:val="0"/>
      <w:autoSpaceDE w:val="0"/>
      <w:autoSpaceDN w:val="0"/>
      <w:adjustRightInd w:val="0"/>
    </w:pPr>
    <w:rPr>
      <w:sz w:val="24"/>
      <w:szCs w:val="24"/>
    </w:rPr>
  </w:style>
  <w:style w:type="paragraph" w:customStyle="1" w:styleId="Style24">
    <w:name w:val="Style24"/>
    <w:basedOn w:val="a4"/>
    <w:uiPriority w:val="99"/>
    <w:rsid w:val="003B6517"/>
    <w:pPr>
      <w:widowControl w:val="0"/>
      <w:autoSpaceDE w:val="0"/>
      <w:autoSpaceDN w:val="0"/>
      <w:adjustRightInd w:val="0"/>
    </w:pPr>
    <w:rPr>
      <w:sz w:val="24"/>
      <w:szCs w:val="24"/>
    </w:rPr>
  </w:style>
  <w:style w:type="paragraph" w:customStyle="1" w:styleId="Style27">
    <w:name w:val="Style27"/>
    <w:basedOn w:val="a4"/>
    <w:uiPriority w:val="99"/>
    <w:rsid w:val="003B6517"/>
    <w:pPr>
      <w:widowControl w:val="0"/>
      <w:autoSpaceDE w:val="0"/>
      <w:autoSpaceDN w:val="0"/>
      <w:adjustRightInd w:val="0"/>
    </w:pPr>
    <w:rPr>
      <w:sz w:val="24"/>
      <w:szCs w:val="24"/>
    </w:rPr>
  </w:style>
  <w:style w:type="paragraph" w:customStyle="1" w:styleId="Style32">
    <w:name w:val="Style32"/>
    <w:basedOn w:val="a4"/>
    <w:uiPriority w:val="99"/>
    <w:rsid w:val="003B6517"/>
    <w:pPr>
      <w:widowControl w:val="0"/>
      <w:autoSpaceDE w:val="0"/>
      <w:autoSpaceDN w:val="0"/>
      <w:adjustRightInd w:val="0"/>
    </w:pPr>
    <w:rPr>
      <w:sz w:val="24"/>
      <w:szCs w:val="24"/>
    </w:rPr>
  </w:style>
  <w:style w:type="paragraph" w:customStyle="1" w:styleId="Style35">
    <w:name w:val="Style35"/>
    <w:basedOn w:val="a4"/>
    <w:uiPriority w:val="99"/>
    <w:rsid w:val="003B6517"/>
    <w:pPr>
      <w:widowControl w:val="0"/>
      <w:autoSpaceDE w:val="0"/>
      <w:autoSpaceDN w:val="0"/>
      <w:adjustRightInd w:val="0"/>
    </w:pPr>
    <w:rPr>
      <w:sz w:val="24"/>
      <w:szCs w:val="24"/>
    </w:rPr>
  </w:style>
  <w:style w:type="character" w:customStyle="1" w:styleId="FontStyle163">
    <w:name w:val="Font Style163"/>
    <w:uiPriority w:val="99"/>
    <w:rsid w:val="003B6517"/>
    <w:rPr>
      <w:rFonts w:ascii="Times New Roman" w:hAnsi="Times New Roman" w:cs="Times New Roman"/>
      <w:sz w:val="22"/>
      <w:szCs w:val="22"/>
    </w:rPr>
  </w:style>
  <w:style w:type="paragraph" w:customStyle="1" w:styleId="Style39">
    <w:name w:val="Style39"/>
    <w:basedOn w:val="a4"/>
    <w:uiPriority w:val="99"/>
    <w:rsid w:val="003B6517"/>
    <w:pPr>
      <w:widowControl w:val="0"/>
      <w:autoSpaceDE w:val="0"/>
      <w:autoSpaceDN w:val="0"/>
      <w:adjustRightInd w:val="0"/>
    </w:pPr>
    <w:rPr>
      <w:sz w:val="24"/>
      <w:szCs w:val="24"/>
    </w:rPr>
  </w:style>
  <w:style w:type="paragraph" w:customStyle="1" w:styleId="Style46">
    <w:name w:val="Style46"/>
    <w:basedOn w:val="a4"/>
    <w:uiPriority w:val="99"/>
    <w:rsid w:val="003B6517"/>
    <w:pPr>
      <w:widowControl w:val="0"/>
      <w:autoSpaceDE w:val="0"/>
      <w:autoSpaceDN w:val="0"/>
      <w:adjustRightInd w:val="0"/>
    </w:pPr>
    <w:rPr>
      <w:sz w:val="24"/>
      <w:szCs w:val="24"/>
    </w:rPr>
  </w:style>
  <w:style w:type="character" w:customStyle="1" w:styleId="FontStyle83">
    <w:name w:val="Font Style83"/>
    <w:uiPriority w:val="99"/>
    <w:rsid w:val="003B6517"/>
    <w:rPr>
      <w:rFonts w:ascii="Times New Roman" w:hAnsi="Times New Roman" w:cs="Times New Roman"/>
      <w:sz w:val="26"/>
      <w:szCs w:val="26"/>
    </w:rPr>
  </w:style>
  <w:style w:type="paragraph" w:customStyle="1" w:styleId="Style4">
    <w:name w:val="Style4"/>
    <w:basedOn w:val="a4"/>
    <w:uiPriority w:val="99"/>
    <w:rsid w:val="003B6517"/>
    <w:pPr>
      <w:widowControl w:val="0"/>
      <w:autoSpaceDE w:val="0"/>
      <w:autoSpaceDN w:val="0"/>
      <w:adjustRightInd w:val="0"/>
    </w:pPr>
    <w:rPr>
      <w:sz w:val="24"/>
      <w:szCs w:val="24"/>
    </w:rPr>
  </w:style>
  <w:style w:type="paragraph" w:customStyle="1" w:styleId="Style6">
    <w:name w:val="Style6"/>
    <w:basedOn w:val="a4"/>
    <w:uiPriority w:val="99"/>
    <w:rsid w:val="003B6517"/>
    <w:pPr>
      <w:widowControl w:val="0"/>
      <w:autoSpaceDE w:val="0"/>
      <w:autoSpaceDN w:val="0"/>
      <w:adjustRightInd w:val="0"/>
    </w:pPr>
    <w:rPr>
      <w:sz w:val="24"/>
      <w:szCs w:val="24"/>
    </w:rPr>
  </w:style>
  <w:style w:type="paragraph" w:customStyle="1" w:styleId="Style29">
    <w:name w:val="Style29"/>
    <w:basedOn w:val="a4"/>
    <w:uiPriority w:val="99"/>
    <w:rsid w:val="003B6517"/>
    <w:pPr>
      <w:widowControl w:val="0"/>
      <w:autoSpaceDE w:val="0"/>
      <w:autoSpaceDN w:val="0"/>
      <w:adjustRightInd w:val="0"/>
    </w:pPr>
    <w:rPr>
      <w:sz w:val="24"/>
      <w:szCs w:val="24"/>
    </w:rPr>
  </w:style>
  <w:style w:type="paragraph" w:customStyle="1" w:styleId="Style37">
    <w:name w:val="Style37"/>
    <w:basedOn w:val="a4"/>
    <w:uiPriority w:val="99"/>
    <w:rsid w:val="003B6517"/>
    <w:pPr>
      <w:widowControl w:val="0"/>
      <w:autoSpaceDE w:val="0"/>
      <w:autoSpaceDN w:val="0"/>
      <w:adjustRightInd w:val="0"/>
    </w:pPr>
    <w:rPr>
      <w:sz w:val="24"/>
      <w:szCs w:val="24"/>
    </w:rPr>
  </w:style>
  <w:style w:type="paragraph" w:customStyle="1" w:styleId="Style38">
    <w:name w:val="Style38"/>
    <w:basedOn w:val="a4"/>
    <w:uiPriority w:val="99"/>
    <w:rsid w:val="003B6517"/>
    <w:pPr>
      <w:widowControl w:val="0"/>
      <w:autoSpaceDE w:val="0"/>
      <w:autoSpaceDN w:val="0"/>
      <w:adjustRightInd w:val="0"/>
    </w:pPr>
    <w:rPr>
      <w:sz w:val="24"/>
      <w:szCs w:val="24"/>
    </w:rPr>
  </w:style>
  <w:style w:type="character" w:customStyle="1" w:styleId="FontStyle90">
    <w:name w:val="Font Style90"/>
    <w:uiPriority w:val="99"/>
    <w:rsid w:val="003B6517"/>
    <w:rPr>
      <w:rFonts w:ascii="Times New Roman" w:hAnsi="Times New Roman" w:cs="Times New Roman"/>
      <w:sz w:val="16"/>
      <w:szCs w:val="16"/>
    </w:rPr>
  </w:style>
  <w:style w:type="paragraph" w:customStyle="1" w:styleId="Style11">
    <w:name w:val="Style11"/>
    <w:basedOn w:val="a4"/>
    <w:uiPriority w:val="99"/>
    <w:rsid w:val="003B6517"/>
    <w:pPr>
      <w:widowControl w:val="0"/>
      <w:autoSpaceDE w:val="0"/>
      <w:autoSpaceDN w:val="0"/>
      <w:adjustRightInd w:val="0"/>
    </w:pPr>
    <w:rPr>
      <w:sz w:val="24"/>
      <w:szCs w:val="24"/>
    </w:rPr>
  </w:style>
  <w:style w:type="paragraph" w:customStyle="1" w:styleId="Style28">
    <w:name w:val="Style28"/>
    <w:basedOn w:val="a4"/>
    <w:uiPriority w:val="99"/>
    <w:rsid w:val="003B6517"/>
    <w:pPr>
      <w:widowControl w:val="0"/>
      <w:autoSpaceDE w:val="0"/>
      <w:autoSpaceDN w:val="0"/>
      <w:adjustRightInd w:val="0"/>
    </w:pPr>
    <w:rPr>
      <w:sz w:val="24"/>
      <w:szCs w:val="24"/>
    </w:rPr>
  </w:style>
  <w:style w:type="paragraph" w:customStyle="1" w:styleId="Style44">
    <w:name w:val="Style44"/>
    <w:basedOn w:val="a4"/>
    <w:uiPriority w:val="99"/>
    <w:rsid w:val="003B6517"/>
    <w:pPr>
      <w:widowControl w:val="0"/>
      <w:autoSpaceDE w:val="0"/>
      <w:autoSpaceDN w:val="0"/>
      <w:adjustRightInd w:val="0"/>
    </w:pPr>
    <w:rPr>
      <w:sz w:val="24"/>
      <w:szCs w:val="24"/>
    </w:rPr>
  </w:style>
  <w:style w:type="paragraph" w:customStyle="1" w:styleId="Style36">
    <w:name w:val="Style36"/>
    <w:basedOn w:val="a4"/>
    <w:uiPriority w:val="99"/>
    <w:rsid w:val="003B6517"/>
    <w:pPr>
      <w:widowControl w:val="0"/>
      <w:autoSpaceDE w:val="0"/>
      <w:autoSpaceDN w:val="0"/>
      <w:adjustRightInd w:val="0"/>
    </w:pPr>
    <w:rPr>
      <w:sz w:val="24"/>
      <w:szCs w:val="24"/>
    </w:rPr>
  </w:style>
  <w:style w:type="paragraph" w:customStyle="1" w:styleId="Style2">
    <w:name w:val="Style2"/>
    <w:basedOn w:val="a4"/>
    <w:uiPriority w:val="99"/>
    <w:rsid w:val="003B6517"/>
    <w:pPr>
      <w:widowControl w:val="0"/>
      <w:autoSpaceDE w:val="0"/>
      <w:autoSpaceDN w:val="0"/>
      <w:adjustRightInd w:val="0"/>
    </w:pPr>
    <w:rPr>
      <w:sz w:val="24"/>
      <w:szCs w:val="24"/>
    </w:rPr>
  </w:style>
  <w:style w:type="paragraph" w:customStyle="1" w:styleId="Style7">
    <w:name w:val="Style7"/>
    <w:basedOn w:val="a4"/>
    <w:uiPriority w:val="99"/>
    <w:rsid w:val="003B6517"/>
    <w:pPr>
      <w:widowControl w:val="0"/>
      <w:autoSpaceDE w:val="0"/>
      <w:autoSpaceDN w:val="0"/>
      <w:adjustRightInd w:val="0"/>
    </w:pPr>
    <w:rPr>
      <w:sz w:val="24"/>
      <w:szCs w:val="24"/>
    </w:rPr>
  </w:style>
  <w:style w:type="paragraph" w:customStyle="1" w:styleId="Style8">
    <w:name w:val="Style8"/>
    <w:basedOn w:val="a4"/>
    <w:uiPriority w:val="99"/>
    <w:rsid w:val="003B6517"/>
    <w:pPr>
      <w:widowControl w:val="0"/>
      <w:autoSpaceDE w:val="0"/>
      <w:autoSpaceDN w:val="0"/>
      <w:adjustRightInd w:val="0"/>
    </w:pPr>
    <w:rPr>
      <w:sz w:val="24"/>
      <w:szCs w:val="24"/>
    </w:rPr>
  </w:style>
  <w:style w:type="paragraph" w:customStyle="1" w:styleId="Style16">
    <w:name w:val="Style16"/>
    <w:basedOn w:val="a4"/>
    <w:uiPriority w:val="99"/>
    <w:rsid w:val="003B6517"/>
    <w:pPr>
      <w:widowControl w:val="0"/>
      <w:autoSpaceDE w:val="0"/>
      <w:autoSpaceDN w:val="0"/>
      <w:adjustRightInd w:val="0"/>
    </w:pPr>
    <w:rPr>
      <w:sz w:val="24"/>
      <w:szCs w:val="24"/>
    </w:rPr>
  </w:style>
  <w:style w:type="paragraph" w:customStyle="1" w:styleId="Style42">
    <w:name w:val="Style42"/>
    <w:basedOn w:val="a4"/>
    <w:uiPriority w:val="99"/>
    <w:rsid w:val="003B6517"/>
    <w:pPr>
      <w:widowControl w:val="0"/>
      <w:autoSpaceDE w:val="0"/>
      <w:autoSpaceDN w:val="0"/>
      <w:adjustRightInd w:val="0"/>
    </w:pPr>
    <w:rPr>
      <w:sz w:val="24"/>
      <w:szCs w:val="24"/>
    </w:rPr>
  </w:style>
  <w:style w:type="paragraph" w:customStyle="1" w:styleId="Style47">
    <w:name w:val="Style47"/>
    <w:basedOn w:val="a4"/>
    <w:uiPriority w:val="99"/>
    <w:rsid w:val="003B6517"/>
    <w:pPr>
      <w:widowControl w:val="0"/>
      <w:autoSpaceDE w:val="0"/>
      <w:autoSpaceDN w:val="0"/>
      <w:adjustRightInd w:val="0"/>
    </w:pPr>
    <w:rPr>
      <w:sz w:val="24"/>
      <w:szCs w:val="24"/>
    </w:rPr>
  </w:style>
  <w:style w:type="character" w:customStyle="1" w:styleId="FontStyle79">
    <w:name w:val="Font Style79"/>
    <w:uiPriority w:val="99"/>
    <w:rsid w:val="003B6517"/>
    <w:rPr>
      <w:rFonts w:ascii="Times New Roman" w:hAnsi="Times New Roman" w:cs="Times New Roman"/>
      <w:sz w:val="26"/>
      <w:szCs w:val="26"/>
    </w:rPr>
  </w:style>
  <w:style w:type="character" w:customStyle="1" w:styleId="FontStyle80">
    <w:name w:val="Font Style80"/>
    <w:uiPriority w:val="99"/>
    <w:rsid w:val="003B6517"/>
    <w:rPr>
      <w:rFonts w:ascii="Times New Roman" w:hAnsi="Times New Roman" w:cs="Times New Roman"/>
      <w:sz w:val="24"/>
      <w:szCs w:val="24"/>
    </w:rPr>
  </w:style>
  <w:style w:type="character" w:customStyle="1" w:styleId="FontStyle81">
    <w:name w:val="Font Style81"/>
    <w:uiPriority w:val="99"/>
    <w:rsid w:val="003B6517"/>
    <w:rPr>
      <w:rFonts w:ascii="Times New Roman" w:hAnsi="Times New Roman" w:cs="Times New Roman"/>
      <w:sz w:val="12"/>
      <w:szCs w:val="12"/>
    </w:rPr>
  </w:style>
  <w:style w:type="character" w:customStyle="1" w:styleId="FontStyle87">
    <w:name w:val="Font Style87"/>
    <w:uiPriority w:val="99"/>
    <w:rsid w:val="003B6517"/>
    <w:rPr>
      <w:rFonts w:ascii="Times New Roman" w:hAnsi="Times New Roman" w:cs="Times New Roman"/>
      <w:b/>
      <w:bCs/>
      <w:sz w:val="22"/>
      <w:szCs w:val="22"/>
    </w:rPr>
  </w:style>
  <w:style w:type="character" w:customStyle="1" w:styleId="FontStyle91">
    <w:name w:val="Font Style91"/>
    <w:uiPriority w:val="99"/>
    <w:rsid w:val="003B6517"/>
    <w:rPr>
      <w:rFonts w:ascii="Times New Roman" w:hAnsi="Times New Roman" w:cs="Times New Roman"/>
      <w:sz w:val="20"/>
      <w:szCs w:val="20"/>
    </w:rPr>
  </w:style>
  <w:style w:type="paragraph" w:customStyle="1" w:styleId="Style41">
    <w:name w:val="Style41"/>
    <w:basedOn w:val="a4"/>
    <w:uiPriority w:val="99"/>
    <w:rsid w:val="003B6517"/>
    <w:pPr>
      <w:widowControl w:val="0"/>
      <w:autoSpaceDE w:val="0"/>
      <w:autoSpaceDN w:val="0"/>
      <w:adjustRightInd w:val="0"/>
    </w:pPr>
    <w:rPr>
      <w:sz w:val="24"/>
      <w:szCs w:val="24"/>
    </w:rPr>
  </w:style>
  <w:style w:type="character" w:customStyle="1" w:styleId="FontStyle86">
    <w:name w:val="Font Style86"/>
    <w:uiPriority w:val="99"/>
    <w:rsid w:val="003B6517"/>
    <w:rPr>
      <w:rFonts w:ascii="Times New Roman" w:hAnsi="Times New Roman" w:cs="Times New Roman"/>
      <w:b/>
      <w:bCs/>
      <w:spacing w:val="20"/>
      <w:sz w:val="12"/>
      <w:szCs w:val="12"/>
    </w:rPr>
  </w:style>
  <w:style w:type="paragraph" w:customStyle="1" w:styleId="Style17">
    <w:name w:val="Style17"/>
    <w:basedOn w:val="a4"/>
    <w:uiPriority w:val="99"/>
    <w:rsid w:val="003B6517"/>
    <w:pPr>
      <w:widowControl w:val="0"/>
      <w:autoSpaceDE w:val="0"/>
      <w:autoSpaceDN w:val="0"/>
      <w:adjustRightInd w:val="0"/>
    </w:pPr>
    <w:rPr>
      <w:sz w:val="24"/>
      <w:szCs w:val="24"/>
    </w:rPr>
  </w:style>
  <w:style w:type="paragraph" w:customStyle="1" w:styleId="Style18">
    <w:name w:val="Style18"/>
    <w:basedOn w:val="a4"/>
    <w:uiPriority w:val="99"/>
    <w:rsid w:val="003B6517"/>
    <w:pPr>
      <w:widowControl w:val="0"/>
      <w:autoSpaceDE w:val="0"/>
      <w:autoSpaceDN w:val="0"/>
      <w:adjustRightInd w:val="0"/>
    </w:pPr>
    <w:rPr>
      <w:sz w:val="24"/>
      <w:szCs w:val="24"/>
    </w:rPr>
  </w:style>
  <w:style w:type="paragraph" w:customStyle="1" w:styleId="Style34">
    <w:name w:val="Style34"/>
    <w:basedOn w:val="a4"/>
    <w:uiPriority w:val="99"/>
    <w:rsid w:val="003B6517"/>
    <w:pPr>
      <w:widowControl w:val="0"/>
      <w:autoSpaceDE w:val="0"/>
      <w:autoSpaceDN w:val="0"/>
      <w:adjustRightInd w:val="0"/>
    </w:pPr>
    <w:rPr>
      <w:sz w:val="24"/>
      <w:szCs w:val="24"/>
    </w:rPr>
  </w:style>
  <w:style w:type="paragraph" w:customStyle="1" w:styleId="Style56">
    <w:name w:val="Style56"/>
    <w:basedOn w:val="a4"/>
    <w:uiPriority w:val="99"/>
    <w:rsid w:val="003B6517"/>
    <w:pPr>
      <w:widowControl w:val="0"/>
      <w:autoSpaceDE w:val="0"/>
      <w:autoSpaceDN w:val="0"/>
      <w:adjustRightInd w:val="0"/>
    </w:pPr>
    <w:rPr>
      <w:sz w:val="24"/>
      <w:szCs w:val="24"/>
    </w:rPr>
  </w:style>
  <w:style w:type="paragraph" w:customStyle="1" w:styleId="Style59">
    <w:name w:val="Style59"/>
    <w:basedOn w:val="a4"/>
    <w:uiPriority w:val="99"/>
    <w:rsid w:val="003B6517"/>
    <w:pPr>
      <w:widowControl w:val="0"/>
      <w:autoSpaceDE w:val="0"/>
      <w:autoSpaceDN w:val="0"/>
      <w:adjustRightInd w:val="0"/>
    </w:pPr>
    <w:rPr>
      <w:sz w:val="24"/>
      <w:szCs w:val="24"/>
    </w:rPr>
  </w:style>
  <w:style w:type="paragraph" w:customStyle="1" w:styleId="Style61">
    <w:name w:val="Style61"/>
    <w:basedOn w:val="a4"/>
    <w:uiPriority w:val="99"/>
    <w:rsid w:val="003B6517"/>
    <w:pPr>
      <w:widowControl w:val="0"/>
      <w:autoSpaceDE w:val="0"/>
      <w:autoSpaceDN w:val="0"/>
      <w:adjustRightInd w:val="0"/>
    </w:pPr>
    <w:rPr>
      <w:sz w:val="24"/>
      <w:szCs w:val="24"/>
    </w:rPr>
  </w:style>
  <w:style w:type="paragraph" w:customStyle="1" w:styleId="Style64">
    <w:name w:val="Style64"/>
    <w:basedOn w:val="a4"/>
    <w:uiPriority w:val="99"/>
    <w:rsid w:val="003B6517"/>
    <w:pPr>
      <w:widowControl w:val="0"/>
      <w:autoSpaceDE w:val="0"/>
      <w:autoSpaceDN w:val="0"/>
      <w:adjustRightInd w:val="0"/>
    </w:pPr>
    <w:rPr>
      <w:sz w:val="24"/>
      <w:szCs w:val="24"/>
    </w:rPr>
  </w:style>
  <w:style w:type="paragraph" w:customStyle="1" w:styleId="Style71">
    <w:name w:val="Style71"/>
    <w:basedOn w:val="a4"/>
    <w:uiPriority w:val="99"/>
    <w:rsid w:val="003B6517"/>
    <w:pPr>
      <w:widowControl w:val="0"/>
      <w:autoSpaceDE w:val="0"/>
      <w:autoSpaceDN w:val="0"/>
      <w:adjustRightInd w:val="0"/>
    </w:pPr>
    <w:rPr>
      <w:sz w:val="24"/>
      <w:szCs w:val="24"/>
    </w:rPr>
  </w:style>
  <w:style w:type="paragraph" w:customStyle="1" w:styleId="Style72">
    <w:name w:val="Style72"/>
    <w:basedOn w:val="a4"/>
    <w:uiPriority w:val="99"/>
    <w:rsid w:val="003B6517"/>
    <w:pPr>
      <w:widowControl w:val="0"/>
      <w:autoSpaceDE w:val="0"/>
      <w:autoSpaceDN w:val="0"/>
      <w:adjustRightInd w:val="0"/>
    </w:pPr>
    <w:rPr>
      <w:sz w:val="24"/>
      <w:szCs w:val="24"/>
    </w:rPr>
  </w:style>
  <w:style w:type="paragraph" w:customStyle="1" w:styleId="Style75">
    <w:name w:val="Style75"/>
    <w:basedOn w:val="a4"/>
    <w:uiPriority w:val="99"/>
    <w:rsid w:val="003B6517"/>
    <w:pPr>
      <w:widowControl w:val="0"/>
      <w:autoSpaceDE w:val="0"/>
      <w:autoSpaceDN w:val="0"/>
      <w:adjustRightInd w:val="0"/>
    </w:pPr>
    <w:rPr>
      <w:sz w:val="24"/>
      <w:szCs w:val="24"/>
    </w:rPr>
  </w:style>
  <w:style w:type="paragraph" w:customStyle="1" w:styleId="Style79">
    <w:name w:val="Style79"/>
    <w:basedOn w:val="a4"/>
    <w:uiPriority w:val="99"/>
    <w:rsid w:val="003B6517"/>
    <w:pPr>
      <w:widowControl w:val="0"/>
      <w:autoSpaceDE w:val="0"/>
      <w:autoSpaceDN w:val="0"/>
      <w:adjustRightInd w:val="0"/>
    </w:pPr>
    <w:rPr>
      <w:sz w:val="24"/>
      <w:szCs w:val="24"/>
    </w:rPr>
  </w:style>
  <w:style w:type="paragraph" w:customStyle="1" w:styleId="Style80">
    <w:name w:val="Style80"/>
    <w:basedOn w:val="a4"/>
    <w:uiPriority w:val="99"/>
    <w:rsid w:val="003B6517"/>
    <w:pPr>
      <w:widowControl w:val="0"/>
      <w:autoSpaceDE w:val="0"/>
      <w:autoSpaceDN w:val="0"/>
      <w:adjustRightInd w:val="0"/>
    </w:pPr>
    <w:rPr>
      <w:sz w:val="24"/>
      <w:szCs w:val="24"/>
    </w:rPr>
  </w:style>
  <w:style w:type="paragraph" w:customStyle="1" w:styleId="Style81">
    <w:name w:val="Style81"/>
    <w:basedOn w:val="a4"/>
    <w:rsid w:val="003B6517"/>
    <w:pPr>
      <w:widowControl w:val="0"/>
      <w:autoSpaceDE w:val="0"/>
      <w:autoSpaceDN w:val="0"/>
      <w:adjustRightInd w:val="0"/>
    </w:pPr>
    <w:rPr>
      <w:sz w:val="24"/>
      <w:szCs w:val="24"/>
    </w:rPr>
  </w:style>
  <w:style w:type="paragraph" w:customStyle="1" w:styleId="Style97">
    <w:name w:val="Style97"/>
    <w:basedOn w:val="a4"/>
    <w:uiPriority w:val="99"/>
    <w:rsid w:val="003B6517"/>
    <w:pPr>
      <w:widowControl w:val="0"/>
      <w:autoSpaceDE w:val="0"/>
      <w:autoSpaceDN w:val="0"/>
      <w:adjustRightInd w:val="0"/>
    </w:pPr>
    <w:rPr>
      <w:sz w:val="24"/>
      <w:szCs w:val="24"/>
    </w:rPr>
  </w:style>
  <w:style w:type="paragraph" w:customStyle="1" w:styleId="Style99">
    <w:name w:val="Style99"/>
    <w:basedOn w:val="a4"/>
    <w:uiPriority w:val="99"/>
    <w:rsid w:val="003B6517"/>
    <w:pPr>
      <w:widowControl w:val="0"/>
      <w:autoSpaceDE w:val="0"/>
      <w:autoSpaceDN w:val="0"/>
      <w:adjustRightInd w:val="0"/>
    </w:pPr>
    <w:rPr>
      <w:sz w:val="24"/>
      <w:szCs w:val="24"/>
    </w:rPr>
  </w:style>
  <w:style w:type="paragraph" w:customStyle="1" w:styleId="Style105">
    <w:name w:val="Style105"/>
    <w:basedOn w:val="a4"/>
    <w:uiPriority w:val="99"/>
    <w:rsid w:val="003B6517"/>
    <w:pPr>
      <w:widowControl w:val="0"/>
      <w:autoSpaceDE w:val="0"/>
      <w:autoSpaceDN w:val="0"/>
      <w:adjustRightInd w:val="0"/>
    </w:pPr>
    <w:rPr>
      <w:sz w:val="24"/>
      <w:szCs w:val="24"/>
    </w:rPr>
  </w:style>
  <w:style w:type="paragraph" w:customStyle="1" w:styleId="Style108">
    <w:name w:val="Style108"/>
    <w:basedOn w:val="a4"/>
    <w:uiPriority w:val="99"/>
    <w:rsid w:val="003B6517"/>
    <w:pPr>
      <w:widowControl w:val="0"/>
      <w:autoSpaceDE w:val="0"/>
      <w:autoSpaceDN w:val="0"/>
      <w:adjustRightInd w:val="0"/>
    </w:pPr>
    <w:rPr>
      <w:sz w:val="24"/>
      <w:szCs w:val="24"/>
    </w:rPr>
  </w:style>
  <w:style w:type="paragraph" w:customStyle="1" w:styleId="Style113">
    <w:name w:val="Style113"/>
    <w:basedOn w:val="a4"/>
    <w:uiPriority w:val="99"/>
    <w:rsid w:val="003B6517"/>
    <w:pPr>
      <w:widowControl w:val="0"/>
      <w:autoSpaceDE w:val="0"/>
      <w:autoSpaceDN w:val="0"/>
      <w:adjustRightInd w:val="0"/>
    </w:pPr>
    <w:rPr>
      <w:sz w:val="24"/>
      <w:szCs w:val="24"/>
    </w:rPr>
  </w:style>
  <w:style w:type="character" w:customStyle="1" w:styleId="FontStyle119">
    <w:name w:val="Font Style119"/>
    <w:uiPriority w:val="99"/>
    <w:rsid w:val="003B6517"/>
    <w:rPr>
      <w:rFonts w:ascii="Constantia" w:hAnsi="Constantia" w:cs="Constantia"/>
      <w:i/>
      <w:iCs/>
      <w:sz w:val="30"/>
      <w:szCs w:val="30"/>
    </w:rPr>
  </w:style>
  <w:style w:type="character" w:customStyle="1" w:styleId="FontStyle120">
    <w:name w:val="Font Style120"/>
    <w:uiPriority w:val="99"/>
    <w:rsid w:val="003B6517"/>
    <w:rPr>
      <w:rFonts w:ascii="Times New Roman" w:hAnsi="Times New Roman" w:cs="Times New Roman"/>
      <w:b/>
      <w:bCs/>
      <w:i/>
      <w:iCs/>
      <w:sz w:val="16"/>
      <w:szCs w:val="16"/>
    </w:rPr>
  </w:style>
  <w:style w:type="character" w:customStyle="1" w:styleId="FontStyle139">
    <w:name w:val="Font Style139"/>
    <w:uiPriority w:val="99"/>
    <w:rsid w:val="003B6517"/>
    <w:rPr>
      <w:rFonts w:ascii="Times New Roman" w:hAnsi="Times New Roman" w:cs="Times New Roman"/>
      <w:b/>
      <w:bCs/>
      <w:sz w:val="20"/>
      <w:szCs w:val="20"/>
    </w:rPr>
  </w:style>
  <w:style w:type="character" w:customStyle="1" w:styleId="FontStyle164">
    <w:name w:val="Font Style164"/>
    <w:uiPriority w:val="99"/>
    <w:rsid w:val="003B6517"/>
    <w:rPr>
      <w:rFonts w:ascii="Times New Roman" w:hAnsi="Times New Roman" w:cs="Times New Roman"/>
      <w:sz w:val="16"/>
      <w:szCs w:val="16"/>
    </w:rPr>
  </w:style>
  <w:style w:type="character" w:customStyle="1" w:styleId="FontStyle165">
    <w:name w:val="Font Style165"/>
    <w:uiPriority w:val="99"/>
    <w:rsid w:val="003B6517"/>
    <w:rPr>
      <w:rFonts w:ascii="Times New Roman" w:hAnsi="Times New Roman" w:cs="Times New Roman"/>
      <w:sz w:val="16"/>
      <w:szCs w:val="16"/>
    </w:rPr>
  </w:style>
  <w:style w:type="character" w:customStyle="1" w:styleId="FontStyle166">
    <w:name w:val="Font Style166"/>
    <w:uiPriority w:val="99"/>
    <w:rsid w:val="003B6517"/>
    <w:rPr>
      <w:rFonts w:ascii="Times New Roman" w:hAnsi="Times New Roman" w:cs="Times New Roman"/>
      <w:b/>
      <w:bCs/>
      <w:sz w:val="16"/>
      <w:szCs w:val="16"/>
    </w:rPr>
  </w:style>
  <w:style w:type="paragraph" w:customStyle="1" w:styleId="Style9">
    <w:name w:val="Style9"/>
    <w:basedOn w:val="a4"/>
    <w:uiPriority w:val="99"/>
    <w:rsid w:val="003B6517"/>
    <w:pPr>
      <w:widowControl w:val="0"/>
      <w:autoSpaceDE w:val="0"/>
      <w:autoSpaceDN w:val="0"/>
      <w:adjustRightInd w:val="0"/>
    </w:pPr>
    <w:rPr>
      <w:sz w:val="24"/>
      <w:szCs w:val="24"/>
    </w:rPr>
  </w:style>
  <w:style w:type="paragraph" w:customStyle="1" w:styleId="Style31">
    <w:name w:val="Style31"/>
    <w:basedOn w:val="a4"/>
    <w:uiPriority w:val="99"/>
    <w:rsid w:val="003B6517"/>
    <w:pPr>
      <w:widowControl w:val="0"/>
      <w:autoSpaceDE w:val="0"/>
      <w:autoSpaceDN w:val="0"/>
      <w:adjustRightInd w:val="0"/>
    </w:pPr>
    <w:rPr>
      <w:sz w:val="24"/>
      <w:szCs w:val="24"/>
    </w:rPr>
  </w:style>
  <w:style w:type="character" w:customStyle="1" w:styleId="FontStyle92">
    <w:name w:val="Font Style92"/>
    <w:uiPriority w:val="99"/>
    <w:rsid w:val="003B6517"/>
    <w:rPr>
      <w:rFonts w:ascii="Times New Roman" w:hAnsi="Times New Roman" w:cs="Times New Roman"/>
      <w:b/>
      <w:bCs/>
      <w:sz w:val="24"/>
      <w:szCs w:val="24"/>
    </w:rPr>
  </w:style>
  <w:style w:type="paragraph" w:customStyle="1" w:styleId="Style48">
    <w:name w:val="Style48"/>
    <w:basedOn w:val="a4"/>
    <w:uiPriority w:val="99"/>
    <w:rsid w:val="003B6517"/>
    <w:pPr>
      <w:widowControl w:val="0"/>
      <w:autoSpaceDE w:val="0"/>
      <w:autoSpaceDN w:val="0"/>
      <w:adjustRightInd w:val="0"/>
    </w:pPr>
    <w:rPr>
      <w:sz w:val="24"/>
      <w:szCs w:val="24"/>
    </w:rPr>
  </w:style>
  <w:style w:type="paragraph" w:customStyle="1" w:styleId="Style50">
    <w:name w:val="Style50"/>
    <w:basedOn w:val="a4"/>
    <w:uiPriority w:val="99"/>
    <w:rsid w:val="003B6517"/>
    <w:pPr>
      <w:widowControl w:val="0"/>
      <w:autoSpaceDE w:val="0"/>
      <w:autoSpaceDN w:val="0"/>
      <w:adjustRightInd w:val="0"/>
    </w:pPr>
    <w:rPr>
      <w:sz w:val="24"/>
      <w:szCs w:val="24"/>
    </w:rPr>
  </w:style>
  <w:style w:type="paragraph" w:customStyle="1" w:styleId="Style67">
    <w:name w:val="Style67"/>
    <w:basedOn w:val="a4"/>
    <w:uiPriority w:val="99"/>
    <w:rsid w:val="003B6517"/>
    <w:pPr>
      <w:widowControl w:val="0"/>
      <w:autoSpaceDE w:val="0"/>
      <w:autoSpaceDN w:val="0"/>
      <w:adjustRightInd w:val="0"/>
    </w:pPr>
    <w:rPr>
      <w:sz w:val="24"/>
      <w:szCs w:val="24"/>
    </w:rPr>
  </w:style>
  <w:style w:type="paragraph" w:customStyle="1" w:styleId="Style70">
    <w:name w:val="Style70"/>
    <w:basedOn w:val="a4"/>
    <w:uiPriority w:val="99"/>
    <w:rsid w:val="003B6517"/>
    <w:pPr>
      <w:widowControl w:val="0"/>
      <w:autoSpaceDE w:val="0"/>
      <w:autoSpaceDN w:val="0"/>
      <w:adjustRightInd w:val="0"/>
    </w:pPr>
    <w:rPr>
      <w:sz w:val="24"/>
      <w:szCs w:val="24"/>
    </w:rPr>
  </w:style>
  <w:style w:type="character" w:customStyle="1" w:styleId="FontStyle101">
    <w:name w:val="Font Style101"/>
    <w:uiPriority w:val="99"/>
    <w:rsid w:val="003B6517"/>
    <w:rPr>
      <w:rFonts w:ascii="Times New Roman" w:hAnsi="Times New Roman" w:cs="Times New Roman"/>
      <w:b/>
      <w:bCs/>
      <w:sz w:val="26"/>
      <w:szCs w:val="26"/>
    </w:rPr>
  </w:style>
  <w:style w:type="paragraph" w:customStyle="1" w:styleId="Style19">
    <w:name w:val="Style19"/>
    <w:basedOn w:val="a4"/>
    <w:uiPriority w:val="99"/>
    <w:rsid w:val="003B6517"/>
    <w:pPr>
      <w:widowControl w:val="0"/>
      <w:autoSpaceDE w:val="0"/>
      <w:autoSpaceDN w:val="0"/>
      <w:adjustRightInd w:val="0"/>
    </w:pPr>
    <w:rPr>
      <w:sz w:val="24"/>
      <w:szCs w:val="24"/>
    </w:rPr>
  </w:style>
  <w:style w:type="paragraph" w:customStyle="1" w:styleId="Style53">
    <w:name w:val="Style53"/>
    <w:basedOn w:val="a4"/>
    <w:uiPriority w:val="99"/>
    <w:rsid w:val="003B6517"/>
    <w:pPr>
      <w:widowControl w:val="0"/>
      <w:autoSpaceDE w:val="0"/>
      <w:autoSpaceDN w:val="0"/>
      <w:adjustRightInd w:val="0"/>
    </w:pPr>
    <w:rPr>
      <w:sz w:val="24"/>
      <w:szCs w:val="24"/>
    </w:rPr>
  </w:style>
  <w:style w:type="paragraph" w:customStyle="1" w:styleId="Style57">
    <w:name w:val="Style57"/>
    <w:basedOn w:val="a4"/>
    <w:uiPriority w:val="99"/>
    <w:rsid w:val="003B6517"/>
    <w:pPr>
      <w:widowControl w:val="0"/>
      <w:autoSpaceDE w:val="0"/>
      <w:autoSpaceDN w:val="0"/>
      <w:adjustRightInd w:val="0"/>
    </w:pPr>
    <w:rPr>
      <w:sz w:val="24"/>
      <w:szCs w:val="24"/>
    </w:rPr>
  </w:style>
  <w:style w:type="paragraph" w:customStyle="1" w:styleId="Style58">
    <w:name w:val="Style58"/>
    <w:basedOn w:val="a4"/>
    <w:uiPriority w:val="99"/>
    <w:rsid w:val="003B6517"/>
    <w:pPr>
      <w:widowControl w:val="0"/>
      <w:autoSpaceDE w:val="0"/>
      <w:autoSpaceDN w:val="0"/>
      <w:adjustRightInd w:val="0"/>
    </w:pPr>
    <w:rPr>
      <w:sz w:val="24"/>
      <w:szCs w:val="24"/>
    </w:rPr>
  </w:style>
  <w:style w:type="paragraph" w:customStyle="1" w:styleId="Style60">
    <w:name w:val="Style60"/>
    <w:basedOn w:val="a4"/>
    <w:rsid w:val="003B6517"/>
    <w:pPr>
      <w:widowControl w:val="0"/>
      <w:autoSpaceDE w:val="0"/>
      <w:autoSpaceDN w:val="0"/>
      <w:adjustRightInd w:val="0"/>
    </w:pPr>
    <w:rPr>
      <w:sz w:val="24"/>
      <w:szCs w:val="24"/>
    </w:rPr>
  </w:style>
  <w:style w:type="paragraph" w:customStyle="1" w:styleId="Style62">
    <w:name w:val="Style62"/>
    <w:basedOn w:val="a4"/>
    <w:uiPriority w:val="99"/>
    <w:rsid w:val="003B6517"/>
    <w:pPr>
      <w:widowControl w:val="0"/>
      <w:autoSpaceDE w:val="0"/>
      <w:autoSpaceDN w:val="0"/>
      <w:adjustRightInd w:val="0"/>
    </w:pPr>
    <w:rPr>
      <w:sz w:val="24"/>
      <w:szCs w:val="24"/>
    </w:rPr>
  </w:style>
  <w:style w:type="character" w:customStyle="1" w:styleId="FontStyle78">
    <w:name w:val="Font Style78"/>
    <w:uiPriority w:val="99"/>
    <w:rsid w:val="003B6517"/>
    <w:rPr>
      <w:rFonts w:ascii="Sylfaen" w:hAnsi="Sylfaen" w:cs="Sylfaen"/>
      <w:b/>
      <w:bCs/>
      <w:sz w:val="22"/>
      <w:szCs w:val="22"/>
    </w:rPr>
  </w:style>
  <w:style w:type="character" w:customStyle="1" w:styleId="FontStyle93">
    <w:name w:val="Font Style93"/>
    <w:uiPriority w:val="99"/>
    <w:rsid w:val="003B6517"/>
    <w:rPr>
      <w:rFonts w:ascii="Arial" w:hAnsi="Arial" w:cs="Arial"/>
      <w:b/>
      <w:bCs/>
      <w:sz w:val="20"/>
      <w:szCs w:val="20"/>
    </w:rPr>
  </w:style>
  <w:style w:type="character" w:customStyle="1" w:styleId="FontStyle94">
    <w:name w:val="Font Style94"/>
    <w:uiPriority w:val="99"/>
    <w:rsid w:val="003B6517"/>
    <w:rPr>
      <w:rFonts w:ascii="Times New Roman" w:hAnsi="Times New Roman" w:cs="Times New Roman"/>
      <w:i/>
      <w:iCs/>
      <w:sz w:val="8"/>
      <w:szCs w:val="8"/>
    </w:rPr>
  </w:style>
  <w:style w:type="character" w:customStyle="1" w:styleId="FontStyle95">
    <w:name w:val="Font Style95"/>
    <w:uiPriority w:val="99"/>
    <w:rsid w:val="003B6517"/>
    <w:rPr>
      <w:rFonts w:ascii="Times New Roman" w:hAnsi="Times New Roman" w:cs="Times New Roman"/>
      <w:b/>
      <w:bCs/>
      <w:w w:val="200"/>
      <w:sz w:val="8"/>
      <w:szCs w:val="8"/>
    </w:rPr>
  </w:style>
  <w:style w:type="character" w:customStyle="1" w:styleId="FontStyle96">
    <w:name w:val="Font Style96"/>
    <w:rsid w:val="003B6517"/>
    <w:rPr>
      <w:rFonts w:ascii="Arial" w:hAnsi="Arial" w:cs="Arial"/>
      <w:b/>
      <w:bCs/>
      <w:sz w:val="8"/>
      <w:szCs w:val="8"/>
    </w:rPr>
  </w:style>
  <w:style w:type="character" w:customStyle="1" w:styleId="FontStyle97">
    <w:name w:val="Font Style97"/>
    <w:uiPriority w:val="99"/>
    <w:rsid w:val="003B6517"/>
    <w:rPr>
      <w:rFonts w:ascii="Times New Roman" w:hAnsi="Times New Roman" w:cs="Times New Roman"/>
      <w:i/>
      <w:iCs/>
      <w:sz w:val="8"/>
      <w:szCs w:val="8"/>
    </w:rPr>
  </w:style>
  <w:style w:type="character" w:customStyle="1" w:styleId="FontStyle98">
    <w:name w:val="Font Style98"/>
    <w:uiPriority w:val="99"/>
    <w:rsid w:val="003B6517"/>
    <w:rPr>
      <w:rFonts w:ascii="Arial" w:hAnsi="Arial" w:cs="Arial"/>
      <w:sz w:val="22"/>
      <w:szCs w:val="22"/>
    </w:rPr>
  </w:style>
  <w:style w:type="paragraph" w:customStyle="1" w:styleId="Style55">
    <w:name w:val="Style55"/>
    <w:basedOn w:val="a4"/>
    <w:uiPriority w:val="99"/>
    <w:rsid w:val="003B6517"/>
    <w:pPr>
      <w:widowControl w:val="0"/>
      <w:autoSpaceDE w:val="0"/>
      <w:autoSpaceDN w:val="0"/>
      <w:adjustRightInd w:val="0"/>
    </w:pPr>
    <w:rPr>
      <w:sz w:val="24"/>
      <w:szCs w:val="24"/>
    </w:rPr>
  </w:style>
  <w:style w:type="paragraph" w:customStyle="1" w:styleId="Style43">
    <w:name w:val="Style43"/>
    <w:basedOn w:val="a4"/>
    <w:uiPriority w:val="99"/>
    <w:rsid w:val="003B6517"/>
    <w:pPr>
      <w:widowControl w:val="0"/>
      <w:autoSpaceDE w:val="0"/>
      <w:autoSpaceDN w:val="0"/>
      <w:adjustRightInd w:val="0"/>
    </w:pPr>
    <w:rPr>
      <w:sz w:val="24"/>
      <w:szCs w:val="24"/>
    </w:rPr>
  </w:style>
  <w:style w:type="paragraph" w:customStyle="1" w:styleId="Style12">
    <w:name w:val="Style12"/>
    <w:basedOn w:val="a4"/>
    <w:uiPriority w:val="99"/>
    <w:rsid w:val="003B6517"/>
    <w:pPr>
      <w:widowControl w:val="0"/>
      <w:autoSpaceDE w:val="0"/>
      <w:autoSpaceDN w:val="0"/>
      <w:adjustRightInd w:val="0"/>
    </w:pPr>
    <w:rPr>
      <w:sz w:val="24"/>
      <w:szCs w:val="24"/>
    </w:rPr>
  </w:style>
  <w:style w:type="paragraph" w:customStyle="1" w:styleId="Style26">
    <w:name w:val="Style26"/>
    <w:basedOn w:val="a4"/>
    <w:uiPriority w:val="99"/>
    <w:rsid w:val="003B6517"/>
    <w:pPr>
      <w:widowControl w:val="0"/>
      <w:autoSpaceDE w:val="0"/>
      <w:autoSpaceDN w:val="0"/>
      <w:adjustRightInd w:val="0"/>
    </w:pPr>
    <w:rPr>
      <w:sz w:val="24"/>
      <w:szCs w:val="24"/>
    </w:rPr>
  </w:style>
  <w:style w:type="paragraph" w:customStyle="1" w:styleId="Style33">
    <w:name w:val="Style33"/>
    <w:basedOn w:val="a4"/>
    <w:uiPriority w:val="99"/>
    <w:rsid w:val="003B6517"/>
    <w:pPr>
      <w:widowControl w:val="0"/>
      <w:autoSpaceDE w:val="0"/>
      <w:autoSpaceDN w:val="0"/>
      <w:adjustRightInd w:val="0"/>
    </w:pPr>
    <w:rPr>
      <w:sz w:val="24"/>
      <w:szCs w:val="24"/>
    </w:rPr>
  </w:style>
  <w:style w:type="paragraph" w:customStyle="1" w:styleId="Style49">
    <w:name w:val="Style49"/>
    <w:basedOn w:val="a4"/>
    <w:uiPriority w:val="99"/>
    <w:rsid w:val="003B6517"/>
    <w:pPr>
      <w:widowControl w:val="0"/>
      <w:autoSpaceDE w:val="0"/>
      <w:autoSpaceDN w:val="0"/>
      <w:adjustRightInd w:val="0"/>
    </w:pPr>
    <w:rPr>
      <w:sz w:val="24"/>
      <w:szCs w:val="24"/>
    </w:rPr>
  </w:style>
  <w:style w:type="paragraph" w:customStyle="1" w:styleId="Style51">
    <w:name w:val="Style51"/>
    <w:basedOn w:val="a4"/>
    <w:uiPriority w:val="99"/>
    <w:rsid w:val="003B6517"/>
    <w:pPr>
      <w:widowControl w:val="0"/>
      <w:autoSpaceDE w:val="0"/>
      <w:autoSpaceDN w:val="0"/>
      <w:adjustRightInd w:val="0"/>
    </w:pPr>
    <w:rPr>
      <w:sz w:val="24"/>
      <w:szCs w:val="24"/>
    </w:rPr>
  </w:style>
  <w:style w:type="character" w:customStyle="1" w:styleId="FontStyle84">
    <w:name w:val="Font Style84"/>
    <w:uiPriority w:val="99"/>
    <w:rsid w:val="003B6517"/>
    <w:rPr>
      <w:rFonts w:ascii="Times New Roman" w:hAnsi="Times New Roman" w:cs="Times New Roman"/>
      <w:b/>
      <w:bCs/>
      <w:i/>
      <w:iCs/>
      <w:spacing w:val="-40"/>
      <w:sz w:val="38"/>
      <w:szCs w:val="38"/>
    </w:rPr>
  </w:style>
  <w:style w:type="character" w:customStyle="1" w:styleId="FontStyle85">
    <w:name w:val="Font Style85"/>
    <w:uiPriority w:val="99"/>
    <w:rsid w:val="003B6517"/>
    <w:rPr>
      <w:rFonts w:ascii="Times New Roman" w:hAnsi="Times New Roman" w:cs="Times New Roman"/>
      <w:b/>
      <w:bCs/>
      <w:spacing w:val="-20"/>
      <w:sz w:val="32"/>
      <w:szCs w:val="32"/>
    </w:rPr>
  </w:style>
  <w:style w:type="paragraph" w:customStyle="1" w:styleId="Style1">
    <w:name w:val="Style1"/>
    <w:basedOn w:val="a4"/>
    <w:uiPriority w:val="99"/>
    <w:rsid w:val="003B6517"/>
    <w:pPr>
      <w:widowControl w:val="0"/>
      <w:autoSpaceDE w:val="0"/>
      <w:autoSpaceDN w:val="0"/>
      <w:adjustRightInd w:val="0"/>
    </w:pPr>
    <w:rPr>
      <w:sz w:val="24"/>
      <w:szCs w:val="24"/>
    </w:rPr>
  </w:style>
  <w:style w:type="paragraph" w:customStyle="1" w:styleId="Style3">
    <w:name w:val="Style3"/>
    <w:basedOn w:val="a4"/>
    <w:uiPriority w:val="99"/>
    <w:rsid w:val="003B6517"/>
    <w:pPr>
      <w:widowControl w:val="0"/>
      <w:autoSpaceDE w:val="0"/>
      <w:autoSpaceDN w:val="0"/>
      <w:adjustRightInd w:val="0"/>
    </w:pPr>
    <w:rPr>
      <w:sz w:val="24"/>
      <w:szCs w:val="24"/>
    </w:rPr>
  </w:style>
  <w:style w:type="paragraph" w:customStyle="1" w:styleId="Style5">
    <w:name w:val="Style5"/>
    <w:basedOn w:val="a4"/>
    <w:uiPriority w:val="99"/>
    <w:rsid w:val="003B6517"/>
    <w:pPr>
      <w:widowControl w:val="0"/>
      <w:autoSpaceDE w:val="0"/>
      <w:autoSpaceDN w:val="0"/>
      <w:adjustRightInd w:val="0"/>
    </w:pPr>
    <w:rPr>
      <w:sz w:val="24"/>
      <w:szCs w:val="24"/>
    </w:rPr>
  </w:style>
  <w:style w:type="paragraph" w:customStyle="1" w:styleId="Style10">
    <w:name w:val="Style10"/>
    <w:basedOn w:val="a4"/>
    <w:uiPriority w:val="99"/>
    <w:rsid w:val="003B6517"/>
    <w:pPr>
      <w:widowControl w:val="0"/>
      <w:autoSpaceDE w:val="0"/>
      <w:autoSpaceDN w:val="0"/>
      <w:adjustRightInd w:val="0"/>
    </w:pPr>
    <w:rPr>
      <w:sz w:val="24"/>
      <w:szCs w:val="24"/>
    </w:rPr>
  </w:style>
  <w:style w:type="paragraph" w:customStyle="1" w:styleId="Style14">
    <w:name w:val="Style14"/>
    <w:basedOn w:val="a4"/>
    <w:uiPriority w:val="99"/>
    <w:rsid w:val="003B6517"/>
    <w:pPr>
      <w:widowControl w:val="0"/>
      <w:autoSpaceDE w:val="0"/>
      <w:autoSpaceDN w:val="0"/>
      <w:adjustRightInd w:val="0"/>
    </w:pPr>
    <w:rPr>
      <w:sz w:val="24"/>
      <w:szCs w:val="24"/>
    </w:rPr>
  </w:style>
  <w:style w:type="paragraph" w:customStyle="1" w:styleId="Style15">
    <w:name w:val="Style15"/>
    <w:basedOn w:val="a4"/>
    <w:uiPriority w:val="99"/>
    <w:rsid w:val="003B6517"/>
    <w:pPr>
      <w:widowControl w:val="0"/>
      <w:autoSpaceDE w:val="0"/>
      <w:autoSpaceDN w:val="0"/>
      <w:adjustRightInd w:val="0"/>
    </w:pPr>
    <w:rPr>
      <w:sz w:val="24"/>
      <w:szCs w:val="24"/>
    </w:rPr>
  </w:style>
  <w:style w:type="paragraph" w:customStyle="1" w:styleId="Style20">
    <w:name w:val="Style20"/>
    <w:basedOn w:val="a4"/>
    <w:uiPriority w:val="99"/>
    <w:rsid w:val="003B6517"/>
    <w:pPr>
      <w:widowControl w:val="0"/>
      <w:autoSpaceDE w:val="0"/>
      <w:autoSpaceDN w:val="0"/>
      <w:adjustRightInd w:val="0"/>
    </w:pPr>
    <w:rPr>
      <w:sz w:val="24"/>
      <w:szCs w:val="24"/>
    </w:rPr>
  </w:style>
  <w:style w:type="paragraph" w:customStyle="1" w:styleId="Style25">
    <w:name w:val="Style25"/>
    <w:basedOn w:val="a4"/>
    <w:uiPriority w:val="99"/>
    <w:rsid w:val="003B6517"/>
    <w:pPr>
      <w:widowControl w:val="0"/>
      <w:autoSpaceDE w:val="0"/>
      <w:autoSpaceDN w:val="0"/>
      <w:adjustRightInd w:val="0"/>
    </w:pPr>
    <w:rPr>
      <w:sz w:val="24"/>
      <w:szCs w:val="24"/>
    </w:rPr>
  </w:style>
  <w:style w:type="paragraph" w:customStyle="1" w:styleId="Style30">
    <w:name w:val="Style30"/>
    <w:basedOn w:val="a4"/>
    <w:uiPriority w:val="99"/>
    <w:rsid w:val="003B6517"/>
    <w:pPr>
      <w:widowControl w:val="0"/>
      <w:autoSpaceDE w:val="0"/>
      <w:autoSpaceDN w:val="0"/>
      <w:adjustRightInd w:val="0"/>
    </w:pPr>
    <w:rPr>
      <w:sz w:val="24"/>
      <w:szCs w:val="24"/>
    </w:rPr>
  </w:style>
  <w:style w:type="paragraph" w:customStyle="1" w:styleId="Style40">
    <w:name w:val="Style40"/>
    <w:basedOn w:val="a4"/>
    <w:uiPriority w:val="99"/>
    <w:rsid w:val="003B6517"/>
    <w:pPr>
      <w:widowControl w:val="0"/>
      <w:autoSpaceDE w:val="0"/>
      <w:autoSpaceDN w:val="0"/>
      <w:adjustRightInd w:val="0"/>
    </w:pPr>
    <w:rPr>
      <w:sz w:val="24"/>
      <w:szCs w:val="24"/>
    </w:rPr>
  </w:style>
  <w:style w:type="paragraph" w:customStyle="1" w:styleId="Style52">
    <w:name w:val="Style52"/>
    <w:basedOn w:val="a4"/>
    <w:uiPriority w:val="99"/>
    <w:rsid w:val="003B6517"/>
    <w:pPr>
      <w:widowControl w:val="0"/>
      <w:autoSpaceDE w:val="0"/>
      <w:autoSpaceDN w:val="0"/>
      <w:adjustRightInd w:val="0"/>
    </w:pPr>
    <w:rPr>
      <w:sz w:val="24"/>
      <w:szCs w:val="24"/>
    </w:rPr>
  </w:style>
  <w:style w:type="paragraph" w:customStyle="1" w:styleId="Style54">
    <w:name w:val="Style54"/>
    <w:basedOn w:val="a4"/>
    <w:uiPriority w:val="99"/>
    <w:rsid w:val="003B6517"/>
    <w:pPr>
      <w:widowControl w:val="0"/>
      <w:autoSpaceDE w:val="0"/>
      <w:autoSpaceDN w:val="0"/>
      <w:adjustRightInd w:val="0"/>
    </w:pPr>
    <w:rPr>
      <w:sz w:val="24"/>
      <w:szCs w:val="24"/>
    </w:rPr>
  </w:style>
  <w:style w:type="paragraph" w:customStyle="1" w:styleId="Style63">
    <w:name w:val="Style63"/>
    <w:basedOn w:val="a4"/>
    <w:uiPriority w:val="99"/>
    <w:rsid w:val="003B6517"/>
    <w:pPr>
      <w:widowControl w:val="0"/>
      <w:autoSpaceDE w:val="0"/>
      <w:autoSpaceDN w:val="0"/>
      <w:adjustRightInd w:val="0"/>
    </w:pPr>
    <w:rPr>
      <w:sz w:val="24"/>
      <w:szCs w:val="24"/>
    </w:rPr>
  </w:style>
  <w:style w:type="paragraph" w:customStyle="1" w:styleId="Style65">
    <w:name w:val="Style65"/>
    <w:basedOn w:val="a4"/>
    <w:uiPriority w:val="99"/>
    <w:rsid w:val="003B6517"/>
    <w:pPr>
      <w:widowControl w:val="0"/>
      <w:autoSpaceDE w:val="0"/>
      <w:autoSpaceDN w:val="0"/>
      <w:adjustRightInd w:val="0"/>
    </w:pPr>
    <w:rPr>
      <w:sz w:val="24"/>
      <w:szCs w:val="24"/>
    </w:rPr>
  </w:style>
  <w:style w:type="paragraph" w:customStyle="1" w:styleId="Style66">
    <w:name w:val="Style66"/>
    <w:basedOn w:val="a4"/>
    <w:uiPriority w:val="99"/>
    <w:rsid w:val="003B6517"/>
    <w:pPr>
      <w:widowControl w:val="0"/>
      <w:autoSpaceDE w:val="0"/>
      <w:autoSpaceDN w:val="0"/>
      <w:adjustRightInd w:val="0"/>
    </w:pPr>
    <w:rPr>
      <w:sz w:val="24"/>
      <w:szCs w:val="24"/>
    </w:rPr>
  </w:style>
  <w:style w:type="paragraph" w:customStyle="1" w:styleId="Style68">
    <w:name w:val="Style68"/>
    <w:basedOn w:val="a4"/>
    <w:uiPriority w:val="99"/>
    <w:rsid w:val="003B6517"/>
    <w:pPr>
      <w:widowControl w:val="0"/>
      <w:autoSpaceDE w:val="0"/>
      <w:autoSpaceDN w:val="0"/>
      <w:adjustRightInd w:val="0"/>
    </w:pPr>
    <w:rPr>
      <w:sz w:val="24"/>
      <w:szCs w:val="24"/>
    </w:rPr>
  </w:style>
  <w:style w:type="paragraph" w:customStyle="1" w:styleId="Style69">
    <w:name w:val="Style69"/>
    <w:basedOn w:val="a4"/>
    <w:uiPriority w:val="99"/>
    <w:rsid w:val="003B6517"/>
    <w:pPr>
      <w:widowControl w:val="0"/>
      <w:autoSpaceDE w:val="0"/>
      <w:autoSpaceDN w:val="0"/>
      <w:adjustRightInd w:val="0"/>
    </w:pPr>
    <w:rPr>
      <w:sz w:val="24"/>
      <w:szCs w:val="24"/>
    </w:rPr>
  </w:style>
  <w:style w:type="character" w:customStyle="1" w:styleId="FontStyle73">
    <w:name w:val="Font Style73"/>
    <w:uiPriority w:val="99"/>
    <w:rsid w:val="003B6517"/>
    <w:rPr>
      <w:rFonts w:ascii="Times New Roman" w:hAnsi="Times New Roman" w:cs="Times New Roman"/>
      <w:sz w:val="52"/>
      <w:szCs w:val="52"/>
    </w:rPr>
  </w:style>
  <w:style w:type="character" w:customStyle="1" w:styleId="FontStyle74">
    <w:name w:val="Font Style74"/>
    <w:uiPriority w:val="99"/>
    <w:rsid w:val="003B6517"/>
    <w:rPr>
      <w:rFonts w:ascii="Times New Roman" w:hAnsi="Times New Roman" w:cs="Times New Roman"/>
      <w:sz w:val="40"/>
      <w:szCs w:val="40"/>
    </w:rPr>
  </w:style>
  <w:style w:type="character" w:customStyle="1" w:styleId="FontStyle75">
    <w:name w:val="Font Style75"/>
    <w:uiPriority w:val="99"/>
    <w:rsid w:val="003B6517"/>
    <w:rPr>
      <w:rFonts w:ascii="Times New Roman" w:hAnsi="Times New Roman" w:cs="Times New Roman"/>
      <w:i/>
      <w:iCs/>
      <w:sz w:val="10"/>
      <w:szCs w:val="10"/>
    </w:rPr>
  </w:style>
  <w:style w:type="character" w:customStyle="1" w:styleId="FontStyle76">
    <w:name w:val="Font Style76"/>
    <w:uiPriority w:val="99"/>
    <w:rsid w:val="003B6517"/>
    <w:rPr>
      <w:rFonts w:ascii="Times New Roman" w:hAnsi="Times New Roman" w:cs="Times New Roman"/>
      <w:i/>
      <w:iCs/>
      <w:sz w:val="8"/>
      <w:szCs w:val="8"/>
    </w:rPr>
  </w:style>
  <w:style w:type="character" w:customStyle="1" w:styleId="FontStyle77">
    <w:name w:val="Font Style77"/>
    <w:uiPriority w:val="99"/>
    <w:rsid w:val="003B6517"/>
    <w:rPr>
      <w:rFonts w:ascii="Arial" w:hAnsi="Arial" w:cs="Arial"/>
      <w:b/>
      <w:bCs/>
      <w:sz w:val="22"/>
      <w:szCs w:val="22"/>
    </w:rPr>
  </w:style>
  <w:style w:type="character" w:customStyle="1" w:styleId="FontStyle99">
    <w:name w:val="Font Style99"/>
    <w:uiPriority w:val="99"/>
    <w:rsid w:val="003B6517"/>
    <w:rPr>
      <w:rFonts w:ascii="Times New Roman" w:hAnsi="Times New Roman" w:cs="Times New Roman"/>
      <w:sz w:val="20"/>
      <w:szCs w:val="20"/>
    </w:rPr>
  </w:style>
  <w:style w:type="character" w:customStyle="1" w:styleId="FontStyle100">
    <w:name w:val="Font Style100"/>
    <w:uiPriority w:val="99"/>
    <w:rsid w:val="003B6517"/>
    <w:rPr>
      <w:rFonts w:ascii="Times New Roman" w:hAnsi="Times New Roman" w:cs="Times New Roman"/>
      <w:b/>
      <w:bCs/>
      <w:spacing w:val="-20"/>
      <w:sz w:val="18"/>
      <w:szCs w:val="18"/>
    </w:rPr>
  </w:style>
  <w:style w:type="character" w:customStyle="1" w:styleId="FontStyle118">
    <w:name w:val="Font Style118"/>
    <w:uiPriority w:val="99"/>
    <w:rsid w:val="003B6517"/>
    <w:rPr>
      <w:rFonts w:ascii="Arial" w:hAnsi="Arial" w:cs="Arial"/>
      <w:sz w:val="22"/>
      <w:szCs w:val="22"/>
    </w:rPr>
  </w:style>
  <w:style w:type="character" w:customStyle="1" w:styleId="FontStyle125">
    <w:name w:val="Font Style125"/>
    <w:uiPriority w:val="99"/>
    <w:rsid w:val="003B6517"/>
    <w:rPr>
      <w:rFonts w:ascii="Times New Roman" w:hAnsi="Times New Roman" w:cs="Times New Roman"/>
      <w:b/>
      <w:bCs/>
      <w:sz w:val="24"/>
      <w:szCs w:val="24"/>
    </w:rPr>
  </w:style>
  <w:style w:type="character" w:customStyle="1" w:styleId="FontStyle161">
    <w:name w:val="Font Style161"/>
    <w:uiPriority w:val="99"/>
    <w:rsid w:val="003B6517"/>
    <w:rPr>
      <w:rFonts w:ascii="Franklin Gothic Demi" w:hAnsi="Franklin Gothic Demi" w:cs="Franklin Gothic Demi"/>
      <w:sz w:val="30"/>
      <w:szCs w:val="30"/>
    </w:rPr>
  </w:style>
  <w:style w:type="character" w:customStyle="1" w:styleId="FontStyle162">
    <w:name w:val="Font Style162"/>
    <w:uiPriority w:val="99"/>
    <w:rsid w:val="003B6517"/>
    <w:rPr>
      <w:rFonts w:ascii="Times New Roman" w:hAnsi="Times New Roman" w:cs="Times New Roman"/>
      <w:b/>
      <w:bCs/>
      <w:sz w:val="26"/>
      <w:szCs w:val="26"/>
    </w:rPr>
  </w:style>
  <w:style w:type="paragraph" w:customStyle="1" w:styleId="Style73">
    <w:name w:val="Style73"/>
    <w:basedOn w:val="a4"/>
    <w:uiPriority w:val="99"/>
    <w:rsid w:val="003B6517"/>
    <w:pPr>
      <w:widowControl w:val="0"/>
      <w:autoSpaceDE w:val="0"/>
      <w:autoSpaceDN w:val="0"/>
      <w:adjustRightInd w:val="0"/>
    </w:pPr>
    <w:rPr>
      <w:sz w:val="24"/>
      <w:szCs w:val="24"/>
    </w:rPr>
  </w:style>
  <w:style w:type="paragraph" w:customStyle="1" w:styleId="Style74">
    <w:name w:val="Style74"/>
    <w:basedOn w:val="a4"/>
    <w:uiPriority w:val="99"/>
    <w:rsid w:val="003B6517"/>
    <w:pPr>
      <w:widowControl w:val="0"/>
      <w:autoSpaceDE w:val="0"/>
      <w:autoSpaceDN w:val="0"/>
      <w:adjustRightInd w:val="0"/>
    </w:pPr>
    <w:rPr>
      <w:sz w:val="24"/>
      <w:szCs w:val="24"/>
    </w:rPr>
  </w:style>
  <w:style w:type="paragraph" w:customStyle="1" w:styleId="Style76">
    <w:name w:val="Style76"/>
    <w:basedOn w:val="a4"/>
    <w:uiPriority w:val="99"/>
    <w:rsid w:val="003B6517"/>
    <w:pPr>
      <w:widowControl w:val="0"/>
      <w:autoSpaceDE w:val="0"/>
      <w:autoSpaceDN w:val="0"/>
      <w:adjustRightInd w:val="0"/>
    </w:pPr>
    <w:rPr>
      <w:sz w:val="24"/>
      <w:szCs w:val="24"/>
    </w:rPr>
  </w:style>
  <w:style w:type="paragraph" w:customStyle="1" w:styleId="Style77">
    <w:name w:val="Style77"/>
    <w:basedOn w:val="a4"/>
    <w:uiPriority w:val="99"/>
    <w:rsid w:val="003B6517"/>
    <w:pPr>
      <w:widowControl w:val="0"/>
      <w:autoSpaceDE w:val="0"/>
      <w:autoSpaceDN w:val="0"/>
      <w:adjustRightInd w:val="0"/>
    </w:pPr>
    <w:rPr>
      <w:sz w:val="24"/>
      <w:szCs w:val="24"/>
    </w:rPr>
  </w:style>
  <w:style w:type="paragraph" w:customStyle="1" w:styleId="Style78">
    <w:name w:val="Style78"/>
    <w:basedOn w:val="a4"/>
    <w:uiPriority w:val="99"/>
    <w:rsid w:val="003B6517"/>
    <w:pPr>
      <w:widowControl w:val="0"/>
      <w:autoSpaceDE w:val="0"/>
      <w:autoSpaceDN w:val="0"/>
      <w:adjustRightInd w:val="0"/>
    </w:pPr>
    <w:rPr>
      <w:sz w:val="24"/>
      <w:szCs w:val="24"/>
    </w:rPr>
  </w:style>
  <w:style w:type="paragraph" w:customStyle="1" w:styleId="Style82">
    <w:name w:val="Style82"/>
    <w:basedOn w:val="a4"/>
    <w:uiPriority w:val="99"/>
    <w:rsid w:val="003B6517"/>
    <w:pPr>
      <w:widowControl w:val="0"/>
      <w:autoSpaceDE w:val="0"/>
      <w:autoSpaceDN w:val="0"/>
      <w:adjustRightInd w:val="0"/>
    </w:pPr>
    <w:rPr>
      <w:sz w:val="24"/>
      <w:szCs w:val="24"/>
    </w:rPr>
  </w:style>
  <w:style w:type="paragraph" w:customStyle="1" w:styleId="Style83">
    <w:name w:val="Style83"/>
    <w:basedOn w:val="a4"/>
    <w:uiPriority w:val="99"/>
    <w:rsid w:val="003B6517"/>
    <w:pPr>
      <w:widowControl w:val="0"/>
      <w:autoSpaceDE w:val="0"/>
      <w:autoSpaceDN w:val="0"/>
      <w:adjustRightInd w:val="0"/>
    </w:pPr>
    <w:rPr>
      <w:sz w:val="24"/>
      <w:szCs w:val="24"/>
    </w:rPr>
  </w:style>
  <w:style w:type="paragraph" w:customStyle="1" w:styleId="Style84">
    <w:name w:val="Style84"/>
    <w:basedOn w:val="a4"/>
    <w:uiPriority w:val="99"/>
    <w:rsid w:val="003B6517"/>
    <w:pPr>
      <w:widowControl w:val="0"/>
      <w:autoSpaceDE w:val="0"/>
      <w:autoSpaceDN w:val="0"/>
      <w:adjustRightInd w:val="0"/>
    </w:pPr>
    <w:rPr>
      <w:sz w:val="24"/>
      <w:szCs w:val="24"/>
    </w:rPr>
  </w:style>
  <w:style w:type="paragraph" w:customStyle="1" w:styleId="Style85">
    <w:name w:val="Style85"/>
    <w:basedOn w:val="a4"/>
    <w:uiPriority w:val="99"/>
    <w:rsid w:val="003B6517"/>
    <w:pPr>
      <w:widowControl w:val="0"/>
      <w:autoSpaceDE w:val="0"/>
      <w:autoSpaceDN w:val="0"/>
      <w:adjustRightInd w:val="0"/>
    </w:pPr>
    <w:rPr>
      <w:sz w:val="24"/>
      <w:szCs w:val="24"/>
    </w:rPr>
  </w:style>
  <w:style w:type="paragraph" w:customStyle="1" w:styleId="Style86">
    <w:name w:val="Style86"/>
    <w:basedOn w:val="a4"/>
    <w:uiPriority w:val="99"/>
    <w:rsid w:val="003B6517"/>
    <w:pPr>
      <w:widowControl w:val="0"/>
      <w:autoSpaceDE w:val="0"/>
      <w:autoSpaceDN w:val="0"/>
      <w:adjustRightInd w:val="0"/>
    </w:pPr>
    <w:rPr>
      <w:sz w:val="24"/>
      <w:szCs w:val="24"/>
    </w:rPr>
  </w:style>
  <w:style w:type="paragraph" w:customStyle="1" w:styleId="Style87">
    <w:name w:val="Style87"/>
    <w:basedOn w:val="a4"/>
    <w:uiPriority w:val="99"/>
    <w:rsid w:val="003B6517"/>
    <w:pPr>
      <w:widowControl w:val="0"/>
      <w:autoSpaceDE w:val="0"/>
      <w:autoSpaceDN w:val="0"/>
      <w:adjustRightInd w:val="0"/>
    </w:pPr>
    <w:rPr>
      <w:sz w:val="24"/>
      <w:szCs w:val="24"/>
    </w:rPr>
  </w:style>
  <w:style w:type="paragraph" w:customStyle="1" w:styleId="Style88">
    <w:name w:val="Style88"/>
    <w:basedOn w:val="a4"/>
    <w:uiPriority w:val="99"/>
    <w:rsid w:val="003B6517"/>
    <w:pPr>
      <w:widowControl w:val="0"/>
      <w:autoSpaceDE w:val="0"/>
      <w:autoSpaceDN w:val="0"/>
      <w:adjustRightInd w:val="0"/>
    </w:pPr>
    <w:rPr>
      <w:sz w:val="24"/>
      <w:szCs w:val="24"/>
    </w:rPr>
  </w:style>
  <w:style w:type="paragraph" w:customStyle="1" w:styleId="Style89">
    <w:name w:val="Style89"/>
    <w:basedOn w:val="a4"/>
    <w:uiPriority w:val="99"/>
    <w:rsid w:val="003B6517"/>
    <w:pPr>
      <w:widowControl w:val="0"/>
      <w:autoSpaceDE w:val="0"/>
      <w:autoSpaceDN w:val="0"/>
      <w:adjustRightInd w:val="0"/>
    </w:pPr>
    <w:rPr>
      <w:sz w:val="24"/>
      <w:szCs w:val="24"/>
    </w:rPr>
  </w:style>
  <w:style w:type="paragraph" w:customStyle="1" w:styleId="Style90">
    <w:name w:val="Style90"/>
    <w:basedOn w:val="a4"/>
    <w:uiPriority w:val="99"/>
    <w:rsid w:val="003B6517"/>
    <w:pPr>
      <w:widowControl w:val="0"/>
      <w:autoSpaceDE w:val="0"/>
      <w:autoSpaceDN w:val="0"/>
      <w:adjustRightInd w:val="0"/>
    </w:pPr>
    <w:rPr>
      <w:sz w:val="24"/>
      <w:szCs w:val="24"/>
    </w:rPr>
  </w:style>
  <w:style w:type="paragraph" w:customStyle="1" w:styleId="Style91">
    <w:name w:val="Style91"/>
    <w:basedOn w:val="a4"/>
    <w:uiPriority w:val="99"/>
    <w:rsid w:val="003B6517"/>
    <w:pPr>
      <w:widowControl w:val="0"/>
      <w:autoSpaceDE w:val="0"/>
      <w:autoSpaceDN w:val="0"/>
      <w:adjustRightInd w:val="0"/>
    </w:pPr>
    <w:rPr>
      <w:sz w:val="24"/>
      <w:szCs w:val="24"/>
    </w:rPr>
  </w:style>
  <w:style w:type="paragraph" w:customStyle="1" w:styleId="Style92">
    <w:name w:val="Style92"/>
    <w:basedOn w:val="a4"/>
    <w:uiPriority w:val="99"/>
    <w:rsid w:val="003B6517"/>
    <w:pPr>
      <w:widowControl w:val="0"/>
      <w:autoSpaceDE w:val="0"/>
      <w:autoSpaceDN w:val="0"/>
      <w:adjustRightInd w:val="0"/>
    </w:pPr>
    <w:rPr>
      <w:sz w:val="24"/>
      <w:szCs w:val="24"/>
    </w:rPr>
  </w:style>
  <w:style w:type="paragraph" w:customStyle="1" w:styleId="Style93">
    <w:name w:val="Style93"/>
    <w:basedOn w:val="a4"/>
    <w:uiPriority w:val="99"/>
    <w:rsid w:val="003B6517"/>
    <w:pPr>
      <w:widowControl w:val="0"/>
      <w:autoSpaceDE w:val="0"/>
      <w:autoSpaceDN w:val="0"/>
      <w:adjustRightInd w:val="0"/>
    </w:pPr>
    <w:rPr>
      <w:sz w:val="24"/>
      <w:szCs w:val="24"/>
    </w:rPr>
  </w:style>
  <w:style w:type="character" w:customStyle="1" w:styleId="FontStyle102">
    <w:name w:val="Font Style102"/>
    <w:uiPriority w:val="99"/>
    <w:rsid w:val="003B6517"/>
    <w:rPr>
      <w:rFonts w:ascii="Arial" w:hAnsi="Arial" w:cs="Arial"/>
      <w:sz w:val="14"/>
      <w:szCs w:val="14"/>
    </w:rPr>
  </w:style>
  <w:style w:type="character" w:customStyle="1" w:styleId="FontStyle103">
    <w:name w:val="Font Style103"/>
    <w:uiPriority w:val="99"/>
    <w:rsid w:val="003B6517"/>
    <w:rPr>
      <w:rFonts w:ascii="Tahoma" w:hAnsi="Tahoma" w:cs="Tahoma"/>
      <w:sz w:val="8"/>
      <w:szCs w:val="8"/>
    </w:rPr>
  </w:style>
  <w:style w:type="character" w:customStyle="1" w:styleId="FontStyle104">
    <w:name w:val="Font Style104"/>
    <w:uiPriority w:val="99"/>
    <w:rsid w:val="003B6517"/>
    <w:rPr>
      <w:rFonts w:ascii="Tahoma" w:hAnsi="Tahoma" w:cs="Tahoma"/>
      <w:sz w:val="10"/>
      <w:szCs w:val="10"/>
    </w:rPr>
  </w:style>
  <w:style w:type="character" w:customStyle="1" w:styleId="FontStyle105">
    <w:name w:val="Font Style105"/>
    <w:uiPriority w:val="99"/>
    <w:rsid w:val="003B6517"/>
    <w:rPr>
      <w:rFonts w:ascii="Times New Roman" w:hAnsi="Times New Roman" w:cs="Times New Roman"/>
      <w:sz w:val="20"/>
      <w:szCs w:val="20"/>
    </w:rPr>
  </w:style>
  <w:style w:type="character" w:customStyle="1" w:styleId="FontStyle106">
    <w:name w:val="Font Style106"/>
    <w:uiPriority w:val="99"/>
    <w:rsid w:val="003B6517"/>
    <w:rPr>
      <w:rFonts w:ascii="Times New Roman" w:hAnsi="Times New Roman" w:cs="Times New Roman"/>
      <w:spacing w:val="-10"/>
      <w:sz w:val="20"/>
      <w:szCs w:val="20"/>
    </w:rPr>
  </w:style>
  <w:style w:type="character" w:customStyle="1" w:styleId="FontStyle107">
    <w:name w:val="Font Style107"/>
    <w:uiPriority w:val="99"/>
    <w:rsid w:val="003B6517"/>
    <w:rPr>
      <w:rFonts w:ascii="Tahoma" w:hAnsi="Tahoma" w:cs="Tahoma"/>
      <w:i/>
      <w:iCs/>
      <w:spacing w:val="-40"/>
      <w:sz w:val="38"/>
      <w:szCs w:val="38"/>
    </w:rPr>
  </w:style>
  <w:style w:type="character" w:customStyle="1" w:styleId="FontStyle108">
    <w:name w:val="Font Style108"/>
    <w:uiPriority w:val="99"/>
    <w:rsid w:val="003B6517"/>
    <w:rPr>
      <w:rFonts w:ascii="Tahoma" w:hAnsi="Tahoma" w:cs="Tahoma"/>
      <w:b/>
      <w:bCs/>
      <w:sz w:val="12"/>
      <w:szCs w:val="12"/>
    </w:rPr>
  </w:style>
  <w:style w:type="character" w:customStyle="1" w:styleId="FontStyle109">
    <w:name w:val="Font Style109"/>
    <w:uiPriority w:val="99"/>
    <w:rsid w:val="003B6517"/>
    <w:rPr>
      <w:rFonts w:ascii="Times New Roman" w:hAnsi="Times New Roman" w:cs="Times New Roman"/>
      <w:smallCaps/>
      <w:sz w:val="16"/>
      <w:szCs w:val="16"/>
    </w:rPr>
  </w:style>
  <w:style w:type="character" w:customStyle="1" w:styleId="FontStyle110">
    <w:name w:val="Font Style110"/>
    <w:uiPriority w:val="99"/>
    <w:rsid w:val="003B6517"/>
    <w:rPr>
      <w:rFonts w:ascii="Arial" w:hAnsi="Arial" w:cs="Arial"/>
      <w:sz w:val="26"/>
      <w:szCs w:val="26"/>
    </w:rPr>
  </w:style>
  <w:style w:type="character" w:customStyle="1" w:styleId="FontStyle111">
    <w:name w:val="Font Style111"/>
    <w:uiPriority w:val="99"/>
    <w:rsid w:val="003B6517"/>
    <w:rPr>
      <w:rFonts w:ascii="Arial" w:hAnsi="Arial" w:cs="Arial"/>
      <w:sz w:val="54"/>
      <w:szCs w:val="54"/>
    </w:rPr>
  </w:style>
  <w:style w:type="character" w:customStyle="1" w:styleId="FontStyle112">
    <w:name w:val="Font Style112"/>
    <w:uiPriority w:val="99"/>
    <w:rsid w:val="003B6517"/>
    <w:rPr>
      <w:rFonts w:ascii="Trebuchet MS" w:hAnsi="Trebuchet MS" w:cs="Trebuchet MS"/>
      <w:smallCaps/>
      <w:spacing w:val="10"/>
      <w:sz w:val="14"/>
      <w:szCs w:val="14"/>
    </w:rPr>
  </w:style>
  <w:style w:type="character" w:customStyle="1" w:styleId="FontStyle113">
    <w:name w:val="Font Style113"/>
    <w:uiPriority w:val="99"/>
    <w:rsid w:val="003B6517"/>
    <w:rPr>
      <w:rFonts w:ascii="Times New Roman" w:hAnsi="Times New Roman" w:cs="Times New Roman"/>
      <w:i/>
      <w:iCs/>
      <w:sz w:val="20"/>
      <w:szCs w:val="20"/>
    </w:rPr>
  </w:style>
  <w:style w:type="character" w:customStyle="1" w:styleId="FontStyle114">
    <w:name w:val="Font Style114"/>
    <w:uiPriority w:val="99"/>
    <w:rsid w:val="003B6517"/>
    <w:rPr>
      <w:rFonts w:ascii="Arial" w:hAnsi="Arial" w:cs="Arial"/>
      <w:b/>
      <w:bCs/>
      <w:sz w:val="14"/>
      <w:szCs w:val="14"/>
    </w:rPr>
  </w:style>
  <w:style w:type="character" w:customStyle="1" w:styleId="FontStyle115">
    <w:name w:val="Font Style115"/>
    <w:uiPriority w:val="99"/>
    <w:rsid w:val="003B6517"/>
    <w:rPr>
      <w:rFonts w:ascii="Arial" w:hAnsi="Arial" w:cs="Arial"/>
      <w:sz w:val="26"/>
      <w:szCs w:val="26"/>
    </w:rPr>
  </w:style>
  <w:style w:type="character" w:customStyle="1" w:styleId="FontStyle116">
    <w:name w:val="Font Style116"/>
    <w:uiPriority w:val="99"/>
    <w:rsid w:val="003B6517"/>
    <w:rPr>
      <w:rFonts w:ascii="Arial" w:hAnsi="Arial" w:cs="Arial"/>
      <w:b/>
      <w:bCs/>
      <w:spacing w:val="-10"/>
      <w:sz w:val="18"/>
      <w:szCs w:val="18"/>
    </w:rPr>
  </w:style>
  <w:style w:type="character" w:customStyle="1" w:styleId="FontStyle117">
    <w:name w:val="Font Style117"/>
    <w:uiPriority w:val="99"/>
    <w:rsid w:val="003B6517"/>
    <w:rPr>
      <w:rFonts w:ascii="Arial" w:hAnsi="Arial" w:cs="Arial"/>
      <w:b/>
      <w:bCs/>
      <w:sz w:val="14"/>
      <w:szCs w:val="14"/>
    </w:rPr>
  </w:style>
  <w:style w:type="character" w:customStyle="1" w:styleId="FontStyle121">
    <w:name w:val="Font Style121"/>
    <w:uiPriority w:val="99"/>
    <w:rsid w:val="003B6517"/>
    <w:rPr>
      <w:rFonts w:ascii="Arial" w:hAnsi="Arial" w:cs="Arial"/>
      <w:sz w:val="14"/>
      <w:szCs w:val="14"/>
    </w:rPr>
  </w:style>
  <w:style w:type="character" w:customStyle="1" w:styleId="FontStyle122">
    <w:name w:val="Font Style122"/>
    <w:uiPriority w:val="99"/>
    <w:rsid w:val="003B6517"/>
    <w:rPr>
      <w:rFonts w:ascii="Arial" w:hAnsi="Arial" w:cs="Arial"/>
      <w:spacing w:val="10"/>
      <w:sz w:val="22"/>
      <w:szCs w:val="22"/>
    </w:rPr>
  </w:style>
  <w:style w:type="character" w:customStyle="1" w:styleId="FontStyle123">
    <w:name w:val="Font Style123"/>
    <w:uiPriority w:val="99"/>
    <w:rsid w:val="003B6517"/>
    <w:rPr>
      <w:rFonts w:ascii="Arial" w:hAnsi="Arial" w:cs="Arial"/>
      <w:spacing w:val="-20"/>
      <w:sz w:val="22"/>
      <w:szCs w:val="22"/>
    </w:rPr>
  </w:style>
  <w:style w:type="character" w:customStyle="1" w:styleId="FontStyle124">
    <w:name w:val="Font Style124"/>
    <w:uiPriority w:val="99"/>
    <w:rsid w:val="003B6517"/>
    <w:rPr>
      <w:rFonts w:ascii="Courier New" w:hAnsi="Courier New" w:cs="Courier New"/>
      <w:b/>
      <w:bCs/>
      <w:spacing w:val="-20"/>
      <w:sz w:val="32"/>
      <w:szCs w:val="32"/>
    </w:rPr>
  </w:style>
  <w:style w:type="character" w:customStyle="1" w:styleId="FontStyle126">
    <w:name w:val="Font Style126"/>
    <w:uiPriority w:val="99"/>
    <w:rsid w:val="003B6517"/>
    <w:rPr>
      <w:rFonts w:ascii="Times New Roman" w:hAnsi="Times New Roman" w:cs="Times New Roman"/>
      <w:b/>
      <w:bCs/>
      <w:sz w:val="12"/>
      <w:szCs w:val="12"/>
    </w:rPr>
  </w:style>
  <w:style w:type="character" w:customStyle="1" w:styleId="FontStyle127">
    <w:name w:val="Font Style127"/>
    <w:uiPriority w:val="99"/>
    <w:rsid w:val="003B6517"/>
    <w:rPr>
      <w:rFonts w:ascii="Times New Roman" w:hAnsi="Times New Roman" w:cs="Times New Roman"/>
      <w:smallCaps/>
      <w:sz w:val="24"/>
      <w:szCs w:val="24"/>
    </w:rPr>
  </w:style>
  <w:style w:type="character" w:customStyle="1" w:styleId="FontStyle128">
    <w:name w:val="Font Style128"/>
    <w:uiPriority w:val="99"/>
    <w:rsid w:val="003B6517"/>
    <w:rPr>
      <w:rFonts w:ascii="Times New Roman" w:hAnsi="Times New Roman" w:cs="Times New Roman"/>
      <w:sz w:val="38"/>
      <w:szCs w:val="38"/>
    </w:rPr>
  </w:style>
  <w:style w:type="character" w:customStyle="1" w:styleId="FontStyle129">
    <w:name w:val="Font Style129"/>
    <w:uiPriority w:val="99"/>
    <w:rsid w:val="003B6517"/>
    <w:rPr>
      <w:rFonts w:ascii="Times New Roman" w:hAnsi="Times New Roman" w:cs="Times New Roman"/>
      <w:b/>
      <w:bCs/>
      <w:sz w:val="22"/>
      <w:szCs w:val="22"/>
    </w:rPr>
  </w:style>
  <w:style w:type="character" w:customStyle="1" w:styleId="FontStyle130">
    <w:name w:val="Font Style130"/>
    <w:uiPriority w:val="99"/>
    <w:rsid w:val="003B6517"/>
    <w:rPr>
      <w:rFonts w:ascii="Times New Roman" w:hAnsi="Times New Roman" w:cs="Times New Roman"/>
      <w:sz w:val="32"/>
      <w:szCs w:val="32"/>
    </w:rPr>
  </w:style>
  <w:style w:type="character" w:customStyle="1" w:styleId="FontStyle131">
    <w:name w:val="Font Style131"/>
    <w:uiPriority w:val="99"/>
    <w:rsid w:val="003B6517"/>
    <w:rPr>
      <w:rFonts w:ascii="Tahoma" w:hAnsi="Tahoma" w:cs="Tahoma"/>
      <w:sz w:val="60"/>
      <w:szCs w:val="60"/>
    </w:rPr>
  </w:style>
  <w:style w:type="character" w:customStyle="1" w:styleId="FontStyle132">
    <w:name w:val="Font Style132"/>
    <w:uiPriority w:val="99"/>
    <w:rsid w:val="003B6517"/>
    <w:rPr>
      <w:rFonts w:ascii="Candara" w:hAnsi="Candara" w:cs="Candara"/>
      <w:i/>
      <w:iCs/>
      <w:sz w:val="42"/>
      <w:szCs w:val="42"/>
    </w:rPr>
  </w:style>
  <w:style w:type="character" w:customStyle="1" w:styleId="FontStyle133">
    <w:name w:val="Font Style133"/>
    <w:uiPriority w:val="99"/>
    <w:rsid w:val="003B6517"/>
    <w:rPr>
      <w:rFonts w:ascii="Times New Roman" w:hAnsi="Times New Roman" w:cs="Times New Roman"/>
      <w:b/>
      <w:bCs/>
      <w:spacing w:val="-10"/>
      <w:sz w:val="26"/>
      <w:szCs w:val="26"/>
    </w:rPr>
  </w:style>
  <w:style w:type="character" w:customStyle="1" w:styleId="FontStyle134">
    <w:name w:val="Font Style134"/>
    <w:uiPriority w:val="99"/>
    <w:rsid w:val="003B6517"/>
    <w:rPr>
      <w:rFonts w:ascii="Franklin Gothic Demi" w:hAnsi="Franklin Gothic Demi" w:cs="Franklin Gothic Demi"/>
      <w:b/>
      <w:bCs/>
      <w:sz w:val="8"/>
      <w:szCs w:val="8"/>
    </w:rPr>
  </w:style>
  <w:style w:type="character" w:customStyle="1" w:styleId="FontStyle135">
    <w:name w:val="Font Style135"/>
    <w:uiPriority w:val="99"/>
    <w:rsid w:val="003B6517"/>
    <w:rPr>
      <w:rFonts w:ascii="Times New Roman" w:hAnsi="Times New Roman" w:cs="Times New Roman"/>
      <w:sz w:val="22"/>
      <w:szCs w:val="22"/>
    </w:rPr>
  </w:style>
  <w:style w:type="character" w:customStyle="1" w:styleId="FontStyle136">
    <w:name w:val="Font Style136"/>
    <w:uiPriority w:val="99"/>
    <w:rsid w:val="003B6517"/>
    <w:rPr>
      <w:rFonts w:ascii="Times New Roman" w:hAnsi="Times New Roman" w:cs="Times New Roman"/>
      <w:b/>
      <w:bCs/>
      <w:i/>
      <w:iCs/>
      <w:sz w:val="14"/>
      <w:szCs w:val="14"/>
    </w:rPr>
  </w:style>
  <w:style w:type="character" w:customStyle="1" w:styleId="FontStyle137">
    <w:name w:val="Font Style137"/>
    <w:uiPriority w:val="99"/>
    <w:rsid w:val="003B6517"/>
    <w:rPr>
      <w:rFonts w:ascii="Courier New" w:hAnsi="Courier New" w:cs="Courier New"/>
      <w:i/>
      <w:iCs/>
      <w:sz w:val="30"/>
      <w:szCs w:val="30"/>
    </w:rPr>
  </w:style>
  <w:style w:type="character" w:customStyle="1" w:styleId="FontStyle138">
    <w:name w:val="Font Style138"/>
    <w:uiPriority w:val="99"/>
    <w:rsid w:val="003B6517"/>
    <w:rPr>
      <w:rFonts w:ascii="Franklin Gothic Demi" w:hAnsi="Franklin Gothic Demi" w:cs="Franklin Gothic Demi"/>
      <w:b/>
      <w:bCs/>
      <w:sz w:val="8"/>
      <w:szCs w:val="8"/>
    </w:rPr>
  </w:style>
  <w:style w:type="character" w:customStyle="1" w:styleId="FontStyle140">
    <w:name w:val="Font Style140"/>
    <w:uiPriority w:val="99"/>
    <w:rsid w:val="003B6517"/>
    <w:rPr>
      <w:rFonts w:ascii="Times New Roman" w:hAnsi="Times New Roman" w:cs="Times New Roman"/>
      <w:b/>
      <w:bCs/>
      <w:sz w:val="28"/>
      <w:szCs w:val="28"/>
    </w:rPr>
  </w:style>
  <w:style w:type="character" w:customStyle="1" w:styleId="FontStyle141">
    <w:name w:val="Font Style141"/>
    <w:uiPriority w:val="99"/>
    <w:rsid w:val="003B6517"/>
    <w:rPr>
      <w:rFonts w:ascii="Times New Roman" w:hAnsi="Times New Roman" w:cs="Times New Roman"/>
      <w:sz w:val="22"/>
      <w:szCs w:val="22"/>
    </w:rPr>
  </w:style>
  <w:style w:type="character" w:customStyle="1" w:styleId="FontStyle142">
    <w:name w:val="Font Style142"/>
    <w:uiPriority w:val="99"/>
    <w:rsid w:val="003B6517"/>
    <w:rPr>
      <w:rFonts w:ascii="Times New Roman" w:hAnsi="Times New Roman" w:cs="Times New Roman"/>
      <w:b/>
      <w:bCs/>
      <w:sz w:val="20"/>
      <w:szCs w:val="20"/>
    </w:rPr>
  </w:style>
  <w:style w:type="character" w:customStyle="1" w:styleId="FontStyle143">
    <w:name w:val="Font Style143"/>
    <w:uiPriority w:val="99"/>
    <w:rsid w:val="003B6517"/>
    <w:rPr>
      <w:rFonts w:ascii="Times New Roman" w:hAnsi="Times New Roman" w:cs="Times New Roman"/>
      <w:b/>
      <w:bCs/>
      <w:sz w:val="20"/>
      <w:szCs w:val="20"/>
    </w:rPr>
  </w:style>
  <w:style w:type="character" w:customStyle="1" w:styleId="FontStyle144">
    <w:name w:val="Font Style144"/>
    <w:uiPriority w:val="99"/>
    <w:rsid w:val="003B6517"/>
    <w:rPr>
      <w:rFonts w:ascii="Franklin Gothic Demi" w:hAnsi="Franklin Gothic Demi" w:cs="Franklin Gothic Demi"/>
      <w:sz w:val="22"/>
      <w:szCs w:val="22"/>
    </w:rPr>
  </w:style>
  <w:style w:type="character" w:customStyle="1" w:styleId="FontStyle145">
    <w:name w:val="Font Style145"/>
    <w:uiPriority w:val="99"/>
    <w:rsid w:val="003B6517"/>
    <w:rPr>
      <w:rFonts w:ascii="Times New Roman" w:hAnsi="Times New Roman" w:cs="Times New Roman"/>
      <w:b/>
      <w:bCs/>
      <w:sz w:val="10"/>
      <w:szCs w:val="10"/>
    </w:rPr>
  </w:style>
  <w:style w:type="character" w:customStyle="1" w:styleId="FontStyle146">
    <w:name w:val="Font Style146"/>
    <w:uiPriority w:val="99"/>
    <w:rsid w:val="003B6517"/>
    <w:rPr>
      <w:rFonts w:ascii="Franklin Gothic Demi" w:hAnsi="Franklin Gothic Demi" w:cs="Franklin Gothic Demi"/>
      <w:b/>
      <w:bCs/>
      <w:sz w:val="10"/>
      <w:szCs w:val="10"/>
    </w:rPr>
  </w:style>
  <w:style w:type="character" w:customStyle="1" w:styleId="FontStyle147">
    <w:name w:val="Font Style147"/>
    <w:uiPriority w:val="99"/>
    <w:rsid w:val="003B6517"/>
    <w:rPr>
      <w:rFonts w:ascii="Franklin Gothic Demi" w:hAnsi="Franklin Gothic Demi" w:cs="Franklin Gothic Demi"/>
      <w:b/>
      <w:bCs/>
      <w:sz w:val="10"/>
      <w:szCs w:val="10"/>
    </w:rPr>
  </w:style>
  <w:style w:type="character" w:customStyle="1" w:styleId="FontStyle148">
    <w:name w:val="Font Style148"/>
    <w:uiPriority w:val="99"/>
    <w:rsid w:val="003B6517"/>
    <w:rPr>
      <w:rFonts w:ascii="Times New Roman" w:hAnsi="Times New Roman" w:cs="Times New Roman"/>
      <w:b/>
      <w:bCs/>
      <w:sz w:val="20"/>
      <w:szCs w:val="20"/>
    </w:rPr>
  </w:style>
  <w:style w:type="character" w:customStyle="1" w:styleId="FontStyle149">
    <w:name w:val="Font Style149"/>
    <w:uiPriority w:val="99"/>
    <w:rsid w:val="003B6517"/>
    <w:rPr>
      <w:rFonts w:ascii="Franklin Gothic Demi" w:hAnsi="Franklin Gothic Demi" w:cs="Franklin Gothic Demi"/>
      <w:sz w:val="22"/>
      <w:szCs w:val="22"/>
    </w:rPr>
  </w:style>
  <w:style w:type="character" w:customStyle="1" w:styleId="FontStyle150">
    <w:name w:val="Font Style150"/>
    <w:uiPriority w:val="99"/>
    <w:rsid w:val="003B6517"/>
    <w:rPr>
      <w:rFonts w:ascii="Franklin Gothic Medium Cond" w:hAnsi="Franklin Gothic Medium Cond" w:cs="Franklin Gothic Medium Cond"/>
      <w:sz w:val="26"/>
      <w:szCs w:val="26"/>
    </w:rPr>
  </w:style>
  <w:style w:type="character" w:customStyle="1" w:styleId="FontStyle151">
    <w:name w:val="Font Style151"/>
    <w:uiPriority w:val="99"/>
    <w:rsid w:val="003B6517"/>
    <w:rPr>
      <w:rFonts w:ascii="Franklin Gothic Demi" w:hAnsi="Franklin Gothic Demi" w:cs="Franklin Gothic Demi"/>
      <w:b/>
      <w:bCs/>
      <w:i/>
      <w:iCs/>
      <w:sz w:val="10"/>
      <w:szCs w:val="10"/>
    </w:rPr>
  </w:style>
  <w:style w:type="character" w:customStyle="1" w:styleId="FontStyle152">
    <w:name w:val="Font Style152"/>
    <w:uiPriority w:val="99"/>
    <w:rsid w:val="003B6517"/>
    <w:rPr>
      <w:rFonts w:ascii="Franklin Gothic Medium Cond" w:hAnsi="Franklin Gothic Medium Cond" w:cs="Franklin Gothic Medium Cond"/>
      <w:i/>
      <w:iCs/>
      <w:sz w:val="26"/>
      <w:szCs w:val="26"/>
    </w:rPr>
  </w:style>
  <w:style w:type="character" w:customStyle="1" w:styleId="FontStyle153">
    <w:name w:val="Font Style153"/>
    <w:uiPriority w:val="99"/>
    <w:rsid w:val="003B6517"/>
    <w:rPr>
      <w:rFonts w:ascii="Franklin Gothic Demi" w:hAnsi="Franklin Gothic Demi" w:cs="Franklin Gothic Demi"/>
      <w:b/>
      <w:bCs/>
      <w:sz w:val="22"/>
      <w:szCs w:val="22"/>
    </w:rPr>
  </w:style>
  <w:style w:type="character" w:customStyle="1" w:styleId="FontStyle154">
    <w:name w:val="Font Style154"/>
    <w:uiPriority w:val="99"/>
    <w:rsid w:val="003B6517"/>
    <w:rPr>
      <w:rFonts w:ascii="Times New Roman" w:hAnsi="Times New Roman" w:cs="Times New Roman"/>
      <w:spacing w:val="-10"/>
      <w:sz w:val="28"/>
      <w:szCs w:val="28"/>
    </w:rPr>
  </w:style>
  <w:style w:type="character" w:customStyle="1" w:styleId="FontStyle155">
    <w:name w:val="Font Style155"/>
    <w:uiPriority w:val="99"/>
    <w:rsid w:val="003B6517"/>
    <w:rPr>
      <w:rFonts w:ascii="Arial" w:hAnsi="Arial" w:cs="Arial"/>
      <w:b/>
      <w:bCs/>
      <w:sz w:val="26"/>
      <w:szCs w:val="26"/>
    </w:rPr>
  </w:style>
  <w:style w:type="character" w:customStyle="1" w:styleId="FontStyle156">
    <w:name w:val="Font Style156"/>
    <w:uiPriority w:val="99"/>
    <w:rsid w:val="003B6517"/>
    <w:rPr>
      <w:rFonts w:ascii="Franklin Gothic Demi" w:hAnsi="Franklin Gothic Demi" w:cs="Franklin Gothic Demi"/>
      <w:sz w:val="30"/>
      <w:szCs w:val="30"/>
    </w:rPr>
  </w:style>
  <w:style w:type="character" w:customStyle="1" w:styleId="FontStyle157">
    <w:name w:val="Font Style157"/>
    <w:uiPriority w:val="99"/>
    <w:rsid w:val="003B6517"/>
    <w:rPr>
      <w:rFonts w:ascii="Times New Roman" w:hAnsi="Times New Roman" w:cs="Times New Roman"/>
      <w:b/>
      <w:bCs/>
      <w:sz w:val="28"/>
      <w:szCs w:val="28"/>
    </w:rPr>
  </w:style>
  <w:style w:type="character" w:customStyle="1" w:styleId="FontStyle158">
    <w:name w:val="Font Style158"/>
    <w:rsid w:val="003B6517"/>
    <w:rPr>
      <w:rFonts w:ascii="Arial" w:hAnsi="Arial" w:cs="Arial"/>
      <w:b/>
      <w:bCs/>
      <w:sz w:val="26"/>
      <w:szCs w:val="26"/>
    </w:rPr>
  </w:style>
  <w:style w:type="character" w:customStyle="1" w:styleId="FontStyle159">
    <w:name w:val="Font Style159"/>
    <w:uiPriority w:val="99"/>
    <w:rsid w:val="003B6517"/>
    <w:rPr>
      <w:rFonts w:ascii="Franklin Gothic Demi" w:hAnsi="Franklin Gothic Demi" w:cs="Franklin Gothic Demi"/>
      <w:sz w:val="28"/>
      <w:szCs w:val="28"/>
    </w:rPr>
  </w:style>
  <w:style w:type="character" w:customStyle="1" w:styleId="FontStyle160">
    <w:name w:val="Font Style160"/>
    <w:uiPriority w:val="99"/>
    <w:rsid w:val="003B6517"/>
    <w:rPr>
      <w:rFonts w:ascii="Tahoma" w:hAnsi="Tahoma" w:cs="Tahoma"/>
      <w:b/>
      <w:bCs/>
      <w:sz w:val="24"/>
      <w:szCs w:val="24"/>
    </w:rPr>
  </w:style>
  <w:style w:type="character" w:customStyle="1" w:styleId="FontStyle167">
    <w:name w:val="Font Style167"/>
    <w:uiPriority w:val="99"/>
    <w:rsid w:val="003B6517"/>
    <w:rPr>
      <w:rFonts w:ascii="Times New Roman" w:hAnsi="Times New Roman" w:cs="Times New Roman"/>
      <w:b/>
      <w:bCs/>
      <w:sz w:val="28"/>
      <w:szCs w:val="28"/>
    </w:rPr>
  </w:style>
  <w:style w:type="character" w:customStyle="1" w:styleId="FontStyle168">
    <w:name w:val="Font Style168"/>
    <w:uiPriority w:val="99"/>
    <w:rsid w:val="003B6517"/>
    <w:rPr>
      <w:rFonts w:ascii="Franklin Gothic Medium" w:hAnsi="Franklin Gothic Medium" w:cs="Franklin Gothic Medium"/>
      <w:sz w:val="30"/>
      <w:szCs w:val="30"/>
    </w:rPr>
  </w:style>
  <w:style w:type="paragraph" w:customStyle="1" w:styleId="BodyTxt">
    <w:name w:val="Body Txt"/>
    <w:basedOn w:val="a4"/>
    <w:rsid w:val="003B6517"/>
    <w:pPr>
      <w:spacing w:before="60" w:after="60"/>
      <w:ind w:firstLine="284"/>
      <w:jc w:val="both"/>
    </w:pPr>
    <w:rPr>
      <w:sz w:val="24"/>
    </w:rPr>
  </w:style>
  <w:style w:type="paragraph" w:customStyle="1" w:styleId="Style112">
    <w:name w:val="Style112"/>
    <w:basedOn w:val="a4"/>
    <w:uiPriority w:val="99"/>
    <w:rsid w:val="003B6517"/>
    <w:pPr>
      <w:widowControl w:val="0"/>
      <w:autoSpaceDE w:val="0"/>
      <w:autoSpaceDN w:val="0"/>
      <w:adjustRightInd w:val="0"/>
    </w:pPr>
    <w:rPr>
      <w:sz w:val="24"/>
      <w:szCs w:val="24"/>
    </w:rPr>
  </w:style>
  <w:style w:type="paragraph" w:customStyle="1" w:styleId="Style106">
    <w:name w:val="Style106"/>
    <w:basedOn w:val="a4"/>
    <w:uiPriority w:val="99"/>
    <w:rsid w:val="003B6517"/>
    <w:pPr>
      <w:widowControl w:val="0"/>
      <w:autoSpaceDE w:val="0"/>
      <w:autoSpaceDN w:val="0"/>
      <w:adjustRightInd w:val="0"/>
    </w:pPr>
    <w:rPr>
      <w:sz w:val="24"/>
      <w:szCs w:val="24"/>
    </w:rPr>
  </w:style>
  <w:style w:type="paragraph" w:customStyle="1" w:styleId="Style94">
    <w:name w:val="Style94"/>
    <w:basedOn w:val="a4"/>
    <w:uiPriority w:val="99"/>
    <w:rsid w:val="003B6517"/>
    <w:pPr>
      <w:widowControl w:val="0"/>
      <w:autoSpaceDE w:val="0"/>
      <w:autoSpaceDN w:val="0"/>
      <w:adjustRightInd w:val="0"/>
    </w:pPr>
    <w:rPr>
      <w:sz w:val="24"/>
      <w:szCs w:val="24"/>
    </w:rPr>
  </w:style>
  <w:style w:type="paragraph" w:customStyle="1" w:styleId="Style95">
    <w:name w:val="Style95"/>
    <w:basedOn w:val="a4"/>
    <w:uiPriority w:val="99"/>
    <w:rsid w:val="003B6517"/>
    <w:pPr>
      <w:widowControl w:val="0"/>
      <w:autoSpaceDE w:val="0"/>
      <w:autoSpaceDN w:val="0"/>
      <w:adjustRightInd w:val="0"/>
    </w:pPr>
    <w:rPr>
      <w:sz w:val="24"/>
      <w:szCs w:val="24"/>
    </w:rPr>
  </w:style>
  <w:style w:type="paragraph" w:customStyle="1" w:styleId="Style96">
    <w:name w:val="Style96"/>
    <w:basedOn w:val="a4"/>
    <w:uiPriority w:val="99"/>
    <w:rsid w:val="003B6517"/>
    <w:pPr>
      <w:widowControl w:val="0"/>
      <w:autoSpaceDE w:val="0"/>
      <w:autoSpaceDN w:val="0"/>
      <w:adjustRightInd w:val="0"/>
    </w:pPr>
    <w:rPr>
      <w:sz w:val="24"/>
      <w:szCs w:val="24"/>
    </w:rPr>
  </w:style>
  <w:style w:type="paragraph" w:customStyle="1" w:styleId="Style98">
    <w:name w:val="Style98"/>
    <w:basedOn w:val="a4"/>
    <w:uiPriority w:val="99"/>
    <w:rsid w:val="003B6517"/>
    <w:pPr>
      <w:widowControl w:val="0"/>
      <w:autoSpaceDE w:val="0"/>
      <w:autoSpaceDN w:val="0"/>
      <w:adjustRightInd w:val="0"/>
    </w:pPr>
    <w:rPr>
      <w:sz w:val="24"/>
      <w:szCs w:val="24"/>
    </w:rPr>
  </w:style>
  <w:style w:type="paragraph" w:customStyle="1" w:styleId="Style100">
    <w:name w:val="Style100"/>
    <w:basedOn w:val="a4"/>
    <w:uiPriority w:val="99"/>
    <w:rsid w:val="003B6517"/>
    <w:pPr>
      <w:widowControl w:val="0"/>
      <w:autoSpaceDE w:val="0"/>
      <w:autoSpaceDN w:val="0"/>
      <w:adjustRightInd w:val="0"/>
    </w:pPr>
    <w:rPr>
      <w:sz w:val="24"/>
      <w:szCs w:val="24"/>
    </w:rPr>
  </w:style>
  <w:style w:type="paragraph" w:customStyle="1" w:styleId="Style101">
    <w:name w:val="Style101"/>
    <w:basedOn w:val="a4"/>
    <w:uiPriority w:val="99"/>
    <w:rsid w:val="003B6517"/>
    <w:pPr>
      <w:widowControl w:val="0"/>
      <w:autoSpaceDE w:val="0"/>
      <w:autoSpaceDN w:val="0"/>
      <w:adjustRightInd w:val="0"/>
    </w:pPr>
    <w:rPr>
      <w:sz w:val="24"/>
      <w:szCs w:val="24"/>
    </w:rPr>
  </w:style>
  <w:style w:type="paragraph" w:customStyle="1" w:styleId="Style102">
    <w:name w:val="Style102"/>
    <w:basedOn w:val="a4"/>
    <w:uiPriority w:val="99"/>
    <w:rsid w:val="003B6517"/>
    <w:pPr>
      <w:widowControl w:val="0"/>
      <w:autoSpaceDE w:val="0"/>
      <w:autoSpaceDN w:val="0"/>
      <w:adjustRightInd w:val="0"/>
    </w:pPr>
    <w:rPr>
      <w:sz w:val="24"/>
      <w:szCs w:val="24"/>
    </w:rPr>
  </w:style>
  <w:style w:type="paragraph" w:customStyle="1" w:styleId="Style103">
    <w:name w:val="Style103"/>
    <w:basedOn w:val="a4"/>
    <w:uiPriority w:val="99"/>
    <w:rsid w:val="003B6517"/>
    <w:pPr>
      <w:widowControl w:val="0"/>
      <w:autoSpaceDE w:val="0"/>
      <w:autoSpaceDN w:val="0"/>
      <w:adjustRightInd w:val="0"/>
    </w:pPr>
    <w:rPr>
      <w:sz w:val="24"/>
      <w:szCs w:val="24"/>
    </w:rPr>
  </w:style>
  <w:style w:type="paragraph" w:customStyle="1" w:styleId="Style104">
    <w:name w:val="Style104"/>
    <w:basedOn w:val="a4"/>
    <w:uiPriority w:val="99"/>
    <w:rsid w:val="003B6517"/>
    <w:pPr>
      <w:widowControl w:val="0"/>
      <w:autoSpaceDE w:val="0"/>
      <w:autoSpaceDN w:val="0"/>
      <w:adjustRightInd w:val="0"/>
    </w:pPr>
    <w:rPr>
      <w:sz w:val="24"/>
      <w:szCs w:val="24"/>
    </w:rPr>
  </w:style>
  <w:style w:type="paragraph" w:customStyle="1" w:styleId="Style107">
    <w:name w:val="Style107"/>
    <w:basedOn w:val="a4"/>
    <w:uiPriority w:val="99"/>
    <w:rsid w:val="003B6517"/>
    <w:pPr>
      <w:widowControl w:val="0"/>
      <w:autoSpaceDE w:val="0"/>
      <w:autoSpaceDN w:val="0"/>
      <w:adjustRightInd w:val="0"/>
    </w:pPr>
    <w:rPr>
      <w:sz w:val="24"/>
      <w:szCs w:val="24"/>
    </w:rPr>
  </w:style>
  <w:style w:type="paragraph" w:customStyle="1" w:styleId="Style109">
    <w:name w:val="Style109"/>
    <w:basedOn w:val="a4"/>
    <w:uiPriority w:val="99"/>
    <w:rsid w:val="003B6517"/>
    <w:pPr>
      <w:widowControl w:val="0"/>
      <w:autoSpaceDE w:val="0"/>
      <w:autoSpaceDN w:val="0"/>
      <w:adjustRightInd w:val="0"/>
    </w:pPr>
    <w:rPr>
      <w:sz w:val="24"/>
      <w:szCs w:val="24"/>
    </w:rPr>
  </w:style>
  <w:style w:type="paragraph" w:customStyle="1" w:styleId="Style110">
    <w:name w:val="Style110"/>
    <w:basedOn w:val="a4"/>
    <w:uiPriority w:val="99"/>
    <w:rsid w:val="003B6517"/>
    <w:pPr>
      <w:widowControl w:val="0"/>
      <w:autoSpaceDE w:val="0"/>
      <w:autoSpaceDN w:val="0"/>
      <w:adjustRightInd w:val="0"/>
    </w:pPr>
    <w:rPr>
      <w:sz w:val="24"/>
      <w:szCs w:val="24"/>
    </w:rPr>
  </w:style>
  <w:style w:type="paragraph" w:customStyle="1" w:styleId="Style111">
    <w:name w:val="Style111"/>
    <w:basedOn w:val="a4"/>
    <w:uiPriority w:val="99"/>
    <w:rsid w:val="003B6517"/>
    <w:pPr>
      <w:widowControl w:val="0"/>
      <w:autoSpaceDE w:val="0"/>
      <w:autoSpaceDN w:val="0"/>
      <w:adjustRightInd w:val="0"/>
    </w:pPr>
    <w:rPr>
      <w:sz w:val="24"/>
      <w:szCs w:val="24"/>
    </w:rPr>
  </w:style>
  <w:style w:type="paragraph" w:customStyle="1" w:styleId="Style114">
    <w:name w:val="Style114"/>
    <w:basedOn w:val="a4"/>
    <w:uiPriority w:val="99"/>
    <w:rsid w:val="003B6517"/>
    <w:pPr>
      <w:widowControl w:val="0"/>
      <w:autoSpaceDE w:val="0"/>
      <w:autoSpaceDN w:val="0"/>
      <w:adjustRightInd w:val="0"/>
    </w:pPr>
    <w:rPr>
      <w:sz w:val="24"/>
      <w:szCs w:val="24"/>
    </w:rPr>
  </w:style>
  <w:style w:type="paragraph" w:customStyle="1" w:styleId="Style115">
    <w:name w:val="Style115"/>
    <w:basedOn w:val="a4"/>
    <w:uiPriority w:val="99"/>
    <w:rsid w:val="003B6517"/>
    <w:pPr>
      <w:widowControl w:val="0"/>
      <w:autoSpaceDE w:val="0"/>
      <w:autoSpaceDN w:val="0"/>
      <w:adjustRightInd w:val="0"/>
    </w:pPr>
    <w:rPr>
      <w:sz w:val="24"/>
      <w:szCs w:val="24"/>
    </w:rPr>
  </w:style>
  <w:style w:type="paragraph" w:customStyle="1" w:styleId="Style116">
    <w:name w:val="Style116"/>
    <w:basedOn w:val="a4"/>
    <w:uiPriority w:val="99"/>
    <w:rsid w:val="003B6517"/>
    <w:pPr>
      <w:widowControl w:val="0"/>
      <w:autoSpaceDE w:val="0"/>
      <w:autoSpaceDN w:val="0"/>
      <w:adjustRightInd w:val="0"/>
    </w:pPr>
    <w:rPr>
      <w:sz w:val="24"/>
      <w:szCs w:val="24"/>
    </w:rPr>
  </w:style>
  <w:style w:type="paragraph" w:customStyle="1" w:styleId="Style117">
    <w:name w:val="Style117"/>
    <w:basedOn w:val="a4"/>
    <w:uiPriority w:val="99"/>
    <w:rsid w:val="003B6517"/>
    <w:pPr>
      <w:widowControl w:val="0"/>
      <w:autoSpaceDE w:val="0"/>
      <w:autoSpaceDN w:val="0"/>
      <w:adjustRightInd w:val="0"/>
    </w:pPr>
    <w:rPr>
      <w:sz w:val="24"/>
      <w:szCs w:val="24"/>
    </w:rPr>
  </w:style>
  <w:style w:type="paragraph" w:customStyle="1" w:styleId="Style118">
    <w:name w:val="Style118"/>
    <w:basedOn w:val="a4"/>
    <w:uiPriority w:val="99"/>
    <w:rsid w:val="003B6517"/>
    <w:pPr>
      <w:widowControl w:val="0"/>
      <w:autoSpaceDE w:val="0"/>
      <w:autoSpaceDN w:val="0"/>
      <w:adjustRightInd w:val="0"/>
    </w:pPr>
    <w:rPr>
      <w:sz w:val="24"/>
      <w:szCs w:val="24"/>
    </w:rPr>
  </w:style>
  <w:style w:type="paragraph" w:customStyle="1" w:styleId="Style119">
    <w:name w:val="Style119"/>
    <w:basedOn w:val="a4"/>
    <w:uiPriority w:val="99"/>
    <w:rsid w:val="003B6517"/>
    <w:pPr>
      <w:widowControl w:val="0"/>
      <w:autoSpaceDE w:val="0"/>
      <w:autoSpaceDN w:val="0"/>
      <w:adjustRightInd w:val="0"/>
    </w:pPr>
    <w:rPr>
      <w:sz w:val="24"/>
      <w:szCs w:val="24"/>
    </w:rPr>
  </w:style>
  <w:style w:type="paragraph" w:customStyle="1" w:styleId="Style120">
    <w:name w:val="Style120"/>
    <w:basedOn w:val="a4"/>
    <w:uiPriority w:val="99"/>
    <w:rsid w:val="003B6517"/>
    <w:pPr>
      <w:widowControl w:val="0"/>
      <w:autoSpaceDE w:val="0"/>
      <w:autoSpaceDN w:val="0"/>
      <w:adjustRightInd w:val="0"/>
    </w:pPr>
    <w:rPr>
      <w:sz w:val="24"/>
      <w:szCs w:val="24"/>
    </w:rPr>
  </w:style>
  <w:style w:type="paragraph" w:customStyle="1" w:styleId="Style121">
    <w:name w:val="Style121"/>
    <w:basedOn w:val="a4"/>
    <w:uiPriority w:val="99"/>
    <w:rsid w:val="003B6517"/>
    <w:pPr>
      <w:widowControl w:val="0"/>
      <w:autoSpaceDE w:val="0"/>
      <w:autoSpaceDN w:val="0"/>
      <w:adjustRightInd w:val="0"/>
    </w:pPr>
    <w:rPr>
      <w:sz w:val="24"/>
      <w:szCs w:val="24"/>
    </w:rPr>
  </w:style>
  <w:style w:type="paragraph" w:customStyle="1" w:styleId="Style122">
    <w:name w:val="Style122"/>
    <w:basedOn w:val="a4"/>
    <w:uiPriority w:val="99"/>
    <w:rsid w:val="003B6517"/>
    <w:pPr>
      <w:widowControl w:val="0"/>
      <w:autoSpaceDE w:val="0"/>
      <w:autoSpaceDN w:val="0"/>
      <w:adjustRightInd w:val="0"/>
    </w:pPr>
    <w:rPr>
      <w:sz w:val="24"/>
      <w:szCs w:val="24"/>
    </w:rPr>
  </w:style>
  <w:style w:type="paragraph" w:customStyle="1" w:styleId="Style123">
    <w:name w:val="Style123"/>
    <w:basedOn w:val="a4"/>
    <w:uiPriority w:val="99"/>
    <w:rsid w:val="003B6517"/>
    <w:pPr>
      <w:widowControl w:val="0"/>
      <w:autoSpaceDE w:val="0"/>
      <w:autoSpaceDN w:val="0"/>
      <w:adjustRightInd w:val="0"/>
    </w:pPr>
    <w:rPr>
      <w:sz w:val="24"/>
      <w:szCs w:val="24"/>
    </w:rPr>
  </w:style>
  <w:style w:type="paragraph" w:customStyle="1" w:styleId="Style124">
    <w:name w:val="Style124"/>
    <w:basedOn w:val="a4"/>
    <w:uiPriority w:val="99"/>
    <w:rsid w:val="003B6517"/>
    <w:pPr>
      <w:widowControl w:val="0"/>
      <w:autoSpaceDE w:val="0"/>
      <w:autoSpaceDN w:val="0"/>
      <w:adjustRightInd w:val="0"/>
    </w:pPr>
    <w:rPr>
      <w:sz w:val="24"/>
      <w:szCs w:val="24"/>
    </w:rPr>
  </w:style>
  <w:style w:type="paragraph" w:customStyle="1" w:styleId="Style125">
    <w:name w:val="Style125"/>
    <w:basedOn w:val="a4"/>
    <w:uiPriority w:val="99"/>
    <w:rsid w:val="003B6517"/>
    <w:pPr>
      <w:widowControl w:val="0"/>
      <w:autoSpaceDE w:val="0"/>
      <w:autoSpaceDN w:val="0"/>
      <w:adjustRightInd w:val="0"/>
    </w:pPr>
    <w:rPr>
      <w:sz w:val="24"/>
      <w:szCs w:val="24"/>
    </w:rPr>
  </w:style>
  <w:style w:type="paragraph" w:customStyle="1" w:styleId="Style126">
    <w:name w:val="Style126"/>
    <w:basedOn w:val="a4"/>
    <w:uiPriority w:val="99"/>
    <w:rsid w:val="003B6517"/>
    <w:pPr>
      <w:widowControl w:val="0"/>
      <w:autoSpaceDE w:val="0"/>
      <w:autoSpaceDN w:val="0"/>
      <w:adjustRightInd w:val="0"/>
    </w:pPr>
    <w:rPr>
      <w:sz w:val="24"/>
      <w:szCs w:val="24"/>
    </w:rPr>
  </w:style>
  <w:style w:type="paragraph" w:customStyle="1" w:styleId="Style127">
    <w:name w:val="Style127"/>
    <w:basedOn w:val="a4"/>
    <w:uiPriority w:val="99"/>
    <w:rsid w:val="003B6517"/>
    <w:pPr>
      <w:widowControl w:val="0"/>
      <w:autoSpaceDE w:val="0"/>
      <w:autoSpaceDN w:val="0"/>
      <w:adjustRightInd w:val="0"/>
    </w:pPr>
    <w:rPr>
      <w:sz w:val="24"/>
      <w:szCs w:val="24"/>
    </w:rPr>
  </w:style>
  <w:style w:type="paragraph" w:customStyle="1" w:styleId="Style128">
    <w:name w:val="Style128"/>
    <w:basedOn w:val="a4"/>
    <w:uiPriority w:val="99"/>
    <w:rsid w:val="003B6517"/>
    <w:pPr>
      <w:widowControl w:val="0"/>
      <w:autoSpaceDE w:val="0"/>
      <w:autoSpaceDN w:val="0"/>
      <w:adjustRightInd w:val="0"/>
    </w:pPr>
    <w:rPr>
      <w:sz w:val="24"/>
      <w:szCs w:val="24"/>
    </w:rPr>
  </w:style>
  <w:style w:type="paragraph" w:customStyle="1" w:styleId="Style129">
    <w:name w:val="Style129"/>
    <w:basedOn w:val="a4"/>
    <w:uiPriority w:val="99"/>
    <w:rsid w:val="003B6517"/>
    <w:pPr>
      <w:widowControl w:val="0"/>
      <w:autoSpaceDE w:val="0"/>
      <w:autoSpaceDN w:val="0"/>
      <w:adjustRightInd w:val="0"/>
    </w:pPr>
    <w:rPr>
      <w:sz w:val="24"/>
      <w:szCs w:val="24"/>
    </w:rPr>
  </w:style>
  <w:style w:type="paragraph" w:customStyle="1" w:styleId="Style130">
    <w:name w:val="Style130"/>
    <w:basedOn w:val="a4"/>
    <w:uiPriority w:val="99"/>
    <w:rsid w:val="003B6517"/>
    <w:pPr>
      <w:widowControl w:val="0"/>
      <w:autoSpaceDE w:val="0"/>
      <w:autoSpaceDN w:val="0"/>
      <w:adjustRightInd w:val="0"/>
    </w:pPr>
    <w:rPr>
      <w:sz w:val="24"/>
      <w:szCs w:val="24"/>
    </w:rPr>
  </w:style>
  <w:style w:type="paragraph" w:customStyle="1" w:styleId="Style131">
    <w:name w:val="Style131"/>
    <w:basedOn w:val="a4"/>
    <w:uiPriority w:val="99"/>
    <w:rsid w:val="003B6517"/>
    <w:pPr>
      <w:widowControl w:val="0"/>
      <w:autoSpaceDE w:val="0"/>
      <w:autoSpaceDN w:val="0"/>
      <w:adjustRightInd w:val="0"/>
    </w:pPr>
    <w:rPr>
      <w:sz w:val="24"/>
      <w:szCs w:val="24"/>
    </w:rPr>
  </w:style>
  <w:style w:type="paragraph" w:customStyle="1" w:styleId="Style132">
    <w:name w:val="Style132"/>
    <w:basedOn w:val="a4"/>
    <w:uiPriority w:val="99"/>
    <w:rsid w:val="003B6517"/>
    <w:pPr>
      <w:widowControl w:val="0"/>
      <w:autoSpaceDE w:val="0"/>
      <w:autoSpaceDN w:val="0"/>
      <w:adjustRightInd w:val="0"/>
    </w:pPr>
    <w:rPr>
      <w:sz w:val="24"/>
      <w:szCs w:val="24"/>
    </w:rPr>
  </w:style>
  <w:style w:type="paragraph" w:customStyle="1" w:styleId="Style133">
    <w:name w:val="Style133"/>
    <w:basedOn w:val="a4"/>
    <w:uiPriority w:val="99"/>
    <w:rsid w:val="003B6517"/>
    <w:pPr>
      <w:widowControl w:val="0"/>
      <w:autoSpaceDE w:val="0"/>
      <w:autoSpaceDN w:val="0"/>
      <w:adjustRightInd w:val="0"/>
    </w:pPr>
    <w:rPr>
      <w:sz w:val="24"/>
      <w:szCs w:val="24"/>
    </w:rPr>
  </w:style>
  <w:style w:type="paragraph" w:customStyle="1" w:styleId="Style134">
    <w:name w:val="Style134"/>
    <w:basedOn w:val="a4"/>
    <w:uiPriority w:val="99"/>
    <w:rsid w:val="003B6517"/>
    <w:pPr>
      <w:widowControl w:val="0"/>
      <w:autoSpaceDE w:val="0"/>
      <w:autoSpaceDN w:val="0"/>
      <w:adjustRightInd w:val="0"/>
    </w:pPr>
    <w:rPr>
      <w:sz w:val="24"/>
      <w:szCs w:val="24"/>
    </w:rPr>
  </w:style>
  <w:style w:type="paragraph" w:customStyle="1" w:styleId="Style135">
    <w:name w:val="Style135"/>
    <w:basedOn w:val="a4"/>
    <w:uiPriority w:val="99"/>
    <w:rsid w:val="003B6517"/>
    <w:pPr>
      <w:widowControl w:val="0"/>
      <w:autoSpaceDE w:val="0"/>
      <w:autoSpaceDN w:val="0"/>
      <w:adjustRightInd w:val="0"/>
    </w:pPr>
    <w:rPr>
      <w:sz w:val="24"/>
      <w:szCs w:val="24"/>
    </w:rPr>
  </w:style>
  <w:style w:type="paragraph" w:customStyle="1" w:styleId="Style136">
    <w:name w:val="Style136"/>
    <w:basedOn w:val="a4"/>
    <w:uiPriority w:val="99"/>
    <w:rsid w:val="003B6517"/>
    <w:pPr>
      <w:widowControl w:val="0"/>
      <w:autoSpaceDE w:val="0"/>
      <w:autoSpaceDN w:val="0"/>
      <w:adjustRightInd w:val="0"/>
    </w:pPr>
    <w:rPr>
      <w:sz w:val="24"/>
      <w:szCs w:val="24"/>
    </w:rPr>
  </w:style>
  <w:style w:type="paragraph" w:customStyle="1" w:styleId="Style137">
    <w:name w:val="Style137"/>
    <w:basedOn w:val="a4"/>
    <w:uiPriority w:val="99"/>
    <w:rsid w:val="003B6517"/>
    <w:pPr>
      <w:widowControl w:val="0"/>
      <w:autoSpaceDE w:val="0"/>
      <w:autoSpaceDN w:val="0"/>
      <w:adjustRightInd w:val="0"/>
    </w:pPr>
    <w:rPr>
      <w:sz w:val="24"/>
      <w:szCs w:val="24"/>
    </w:rPr>
  </w:style>
  <w:style w:type="paragraph" w:customStyle="1" w:styleId="Style138">
    <w:name w:val="Style138"/>
    <w:basedOn w:val="a4"/>
    <w:uiPriority w:val="99"/>
    <w:rsid w:val="003B6517"/>
    <w:pPr>
      <w:widowControl w:val="0"/>
      <w:autoSpaceDE w:val="0"/>
      <w:autoSpaceDN w:val="0"/>
      <w:adjustRightInd w:val="0"/>
    </w:pPr>
    <w:rPr>
      <w:sz w:val="24"/>
      <w:szCs w:val="24"/>
    </w:rPr>
  </w:style>
  <w:style w:type="paragraph" w:customStyle="1" w:styleId="Style139">
    <w:name w:val="Style139"/>
    <w:basedOn w:val="a4"/>
    <w:uiPriority w:val="99"/>
    <w:rsid w:val="003B6517"/>
    <w:pPr>
      <w:widowControl w:val="0"/>
      <w:autoSpaceDE w:val="0"/>
      <w:autoSpaceDN w:val="0"/>
      <w:adjustRightInd w:val="0"/>
    </w:pPr>
    <w:rPr>
      <w:sz w:val="24"/>
      <w:szCs w:val="24"/>
    </w:rPr>
  </w:style>
  <w:style w:type="paragraph" w:customStyle="1" w:styleId="Style140">
    <w:name w:val="Style140"/>
    <w:basedOn w:val="a4"/>
    <w:uiPriority w:val="99"/>
    <w:rsid w:val="003B6517"/>
    <w:pPr>
      <w:widowControl w:val="0"/>
      <w:autoSpaceDE w:val="0"/>
      <w:autoSpaceDN w:val="0"/>
      <w:adjustRightInd w:val="0"/>
    </w:pPr>
    <w:rPr>
      <w:sz w:val="24"/>
      <w:szCs w:val="24"/>
    </w:rPr>
  </w:style>
  <w:style w:type="paragraph" w:customStyle="1" w:styleId="Style141">
    <w:name w:val="Style141"/>
    <w:basedOn w:val="a4"/>
    <w:uiPriority w:val="99"/>
    <w:rsid w:val="003B6517"/>
    <w:pPr>
      <w:widowControl w:val="0"/>
      <w:autoSpaceDE w:val="0"/>
      <w:autoSpaceDN w:val="0"/>
      <w:adjustRightInd w:val="0"/>
    </w:pPr>
    <w:rPr>
      <w:sz w:val="24"/>
      <w:szCs w:val="24"/>
    </w:rPr>
  </w:style>
  <w:style w:type="paragraph" w:customStyle="1" w:styleId="Style142">
    <w:name w:val="Style142"/>
    <w:basedOn w:val="a4"/>
    <w:uiPriority w:val="99"/>
    <w:rsid w:val="003B6517"/>
    <w:pPr>
      <w:widowControl w:val="0"/>
      <w:autoSpaceDE w:val="0"/>
      <w:autoSpaceDN w:val="0"/>
      <w:adjustRightInd w:val="0"/>
    </w:pPr>
    <w:rPr>
      <w:sz w:val="24"/>
      <w:szCs w:val="24"/>
    </w:rPr>
  </w:style>
  <w:style w:type="paragraph" w:customStyle="1" w:styleId="Style143">
    <w:name w:val="Style143"/>
    <w:basedOn w:val="a4"/>
    <w:uiPriority w:val="99"/>
    <w:rsid w:val="003B6517"/>
    <w:pPr>
      <w:widowControl w:val="0"/>
      <w:autoSpaceDE w:val="0"/>
      <w:autoSpaceDN w:val="0"/>
      <w:adjustRightInd w:val="0"/>
    </w:pPr>
    <w:rPr>
      <w:sz w:val="24"/>
      <w:szCs w:val="24"/>
    </w:rPr>
  </w:style>
  <w:style w:type="paragraph" w:customStyle="1" w:styleId="Style144">
    <w:name w:val="Style144"/>
    <w:basedOn w:val="a4"/>
    <w:uiPriority w:val="99"/>
    <w:rsid w:val="003B6517"/>
    <w:pPr>
      <w:widowControl w:val="0"/>
      <w:autoSpaceDE w:val="0"/>
      <w:autoSpaceDN w:val="0"/>
      <w:adjustRightInd w:val="0"/>
    </w:pPr>
    <w:rPr>
      <w:sz w:val="24"/>
      <w:szCs w:val="24"/>
    </w:rPr>
  </w:style>
  <w:style w:type="paragraph" w:customStyle="1" w:styleId="Style145">
    <w:name w:val="Style145"/>
    <w:basedOn w:val="a4"/>
    <w:uiPriority w:val="99"/>
    <w:rsid w:val="003B6517"/>
    <w:pPr>
      <w:widowControl w:val="0"/>
      <w:autoSpaceDE w:val="0"/>
      <w:autoSpaceDN w:val="0"/>
      <w:adjustRightInd w:val="0"/>
    </w:pPr>
    <w:rPr>
      <w:sz w:val="24"/>
      <w:szCs w:val="24"/>
    </w:rPr>
  </w:style>
  <w:style w:type="paragraph" w:customStyle="1" w:styleId="Style146">
    <w:name w:val="Style146"/>
    <w:basedOn w:val="a4"/>
    <w:uiPriority w:val="99"/>
    <w:rsid w:val="003B6517"/>
    <w:pPr>
      <w:widowControl w:val="0"/>
      <w:autoSpaceDE w:val="0"/>
      <w:autoSpaceDN w:val="0"/>
      <w:adjustRightInd w:val="0"/>
    </w:pPr>
    <w:rPr>
      <w:sz w:val="24"/>
      <w:szCs w:val="24"/>
    </w:rPr>
  </w:style>
  <w:style w:type="paragraph" w:customStyle="1" w:styleId="Style147">
    <w:name w:val="Style147"/>
    <w:basedOn w:val="a4"/>
    <w:uiPriority w:val="99"/>
    <w:rsid w:val="003B6517"/>
    <w:pPr>
      <w:widowControl w:val="0"/>
      <w:autoSpaceDE w:val="0"/>
      <w:autoSpaceDN w:val="0"/>
      <w:adjustRightInd w:val="0"/>
    </w:pPr>
    <w:rPr>
      <w:sz w:val="24"/>
      <w:szCs w:val="24"/>
    </w:rPr>
  </w:style>
  <w:style w:type="paragraph" w:customStyle="1" w:styleId="Style148">
    <w:name w:val="Style148"/>
    <w:basedOn w:val="a4"/>
    <w:uiPriority w:val="99"/>
    <w:rsid w:val="003B6517"/>
    <w:pPr>
      <w:widowControl w:val="0"/>
      <w:autoSpaceDE w:val="0"/>
      <w:autoSpaceDN w:val="0"/>
      <w:adjustRightInd w:val="0"/>
    </w:pPr>
    <w:rPr>
      <w:sz w:val="24"/>
      <w:szCs w:val="24"/>
    </w:rPr>
  </w:style>
  <w:style w:type="paragraph" w:customStyle="1" w:styleId="Style149">
    <w:name w:val="Style149"/>
    <w:basedOn w:val="a4"/>
    <w:uiPriority w:val="99"/>
    <w:rsid w:val="003B6517"/>
    <w:pPr>
      <w:widowControl w:val="0"/>
      <w:autoSpaceDE w:val="0"/>
      <w:autoSpaceDN w:val="0"/>
      <w:adjustRightInd w:val="0"/>
    </w:pPr>
    <w:rPr>
      <w:sz w:val="24"/>
      <w:szCs w:val="24"/>
    </w:rPr>
  </w:style>
  <w:style w:type="paragraph" w:customStyle="1" w:styleId="Style150">
    <w:name w:val="Style150"/>
    <w:basedOn w:val="a4"/>
    <w:uiPriority w:val="99"/>
    <w:rsid w:val="003B6517"/>
    <w:pPr>
      <w:widowControl w:val="0"/>
      <w:autoSpaceDE w:val="0"/>
      <w:autoSpaceDN w:val="0"/>
      <w:adjustRightInd w:val="0"/>
    </w:pPr>
    <w:rPr>
      <w:sz w:val="24"/>
      <w:szCs w:val="24"/>
    </w:rPr>
  </w:style>
  <w:style w:type="paragraph" w:customStyle="1" w:styleId="Style151">
    <w:name w:val="Style151"/>
    <w:basedOn w:val="a4"/>
    <w:uiPriority w:val="99"/>
    <w:rsid w:val="003B6517"/>
    <w:pPr>
      <w:widowControl w:val="0"/>
      <w:autoSpaceDE w:val="0"/>
      <w:autoSpaceDN w:val="0"/>
      <w:adjustRightInd w:val="0"/>
    </w:pPr>
    <w:rPr>
      <w:sz w:val="24"/>
      <w:szCs w:val="24"/>
    </w:rPr>
  </w:style>
  <w:style w:type="paragraph" w:customStyle="1" w:styleId="Style152">
    <w:name w:val="Style152"/>
    <w:basedOn w:val="a4"/>
    <w:uiPriority w:val="99"/>
    <w:rsid w:val="003B6517"/>
    <w:pPr>
      <w:widowControl w:val="0"/>
      <w:autoSpaceDE w:val="0"/>
      <w:autoSpaceDN w:val="0"/>
      <w:adjustRightInd w:val="0"/>
    </w:pPr>
    <w:rPr>
      <w:sz w:val="24"/>
      <w:szCs w:val="24"/>
    </w:rPr>
  </w:style>
  <w:style w:type="paragraph" w:customStyle="1" w:styleId="Style153">
    <w:name w:val="Style153"/>
    <w:basedOn w:val="a4"/>
    <w:uiPriority w:val="99"/>
    <w:rsid w:val="003B6517"/>
    <w:pPr>
      <w:widowControl w:val="0"/>
      <w:autoSpaceDE w:val="0"/>
      <w:autoSpaceDN w:val="0"/>
      <w:adjustRightInd w:val="0"/>
    </w:pPr>
    <w:rPr>
      <w:sz w:val="24"/>
      <w:szCs w:val="24"/>
    </w:rPr>
  </w:style>
  <w:style w:type="paragraph" w:customStyle="1" w:styleId="Style154">
    <w:name w:val="Style154"/>
    <w:basedOn w:val="a4"/>
    <w:uiPriority w:val="99"/>
    <w:rsid w:val="003B6517"/>
    <w:pPr>
      <w:widowControl w:val="0"/>
      <w:autoSpaceDE w:val="0"/>
      <w:autoSpaceDN w:val="0"/>
      <w:adjustRightInd w:val="0"/>
    </w:pPr>
    <w:rPr>
      <w:sz w:val="24"/>
      <w:szCs w:val="24"/>
    </w:rPr>
  </w:style>
  <w:style w:type="paragraph" w:customStyle="1" w:styleId="Style155">
    <w:name w:val="Style155"/>
    <w:basedOn w:val="a4"/>
    <w:uiPriority w:val="99"/>
    <w:rsid w:val="003B6517"/>
    <w:pPr>
      <w:widowControl w:val="0"/>
      <w:autoSpaceDE w:val="0"/>
      <w:autoSpaceDN w:val="0"/>
      <w:adjustRightInd w:val="0"/>
    </w:pPr>
    <w:rPr>
      <w:sz w:val="24"/>
      <w:szCs w:val="24"/>
    </w:rPr>
  </w:style>
  <w:style w:type="paragraph" w:customStyle="1" w:styleId="Style156">
    <w:name w:val="Style156"/>
    <w:basedOn w:val="a4"/>
    <w:uiPriority w:val="99"/>
    <w:rsid w:val="003B6517"/>
    <w:pPr>
      <w:widowControl w:val="0"/>
      <w:autoSpaceDE w:val="0"/>
      <w:autoSpaceDN w:val="0"/>
      <w:adjustRightInd w:val="0"/>
    </w:pPr>
    <w:rPr>
      <w:sz w:val="24"/>
      <w:szCs w:val="24"/>
    </w:rPr>
  </w:style>
  <w:style w:type="paragraph" w:customStyle="1" w:styleId="Style157">
    <w:name w:val="Style157"/>
    <w:basedOn w:val="a4"/>
    <w:uiPriority w:val="99"/>
    <w:rsid w:val="003B6517"/>
    <w:pPr>
      <w:widowControl w:val="0"/>
      <w:autoSpaceDE w:val="0"/>
      <w:autoSpaceDN w:val="0"/>
      <w:adjustRightInd w:val="0"/>
    </w:pPr>
    <w:rPr>
      <w:sz w:val="24"/>
      <w:szCs w:val="24"/>
    </w:rPr>
  </w:style>
  <w:style w:type="paragraph" w:customStyle="1" w:styleId="Style158">
    <w:name w:val="Style158"/>
    <w:basedOn w:val="a4"/>
    <w:uiPriority w:val="99"/>
    <w:rsid w:val="003B6517"/>
    <w:pPr>
      <w:widowControl w:val="0"/>
      <w:autoSpaceDE w:val="0"/>
      <w:autoSpaceDN w:val="0"/>
      <w:adjustRightInd w:val="0"/>
    </w:pPr>
    <w:rPr>
      <w:sz w:val="24"/>
      <w:szCs w:val="24"/>
    </w:rPr>
  </w:style>
  <w:style w:type="paragraph" w:customStyle="1" w:styleId="Style159">
    <w:name w:val="Style159"/>
    <w:basedOn w:val="a4"/>
    <w:uiPriority w:val="99"/>
    <w:rsid w:val="003B6517"/>
    <w:pPr>
      <w:widowControl w:val="0"/>
      <w:autoSpaceDE w:val="0"/>
      <w:autoSpaceDN w:val="0"/>
      <w:adjustRightInd w:val="0"/>
    </w:pPr>
    <w:rPr>
      <w:sz w:val="24"/>
      <w:szCs w:val="24"/>
    </w:rPr>
  </w:style>
  <w:style w:type="paragraph" w:customStyle="1" w:styleId="Style160">
    <w:name w:val="Style160"/>
    <w:basedOn w:val="a4"/>
    <w:uiPriority w:val="99"/>
    <w:rsid w:val="003B6517"/>
    <w:pPr>
      <w:widowControl w:val="0"/>
      <w:autoSpaceDE w:val="0"/>
      <w:autoSpaceDN w:val="0"/>
      <w:adjustRightInd w:val="0"/>
    </w:pPr>
    <w:rPr>
      <w:sz w:val="24"/>
      <w:szCs w:val="24"/>
    </w:rPr>
  </w:style>
  <w:style w:type="paragraph" w:customStyle="1" w:styleId="Style161">
    <w:name w:val="Style161"/>
    <w:basedOn w:val="a4"/>
    <w:uiPriority w:val="99"/>
    <w:rsid w:val="003B6517"/>
    <w:pPr>
      <w:widowControl w:val="0"/>
      <w:autoSpaceDE w:val="0"/>
      <w:autoSpaceDN w:val="0"/>
      <w:adjustRightInd w:val="0"/>
    </w:pPr>
    <w:rPr>
      <w:sz w:val="24"/>
      <w:szCs w:val="24"/>
    </w:rPr>
  </w:style>
  <w:style w:type="paragraph" w:customStyle="1" w:styleId="Style162">
    <w:name w:val="Style162"/>
    <w:basedOn w:val="a4"/>
    <w:uiPriority w:val="99"/>
    <w:rsid w:val="003B6517"/>
    <w:pPr>
      <w:widowControl w:val="0"/>
      <w:autoSpaceDE w:val="0"/>
      <w:autoSpaceDN w:val="0"/>
      <w:adjustRightInd w:val="0"/>
    </w:pPr>
    <w:rPr>
      <w:sz w:val="24"/>
      <w:szCs w:val="24"/>
    </w:rPr>
  </w:style>
  <w:style w:type="paragraph" w:customStyle="1" w:styleId="Style163">
    <w:name w:val="Style163"/>
    <w:basedOn w:val="a4"/>
    <w:uiPriority w:val="99"/>
    <w:rsid w:val="003B6517"/>
    <w:pPr>
      <w:widowControl w:val="0"/>
      <w:autoSpaceDE w:val="0"/>
      <w:autoSpaceDN w:val="0"/>
      <w:adjustRightInd w:val="0"/>
    </w:pPr>
    <w:rPr>
      <w:sz w:val="24"/>
      <w:szCs w:val="24"/>
    </w:rPr>
  </w:style>
  <w:style w:type="paragraph" w:customStyle="1" w:styleId="Style164">
    <w:name w:val="Style164"/>
    <w:basedOn w:val="a4"/>
    <w:uiPriority w:val="99"/>
    <w:rsid w:val="003B6517"/>
    <w:pPr>
      <w:widowControl w:val="0"/>
      <w:autoSpaceDE w:val="0"/>
      <w:autoSpaceDN w:val="0"/>
      <w:adjustRightInd w:val="0"/>
    </w:pPr>
    <w:rPr>
      <w:sz w:val="24"/>
      <w:szCs w:val="24"/>
    </w:rPr>
  </w:style>
  <w:style w:type="paragraph" w:customStyle="1" w:styleId="Style165">
    <w:name w:val="Style165"/>
    <w:basedOn w:val="a4"/>
    <w:uiPriority w:val="99"/>
    <w:rsid w:val="003B6517"/>
    <w:pPr>
      <w:widowControl w:val="0"/>
      <w:autoSpaceDE w:val="0"/>
      <w:autoSpaceDN w:val="0"/>
      <w:adjustRightInd w:val="0"/>
    </w:pPr>
    <w:rPr>
      <w:sz w:val="24"/>
      <w:szCs w:val="24"/>
    </w:rPr>
  </w:style>
  <w:style w:type="paragraph" w:customStyle="1" w:styleId="Style166">
    <w:name w:val="Style166"/>
    <w:basedOn w:val="a4"/>
    <w:uiPriority w:val="99"/>
    <w:rsid w:val="003B6517"/>
    <w:pPr>
      <w:widowControl w:val="0"/>
      <w:autoSpaceDE w:val="0"/>
      <w:autoSpaceDN w:val="0"/>
      <w:adjustRightInd w:val="0"/>
    </w:pPr>
    <w:rPr>
      <w:sz w:val="24"/>
      <w:szCs w:val="24"/>
    </w:rPr>
  </w:style>
  <w:style w:type="paragraph" w:customStyle="1" w:styleId="Style167">
    <w:name w:val="Style167"/>
    <w:basedOn w:val="a4"/>
    <w:uiPriority w:val="99"/>
    <w:rsid w:val="003B6517"/>
    <w:pPr>
      <w:widowControl w:val="0"/>
      <w:autoSpaceDE w:val="0"/>
      <w:autoSpaceDN w:val="0"/>
      <w:adjustRightInd w:val="0"/>
    </w:pPr>
    <w:rPr>
      <w:sz w:val="24"/>
      <w:szCs w:val="24"/>
    </w:rPr>
  </w:style>
  <w:style w:type="paragraph" w:customStyle="1" w:styleId="Style168">
    <w:name w:val="Style168"/>
    <w:basedOn w:val="a4"/>
    <w:uiPriority w:val="99"/>
    <w:rsid w:val="003B6517"/>
    <w:pPr>
      <w:widowControl w:val="0"/>
      <w:autoSpaceDE w:val="0"/>
      <w:autoSpaceDN w:val="0"/>
      <w:adjustRightInd w:val="0"/>
    </w:pPr>
    <w:rPr>
      <w:sz w:val="24"/>
      <w:szCs w:val="24"/>
    </w:rPr>
  </w:style>
  <w:style w:type="paragraph" w:customStyle="1" w:styleId="Style169">
    <w:name w:val="Style169"/>
    <w:basedOn w:val="a4"/>
    <w:uiPriority w:val="99"/>
    <w:rsid w:val="003B6517"/>
    <w:pPr>
      <w:widowControl w:val="0"/>
      <w:autoSpaceDE w:val="0"/>
      <w:autoSpaceDN w:val="0"/>
      <w:adjustRightInd w:val="0"/>
    </w:pPr>
    <w:rPr>
      <w:sz w:val="24"/>
      <w:szCs w:val="24"/>
    </w:rPr>
  </w:style>
  <w:style w:type="paragraph" w:customStyle="1" w:styleId="Style170">
    <w:name w:val="Style170"/>
    <w:basedOn w:val="a4"/>
    <w:uiPriority w:val="99"/>
    <w:rsid w:val="003B6517"/>
    <w:pPr>
      <w:widowControl w:val="0"/>
      <w:autoSpaceDE w:val="0"/>
      <w:autoSpaceDN w:val="0"/>
      <w:adjustRightInd w:val="0"/>
    </w:pPr>
    <w:rPr>
      <w:sz w:val="24"/>
      <w:szCs w:val="24"/>
    </w:rPr>
  </w:style>
  <w:style w:type="paragraph" w:customStyle="1" w:styleId="Style171">
    <w:name w:val="Style171"/>
    <w:basedOn w:val="a4"/>
    <w:uiPriority w:val="99"/>
    <w:rsid w:val="003B6517"/>
    <w:pPr>
      <w:widowControl w:val="0"/>
      <w:autoSpaceDE w:val="0"/>
      <w:autoSpaceDN w:val="0"/>
      <w:adjustRightInd w:val="0"/>
    </w:pPr>
    <w:rPr>
      <w:sz w:val="24"/>
      <w:szCs w:val="24"/>
    </w:rPr>
  </w:style>
  <w:style w:type="paragraph" w:customStyle="1" w:styleId="Style172">
    <w:name w:val="Style172"/>
    <w:basedOn w:val="a4"/>
    <w:uiPriority w:val="99"/>
    <w:rsid w:val="003B6517"/>
    <w:pPr>
      <w:widowControl w:val="0"/>
      <w:autoSpaceDE w:val="0"/>
      <w:autoSpaceDN w:val="0"/>
      <w:adjustRightInd w:val="0"/>
    </w:pPr>
    <w:rPr>
      <w:sz w:val="24"/>
      <w:szCs w:val="24"/>
    </w:rPr>
  </w:style>
  <w:style w:type="paragraph" w:customStyle="1" w:styleId="Style173">
    <w:name w:val="Style173"/>
    <w:basedOn w:val="a4"/>
    <w:uiPriority w:val="99"/>
    <w:rsid w:val="003B6517"/>
    <w:pPr>
      <w:widowControl w:val="0"/>
      <w:autoSpaceDE w:val="0"/>
      <w:autoSpaceDN w:val="0"/>
      <w:adjustRightInd w:val="0"/>
    </w:pPr>
    <w:rPr>
      <w:sz w:val="24"/>
      <w:szCs w:val="24"/>
    </w:rPr>
  </w:style>
  <w:style w:type="paragraph" w:customStyle="1" w:styleId="Style174">
    <w:name w:val="Style174"/>
    <w:basedOn w:val="a4"/>
    <w:uiPriority w:val="99"/>
    <w:rsid w:val="003B6517"/>
    <w:pPr>
      <w:widowControl w:val="0"/>
      <w:autoSpaceDE w:val="0"/>
      <w:autoSpaceDN w:val="0"/>
      <w:adjustRightInd w:val="0"/>
    </w:pPr>
    <w:rPr>
      <w:sz w:val="24"/>
      <w:szCs w:val="24"/>
    </w:rPr>
  </w:style>
  <w:style w:type="paragraph" w:customStyle="1" w:styleId="Style175">
    <w:name w:val="Style175"/>
    <w:basedOn w:val="a4"/>
    <w:uiPriority w:val="99"/>
    <w:rsid w:val="003B6517"/>
    <w:pPr>
      <w:widowControl w:val="0"/>
      <w:autoSpaceDE w:val="0"/>
      <w:autoSpaceDN w:val="0"/>
      <w:adjustRightInd w:val="0"/>
    </w:pPr>
    <w:rPr>
      <w:sz w:val="24"/>
      <w:szCs w:val="24"/>
    </w:rPr>
  </w:style>
  <w:style w:type="paragraph" w:customStyle="1" w:styleId="Style176">
    <w:name w:val="Style176"/>
    <w:basedOn w:val="a4"/>
    <w:uiPriority w:val="99"/>
    <w:rsid w:val="003B6517"/>
    <w:pPr>
      <w:widowControl w:val="0"/>
      <w:autoSpaceDE w:val="0"/>
      <w:autoSpaceDN w:val="0"/>
      <w:adjustRightInd w:val="0"/>
    </w:pPr>
    <w:rPr>
      <w:sz w:val="24"/>
      <w:szCs w:val="24"/>
    </w:rPr>
  </w:style>
  <w:style w:type="paragraph" w:customStyle="1" w:styleId="Style177">
    <w:name w:val="Style177"/>
    <w:basedOn w:val="a4"/>
    <w:uiPriority w:val="99"/>
    <w:rsid w:val="003B6517"/>
    <w:pPr>
      <w:widowControl w:val="0"/>
      <w:autoSpaceDE w:val="0"/>
      <w:autoSpaceDN w:val="0"/>
      <w:adjustRightInd w:val="0"/>
    </w:pPr>
    <w:rPr>
      <w:sz w:val="24"/>
      <w:szCs w:val="24"/>
    </w:rPr>
  </w:style>
  <w:style w:type="paragraph" w:customStyle="1" w:styleId="Style178">
    <w:name w:val="Style178"/>
    <w:basedOn w:val="a4"/>
    <w:uiPriority w:val="99"/>
    <w:rsid w:val="003B6517"/>
    <w:pPr>
      <w:widowControl w:val="0"/>
      <w:autoSpaceDE w:val="0"/>
      <w:autoSpaceDN w:val="0"/>
      <w:adjustRightInd w:val="0"/>
    </w:pPr>
    <w:rPr>
      <w:sz w:val="24"/>
      <w:szCs w:val="24"/>
    </w:rPr>
  </w:style>
  <w:style w:type="paragraph" w:customStyle="1" w:styleId="Style179">
    <w:name w:val="Style179"/>
    <w:basedOn w:val="a4"/>
    <w:uiPriority w:val="99"/>
    <w:rsid w:val="003B6517"/>
    <w:pPr>
      <w:widowControl w:val="0"/>
      <w:autoSpaceDE w:val="0"/>
      <w:autoSpaceDN w:val="0"/>
      <w:adjustRightInd w:val="0"/>
    </w:pPr>
    <w:rPr>
      <w:sz w:val="24"/>
      <w:szCs w:val="24"/>
    </w:rPr>
  </w:style>
  <w:style w:type="paragraph" w:customStyle="1" w:styleId="Style180">
    <w:name w:val="Style180"/>
    <w:basedOn w:val="a4"/>
    <w:uiPriority w:val="99"/>
    <w:rsid w:val="003B6517"/>
    <w:pPr>
      <w:widowControl w:val="0"/>
      <w:autoSpaceDE w:val="0"/>
      <w:autoSpaceDN w:val="0"/>
      <w:adjustRightInd w:val="0"/>
    </w:pPr>
    <w:rPr>
      <w:sz w:val="24"/>
      <w:szCs w:val="24"/>
    </w:rPr>
  </w:style>
  <w:style w:type="paragraph" w:customStyle="1" w:styleId="Style181">
    <w:name w:val="Style181"/>
    <w:basedOn w:val="a4"/>
    <w:uiPriority w:val="99"/>
    <w:rsid w:val="003B6517"/>
    <w:pPr>
      <w:widowControl w:val="0"/>
      <w:autoSpaceDE w:val="0"/>
      <w:autoSpaceDN w:val="0"/>
      <w:adjustRightInd w:val="0"/>
    </w:pPr>
    <w:rPr>
      <w:sz w:val="24"/>
      <w:szCs w:val="24"/>
    </w:rPr>
  </w:style>
  <w:style w:type="paragraph" w:customStyle="1" w:styleId="Style182">
    <w:name w:val="Style182"/>
    <w:basedOn w:val="a4"/>
    <w:uiPriority w:val="99"/>
    <w:rsid w:val="003B6517"/>
    <w:pPr>
      <w:widowControl w:val="0"/>
      <w:autoSpaceDE w:val="0"/>
      <w:autoSpaceDN w:val="0"/>
      <w:adjustRightInd w:val="0"/>
    </w:pPr>
    <w:rPr>
      <w:sz w:val="24"/>
      <w:szCs w:val="24"/>
    </w:rPr>
  </w:style>
  <w:style w:type="paragraph" w:customStyle="1" w:styleId="Style183">
    <w:name w:val="Style183"/>
    <w:basedOn w:val="a4"/>
    <w:uiPriority w:val="99"/>
    <w:rsid w:val="003B6517"/>
    <w:pPr>
      <w:widowControl w:val="0"/>
      <w:autoSpaceDE w:val="0"/>
      <w:autoSpaceDN w:val="0"/>
      <w:adjustRightInd w:val="0"/>
    </w:pPr>
    <w:rPr>
      <w:sz w:val="24"/>
      <w:szCs w:val="24"/>
    </w:rPr>
  </w:style>
  <w:style w:type="paragraph" w:customStyle="1" w:styleId="Style184">
    <w:name w:val="Style184"/>
    <w:basedOn w:val="a4"/>
    <w:uiPriority w:val="99"/>
    <w:rsid w:val="003B6517"/>
    <w:pPr>
      <w:widowControl w:val="0"/>
      <w:autoSpaceDE w:val="0"/>
      <w:autoSpaceDN w:val="0"/>
      <w:adjustRightInd w:val="0"/>
    </w:pPr>
    <w:rPr>
      <w:sz w:val="24"/>
      <w:szCs w:val="24"/>
    </w:rPr>
  </w:style>
  <w:style w:type="paragraph" w:customStyle="1" w:styleId="Style185">
    <w:name w:val="Style185"/>
    <w:basedOn w:val="a4"/>
    <w:uiPriority w:val="99"/>
    <w:rsid w:val="003B6517"/>
    <w:pPr>
      <w:widowControl w:val="0"/>
      <w:autoSpaceDE w:val="0"/>
      <w:autoSpaceDN w:val="0"/>
      <w:adjustRightInd w:val="0"/>
    </w:pPr>
    <w:rPr>
      <w:sz w:val="24"/>
      <w:szCs w:val="24"/>
    </w:rPr>
  </w:style>
  <w:style w:type="paragraph" w:customStyle="1" w:styleId="Style186">
    <w:name w:val="Style186"/>
    <w:basedOn w:val="a4"/>
    <w:uiPriority w:val="99"/>
    <w:rsid w:val="003B6517"/>
    <w:pPr>
      <w:widowControl w:val="0"/>
      <w:autoSpaceDE w:val="0"/>
      <w:autoSpaceDN w:val="0"/>
      <w:adjustRightInd w:val="0"/>
    </w:pPr>
    <w:rPr>
      <w:sz w:val="24"/>
      <w:szCs w:val="24"/>
    </w:rPr>
  </w:style>
  <w:style w:type="paragraph" w:customStyle="1" w:styleId="Style187">
    <w:name w:val="Style187"/>
    <w:basedOn w:val="a4"/>
    <w:uiPriority w:val="99"/>
    <w:rsid w:val="003B6517"/>
    <w:pPr>
      <w:widowControl w:val="0"/>
      <w:autoSpaceDE w:val="0"/>
      <w:autoSpaceDN w:val="0"/>
      <w:adjustRightInd w:val="0"/>
    </w:pPr>
    <w:rPr>
      <w:sz w:val="24"/>
      <w:szCs w:val="24"/>
    </w:rPr>
  </w:style>
  <w:style w:type="paragraph" w:customStyle="1" w:styleId="Style188">
    <w:name w:val="Style188"/>
    <w:basedOn w:val="a4"/>
    <w:uiPriority w:val="99"/>
    <w:rsid w:val="003B6517"/>
    <w:pPr>
      <w:widowControl w:val="0"/>
      <w:autoSpaceDE w:val="0"/>
      <w:autoSpaceDN w:val="0"/>
      <w:adjustRightInd w:val="0"/>
    </w:pPr>
    <w:rPr>
      <w:sz w:val="24"/>
      <w:szCs w:val="24"/>
    </w:rPr>
  </w:style>
  <w:style w:type="paragraph" w:customStyle="1" w:styleId="Style189">
    <w:name w:val="Style189"/>
    <w:basedOn w:val="a4"/>
    <w:uiPriority w:val="99"/>
    <w:rsid w:val="003B6517"/>
    <w:pPr>
      <w:widowControl w:val="0"/>
      <w:autoSpaceDE w:val="0"/>
      <w:autoSpaceDN w:val="0"/>
      <w:adjustRightInd w:val="0"/>
    </w:pPr>
    <w:rPr>
      <w:sz w:val="24"/>
      <w:szCs w:val="24"/>
    </w:rPr>
  </w:style>
  <w:style w:type="paragraph" w:customStyle="1" w:styleId="Style190">
    <w:name w:val="Style190"/>
    <w:basedOn w:val="a4"/>
    <w:uiPriority w:val="99"/>
    <w:rsid w:val="003B6517"/>
    <w:pPr>
      <w:widowControl w:val="0"/>
      <w:autoSpaceDE w:val="0"/>
      <w:autoSpaceDN w:val="0"/>
      <w:adjustRightInd w:val="0"/>
    </w:pPr>
    <w:rPr>
      <w:sz w:val="24"/>
      <w:szCs w:val="24"/>
    </w:rPr>
  </w:style>
  <w:style w:type="paragraph" w:customStyle="1" w:styleId="Style191">
    <w:name w:val="Style191"/>
    <w:basedOn w:val="a4"/>
    <w:uiPriority w:val="99"/>
    <w:rsid w:val="003B6517"/>
    <w:pPr>
      <w:widowControl w:val="0"/>
      <w:autoSpaceDE w:val="0"/>
      <w:autoSpaceDN w:val="0"/>
      <w:adjustRightInd w:val="0"/>
    </w:pPr>
    <w:rPr>
      <w:sz w:val="24"/>
      <w:szCs w:val="24"/>
    </w:rPr>
  </w:style>
  <w:style w:type="paragraph" w:customStyle="1" w:styleId="Style192">
    <w:name w:val="Style192"/>
    <w:basedOn w:val="a4"/>
    <w:uiPriority w:val="99"/>
    <w:rsid w:val="003B6517"/>
    <w:pPr>
      <w:widowControl w:val="0"/>
      <w:autoSpaceDE w:val="0"/>
      <w:autoSpaceDN w:val="0"/>
      <w:adjustRightInd w:val="0"/>
    </w:pPr>
    <w:rPr>
      <w:sz w:val="24"/>
      <w:szCs w:val="24"/>
    </w:rPr>
  </w:style>
  <w:style w:type="paragraph" w:customStyle="1" w:styleId="Style193">
    <w:name w:val="Style193"/>
    <w:basedOn w:val="a4"/>
    <w:uiPriority w:val="99"/>
    <w:rsid w:val="003B6517"/>
    <w:pPr>
      <w:widowControl w:val="0"/>
      <w:autoSpaceDE w:val="0"/>
      <w:autoSpaceDN w:val="0"/>
      <w:adjustRightInd w:val="0"/>
    </w:pPr>
    <w:rPr>
      <w:sz w:val="24"/>
      <w:szCs w:val="24"/>
    </w:rPr>
  </w:style>
  <w:style w:type="paragraph" w:customStyle="1" w:styleId="Style194">
    <w:name w:val="Style194"/>
    <w:basedOn w:val="a4"/>
    <w:uiPriority w:val="99"/>
    <w:rsid w:val="003B6517"/>
    <w:pPr>
      <w:widowControl w:val="0"/>
      <w:autoSpaceDE w:val="0"/>
      <w:autoSpaceDN w:val="0"/>
      <w:adjustRightInd w:val="0"/>
    </w:pPr>
    <w:rPr>
      <w:sz w:val="24"/>
      <w:szCs w:val="24"/>
    </w:rPr>
  </w:style>
  <w:style w:type="paragraph" w:customStyle="1" w:styleId="Style195">
    <w:name w:val="Style195"/>
    <w:basedOn w:val="a4"/>
    <w:uiPriority w:val="99"/>
    <w:rsid w:val="003B6517"/>
    <w:pPr>
      <w:widowControl w:val="0"/>
      <w:autoSpaceDE w:val="0"/>
      <w:autoSpaceDN w:val="0"/>
      <w:adjustRightInd w:val="0"/>
    </w:pPr>
    <w:rPr>
      <w:sz w:val="24"/>
      <w:szCs w:val="24"/>
    </w:rPr>
  </w:style>
  <w:style w:type="paragraph" w:customStyle="1" w:styleId="Style196">
    <w:name w:val="Style196"/>
    <w:basedOn w:val="a4"/>
    <w:uiPriority w:val="99"/>
    <w:rsid w:val="003B6517"/>
    <w:pPr>
      <w:widowControl w:val="0"/>
      <w:autoSpaceDE w:val="0"/>
      <w:autoSpaceDN w:val="0"/>
      <w:adjustRightInd w:val="0"/>
    </w:pPr>
    <w:rPr>
      <w:sz w:val="24"/>
      <w:szCs w:val="24"/>
    </w:rPr>
  </w:style>
  <w:style w:type="paragraph" w:customStyle="1" w:styleId="Style197">
    <w:name w:val="Style197"/>
    <w:basedOn w:val="a4"/>
    <w:uiPriority w:val="99"/>
    <w:rsid w:val="003B6517"/>
    <w:pPr>
      <w:widowControl w:val="0"/>
      <w:autoSpaceDE w:val="0"/>
      <w:autoSpaceDN w:val="0"/>
      <w:adjustRightInd w:val="0"/>
    </w:pPr>
    <w:rPr>
      <w:sz w:val="24"/>
      <w:szCs w:val="24"/>
    </w:rPr>
  </w:style>
  <w:style w:type="paragraph" w:customStyle="1" w:styleId="Style198">
    <w:name w:val="Style198"/>
    <w:basedOn w:val="a4"/>
    <w:uiPriority w:val="99"/>
    <w:rsid w:val="003B6517"/>
    <w:pPr>
      <w:widowControl w:val="0"/>
      <w:autoSpaceDE w:val="0"/>
      <w:autoSpaceDN w:val="0"/>
      <w:adjustRightInd w:val="0"/>
    </w:pPr>
    <w:rPr>
      <w:sz w:val="24"/>
      <w:szCs w:val="24"/>
    </w:rPr>
  </w:style>
  <w:style w:type="paragraph" w:customStyle="1" w:styleId="Style199">
    <w:name w:val="Style199"/>
    <w:basedOn w:val="a4"/>
    <w:uiPriority w:val="99"/>
    <w:rsid w:val="003B6517"/>
    <w:pPr>
      <w:widowControl w:val="0"/>
      <w:autoSpaceDE w:val="0"/>
      <w:autoSpaceDN w:val="0"/>
      <w:adjustRightInd w:val="0"/>
    </w:pPr>
    <w:rPr>
      <w:sz w:val="24"/>
      <w:szCs w:val="24"/>
    </w:rPr>
  </w:style>
  <w:style w:type="paragraph" w:customStyle="1" w:styleId="Style200">
    <w:name w:val="Style200"/>
    <w:basedOn w:val="a4"/>
    <w:uiPriority w:val="99"/>
    <w:rsid w:val="003B6517"/>
    <w:pPr>
      <w:widowControl w:val="0"/>
      <w:autoSpaceDE w:val="0"/>
      <w:autoSpaceDN w:val="0"/>
      <w:adjustRightInd w:val="0"/>
    </w:pPr>
    <w:rPr>
      <w:sz w:val="24"/>
      <w:szCs w:val="24"/>
    </w:rPr>
  </w:style>
  <w:style w:type="paragraph" w:customStyle="1" w:styleId="Style201">
    <w:name w:val="Style201"/>
    <w:basedOn w:val="a4"/>
    <w:uiPriority w:val="99"/>
    <w:rsid w:val="003B6517"/>
    <w:pPr>
      <w:widowControl w:val="0"/>
      <w:autoSpaceDE w:val="0"/>
      <w:autoSpaceDN w:val="0"/>
      <w:adjustRightInd w:val="0"/>
    </w:pPr>
    <w:rPr>
      <w:sz w:val="24"/>
      <w:szCs w:val="24"/>
    </w:rPr>
  </w:style>
  <w:style w:type="paragraph" w:customStyle="1" w:styleId="Style202">
    <w:name w:val="Style202"/>
    <w:basedOn w:val="a4"/>
    <w:uiPriority w:val="99"/>
    <w:rsid w:val="003B6517"/>
    <w:pPr>
      <w:widowControl w:val="0"/>
      <w:autoSpaceDE w:val="0"/>
      <w:autoSpaceDN w:val="0"/>
      <w:adjustRightInd w:val="0"/>
    </w:pPr>
    <w:rPr>
      <w:sz w:val="24"/>
      <w:szCs w:val="24"/>
    </w:rPr>
  </w:style>
  <w:style w:type="paragraph" w:customStyle="1" w:styleId="Style203">
    <w:name w:val="Style203"/>
    <w:basedOn w:val="a4"/>
    <w:uiPriority w:val="99"/>
    <w:rsid w:val="003B6517"/>
    <w:pPr>
      <w:widowControl w:val="0"/>
      <w:autoSpaceDE w:val="0"/>
      <w:autoSpaceDN w:val="0"/>
      <w:adjustRightInd w:val="0"/>
    </w:pPr>
    <w:rPr>
      <w:sz w:val="24"/>
      <w:szCs w:val="24"/>
    </w:rPr>
  </w:style>
  <w:style w:type="paragraph" w:customStyle="1" w:styleId="Style204">
    <w:name w:val="Style204"/>
    <w:basedOn w:val="a4"/>
    <w:uiPriority w:val="99"/>
    <w:rsid w:val="003B6517"/>
    <w:pPr>
      <w:widowControl w:val="0"/>
      <w:autoSpaceDE w:val="0"/>
      <w:autoSpaceDN w:val="0"/>
      <w:adjustRightInd w:val="0"/>
    </w:pPr>
    <w:rPr>
      <w:sz w:val="24"/>
      <w:szCs w:val="24"/>
    </w:rPr>
  </w:style>
  <w:style w:type="paragraph" w:customStyle="1" w:styleId="Style205">
    <w:name w:val="Style205"/>
    <w:basedOn w:val="a4"/>
    <w:uiPriority w:val="99"/>
    <w:rsid w:val="003B6517"/>
    <w:pPr>
      <w:widowControl w:val="0"/>
      <w:autoSpaceDE w:val="0"/>
      <w:autoSpaceDN w:val="0"/>
      <w:adjustRightInd w:val="0"/>
    </w:pPr>
    <w:rPr>
      <w:sz w:val="24"/>
      <w:szCs w:val="24"/>
    </w:rPr>
  </w:style>
  <w:style w:type="paragraph" w:customStyle="1" w:styleId="Style206">
    <w:name w:val="Style206"/>
    <w:basedOn w:val="a4"/>
    <w:uiPriority w:val="99"/>
    <w:rsid w:val="003B6517"/>
    <w:pPr>
      <w:widowControl w:val="0"/>
      <w:autoSpaceDE w:val="0"/>
      <w:autoSpaceDN w:val="0"/>
      <w:adjustRightInd w:val="0"/>
    </w:pPr>
    <w:rPr>
      <w:sz w:val="24"/>
      <w:szCs w:val="24"/>
    </w:rPr>
  </w:style>
  <w:style w:type="paragraph" w:customStyle="1" w:styleId="Style207">
    <w:name w:val="Style207"/>
    <w:basedOn w:val="a4"/>
    <w:uiPriority w:val="99"/>
    <w:rsid w:val="003B6517"/>
    <w:pPr>
      <w:widowControl w:val="0"/>
      <w:autoSpaceDE w:val="0"/>
      <w:autoSpaceDN w:val="0"/>
      <w:adjustRightInd w:val="0"/>
    </w:pPr>
    <w:rPr>
      <w:sz w:val="24"/>
      <w:szCs w:val="24"/>
    </w:rPr>
  </w:style>
  <w:style w:type="paragraph" w:customStyle="1" w:styleId="Style208">
    <w:name w:val="Style208"/>
    <w:basedOn w:val="a4"/>
    <w:uiPriority w:val="99"/>
    <w:rsid w:val="003B6517"/>
    <w:pPr>
      <w:widowControl w:val="0"/>
      <w:autoSpaceDE w:val="0"/>
      <w:autoSpaceDN w:val="0"/>
      <w:adjustRightInd w:val="0"/>
    </w:pPr>
    <w:rPr>
      <w:sz w:val="24"/>
      <w:szCs w:val="24"/>
    </w:rPr>
  </w:style>
  <w:style w:type="paragraph" w:customStyle="1" w:styleId="Style209">
    <w:name w:val="Style209"/>
    <w:basedOn w:val="a4"/>
    <w:uiPriority w:val="99"/>
    <w:rsid w:val="003B6517"/>
    <w:pPr>
      <w:widowControl w:val="0"/>
      <w:autoSpaceDE w:val="0"/>
      <w:autoSpaceDN w:val="0"/>
      <w:adjustRightInd w:val="0"/>
    </w:pPr>
    <w:rPr>
      <w:sz w:val="24"/>
      <w:szCs w:val="24"/>
    </w:rPr>
  </w:style>
  <w:style w:type="paragraph" w:customStyle="1" w:styleId="Style210">
    <w:name w:val="Style210"/>
    <w:basedOn w:val="a4"/>
    <w:uiPriority w:val="99"/>
    <w:rsid w:val="003B6517"/>
    <w:pPr>
      <w:widowControl w:val="0"/>
      <w:autoSpaceDE w:val="0"/>
      <w:autoSpaceDN w:val="0"/>
      <w:adjustRightInd w:val="0"/>
    </w:pPr>
    <w:rPr>
      <w:sz w:val="24"/>
      <w:szCs w:val="24"/>
    </w:rPr>
  </w:style>
  <w:style w:type="paragraph" w:customStyle="1" w:styleId="Style211">
    <w:name w:val="Style211"/>
    <w:basedOn w:val="a4"/>
    <w:uiPriority w:val="99"/>
    <w:rsid w:val="003B6517"/>
    <w:pPr>
      <w:widowControl w:val="0"/>
      <w:autoSpaceDE w:val="0"/>
      <w:autoSpaceDN w:val="0"/>
      <w:adjustRightInd w:val="0"/>
    </w:pPr>
    <w:rPr>
      <w:sz w:val="24"/>
      <w:szCs w:val="24"/>
    </w:rPr>
  </w:style>
  <w:style w:type="paragraph" w:customStyle="1" w:styleId="Style212">
    <w:name w:val="Style212"/>
    <w:basedOn w:val="a4"/>
    <w:uiPriority w:val="99"/>
    <w:rsid w:val="003B6517"/>
    <w:pPr>
      <w:widowControl w:val="0"/>
      <w:autoSpaceDE w:val="0"/>
      <w:autoSpaceDN w:val="0"/>
      <w:adjustRightInd w:val="0"/>
    </w:pPr>
    <w:rPr>
      <w:sz w:val="24"/>
      <w:szCs w:val="24"/>
    </w:rPr>
  </w:style>
  <w:style w:type="paragraph" w:customStyle="1" w:styleId="Style213">
    <w:name w:val="Style213"/>
    <w:basedOn w:val="a4"/>
    <w:uiPriority w:val="99"/>
    <w:rsid w:val="003B6517"/>
    <w:pPr>
      <w:widowControl w:val="0"/>
      <w:autoSpaceDE w:val="0"/>
      <w:autoSpaceDN w:val="0"/>
      <w:adjustRightInd w:val="0"/>
    </w:pPr>
    <w:rPr>
      <w:sz w:val="24"/>
      <w:szCs w:val="24"/>
    </w:rPr>
  </w:style>
  <w:style w:type="paragraph" w:customStyle="1" w:styleId="Style214">
    <w:name w:val="Style214"/>
    <w:basedOn w:val="a4"/>
    <w:uiPriority w:val="99"/>
    <w:rsid w:val="003B6517"/>
    <w:pPr>
      <w:widowControl w:val="0"/>
      <w:autoSpaceDE w:val="0"/>
      <w:autoSpaceDN w:val="0"/>
      <w:adjustRightInd w:val="0"/>
    </w:pPr>
    <w:rPr>
      <w:sz w:val="24"/>
      <w:szCs w:val="24"/>
    </w:rPr>
  </w:style>
  <w:style w:type="paragraph" w:customStyle="1" w:styleId="Style215">
    <w:name w:val="Style215"/>
    <w:basedOn w:val="a4"/>
    <w:uiPriority w:val="99"/>
    <w:rsid w:val="003B6517"/>
    <w:pPr>
      <w:widowControl w:val="0"/>
      <w:autoSpaceDE w:val="0"/>
      <w:autoSpaceDN w:val="0"/>
      <w:adjustRightInd w:val="0"/>
    </w:pPr>
    <w:rPr>
      <w:sz w:val="24"/>
      <w:szCs w:val="24"/>
    </w:rPr>
  </w:style>
  <w:style w:type="paragraph" w:customStyle="1" w:styleId="Style216">
    <w:name w:val="Style216"/>
    <w:basedOn w:val="a4"/>
    <w:uiPriority w:val="99"/>
    <w:rsid w:val="003B6517"/>
    <w:pPr>
      <w:widowControl w:val="0"/>
      <w:autoSpaceDE w:val="0"/>
      <w:autoSpaceDN w:val="0"/>
      <w:adjustRightInd w:val="0"/>
    </w:pPr>
    <w:rPr>
      <w:sz w:val="24"/>
      <w:szCs w:val="24"/>
    </w:rPr>
  </w:style>
  <w:style w:type="paragraph" w:customStyle="1" w:styleId="Style217">
    <w:name w:val="Style217"/>
    <w:basedOn w:val="a4"/>
    <w:uiPriority w:val="99"/>
    <w:rsid w:val="003B6517"/>
    <w:pPr>
      <w:widowControl w:val="0"/>
      <w:autoSpaceDE w:val="0"/>
      <w:autoSpaceDN w:val="0"/>
      <w:adjustRightInd w:val="0"/>
    </w:pPr>
    <w:rPr>
      <w:sz w:val="24"/>
      <w:szCs w:val="24"/>
    </w:rPr>
  </w:style>
  <w:style w:type="paragraph" w:customStyle="1" w:styleId="Style218">
    <w:name w:val="Style218"/>
    <w:basedOn w:val="a4"/>
    <w:uiPriority w:val="99"/>
    <w:rsid w:val="003B6517"/>
    <w:pPr>
      <w:widowControl w:val="0"/>
      <w:autoSpaceDE w:val="0"/>
      <w:autoSpaceDN w:val="0"/>
      <w:adjustRightInd w:val="0"/>
    </w:pPr>
    <w:rPr>
      <w:sz w:val="24"/>
      <w:szCs w:val="24"/>
    </w:rPr>
  </w:style>
  <w:style w:type="paragraph" w:customStyle="1" w:styleId="Style219">
    <w:name w:val="Style219"/>
    <w:basedOn w:val="a4"/>
    <w:uiPriority w:val="99"/>
    <w:rsid w:val="003B6517"/>
    <w:pPr>
      <w:widowControl w:val="0"/>
      <w:autoSpaceDE w:val="0"/>
      <w:autoSpaceDN w:val="0"/>
      <w:adjustRightInd w:val="0"/>
    </w:pPr>
    <w:rPr>
      <w:sz w:val="24"/>
      <w:szCs w:val="24"/>
    </w:rPr>
  </w:style>
  <w:style w:type="paragraph" w:customStyle="1" w:styleId="Style220">
    <w:name w:val="Style220"/>
    <w:basedOn w:val="a4"/>
    <w:uiPriority w:val="99"/>
    <w:rsid w:val="003B6517"/>
    <w:pPr>
      <w:widowControl w:val="0"/>
      <w:autoSpaceDE w:val="0"/>
      <w:autoSpaceDN w:val="0"/>
      <w:adjustRightInd w:val="0"/>
    </w:pPr>
    <w:rPr>
      <w:sz w:val="24"/>
      <w:szCs w:val="24"/>
    </w:rPr>
  </w:style>
  <w:style w:type="paragraph" w:customStyle="1" w:styleId="Style221">
    <w:name w:val="Style221"/>
    <w:basedOn w:val="a4"/>
    <w:uiPriority w:val="99"/>
    <w:rsid w:val="003B6517"/>
    <w:pPr>
      <w:widowControl w:val="0"/>
      <w:autoSpaceDE w:val="0"/>
      <w:autoSpaceDN w:val="0"/>
      <w:adjustRightInd w:val="0"/>
    </w:pPr>
    <w:rPr>
      <w:sz w:val="24"/>
      <w:szCs w:val="24"/>
    </w:rPr>
  </w:style>
  <w:style w:type="paragraph" w:customStyle="1" w:styleId="Style222">
    <w:name w:val="Style222"/>
    <w:basedOn w:val="a4"/>
    <w:uiPriority w:val="99"/>
    <w:rsid w:val="003B6517"/>
    <w:pPr>
      <w:widowControl w:val="0"/>
      <w:autoSpaceDE w:val="0"/>
      <w:autoSpaceDN w:val="0"/>
      <w:adjustRightInd w:val="0"/>
    </w:pPr>
    <w:rPr>
      <w:sz w:val="24"/>
      <w:szCs w:val="24"/>
    </w:rPr>
  </w:style>
  <w:style w:type="paragraph" w:customStyle="1" w:styleId="Style223">
    <w:name w:val="Style223"/>
    <w:basedOn w:val="a4"/>
    <w:uiPriority w:val="99"/>
    <w:rsid w:val="003B6517"/>
    <w:pPr>
      <w:widowControl w:val="0"/>
      <w:autoSpaceDE w:val="0"/>
      <w:autoSpaceDN w:val="0"/>
      <w:adjustRightInd w:val="0"/>
    </w:pPr>
    <w:rPr>
      <w:sz w:val="24"/>
      <w:szCs w:val="24"/>
    </w:rPr>
  </w:style>
  <w:style w:type="paragraph" w:customStyle="1" w:styleId="Style224">
    <w:name w:val="Style224"/>
    <w:basedOn w:val="a4"/>
    <w:uiPriority w:val="99"/>
    <w:rsid w:val="003B6517"/>
    <w:pPr>
      <w:widowControl w:val="0"/>
      <w:autoSpaceDE w:val="0"/>
      <w:autoSpaceDN w:val="0"/>
      <w:adjustRightInd w:val="0"/>
    </w:pPr>
    <w:rPr>
      <w:sz w:val="24"/>
      <w:szCs w:val="24"/>
    </w:rPr>
  </w:style>
  <w:style w:type="paragraph" w:customStyle="1" w:styleId="Style225">
    <w:name w:val="Style225"/>
    <w:basedOn w:val="a4"/>
    <w:uiPriority w:val="99"/>
    <w:rsid w:val="003B6517"/>
    <w:pPr>
      <w:widowControl w:val="0"/>
      <w:autoSpaceDE w:val="0"/>
      <w:autoSpaceDN w:val="0"/>
      <w:adjustRightInd w:val="0"/>
    </w:pPr>
    <w:rPr>
      <w:sz w:val="24"/>
      <w:szCs w:val="24"/>
    </w:rPr>
  </w:style>
  <w:style w:type="paragraph" w:customStyle="1" w:styleId="Style226">
    <w:name w:val="Style226"/>
    <w:basedOn w:val="a4"/>
    <w:uiPriority w:val="99"/>
    <w:rsid w:val="003B6517"/>
    <w:pPr>
      <w:widowControl w:val="0"/>
      <w:autoSpaceDE w:val="0"/>
      <w:autoSpaceDN w:val="0"/>
      <w:adjustRightInd w:val="0"/>
    </w:pPr>
    <w:rPr>
      <w:sz w:val="24"/>
      <w:szCs w:val="24"/>
    </w:rPr>
  </w:style>
  <w:style w:type="paragraph" w:customStyle="1" w:styleId="Style227">
    <w:name w:val="Style227"/>
    <w:basedOn w:val="a4"/>
    <w:uiPriority w:val="99"/>
    <w:rsid w:val="003B6517"/>
    <w:pPr>
      <w:widowControl w:val="0"/>
      <w:autoSpaceDE w:val="0"/>
      <w:autoSpaceDN w:val="0"/>
      <w:adjustRightInd w:val="0"/>
    </w:pPr>
    <w:rPr>
      <w:sz w:val="24"/>
      <w:szCs w:val="24"/>
    </w:rPr>
  </w:style>
  <w:style w:type="paragraph" w:customStyle="1" w:styleId="Style228">
    <w:name w:val="Style228"/>
    <w:basedOn w:val="a4"/>
    <w:uiPriority w:val="99"/>
    <w:rsid w:val="003B6517"/>
    <w:pPr>
      <w:widowControl w:val="0"/>
      <w:autoSpaceDE w:val="0"/>
      <w:autoSpaceDN w:val="0"/>
      <w:adjustRightInd w:val="0"/>
    </w:pPr>
    <w:rPr>
      <w:sz w:val="24"/>
      <w:szCs w:val="24"/>
    </w:rPr>
  </w:style>
  <w:style w:type="paragraph" w:customStyle="1" w:styleId="Style229">
    <w:name w:val="Style229"/>
    <w:basedOn w:val="a4"/>
    <w:uiPriority w:val="99"/>
    <w:rsid w:val="003B6517"/>
    <w:pPr>
      <w:widowControl w:val="0"/>
      <w:autoSpaceDE w:val="0"/>
      <w:autoSpaceDN w:val="0"/>
      <w:adjustRightInd w:val="0"/>
    </w:pPr>
    <w:rPr>
      <w:sz w:val="24"/>
      <w:szCs w:val="24"/>
    </w:rPr>
  </w:style>
  <w:style w:type="paragraph" w:customStyle="1" w:styleId="Style230">
    <w:name w:val="Style230"/>
    <w:basedOn w:val="a4"/>
    <w:uiPriority w:val="99"/>
    <w:rsid w:val="003B6517"/>
    <w:pPr>
      <w:widowControl w:val="0"/>
      <w:autoSpaceDE w:val="0"/>
      <w:autoSpaceDN w:val="0"/>
      <w:adjustRightInd w:val="0"/>
    </w:pPr>
    <w:rPr>
      <w:sz w:val="24"/>
      <w:szCs w:val="24"/>
    </w:rPr>
  </w:style>
  <w:style w:type="paragraph" w:customStyle="1" w:styleId="Style231">
    <w:name w:val="Style231"/>
    <w:basedOn w:val="a4"/>
    <w:uiPriority w:val="99"/>
    <w:rsid w:val="003B6517"/>
    <w:pPr>
      <w:widowControl w:val="0"/>
      <w:autoSpaceDE w:val="0"/>
      <w:autoSpaceDN w:val="0"/>
      <w:adjustRightInd w:val="0"/>
    </w:pPr>
    <w:rPr>
      <w:sz w:val="24"/>
      <w:szCs w:val="24"/>
    </w:rPr>
  </w:style>
  <w:style w:type="paragraph" w:customStyle="1" w:styleId="Style232">
    <w:name w:val="Style232"/>
    <w:basedOn w:val="a4"/>
    <w:uiPriority w:val="99"/>
    <w:rsid w:val="003B6517"/>
    <w:pPr>
      <w:widowControl w:val="0"/>
      <w:autoSpaceDE w:val="0"/>
      <w:autoSpaceDN w:val="0"/>
      <w:adjustRightInd w:val="0"/>
    </w:pPr>
    <w:rPr>
      <w:sz w:val="24"/>
      <w:szCs w:val="24"/>
    </w:rPr>
  </w:style>
  <w:style w:type="paragraph" w:customStyle="1" w:styleId="Style233">
    <w:name w:val="Style233"/>
    <w:basedOn w:val="a4"/>
    <w:uiPriority w:val="99"/>
    <w:rsid w:val="003B6517"/>
    <w:pPr>
      <w:widowControl w:val="0"/>
      <w:autoSpaceDE w:val="0"/>
      <w:autoSpaceDN w:val="0"/>
      <w:adjustRightInd w:val="0"/>
    </w:pPr>
    <w:rPr>
      <w:sz w:val="24"/>
      <w:szCs w:val="24"/>
    </w:rPr>
  </w:style>
  <w:style w:type="paragraph" w:customStyle="1" w:styleId="Style234">
    <w:name w:val="Style234"/>
    <w:basedOn w:val="a4"/>
    <w:uiPriority w:val="99"/>
    <w:rsid w:val="003B6517"/>
    <w:pPr>
      <w:widowControl w:val="0"/>
      <w:autoSpaceDE w:val="0"/>
      <w:autoSpaceDN w:val="0"/>
      <w:adjustRightInd w:val="0"/>
    </w:pPr>
    <w:rPr>
      <w:sz w:val="24"/>
      <w:szCs w:val="24"/>
    </w:rPr>
  </w:style>
  <w:style w:type="paragraph" w:customStyle="1" w:styleId="Style235">
    <w:name w:val="Style235"/>
    <w:basedOn w:val="a4"/>
    <w:uiPriority w:val="99"/>
    <w:rsid w:val="003B6517"/>
    <w:pPr>
      <w:widowControl w:val="0"/>
      <w:autoSpaceDE w:val="0"/>
      <w:autoSpaceDN w:val="0"/>
      <w:adjustRightInd w:val="0"/>
    </w:pPr>
    <w:rPr>
      <w:sz w:val="24"/>
      <w:szCs w:val="24"/>
    </w:rPr>
  </w:style>
  <w:style w:type="paragraph" w:customStyle="1" w:styleId="Style236">
    <w:name w:val="Style236"/>
    <w:basedOn w:val="a4"/>
    <w:uiPriority w:val="99"/>
    <w:rsid w:val="003B6517"/>
    <w:pPr>
      <w:widowControl w:val="0"/>
      <w:autoSpaceDE w:val="0"/>
      <w:autoSpaceDN w:val="0"/>
      <w:adjustRightInd w:val="0"/>
    </w:pPr>
    <w:rPr>
      <w:sz w:val="24"/>
      <w:szCs w:val="24"/>
    </w:rPr>
  </w:style>
  <w:style w:type="paragraph" w:customStyle="1" w:styleId="Style237">
    <w:name w:val="Style237"/>
    <w:basedOn w:val="a4"/>
    <w:uiPriority w:val="99"/>
    <w:rsid w:val="003B6517"/>
    <w:pPr>
      <w:widowControl w:val="0"/>
      <w:autoSpaceDE w:val="0"/>
      <w:autoSpaceDN w:val="0"/>
      <w:adjustRightInd w:val="0"/>
    </w:pPr>
    <w:rPr>
      <w:sz w:val="24"/>
      <w:szCs w:val="24"/>
    </w:rPr>
  </w:style>
  <w:style w:type="paragraph" w:customStyle="1" w:styleId="Style238">
    <w:name w:val="Style238"/>
    <w:basedOn w:val="a4"/>
    <w:uiPriority w:val="99"/>
    <w:rsid w:val="003B6517"/>
    <w:pPr>
      <w:widowControl w:val="0"/>
      <w:autoSpaceDE w:val="0"/>
      <w:autoSpaceDN w:val="0"/>
      <w:adjustRightInd w:val="0"/>
    </w:pPr>
    <w:rPr>
      <w:sz w:val="24"/>
      <w:szCs w:val="24"/>
    </w:rPr>
  </w:style>
  <w:style w:type="paragraph" w:customStyle="1" w:styleId="Style239">
    <w:name w:val="Style239"/>
    <w:basedOn w:val="a4"/>
    <w:uiPriority w:val="99"/>
    <w:rsid w:val="003B6517"/>
    <w:pPr>
      <w:widowControl w:val="0"/>
      <w:autoSpaceDE w:val="0"/>
      <w:autoSpaceDN w:val="0"/>
      <w:adjustRightInd w:val="0"/>
    </w:pPr>
    <w:rPr>
      <w:sz w:val="24"/>
      <w:szCs w:val="24"/>
    </w:rPr>
  </w:style>
  <w:style w:type="paragraph" w:customStyle="1" w:styleId="Style240">
    <w:name w:val="Style240"/>
    <w:basedOn w:val="a4"/>
    <w:uiPriority w:val="99"/>
    <w:rsid w:val="003B6517"/>
    <w:pPr>
      <w:widowControl w:val="0"/>
      <w:autoSpaceDE w:val="0"/>
      <w:autoSpaceDN w:val="0"/>
      <w:adjustRightInd w:val="0"/>
    </w:pPr>
    <w:rPr>
      <w:sz w:val="24"/>
      <w:szCs w:val="24"/>
    </w:rPr>
  </w:style>
  <w:style w:type="paragraph" w:customStyle="1" w:styleId="Style241">
    <w:name w:val="Style241"/>
    <w:basedOn w:val="a4"/>
    <w:uiPriority w:val="99"/>
    <w:rsid w:val="003B6517"/>
    <w:pPr>
      <w:widowControl w:val="0"/>
      <w:autoSpaceDE w:val="0"/>
      <w:autoSpaceDN w:val="0"/>
      <w:adjustRightInd w:val="0"/>
    </w:pPr>
    <w:rPr>
      <w:sz w:val="24"/>
      <w:szCs w:val="24"/>
    </w:rPr>
  </w:style>
  <w:style w:type="paragraph" w:customStyle="1" w:styleId="Style242">
    <w:name w:val="Style242"/>
    <w:basedOn w:val="a4"/>
    <w:uiPriority w:val="99"/>
    <w:rsid w:val="003B6517"/>
    <w:pPr>
      <w:widowControl w:val="0"/>
      <w:autoSpaceDE w:val="0"/>
      <w:autoSpaceDN w:val="0"/>
      <w:adjustRightInd w:val="0"/>
    </w:pPr>
    <w:rPr>
      <w:sz w:val="24"/>
      <w:szCs w:val="24"/>
    </w:rPr>
  </w:style>
  <w:style w:type="paragraph" w:customStyle="1" w:styleId="Style243">
    <w:name w:val="Style243"/>
    <w:basedOn w:val="a4"/>
    <w:uiPriority w:val="99"/>
    <w:rsid w:val="003B6517"/>
    <w:pPr>
      <w:widowControl w:val="0"/>
      <w:autoSpaceDE w:val="0"/>
      <w:autoSpaceDN w:val="0"/>
      <w:adjustRightInd w:val="0"/>
    </w:pPr>
    <w:rPr>
      <w:sz w:val="24"/>
      <w:szCs w:val="24"/>
    </w:rPr>
  </w:style>
  <w:style w:type="paragraph" w:customStyle="1" w:styleId="Style244">
    <w:name w:val="Style244"/>
    <w:basedOn w:val="a4"/>
    <w:uiPriority w:val="99"/>
    <w:rsid w:val="003B6517"/>
    <w:pPr>
      <w:widowControl w:val="0"/>
      <w:autoSpaceDE w:val="0"/>
      <w:autoSpaceDN w:val="0"/>
      <w:adjustRightInd w:val="0"/>
    </w:pPr>
    <w:rPr>
      <w:sz w:val="24"/>
      <w:szCs w:val="24"/>
    </w:rPr>
  </w:style>
  <w:style w:type="paragraph" w:customStyle="1" w:styleId="Style245">
    <w:name w:val="Style245"/>
    <w:basedOn w:val="a4"/>
    <w:uiPriority w:val="99"/>
    <w:rsid w:val="003B6517"/>
    <w:pPr>
      <w:widowControl w:val="0"/>
      <w:autoSpaceDE w:val="0"/>
      <w:autoSpaceDN w:val="0"/>
      <w:adjustRightInd w:val="0"/>
    </w:pPr>
    <w:rPr>
      <w:sz w:val="24"/>
      <w:szCs w:val="24"/>
    </w:rPr>
  </w:style>
  <w:style w:type="paragraph" w:customStyle="1" w:styleId="Style246">
    <w:name w:val="Style246"/>
    <w:basedOn w:val="a4"/>
    <w:uiPriority w:val="99"/>
    <w:rsid w:val="003B6517"/>
    <w:pPr>
      <w:widowControl w:val="0"/>
      <w:autoSpaceDE w:val="0"/>
      <w:autoSpaceDN w:val="0"/>
      <w:adjustRightInd w:val="0"/>
    </w:pPr>
    <w:rPr>
      <w:sz w:val="24"/>
      <w:szCs w:val="24"/>
    </w:rPr>
  </w:style>
  <w:style w:type="paragraph" w:customStyle="1" w:styleId="Style247">
    <w:name w:val="Style247"/>
    <w:basedOn w:val="a4"/>
    <w:uiPriority w:val="99"/>
    <w:rsid w:val="003B6517"/>
    <w:pPr>
      <w:widowControl w:val="0"/>
      <w:autoSpaceDE w:val="0"/>
      <w:autoSpaceDN w:val="0"/>
      <w:adjustRightInd w:val="0"/>
    </w:pPr>
    <w:rPr>
      <w:sz w:val="24"/>
      <w:szCs w:val="24"/>
    </w:rPr>
  </w:style>
  <w:style w:type="paragraph" w:customStyle="1" w:styleId="Style248">
    <w:name w:val="Style248"/>
    <w:basedOn w:val="a4"/>
    <w:uiPriority w:val="99"/>
    <w:rsid w:val="003B6517"/>
    <w:pPr>
      <w:widowControl w:val="0"/>
      <w:autoSpaceDE w:val="0"/>
      <w:autoSpaceDN w:val="0"/>
      <w:adjustRightInd w:val="0"/>
    </w:pPr>
    <w:rPr>
      <w:sz w:val="24"/>
      <w:szCs w:val="24"/>
    </w:rPr>
  </w:style>
  <w:style w:type="paragraph" w:customStyle="1" w:styleId="Style249">
    <w:name w:val="Style249"/>
    <w:basedOn w:val="a4"/>
    <w:uiPriority w:val="99"/>
    <w:rsid w:val="003B6517"/>
    <w:pPr>
      <w:widowControl w:val="0"/>
      <w:autoSpaceDE w:val="0"/>
      <w:autoSpaceDN w:val="0"/>
      <w:adjustRightInd w:val="0"/>
    </w:pPr>
    <w:rPr>
      <w:sz w:val="24"/>
      <w:szCs w:val="24"/>
    </w:rPr>
  </w:style>
  <w:style w:type="paragraph" w:customStyle="1" w:styleId="Style250">
    <w:name w:val="Style250"/>
    <w:basedOn w:val="a4"/>
    <w:uiPriority w:val="99"/>
    <w:rsid w:val="003B6517"/>
    <w:pPr>
      <w:widowControl w:val="0"/>
      <w:autoSpaceDE w:val="0"/>
      <w:autoSpaceDN w:val="0"/>
      <w:adjustRightInd w:val="0"/>
    </w:pPr>
    <w:rPr>
      <w:sz w:val="24"/>
      <w:szCs w:val="24"/>
    </w:rPr>
  </w:style>
  <w:style w:type="paragraph" w:customStyle="1" w:styleId="Style251">
    <w:name w:val="Style251"/>
    <w:basedOn w:val="a4"/>
    <w:uiPriority w:val="99"/>
    <w:rsid w:val="003B6517"/>
    <w:pPr>
      <w:widowControl w:val="0"/>
      <w:autoSpaceDE w:val="0"/>
      <w:autoSpaceDN w:val="0"/>
      <w:adjustRightInd w:val="0"/>
    </w:pPr>
    <w:rPr>
      <w:sz w:val="24"/>
      <w:szCs w:val="24"/>
    </w:rPr>
  </w:style>
  <w:style w:type="paragraph" w:customStyle="1" w:styleId="Style252">
    <w:name w:val="Style252"/>
    <w:basedOn w:val="a4"/>
    <w:uiPriority w:val="99"/>
    <w:rsid w:val="003B6517"/>
    <w:pPr>
      <w:widowControl w:val="0"/>
      <w:autoSpaceDE w:val="0"/>
      <w:autoSpaceDN w:val="0"/>
      <w:adjustRightInd w:val="0"/>
    </w:pPr>
    <w:rPr>
      <w:sz w:val="24"/>
      <w:szCs w:val="24"/>
    </w:rPr>
  </w:style>
  <w:style w:type="paragraph" w:customStyle="1" w:styleId="Style253">
    <w:name w:val="Style253"/>
    <w:basedOn w:val="a4"/>
    <w:uiPriority w:val="99"/>
    <w:rsid w:val="003B6517"/>
    <w:pPr>
      <w:widowControl w:val="0"/>
      <w:autoSpaceDE w:val="0"/>
      <w:autoSpaceDN w:val="0"/>
      <w:adjustRightInd w:val="0"/>
    </w:pPr>
    <w:rPr>
      <w:sz w:val="24"/>
      <w:szCs w:val="24"/>
    </w:rPr>
  </w:style>
  <w:style w:type="paragraph" w:customStyle="1" w:styleId="Style254">
    <w:name w:val="Style254"/>
    <w:basedOn w:val="a4"/>
    <w:uiPriority w:val="99"/>
    <w:rsid w:val="003B6517"/>
    <w:pPr>
      <w:widowControl w:val="0"/>
      <w:autoSpaceDE w:val="0"/>
      <w:autoSpaceDN w:val="0"/>
      <w:adjustRightInd w:val="0"/>
    </w:pPr>
    <w:rPr>
      <w:sz w:val="24"/>
      <w:szCs w:val="24"/>
    </w:rPr>
  </w:style>
  <w:style w:type="paragraph" w:customStyle="1" w:styleId="Style255">
    <w:name w:val="Style255"/>
    <w:basedOn w:val="a4"/>
    <w:uiPriority w:val="99"/>
    <w:rsid w:val="003B6517"/>
    <w:pPr>
      <w:widowControl w:val="0"/>
      <w:autoSpaceDE w:val="0"/>
      <w:autoSpaceDN w:val="0"/>
      <w:adjustRightInd w:val="0"/>
    </w:pPr>
    <w:rPr>
      <w:sz w:val="24"/>
      <w:szCs w:val="24"/>
    </w:rPr>
  </w:style>
  <w:style w:type="paragraph" w:customStyle="1" w:styleId="Style256">
    <w:name w:val="Style256"/>
    <w:basedOn w:val="a4"/>
    <w:uiPriority w:val="99"/>
    <w:rsid w:val="003B6517"/>
    <w:pPr>
      <w:widowControl w:val="0"/>
      <w:autoSpaceDE w:val="0"/>
      <w:autoSpaceDN w:val="0"/>
      <w:adjustRightInd w:val="0"/>
    </w:pPr>
    <w:rPr>
      <w:sz w:val="24"/>
      <w:szCs w:val="24"/>
    </w:rPr>
  </w:style>
  <w:style w:type="paragraph" w:customStyle="1" w:styleId="Style257">
    <w:name w:val="Style257"/>
    <w:basedOn w:val="a4"/>
    <w:uiPriority w:val="99"/>
    <w:rsid w:val="003B6517"/>
    <w:pPr>
      <w:widowControl w:val="0"/>
      <w:autoSpaceDE w:val="0"/>
      <w:autoSpaceDN w:val="0"/>
      <w:adjustRightInd w:val="0"/>
    </w:pPr>
    <w:rPr>
      <w:sz w:val="24"/>
      <w:szCs w:val="24"/>
    </w:rPr>
  </w:style>
  <w:style w:type="paragraph" w:customStyle="1" w:styleId="Style258">
    <w:name w:val="Style258"/>
    <w:basedOn w:val="a4"/>
    <w:uiPriority w:val="99"/>
    <w:rsid w:val="003B6517"/>
    <w:pPr>
      <w:widowControl w:val="0"/>
      <w:autoSpaceDE w:val="0"/>
      <w:autoSpaceDN w:val="0"/>
      <w:adjustRightInd w:val="0"/>
    </w:pPr>
    <w:rPr>
      <w:sz w:val="24"/>
      <w:szCs w:val="24"/>
    </w:rPr>
  </w:style>
  <w:style w:type="paragraph" w:customStyle="1" w:styleId="Style259">
    <w:name w:val="Style259"/>
    <w:basedOn w:val="a4"/>
    <w:uiPriority w:val="99"/>
    <w:rsid w:val="003B6517"/>
    <w:pPr>
      <w:widowControl w:val="0"/>
      <w:autoSpaceDE w:val="0"/>
      <w:autoSpaceDN w:val="0"/>
      <w:adjustRightInd w:val="0"/>
    </w:pPr>
    <w:rPr>
      <w:sz w:val="24"/>
      <w:szCs w:val="24"/>
    </w:rPr>
  </w:style>
  <w:style w:type="paragraph" w:customStyle="1" w:styleId="Style260">
    <w:name w:val="Style260"/>
    <w:basedOn w:val="a4"/>
    <w:uiPriority w:val="99"/>
    <w:rsid w:val="003B6517"/>
    <w:pPr>
      <w:widowControl w:val="0"/>
      <w:autoSpaceDE w:val="0"/>
      <w:autoSpaceDN w:val="0"/>
      <w:adjustRightInd w:val="0"/>
    </w:pPr>
    <w:rPr>
      <w:sz w:val="24"/>
      <w:szCs w:val="24"/>
    </w:rPr>
  </w:style>
  <w:style w:type="paragraph" w:customStyle="1" w:styleId="Style261">
    <w:name w:val="Style261"/>
    <w:basedOn w:val="a4"/>
    <w:uiPriority w:val="99"/>
    <w:rsid w:val="003B6517"/>
    <w:pPr>
      <w:widowControl w:val="0"/>
      <w:autoSpaceDE w:val="0"/>
      <w:autoSpaceDN w:val="0"/>
      <w:adjustRightInd w:val="0"/>
    </w:pPr>
    <w:rPr>
      <w:sz w:val="24"/>
      <w:szCs w:val="24"/>
    </w:rPr>
  </w:style>
  <w:style w:type="paragraph" w:customStyle="1" w:styleId="Style262">
    <w:name w:val="Style262"/>
    <w:basedOn w:val="a4"/>
    <w:uiPriority w:val="99"/>
    <w:rsid w:val="003B6517"/>
    <w:pPr>
      <w:widowControl w:val="0"/>
      <w:autoSpaceDE w:val="0"/>
      <w:autoSpaceDN w:val="0"/>
      <w:adjustRightInd w:val="0"/>
    </w:pPr>
    <w:rPr>
      <w:sz w:val="24"/>
      <w:szCs w:val="24"/>
    </w:rPr>
  </w:style>
  <w:style w:type="paragraph" w:customStyle="1" w:styleId="Style263">
    <w:name w:val="Style263"/>
    <w:basedOn w:val="a4"/>
    <w:uiPriority w:val="99"/>
    <w:rsid w:val="003B6517"/>
    <w:pPr>
      <w:widowControl w:val="0"/>
      <w:autoSpaceDE w:val="0"/>
      <w:autoSpaceDN w:val="0"/>
      <w:adjustRightInd w:val="0"/>
    </w:pPr>
    <w:rPr>
      <w:sz w:val="24"/>
      <w:szCs w:val="24"/>
    </w:rPr>
  </w:style>
  <w:style w:type="paragraph" w:customStyle="1" w:styleId="Style264">
    <w:name w:val="Style264"/>
    <w:basedOn w:val="a4"/>
    <w:uiPriority w:val="99"/>
    <w:rsid w:val="003B6517"/>
    <w:pPr>
      <w:widowControl w:val="0"/>
      <w:autoSpaceDE w:val="0"/>
      <w:autoSpaceDN w:val="0"/>
      <w:adjustRightInd w:val="0"/>
    </w:pPr>
    <w:rPr>
      <w:sz w:val="24"/>
      <w:szCs w:val="24"/>
    </w:rPr>
  </w:style>
  <w:style w:type="paragraph" w:customStyle="1" w:styleId="Style265">
    <w:name w:val="Style265"/>
    <w:basedOn w:val="a4"/>
    <w:uiPriority w:val="99"/>
    <w:rsid w:val="003B6517"/>
    <w:pPr>
      <w:widowControl w:val="0"/>
      <w:autoSpaceDE w:val="0"/>
      <w:autoSpaceDN w:val="0"/>
      <w:adjustRightInd w:val="0"/>
    </w:pPr>
    <w:rPr>
      <w:sz w:val="24"/>
      <w:szCs w:val="24"/>
    </w:rPr>
  </w:style>
  <w:style w:type="paragraph" w:customStyle="1" w:styleId="Style266">
    <w:name w:val="Style266"/>
    <w:basedOn w:val="a4"/>
    <w:uiPriority w:val="99"/>
    <w:rsid w:val="003B6517"/>
    <w:pPr>
      <w:widowControl w:val="0"/>
      <w:autoSpaceDE w:val="0"/>
      <w:autoSpaceDN w:val="0"/>
      <w:adjustRightInd w:val="0"/>
    </w:pPr>
    <w:rPr>
      <w:sz w:val="24"/>
      <w:szCs w:val="24"/>
    </w:rPr>
  </w:style>
  <w:style w:type="paragraph" w:customStyle="1" w:styleId="Style267">
    <w:name w:val="Style267"/>
    <w:basedOn w:val="a4"/>
    <w:uiPriority w:val="99"/>
    <w:rsid w:val="003B6517"/>
    <w:pPr>
      <w:widowControl w:val="0"/>
      <w:autoSpaceDE w:val="0"/>
      <w:autoSpaceDN w:val="0"/>
      <w:adjustRightInd w:val="0"/>
    </w:pPr>
    <w:rPr>
      <w:sz w:val="24"/>
      <w:szCs w:val="24"/>
    </w:rPr>
  </w:style>
  <w:style w:type="paragraph" w:customStyle="1" w:styleId="Style268">
    <w:name w:val="Style268"/>
    <w:basedOn w:val="a4"/>
    <w:uiPriority w:val="99"/>
    <w:rsid w:val="003B6517"/>
    <w:pPr>
      <w:widowControl w:val="0"/>
      <w:autoSpaceDE w:val="0"/>
      <w:autoSpaceDN w:val="0"/>
      <w:adjustRightInd w:val="0"/>
    </w:pPr>
    <w:rPr>
      <w:sz w:val="24"/>
      <w:szCs w:val="24"/>
    </w:rPr>
  </w:style>
  <w:style w:type="paragraph" w:customStyle="1" w:styleId="Style269">
    <w:name w:val="Style269"/>
    <w:basedOn w:val="a4"/>
    <w:uiPriority w:val="99"/>
    <w:rsid w:val="003B6517"/>
    <w:pPr>
      <w:widowControl w:val="0"/>
      <w:autoSpaceDE w:val="0"/>
      <w:autoSpaceDN w:val="0"/>
      <w:adjustRightInd w:val="0"/>
    </w:pPr>
    <w:rPr>
      <w:sz w:val="24"/>
      <w:szCs w:val="24"/>
    </w:rPr>
  </w:style>
  <w:style w:type="paragraph" w:customStyle="1" w:styleId="Style270">
    <w:name w:val="Style270"/>
    <w:basedOn w:val="a4"/>
    <w:uiPriority w:val="99"/>
    <w:rsid w:val="003B6517"/>
    <w:pPr>
      <w:widowControl w:val="0"/>
      <w:autoSpaceDE w:val="0"/>
      <w:autoSpaceDN w:val="0"/>
      <w:adjustRightInd w:val="0"/>
    </w:pPr>
    <w:rPr>
      <w:sz w:val="24"/>
      <w:szCs w:val="24"/>
    </w:rPr>
  </w:style>
  <w:style w:type="paragraph" w:customStyle="1" w:styleId="Style271">
    <w:name w:val="Style271"/>
    <w:basedOn w:val="a4"/>
    <w:uiPriority w:val="99"/>
    <w:rsid w:val="003B6517"/>
    <w:pPr>
      <w:widowControl w:val="0"/>
      <w:autoSpaceDE w:val="0"/>
      <w:autoSpaceDN w:val="0"/>
      <w:adjustRightInd w:val="0"/>
    </w:pPr>
    <w:rPr>
      <w:sz w:val="24"/>
      <w:szCs w:val="24"/>
    </w:rPr>
  </w:style>
  <w:style w:type="paragraph" w:customStyle="1" w:styleId="Style272">
    <w:name w:val="Style272"/>
    <w:basedOn w:val="a4"/>
    <w:uiPriority w:val="99"/>
    <w:rsid w:val="003B6517"/>
    <w:pPr>
      <w:widowControl w:val="0"/>
      <w:autoSpaceDE w:val="0"/>
      <w:autoSpaceDN w:val="0"/>
      <w:adjustRightInd w:val="0"/>
    </w:pPr>
    <w:rPr>
      <w:sz w:val="24"/>
      <w:szCs w:val="24"/>
    </w:rPr>
  </w:style>
  <w:style w:type="paragraph" w:customStyle="1" w:styleId="Style273">
    <w:name w:val="Style273"/>
    <w:basedOn w:val="a4"/>
    <w:uiPriority w:val="99"/>
    <w:rsid w:val="003B6517"/>
    <w:pPr>
      <w:widowControl w:val="0"/>
      <w:autoSpaceDE w:val="0"/>
      <w:autoSpaceDN w:val="0"/>
      <w:adjustRightInd w:val="0"/>
    </w:pPr>
    <w:rPr>
      <w:sz w:val="24"/>
      <w:szCs w:val="24"/>
    </w:rPr>
  </w:style>
  <w:style w:type="paragraph" w:customStyle="1" w:styleId="Style274">
    <w:name w:val="Style274"/>
    <w:basedOn w:val="a4"/>
    <w:uiPriority w:val="99"/>
    <w:rsid w:val="003B6517"/>
    <w:pPr>
      <w:widowControl w:val="0"/>
      <w:autoSpaceDE w:val="0"/>
      <w:autoSpaceDN w:val="0"/>
      <w:adjustRightInd w:val="0"/>
    </w:pPr>
    <w:rPr>
      <w:sz w:val="24"/>
      <w:szCs w:val="24"/>
    </w:rPr>
  </w:style>
  <w:style w:type="paragraph" w:customStyle="1" w:styleId="Style275">
    <w:name w:val="Style275"/>
    <w:basedOn w:val="a4"/>
    <w:uiPriority w:val="99"/>
    <w:rsid w:val="003B6517"/>
    <w:pPr>
      <w:widowControl w:val="0"/>
      <w:autoSpaceDE w:val="0"/>
      <w:autoSpaceDN w:val="0"/>
      <w:adjustRightInd w:val="0"/>
    </w:pPr>
    <w:rPr>
      <w:sz w:val="24"/>
      <w:szCs w:val="24"/>
    </w:rPr>
  </w:style>
  <w:style w:type="paragraph" w:customStyle="1" w:styleId="Style276">
    <w:name w:val="Style276"/>
    <w:basedOn w:val="a4"/>
    <w:uiPriority w:val="99"/>
    <w:rsid w:val="003B6517"/>
    <w:pPr>
      <w:widowControl w:val="0"/>
      <w:autoSpaceDE w:val="0"/>
      <w:autoSpaceDN w:val="0"/>
      <w:adjustRightInd w:val="0"/>
    </w:pPr>
    <w:rPr>
      <w:sz w:val="24"/>
      <w:szCs w:val="24"/>
    </w:rPr>
  </w:style>
  <w:style w:type="paragraph" w:customStyle="1" w:styleId="Style277">
    <w:name w:val="Style277"/>
    <w:basedOn w:val="a4"/>
    <w:uiPriority w:val="99"/>
    <w:rsid w:val="003B6517"/>
    <w:pPr>
      <w:widowControl w:val="0"/>
      <w:autoSpaceDE w:val="0"/>
      <w:autoSpaceDN w:val="0"/>
      <w:adjustRightInd w:val="0"/>
    </w:pPr>
    <w:rPr>
      <w:sz w:val="24"/>
      <w:szCs w:val="24"/>
    </w:rPr>
  </w:style>
  <w:style w:type="paragraph" w:customStyle="1" w:styleId="Style278">
    <w:name w:val="Style278"/>
    <w:basedOn w:val="a4"/>
    <w:uiPriority w:val="99"/>
    <w:rsid w:val="003B6517"/>
    <w:pPr>
      <w:widowControl w:val="0"/>
      <w:autoSpaceDE w:val="0"/>
      <w:autoSpaceDN w:val="0"/>
      <w:adjustRightInd w:val="0"/>
    </w:pPr>
    <w:rPr>
      <w:sz w:val="24"/>
      <w:szCs w:val="24"/>
    </w:rPr>
  </w:style>
  <w:style w:type="paragraph" w:customStyle="1" w:styleId="Style279">
    <w:name w:val="Style279"/>
    <w:basedOn w:val="a4"/>
    <w:uiPriority w:val="99"/>
    <w:rsid w:val="003B6517"/>
    <w:pPr>
      <w:widowControl w:val="0"/>
      <w:autoSpaceDE w:val="0"/>
      <w:autoSpaceDN w:val="0"/>
      <w:adjustRightInd w:val="0"/>
    </w:pPr>
    <w:rPr>
      <w:sz w:val="24"/>
      <w:szCs w:val="24"/>
    </w:rPr>
  </w:style>
  <w:style w:type="paragraph" w:customStyle="1" w:styleId="Style280">
    <w:name w:val="Style280"/>
    <w:basedOn w:val="a4"/>
    <w:uiPriority w:val="99"/>
    <w:rsid w:val="003B6517"/>
    <w:pPr>
      <w:widowControl w:val="0"/>
      <w:autoSpaceDE w:val="0"/>
      <w:autoSpaceDN w:val="0"/>
      <w:adjustRightInd w:val="0"/>
    </w:pPr>
    <w:rPr>
      <w:sz w:val="24"/>
      <w:szCs w:val="24"/>
    </w:rPr>
  </w:style>
  <w:style w:type="paragraph" w:customStyle="1" w:styleId="Style281">
    <w:name w:val="Style281"/>
    <w:basedOn w:val="a4"/>
    <w:uiPriority w:val="99"/>
    <w:rsid w:val="003B6517"/>
    <w:pPr>
      <w:widowControl w:val="0"/>
      <w:autoSpaceDE w:val="0"/>
      <w:autoSpaceDN w:val="0"/>
      <w:adjustRightInd w:val="0"/>
    </w:pPr>
    <w:rPr>
      <w:sz w:val="24"/>
      <w:szCs w:val="24"/>
    </w:rPr>
  </w:style>
  <w:style w:type="paragraph" w:customStyle="1" w:styleId="Style282">
    <w:name w:val="Style282"/>
    <w:basedOn w:val="a4"/>
    <w:uiPriority w:val="99"/>
    <w:rsid w:val="003B6517"/>
    <w:pPr>
      <w:widowControl w:val="0"/>
      <w:autoSpaceDE w:val="0"/>
      <w:autoSpaceDN w:val="0"/>
      <w:adjustRightInd w:val="0"/>
    </w:pPr>
    <w:rPr>
      <w:sz w:val="24"/>
      <w:szCs w:val="24"/>
    </w:rPr>
  </w:style>
  <w:style w:type="paragraph" w:customStyle="1" w:styleId="Style283">
    <w:name w:val="Style283"/>
    <w:basedOn w:val="a4"/>
    <w:uiPriority w:val="99"/>
    <w:rsid w:val="003B6517"/>
    <w:pPr>
      <w:widowControl w:val="0"/>
      <w:autoSpaceDE w:val="0"/>
      <w:autoSpaceDN w:val="0"/>
      <w:adjustRightInd w:val="0"/>
    </w:pPr>
    <w:rPr>
      <w:sz w:val="24"/>
      <w:szCs w:val="24"/>
    </w:rPr>
  </w:style>
  <w:style w:type="paragraph" w:customStyle="1" w:styleId="Style284">
    <w:name w:val="Style284"/>
    <w:basedOn w:val="a4"/>
    <w:uiPriority w:val="99"/>
    <w:rsid w:val="003B6517"/>
    <w:pPr>
      <w:widowControl w:val="0"/>
      <w:autoSpaceDE w:val="0"/>
      <w:autoSpaceDN w:val="0"/>
      <w:adjustRightInd w:val="0"/>
    </w:pPr>
    <w:rPr>
      <w:sz w:val="24"/>
      <w:szCs w:val="24"/>
    </w:rPr>
  </w:style>
  <w:style w:type="paragraph" w:customStyle="1" w:styleId="Style285">
    <w:name w:val="Style285"/>
    <w:basedOn w:val="a4"/>
    <w:uiPriority w:val="99"/>
    <w:rsid w:val="003B6517"/>
    <w:pPr>
      <w:widowControl w:val="0"/>
      <w:autoSpaceDE w:val="0"/>
      <w:autoSpaceDN w:val="0"/>
      <w:adjustRightInd w:val="0"/>
    </w:pPr>
    <w:rPr>
      <w:sz w:val="24"/>
      <w:szCs w:val="24"/>
    </w:rPr>
  </w:style>
  <w:style w:type="paragraph" w:customStyle="1" w:styleId="Style286">
    <w:name w:val="Style286"/>
    <w:basedOn w:val="a4"/>
    <w:uiPriority w:val="99"/>
    <w:rsid w:val="003B6517"/>
    <w:pPr>
      <w:widowControl w:val="0"/>
      <w:autoSpaceDE w:val="0"/>
      <w:autoSpaceDN w:val="0"/>
      <w:adjustRightInd w:val="0"/>
    </w:pPr>
    <w:rPr>
      <w:sz w:val="24"/>
      <w:szCs w:val="24"/>
    </w:rPr>
  </w:style>
  <w:style w:type="paragraph" w:customStyle="1" w:styleId="Style287">
    <w:name w:val="Style287"/>
    <w:basedOn w:val="a4"/>
    <w:uiPriority w:val="99"/>
    <w:rsid w:val="003B6517"/>
    <w:pPr>
      <w:widowControl w:val="0"/>
      <w:autoSpaceDE w:val="0"/>
      <w:autoSpaceDN w:val="0"/>
      <w:adjustRightInd w:val="0"/>
    </w:pPr>
    <w:rPr>
      <w:sz w:val="24"/>
      <w:szCs w:val="24"/>
    </w:rPr>
  </w:style>
  <w:style w:type="paragraph" w:customStyle="1" w:styleId="Style288">
    <w:name w:val="Style288"/>
    <w:basedOn w:val="a4"/>
    <w:uiPriority w:val="99"/>
    <w:rsid w:val="003B6517"/>
    <w:pPr>
      <w:widowControl w:val="0"/>
      <w:autoSpaceDE w:val="0"/>
      <w:autoSpaceDN w:val="0"/>
      <w:adjustRightInd w:val="0"/>
    </w:pPr>
    <w:rPr>
      <w:sz w:val="24"/>
      <w:szCs w:val="24"/>
    </w:rPr>
  </w:style>
  <w:style w:type="paragraph" w:customStyle="1" w:styleId="Style289">
    <w:name w:val="Style289"/>
    <w:basedOn w:val="a4"/>
    <w:uiPriority w:val="99"/>
    <w:rsid w:val="003B6517"/>
    <w:pPr>
      <w:widowControl w:val="0"/>
      <w:autoSpaceDE w:val="0"/>
      <w:autoSpaceDN w:val="0"/>
      <w:adjustRightInd w:val="0"/>
    </w:pPr>
    <w:rPr>
      <w:sz w:val="24"/>
      <w:szCs w:val="24"/>
    </w:rPr>
  </w:style>
  <w:style w:type="character" w:customStyle="1" w:styleId="FontStyle291">
    <w:name w:val="Font Style291"/>
    <w:uiPriority w:val="99"/>
    <w:rsid w:val="003B6517"/>
    <w:rPr>
      <w:rFonts w:ascii="Times New Roman" w:hAnsi="Times New Roman" w:cs="Times New Roman"/>
      <w:b/>
      <w:bCs/>
      <w:sz w:val="16"/>
      <w:szCs w:val="16"/>
    </w:rPr>
  </w:style>
  <w:style w:type="character" w:customStyle="1" w:styleId="FontStyle292">
    <w:name w:val="Font Style292"/>
    <w:uiPriority w:val="99"/>
    <w:rsid w:val="003B6517"/>
    <w:rPr>
      <w:rFonts w:ascii="Times New Roman" w:hAnsi="Times New Roman" w:cs="Times New Roman"/>
      <w:b/>
      <w:bCs/>
      <w:sz w:val="14"/>
      <w:szCs w:val="14"/>
    </w:rPr>
  </w:style>
  <w:style w:type="character" w:customStyle="1" w:styleId="FontStyle293">
    <w:name w:val="Font Style293"/>
    <w:uiPriority w:val="99"/>
    <w:rsid w:val="003B6517"/>
    <w:rPr>
      <w:rFonts w:ascii="Times New Roman" w:hAnsi="Times New Roman" w:cs="Times New Roman"/>
      <w:b/>
      <w:bCs/>
      <w:sz w:val="20"/>
      <w:szCs w:val="20"/>
    </w:rPr>
  </w:style>
  <w:style w:type="character" w:customStyle="1" w:styleId="FontStyle294">
    <w:name w:val="Font Style294"/>
    <w:uiPriority w:val="99"/>
    <w:rsid w:val="003B6517"/>
    <w:rPr>
      <w:rFonts w:ascii="Trebuchet MS" w:hAnsi="Trebuchet MS" w:cs="Trebuchet MS"/>
      <w:i/>
      <w:iCs/>
      <w:sz w:val="12"/>
      <w:szCs w:val="12"/>
    </w:rPr>
  </w:style>
  <w:style w:type="character" w:customStyle="1" w:styleId="FontStyle295">
    <w:name w:val="Font Style295"/>
    <w:uiPriority w:val="99"/>
    <w:rsid w:val="003B6517"/>
    <w:rPr>
      <w:rFonts w:ascii="Times New Roman" w:hAnsi="Times New Roman" w:cs="Times New Roman"/>
      <w:b/>
      <w:bCs/>
      <w:sz w:val="8"/>
      <w:szCs w:val="8"/>
    </w:rPr>
  </w:style>
  <w:style w:type="character" w:customStyle="1" w:styleId="FontStyle296">
    <w:name w:val="Font Style296"/>
    <w:uiPriority w:val="99"/>
    <w:rsid w:val="003B6517"/>
    <w:rPr>
      <w:rFonts w:ascii="Calibri" w:hAnsi="Calibri" w:cs="Calibri"/>
      <w:b/>
      <w:bCs/>
      <w:sz w:val="14"/>
      <w:szCs w:val="14"/>
    </w:rPr>
  </w:style>
  <w:style w:type="character" w:customStyle="1" w:styleId="FontStyle297">
    <w:name w:val="Font Style297"/>
    <w:uiPriority w:val="99"/>
    <w:rsid w:val="003B6517"/>
    <w:rPr>
      <w:rFonts w:ascii="Arial" w:hAnsi="Arial" w:cs="Arial"/>
      <w:sz w:val="12"/>
      <w:szCs w:val="12"/>
    </w:rPr>
  </w:style>
  <w:style w:type="character" w:customStyle="1" w:styleId="FontStyle298">
    <w:name w:val="Font Style298"/>
    <w:uiPriority w:val="99"/>
    <w:rsid w:val="003B6517"/>
    <w:rPr>
      <w:rFonts w:ascii="Times New Roman" w:hAnsi="Times New Roman" w:cs="Times New Roman"/>
      <w:b/>
      <w:bCs/>
      <w:sz w:val="16"/>
      <w:szCs w:val="16"/>
    </w:rPr>
  </w:style>
  <w:style w:type="character" w:customStyle="1" w:styleId="FontStyle299">
    <w:name w:val="Font Style299"/>
    <w:uiPriority w:val="99"/>
    <w:rsid w:val="003B6517"/>
    <w:rPr>
      <w:rFonts w:ascii="Times New Roman" w:hAnsi="Times New Roman" w:cs="Times New Roman"/>
      <w:b/>
      <w:bCs/>
      <w:i/>
      <w:iCs/>
      <w:sz w:val="16"/>
      <w:szCs w:val="16"/>
    </w:rPr>
  </w:style>
  <w:style w:type="character" w:customStyle="1" w:styleId="FontStyle300">
    <w:name w:val="Font Style300"/>
    <w:uiPriority w:val="99"/>
    <w:rsid w:val="003B6517"/>
    <w:rPr>
      <w:rFonts w:ascii="Times New Roman" w:hAnsi="Times New Roman" w:cs="Times New Roman"/>
      <w:b/>
      <w:bCs/>
      <w:sz w:val="16"/>
      <w:szCs w:val="16"/>
    </w:rPr>
  </w:style>
  <w:style w:type="character" w:customStyle="1" w:styleId="FontStyle301">
    <w:name w:val="Font Style301"/>
    <w:uiPriority w:val="99"/>
    <w:rsid w:val="003B6517"/>
    <w:rPr>
      <w:rFonts w:ascii="Trebuchet MS" w:hAnsi="Trebuchet MS" w:cs="Trebuchet MS"/>
      <w:b/>
      <w:bCs/>
      <w:sz w:val="16"/>
      <w:szCs w:val="16"/>
    </w:rPr>
  </w:style>
  <w:style w:type="character" w:customStyle="1" w:styleId="FontStyle302">
    <w:name w:val="Font Style302"/>
    <w:uiPriority w:val="99"/>
    <w:rsid w:val="003B6517"/>
    <w:rPr>
      <w:rFonts w:ascii="Times New Roman" w:hAnsi="Times New Roman" w:cs="Times New Roman"/>
      <w:b/>
      <w:bCs/>
      <w:i/>
      <w:iCs/>
      <w:sz w:val="16"/>
      <w:szCs w:val="16"/>
    </w:rPr>
  </w:style>
  <w:style w:type="character" w:customStyle="1" w:styleId="FontStyle303">
    <w:name w:val="Font Style303"/>
    <w:uiPriority w:val="99"/>
    <w:rsid w:val="003B6517"/>
    <w:rPr>
      <w:rFonts w:ascii="Times New Roman" w:hAnsi="Times New Roman" w:cs="Times New Roman"/>
      <w:spacing w:val="10"/>
      <w:sz w:val="10"/>
      <w:szCs w:val="10"/>
    </w:rPr>
  </w:style>
  <w:style w:type="character" w:customStyle="1" w:styleId="FontStyle304">
    <w:name w:val="Font Style304"/>
    <w:uiPriority w:val="99"/>
    <w:rsid w:val="003B6517"/>
    <w:rPr>
      <w:rFonts w:ascii="Arial" w:hAnsi="Arial" w:cs="Arial"/>
      <w:sz w:val="20"/>
      <w:szCs w:val="20"/>
    </w:rPr>
  </w:style>
  <w:style w:type="character" w:customStyle="1" w:styleId="FontStyle305">
    <w:name w:val="Font Style305"/>
    <w:uiPriority w:val="99"/>
    <w:rsid w:val="003B6517"/>
    <w:rPr>
      <w:rFonts w:ascii="Arial" w:hAnsi="Arial" w:cs="Arial"/>
      <w:b/>
      <w:bCs/>
      <w:spacing w:val="30"/>
      <w:sz w:val="16"/>
      <w:szCs w:val="16"/>
    </w:rPr>
  </w:style>
  <w:style w:type="character" w:customStyle="1" w:styleId="FontStyle306">
    <w:name w:val="Font Style306"/>
    <w:uiPriority w:val="99"/>
    <w:rsid w:val="003B6517"/>
    <w:rPr>
      <w:rFonts w:ascii="Arial" w:hAnsi="Arial" w:cs="Arial"/>
      <w:sz w:val="10"/>
      <w:szCs w:val="10"/>
    </w:rPr>
  </w:style>
  <w:style w:type="character" w:customStyle="1" w:styleId="FontStyle307">
    <w:name w:val="Font Style307"/>
    <w:uiPriority w:val="99"/>
    <w:rsid w:val="003B6517"/>
    <w:rPr>
      <w:rFonts w:ascii="Tahoma" w:hAnsi="Tahoma" w:cs="Tahoma"/>
      <w:i/>
      <w:iCs/>
      <w:sz w:val="12"/>
      <w:szCs w:val="12"/>
    </w:rPr>
  </w:style>
  <w:style w:type="character" w:customStyle="1" w:styleId="FontStyle308">
    <w:name w:val="Font Style308"/>
    <w:uiPriority w:val="99"/>
    <w:rsid w:val="003B6517"/>
    <w:rPr>
      <w:rFonts w:ascii="Arial" w:hAnsi="Arial" w:cs="Arial"/>
      <w:spacing w:val="-10"/>
      <w:sz w:val="22"/>
      <w:szCs w:val="22"/>
    </w:rPr>
  </w:style>
  <w:style w:type="character" w:customStyle="1" w:styleId="FontStyle309">
    <w:name w:val="Font Style309"/>
    <w:uiPriority w:val="99"/>
    <w:rsid w:val="003B6517"/>
    <w:rPr>
      <w:rFonts w:ascii="Arial Unicode MS" w:eastAsia="Arial Unicode MS" w:cs="Arial Unicode MS"/>
      <w:b/>
      <w:bCs/>
      <w:sz w:val="8"/>
      <w:szCs w:val="8"/>
    </w:rPr>
  </w:style>
  <w:style w:type="character" w:customStyle="1" w:styleId="FontStyle310">
    <w:name w:val="Font Style310"/>
    <w:uiPriority w:val="99"/>
    <w:rsid w:val="003B6517"/>
    <w:rPr>
      <w:rFonts w:ascii="Arial Narrow" w:hAnsi="Arial Narrow" w:cs="Arial Narrow"/>
      <w:sz w:val="20"/>
      <w:szCs w:val="20"/>
    </w:rPr>
  </w:style>
  <w:style w:type="character" w:customStyle="1" w:styleId="FontStyle311">
    <w:name w:val="Font Style311"/>
    <w:uiPriority w:val="99"/>
    <w:rsid w:val="003B6517"/>
    <w:rPr>
      <w:rFonts w:ascii="Arial" w:hAnsi="Arial" w:cs="Arial"/>
      <w:sz w:val="12"/>
      <w:szCs w:val="12"/>
    </w:rPr>
  </w:style>
  <w:style w:type="character" w:customStyle="1" w:styleId="FontStyle312">
    <w:name w:val="Font Style312"/>
    <w:uiPriority w:val="99"/>
    <w:rsid w:val="003B6517"/>
    <w:rPr>
      <w:rFonts w:ascii="Arial" w:hAnsi="Arial" w:cs="Arial"/>
      <w:sz w:val="20"/>
      <w:szCs w:val="20"/>
    </w:rPr>
  </w:style>
  <w:style w:type="character" w:customStyle="1" w:styleId="FontStyle313">
    <w:name w:val="Font Style313"/>
    <w:uiPriority w:val="99"/>
    <w:rsid w:val="003B6517"/>
    <w:rPr>
      <w:rFonts w:ascii="Times New Roman" w:hAnsi="Times New Roman" w:cs="Times New Roman"/>
      <w:sz w:val="26"/>
      <w:szCs w:val="26"/>
    </w:rPr>
  </w:style>
  <w:style w:type="character" w:customStyle="1" w:styleId="FontStyle314">
    <w:name w:val="Font Style314"/>
    <w:uiPriority w:val="99"/>
    <w:rsid w:val="003B6517"/>
    <w:rPr>
      <w:rFonts w:ascii="Arial" w:hAnsi="Arial" w:cs="Arial"/>
      <w:sz w:val="20"/>
      <w:szCs w:val="20"/>
    </w:rPr>
  </w:style>
  <w:style w:type="character" w:customStyle="1" w:styleId="FontStyle315">
    <w:name w:val="Font Style315"/>
    <w:uiPriority w:val="99"/>
    <w:rsid w:val="003B6517"/>
    <w:rPr>
      <w:rFonts w:ascii="Candara" w:hAnsi="Candara" w:cs="Candara"/>
      <w:i/>
      <w:iCs/>
      <w:sz w:val="46"/>
      <w:szCs w:val="46"/>
    </w:rPr>
  </w:style>
  <w:style w:type="character" w:customStyle="1" w:styleId="FontStyle316">
    <w:name w:val="Font Style316"/>
    <w:uiPriority w:val="99"/>
    <w:rsid w:val="003B6517"/>
    <w:rPr>
      <w:rFonts w:ascii="Arial" w:hAnsi="Arial" w:cs="Arial"/>
      <w:sz w:val="20"/>
      <w:szCs w:val="20"/>
    </w:rPr>
  </w:style>
  <w:style w:type="character" w:customStyle="1" w:styleId="FontStyle317">
    <w:name w:val="Font Style317"/>
    <w:uiPriority w:val="99"/>
    <w:rsid w:val="003B6517"/>
    <w:rPr>
      <w:rFonts w:ascii="Arial" w:hAnsi="Arial" w:cs="Arial"/>
      <w:sz w:val="14"/>
      <w:szCs w:val="14"/>
    </w:rPr>
  </w:style>
  <w:style w:type="character" w:customStyle="1" w:styleId="FontStyle318">
    <w:name w:val="Font Style318"/>
    <w:uiPriority w:val="99"/>
    <w:rsid w:val="003B6517"/>
    <w:rPr>
      <w:rFonts w:ascii="Arial" w:hAnsi="Arial" w:cs="Arial"/>
      <w:b/>
      <w:bCs/>
      <w:sz w:val="28"/>
      <w:szCs w:val="28"/>
    </w:rPr>
  </w:style>
  <w:style w:type="character" w:customStyle="1" w:styleId="FontStyle319">
    <w:name w:val="Font Style319"/>
    <w:uiPriority w:val="99"/>
    <w:rsid w:val="003B6517"/>
    <w:rPr>
      <w:rFonts w:ascii="Tahoma" w:hAnsi="Tahoma" w:cs="Tahoma"/>
      <w:sz w:val="8"/>
      <w:szCs w:val="8"/>
    </w:rPr>
  </w:style>
  <w:style w:type="character" w:customStyle="1" w:styleId="FontStyle320">
    <w:name w:val="Font Style320"/>
    <w:uiPriority w:val="99"/>
    <w:rsid w:val="003B6517"/>
    <w:rPr>
      <w:rFonts w:ascii="Tahoma" w:hAnsi="Tahoma" w:cs="Tahoma"/>
      <w:sz w:val="10"/>
      <w:szCs w:val="10"/>
    </w:rPr>
  </w:style>
  <w:style w:type="character" w:customStyle="1" w:styleId="FontStyle321">
    <w:name w:val="Font Style321"/>
    <w:uiPriority w:val="99"/>
    <w:rsid w:val="003B6517"/>
    <w:rPr>
      <w:rFonts w:ascii="Arial" w:hAnsi="Arial" w:cs="Arial"/>
      <w:sz w:val="30"/>
      <w:szCs w:val="30"/>
    </w:rPr>
  </w:style>
  <w:style w:type="character" w:customStyle="1" w:styleId="FontStyle322">
    <w:name w:val="Font Style322"/>
    <w:uiPriority w:val="99"/>
    <w:rsid w:val="003B6517"/>
    <w:rPr>
      <w:rFonts w:ascii="Arial" w:hAnsi="Arial" w:cs="Arial"/>
      <w:sz w:val="30"/>
      <w:szCs w:val="30"/>
    </w:rPr>
  </w:style>
  <w:style w:type="character" w:customStyle="1" w:styleId="FontStyle323">
    <w:name w:val="Font Style323"/>
    <w:uiPriority w:val="99"/>
    <w:rsid w:val="003B6517"/>
    <w:rPr>
      <w:rFonts w:ascii="Tahoma" w:hAnsi="Tahoma" w:cs="Tahoma"/>
      <w:sz w:val="16"/>
      <w:szCs w:val="16"/>
    </w:rPr>
  </w:style>
  <w:style w:type="character" w:customStyle="1" w:styleId="FontStyle324">
    <w:name w:val="Font Style324"/>
    <w:uiPriority w:val="99"/>
    <w:rsid w:val="003B6517"/>
    <w:rPr>
      <w:rFonts w:ascii="Arial" w:hAnsi="Arial" w:cs="Arial"/>
      <w:sz w:val="30"/>
      <w:szCs w:val="30"/>
    </w:rPr>
  </w:style>
  <w:style w:type="character" w:customStyle="1" w:styleId="FontStyle325">
    <w:name w:val="Font Style325"/>
    <w:uiPriority w:val="99"/>
    <w:rsid w:val="003B6517"/>
    <w:rPr>
      <w:rFonts w:ascii="Arial" w:hAnsi="Arial" w:cs="Arial"/>
      <w:sz w:val="12"/>
      <w:szCs w:val="12"/>
    </w:rPr>
  </w:style>
  <w:style w:type="character" w:customStyle="1" w:styleId="FontStyle326">
    <w:name w:val="Font Style326"/>
    <w:uiPriority w:val="99"/>
    <w:rsid w:val="003B6517"/>
    <w:rPr>
      <w:rFonts w:ascii="Tahoma" w:hAnsi="Tahoma" w:cs="Tahoma"/>
      <w:sz w:val="10"/>
      <w:szCs w:val="10"/>
    </w:rPr>
  </w:style>
  <w:style w:type="character" w:customStyle="1" w:styleId="FontStyle327">
    <w:name w:val="Font Style327"/>
    <w:uiPriority w:val="99"/>
    <w:rsid w:val="003B6517"/>
    <w:rPr>
      <w:rFonts w:ascii="Times New Roman" w:hAnsi="Times New Roman" w:cs="Times New Roman"/>
      <w:sz w:val="20"/>
      <w:szCs w:val="20"/>
    </w:rPr>
  </w:style>
  <w:style w:type="character" w:customStyle="1" w:styleId="FontStyle328">
    <w:name w:val="Font Style328"/>
    <w:uiPriority w:val="99"/>
    <w:rsid w:val="003B6517"/>
    <w:rPr>
      <w:rFonts w:ascii="Arial" w:hAnsi="Arial" w:cs="Arial"/>
      <w:b/>
      <w:bCs/>
      <w:i/>
      <w:iCs/>
      <w:spacing w:val="20"/>
      <w:sz w:val="12"/>
      <w:szCs w:val="12"/>
    </w:rPr>
  </w:style>
  <w:style w:type="character" w:customStyle="1" w:styleId="FontStyle329">
    <w:name w:val="Font Style329"/>
    <w:uiPriority w:val="99"/>
    <w:rsid w:val="003B6517"/>
    <w:rPr>
      <w:rFonts w:ascii="Times New Roman" w:hAnsi="Times New Roman" w:cs="Times New Roman"/>
      <w:i/>
      <w:iCs/>
      <w:spacing w:val="-20"/>
      <w:sz w:val="20"/>
      <w:szCs w:val="20"/>
    </w:rPr>
  </w:style>
  <w:style w:type="character" w:customStyle="1" w:styleId="FontStyle330">
    <w:name w:val="Font Style330"/>
    <w:uiPriority w:val="99"/>
    <w:rsid w:val="003B6517"/>
    <w:rPr>
      <w:rFonts w:ascii="Times New Roman" w:hAnsi="Times New Roman" w:cs="Times New Roman"/>
      <w:b/>
      <w:bCs/>
      <w:sz w:val="16"/>
      <w:szCs w:val="16"/>
    </w:rPr>
  </w:style>
  <w:style w:type="character" w:customStyle="1" w:styleId="FontStyle331">
    <w:name w:val="Font Style331"/>
    <w:uiPriority w:val="99"/>
    <w:rsid w:val="003B6517"/>
    <w:rPr>
      <w:rFonts w:ascii="Times New Roman" w:hAnsi="Times New Roman" w:cs="Times New Roman"/>
      <w:spacing w:val="-10"/>
      <w:sz w:val="20"/>
      <w:szCs w:val="20"/>
    </w:rPr>
  </w:style>
  <w:style w:type="character" w:customStyle="1" w:styleId="FontStyle332">
    <w:name w:val="Font Style332"/>
    <w:uiPriority w:val="99"/>
    <w:rsid w:val="003B6517"/>
    <w:rPr>
      <w:rFonts w:ascii="Times New Roman" w:hAnsi="Times New Roman" w:cs="Times New Roman"/>
      <w:b/>
      <w:bCs/>
      <w:smallCaps/>
      <w:sz w:val="14"/>
      <w:szCs w:val="14"/>
    </w:rPr>
  </w:style>
  <w:style w:type="character" w:customStyle="1" w:styleId="FontStyle333">
    <w:name w:val="Font Style333"/>
    <w:uiPriority w:val="99"/>
    <w:rsid w:val="003B6517"/>
    <w:rPr>
      <w:rFonts w:ascii="Times New Roman" w:hAnsi="Times New Roman" w:cs="Times New Roman"/>
      <w:b/>
      <w:bCs/>
      <w:sz w:val="8"/>
      <w:szCs w:val="8"/>
    </w:rPr>
  </w:style>
  <w:style w:type="character" w:customStyle="1" w:styleId="FontStyle334">
    <w:name w:val="Font Style334"/>
    <w:uiPriority w:val="99"/>
    <w:rsid w:val="003B6517"/>
    <w:rPr>
      <w:rFonts w:ascii="Times New Roman" w:hAnsi="Times New Roman" w:cs="Times New Roman"/>
      <w:b/>
      <w:bCs/>
      <w:sz w:val="10"/>
      <w:szCs w:val="10"/>
    </w:rPr>
  </w:style>
  <w:style w:type="character" w:customStyle="1" w:styleId="FontStyle335">
    <w:name w:val="Font Style335"/>
    <w:uiPriority w:val="99"/>
    <w:rsid w:val="003B6517"/>
    <w:rPr>
      <w:rFonts w:ascii="Calibri" w:hAnsi="Calibri" w:cs="Calibri"/>
      <w:b/>
      <w:bCs/>
      <w:sz w:val="14"/>
      <w:szCs w:val="14"/>
    </w:rPr>
  </w:style>
  <w:style w:type="character" w:customStyle="1" w:styleId="FontStyle336">
    <w:name w:val="Font Style336"/>
    <w:uiPriority w:val="99"/>
    <w:rsid w:val="003B6517"/>
    <w:rPr>
      <w:rFonts w:ascii="Times New Roman" w:hAnsi="Times New Roman" w:cs="Times New Roman"/>
      <w:b/>
      <w:bCs/>
      <w:sz w:val="10"/>
      <w:szCs w:val="10"/>
    </w:rPr>
  </w:style>
  <w:style w:type="character" w:customStyle="1" w:styleId="FontStyle337">
    <w:name w:val="Font Style337"/>
    <w:uiPriority w:val="99"/>
    <w:rsid w:val="003B6517"/>
    <w:rPr>
      <w:rFonts w:ascii="Times New Roman" w:hAnsi="Times New Roman" w:cs="Times New Roman"/>
      <w:sz w:val="12"/>
      <w:szCs w:val="12"/>
    </w:rPr>
  </w:style>
  <w:style w:type="character" w:customStyle="1" w:styleId="FontStyle338">
    <w:name w:val="Font Style338"/>
    <w:uiPriority w:val="99"/>
    <w:rsid w:val="003B6517"/>
    <w:rPr>
      <w:rFonts w:ascii="Times New Roman" w:hAnsi="Times New Roman" w:cs="Times New Roman"/>
      <w:b/>
      <w:bCs/>
      <w:sz w:val="16"/>
      <w:szCs w:val="16"/>
    </w:rPr>
  </w:style>
  <w:style w:type="character" w:customStyle="1" w:styleId="FontStyle339">
    <w:name w:val="Font Style339"/>
    <w:uiPriority w:val="99"/>
    <w:rsid w:val="003B6517"/>
    <w:rPr>
      <w:rFonts w:ascii="Trebuchet MS" w:hAnsi="Trebuchet MS" w:cs="Trebuchet MS"/>
      <w:b/>
      <w:bCs/>
      <w:sz w:val="16"/>
      <w:szCs w:val="16"/>
    </w:rPr>
  </w:style>
  <w:style w:type="character" w:customStyle="1" w:styleId="FontStyle340">
    <w:name w:val="Font Style340"/>
    <w:uiPriority w:val="99"/>
    <w:rsid w:val="003B6517"/>
    <w:rPr>
      <w:rFonts w:ascii="Times New Roman" w:hAnsi="Times New Roman" w:cs="Times New Roman"/>
      <w:sz w:val="18"/>
      <w:szCs w:val="18"/>
    </w:rPr>
  </w:style>
  <w:style w:type="character" w:customStyle="1" w:styleId="FontStyle341">
    <w:name w:val="Font Style341"/>
    <w:uiPriority w:val="99"/>
    <w:rsid w:val="003B6517"/>
    <w:rPr>
      <w:rFonts w:ascii="Tahoma" w:hAnsi="Tahoma" w:cs="Tahoma"/>
      <w:i/>
      <w:iCs/>
      <w:spacing w:val="-40"/>
      <w:sz w:val="38"/>
      <w:szCs w:val="38"/>
    </w:rPr>
  </w:style>
  <w:style w:type="character" w:customStyle="1" w:styleId="FontStyle342">
    <w:name w:val="Font Style342"/>
    <w:uiPriority w:val="99"/>
    <w:rsid w:val="003B6517"/>
    <w:rPr>
      <w:rFonts w:ascii="Times New Roman" w:hAnsi="Times New Roman" w:cs="Times New Roman"/>
      <w:b/>
      <w:bCs/>
      <w:sz w:val="10"/>
      <w:szCs w:val="10"/>
    </w:rPr>
  </w:style>
  <w:style w:type="character" w:customStyle="1" w:styleId="FontStyle343">
    <w:name w:val="Font Style343"/>
    <w:uiPriority w:val="99"/>
    <w:rsid w:val="003B6517"/>
    <w:rPr>
      <w:rFonts w:ascii="Arial" w:hAnsi="Arial" w:cs="Arial"/>
      <w:b/>
      <w:bCs/>
      <w:i/>
      <w:iCs/>
      <w:spacing w:val="10"/>
      <w:sz w:val="8"/>
      <w:szCs w:val="8"/>
    </w:rPr>
  </w:style>
  <w:style w:type="character" w:customStyle="1" w:styleId="FontStyle344">
    <w:name w:val="Font Style344"/>
    <w:uiPriority w:val="99"/>
    <w:rsid w:val="003B6517"/>
    <w:rPr>
      <w:rFonts w:ascii="Arial" w:hAnsi="Arial" w:cs="Arial"/>
      <w:sz w:val="10"/>
      <w:szCs w:val="10"/>
    </w:rPr>
  </w:style>
  <w:style w:type="character" w:customStyle="1" w:styleId="FontStyle345">
    <w:name w:val="Font Style345"/>
    <w:uiPriority w:val="99"/>
    <w:rsid w:val="003B6517"/>
    <w:rPr>
      <w:rFonts w:ascii="Tahoma" w:hAnsi="Tahoma" w:cs="Tahoma"/>
      <w:b/>
      <w:bCs/>
      <w:sz w:val="12"/>
      <w:szCs w:val="12"/>
    </w:rPr>
  </w:style>
  <w:style w:type="character" w:customStyle="1" w:styleId="FontStyle346">
    <w:name w:val="Font Style346"/>
    <w:uiPriority w:val="99"/>
    <w:rsid w:val="003B6517"/>
    <w:rPr>
      <w:rFonts w:ascii="Arial" w:hAnsi="Arial" w:cs="Arial"/>
      <w:sz w:val="20"/>
      <w:szCs w:val="20"/>
    </w:rPr>
  </w:style>
  <w:style w:type="character" w:customStyle="1" w:styleId="FontStyle347">
    <w:name w:val="Font Style347"/>
    <w:uiPriority w:val="99"/>
    <w:rsid w:val="003B6517"/>
    <w:rPr>
      <w:rFonts w:ascii="Times New Roman" w:hAnsi="Times New Roman" w:cs="Times New Roman"/>
      <w:smallCaps/>
      <w:sz w:val="16"/>
      <w:szCs w:val="16"/>
    </w:rPr>
  </w:style>
  <w:style w:type="character" w:customStyle="1" w:styleId="FontStyle348">
    <w:name w:val="Font Style348"/>
    <w:uiPriority w:val="99"/>
    <w:rsid w:val="003B6517"/>
    <w:rPr>
      <w:rFonts w:ascii="Times New Roman" w:hAnsi="Times New Roman" w:cs="Times New Roman"/>
      <w:b/>
      <w:bCs/>
      <w:i/>
      <w:iCs/>
      <w:sz w:val="12"/>
      <w:szCs w:val="12"/>
    </w:rPr>
  </w:style>
  <w:style w:type="character" w:customStyle="1" w:styleId="FontStyle349">
    <w:name w:val="Font Style349"/>
    <w:uiPriority w:val="99"/>
    <w:rsid w:val="003B6517"/>
    <w:rPr>
      <w:rFonts w:ascii="Bookman Old Style" w:hAnsi="Bookman Old Style" w:cs="Bookman Old Style"/>
      <w:b/>
      <w:bCs/>
      <w:i/>
      <w:iCs/>
      <w:sz w:val="10"/>
      <w:szCs w:val="10"/>
    </w:rPr>
  </w:style>
  <w:style w:type="character" w:customStyle="1" w:styleId="FontStyle350">
    <w:name w:val="Font Style350"/>
    <w:uiPriority w:val="99"/>
    <w:rsid w:val="003B6517"/>
    <w:rPr>
      <w:rFonts w:ascii="Times New Roman" w:hAnsi="Times New Roman" w:cs="Times New Roman"/>
      <w:sz w:val="18"/>
      <w:szCs w:val="18"/>
    </w:rPr>
  </w:style>
  <w:style w:type="character" w:customStyle="1" w:styleId="FontStyle351">
    <w:name w:val="Font Style351"/>
    <w:uiPriority w:val="99"/>
    <w:rsid w:val="003B6517"/>
    <w:rPr>
      <w:rFonts w:ascii="Arial" w:hAnsi="Arial" w:cs="Arial"/>
      <w:b/>
      <w:bCs/>
      <w:sz w:val="8"/>
      <w:szCs w:val="8"/>
    </w:rPr>
  </w:style>
  <w:style w:type="character" w:customStyle="1" w:styleId="FontStyle352">
    <w:name w:val="Font Style352"/>
    <w:uiPriority w:val="99"/>
    <w:rsid w:val="003B6517"/>
    <w:rPr>
      <w:rFonts w:ascii="Arial Narrow" w:hAnsi="Arial Narrow" w:cs="Arial Narrow"/>
      <w:sz w:val="20"/>
      <w:szCs w:val="20"/>
    </w:rPr>
  </w:style>
  <w:style w:type="character" w:customStyle="1" w:styleId="FontStyle353">
    <w:name w:val="Font Style353"/>
    <w:uiPriority w:val="99"/>
    <w:rsid w:val="003B6517"/>
    <w:rPr>
      <w:rFonts w:ascii="Arial" w:hAnsi="Arial" w:cs="Arial"/>
      <w:sz w:val="12"/>
      <w:szCs w:val="12"/>
    </w:rPr>
  </w:style>
  <w:style w:type="character" w:customStyle="1" w:styleId="FontStyle354">
    <w:name w:val="Font Style354"/>
    <w:uiPriority w:val="99"/>
    <w:rsid w:val="003B6517"/>
    <w:rPr>
      <w:rFonts w:ascii="Arial" w:hAnsi="Arial" w:cs="Arial"/>
      <w:sz w:val="20"/>
      <w:szCs w:val="20"/>
    </w:rPr>
  </w:style>
  <w:style w:type="character" w:customStyle="1" w:styleId="FontStyle355">
    <w:name w:val="Font Style355"/>
    <w:uiPriority w:val="99"/>
    <w:rsid w:val="003B6517"/>
    <w:rPr>
      <w:rFonts w:ascii="Times New Roman" w:hAnsi="Times New Roman" w:cs="Times New Roman"/>
      <w:sz w:val="26"/>
      <w:szCs w:val="26"/>
    </w:rPr>
  </w:style>
  <w:style w:type="character" w:customStyle="1" w:styleId="FontStyle356">
    <w:name w:val="Font Style356"/>
    <w:uiPriority w:val="99"/>
    <w:rsid w:val="003B6517"/>
    <w:rPr>
      <w:rFonts w:ascii="Arial" w:hAnsi="Arial" w:cs="Arial"/>
      <w:sz w:val="20"/>
      <w:szCs w:val="20"/>
    </w:rPr>
  </w:style>
  <w:style w:type="character" w:customStyle="1" w:styleId="FontStyle357">
    <w:name w:val="Font Style357"/>
    <w:uiPriority w:val="99"/>
    <w:rsid w:val="003B6517"/>
    <w:rPr>
      <w:rFonts w:ascii="Times New Roman" w:hAnsi="Times New Roman" w:cs="Times New Roman"/>
      <w:i/>
      <w:iCs/>
      <w:spacing w:val="-50"/>
      <w:sz w:val="48"/>
      <w:szCs w:val="48"/>
    </w:rPr>
  </w:style>
  <w:style w:type="character" w:customStyle="1" w:styleId="FontStyle358">
    <w:name w:val="Font Style358"/>
    <w:uiPriority w:val="99"/>
    <w:rsid w:val="003B6517"/>
    <w:rPr>
      <w:rFonts w:ascii="Arial" w:hAnsi="Arial" w:cs="Arial"/>
      <w:sz w:val="26"/>
      <w:szCs w:val="26"/>
    </w:rPr>
  </w:style>
  <w:style w:type="character" w:customStyle="1" w:styleId="FontStyle359">
    <w:name w:val="Font Style359"/>
    <w:uiPriority w:val="99"/>
    <w:rsid w:val="003B6517"/>
    <w:rPr>
      <w:rFonts w:ascii="Arial" w:hAnsi="Arial" w:cs="Arial"/>
      <w:sz w:val="54"/>
      <w:szCs w:val="54"/>
    </w:rPr>
  </w:style>
  <w:style w:type="character" w:customStyle="1" w:styleId="FontStyle360">
    <w:name w:val="Font Style360"/>
    <w:uiPriority w:val="99"/>
    <w:rsid w:val="003B6517"/>
    <w:rPr>
      <w:rFonts w:ascii="Arial" w:hAnsi="Arial" w:cs="Arial"/>
      <w:b/>
      <w:bCs/>
      <w:sz w:val="28"/>
      <w:szCs w:val="28"/>
    </w:rPr>
  </w:style>
  <w:style w:type="character" w:customStyle="1" w:styleId="FontStyle361">
    <w:name w:val="Font Style361"/>
    <w:uiPriority w:val="99"/>
    <w:rsid w:val="003B6517"/>
    <w:rPr>
      <w:rFonts w:ascii="Trebuchet MS" w:hAnsi="Trebuchet MS" w:cs="Trebuchet MS"/>
      <w:smallCaps/>
      <w:spacing w:val="10"/>
      <w:sz w:val="14"/>
      <w:szCs w:val="14"/>
    </w:rPr>
  </w:style>
  <w:style w:type="character" w:customStyle="1" w:styleId="FontStyle362">
    <w:name w:val="Font Style362"/>
    <w:uiPriority w:val="99"/>
    <w:rsid w:val="003B6517"/>
    <w:rPr>
      <w:rFonts w:ascii="Arial" w:hAnsi="Arial" w:cs="Arial"/>
      <w:b/>
      <w:bCs/>
      <w:sz w:val="12"/>
      <w:szCs w:val="12"/>
    </w:rPr>
  </w:style>
  <w:style w:type="character" w:customStyle="1" w:styleId="FontStyle363">
    <w:name w:val="Font Style363"/>
    <w:uiPriority w:val="99"/>
    <w:rsid w:val="003B6517"/>
    <w:rPr>
      <w:rFonts w:ascii="Arial" w:hAnsi="Arial" w:cs="Arial"/>
      <w:spacing w:val="20"/>
      <w:sz w:val="20"/>
      <w:szCs w:val="20"/>
    </w:rPr>
  </w:style>
  <w:style w:type="character" w:customStyle="1" w:styleId="FontStyle364">
    <w:name w:val="Font Style364"/>
    <w:uiPriority w:val="99"/>
    <w:rsid w:val="003B6517"/>
    <w:rPr>
      <w:rFonts w:ascii="Arial" w:hAnsi="Arial" w:cs="Arial"/>
      <w:sz w:val="30"/>
      <w:szCs w:val="30"/>
    </w:rPr>
  </w:style>
  <w:style w:type="character" w:customStyle="1" w:styleId="FontStyle365">
    <w:name w:val="Font Style365"/>
    <w:uiPriority w:val="99"/>
    <w:rsid w:val="003B6517"/>
    <w:rPr>
      <w:rFonts w:ascii="Arial" w:hAnsi="Arial" w:cs="Arial"/>
      <w:sz w:val="30"/>
      <w:szCs w:val="30"/>
    </w:rPr>
  </w:style>
  <w:style w:type="character" w:customStyle="1" w:styleId="FontStyle366">
    <w:name w:val="Font Style366"/>
    <w:uiPriority w:val="99"/>
    <w:rsid w:val="003B6517"/>
    <w:rPr>
      <w:rFonts w:ascii="Times New Roman" w:hAnsi="Times New Roman" w:cs="Times New Roman"/>
      <w:i/>
      <w:iCs/>
      <w:sz w:val="20"/>
      <w:szCs w:val="20"/>
    </w:rPr>
  </w:style>
  <w:style w:type="character" w:customStyle="1" w:styleId="FontStyle367">
    <w:name w:val="Font Style367"/>
    <w:uiPriority w:val="99"/>
    <w:rsid w:val="003B6517"/>
    <w:rPr>
      <w:rFonts w:ascii="Arial" w:hAnsi="Arial" w:cs="Arial"/>
      <w:sz w:val="30"/>
      <w:szCs w:val="30"/>
    </w:rPr>
  </w:style>
  <w:style w:type="character" w:customStyle="1" w:styleId="FontStyle368">
    <w:name w:val="Font Style368"/>
    <w:uiPriority w:val="99"/>
    <w:rsid w:val="003B6517"/>
    <w:rPr>
      <w:rFonts w:ascii="Arial" w:hAnsi="Arial" w:cs="Arial"/>
      <w:b/>
      <w:bCs/>
      <w:w w:val="40"/>
      <w:sz w:val="14"/>
      <w:szCs w:val="14"/>
    </w:rPr>
  </w:style>
  <w:style w:type="character" w:customStyle="1" w:styleId="FontStyle369">
    <w:name w:val="Font Style369"/>
    <w:uiPriority w:val="99"/>
    <w:rsid w:val="003B6517"/>
    <w:rPr>
      <w:rFonts w:ascii="Arial" w:hAnsi="Arial" w:cs="Arial"/>
      <w:sz w:val="12"/>
      <w:szCs w:val="12"/>
    </w:rPr>
  </w:style>
  <w:style w:type="character" w:customStyle="1" w:styleId="FontStyle370">
    <w:name w:val="Font Style370"/>
    <w:uiPriority w:val="99"/>
    <w:rsid w:val="003B6517"/>
    <w:rPr>
      <w:rFonts w:ascii="Bookman Old Style" w:hAnsi="Bookman Old Style" w:cs="Bookman Old Style"/>
      <w:sz w:val="18"/>
      <w:szCs w:val="18"/>
    </w:rPr>
  </w:style>
  <w:style w:type="character" w:customStyle="1" w:styleId="FontStyle371">
    <w:name w:val="Font Style371"/>
    <w:uiPriority w:val="99"/>
    <w:rsid w:val="003B6517"/>
    <w:rPr>
      <w:rFonts w:ascii="Sylfaen" w:hAnsi="Sylfaen" w:cs="Sylfaen"/>
      <w:sz w:val="28"/>
      <w:szCs w:val="28"/>
    </w:rPr>
  </w:style>
  <w:style w:type="character" w:customStyle="1" w:styleId="FontStyle372">
    <w:name w:val="Font Style372"/>
    <w:uiPriority w:val="99"/>
    <w:rsid w:val="003B6517"/>
    <w:rPr>
      <w:rFonts w:ascii="Arial" w:hAnsi="Arial" w:cs="Arial"/>
      <w:sz w:val="16"/>
      <w:szCs w:val="16"/>
    </w:rPr>
  </w:style>
  <w:style w:type="character" w:customStyle="1" w:styleId="FontStyle373">
    <w:name w:val="Font Style373"/>
    <w:uiPriority w:val="99"/>
    <w:rsid w:val="003B6517"/>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3B6517"/>
    <w:rPr>
      <w:rFonts w:ascii="Trebuchet MS" w:hAnsi="Trebuchet MS" w:cs="Trebuchet MS"/>
      <w:i/>
      <w:iCs/>
      <w:sz w:val="16"/>
      <w:szCs w:val="16"/>
    </w:rPr>
  </w:style>
  <w:style w:type="character" w:customStyle="1" w:styleId="FontStyle375">
    <w:name w:val="Font Style375"/>
    <w:uiPriority w:val="99"/>
    <w:rsid w:val="003B6517"/>
    <w:rPr>
      <w:rFonts w:ascii="Trebuchet MS" w:hAnsi="Trebuchet MS" w:cs="Trebuchet MS"/>
      <w:sz w:val="20"/>
      <w:szCs w:val="20"/>
    </w:rPr>
  </w:style>
  <w:style w:type="character" w:customStyle="1" w:styleId="FontStyle376">
    <w:name w:val="Font Style376"/>
    <w:uiPriority w:val="99"/>
    <w:rsid w:val="003B6517"/>
    <w:rPr>
      <w:rFonts w:ascii="Book Antiqua" w:hAnsi="Book Antiqua" w:cs="Book Antiqua"/>
      <w:b/>
      <w:bCs/>
      <w:sz w:val="12"/>
      <w:szCs w:val="12"/>
    </w:rPr>
  </w:style>
  <w:style w:type="character" w:customStyle="1" w:styleId="FontStyle377">
    <w:name w:val="Font Style377"/>
    <w:uiPriority w:val="99"/>
    <w:rsid w:val="003B6517"/>
    <w:rPr>
      <w:rFonts w:ascii="Palatino Linotype" w:hAnsi="Palatino Linotype" w:cs="Palatino Linotype"/>
      <w:sz w:val="12"/>
      <w:szCs w:val="12"/>
    </w:rPr>
  </w:style>
  <w:style w:type="character" w:customStyle="1" w:styleId="FontStyle378">
    <w:name w:val="Font Style378"/>
    <w:uiPriority w:val="99"/>
    <w:rsid w:val="003B6517"/>
    <w:rPr>
      <w:rFonts w:ascii="Times New Roman" w:hAnsi="Times New Roman" w:cs="Times New Roman"/>
      <w:b/>
      <w:bCs/>
      <w:sz w:val="14"/>
      <w:szCs w:val="14"/>
    </w:rPr>
  </w:style>
  <w:style w:type="character" w:customStyle="1" w:styleId="FontStyle379">
    <w:name w:val="Font Style379"/>
    <w:uiPriority w:val="99"/>
    <w:rsid w:val="003B6517"/>
    <w:rPr>
      <w:rFonts w:ascii="Arial" w:hAnsi="Arial" w:cs="Arial"/>
      <w:b/>
      <w:bCs/>
      <w:sz w:val="14"/>
      <w:szCs w:val="14"/>
    </w:rPr>
  </w:style>
  <w:style w:type="character" w:customStyle="1" w:styleId="FontStyle380">
    <w:name w:val="Font Style380"/>
    <w:uiPriority w:val="99"/>
    <w:rsid w:val="003B6517"/>
    <w:rPr>
      <w:rFonts w:ascii="Book Antiqua" w:hAnsi="Book Antiqua" w:cs="Book Antiqua"/>
      <w:b/>
      <w:bCs/>
      <w:sz w:val="12"/>
      <w:szCs w:val="12"/>
    </w:rPr>
  </w:style>
  <w:style w:type="character" w:customStyle="1" w:styleId="FontStyle381">
    <w:name w:val="Font Style381"/>
    <w:uiPriority w:val="99"/>
    <w:rsid w:val="003B6517"/>
    <w:rPr>
      <w:rFonts w:ascii="Constantia" w:hAnsi="Constantia" w:cs="Constantia"/>
      <w:b/>
      <w:bCs/>
      <w:sz w:val="14"/>
      <w:szCs w:val="14"/>
    </w:rPr>
  </w:style>
  <w:style w:type="character" w:customStyle="1" w:styleId="FontStyle382">
    <w:name w:val="Font Style382"/>
    <w:uiPriority w:val="99"/>
    <w:rsid w:val="003B6517"/>
    <w:rPr>
      <w:rFonts w:ascii="Bookman Old Style" w:hAnsi="Bookman Old Style" w:cs="Bookman Old Style"/>
      <w:sz w:val="14"/>
      <w:szCs w:val="14"/>
    </w:rPr>
  </w:style>
  <w:style w:type="character" w:customStyle="1" w:styleId="FontStyle383">
    <w:name w:val="Font Style383"/>
    <w:uiPriority w:val="99"/>
    <w:rsid w:val="003B6517"/>
    <w:rPr>
      <w:rFonts w:ascii="Times New Roman" w:hAnsi="Times New Roman" w:cs="Times New Roman"/>
      <w:b/>
      <w:bCs/>
      <w:sz w:val="14"/>
      <w:szCs w:val="14"/>
    </w:rPr>
  </w:style>
  <w:style w:type="character" w:customStyle="1" w:styleId="FontStyle384">
    <w:name w:val="Font Style384"/>
    <w:uiPriority w:val="99"/>
    <w:rsid w:val="003B6517"/>
    <w:rPr>
      <w:rFonts w:ascii="Candara" w:hAnsi="Candara" w:cs="Candara"/>
      <w:sz w:val="10"/>
      <w:szCs w:val="10"/>
    </w:rPr>
  </w:style>
  <w:style w:type="character" w:customStyle="1" w:styleId="FontStyle385">
    <w:name w:val="Font Style385"/>
    <w:uiPriority w:val="99"/>
    <w:rsid w:val="003B6517"/>
    <w:rPr>
      <w:rFonts w:ascii="Arial" w:hAnsi="Arial" w:cs="Arial"/>
      <w:sz w:val="26"/>
      <w:szCs w:val="26"/>
    </w:rPr>
  </w:style>
  <w:style w:type="character" w:customStyle="1" w:styleId="FontStyle386">
    <w:name w:val="Font Style386"/>
    <w:uiPriority w:val="99"/>
    <w:rsid w:val="003B6517"/>
    <w:rPr>
      <w:rFonts w:ascii="Arial Black" w:hAnsi="Arial Black" w:cs="Arial Black"/>
      <w:i/>
      <w:iCs/>
      <w:sz w:val="14"/>
      <w:szCs w:val="14"/>
    </w:rPr>
  </w:style>
  <w:style w:type="character" w:customStyle="1" w:styleId="FontStyle387">
    <w:name w:val="Font Style387"/>
    <w:uiPriority w:val="99"/>
    <w:rsid w:val="003B6517"/>
    <w:rPr>
      <w:rFonts w:ascii="Times New Roman" w:hAnsi="Times New Roman" w:cs="Times New Roman"/>
      <w:b/>
      <w:bCs/>
      <w:sz w:val="14"/>
      <w:szCs w:val="14"/>
    </w:rPr>
  </w:style>
  <w:style w:type="character" w:customStyle="1" w:styleId="FontStyle388">
    <w:name w:val="Font Style388"/>
    <w:uiPriority w:val="99"/>
    <w:rsid w:val="003B6517"/>
    <w:rPr>
      <w:rFonts w:ascii="Arial" w:hAnsi="Arial" w:cs="Arial"/>
      <w:sz w:val="8"/>
      <w:szCs w:val="8"/>
    </w:rPr>
  </w:style>
  <w:style w:type="character" w:customStyle="1" w:styleId="FontStyle389">
    <w:name w:val="Font Style389"/>
    <w:uiPriority w:val="99"/>
    <w:rsid w:val="003B6517"/>
    <w:rPr>
      <w:rFonts w:ascii="Arial" w:hAnsi="Arial" w:cs="Arial"/>
      <w:sz w:val="10"/>
      <w:szCs w:val="10"/>
    </w:rPr>
  </w:style>
  <w:style w:type="character" w:customStyle="1" w:styleId="FontStyle390">
    <w:name w:val="Font Style390"/>
    <w:uiPriority w:val="99"/>
    <w:rsid w:val="003B6517"/>
    <w:rPr>
      <w:rFonts w:ascii="Arial" w:hAnsi="Arial" w:cs="Arial"/>
      <w:sz w:val="14"/>
      <w:szCs w:val="14"/>
    </w:rPr>
  </w:style>
  <w:style w:type="character" w:customStyle="1" w:styleId="FontStyle391">
    <w:name w:val="Font Style391"/>
    <w:uiPriority w:val="99"/>
    <w:rsid w:val="003B6517"/>
    <w:rPr>
      <w:rFonts w:ascii="Trebuchet MS" w:hAnsi="Trebuchet MS" w:cs="Trebuchet MS"/>
      <w:b/>
      <w:bCs/>
      <w:sz w:val="14"/>
      <w:szCs w:val="14"/>
    </w:rPr>
  </w:style>
  <w:style w:type="character" w:customStyle="1" w:styleId="FontStyle392">
    <w:name w:val="Font Style392"/>
    <w:uiPriority w:val="99"/>
    <w:rsid w:val="003B6517"/>
    <w:rPr>
      <w:rFonts w:ascii="Times New Roman" w:hAnsi="Times New Roman" w:cs="Times New Roman"/>
      <w:sz w:val="16"/>
      <w:szCs w:val="16"/>
    </w:rPr>
  </w:style>
  <w:style w:type="character" w:customStyle="1" w:styleId="FontStyle393">
    <w:name w:val="Font Style393"/>
    <w:uiPriority w:val="99"/>
    <w:rsid w:val="003B6517"/>
    <w:rPr>
      <w:rFonts w:ascii="Bookman Old Style" w:hAnsi="Bookman Old Style" w:cs="Bookman Old Style"/>
      <w:sz w:val="14"/>
      <w:szCs w:val="14"/>
    </w:rPr>
  </w:style>
  <w:style w:type="character" w:customStyle="1" w:styleId="FontStyle394">
    <w:name w:val="Font Style394"/>
    <w:uiPriority w:val="99"/>
    <w:rsid w:val="003B6517"/>
    <w:rPr>
      <w:rFonts w:ascii="Times New Roman" w:hAnsi="Times New Roman" w:cs="Times New Roman"/>
      <w:sz w:val="16"/>
      <w:szCs w:val="16"/>
    </w:rPr>
  </w:style>
  <w:style w:type="character" w:customStyle="1" w:styleId="FontStyle395">
    <w:name w:val="Font Style395"/>
    <w:uiPriority w:val="99"/>
    <w:rsid w:val="003B6517"/>
    <w:rPr>
      <w:rFonts w:ascii="Arial" w:hAnsi="Arial" w:cs="Arial"/>
      <w:b/>
      <w:bCs/>
      <w:spacing w:val="-10"/>
      <w:sz w:val="18"/>
      <w:szCs w:val="18"/>
    </w:rPr>
  </w:style>
  <w:style w:type="character" w:customStyle="1" w:styleId="FontStyle396">
    <w:name w:val="Font Style396"/>
    <w:uiPriority w:val="99"/>
    <w:rsid w:val="003B6517"/>
    <w:rPr>
      <w:rFonts w:ascii="Arial" w:hAnsi="Arial" w:cs="Arial"/>
      <w:b/>
      <w:bCs/>
      <w:sz w:val="14"/>
      <w:szCs w:val="14"/>
    </w:rPr>
  </w:style>
  <w:style w:type="character" w:customStyle="1" w:styleId="FontStyle397">
    <w:name w:val="Font Style397"/>
    <w:uiPriority w:val="99"/>
    <w:rsid w:val="003B6517"/>
    <w:rPr>
      <w:rFonts w:ascii="Trebuchet MS" w:hAnsi="Trebuchet MS" w:cs="Trebuchet MS"/>
      <w:sz w:val="8"/>
      <w:szCs w:val="8"/>
    </w:rPr>
  </w:style>
  <w:style w:type="character" w:customStyle="1" w:styleId="FontStyle398">
    <w:name w:val="Font Style398"/>
    <w:uiPriority w:val="99"/>
    <w:rsid w:val="003B6517"/>
    <w:rPr>
      <w:rFonts w:ascii="Arial" w:hAnsi="Arial" w:cs="Arial"/>
      <w:sz w:val="16"/>
      <w:szCs w:val="16"/>
    </w:rPr>
  </w:style>
  <w:style w:type="character" w:customStyle="1" w:styleId="FontStyle399">
    <w:name w:val="Font Style399"/>
    <w:uiPriority w:val="99"/>
    <w:rsid w:val="003B6517"/>
    <w:rPr>
      <w:rFonts w:ascii="Arial" w:hAnsi="Arial" w:cs="Arial"/>
      <w:sz w:val="14"/>
      <w:szCs w:val="14"/>
    </w:rPr>
  </w:style>
  <w:style w:type="character" w:customStyle="1" w:styleId="FontStyle400">
    <w:name w:val="Font Style400"/>
    <w:uiPriority w:val="99"/>
    <w:rsid w:val="003B6517"/>
    <w:rPr>
      <w:rFonts w:ascii="Arial" w:hAnsi="Arial" w:cs="Arial"/>
      <w:sz w:val="10"/>
      <w:szCs w:val="10"/>
    </w:rPr>
  </w:style>
  <w:style w:type="character" w:customStyle="1" w:styleId="FontStyle401">
    <w:name w:val="Font Style401"/>
    <w:uiPriority w:val="99"/>
    <w:rsid w:val="003B6517"/>
    <w:rPr>
      <w:rFonts w:ascii="Book Antiqua" w:hAnsi="Book Antiqua" w:cs="Book Antiqua"/>
      <w:sz w:val="34"/>
      <w:szCs w:val="34"/>
    </w:rPr>
  </w:style>
  <w:style w:type="character" w:customStyle="1" w:styleId="FontStyle402">
    <w:name w:val="Font Style402"/>
    <w:uiPriority w:val="99"/>
    <w:rsid w:val="003B6517"/>
    <w:rPr>
      <w:rFonts w:ascii="Sylfaen" w:hAnsi="Sylfaen" w:cs="Sylfaen"/>
      <w:sz w:val="28"/>
      <w:szCs w:val="28"/>
    </w:rPr>
  </w:style>
  <w:style w:type="character" w:customStyle="1" w:styleId="FontStyle403">
    <w:name w:val="Font Style403"/>
    <w:uiPriority w:val="99"/>
    <w:rsid w:val="003B6517"/>
    <w:rPr>
      <w:rFonts w:ascii="Sylfaen" w:hAnsi="Sylfaen" w:cs="Sylfaen"/>
      <w:sz w:val="28"/>
      <w:szCs w:val="28"/>
    </w:rPr>
  </w:style>
  <w:style w:type="character" w:customStyle="1" w:styleId="FontStyle404">
    <w:name w:val="Font Style404"/>
    <w:uiPriority w:val="99"/>
    <w:rsid w:val="003B6517"/>
    <w:rPr>
      <w:rFonts w:ascii="Arial" w:hAnsi="Arial" w:cs="Arial"/>
      <w:sz w:val="14"/>
      <w:szCs w:val="14"/>
    </w:rPr>
  </w:style>
  <w:style w:type="character" w:customStyle="1" w:styleId="FontStyle405">
    <w:name w:val="Font Style405"/>
    <w:uiPriority w:val="99"/>
    <w:rsid w:val="003B6517"/>
    <w:rPr>
      <w:rFonts w:ascii="Arial" w:hAnsi="Arial" w:cs="Arial"/>
      <w:sz w:val="22"/>
      <w:szCs w:val="22"/>
    </w:rPr>
  </w:style>
  <w:style w:type="character" w:customStyle="1" w:styleId="FontStyle406">
    <w:name w:val="Font Style406"/>
    <w:uiPriority w:val="99"/>
    <w:rsid w:val="003B6517"/>
    <w:rPr>
      <w:rFonts w:ascii="Arial" w:hAnsi="Arial" w:cs="Arial"/>
      <w:sz w:val="14"/>
      <w:szCs w:val="14"/>
    </w:rPr>
  </w:style>
  <w:style w:type="character" w:customStyle="1" w:styleId="FontStyle407">
    <w:name w:val="Font Style407"/>
    <w:uiPriority w:val="99"/>
    <w:rsid w:val="003B6517"/>
    <w:rPr>
      <w:rFonts w:ascii="Arial" w:hAnsi="Arial" w:cs="Arial"/>
      <w:sz w:val="20"/>
      <w:szCs w:val="20"/>
    </w:rPr>
  </w:style>
  <w:style w:type="character" w:customStyle="1" w:styleId="FontStyle408">
    <w:name w:val="Font Style408"/>
    <w:uiPriority w:val="99"/>
    <w:rsid w:val="003B6517"/>
    <w:rPr>
      <w:rFonts w:ascii="Arial" w:hAnsi="Arial" w:cs="Arial"/>
      <w:spacing w:val="-10"/>
      <w:sz w:val="8"/>
      <w:szCs w:val="8"/>
    </w:rPr>
  </w:style>
  <w:style w:type="character" w:customStyle="1" w:styleId="FontStyle409">
    <w:name w:val="Font Style409"/>
    <w:uiPriority w:val="99"/>
    <w:rsid w:val="003B6517"/>
    <w:rPr>
      <w:rFonts w:ascii="Book Antiqua" w:hAnsi="Book Antiqua" w:cs="Book Antiqua"/>
      <w:sz w:val="30"/>
      <w:szCs w:val="30"/>
    </w:rPr>
  </w:style>
  <w:style w:type="character" w:customStyle="1" w:styleId="FontStyle410">
    <w:name w:val="Font Style410"/>
    <w:uiPriority w:val="99"/>
    <w:rsid w:val="003B6517"/>
    <w:rPr>
      <w:rFonts w:ascii="Arial" w:hAnsi="Arial" w:cs="Arial"/>
      <w:sz w:val="14"/>
      <w:szCs w:val="14"/>
    </w:rPr>
  </w:style>
  <w:style w:type="character" w:customStyle="1" w:styleId="FontStyle411">
    <w:name w:val="Font Style411"/>
    <w:uiPriority w:val="99"/>
    <w:rsid w:val="003B6517"/>
    <w:rPr>
      <w:rFonts w:ascii="Arial" w:hAnsi="Arial" w:cs="Arial"/>
      <w:smallCaps/>
      <w:sz w:val="14"/>
      <w:szCs w:val="14"/>
    </w:rPr>
  </w:style>
  <w:style w:type="character" w:customStyle="1" w:styleId="FontStyle412">
    <w:name w:val="Font Style412"/>
    <w:uiPriority w:val="99"/>
    <w:rsid w:val="003B6517"/>
    <w:rPr>
      <w:rFonts w:ascii="Arial" w:hAnsi="Arial" w:cs="Arial"/>
      <w:sz w:val="14"/>
      <w:szCs w:val="14"/>
    </w:rPr>
  </w:style>
  <w:style w:type="character" w:customStyle="1" w:styleId="FontStyle413">
    <w:name w:val="Font Style413"/>
    <w:uiPriority w:val="99"/>
    <w:rsid w:val="003B6517"/>
    <w:rPr>
      <w:rFonts w:ascii="Franklin Gothic Demi Cond" w:hAnsi="Franklin Gothic Demi Cond" w:cs="Franklin Gothic Demi Cond"/>
      <w:sz w:val="30"/>
      <w:szCs w:val="30"/>
    </w:rPr>
  </w:style>
  <w:style w:type="character" w:customStyle="1" w:styleId="FontStyle414">
    <w:name w:val="Font Style414"/>
    <w:uiPriority w:val="99"/>
    <w:rsid w:val="003B6517"/>
    <w:rPr>
      <w:rFonts w:ascii="Arial" w:hAnsi="Arial" w:cs="Arial"/>
      <w:spacing w:val="10"/>
      <w:sz w:val="22"/>
      <w:szCs w:val="22"/>
    </w:rPr>
  </w:style>
  <w:style w:type="character" w:customStyle="1" w:styleId="FontStyle415">
    <w:name w:val="Font Style415"/>
    <w:uiPriority w:val="99"/>
    <w:rsid w:val="003B6517"/>
    <w:rPr>
      <w:rFonts w:ascii="Arial" w:hAnsi="Arial" w:cs="Arial"/>
      <w:spacing w:val="10"/>
      <w:sz w:val="18"/>
      <w:szCs w:val="18"/>
    </w:rPr>
  </w:style>
  <w:style w:type="character" w:customStyle="1" w:styleId="FontStyle416">
    <w:name w:val="Font Style416"/>
    <w:uiPriority w:val="99"/>
    <w:rsid w:val="003B6517"/>
    <w:rPr>
      <w:rFonts w:ascii="Arial" w:hAnsi="Arial" w:cs="Arial"/>
      <w:sz w:val="14"/>
      <w:szCs w:val="14"/>
    </w:rPr>
  </w:style>
  <w:style w:type="character" w:customStyle="1" w:styleId="FontStyle417">
    <w:name w:val="Font Style417"/>
    <w:uiPriority w:val="99"/>
    <w:rsid w:val="003B6517"/>
    <w:rPr>
      <w:rFonts w:ascii="Bookman Old Style" w:hAnsi="Bookman Old Style" w:cs="Bookman Old Style"/>
      <w:sz w:val="14"/>
      <w:szCs w:val="14"/>
    </w:rPr>
  </w:style>
  <w:style w:type="character" w:customStyle="1" w:styleId="FontStyle191">
    <w:name w:val="Font Style191"/>
    <w:uiPriority w:val="99"/>
    <w:rsid w:val="003B6517"/>
    <w:rPr>
      <w:rFonts w:ascii="Times New Roman" w:hAnsi="Times New Roman" w:cs="Times New Roman"/>
      <w:b/>
      <w:bCs/>
      <w:sz w:val="12"/>
      <w:szCs w:val="12"/>
    </w:rPr>
  </w:style>
  <w:style w:type="character" w:customStyle="1" w:styleId="FontStyle193">
    <w:name w:val="Font Style193"/>
    <w:uiPriority w:val="99"/>
    <w:rsid w:val="003B6517"/>
    <w:rPr>
      <w:rFonts w:ascii="Times New Roman" w:hAnsi="Times New Roman" w:cs="Times New Roman"/>
      <w:b/>
      <w:bCs/>
      <w:sz w:val="20"/>
      <w:szCs w:val="20"/>
    </w:rPr>
  </w:style>
  <w:style w:type="character" w:customStyle="1" w:styleId="FontStyle198">
    <w:name w:val="Font Style198"/>
    <w:uiPriority w:val="99"/>
    <w:rsid w:val="003B6517"/>
    <w:rPr>
      <w:rFonts w:ascii="Times New Roman" w:hAnsi="Times New Roman" w:cs="Times New Roman"/>
      <w:b/>
      <w:bCs/>
      <w:sz w:val="16"/>
      <w:szCs w:val="16"/>
    </w:rPr>
  </w:style>
  <w:style w:type="character" w:customStyle="1" w:styleId="FontStyle199">
    <w:name w:val="Font Style199"/>
    <w:uiPriority w:val="99"/>
    <w:rsid w:val="003B6517"/>
    <w:rPr>
      <w:rFonts w:ascii="Times New Roman" w:hAnsi="Times New Roman" w:cs="Times New Roman"/>
      <w:b/>
      <w:bCs/>
      <w:i/>
      <w:iCs/>
      <w:sz w:val="16"/>
      <w:szCs w:val="16"/>
    </w:rPr>
  </w:style>
  <w:style w:type="character" w:customStyle="1" w:styleId="FontStyle200">
    <w:name w:val="Font Style200"/>
    <w:uiPriority w:val="99"/>
    <w:rsid w:val="003B6517"/>
    <w:rPr>
      <w:rFonts w:ascii="Times New Roman" w:hAnsi="Times New Roman" w:cs="Times New Roman"/>
      <w:b/>
      <w:bCs/>
      <w:sz w:val="16"/>
      <w:szCs w:val="16"/>
    </w:rPr>
  </w:style>
  <w:style w:type="character" w:customStyle="1" w:styleId="FontStyle201">
    <w:name w:val="Font Style201"/>
    <w:uiPriority w:val="99"/>
    <w:rsid w:val="003B6517"/>
    <w:rPr>
      <w:rFonts w:ascii="Trebuchet MS" w:hAnsi="Trebuchet MS" w:cs="Trebuchet MS"/>
      <w:b/>
      <w:bCs/>
      <w:sz w:val="16"/>
      <w:szCs w:val="16"/>
    </w:rPr>
  </w:style>
  <w:style w:type="character" w:customStyle="1" w:styleId="FontStyle202">
    <w:name w:val="Font Style202"/>
    <w:uiPriority w:val="99"/>
    <w:rsid w:val="003B6517"/>
    <w:rPr>
      <w:rFonts w:ascii="Times New Roman" w:hAnsi="Times New Roman" w:cs="Times New Roman"/>
      <w:i/>
      <w:iCs/>
      <w:sz w:val="16"/>
      <w:szCs w:val="16"/>
    </w:rPr>
  </w:style>
  <w:style w:type="character" w:customStyle="1" w:styleId="FontStyle224">
    <w:name w:val="Font Style224"/>
    <w:uiPriority w:val="99"/>
    <w:rsid w:val="003B6517"/>
    <w:rPr>
      <w:rFonts w:ascii="Times New Roman" w:hAnsi="Times New Roman" w:cs="Times New Roman"/>
      <w:b/>
      <w:bCs/>
      <w:smallCaps/>
      <w:spacing w:val="-10"/>
      <w:sz w:val="18"/>
      <w:szCs w:val="18"/>
    </w:rPr>
  </w:style>
  <w:style w:type="character" w:customStyle="1" w:styleId="FontStyle242">
    <w:name w:val="Font Style242"/>
    <w:uiPriority w:val="99"/>
    <w:rsid w:val="003B6517"/>
    <w:rPr>
      <w:rFonts w:ascii="Arial Narrow" w:hAnsi="Arial Narrow" w:cs="Arial Narrow"/>
      <w:b/>
      <w:bCs/>
      <w:sz w:val="10"/>
      <w:szCs w:val="10"/>
    </w:rPr>
  </w:style>
  <w:style w:type="character" w:customStyle="1" w:styleId="FontStyle213">
    <w:name w:val="Font Style213"/>
    <w:uiPriority w:val="99"/>
    <w:rsid w:val="003B6517"/>
    <w:rPr>
      <w:rFonts w:ascii="Times New Roman" w:hAnsi="Times New Roman" w:cs="Times New Roman"/>
      <w:sz w:val="16"/>
      <w:szCs w:val="16"/>
    </w:rPr>
  </w:style>
  <w:style w:type="character" w:customStyle="1" w:styleId="FontStyle258">
    <w:name w:val="Font Style258"/>
    <w:uiPriority w:val="99"/>
    <w:rsid w:val="003B6517"/>
    <w:rPr>
      <w:rFonts w:ascii="Times New Roman" w:hAnsi="Times New Roman" w:cs="Times New Roman"/>
      <w:b/>
      <w:bCs/>
      <w:spacing w:val="-10"/>
      <w:sz w:val="18"/>
      <w:szCs w:val="18"/>
    </w:rPr>
  </w:style>
  <w:style w:type="character" w:customStyle="1" w:styleId="FontStyle259">
    <w:name w:val="Font Style259"/>
    <w:uiPriority w:val="99"/>
    <w:rsid w:val="003B6517"/>
    <w:rPr>
      <w:rFonts w:ascii="Times New Roman" w:hAnsi="Times New Roman" w:cs="Times New Roman"/>
      <w:b/>
      <w:bCs/>
      <w:spacing w:val="-10"/>
      <w:sz w:val="18"/>
      <w:szCs w:val="18"/>
    </w:rPr>
  </w:style>
  <w:style w:type="character" w:customStyle="1" w:styleId="FontStyle260">
    <w:name w:val="Font Style260"/>
    <w:uiPriority w:val="99"/>
    <w:rsid w:val="003B6517"/>
    <w:rPr>
      <w:rFonts w:ascii="Times New Roman" w:hAnsi="Times New Roman" w:cs="Times New Roman"/>
      <w:b/>
      <w:bCs/>
      <w:sz w:val="16"/>
      <w:szCs w:val="16"/>
    </w:rPr>
  </w:style>
  <w:style w:type="character" w:customStyle="1" w:styleId="FontStyle261">
    <w:name w:val="Font Style261"/>
    <w:uiPriority w:val="99"/>
    <w:rsid w:val="003B6517"/>
    <w:rPr>
      <w:rFonts w:ascii="Times New Roman" w:hAnsi="Times New Roman" w:cs="Times New Roman"/>
      <w:b/>
      <w:bCs/>
      <w:sz w:val="16"/>
      <w:szCs w:val="16"/>
    </w:rPr>
  </w:style>
  <w:style w:type="character" w:customStyle="1" w:styleId="FontStyle262">
    <w:name w:val="Font Style262"/>
    <w:uiPriority w:val="99"/>
    <w:rsid w:val="003B6517"/>
    <w:rPr>
      <w:rFonts w:ascii="Times New Roman" w:hAnsi="Times New Roman" w:cs="Times New Roman"/>
      <w:b/>
      <w:bCs/>
      <w:spacing w:val="-10"/>
      <w:sz w:val="10"/>
      <w:szCs w:val="10"/>
    </w:rPr>
  </w:style>
  <w:style w:type="paragraph" w:customStyle="1" w:styleId="xl1686">
    <w:name w:val="xl1686"/>
    <w:basedOn w:val="a4"/>
    <w:rsid w:val="003B6517"/>
    <w:pPr>
      <w:spacing w:before="100" w:beforeAutospacing="1" w:after="100" w:afterAutospacing="1"/>
    </w:pPr>
    <w:rPr>
      <w:sz w:val="24"/>
      <w:szCs w:val="24"/>
    </w:rPr>
  </w:style>
  <w:style w:type="paragraph" w:customStyle="1" w:styleId="xl1687">
    <w:name w:val="xl1687"/>
    <w:basedOn w:val="a4"/>
    <w:rsid w:val="003B6517"/>
    <w:pPr>
      <w:spacing w:before="100" w:beforeAutospacing="1" w:after="100" w:afterAutospacing="1"/>
      <w:textAlignment w:val="top"/>
    </w:pPr>
    <w:rPr>
      <w:sz w:val="24"/>
      <w:szCs w:val="24"/>
    </w:rPr>
  </w:style>
  <w:style w:type="paragraph" w:customStyle="1" w:styleId="xl1688">
    <w:name w:val="xl1688"/>
    <w:basedOn w:val="a4"/>
    <w:rsid w:val="003B6517"/>
    <w:pPr>
      <w:spacing w:before="100" w:beforeAutospacing="1" w:after="100" w:afterAutospacing="1"/>
      <w:jc w:val="center"/>
      <w:textAlignment w:val="center"/>
    </w:pPr>
    <w:rPr>
      <w:sz w:val="24"/>
      <w:szCs w:val="24"/>
    </w:rPr>
  </w:style>
  <w:style w:type="paragraph" w:customStyle="1" w:styleId="xl1689">
    <w:name w:val="xl1689"/>
    <w:basedOn w:val="a4"/>
    <w:rsid w:val="003B6517"/>
    <w:pPr>
      <w:spacing w:before="100" w:beforeAutospacing="1" w:after="100" w:afterAutospacing="1"/>
      <w:jc w:val="center"/>
    </w:pPr>
    <w:rPr>
      <w:sz w:val="24"/>
      <w:szCs w:val="24"/>
    </w:rPr>
  </w:style>
  <w:style w:type="paragraph" w:customStyle="1" w:styleId="xl1690">
    <w:name w:val="xl1690"/>
    <w:basedOn w:val="a4"/>
    <w:rsid w:val="003B6517"/>
    <w:pPr>
      <w:spacing w:before="100" w:beforeAutospacing="1" w:after="100" w:afterAutospacing="1"/>
      <w:jc w:val="center"/>
      <w:textAlignment w:val="top"/>
    </w:pPr>
    <w:rPr>
      <w:sz w:val="24"/>
      <w:szCs w:val="24"/>
    </w:rPr>
  </w:style>
  <w:style w:type="paragraph" w:customStyle="1" w:styleId="xl1691">
    <w:name w:val="xl16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692">
    <w:name w:val="xl16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3">
    <w:name w:val="xl16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694">
    <w:name w:val="xl16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B050"/>
      <w:sz w:val="18"/>
      <w:szCs w:val="18"/>
    </w:rPr>
  </w:style>
  <w:style w:type="paragraph" w:customStyle="1" w:styleId="xl1695">
    <w:name w:val="xl1695"/>
    <w:basedOn w:val="a4"/>
    <w:rsid w:val="003B6517"/>
    <w:pPr>
      <w:spacing w:before="100" w:beforeAutospacing="1" w:after="100" w:afterAutospacing="1"/>
    </w:pPr>
    <w:rPr>
      <w:sz w:val="18"/>
      <w:szCs w:val="18"/>
    </w:rPr>
  </w:style>
  <w:style w:type="paragraph" w:customStyle="1" w:styleId="xl1696">
    <w:name w:val="xl16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7">
    <w:name w:val="xl169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698">
    <w:name w:val="xl169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699">
    <w:name w:val="xl1699"/>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0">
    <w:name w:val="xl1700"/>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701">
    <w:name w:val="xl1701"/>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2">
    <w:name w:val="xl1702"/>
    <w:basedOn w:val="a4"/>
    <w:rsid w:val="003B6517"/>
    <w:pPr>
      <w:shd w:val="clear" w:color="000000" w:fill="EBF1DE"/>
      <w:spacing w:before="100" w:beforeAutospacing="1" w:after="100" w:afterAutospacing="1"/>
      <w:textAlignment w:val="top"/>
    </w:pPr>
    <w:rPr>
      <w:b/>
      <w:bCs/>
      <w:sz w:val="24"/>
      <w:szCs w:val="24"/>
    </w:rPr>
  </w:style>
  <w:style w:type="paragraph" w:customStyle="1" w:styleId="xl1703">
    <w:name w:val="xl170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sz w:val="24"/>
      <w:szCs w:val="24"/>
    </w:rPr>
  </w:style>
  <w:style w:type="paragraph" w:customStyle="1" w:styleId="xl1704">
    <w:name w:val="xl170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05">
    <w:name w:val="xl1705"/>
    <w:basedOn w:val="a4"/>
    <w:rsid w:val="003B6517"/>
    <w:pPr>
      <w:shd w:val="clear" w:color="000000" w:fill="FDE9D9"/>
      <w:spacing w:before="100" w:beforeAutospacing="1" w:after="100" w:afterAutospacing="1"/>
      <w:textAlignment w:val="top"/>
    </w:pPr>
    <w:rPr>
      <w:sz w:val="24"/>
      <w:szCs w:val="24"/>
    </w:rPr>
  </w:style>
  <w:style w:type="paragraph" w:customStyle="1" w:styleId="xl1706">
    <w:name w:val="xl1706"/>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707">
    <w:name w:val="xl1707"/>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00B050"/>
      <w:sz w:val="18"/>
      <w:szCs w:val="18"/>
    </w:rPr>
  </w:style>
  <w:style w:type="paragraph" w:customStyle="1" w:styleId="xl1708">
    <w:name w:val="xl170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i/>
      <w:iCs/>
      <w:color w:val="00B050"/>
      <w:sz w:val="18"/>
      <w:szCs w:val="18"/>
    </w:rPr>
  </w:style>
  <w:style w:type="paragraph" w:customStyle="1" w:styleId="xl1709">
    <w:name w:val="xl170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0">
    <w:name w:val="xl171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 w:val="24"/>
      <w:szCs w:val="24"/>
    </w:rPr>
  </w:style>
  <w:style w:type="paragraph" w:customStyle="1" w:styleId="xl1711">
    <w:name w:val="xl1711"/>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sz w:val="24"/>
      <w:szCs w:val="24"/>
    </w:rPr>
  </w:style>
  <w:style w:type="paragraph" w:customStyle="1" w:styleId="xl1712">
    <w:name w:val="xl1712"/>
    <w:basedOn w:val="a4"/>
    <w:rsid w:val="003B6517"/>
    <w:pPr>
      <w:shd w:val="clear" w:color="000000" w:fill="FDE9D9"/>
      <w:spacing w:before="100" w:beforeAutospacing="1" w:after="100" w:afterAutospacing="1"/>
    </w:pPr>
    <w:rPr>
      <w:sz w:val="24"/>
      <w:szCs w:val="24"/>
    </w:rPr>
  </w:style>
  <w:style w:type="paragraph" w:customStyle="1" w:styleId="xl1713">
    <w:name w:val="xl17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4">
    <w:name w:val="xl17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5">
    <w:name w:val="xl1715"/>
    <w:basedOn w:val="a4"/>
    <w:rsid w:val="003B6517"/>
    <w:pPr>
      <w:spacing w:before="100" w:beforeAutospacing="1" w:after="100" w:afterAutospacing="1"/>
    </w:pPr>
    <w:rPr>
      <w:sz w:val="18"/>
      <w:szCs w:val="18"/>
    </w:rPr>
  </w:style>
  <w:style w:type="paragraph" w:customStyle="1" w:styleId="xl1716">
    <w:name w:val="xl17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7">
    <w:name w:val="xl17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8">
    <w:name w:val="xl1718"/>
    <w:basedOn w:val="a4"/>
    <w:rsid w:val="003B651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sz w:val="24"/>
      <w:szCs w:val="24"/>
    </w:rPr>
  </w:style>
  <w:style w:type="paragraph" w:customStyle="1" w:styleId="xl1719">
    <w:name w:val="xl171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0">
    <w:name w:val="xl17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1">
    <w:name w:val="xl1721"/>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22">
    <w:name w:val="xl172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3">
    <w:name w:val="xl172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24">
    <w:name w:val="xl1724"/>
    <w:basedOn w:val="a4"/>
    <w:rsid w:val="003B6517"/>
    <w:pPr>
      <w:spacing w:before="100" w:beforeAutospacing="1" w:after="100" w:afterAutospacing="1"/>
      <w:jc w:val="center"/>
    </w:pPr>
    <w:rPr>
      <w:sz w:val="24"/>
      <w:szCs w:val="24"/>
    </w:rPr>
  </w:style>
  <w:style w:type="paragraph" w:customStyle="1" w:styleId="xl1725">
    <w:name w:val="xl172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6">
    <w:name w:val="xl1726"/>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27">
    <w:name w:val="xl1727"/>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24"/>
      <w:szCs w:val="24"/>
    </w:rPr>
  </w:style>
  <w:style w:type="paragraph" w:customStyle="1" w:styleId="xl1728">
    <w:name w:val="xl1728"/>
    <w:basedOn w:val="a4"/>
    <w:rsid w:val="003B6517"/>
    <w:pPr>
      <w:shd w:val="clear" w:color="000000" w:fill="DAEEF3"/>
      <w:spacing w:before="100" w:beforeAutospacing="1" w:after="100" w:afterAutospacing="1"/>
    </w:pPr>
    <w:rPr>
      <w:b/>
      <w:bCs/>
      <w:sz w:val="24"/>
      <w:szCs w:val="24"/>
    </w:rPr>
  </w:style>
  <w:style w:type="paragraph" w:customStyle="1" w:styleId="xl1729">
    <w:name w:val="xl172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24"/>
      <w:szCs w:val="24"/>
    </w:rPr>
  </w:style>
  <w:style w:type="paragraph" w:customStyle="1" w:styleId="xl1730">
    <w:name w:val="xl173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24"/>
      <w:szCs w:val="24"/>
    </w:rPr>
  </w:style>
  <w:style w:type="paragraph" w:customStyle="1" w:styleId="xl1731">
    <w:name w:val="xl1731"/>
    <w:basedOn w:val="a4"/>
    <w:rsid w:val="003B6517"/>
    <w:pPr>
      <w:shd w:val="clear" w:color="000000" w:fill="EBF1DE"/>
      <w:spacing w:before="100" w:beforeAutospacing="1" w:after="100" w:afterAutospacing="1"/>
      <w:jc w:val="center"/>
    </w:pPr>
    <w:rPr>
      <w:sz w:val="24"/>
      <w:szCs w:val="24"/>
    </w:rPr>
  </w:style>
  <w:style w:type="paragraph" w:customStyle="1" w:styleId="xl1732">
    <w:name w:val="xl1732"/>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33">
    <w:name w:val="xl17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4">
    <w:name w:val="xl1734"/>
    <w:basedOn w:val="a4"/>
    <w:rsid w:val="003B651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i/>
      <w:iCs/>
      <w:color w:val="31869B"/>
      <w:sz w:val="24"/>
      <w:szCs w:val="24"/>
    </w:rPr>
  </w:style>
  <w:style w:type="paragraph" w:customStyle="1" w:styleId="xl1735">
    <w:name w:val="xl17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31869B"/>
      <w:sz w:val="18"/>
      <w:szCs w:val="18"/>
    </w:rPr>
  </w:style>
  <w:style w:type="paragraph" w:customStyle="1" w:styleId="xl1736">
    <w:name w:val="xl17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7">
    <w:name w:val="xl17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8">
    <w:name w:val="xl17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39">
    <w:name w:val="xl1739"/>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i/>
      <w:iCs/>
      <w:color w:val="31869B"/>
      <w:sz w:val="24"/>
      <w:szCs w:val="24"/>
    </w:rPr>
  </w:style>
  <w:style w:type="paragraph" w:customStyle="1" w:styleId="xl1740">
    <w:name w:val="xl1740"/>
    <w:basedOn w:val="a4"/>
    <w:rsid w:val="003B6517"/>
    <w:pPr>
      <w:spacing w:before="100" w:beforeAutospacing="1" w:after="100" w:afterAutospacing="1"/>
      <w:textAlignment w:val="top"/>
    </w:pPr>
    <w:rPr>
      <w:i/>
      <w:iCs/>
      <w:color w:val="31869B"/>
      <w:sz w:val="24"/>
      <w:szCs w:val="24"/>
    </w:rPr>
  </w:style>
  <w:style w:type="paragraph" w:customStyle="1" w:styleId="xl1741">
    <w:name w:val="xl174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2">
    <w:name w:val="xl174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3">
    <w:name w:val="xl174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44">
    <w:name w:val="xl174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5">
    <w:name w:val="xl174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6">
    <w:name w:val="xl174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7">
    <w:name w:val="xl17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8">
    <w:name w:val="xl174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49">
    <w:name w:val="xl1749"/>
    <w:basedOn w:val="a4"/>
    <w:rsid w:val="003B6517"/>
    <w:pPr>
      <w:spacing w:before="100" w:beforeAutospacing="1" w:after="100" w:afterAutospacing="1"/>
      <w:textAlignment w:val="top"/>
    </w:pPr>
    <w:rPr>
      <w:b/>
      <w:bCs/>
      <w:i/>
      <w:iCs/>
      <w:color w:val="31869B"/>
      <w:sz w:val="24"/>
      <w:szCs w:val="24"/>
    </w:rPr>
  </w:style>
  <w:style w:type="paragraph" w:customStyle="1" w:styleId="xl1750">
    <w:name w:val="xl175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1">
    <w:name w:val="xl17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2">
    <w:name w:val="xl1752"/>
    <w:basedOn w:val="a4"/>
    <w:rsid w:val="003B6517"/>
    <w:pPr>
      <w:spacing w:before="100" w:beforeAutospacing="1" w:after="100" w:afterAutospacing="1"/>
      <w:jc w:val="center"/>
      <w:textAlignment w:val="top"/>
    </w:pPr>
    <w:rPr>
      <w:b/>
      <w:bCs/>
      <w:i/>
      <w:iCs/>
      <w:color w:val="31869B"/>
    </w:rPr>
  </w:style>
  <w:style w:type="paragraph" w:customStyle="1" w:styleId="xl1753">
    <w:name w:val="xl175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31869B"/>
      <w:sz w:val="18"/>
      <w:szCs w:val="18"/>
    </w:rPr>
  </w:style>
  <w:style w:type="paragraph" w:customStyle="1" w:styleId="xl1754">
    <w:name w:val="xl175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i/>
      <w:iCs/>
      <w:color w:val="31869B"/>
      <w:sz w:val="24"/>
      <w:szCs w:val="24"/>
    </w:rPr>
  </w:style>
  <w:style w:type="paragraph" w:customStyle="1" w:styleId="xl1755">
    <w:name w:val="xl1755"/>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756">
    <w:name w:val="xl1756"/>
    <w:basedOn w:val="a4"/>
    <w:rsid w:val="003B6517"/>
    <w:pPr>
      <w:shd w:val="clear" w:color="000000" w:fill="FDE9D9"/>
      <w:spacing w:before="100" w:beforeAutospacing="1" w:after="100" w:afterAutospacing="1"/>
      <w:textAlignment w:val="top"/>
    </w:pPr>
    <w:rPr>
      <w:i/>
      <w:iCs/>
      <w:color w:val="31869B"/>
      <w:sz w:val="24"/>
      <w:szCs w:val="24"/>
    </w:rPr>
  </w:style>
  <w:style w:type="paragraph" w:customStyle="1" w:styleId="xl1757">
    <w:name w:val="xl1757"/>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58">
    <w:name w:val="xl175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59">
    <w:name w:val="xl1759"/>
    <w:basedOn w:val="a4"/>
    <w:rsid w:val="003B6517"/>
    <w:pPr>
      <w:shd w:val="clear" w:color="000000" w:fill="DAEEF3"/>
      <w:spacing w:before="100" w:beforeAutospacing="1" w:after="100" w:afterAutospacing="1"/>
      <w:textAlignment w:val="top"/>
    </w:pPr>
    <w:rPr>
      <w:b/>
      <w:bCs/>
      <w:sz w:val="24"/>
      <w:szCs w:val="24"/>
    </w:rPr>
  </w:style>
  <w:style w:type="paragraph" w:customStyle="1" w:styleId="xl1760">
    <w:name w:val="xl176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1">
    <w:name w:val="xl1761"/>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2">
    <w:name w:val="xl176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24"/>
      <w:szCs w:val="24"/>
    </w:rPr>
  </w:style>
  <w:style w:type="paragraph" w:customStyle="1" w:styleId="xl1763">
    <w:name w:val="xl176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4">
    <w:name w:val="xl176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5">
    <w:name w:val="xl176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sz w:val="24"/>
      <w:szCs w:val="24"/>
    </w:rPr>
  </w:style>
  <w:style w:type="paragraph" w:customStyle="1" w:styleId="xl1766">
    <w:name w:val="xl176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18"/>
      <w:szCs w:val="18"/>
    </w:rPr>
  </w:style>
  <w:style w:type="paragraph" w:customStyle="1" w:styleId="xl1767">
    <w:name w:val="xl1767"/>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8">
    <w:name w:val="xl1768"/>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9">
    <w:name w:val="xl1769"/>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0">
    <w:name w:val="xl177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b/>
      <w:bCs/>
      <w:sz w:val="24"/>
      <w:szCs w:val="24"/>
    </w:rPr>
  </w:style>
  <w:style w:type="paragraph" w:customStyle="1" w:styleId="xl1771">
    <w:name w:val="xl1771"/>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772">
    <w:name w:val="xl1772"/>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sz w:val="24"/>
      <w:szCs w:val="24"/>
    </w:rPr>
  </w:style>
  <w:style w:type="paragraph" w:customStyle="1" w:styleId="xl1773">
    <w:name w:val="xl177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4">
    <w:name w:val="xl1774"/>
    <w:basedOn w:val="a4"/>
    <w:rsid w:val="003B6517"/>
    <w:pPr>
      <w:shd w:val="clear" w:color="000000" w:fill="FDE9D9"/>
      <w:spacing w:before="100" w:beforeAutospacing="1" w:after="100" w:afterAutospacing="1"/>
    </w:pPr>
    <w:rPr>
      <w:b/>
      <w:bCs/>
      <w:sz w:val="24"/>
      <w:szCs w:val="24"/>
    </w:rPr>
  </w:style>
  <w:style w:type="paragraph" w:customStyle="1" w:styleId="xl1775">
    <w:name w:val="xl1775"/>
    <w:basedOn w:val="a4"/>
    <w:rsid w:val="003B6517"/>
    <w:pPr>
      <w:shd w:val="clear" w:color="000000" w:fill="FDE9D9"/>
      <w:spacing w:before="100" w:beforeAutospacing="1" w:after="100" w:afterAutospacing="1"/>
      <w:textAlignment w:val="top"/>
    </w:pPr>
    <w:rPr>
      <w:b/>
      <w:bCs/>
      <w:sz w:val="24"/>
      <w:szCs w:val="24"/>
    </w:rPr>
  </w:style>
  <w:style w:type="paragraph" w:customStyle="1" w:styleId="xl1776">
    <w:name w:val="xl177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77">
    <w:name w:val="xl177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8">
    <w:name w:val="xl1778"/>
    <w:basedOn w:val="a4"/>
    <w:rsid w:val="003B6517"/>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9">
    <w:name w:val="xl177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0">
    <w:name w:val="xl1780"/>
    <w:basedOn w:val="a4"/>
    <w:rsid w:val="003B6517"/>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1">
    <w:name w:val="xl1781"/>
    <w:basedOn w:val="a4"/>
    <w:rsid w:val="003B6517"/>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2">
    <w:name w:val="xl1782"/>
    <w:basedOn w:val="a4"/>
    <w:rsid w:val="003B6517"/>
    <w:pPr>
      <w:spacing w:before="100" w:beforeAutospacing="1" w:after="100" w:afterAutospacing="1"/>
      <w:jc w:val="center"/>
      <w:textAlignment w:val="top"/>
    </w:pPr>
    <w:rPr>
      <w:b/>
      <w:bCs/>
      <w:sz w:val="28"/>
      <w:szCs w:val="28"/>
    </w:rPr>
  </w:style>
  <w:style w:type="paragraph" w:customStyle="1" w:styleId="xl1783">
    <w:name w:val="xl17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4">
    <w:name w:val="xl178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5">
    <w:name w:val="xl1785"/>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6">
    <w:name w:val="xl178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7">
    <w:name w:val="xl178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8">
    <w:name w:val="xl1788"/>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9">
    <w:name w:val="xl178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0">
    <w:name w:val="xl179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1">
    <w:name w:val="xl1791"/>
    <w:basedOn w:val="a4"/>
    <w:rsid w:val="003B6517"/>
    <w:pPr>
      <w:pBdr>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2">
    <w:name w:val="xl179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3">
    <w:name w:val="xl1793"/>
    <w:basedOn w:val="a4"/>
    <w:rsid w:val="003B6517"/>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4">
    <w:name w:val="xl1794"/>
    <w:basedOn w:val="a4"/>
    <w:rsid w:val="003B6517"/>
    <w:pPr>
      <w:pBdr>
        <w:top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5">
    <w:name w:val="xl1795"/>
    <w:basedOn w:val="a4"/>
    <w:rsid w:val="003B6517"/>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6">
    <w:name w:val="xl1796"/>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7">
    <w:name w:val="xl1797"/>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8">
    <w:name w:val="xl1798"/>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9">
    <w:name w:val="xl1799"/>
    <w:basedOn w:val="a4"/>
    <w:rsid w:val="003B6517"/>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0">
    <w:name w:val="xl1800"/>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1">
    <w:name w:val="xl1801"/>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2">
    <w:name w:val="xl1802"/>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3">
    <w:name w:val="xl180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4">
    <w:name w:val="xl1804"/>
    <w:basedOn w:val="a4"/>
    <w:rsid w:val="003B6517"/>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5">
    <w:name w:val="xl180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6">
    <w:name w:val="xl180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07">
    <w:name w:val="xl180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8">
    <w:name w:val="xl180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9">
    <w:name w:val="xl1809"/>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0">
    <w:name w:val="xl181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1">
    <w:name w:val="xl1811"/>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4"/>
      <w:szCs w:val="24"/>
    </w:rPr>
  </w:style>
  <w:style w:type="paragraph" w:customStyle="1" w:styleId="xl1812">
    <w:name w:val="xl181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3">
    <w:name w:val="xl18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4">
    <w:name w:val="xl181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5">
    <w:name w:val="xl1815"/>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6">
    <w:name w:val="xl181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i/>
      <w:iCs/>
      <w:color w:val="31869B"/>
      <w:sz w:val="24"/>
      <w:szCs w:val="24"/>
    </w:rPr>
  </w:style>
  <w:style w:type="paragraph" w:customStyle="1" w:styleId="xl1817">
    <w:name w:val="xl18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8">
    <w:name w:val="xl18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9">
    <w:name w:val="xl1819"/>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31869B"/>
      <w:sz w:val="24"/>
      <w:szCs w:val="24"/>
    </w:rPr>
  </w:style>
  <w:style w:type="paragraph" w:customStyle="1" w:styleId="xl1820">
    <w:name w:val="xl18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1">
    <w:name w:val="xl1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2">
    <w:name w:val="xl1822"/>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3">
    <w:name w:val="xl182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4">
    <w:name w:val="xl182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825">
    <w:name w:val="xl182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26">
    <w:name w:val="xl1826"/>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7">
    <w:name w:val="xl182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8">
    <w:name w:val="xl182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sz w:val="24"/>
      <w:szCs w:val="24"/>
    </w:rPr>
  </w:style>
  <w:style w:type="paragraph" w:customStyle="1" w:styleId="xl1829">
    <w:name w:val="xl182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30">
    <w:name w:val="xl1830"/>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1">
    <w:name w:val="xl1831"/>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2">
    <w:name w:val="xl183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24"/>
      <w:szCs w:val="24"/>
    </w:rPr>
  </w:style>
  <w:style w:type="paragraph" w:customStyle="1" w:styleId="xl1833">
    <w:name w:val="xl183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4">
    <w:name w:val="xl183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31869B"/>
      <w:sz w:val="24"/>
      <w:szCs w:val="24"/>
    </w:rPr>
  </w:style>
  <w:style w:type="paragraph" w:customStyle="1" w:styleId="xl1835">
    <w:name w:val="xl183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6">
    <w:name w:val="xl183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7">
    <w:name w:val="xl1837"/>
    <w:basedOn w:val="a4"/>
    <w:rsid w:val="003B6517"/>
    <w:pPr>
      <w:shd w:val="clear" w:color="000000" w:fill="C5D9F1"/>
      <w:spacing w:before="100" w:beforeAutospacing="1" w:after="100" w:afterAutospacing="1"/>
      <w:jc w:val="center"/>
    </w:pPr>
    <w:rPr>
      <w:sz w:val="24"/>
      <w:szCs w:val="24"/>
    </w:rPr>
  </w:style>
  <w:style w:type="paragraph" w:customStyle="1" w:styleId="xl1838">
    <w:name w:val="xl1838"/>
    <w:basedOn w:val="a4"/>
    <w:rsid w:val="003B6517"/>
    <w:pPr>
      <w:spacing w:before="100" w:beforeAutospacing="1" w:after="100" w:afterAutospacing="1"/>
      <w:jc w:val="center"/>
    </w:pPr>
    <w:rPr>
      <w:sz w:val="24"/>
      <w:szCs w:val="24"/>
    </w:rPr>
  </w:style>
  <w:style w:type="paragraph" w:customStyle="1" w:styleId="xl1839">
    <w:name w:val="xl1839"/>
    <w:basedOn w:val="a4"/>
    <w:rsid w:val="003B6517"/>
    <w:pPr>
      <w:spacing w:before="100" w:beforeAutospacing="1" w:after="100" w:afterAutospacing="1"/>
      <w:jc w:val="center"/>
    </w:pPr>
    <w:rPr>
      <w:sz w:val="24"/>
      <w:szCs w:val="24"/>
    </w:rPr>
  </w:style>
  <w:style w:type="paragraph" w:customStyle="1" w:styleId="xl1840">
    <w:name w:val="xl184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color w:val="FF0000"/>
      <w:sz w:val="24"/>
      <w:szCs w:val="24"/>
    </w:rPr>
  </w:style>
  <w:style w:type="paragraph" w:customStyle="1" w:styleId="xl1841">
    <w:name w:val="xl1841"/>
    <w:basedOn w:val="a4"/>
    <w:rsid w:val="003B6517"/>
    <w:pPr>
      <w:spacing w:before="100" w:beforeAutospacing="1" w:after="100" w:afterAutospacing="1"/>
      <w:jc w:val="center"/>
      <w:textAlignment w:val="top"/>
    </w:pPr>
    <w:rPr>
      <w:sz w:val="24"/>
      <w:szCs w:val="24"/>
    </w:rPr>
  </w:style>
  <w:style w:type="paragraph" w:customStyle="1" w:styleId="xl1842">
    <w:name w:val="xl184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3">
    <w:name w:val="xl1843"/>
    <w:basedOn w:val="a4"/>
    <w:rsid w:val="003B6517"/>
    <w:pPr>
      <w:shd w:val="clear" w:color="000000" w:fill="FDE9D9"/>
      <w:spacing w:before="100" w:beforeAutospacing="1" w:after="100" w:afterAutospacing="1"/>
      <w:jc w:val="center"/>
      <w:textAlignment w:val="top"/>
    </w:pPr>
    <w:rPr>
      <w:sz w:val="24"/>
      <w:szCs w:val="24"/>
    </w:rPr>
  </w:style>
  <w:style w:type="paragraph" w:customStyle="1" w:styleId="xl1844">
    <w:name w:val="xl184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5">
    <w:name w:val="xl184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660">
    <w:name w:val="xl1660"/>
    <w:basedOn w:val="a4"/>
    <w:rsid w:val="003B6517"/>
    <w:pPr>
      <w:spacing w:before="100" w:beforeAutospacing="1" w:after="100" w:afterAutospacing="1"/>
    </w:pPr>
  </w:style>
  <w:style w:type="paragraph" w:customStyle="1" w:styleId="xl1661">
    <w:name w:val="xl1661"/>
    <w:basedOn w:val="a4"/>
    <w:rsid w:val="003B6517"/>
    <w:pPr>
      <w:shd w:val="clear" w:color="000000" w:fill="FFFFFF"/>
      <w:spacing w:before="100" w:beforeAutospacing="1" w:after="100" w:afterAutospacing="1"/>
      <w:jc w:val="center"/>
      <w:textAlignment w:val="center"/>
    </w:pPr>
  </w:style>
  <w:style w:type="paragraph" w:customStyle="1" w:styleId="xl1662">
    <w:name w:val="xl166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3">
    <w:name w:val="xl166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4">
    <w:name w:val="xl166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5">
    <w:name w:val="xl166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66">
    <w:name w:val="xl166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7">
    <w:name w:val="xl166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8">
    <w:name w:val="xl166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9">
    <w:name w:val="xl1669"/>
    <w:basedOn w:val="a4"/>
    <w:rsid w:val="003B6517"/>
    <w:pPr>
      <w:shd w:val="clear" w:color="000000" w:fill="FFFFFF"/>
      <w:spacing w:before="100" w:beforeAutospacing="1" w:after="100" w:afterAutospacing="1"/>
      <w:textAlignment w:val="center"/>
    </w:pPr>
  </w:style>
  <w:style w:type="paragraph" w:customStyle="1" w:styleId="xl1670">
    <w:name w:val="xl16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1">
    <w:name w:val="xl16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2">
    <w:name w:val="xl1672"/>
    <w:basedOn w:val="a4"/>
    <w:rsid w:val="003B6517"/>
    <w:pPr>
      <w:spacing w:before="100" w:beforeAutospacing="1" w:after="100" w:afterAutospacing="1"/>
      <w:jc w:val="center"/>
      <w:textAlignment w:val="center"/>
    </w:pPr>
  </w:style>
  <w:style w:type="paragraph" w:customStyle="1" w:styleId="xl1673">
    <w:name w:val="xl1673"/>
    <w:basedOn w:val="a4"/>
    <w:rsid w:val="003B6517"/>
    <w:pPr>
      <w:spacing w:before="100" w:beforeAutospacing="1" w:after="100" w:afterAutospacing="1"/>
    </w:pPr>
    <w:rPr>
      <w:b/>
      <w:bCs/>
    </w:rPr>
  </w:style>
  <w:style w:type="paragraph" w:customStyle="1" w:styleId="xl1674">
    <w:name w:val="xl1674"/>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5">
    <w:name w:val="xl1675"/>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1676">
    <w:name w:val="xl1676"/>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7">
    <w:name w:val="xl167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8">
    <w:name w:val="xl167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9">
    <w:name w:val="xl167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57">
    <w:name w:val="xl1657"/>
    <w:basedOn w:val="a4"/>
    <w:rsid w:val="003B6517"/>
    <w:pPr>
      <w:spacing w:before="100" w:beforeAutospacing="1" w:after="100" w:afterAutospacing="1"/>
    </w:pPr>
    <w:rPr>
      <w:sz w:val="24"/>
      <w:szCs w:val="24"/>
    </w:rPr>
  </w:style>
  <w:style w:type="paragraph" w:customStyle="1" w:styleId="xl1658">
    <w:name w:val="xl165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59">
    <w:name w:val="xl165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0">
    <w:name w:val="xl1680"/>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1">
    <w:name w:val="xl1681"/>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2">
    <w:name w:val="xl1682"/>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3">
    <w:name w:val="xl1683"/>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4">
    <w:name w:val="xl1684"/>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5">
    <w:name w:val="xl1685"/>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74">
    <w:name w:val="Основной текст (7)_"/>
    <w:link w:val="75"/>
    <w:uiPriority w:val="99"/>
    <w:rsid w:val="003B6517"/>
    <w:rPr>
      <w:b/>
      <w:bCs/>
      <w:sz w:val="23"/>
      <w:szCs w:val="23"/>
      <w:shd w:val="clear" w:color="auto" w:fill="FFFFFF"/>
    </w:rPr>
  </w:style>
  <w:style w:type="paragraph" w:customStyle="1" w:styleId="75">
    <w:name w:val="Основной текст (7)"/>
    <w:basedOn w:val="a4"/>
    <w:link w:val="74"/>
    <w:uiPriority w:val="99"/>
    <w:rsid w:val="003B6517"/>
    <w:pPr>
      <w:shd w:val="clear" w:color="auto" w:fill="FFFFFF"/>
      <w:spacing w:line="226" w:lineRule="exact"/>
      <w:jc w:val="both"/>
    </w:pPr>
    <w:rPr>
      <w:b/>
      <w:bCs/>
      <w:sz w:val="23"/>
      <w:szCs w:val="23"/>
    </w:rPr>
  </w:style>
  <w:style w:type="character" w:customStyle="1" w:styleId="84">
    <w:name w:val="Основной текст (8)_"/>
    <w:link w:val="85"/>
    <w:rsid w:val="003B6517"/>
    <w:rPr>
      <w:noProof/>
      <w:sz w:val="9"/>
      <w:szCs w:val="9"/>
      <w:shd w:val="clear" w:color="auto" w:fill="FFFFFF"/>
    </w:rPr>
  </w:style>
  <w:style w:type="paragraph" w:customStyle="1" w:styleId="85">
    <w:name w:val="Основной текст (8)"/>
    <w:basedOn w:val="a4"/>
    <w:link w:val="84"/>
    <w:rsid w:val="003B6517"/>
    <w:pPr>
      <w:shd w:val="clear" w:color="auto" w:fill="FFFFFF"/>
      <w:spacing w:line="240" w:lineRule="atLeast"/>
      <w:jc w:val="both"/>
    </w:pPr>
    <w:rPr>
      <w:noProof/>
      <w:sz w:val="9"/>
      <w:szCs w:val="9"/>
    </w:rPr>
  </w:style>
  <w:style w:type="numbering" w:customStyle="1" w:styleId="3f5">
    <w:name w:val="Нет списка3"/>
    <w:next w:val="a7"/>
    <w:uiPriority w:val="99"/>
    <w:semiHidden/>
    <w:unhideWhenUsed/>
    <w:rsid w:val="003B6517"/>
  </w:style>
  <w:style w:type="table" w:customStyle="1" w:styleId="1fff3">
    <w:name w:val="Сетка таблицы1"/>
    <w:basedOn w:val="a6"/>
    <w:next w:val="afa"/>
    <w:rsid w:val="003B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7"/>
    <w:next w:val="111111"/>
    <w:rsid w:val="003B6517"/>
    <w:pPr>
      <w:numPr>
        <w:numId w:val="18"/>
      </w:numPr>
    </w:pPr>
  </w:style>
  <w:style w:type="numbering" w:customStyle="1" w:styleId="1ai3">
    <w:name w:val="1 / a / i3"/>
    <w:basedOn w:val="a7"/>
    <w:next w:val="1ai"/>
    <w:rsid w:val="003B6517"/>
    <w:pPr>
      <w:numPr>
        <w:numId w:val="19"/>
      </w:numPr>
    </w:pPr>
  </w:style>
  <w:style w:type="numbering" w:customStyle="1" w:styleId="3">
    <w:name w:val="Статья / Раздел3"/>
    <w:basedOn w:val="a7"/>
    <w:next w:val="afffff6"/>
    <w:rsid w:val="003B6517"/>
    <w:pPr>
      <w:numPr>
        <w:numId w:val="12"/>
      </w:numPr>
    </w:pPr>
  </w:style>
  <w:style w:type="numbering" w:customStyle="1" w:styleId="124">
    <w:name w:val="Нет списка12"/>
    <w:next w:val="a7"/>
    <w:semiHidden/>
    <w:rsid w:val="003B6517"/>
  </w:style>
  <w:style w:type="numbering" w:customStyle="1" w:styleId="11111111">
    <w:name w:val="1 / 1.1 / 1.1.111"/>
    <w:basedOn w:val="a7"/>
    <w:next w:val="111111"/>
    <w:rsid w:val="003B6517"/>
    <w:pPr>
      <w:numPr>
        <w:numId w:val="20"/>
      </w:numPr>
    </w:pPr>
  </w:style>
  <w:style w:type="numbering" w:customStyle="1" w:styleId="1ai11">
    <w:name w:val="1 / a / i11"/>
    <w:basedOn w:val="a7"/>
    <w:next w:val="1ai"/>
    <w:rsid w:val="003B6517"/>
    <w:pPr>
      <w:numPr>
        <w:numId w:val="16"/>
      </w:numPr>
    </w:pPr>
  </w:style>
  <w:style w:type="numbering" w:customStyle="1" w:styleId="110">
    <w:name w:val="Статья / Раздел11"/>
    <w:basedOn w:val="a7"/>
    <w:next w:val="afffff6"/>
    <w:rsid w:val="003B6517"/>
    <w:pPr>
      <w:numPr>
        <w:numId w:val="17"/>
      </w:numPr>
    </w:pPr>
  </w:style>
  <w:style w:type="numbering" w:customStyle="1" w:styleId="216">
    <w:name w:val="Нет списка21"/>
    <w:next w:val="a7"/>
    <w:semiHidden/>
    <w:rsid w:val="003B6517"/>
  </w:style>
  <w:style w:type="numbering" w:customStyle="1" w:styleId="11111121">
    <w:name w:val="1 / 1.1 / 1.1.121"/>
    <w:basedOn w:val="a7"/>
    <w:next w:val="111111"/>
    <w:rsid w:val="003B6517"/>
    <w:pPr>
      <w:numPr>
        <w:numId w:val="13"/>
      </w:numPr>
    </w:pPr>
  </w:style>
  <w:style w:type="numbering" w:customStyle="1" w:styleId="1ai21">
    <w:name w:val="1 / a / i21"/>
    <w:basedOn w:val="a7"/>
    <w:next w:val="1ai"/>
    <w:rsid w:val="003B6517"/>
    <w:pPr>
      <w:numPr>
        <w:numId w:val="14"/>
      </w:numPr>
    </w:pPr>
  </w:style>
  <w:style w:type="numbering" w:customStyle="1" w:styleId="21">
    <w:name w:val="Статья / Раздел21"/>
    <w:basedOn w:val="a7"/>
    <w:next w:val="afffff6"/>
    <w:rsid w:val="003B6517"/>
    <w:pPr>
      <w:numPr>
        <w:numId w:val="15"/>
      </w:numPr>
    </w:pPr>
  </w:style>
  <w:style w:type="numbering" w:customStyle="1" w:styleId="1120">
    <w:name w:val="Нет списка112"/>
    <w:next w:val="a7"/>
    <w:semiHidden/>
    <w:rsid w:val="003B6517"/>
  </w:style>
  <w:style w:type="paragraph" w:styleId="2ff4">
    <w:name w:val="Quote"/>
    <w:basedOn w:val="a4"/>
    <w:next w:val="a4"/>
    <w:link w:val="2ff5"/>
    <w:uiPriority w:val="29"/>
    <w:qFormat/>
    <w:rsid w:val="003B6517"/>
    <w:rPr>
      <w:rFonts w:ascii="Calibri" w:hAnsi="Calibri"/>
      <w:i/>
      <w:sz w:val="24"/>
      <w:szCs w:val="24"/>
      <w:lang w:val="en-US" w:eastAsia="en-US" w:bidi="en-US"/>
    </w:rPr>
  </w:style>
  <w:style w:type="character" w:customStyle="1" w:styleId="2ff5">
    <w:name w:val="Цитата 2 Знак"/>
    <w:basedOn w:val="a5"/>
    <w:link w:val="2ff4"/>
    <w:uiPriority w:val="29"/>
    <w:rsid w:val="003B6517"/>
    <w:rPr>
      <w:rFonts w:ascii="Calibri" w:hAnsi="Calibri"/>
      <w:i/>
      <w:sz w:val="24"/>
      <w:szCs w:val="24"/>
      <w:lang w:val="en-US" w:eastAsia="en-US" w:bidi="en-US"/>
    </w:rPr>
  </w:style>
  <w:style w:type="paragraph" w:styleId="affffffffff0">
    <w:name w:val="Intense Quote"/>
    <w:basedOn w:val="a4"/>
    <w:next w:val="a4"/>
    <w:link w:val="affffffffff1"/>
    <w:uiPriority w:val="30"/>
    <w:qFormat/>
    <w:rsid w:val="003B6517"/>
    <w:pPr>
      <w:ind w:left="720" w:right="720"/>
    </w:pPr>
    <w:rPr>
      <w:rFonts w:ascii="Calibri" w:hAnsi="Calibri"/>
      <w:b/>
      <w:i/>
      <w:sz w:val="24"/>
      <w:szCs w:val="22"/>
      <w:lang w:val="en-US" w:eastAsia="en-US" w:bidi="en-US"/>
    </w:rPr>
  </w:style>
  <w:style w:type="character" w:customStyle="1" w:styleId="affffffffff1">
    <w:name w:val="Выделенная цитата Знак"/>
    <w:basedOn w:val="a5"/>
    <w:link w:val="affffffffff0"/>
    <w:uiPriority w:val="30"/>
    <w:rsid w:val="003B6517"/>
    <w:rPr>
      <w:rFonts w:ascii="Calibri" w:hAnsi="Calibri"/>
      <w:b/>
      <w:i/>
      <w:sz w:val="24"/>
      <w:szCs w:val="22"/>
      <w:lang w:val="en-US" w:eastAsia="en-US" w:bidi="en-US"/>
    </w:rPr>
  </w:style>
  <w:style w:type="character" w:styleId="affffffffff2">
    <w:name w:val="Subtle Emphasis"/>
    <w:uiPriority w:val="19"/>
    <w:qFormat/>
    <w:rsid w:val="003B6517"/>
    <w:rPr>
      <w:i/>
      <w:color w:val="5A5A5A"/>
    </w:rPr>
  </w:style>
  <w:style w:type="character" w:styleId="affffffffff3">
    <w:name w:val="Subtle Reference"/>
    <w:uiPriority w:val="31"/>
    <w:qFormat/>
    <w:rsid w:val="003B6517"/>
    <w:rPr>
      <w:sz w:val="24"/>
      <w:szCs w:val="24"/>
      <w:u w:val="single"/>
    </w:rPr>
  </w:style>
  <w:style w:type="character" w:styleId="affffffffff4">
    <w:name w:val="Intense Reference"/>
    <w:uiPriority w:val="32"/>
    <w:qFormat/>
    <w:rsid w:val="003B6517"/>
    <w:rPr>
      <w:b/>
      <w:sz w:val="24"/>
      <w:u w:val="single"/>
    </w:rPr>
  </w:style>
  <w:style w:type="character" w:styleId="affffffffff5">
    <w:name w:val="Book Title"/>
    <w:uiPriority w:val="33"/>
    <w:qFormat/>
    <w:rsid w:val="003B6517"/>
    <w:rPr>
      <w:rFonts w:ascii="Cambria" w:eastAsia="Times New Roman" w:hAnsi="Cambria"/>
      <w:b/>
      <w:i/>
      <w:sz w:val="24"/>
      <w:szCs w:val="24"/>
    </w:rPr>
  </w:style>
  <w:style w:type="paragraph" w:customStyle="1" w:styleId="affffffffff6">
    <w:name w:val="название таблицы"/>
    <w:basedOn w:val="a4"/>
    <w:uiPriority w:val="99"/>
    <w:qFormat/>
    <w:rsid w:val="003B6517"/>
    <w:pPr>
      <w:keepNext/>
      <w:keepLines/>
      <w:suppressLineNumbers/>
      <w:suppressAutoHyphens/>
      <w:spacing w:after="120"/>
      <w:jc w:val="center"/>
    </w:pPr>
    <w:rPr>
      <w:b/>
      <w:kern w:val="20"/>
      <w:sz w:val="24"/>
    </w:rPr>
  </w:style>
  <w:style w:type="paragraph" w:customStyle="1" w:styleId="bodytext">
    <w:name w:val="bodytext"/>
    <w:basedOn w:val="a4"/>
    <w:uiPriority w:val="99"/>
    <w:rsid w:val="003B6517"/>
    <w:pPr>
      <w:spacing w:before="100" w:beforeAutospacing="1" w:after="100" w:afterAutospacing="1"/>
    </w:pPr>
    <w:rPr>
      <w:sz w:val="24"/>
      <w:szCs w:val="24"/>
    </w:rPr>
  </w:style>
  <w:style w:type="paragraph" w:customStyle="1" w:styleId="affffffffff7">
    <w:name w:val="Нормальный (таблица)"/>
    <w:basedOn w:val="a4"/>
    <w:next w:val="a4"/>
    <w:uiPriority w:val="99"/>
    <w:rsid w:val="003B6517"/>
    <w:pPr>
      <w:widowControl w:val="0"/>
      <w:autoSpaceDE w:val="0"/>
      <w:autoSpaceDN w:val="0"/>
      <w:adjustRightInd w:val="0"/>
      <w:jc w:val="both"/>
    </w:pPr>
    <w:rPr>
      <w:rFonts w:ascii="Arial" w:hAnsi="Arial" w:cs="Arial"/>
      <w:sz w:val="24"/>
      <w:szCs w:val="24"/>
    </w:rPr>
  </w:style>
  <w:style w:type="paragraph" w:customStyle="1" w:styleId="affffffffff8">
    <w:name w:val="Прижатый влево"/>
    <w:basedOn w:val="a4"/>
    <w:next w:val="a4"/>
    <w:uiPriority w:val="99"/>
    <w:rsid w:val="003B6517"/>
    <w:pPr>
      <w:widowControl w:val="0"/>
      <w:autoSpaceDE w:val="0"/>
      <w:autoSpaceDN w:val="0"/>
      <w:adjustRightInd w:val="0"/>
    </w:pPr>
    <w:rPr>
      <w:rFonts w:ascii="Arial" w:hAnsi="Arial" w:cs="Arial"/>
      <w:sz w:val="24"/>
      <w:szCs w:val="24"/>
    </w:rPr>
  </w:style>
  <w:style w:type="paragraph" w:customStyle="1" w:styleId="style1a">
    <w:name w:val="style1"/>
    <w:basedOn w:val="a4"/>
    <w:uiPriority w:val="99"/>
    <w:rsid w:val="003B6517"/>
    <w:pPr>
      <w:spacing w:before="100" w:beforeAutospacing="1" w:after="100" w:afterAutospacing="1"/>
    </w:pPr>
    <w:rPr>
      <w:sz w:val="24"/>
      <w:szCs w:val="24"/>
    </w:rPr>
  </w:style>
  <w:style w:type="paragraph" w:customStyle="1" w:styleId="Preformat">
    <w:name w:val="Preformat"/>
    <w:uiPriority w:val="99"/>
    <w:rsid w:val="003B6517"/>
    <w:pPr>
      <w:overflowPunct w:val="0"/>
      <w:autoSpaceDE w:val="0"/>
      <w:autoSpaceDN w:val="0"/>
      <w:adjustRightInd w:val="0"/>
      <w:textAlignment w:val="baseline"/>
    </w:pPr>
    <w:rPr>
      <w:rFonts w:ascii="Courier New" w:hAnsi="Courier New"/>
    </w:rPr>
  </w:style>
  <w:style w:type="paragraph" w:customStyle="1" w:styleId="1fff4">
    <w:name w:val="Текст1"/>
    <w:basedOn w:val="a4"/>
    <w:uiPriority w:val="99"/>
    <w:rsid w:val="003B6517"/>
    <w:pPr>
      <w:widowControl w:val="0"/>
      <w:overflowPunct w:val="0"/>
      <w:autoSpaceDE w:val="0"/>
      <w:autoSpaceDN w:val="0"/>
      <w:adjustRightInd w:val="0"/>
      <w:textAlignment w:val="baseline"/>
    </w:pPr>
    <w:rPr>
      <w:rFonts w:ascii="Courier New" w:hAnsi="Courier New"/>
    </w:rPr>
  </w:style>
  <w:style w:type="paragraph" w:customStyle="1" w:styleId="xl599">
    <w:name w:val="xl59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00">
    <w:name w:val="xl60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1">
    <w:name w:val="xl601"/>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2">
    <w:name w:val="xl602"/>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3">
    <w:name w:val="xl603"/>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04">
    <w:name w:val="xl604"/>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5">
    <w:name w:val="xl605"/>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6">
    <w:name w:val="xl60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7">
    <w:name w:val="xl6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8">
    <w:name w:val="xl6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9">
    <w:name w:val="xl60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0">
    <w:name w:val="xl61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1">
    <w:name w:val="xl61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2">
    <w:name w:val="xl612"/>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3">
    <w:name w:val="xl613"/>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4">
    <w:name w:val="xl61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5">
    <w:name w:val="xl615"/>
    <w:basedOn w:val="a4"/>
    <w:uiPriority w:val="99"/>
    <w:rsid w:val="003B65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6">
    <w:name w:val="xl616"/>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7">
    <w:name w:val="xl617"/>
    <w:basedOn w:val="a4"/>
    <w:uiPriority w:val="99"/>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8">
    <w:name w:val="xl61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9">
    <w:name w:val="xl619"/>
    <w:basedOn w:val="a4"/>
    <w:uiPriority w:val="99"/>
    <w:rsid w:val="003B6517"/>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620">
    <w:name w:val="xl620"/>
    <w:basedOn w:val="a4"/>
    <w:uiPriority w:val="99"/>
    <w:rsid w:val="003B6517"/>
    <w:pPr>
      <w:pBdr>
        <w:top w:val="single" w:sz="4" w:space="0" w:color="auto"/>
      </w:pBdr>
      <w:spacing w:before="100" w:beforeAutospacing="1" w:after="100" w:afterAutospacing="1"/>
      <w:textAlignment w:val="center"/>
    </w:pPr>
    <w:rPr>
      <w:b/>
      <w:bCs/>
      <w:sz w:val="24"/>
      <w:szCs w:val="24"/>
    </w:rPr>
  </w:style>
  <w:style w:type="paragraph" w:customStyle="1" w:styleId="xl621">
    <w:name w:val="xl621"/>
    <w:basedOn w:val="a4"/>
    <w:uiPriority w:val="99"/>
    <w:rsid w:val="003B6517"/>
    <w:pPr>
      <w:pBdr>
        <w:top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2">
    <w:name w:val="xl622"/>
    <w:basedOn w:val="a4"/>
    <w:uiPriority w:val="99"/>
    <w:rsid w:val="003B6517"/>
    <w:pPr>
      <w:pBdr>
        <w:left w:val="single" w:sz="4" w:space="0" w:color="auto"/>
      </w:pBdr>
      <w:spacing w:before="100" w:beforeAutospacing="1" w:after="100" w:afterAutospacing="1"/>
      <w:textAlignment w:val="center"/>
    </w:pPr>
    <w:rPr>
      <w:b/>
      <w:bCs/>
      <w:sz w:val="24"/>
      <w:szCs w:val="24"/>
    </w:rPr>
  </w:style>
  <w:style w:type="paragraph" w:customStyle="1" w:styleId="xl623">
    <w:name w:val="xl623"/>
    <w:basedOn w:val="a4"/>
    <w:uiPriority w:val="99"/>
    <w:rsid w:val="003B6517"/>
    <w:pPr>
      <w:spacing w:before="100" w:beforeAutospacing="1" w:after="100" w:afterAutospacing="1"/>
      <w:textAlignment w:val="center"/>
    </w:pPr>
    <w:rPr>
      <w:b/>
      <w:bCs/>
      <w:sz w:val="24"/>
      <w:szCs w:val="24"/>
    </w:rPr>
  </w:style>
  <w:style w:type="paragraph" w:customStyle="1" w:styleId="xl624">
    <w:name w:val="xl624"/>
    <w:basedOn w:val="a4"/>
    <w:uiPriority w:val="99"/>
    <w:rsid w:val="003B6517"/>
    <w:pPr>
      <w:pBdr>
        <w:right w:val="single" w:sz="4" w:space="0" w:color="auto"/>
      </w:pBdr>
      <w:spacing w:before="100" w:beforeAutospacing="1" w:after="100" w:afterAutospacing="1"/>
      <w:textAlignment w:val="center"/>
    </w:pPr>
    <w:rPr>
      <w:b/>
      <w:bCs/>
      <w:sz w:val="24"/>
      <w:szCs w:val="24"/>
    </w:rPr>
  </w:style>
  <w:style w:type="paragraph" w:customStyle="1" w:styleId="xl625">
    <w:name w:val="xl625"/>
    <w:basedOn w:val="a4"/>
    <w:uiPriority w:val="99"/>
    <w:rsid w:val="003B6517"/>
    <w:pPr>
      <w:pBdr>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626">
    <w:name w:val="xl626"/>
    <w:basedOn w:val="a4"/>
    <w:uiPriority w:val="99"/>
    <w:rsid w:val="003B6517"/>
    <w:pPr>
      <w:pBdr>
        <w:bottom w:val="single" w:sz="4" w:space="0" w:color="auto"/>
      </w:pBdr>
      <w:spacing w:before="100" w:beforeAutospacing="1" w:after="100" w:afterAutospacing="1"/>
      <w:textAlignment w:val="center"/>
    </w:pPr>
    <w:rPr>
      <w:b/>
      <w:bCs/>
      <w:sz w:val="24"/>
      <w:szCs w:val="24"/>
    </w:rPr>
  </w:style>
  <w:style w:type="paragraph" w:customStyle="1" w:styleId="xl627">
    <w:name w:val="xl627"/>
    <w:basedOn w:val="a4"/>
    <w:uiPriority w:val="99"/>
    <w:rsid w:val="003B6517"/>
    <w:pPr>
      <w:pBdr>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8">
    <w:name w:val="xl628"/>
    <w:basedOn w:val="a4"/>
    <w:uiPriority w:val="99"/>
    <w:rsid w:val="003B6517"/>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29">
    <w:name w:val="xl629"/>
    <w:basedOn w:val="a4"/>
    <w:uiPriority w:val="99"/>
    <w:rsid w:val="003B6517"/>
    <w:pPr>
      <w:pBdr>
        <w:top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30">
    <w:name w:val="xl630"/>
    <w:basedOn w:val="a4"/>
    <w:uiPriority w:val="99"/>
    <w:rsid w:val="003B6517"/>
    <w:pPr>
      <w:pBdr>
        <w:top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sz w:val="24"/>
      <w:szCs w:val="24"/>
    </w:rPr>
  </w:style>
  <w:style w:type="paragraph" w:customStyle="1" w:styleId="xl631">
    <w:name w:val="xl631"/>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2">
    <w:name w:val="xl632"/>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3">
    <w:name w:val="xl633"/>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4">
    <w:name w:val="xl634"/>
    <w:basedOn w:val="a4"/>
    <w:uiPriority w:val="99"/>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35">
    <w:name w:val="xl635"/>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6">
    <w:name w:val="xl636"/>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7">
    <w:name w:val="xl637"/>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8">
    <w:name w:val="xl63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9">
    <w:name w:val="xl639"/>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0">
    <w:name w:val="xl640"/>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1">
    <w:name w:val="xl641"/>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2">
    <w:name w:val="xl642"/>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3">
    <w:name w:val="xl64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4">
    <w:name w:val="xl64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5">
    <w:name w:val="xl645"/>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6">
    <w:name w:val="xl646"/>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7">
    <w:name w:val="xl647"/>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8">
    <w:name w:val="xl648"/>
    <w:basedOn w:val="a4"/>
    <w:uiPriority w:val="99"/>
    <w:rsid w:val="003B651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9">
    <w:name w:val="xl649"/>
    <w:basedOn w:val="a4"/>
    <w:uiPriority w:val="99"/>
    <w:rsid w:val="003B651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50">
    <w:name w:val="xl650"/>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1">
    <w:name w:val="xl651"/>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2">
    <w:name w:val="xl652"/>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3">
    <w:name w:val="xl653"/>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4">
    <w:name w:val="xl654"/>
    <w:basedOn w:val="a4"/>
    <w:uiPriority w:val="99"/>
    <w:rsid w:val="003B6517"/>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5">
    <w:name w:val="xl655"/>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6">
    <w:name w:val="xl656"/>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57">
    <w:name w:val="xl657"/>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8">
    <w:name w:val="xl658"/>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9">
    <w:name w:val="xl659"/>
    <w:basedOn w:val="a4"/>
    <w:uiPriority w:val="99"/>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0">
    <w:name w:val="xl660"/>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1">
    <w:name w:val="xl661"/>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2">
    <w:name w:val="xl662"/>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3">
    <w:name w:val="xl66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4">
    <w:name w:val="xl664"/>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5">
    <w:name w:val="xl665"/>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6">
    <w:name w:val="xl666"/>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7">
    <w:name w:val="xl667"/>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8">
    <w:name w:val="xl66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9">
    <w:name w:val="xl669"/>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0">
    <w:name w:val="xl670"/>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1">
    <w:name w:val="xl671"/>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2">
    <w:name w:val="xl672"/>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73">
    <w:name w:val="xl673"/>
    <w:basedOn w:val="a4"/>
    <w:uiPriority w:val="99"/>
    <w:rsid w:val="003B6517"/>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4">
    <w:name w:val="xl674"/>
    <w:basedOn w:val="a4"/>
    <w:uiPriority w:val="99"/>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5">
    <w:name w:val="xl675"/>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6">
    <w:name w:val="xl676"/>
    <w:basedOn w:val="a4"/>
    <w:uiPriority w:val="99"/>
    <w:rsid w:val="003B651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7">
    <w:name w:val="xl677"/>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8">
    <w:name w:val="xl67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9">
    <w:name w:val="xl679"/>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0">
    <w:name w:val="xl680"/>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1">
    <w:name w:val="xl681"/>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2">
    <w:name w:val="xl682"/>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3">
    <w:name w:val="xl683"/>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4">
    <w:name w:val="xl684"/>
    <w:basedOn w:val="a4"/>
    <w:uiPriority w:val="99"/>
    <w:rsid w:val="003B65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5">
    <w:name w:val="xl685"/>
    <w:basedOn w:val="a4"/>
    <w:uiPriority w:val="99"/>
    <w:rsid w:val="003B6517"/>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6">
    <w:name w:val="xl686"/>
    <w:basedOn w:val="a4"/>
    <w:uiPriority w:val="99"/>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7">
    <w:name w:val="xl687"/>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8">
    <w:name w:val="xl688"/>
    <w:basedOn w:val="a4"/>
    <w:uiPriority w:val="99"/>
    <w:rsid w:val="003B6517"/>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9">
    <w:name w:val="xl689"/>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90">
    <w:name w:val="xl690"/>
    <w:basedOn w:val="a4"/>
    <w:uiPriority w:val="99"/>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691">
    <w:name w:val="xl691"/>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2">
    <w:name w:val="xl692"/>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3">
    <w:name w:val="xl693"/>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4">
    <w:name w:val="xl694"/>
    <w:basedOn w:val="a4"/>
    <w:uiPriority w:val="99"/>
    <w:rsid w:val="003B6517"/>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5">
    <w:name w:val="xl695"/>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6">
    <w:name w:val="xl696"/>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697">
    <w:name w:val="xl697"/>
    <w:basedOn w:val="a4"/>
    <w:uiPriority w:val="99"/>
    <w:rsid w:val="003B6517"/>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698">
    <w:name w:val="xl698"/>
    <w:basedOn w:val="a4"/>
    <w:uiPriority w:val="99"/>
    <w:rsid w:val="003B651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9">
    <w:name w:val="xl699"/>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0">
    <w:name w:val="xl700"/>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1">
    <w:name w:val="xl701"/>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2">
    <w:name w:val="xl702"/>
    <w:basedOn w:val="a4"/>
    <w:uiPriority w:val="99"/>
    <w:rsid w:val="003B6517"/>
    <w:pPr>
      <w:pBdr>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3">
    <w:name w:val="xl703"/>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4">
    <w:name w:val="xl70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5">
    <w:name w:val="xl705"/>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6">
    <w:name w:val="xl706"/>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7">
    <w:name w:val="xl707"/>
    <w:basedOn w:val="a4"/>
    <w:uiPriority w:val="99"/>
    <w:rsid w:val="003B65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8">
    <w:name w:val="xl708"/>
    <w:basedOn w:val="a4"/>
    <w:uiPriority w:val="99"/>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9">
    <w:name w:val="xl709"/>
    <w:basedOn w:val="a4"/>
    <w:uiPriority w:val="99"/>
    <w:rsid w:val="003B65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10">
    <w:name w:val="xl710"/>
    <w:basedOn w:val="a4"/>
    <w:uiPriority w:val="99"/>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1">
    <w:name w:val="xl711"/>
    <w:basedOn w:val="a4"/>
    <w:uiPriority w:val="99"/>
    <w:rsid w:val="003B651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2">
    <w:name w:val="xl712"/>
    <w:basedOn w:val="a4"/>
    <w:uiPriority w:val="99"/>
    <w:rsid w:val="003B651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13">
    <w:name w:val="xl71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4">
    <w:name w:val="xl714"/>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5">
    <w:name w:val="xl715"/>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6">
    <w:name w:val="xl716"/>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sourhr">
    <w:name w:val="sourhr"/>
    <w:basedOn w:val="a5"/>
    <w:rsid w:val="003B6517"/>
  </w:style>
  <w:style w:type="character" w:customStyle="1" w:styleId="217">
    <w:name w:val="Знак21"/>
    <w:semiHidden/>
    <w:rsid w:val="003B6517"/>
    <w:rPr>
      <w:b/>
      <w:bCs/>
      <w:sz w:val="24"/>
      <w:szCs w:val="24"/>
      <w:lang w:val="ru-RU" w:eastAsia="ru-RU" w:bidi="ar-SA"/>
    </w:rPr>
  </w:style>
  <w:style w:type="paragraph" w:customStyle="1" w:styleId="100">
    <w:name w:val="Обычный10"/>
    <w:basedOn w:val="a4"/>
    <w:rsid w:val="003B6517"/>
    <w:pPr>
      <w:snapToGrid w:val="0"/>
    </w:pPr>
  </w:style>
  <w:style w:type="paragraph" w:customStyle="1" w:styleId="xl781">
    <w:name w:val="xl7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2">
    <w:name w:val="xl7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3">
    <w:name w:val="xl783"/>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84">
    <w:name w:val="xl7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5">
    <w:name w:val="xl7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6">
    <w:name w:val="xl7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7">
    <w:name w:val="xl7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8">
    <w:name w:val="xl7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89">
    <w:name w:val="xl78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0">
    <w:name w:val="xl790"/>
    <w:basedOn w:val="a4"/>
    <w:rsid w:val="003B6517"/>
    <w:pPr>
      <w:spacing w:before="100" w:beforeAutospacing="1" w:after="100" w:afterAutospacing="1"/>
    </w:pPr>
  </w:style>
  <w:style w:type="paragraph" w:customStyle="1" w:styleId="xl791">
    <w:name w:val="xl7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2">
    <w:name w:val="xl7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3">
    <w:name w:val="xl7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4">
    <w:name w:val="xl7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5">
    <w:name w:val="xl7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6">
    <w:name w:val="xl79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7">
    <w:name w:val="xl7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8">
    <w:name w:val="xl79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9">
    <w:name w:val="xl79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0">
    <w:name w:val="xl80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1">
    <w:name w:val="xl80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4"/>
    <w:rsid w:val="003B6517"/>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803">
    <w:name w:val="xl803"/>
    <w:basedOn w:val="a4"/>
    <w:rsid w:val="003B6517"/>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4"/>
    <w:rsid w:val="003B651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09">
    <w:name w:val="xl809"/>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both"/>
    </w:pPr>
    <w:rPr>
      <w:b/>
      <w:bCs/>
    </w:rPr>
  </w:style>
  <w:style w:type="paragraph" w:customStyle="1" w:styleId="xl810">
    <w:name w:val="xl810"/>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1">
    <w:name w:val="xl811"/>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2">
    <w:name w:val="xl812"/>
    <w:basedOn w:val="a4"/>
    <w:rsid w:val="003B6517"/>
    <w:pPr>
      <w:shd w:val="clear" w:color="000000" w:fill="DBEEF3"/>
      <w:spacing w:before="100" w:beforeAutospacing="1" w:after="100" w:afterAutospacing="1"/>
    </w:pPr>
    <w:rPr>
      <w:b/>
      <w:bCs/>
    </w:rPr>
  </w:style>
  <w:style w:type="paragraph" w:customStyle="1" w:styleId="xl813">
    <w:name w:val="xl81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4">
    <w:name w:val="xl814"/>
    <w:basedOn w:val="a4"/>
    <w:rsid w:val="003B6517"/>
    <w:pPr>
      <w:spacing w:before="100" w:beforeAutospacing="1" w:after="100" w:afterAutospacing="1"/>
    </w:pPr>
    <w:rPr>
      <w:b/>
      <w:bCs/>
    </w:rPr>
  </w:style>
  <w:style w:type="paragraph" w:customStyle="1" w:styleId="xl815">
    <w:name w:val="xl8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6">
    <w:name w:val="xl81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817">
    <w:name w:val="xl81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18">
    <w:name w:val="xl818"/>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819">
    <w:name w:val="xl81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0">
    <w:name w:val="xl8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1">
    <w:name w:val="xl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2">
    <w:name w:val="xl822"/>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823">
    <w:name w:val="xl823"/>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4">
    <w:name w:val="xl824"/>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rPr>
  </w:style>
  <w:style w:type="paragraph" w:customStyle="1" w:styleId="xl825">
    <w:name w:val="xl825"/>
    <w:basedOn w:val="a4"/>
    <w:rsid w:val="003B6517"/>
    <w:pPr>
      <w:shd w:val="clear" w:color="000000" w:fill="DBE5F1"/>
      <w:spacing w:before="100" w:beforeAutospacing="1" w:after="100" w:afterAutospacing="1"/>
    </w:pPr>
    <w:rPr>
      <w:b/>
      <w:bCs/>
    </w:rPr>
  </w:style>
  <w:style w:type="paragraph" w:customStyle="1" w:styleId="xl826">
    <w:name w:val="xl826"/>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7">
    <w:name w:val="xl82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28">
    <w:name w:val="xl828"/>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9">
    <w:name w:val="xl829"/>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0">
    <w:name w:val="xl830"/>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1">
    <w:name w:val="xl8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3">
    <w:name w:val="xl833"/>
    <w:basedOn w:val="a4"/>
    <w:rsid w:val="003B6517"/>
    <w:pPr>
      <w:spacing w:before="100" w:beforeAutospacing="1" w:after="100" w:afterAutospacing="1"/>
      <w:textAlignment w:val="center"/>
    </w:pPr>
  </w:style>
  <w:style w:type="paragraph" w:customStyle="1" w:styleId="xl834">
    <w:name w:val="xl834"/>
    <w:basedOn w:val="a4"/>
    <w:rsid w:val="003B6517"/>
    <w:pPr>
      <w:spacing w:before="100" w:beforeAutospacing="1" w:after="100" w:afterAutospacing="1"/>
    </w:pPr>
  </w:style>
  <w:style w:type="paragraph" w:customStyle="1" w:styleId="xl835">
    <w:name w:val="xl8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6">
    <w:name w:val="xl8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7">
    <w:name w:val="xl8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8">
    <w:name w:val="xl83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9">
    <w:name w:val="xl83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0">
    <w:name w:val="xl84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1">
    <w:name w:val="xl84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42">
    <w:name w:val="xl84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3">
    <w:name w:val="xl843"/>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4">
    <w:name w:val="xl844"/>
    <w:basedOn w:val="a4"/>
    <w:rsid w:val="003B6517"/>
    <w:pPr>
      <w:spacing w:before="100" w:beforeAutospacing="1" w:after="100" w:afterAutospacing="1"/>
      <w:jc w:val="center"/>
    </w:pPr>
    <w:rPr>
      <w:b/>
      <w:bCs/>
    </w:rPr>
  </w:style>
  <w:style w:type="paragraph" w:customStyle="1" w:styleId="xl845">
    <w:name w:val="xl84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6">
    <w:name w:val="xl84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7">
    <w:name w:val="xl8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48">
    <w:name w:val="xl848"/>
    <w:basedOn w:val="a4"/>
    <w:rsid w:val="003B6517"/>
    <w:pPr>
      <w:spacing w:before="100" w:beforeAutospacing="1" w:after="100" w:afterAutospacing="1"/>
      <w:jc w:val="center"/>
    </w:pPr>
  </w:style>
  <w:style w:type="paragraph" w:customStyle="1" w:styleId="xl849">
    <w:name w:val="xl84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0">
    <w:name w:val="xl850"/>
    <w:basedOn w:val="a4"/>
    <w:rsid w:val="003B6517"/>
    <w:pPr>
      <w:shd w:val="clear" w:color="000000" w:fill="FFFFFF"/>
      <w:spacing w:before="100" w:beforeAutospacing="1" w:after="100" w:afterAutospacing="1"/>
    </w:pPr>
  </w:style>
  <w:style w:type="paragraph" w:customStyle="1" w:styleId="xl851">
    <w:name w:val="xl851"/>
    <w:basedOn w:val="a4"/>
    <w:rsid w:val="003B6517"/>
    <w:pPr>
      <w:shd w:val="clear" w:color="000000" w:fill="FFFFFF"/>
      <w:spacing w:before="100" w:beforeAutospacing="1" w:after="100" w:afterAutospacing="1"/>
    </w:pPr>
    <w:rPr>
      <w:b/>
      <w:bCs/>
    </w:rPr>
  </w:style>
  <w:style w:type="paragraph" w:customStyle="1" w:styleId="xl852">
    <w:name w:val="xl85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3">
    <w:name w:val="xl85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4">
    <w:name w:val="xl8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5">
    <w:name w:val="xl85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6">
    <w:name w:val="xl856"/>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57">
    <w:name w:val="xl85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858">
    <w:name w:val="xl85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59">
    <w:name w:val="xl859"/>
    <w:basedOn w:val="a4"/>
    <w:rsid w:val="003B6517"/>
    <w:pPr>
      <w:shd w:val="clear" w:color="000000" w:fill="FFFFFF"/>
      <w:spacing w:before="100" w:beforeAutospacing="1" w:after="100" w:afterAutospacing="1"/>
      <w:jc w:val="center"/>
    </w:pPr>
  </w:style>
  <w:style w:type="paragraph" w:customStyle="1" w:styleId="xl860">
    <w:name w:val="xl860"/>
    <w:basedOn w:val="a4"/>
    <w:rsid w:val="003B6517"/>
    <w:pPr>
      <w:shd w:val="clear" w:color="000000" w:fill="FFFFFF"/>
      <w:spacing w:before="100" w:beforeAutospacing="1" w:after="100" w:afterAutospacing="1"/>
      <w:jc w:val="center"/>
    </w:pPr>
  </w:style>
  <w:style w:type="paragraph" w:customStyle="1" w:styleId="xl861">
    <w:name w:val="xl861"/>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2">
    <w:name w:val="xl862"/>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rPr>
  </w:style>
  <w:style w:type="paragraph" w:customStyle="1" w:styleId="xl863">
    <w:name w:val="xl863"/>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4">
    <w:name w:val="xl864"/>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5">
    <w:name w:val="xl865"/>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6">
    <w:name w:val="xl866"/>
    <w:basedOn w:val="a4"/>
    <w:rsid w:val="003B6517"/>
    <w:pPr>
      <w:shd w:val="clear" w:color="000000" w:fill="B6DDE8"/>
      <w:spacing w:before="100" w:beforeAutospacing="1" w:after="100" w:afterAutospacing="1"/>
    </w:pPr>
    <w:rPr>
      <w:b/>
      <w:bCs/>
    </w:rPr>
  </w:style>
  <w:style w:type="paragraph" w:customStyle="1" w:styleId="xl867">
    <w:name w:val="xl867"/>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8">
    <w:name w:val="xl86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9">
    <w:name w:val="xl86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0">
    <w:name w:val="xl870"/>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1">
    <w:name w:val="xl871"/>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2">
    <w:name w:val="xl872"/>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314">
    <w:name w:val="Основной текст 31"/>
    <w:basedOn w:val="a4"/>
    <w:rsid w:val="003B6517"/>
    <w:pPr>
      <w:spacing w:line="360" w:lineRule="auto"/>
      <w:jc w:val="both"/>
    </w:pPr>
    <w:rPr>
      <w:sz w:val="24"/>
    </w:rPr>
  </w:style>
  <w:style w:type="character" w:customStyle="1" w:styleId="2f5">
    <w:name w:val="Стиль2 Знак"/>
    <w:link w:val="2f4"/>
    <w:locked/>
    <w:rsid w:val="003B6517"/>
    <w:rPr>
      <w:b/>
      <w:caps/>
      <w:sz w:val="24"/>
      <w:szCs w:val="24"/>
    </w:rPr>
  </w:style>
  <w:style w:type="character" w:customStyle="1" w:styleId="FontStyle177">
    <w:name w:val="Font Style177"/>
    <w:rsid w:val="003B6517"/>
    <w:rPr>
      <w:rFonts w:ascii="Times New Roman" w:hAnsi="Times New Roman" w:cs="Times New Roman"/>
      <w:sz w:val="24"/>
      <w:szCs w:val="24"/>
    </w:rPr>
  </w:style>
  <w:style w:type="paragraph" w:customStyle="1" w:styleId="affffffffff9">
    <w:name w:val="Знак Знак Знак Знак Знак Знак Знак"/>
    <w:basedOn w:val="a4"/>
    <w:rsid w:val="003B6517"/>
    <w:pPr>
      <w:spacing w:after="160" w:line="240" w:lineRule="exact"/>
    </w:pPr>
    <w:rPr>
      <w:rFonts w:ascii="Verdana" w:hAnsi="Verdana"/>
      <w:lang w:val="en-US" w:eastAsia="en-US"/>
    </w:rPr>
  </w:style>
  <w:style w:type="character" w:customStyle="1" w:styleId="Bodytext11">
    <w:name w:val="Body text (11)_"/>
    <w:link w:val="Bodytext110"/>
    <w:rsid w:val="003B6517"/>
    <w:rPr>
      <w:sz w:val="24"/>
      <w:szCs w:val="24"/>
      <w:shd w:val="clear" w:color="auto" w:fill="FFFFFF"/>
    </w:rPr>
  </w:style>
  <w:style w:type="character" w:customStyle="1" w:styleId="Bodytext12">
    <w:name w:val="Body text (12)_"/>
    <w:link w:val="Bodytext120"/>
    <w:rsid w:val="003B6517"/>
    <w:rPr>
      <w:sz w:val="23"/>
      <w:szCs w:val="23"/>
      <w:shd w:val="clear" w:color="auto" w:fill="FFFFFF"/>
    </w:rPr>
  </w:style>
  <w:style w:type="paragraph" w:customStyle="1" w:styleId="Bodytext110">
    <w:name w:val="Body text (11)"/>
    <w:basedOn w:val="a4"/>
    <w:link w:val="Bodytext11"/>
    <w:rsid w:val="003B6517"/>
    <w:pPr>
      <w:shd w:val="clear" w:color="auto" w:fill="FFFFFF"/>
      <w:spacing w:line="274" w:lineRule="exact"/>
      <w:jc w:val="center"/>
    </w:pPr>
    <w:rPr>
      <w:sz w:val="24"/>
      <w:szCs w:val="24"/>
    </w:rPr>
  </w:style>
  <w:style w:type="paragraph" w:customStyle="1" w:styleId="Bodytext120">
    <w:name w:val="Body text (12)"/>
    <w:basedOn w:val="a4"/>
    <w:link w:val="Bodytext12"/>
    <w:rsid w:val="003B6517"/>
    <w:pPr>
      <w:shd w:val="clear" w:color="auto" w:fill="FFFFFF"/>
      <w:spacing w:line="274" w:lineRule="exact"/>
      <w:jc w:val="center"/>
    </w:pPr>
    <w:rPr>
      <w:sz w:val="23"/>
      <w:szCs w:val="23"/>
    </w:rPr>
  </w:style>
  <w:style w:type="character" w:customStyle="1" w:styleId="TimesNewRoman0pt">
    <w:name w:val="Основной текст + Times New Roman;Не полужирный;Интервал 0 pt"/>
    <w:basedOn w:val="a5"/>
    <w:rsid w:val="003B6517"/>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7"/>
    <w:next w:val="1ai"/>
    <w:rsid w:val="003B6517"/>
  </w:style>
  <w:style w:type="table" w:customStyle="1" w:styleId="TableGridReport1">
    <w:name w:val="Table Grid Report1"/>
    <w:basedOn w:val="a6"/>
    <w:next w:val="afa"/>
    <w:rsid w:val="003B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
    <w:name w:val="Знак1 Знак Знак Знак2"/>
    <w:basedOn w:val="a4"/>
    <w:rsid w:val="003B6517"/>
    <w:pPr>
      <w:spacing w:after="60"/>
      <w:ind w:firstLine="709"/>
      <w:jc w:val="both"/>
    </w:pPr>
    <w:rPr>
      <w:rFonts w:ascii="Arial" w:hAnsi="Arial" w:cs="Arial"/>
      <w:bCs/>
      <w:sz w:val="24"/>
      <w:szCs w:val="24"/>
    </w:rPr>
  </w:style>
  <w:style w:type="paragraph" w:customStyle="1" w:styleId="xl2798">
    <w:name w:val="xl2798"/>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sz w:val="24"/>
      <w:szCs w:val="24"/>
    </w:rPr>
  </w:style>
  <w:style w:type="paragraph" w:customStyle="1" w:styleId="xl2799">
    <w:name w:val="xl279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0">
    <w:name w:val="xl280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1">
    <w:name w:val="xl280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2">
    <w:name w:val="xl28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3">
    <w:name w:val="xl280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2804">
    <w:name w:val="xl2804"/>
    <w:basedOn w:val="a4"/>
    <w:rsid w:val="003B6517"/>
    <w:pPr>
      <w:shd w:val="clear" w:color="000000" w:fill="FFFFFF"/>
      <w:spacing w:before="100" w:beforeAutospacing="1" w:after="100" w:afterAutospacing="1"/>
    </w:pPr>
  </w:style>
  <w:style w:type="paragraph" w:customStyle="1" w:styleId="xl2805">
    <w:name w:val="xl2805"/>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6">
    <w:name w:val="xl28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07">
    <w:name w:val="xl2807"/>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08">
    <w:name w:val="xl28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9">
    <w:name w:val="xl280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810">
    <w:name w:val="xl281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811">
    <w:name w:val="xl2811"/>
    <w:basedOn w:val="a4"/>
    <w:rsid w:val="003B6517"/>
    <w:pPr>
      <w:shd w:val="clear" w:color="000000" w:fill="FFFFFF"/>
      <w:spacing w:before="100" w:beforeAutospacing="1" w:after="100" w:afterAutospacing="1"/>
    </w:pPr>
  </w:style>
  <w:style w:type="paragraph" w:customStyle="1" w:styleId="xl2812">
    <w:name w:val="xl2812"/>
    <w:basedOn w:val="a4"/>
    <w:rsid w:val="003B6517"/>
    <w:pPr>
      <w:shd w:val="clear" w:color="000000" w:fill="FFFFFF"/>
      <w:spacing w:before="100" w:beforeAutospacing="1" w:after="100" w:afterAutospacing="1"/>
    </w:pPr>
    <w:rPr>
      <w:sz w:val="24"/>
      <w:szCs w:val="24"/>
    </w:rPr>
  </w:style>
  <w:style w:type="paragraph" w:customStyle="1" w:styleId="xl2813">
    <w:name w:val="xl2813"/>
    <w:basedOn w:val="a4"/>
    <w:rsid w:val="003B6517"/>
    <w:pPr>
      <w:shd w:val="clear" w:color="000000" w:fill="EEECE1"/>
      <w:spacing w:before="100" w:beforeAutospacing="1" w:after="100" w:afterAutospacing="1"/>
    </w:pPr>
  </w:style>
  <w:style w:type="paragraph" w:customStyle="1" w:styleId="xl2814">
    <w:name w:val="xl2814"/>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15">
    <w:name w:val="xl2815"/>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rPr>
  </w:style>
  <w:style w:type="paragraph" w:customStyle="1" w:styleId="xl2816">
    <w:name w:val="xl281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17">
    <w:name w:val="xl28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18">
    <w:name w:val="xl28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9">
    <w:name w:val="xl281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20">
    <w:name w:val="xl282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21">
    <w:name w:val="xl2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22">
    <w:name w:val="xl2822"/>
    <w:basedOn w:val="a4"/>
    <w:rsid w:val="003B65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3">
    <w:name w:val="xl2823"/>
    <w:basedOn w:val="a4"/>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4">
    <w:name w:val="xl2824"/>
    <w:basedOn w:val="a4"/>
    <w:rsid w:val="003B65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5">
    <w:name w:val="xl2825"/>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6">
    <w:name w:val="xl2826"/>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7">
    <w:name w:val="xl2827"/>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8">
    <w:name w:val="xl282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29">
    <w:name w:val="xl2829"/>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0">
    <w:name w:val="xl283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1">
    <w:name w:val="xl28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2">
    <w:name w:val="xl28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3">
    <w:name w:val="xl2833"/>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34">
    <w:name w:val="xl2834"/>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35">
    <w:name w:val="xl2835"/>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style>
  <w:style w:type="paragraph" w:customStyle="1" w:styleId="xl2836">
    <w:name w:val="xl283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37">
    <w:name w:val="xl283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8">
    <w:name w:val="xl2838"/>
    <w:basedOn w:val="a4"/>
    <w:rsid w:val="003B6517"/>
    <w:pPr>
      <w:shd w:val="clear" w:color="000000" w:fill="FFFFFF"/>
      <w:spacing w:before="100" w:beforeAutospacing="1" w:after="100" w:afterAutospacing="1"/>
      <w:jc w:val="center"/>
      <w:textAlignment w:val="center"/>
    </w:pPr>
  </w:style>
  <w:style w:type="numbering" w:customStyle="1" w:styleId="4a">
    <w:name w:val="Нет списка4"/>
    <w:next w:val="a7"/>
    <w:uiPriority w:val="99"/>
    <w:semiHidden/>
    <w:unhideWhenUsed/>
    <w:rsid w:val="003B6517"/>
  </w:style>
  <w:style w:type="table" w:customStyle="1" w:styleId="2ff6">
    <w:name w:val="Сетка таблицы2"/>
    <w:basedOn w:val="a6"/>
    <w:next w:val="afa"/>
    <w:uiPriority w:val="59"/>
    <w:rsid w:val="003B65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7"/>
    <w:uiPriority w:val="99"/>
    <w:semiHidden/>
    <w:unhideWhenUsed/>
    <w:rsid w:val="003B6517"/>
  </w:style>
  <w:style w:type="table" w:customStyle="1" w:styleId="-11">
    <w:name w:val="Веб-таблица 11"/>
    <w:basedOn w:val="a6"/>
    <w:next w:val="-1"/>
    <w:rsid w:val="003B65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6"/>
    <w:next w:val="-2"/>
    <w:rsid w:val="003B65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rsid w:val="003B65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5">
    <w:name w:val="Изысканная таблица1"/>
    <w:basedOn w:val="a6"/>
    <w:next w:val="afffffffff"/>
    <w:rsid w:val="003B65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6"/>
    <w:next w:val="1ff2"/>
    <w:rsid w:val="003B65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Изящная таблица 21"/>
    <w:basedOn w:val="a6"/>
    <w:next w:val="2f8"/>
    <w:rsid w:val="003B65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Классическая таблица 11"/>
    <w:basedOn w:val="a6"/>
    <w:next w:val="1ff3"/>
    <w:rsid w:val="003B65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6"/>
    <w:next w:val="2f9"/>
    <w:rsid w:val="003B65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6"/>
    <w:next w:val="3d"/>
    <w:rsid w:val="003B65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7"/>
    <w:rsid w:val="003B65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6"/>
    <w:next w:val="1ff4"/>
    <w:rsid w:val="003B65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6"/>
    <w:next w:val="2fa"/>
    <w:rsid w:val="003B65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6"/>
    <w:next w:val="3e"/>
    <w:rsid w:val="003B65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6"/>
    <w:next w:val="1ff5"/>
    <w:rsid w:val="003B65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6"/>
    <w:next w:val="2fb"/>
    <w:rsid w:val="003B65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6"/>
    <w:next w:val="3f"/>
    <w:rsid w:val="003B65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c">
    <w:name w:val="Сетка таблицы 11"/>
    <w:basedOn w:val="a6"/>
    <w:next w:val="1f1"/>
    <w:rsid w:val="003B65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6"/>
    <w:next w:val="2fc"/>
    <w:rsid w:val="003B65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6"/>
    <w:next w:val="3f0"/>
    <w:rsid w:val="003B65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8"/>
    <w:rsid w:val="003B65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8"/>
    <w:rsid w:val="003B65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3"/>
    <w:rsid w:val="003B65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6"/>
    <w:next w:val="73"/>
    <w:rsid w:val="003B65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3"/>
    <w:rsid w:val="003B65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6">
    <w:name w:val="Современная таблица1"/>
    <w:basedOn w:val="a6"/>
    <w:next w:val="afffffffff0"/>
    <w:rsid w:val="003B65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7">
    <w:name w:val="Стандартная таблица1"/>
    <w:basedOn w:val="a6"/>
    <w:next w:val="afffffffff1"/>
    <w:rsid w:val="003B65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d">
    <w:name w:val="Столбцы таблицы 11"/>
    <w:basedOn w:val="a6"/>
    <w:next w:val="1ff6"/>
    <w:rsid w:val="003B65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6"/>
    <w:next w:val="2fd"/>
    <w:rsid w:val="003B65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6"/>
    <w:next w:val="3f1"/>
    <w:rsid w:val="003B65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9"/>
    <w:rsid w:val="003B65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9"/>
    <w:rsid w:val="003B65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rsid w:val="003B65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6"/>
    <w:next w:val="-20"/>
    <w:rsid w:val="003B65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rsid w:val="003B65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rsid w:val="003B65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rsid w:val="003B65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rsid w:val="003B65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rsid w:val="003B65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rsid w:val="003B65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8">
    <w:name w:val="Тема таблицы1"/>
    <w:basedOn w:val="a6"/>
    <w:next w:val="afffffffff2"/>
    <w:rsid w:val="003B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Цветная таблица 11"/>
    <w:basedOn w:val="a6"/>
    <w:next w:val="1ff7"/>
    <w:rsid w:val="003B65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Цветная таблица 21"/>
    <w:basedOn w:val="a6"/>
    <w:next w:val="2fe"/>
    <w:rsid w:val="003B65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6"/>
    <w:next w:val="3f2"/>
    <w:rsid w:val="003B65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7"/>
    <w:semiHidden/>
    <w:rsid w:val="003B6517"/>
  </w:style>
  <w:style w:type="numbering" w:customStyle="1" w:styleId="221">
    <w:name w:val="Нет списка22"/>
    <w:next w:val="a7"/>
    <w:semiHidden/>
    <w:rsid w:val="003B6517"/>
  </w:style>
  <w:style w:type="numbering" w:customStyle="1" w:styleId="1111">
    <w:name w:val="Нет списка1111"/>
    <w:next w:val="a7"/>
    <w:semiHidden/>
    <w:rsid w:val="003B6517"/>
  </w:style>
  <w:style w:type="numbering" w:customStyle="1" w:styleId="31b">
    <w:name w:val="Нет списка31"/>
    <w:next w:val="a7"/>
    <w:uiPriority w:val="99"/>
    <w:semiHidden/>
    <w:unhideWhenUsed/>
    <w:rsid w:val="003B6517"/>
  </w:style>
  <w:style w:type="table" w:customStyle="1" w:styleId="11f">
    <w:name w:val="Сетка таблицы11"/>
    <w:basedOn w:val="a6"/>
    <w:next w:val="afa"/>
    <w:rsid w:val="003B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7"/>
    <w:semiHidden/>
    <w:rsid w:val="003B6517"/>
  </w:style>
  <w:style w:type="numbering" w:customStyle="1" w:styleId="2110">
    <w:name w:val="Нет списка211"/>
    <w:next w:val="a7"/>
    <w:semiHidden/>
    <w:rsid w:val="003B6517"/>
  </w:style>
  <w:style w:type="numbering" w:customStyle="1" w:styleId="1121">
    <w:name w:val="Нет списка1121"/>
    <w:next w:val="a7"/>
    <w:semiHidden/>
    <w:rsid w:val="003B6517"/>
  </w:style>
  <w:style w:type="numbering" w:customStyle="1" w:styleId="1ai1111">
    <w:name w:val="1 / a / i1111"/>
    <w:basedOn w:val="a7"/>
    <w:next w:val="1ai"/>
    <w:rsid w:val="003B6517"/>
  </w:style>
  <w:style w:type="numbering" w:customStyle="1" w:styleId="413">
    <w:name w:val="Нет списка41"/>
    <w:next w:val="a7"/>
    <w:uiPriority w:val="99"/>
    <w:semiHidden/>
    <w:unhideWhenUsed/>
    <w:rsid w:val="003B6517"/>
  </w:style>
  <w:style w:type="numbering" w:customStyle="1" w:styleId="1310">
    <w:name w:val="Нет списка131"/>
    <w:next w:val="a7"/>
    <w:uiPriority w:val="99"/>
    <w:semiHidden/>
    <w:unhideWhenUsed/>
    <w:rsid w:val="003B6517"/>
  </w:style>
  <w:style w:type="numbering" w:customStyle="1" w:styleId="1131">
    <w:name w:val="Нет списка1131"/>
    <w:next w:val="a7"/>
    <w:semiHidden/>
    <w:rsid w:val="003B6517"/>
  </w:style>
  <w:style w:type="numbering" w:customStyle="1" w:styleId="2210">
    <w:name w:val="Нет списка221"/>
    <w:next w:val="a7"/>
    <w:semiHidden/>
    <w:rsid w:val="003B6517"/>
  </w:style>
  <w:style w:type="numbering" w:customStyle="1" w:styleId="11111">
    <w:name w:val="Нет списка11111"/>
    <w:next w:val="a7"/>
    <w:semiHidden/>
    <w:rsid w:val="003B6517"/>
  </w:style>
  <w:style w:type="numbering" w:customStyle="1" w:styleId="3110">
    <w:name w:val="Нет списка311"/>
    <w:next w:val="a7"/>
    <w:uiPriority w:val="99"/>
    <w:semiHidden/>
    <w:unhideWhenUsed/>
    <w:rsid w:val="003B6517"/>
  </w:style>
  <w:style w:type="numbering" w:customStyle="1" w:styleId="1211">
    <w:name w:val="Нет списка1211"/>
    <w:next w:val="a7"/>
    <w:semiHidden/>
    <w:rsid w:val="003B6517"/>
  </w:style>
  <w:style w:type="numbering" w:customStyle="1" w:styleId="2111">
    <w:name w:val="Нет списка2111"/>
    <w:next w:val="a7"/>
    <w:semiHidden/>
    <w:rsid w:val="003B6517"/>
  </w:style>
  <w:style w:type="numbering" w:customStyle="1" w:styleId="11211">
    <w:name w:val="Нет списка11211"/>
    <w:next w:val="a7"/>
    <w:semiHidden/>
    <w:rsid w:val="003B6517"/>
  </w:style>
  <w:style w:type="table" w:customStyle="1" w:styleId="TableGridReport11">
    <w:name w:val="Table Grid Report11"/>
    <w:basedOn w:val="a6"/>
    <w:next w:val="afa"/>
    <w:rsid w:val="003B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исуночная надпись"/>
    <w:basedOn w:val="a4"/>
    <w:autoRedefine/>
    <w:rsid w:val="003B6517"/>
    <w:pPr>
      <w:numPr>
        <w:numId w:val="38"/>
      </w:numPr>
      <w:suppressLineNumbers/>
      <w:suppressAutoHyphens/>
      <w:spacing w:before="120" w:after="240"/>
      <w:jc w:val="both"/>
    </w:pPr>
    <w:rPr>
      <w:b/>
      <w:bCs/>
      <w:sz w:val="24"/>
      <w:szCs w:val="24"/>
      <w:lang w:eastAsia="en-US"/>
    </w:rPr>
  </w:style>
  <w:style w:type="paragraph" w:customStyle="1" w:styleId="affffffffffa">
    <w:name w:val="Заголовок рис."/>
    <w:basedOn w:val="a1"/>
    <w:link w:val="affffffffffb"/>
    <w:qFormat/>
    <w:rsid w:val="003B6517"/>
    <w:pPr>
      <w:tabs>
        <w:tab w:val="left" w:pos="709"/>
        <w:tab w:val="left" w:pos="1134"/>
      </w:tabs>
      <w:suppressAutoHyphens w:val="0"/>
      <w:spacing w:before="60"/>
    </w:pPr>
    <w:rPr>
      <w:bCs w:val="0"/>
      <w:szCs w:val="20"/>
    </w:rPr>
  </w:style>
  <w:style w:type="character" w:customStyle="1" w:styleId="affffffffffb">
    <w:name w:val="Заголовок рис. Знак"/>
    <w:link w:val="affffffffffa"/>
    <w:rsid w:val="003B6517"/>
    <w:rPr>
      <w:b/>
      <w:sz w:val="24"/>
      <w:lang w:eastAsia="en-US"/>
    </w:rPr>
  </w:style>
  <w:style w:type="character" w:customStyle="1" w:styleId="Bodytext0">
    <w:name w:val="Body text_"/>
    <w:basedOn w:val="a5"/>
    <w:link w:val="93"/>
    <w:rsid w:val="003B6517"/>
    <w:rPr>
      <w:shd w:val="clear" w:color="auto" w:fill="FFFFFF"/>
    </w:rPr>
  </w:style>
  <w:style w:type="paragraph" w:customStyle="1" w:styleId="93">
    <w:name w:val="Основной текст9"/>
    <w:basedOn w:val="a4"/>
    <w:link w:val="Bodytext0"/>
    <w:rsid w:val="003B6517"/>
    <w:pPr>
      <w:widowControl w:val="0"/>
      <w:shd w:val="clear" w:color="auto" w:fill="FFFFFF"/>
      <w:spacing w:line="446" w:lineRule="exact"/>
      <w:jc w:val="center"/>
    </w:pPr>
  </w:style>
  <w:style w:type="character" w:customStyle="1" w:styleId="Heading4NotBold">
    <w:name w:val="Heading #4 + Not Bold"/>
    <w:basedOn w:val="a5"/>
    <w:uiPriority w:val="99"/>
    <w:rsid w:val="003B6517"/>
    <w:rPr>
      <w:rFonts w:ascii="Times New Roman" w:hAnsi="Times New Roman" w:cs="Times New Roman"/>
      <w:b w:val="0"/>
      <w:bCs w:val="0"/>
      <w:sz w:val="22"/>
      <w:szCs w:val="22"/>
      <w:u w:val="none"/>
    </w:rPr>
  </w:style>
  <w:style w:type="character" w:customStyle="1" w:styleId="Bodytext17">
    <w:name w:val="Body text (17)_"/>
    <w:basedOn w:val="a5"/>
    <w:link w:val="Bodytext170"/>
    <w:rsid w:val="003B6517"/>
    <w:rPr>
      <w:rFonts w:ascii="Arial Narrow" w:eastAsia="Arial Narrow" w:hAnsi="Arial Narrow" w:cs="Arial Narrow"/>
      <w:sz w:val="8"/>
      <w:szCs w:val="8"/>
      <w:shd w:val="clear" w:color="auto" w:fill="FFFFFF"/>
    </w:rPr>
  </w:style>
  <w:style w:type="paragraph" w:customStyle="1" w:styleId="Bodytext170">
    <w:name w:val="Body text (17)"/>
    <w:basedOn w:val="a4"/>
    <w:link w:val="Bodytext17"/>
    <w:rsid w:val="003B6517"/>
    <w:pPr>
      <w:widowControl w:val="0"/>
      <w:shd w:val="clear" w:color="auto" w:fill="FFFFFF"/>
      <w:spacing w:line="0" w:lineRule="atLeast"/>
      <w:jc w:val="center"/>
    </w:pPr>
    <w:rPr>
      <w:rFonts w:ascii="Arial Narrow" w:eastAsia="Arial Narrow" w:hAnsi="Arial Narrow" w:cs="Arial Narrow"/>
      <w:sz w:val="8"/>
      <w:szCs w:val="8"/>
    </w:rPr>
  </w:style>
  <w:style w:type="table" w:customStyle="1" w:styleId="TableNormal">
    <w:name w:val="Table Normal"/>
    <w:uiPriority w:val="2"/>
    <w:semiHidden/>
    <w:unhideWhenUsed/>
    <w:qFormat/>
    <w:rsid w:val="003B65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3B6517"/>
    <w:pPr>
      <w:widowControl w:val="0"/>
    </w:pPr>
    <w:rPr>
      <w:rFonts w:eastAsiaTheme="minorHAnsi" w:cstheme="minorBidi"/>
      <w:sz w:val="24"/>
      <w:szCs w:val="22"/>
      <w:lang w:val="en-US" w:eastAsia="en-US"/>
    </w:rPr>
  </w:style>
  <w:style w:type="numbering" w:customStyle="1" w:styleId="1ai12">
    <w:name w:val="1 / a / i12"/>
    <w:basedOn w:val="a7"/>
    <w:next w:val="1ai"/>
    <w:rsid w:val="003B6517"/>
  </w:style>
  <w:style w:type="character" w:customStyle="1" w:styleId="textdefault">
    <w:name w:val="text_default"/>
    <w:rsid w:val="003B6517"/>
  </w:style>
  <w:style w:type="character" w:customStyle="1" w:styleId="1fff9">
    <w:name w:val="Верхний колонтитул Знак1"/>
    <w:aliases w:val="hd Знак1,Guideline Знак1,Знак5 Знак1"/>
    <w:basedOn w:val="a5"/>
    <w:semiHidden/>
    <w:rsid w:val="003B6517"/>
  </w:style>
  <w:style w:type="character" w:customStyle="1" w:styleId="320">
    <w:name w:val="Заголовок 3 Знак2"/>
    <w:basedOn w:val="a5"/>
    <w:rsid w:val="003B6517"/>
    <w:rPr>
      <w:rFonts w:asciiTheme="majorHAnsi" w:eastAsiaTheme="majorEastAsia" w:hAnsiTheme="majorHAnsi" w:cstheme="majorBidi"/>
      <w:b/>
      <w:bCs/>
      <w:color w:val="4F81BD" w:themeColor="accent1"/>
    </w:rPr>
  </w:style>
  <w:style w:type="numbering" w:customStyle="1" w:styleId="1ai4">
    <w:name w:val="1 / a / i4"/>
    <w:basedOn w:val="a7"/>
    <w:next w:val="1ai"/>
    <w:rsid w:val="003B6517"/>
  </w:style>
  <w:style w:type="paragraph" w:customStyle="1" w:styleId="160">
    <w:name w:val="Основной текст16"/>
    <w:basedOn w:val="a4"/>
    <w:rsid w:val="003B6517"/>
    <w:pPr>
      <w:shd w:val="clear" w:color="auto" w:fill="FFFFFF"/>
      <w:spacing w:line="446" w:lineRule="exact"/>
      <w:ind w:hanging="1260"/>
    </w:pPr>
    <w:rPr>
      <w:sz w:val="25"/>
      <w:szCs w:val="25"/>
      <w:lang w:eastAsia="en-US"/>
    </w:rPr>
  </w:style>
  <w:style w:type="character" w:customStyle="1" w:styleId="BodytextItalic">
    <w:name w:val="Body text + Italic"/>
    <w:basedOn w:val="1c"/>
    <w:uiPriority w:val="99"/>
    <w:rsid w:val="003B6517"/>
    <w:rPr>
      <w:rFonts w:ascii="Times New Roman" w:eastAsia="Times New Roman" w:hAnsi="Times New Roman" w:cs="Times New Roman"/>
      <w:i/>
      <w:iCs/>
      <w:sz w:val="22"/>
      <w:szCs w:val="22"/>
      <w:u w:val="none"/>
      <w:lang w:eastAsia="ru-RU"/>
    </w:rPr>
  </w:style>
  <w:style w:type="character" w:customStyle="1" w:styleId="afd">
    <w:name w:val="Таблица Знак"/>
    <w:link w:val="afc"/>
    <w:locked/>
    <w:rsid w:val="003B6517"/>
    <w:rPr>
      <w:rFonts w:ascii="Arial" w:hAnsi="Arial"/>
    </w:rPr>
  </w:style>
  <w:style w:type="character" w:customStyle="1" w:styleId="ListParagraphChar">
    <w:name w:val="List Paragraph Char"/>
    <w:link w:val="18"/>
    <w:locked/>
    <w:rsid w:val="003B6517"/>
    <w:rPr>
      <w:rFonts w:ascii="Calibri" w:hAnsi="Calibri"/>
      <w:sz w:val="22"/>
      <w:szCs w:val="22"/>
      <w:lang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4"/>
    <w:rsid w:val="003B6517"/>
    <w:pPr>
      <w:spacing w:after="160" w:line="240" w:lineRule="exact"/>
    </w:pPr>
    <w:rPr>
      <w:rFonts w:ascii="Verdana" w:hAnsi="Verdana"/>
      <w:lang w:val="en-US" w:eastAsia="en-US"/>
    </w:rPr>
  </w:style>
  <w:style w:type="paragraph" w:customStyle="1" w:styleId="affffffffffc">
    <w:name w:val="Таблица название"/>
    <w:basedOn w:val="af8"/>
    <w:link w:val="1fffb"/>
    <w:rsid w:val="003B6517"/>
    <w:rPr>
      <w:bCs/>
      <w:szCs w:val="28"/>
    </w:rPr>
  </w:style>
  <w:style w:type="paragraph" w:customStyle="1" w:styleId="affffffffffd">
    <w:name w:val="Таблица номер"/>
    <w:basedOn w:val="affffffffffc"/>
    <w:link w:val="affffffffffe"/>
    <w:rsid w:val="003B6517"/>
    <w:pPr>
      <w:jc w:val="right"/>
    </w:pPr>
  </w:style>
  <w:style w:type="character" w:customStyle="1" w:styleId="1fffb">
    <w:name w:val="Таблица название Знак1"/>
    <w:link w:val="affffffffffc"/>
    <w:locked/>
    <w:rsid w:val="003B6517"/>
    <w:rPr>
      <w:bCs/>
      <w:sz w:val="28"/>
      <w:szCs w:val="28"/>
    </w:rPr>
  </w:style>
  <w:style w:type="character" w:customStyle="1" w:styleId="affffffffffe">
    <w:name w:val="Таблица номер Знак"/>
    <w:basedOn w:val="1fffb"/>
    <w:link w:val="affffffffffd"/>
    <w:locked/>
    <w:rsid w:val="003B6517"/>
    <w:rPr>
      <w:bCs/>
      <w:sz w:val="28"/>
      <w:szCs w:val="28"/>
    </w:rPr>
  </w:style>
  <w:style w:type="paragraph" w:customStyle="1" w:styleId="a2">
    <w:name w:val="МаркТабл"/>
    <w:rsid w:val="003B6517"/>
    <w:pPr>
      <w:numPr>
        <w:numId w:val="39"/>
      </w:numPr>
      <w:tabs>
        <w:tab w:val="clear" w:pos="1022"/>
        <w:tab w:val="num" w:pos="567"/>
        <w:tab w:val="left" w:pos="680"/>
        <w:tab w:val="num" w:pos="737"/>
      </w:tabs>
      <w:ind w:left="567"/>
    </w:pPr>
    <w:rPr>
      <w:rFonts w:eastAsia="SimSun"/>
      <w:sz w:val="24"/>
    </w:rPr>
  </w:style>
  <w:style w:type="paragraph" w:customStyle="1" w:styleId="1fffc">
    <w:name w:val="Таблица1"/>
    <w:basedOn w:val="a4"/>
    <w:link w:val="1fffd"/>
    <w:rsid w:val="003B6517"/>
    <w:pPr>
      <w:jc w:val="both"/>
    </w:pPr>
    <w:rPr>
      <w:color w:val="000000"/>
      <w:sz w:val="24"/>
      <w:szCs w:val="24"/>
    </w:rPr>
  </w:style>
  <w:style w:type="character" w:customStyle="1" w:styleId="1fffd">
    <w:name w:val="Таблица1 Знак"/>
    <w:link w:val="1fffc"/>
    <w:locked/>
    <w:rsid w:val="003B6517"/>
    <w:rPr>
      <w:color w:val="000000"/>
      <w:sz w:val="24"/>
      <w:szCs w:val="24"/>
    </w:rPr>
  </w:style>
  <w:style w:type="character" w:customStyle="1" w:styleId="Bodytext5">
    <w:name w:val="Body text (5)_"/>
    <w:basedOn w:val="a5"/>
    <w:rsid w:val="003B6517"/>
    <w:rPr>
      <w:rFonts w:ascii="Arial Unicode MS" w:eastAsia="Arial Unicode MS" w:hAnsi="Arial Unicode MS" w:cs="Arial Unicode MS"/>
      <w:b w:val="0"/>
      <w:bCs w:val="0"/>
      <w:i w:val="0"/>
      <w:iCs w:val="0"/>
      <w:smallCaps w:val="0"/>
      <w:strike w:val="0"/>
      <w:sz w:val="18"/>
      <w:szCs w:val="18"/>
      <w:u w:val="none"/>
    </w:rPr>
  </w:style>
  <w:style w:type="character" w:customStyle="1" w:styleId="Bodytext50">
    <w:name w:val="Body text (5)"/>
    <w:basedOn w:val="Bodytext5"/>
    <w:rsid w:val="003B6517"/>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paragraph" w:customStyle="1" w:styleId="2ff7">
    <w:name w:val="Абзац списка2"/>
    <w:basedOn w:val="a4"/>
    <w:rsid w:val="003B6517"/>
    <w:pPr>
      <w:spacing w:after="200" w:line="276" w:lineRule="auto"/>
      <w:ind w:left="720"/>
    </w:pPr>
    <w:rPr>
      <w:rFonts w:ascii="Calibri" w:hAnsi="Calibri" w:cs="Calibri"/>
      <w:sz w:val="22"/>
      <w:szCs w:val="22"/>
      <w:lang w:eastAsia="en-US"/>
    </w:rPr>
  </w:style>
  <w:style w:type="paragraph" w:customStyle="1" w:styleId="4b">
    <w:name w:val="Основной текст4"/>
    <w:basedOn w:val="a4"/>
    <w:rsid w:val="003B6517"/>
    <w:pPr>
      <w:shd w:val="clear" w:color="auto" w:fill="FFFFFF"/>
      <w:spacing w:before="5520" w:line="0" w:lineRule="atLeast"/>
      <w:ind w:hanging="720"/>
      <w:jc w:val="center"/>
    </w:pPr>
    <w:rPr>
      <w:sz w:val="27"/>
      <w:szCs w:val="27"/>
      <w:lang w:eastAsia="en-US"/>
    </w:rPr>
  </w:style>
  <w:style w:type="character" w:customStyle="1" w:styleId="161">
    <w:name w:val="Основной текст (16)_"/>
    <w:basedOn w:val="a5"/>
    <w:link w:val="162"/>
    <w:rsid w:val="003B6517"/>
    <w:rPr>
      <w:rFonts w:ascii="Franklin Gothic Medium" w:eastAsia="Franklin Gothic Medium" w:hAnsi="Franklin Gothic Medium" w:cs="Franklin Gothic Medium"/>
      <w:sz w:val="8"/>
      <w:szCs w:val="8"/>
      <w:shd w:val="clear" w:color="auto" w:fill="FFFFFF"/>
    </w:rPr>
  </w:style>
  <w:style w:type="paragraph" w:customStyle="1" w:styleId="162">
    <w:name w:val="Основной текст (16)"/>
    <w:basedOn w:val="a4"/>
    <w:link w:val="161"/>
    <w:rsid w:val="003B6517"/>
    <w:pPr>
      <w:shd w:val="clear" w:color="auto" w:fill="FFFFFF"/>
      <w:spacing w:line="0" w:lineRule="atLeast"/>
    </w:pPr>
    <w:rPr>
      <w:rFonts w:ascii="Franklin Gothic Medium" w:eastAsia="Franklin Gothic Medium" w:hAnsi="Franklin Gothic Medium" w:cs="Franklin Gothic Medium"/>
      <w:sz w:val="8"/>
      <w:szCs w:val="8"/>
    </w:rPr>
  </w:style>
  <w:style w:type="paragraph" w:customStyle="1" w:styleId="3f6">
    <w:name w:val="Абзац списка3"/>
    <w:basedOn w:val="a4"/>
    <w:rsid w:val="003B6517"/>
    <w:pPr>
      <w:spacing w:after="200" w:line="276" w:lineRule="auto"/>
      <w:ind w:left="720"/>
    </w:pPr>
    <w:rPr>
      <w:rFonts w:ascii="Calibri" w:hAnsi="Calibri" w:cs="Calibri"/>
      <w:sz w:val="22"/>
      <w:szCs w:val="22"/>
      <w:lang w:eastAsia="en-US"/>
    </w:rPr>
  </w:style>
  <w:style w:type="character" w:customStyle="1" w:styleId="afffffffffff">
    <w:name w:val="Колонтитул_"/>
    <w:basedOn w:val="a5"/>
    <w:rsid w:val="003B6517"/>
    <w:rPr>
      <w:rFonts w:ascii="Times New Roman" w:eastAsia="Times New Roman" w:hAnsi="Times New Roman" w:cs="Times New Roman"/>
      <w:b w:val="0"/>
      <w:bCs w:val="0"/>
      <w:i w:val="0"/>
      <w:iCs w:val="0"/>
      <w:smallCaps w:val="0"/>
      <w:strike w:val="0"/>
      <w:sz w:val="20"/>
      <w:szCs w:val="20"/>
    </w:rPr>
  </w:style>
  <w:style w:type="character" w:customStyle="1" w:styleId="afffffffffff0">
    <w:name w:val="Колонтитул"/>
    <w:basedOn w:val="afffffffffff"/>
    <w:rsid w:val="003B6517"/>
    <w:rPr>
      <w:rFonts w:ascii="Times New Roman" w:eastAsia="Times New Roman" w:hAnsi="Times New Roman" w:cs="Times New Roman"/>
      <w:b w:val="0"/>
      <w:bCs w:val="0"/>
      <w:i w:val="0"/>
      <w:iCs w:val="0"/>
      <w:smallCaps w:val="0"/>
      <w:strike w:val="0"/>
      <w:spacing w:val="0"/>
      <w:sz w:val="20"/>
      <w:szCs w:val="20"/>
    </w:rPr>
  </w:style>
  <w:style w:type="character" w:customStyle="1" w:styleId="2ff8">
    <w:name w:val="Заголовок №2_"/>
    <w:basedOn w:val="a5"/>
    <w:link w:val="2ff9"/>
    <w:rsid w:val="003B6517"/>
    <w:rPr>
      <w:sz w:val="27"/>
      <w:szCs w:val="27"/>
      <w:shd w:val="clear" w:color="auto" w:fill="FFFFFF"/>
    </w:rPr>
  </w:style>
  <w:style w:type="character" w:customStyle="1" w:styleId="2-1pt">
    <w:name w:val="Заголовок №2 + Интервал -1 pt"/>
    <w:basedOn w:val="2ff8"/>
    <w:rsid w:val="003B6517"/>
    <w:rPr>
      <w:spacing w:val="-30"/>
      <w:sz w:val="27"/>
      <w:szCs w:val="27"/>
      <w:shd w:val="clear" w:color="auto" w:fill="FFFFFF"/>
    </w:rPr>
  </w:style>
  <w:style w:type="paragraph" w:customStyle="1" w:styleId="2ff9">
    <w:name w:val="Заголовок №2"/>
    <w:basedOn w:val="a4"/>
    <w:link w:val="2ff8"/>
    <w:rsid w:val="003B6517"/>
    <w:pPr>
      <w:shd w:val="clear" w:color="auto" w:fill="FFFFFF"/>
      <w:spacing w:before="600" w:line="0" w:lineRule="atLeast"/>
      <w:outlineLvl w:val="1"/>
    </w:pPr>
    <w:rPr>
      <w:sz w:val="27"/>
      <w:szCs w:val="27"/>
    </w:rPr>
  </w:style>
  <w:style w:type="paragraph" w:customStyle="1" w:styleId="4c">
    <w:name w:val="Абзац списка4"/>
    <w:basedOn w:val="a4"/>
    <w:uiPriority w:val="34"/>
    <w:qFormat/>
    <w:rsid w:val="003B6517"/>
    <w:pPr>
      <w:spacing w:after="200" w:line="276" w:lineRule="auto"/>
      <w:ind w:left="720"/>
      <w:contextualSpacing/>
    </w:pPr>
    <w:rPr>
      <w:sz w:val="22"/>
      <w:szCs w:val="22"/>
    </w:rPr>
  </w:style>
  <w:style w:type="character" w:customStyle="1" w:styleId="afffffffffff1">
    <w:name w:val="Подпись к таблице_"/>
    <w:basedOn w:val="a5"/>
    <w:link w:val="afffffffffff2"/>
    <w:rsid w:val="003B6517"/>
    <w:rPr>
      <w:sz w:val="27"/>
      <w:szCs w:val="27"/>
      <w:shd w:val="clear" w:color="auto" w:fill="FFFFFF"/>
    </w:rPr>
  </w:style>
  <w:style w:type="character" w:customStyle="1" w:styleId="5a">
    <w:name w:val="Основной текст (5)_"/>
    <w:basedOn w:val="a5"/>
    <w:link w:val="5b"/>
    <w:rsid w:val="003B6517"/>
    <w:rPr>
      <w:sz w:val="23"/>
      <w:szCs w:val="23"/>
      <w:shd w:val="clear" w:color="auto" w:fill="FFFFFF"/>
    </w:rPr>
  </w:style>
  <w:style w:type="character" w:customStyle="1" w:styleId="101">
    <w:name w:val="Основной текст (10)_"/>
    <w:basedOn w:val="a5"/>
    <w:link w:val="102"/>
    <w:rsid w:val="003B6517"/>
    <w:rPr>
      <w:sz w:val="23"/>
      <w:szCs w:val="23"/>
      <w:shd w:val="clear" w:color="auto" w:fill="FFFFFF"/>
    </w:rPr>
  </w:style>
  <w:style w:type="paragraph" w:customStyle="1" w:styleId="afffffffffff2">
    <w:name w:val="Подпись к таблице"/>
    <w:basedOn w:val="a4"/>
    <w:link w:val="afffffffffff1"/>
    <w:rsid w:val="003B6517"/>
    <w:pPr>
      <w:shd w:val="clear" w:color="auto" w:fill="FFFFFF"/>
      <w:spacing w:line="0" w:lineRule="atLeast"/>
    </w:pPr>
    <w:rPr>
      <w:sz w:val="27"/>
      <w:szCs w:val="27"/>
    </w:rPr>
  </w:style>
  <w:style w:type="paragraph" w:customStyle="1" w:styleId="5b">
    <w:name w:val="Основной текст (5)"/>
    <w:basedOn w:val="a4"/>
    <w:link w:val="5a"/>
    <w:rsid w:val="003B6517"/>
    <w:pPr>
      <w:shd w:val="clear" w:color="auto" w:fill="FFFFFF"/>
      <w:spacing w:line="0" w:lineRule="atLeast"/>
      <w:jc w:val="both"/>
    </w:pPr>
    <w:rPr>
      <w:sz w:val="23"/>
      <w:szCs w:val="23"/>
    </w:rPr>
  </w:style>
  <w:style w:type="paragraph" w:customStyle="1" w:styleId="102">
    <w:name w:val="Основной текст (10)"/>
    <w:basedOn w:val="a4"/>
    <w:link w:val="101"/>
    <w:rsid w:val="003B6517"/>
    <w:pPr>
      <w:shd w:val="clear" w:color="auto" w:fill="FFFFFF"/>
      <w:spacing w:line="0" w:lineRule="atLeast"/>
      <w:jc w:val="right"/>
    </w:pPr>
    <w:rPr>
      <w:sz w:val="23"/>
      <w:szCs w:val="23"/>
    </w:rPr>
  </w:style>
  <w:style w:type="character" w:customStyle="1" w:styleId="Bodytext3">
    <w:name w:val="Body text (3)_"/>
    <w:basedOn w:val="a5"/>
    <w:link w:val="Bodytext31"/>
    <w:uiPriority w:val="99"/>
    <w:locked/>
    <w:rsid w:val="003B6517"/>
    <w:rPr>
      <w:i/>
      <w:iCs/>
      <w:shd w:val="clear" w:color="auto" w:fill="FFFFFF"/>
    </w:rPr>
  </w:style>
  <w:style w:type="character" w:customStyle="1" w:styleId="Bodytext33">
    <w:name w:val="Body text (3)3"/>
    <w:basedOn w:val="Bodytext3"/>
    <w:uiPriority w:val="99"/>
    <w:rsid w:val="003B6517"/>
    <w:rPr>
      <w:i/>
      <w:iCs/>
      <w:shd w:val="clear" w:color="auto" w:fill="FFFFFF"/>
    </w:rPr>
  </w:style>
  <w:style w:type="paragraph" w:customStyle="1" w:styleId="Bodytext31">
    <w:name w:val="Body text (3)1"/>
    <w:basedOn w:val="a4"/>
    <w:link w:val="Bodytext3"/>
    <w:uiPriority w:val="99"/>
    <w:rsid w:val="003B6517"/>
    <w:pPr>
      <w:widowControl w:val="0"/>
      <w:shd w:val="clear" w:color="auto" w:fill="FFFFFF"/>
      <w:spacing w:line="274" w:lineRule="exact"/>
      <w:ind w:hanging="700"/>
      <w:jc w:val="both"/>
    </w:pPr>
    <w:rPr>
      <w:i/>
      <w:iCs/>
    </w:rPr>
  </w:style>
  <w:style w:type="character" w:customStyle="1" w:styleId="2ffa">
    <w:name w:val="Основной текст (2)_"/>
    <w:basedOn w:val="a5"/>
    <w:link w:val="21f"/>
    <w:locked/>
    <w:rsid w:val="003B6517"/>
    <w:rPr>
      <w:shd w:val="clear" w:color="auto" w:fill="FFFFFF"/>
    </w:rPr>
  </w:style>
  <w:style w:type="paragraph" w:customStyle="1" w:styleId="21f">
    <w:name w:val="Основной текст (2)1"/>
    <w:basedOn w:val="a4"/>
    <w:link w:val="2ffa"/>
    <w:uiPriority w:val="99"/>
    <w:rsid w:val="003B6517"/>
    <w:pPr>
      <w:shd w:val="clear" w:color="auto" w:fill="FFFFFF"/>
      <w:spacing w:before="480" w:after="240" w:line="274" w:lineRule="exact"/>
      <w:ind w:hanging="340"/>
      <w:jc w:val="both"/>
    </w:pPr>
  </w:style>
  <w:style w:type="paragraph" w:customStyle="1" w:styleId="5c">
    <w:name w:val="Абзац списка5"/>
    <w:basedOn w:val="a4"/>
    <w:rsid w:val="003B6517"/>
    <w:pPr>
      <w:ind w:left="720" w:firstLine="709"/>
      <w:contextualSpacing/>
      <w:jc w:val="both"/>
    </w:pPr>
    <w:rPr>
      <w:rFonts w:eastAsia="Calibri"/>
      <w:sz w:val="28"/>
      <w:szCs w:val="22"/>
    </w:rPr>
  </w:style>
  <w:style w:type="paragraph" w:customStyle="1" w:styleId="caaieiaie1">
    <w:name w:val="caaieiaie 1"/>
    <w:basedOn w:val="a4"/>
    <w:next w:val="a4"/>
    <w:rsid w:val="003B6517"/>
    <w:pPr>
      <w:keepNext/>
      <w:overflowPunct w:val="0"/>
      <w:autoSpaceDE w:val="0"/>
      <w:autoSpaceDN w:val="0"/>
      <w:adjustRightInd w:val="0"/>
      <w:jc w:val="right"/>
      <w:textAlignment w:val="baseline"/>
    </w:pPr>
    <w:rPr>
      <w:rFonts w:eastAsia="Batang"/>
      <w:sz w:val="26"/>
    </w:rPr>
  </w:style>
  <w:style w:type="paragraph" w:customStyle="1" w:styleId="1fffe">
    <w:name w:val="Без интервала1"/>
    <w:rsid w:val="003B6517"/>
    <w:rPr>
      <w:rFonts w:ascii="Calibri" w:hAnsi="Calibri"/>
      <w:sz w:val="22"/>
      <w:szCs w:val="22"/>
    </w:rPr>
  </w:style>
  <w:style w:type="paragraph" w:customStyle="1" w:styleId="2ffb">
    <w:name w:val="Без интервала2"/>
    <w:rsid w:val="003B6517"/>
    <w:rPr>
      <w:rFonts w:ascii="Calibri" w:hAnsi="Calibri"/>
      <w:sz w:val="22"/>
      <w:szCs w:val="22"/>
    </w:rPr>
  </w:style>
  <w:style w:type="paragraph" w:customStyle="1" w:styleId="Iniiaiieoaenonionooiii2">
    <w:name w:val="Iniiaiie oaeno n ionooiii 2"/>
    <w:basedOn w:val="a4"/>
    <w:rsid w:val="003B6517"/>
    <w:pPr>
      <w:overflowPunct w:val="0"/>
      <w:autoSpaceDE w:val="0"/>
      <w:autoSpaceDN w:val="0"/>
      <w:adjustRightInd w:val="0"/>
      <w:ind w:firstLine="720"/>
      <w:jc w:val="both"/>
      <w:textAlignment w:val="baseline"/>
    </w:pPr>
    <w:rPr>
      <w:rFonts w:eastAsia="Batang"/>
      <w:sz w:val="26"/>
      <w:lang w:val="en-US"/>
    </w:rPr>
  </w:style>
  <w:style w:type="numbering" w:customStyle="1" w:styleId="1111114">
    <w:name w:val="1 / 1.1 / 1.1.14"/>
    <w:basedOn w:val="a7"/>
    <w:next w:val="111111"/>
    <w:rsid w:val="003B6517"/>
    <w:pPr>
      <w:numPr>
        <w:numId w:val="41"/>
      </w:numPr>
    </w:pPr>
  </w:style>
  <w:style w:type="numbering" w:customStyle="1" w:styleId="4d">
    <w:name w:val="Статья / Раздел4"/>
    <w:basedOn w:val="a7"/>
    <w:next w:val="afffff6"/>
    <w:rsid w:val="003B6517"/>
  </w:style>
  <w:style w:type="numbering" w:customStyle="1" w:styleId="11111112">
    <w:name w:val="1 / 1.1 / 1.1.112"/>
    <w:basedOn w:val="a7"/>
    <w:next w:val="111111"/>
    <w:rsid w:val="003B6517"/>
  </w:style>
  <w:style w:type="numbering" w:customStyle="1" w:styleId="12">
    <w:name w:val="Статья / Раздел12"/>
    <w:basedOn w:val="a7"/>
    <w:next w:val="afffff6"/>
    <w:rsid w:val="003B6517"/>
    <w:pPr>
      <w:numPr>
        <w:numId w:val="49"/>
      </w:numPr>
    </w:pPr>
  </w:style>
  <w:style w:type="numbering" w:customStyle="1" w:styleId="11111122">
    <w:name w:val="1 / 1.1 / 1.1.122"/>
    <w:basedOn w:val="a7"/>
    <w:next w:val="111111"/>
    <w:rsid w:val="003B6517"/>
    <w:pPr>
      <w:numPr>
        <w:numId w:val="51"/>
      </w:numPr>
    </w:pPr>
  </w:style>
  <w:style w:type="numbering" w:customStyle="1" w:styleId="1ai22">
    <w:name w:val="1 / a / i22"/>
    <w:basedOn w:val="a7"/>
    <w:next w:val="1ai"/>
    <w:rsid w:val="003B6517"/>
  </w:style>
  <w:style w:type="numbering" w:customStyle="1" w:styleId="222">
    <w:name w:val="Статья / Раздел22"/>
    <w:basedOn w:val="a7"/>
    <w:next w:val="afffff6"/>
    <w:rsid w:val="003B6517"/>
  </w:style>
  <w:style w:type="numbering" w:customStyle="1" w:styleId="1ai211">
    <w:name w:val="1 / a / i211"/>
    <w:basedOn w:val="a7"/>
    <w:next w:val="1ai"/>
    <w:rsid w:val="003B6517"/>
    <w:pPr>
      <w:numPr>
        <w:numId w:val="50"/>
      </w:numPr>
    </w:pPr>
  </w:style>
  <w:style w:type="paragraph" w:customStyle="1" w:styleId="1ffff">
    <w:name w:val="экфи1"/>
    <w:basedOn w:val="a4"/>
    <w:rsid w:val="003B6517"/>
    <w:pPr>
      <w:spacing w:line="360" w:lineRule="auto"/>
      <w:ind w:firstLine="720"/>
      <w:jc w:val="both"/>
    </w:pPr>
    <w:rPr>
      <w:sz w:val="24"/>
    </w:rPr>
  </w:style>
  <w:style w:type="paragraph" w:customStyle="1" w:styleId="xl242">
    <w:name w:val="xl24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color w:val="0000FF"/>
      <w:sz w:val="16"/>
      <w:szCs w:val="16"/>
    </w:rPr>
  </w:style>
  <w:style w:type="paragraph" w:customStyle="1" w:styleId="xl243">
    <w:name w:val="xl243"/>
    <w:basedOn w:val="a4"/>
    <w:rsid w:val="003B6517"/>
    <w:pPr>
      <w:spacing w:before="100" w:beforeAutospacing="1" w:after="100" w:afterAutospacing="1"/>
      <w:jc w:val="center"/>
      <w:textAlignment w:val="center"/>
    </w:pPr>
    <w:rPr>
      <w:rFonts w:ascii="Times New Roman CYR" w:hAnsi="Times New Roman CYR" w:cs="Times New Roman CYR"/>
      <w:b/>
      <w:bCs/>
    </w:rPr>
  </w:style>
  <w:style w:type="paragraph" w:customStyle="1" w:styleId="xl244">
    <w:name w:val="xl24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5">
    <w:name w:val="xl24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6">
    <w:name w:val="xl24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7">
    <w:name w:val="xl2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8">
    <w:name w:val="xl24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9">
    <w:name w:val="xl24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0">
    <w:name w:val="xl25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1">
    <w:name w:val="xl25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2">
    <w:name w:val="xl25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53">
    <w:name w:val="xl253"/>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254">
    <w:name w:val="xl254"/>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6"/>
      <w:szCs w:val="16"/>
    </w:rPr>
  </w:style>
  <w:style w:type="paragraph" w:customStyle="1" w:styleId="xl255">
    <w:name w:val="xl25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16"/>
      <w:szCs w:val="16"/>
    </w:rPr>
  </w:style>
  <w:style w:type="paragraph" w:customStyle="1" w:styleId="xl256">
    <w:name w:val="xl256"/>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16"/>
      <w:szCs w:val="16"/>
    </w:rPr>
  </w:style>
  <w:style w:type="paragraph" w:customStyle="1" w:styleId="xl257">
    <w:name w:val="xl257"/>
    <w:basedOn w:val="a4"/>
    <w:rsid w:val="003B6517"/>
    <w:pPr>
      <w:shd w:val="clear" w:color="000000" w:fill="DCE6F1"/>
      <w:spacing w:before="100" w:beforeAutospacing="1" w:after="100" w:afterAutospacing="1"/>
    </w:pPr>
  </w:style>
  <w:style w:type="paragraph" w:customStyle="1" w:styleId="xl258">
    <w:name w:val="xl25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9">
    <w:name w:val="xl25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260">
    <w:name w:val="xl260"/>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261">
    <w:name w:val="xl261"/>
    <w:basedOn w:val="a4"/>
    <w:rsid w:val="003B6517"/>
    <w:pPr>
      <w:shd w:val="clear" w:color="000000" w:fill="FF0000"/>
      <w:spacing w:before="100" w:beforeAutospacing="1" w:after="100" w:afterAutospacing="1"/>
      <w:jc w:val="center"/>
      <w:textAlignment w:val="center"/>
    </w:pPr>
    <w:rPr>
      <w:rFonts w:ascii="Times New Roman CYR" w:hAnsi="Times New Roman CYR" w:cs="Times New Roman CYR"/>
    </w:rPr>
  </w:style>
  <w:style w:type="paragraph" w:customStyle="1" w:styleId="xl262">
    <w:name w:val="xl26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263">
    <w:name w:val="xl263"/>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64">
    <w:name w:val="xl264"/>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65">
    <w:name w:val="xl265"/>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66">
    <w:name w:val="xl26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67">
    <w:name w:val="xl26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8">
    <w:name w:val="xl26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0">
    <w:name w:val="xl270"/>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1">
    <w:name w:val="xl2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2">
    <w:name w:val="xl272"/>
    <w:basedOn w:val="a4"/>
    <w:rsid w:val="003B6517"/>
    <w:pPr>
      <w:spacing w:before="100" w:beforeAutospacing="1" w:after="100" w:afterAutospacing="1"/>
    </w:pPr>
    <w:rPr>
      <w:sz w:val="24"/>
      <w:szCs w:val="24"/>
    </w:rPr>
  </w:style>
  <w:style w:type="paragraph" w:customStyle="1" w:styleId="xl273">
    <w:name w:val="xl27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4">
    <w:name w:val="xl27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5">
    <w:name w:val="xl27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6">
    <w:name w:val="xl2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7">
    <w:name w:val="xl2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9">
    <w:name w:val="xl2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0">
    <w:name w:val="xl28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1">
    <w:name w:val="xl2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2">
    <w:name w:val="xl2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3">
    <w:name w:val="xl2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4">
    <w:name w:val="xl2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5">
    <w:name w:val="xl2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6">
    <w:name w:val="xl2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7">
    <w:name w:val="xl2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88">
    <w:name w:val="xl28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1">
    <w:name w:val="xl2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2">
    <w:name w:val="xl2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3">
    <w:name w:val="xl2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4">
    <w:name w:val="xl2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5">
    <w:name w:val="xl2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6">
    <w:name w:val="xl2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7">
    <w:name w:val="xl2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8">
    <w:name w:val="xl29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9">
    <w:name w:val="xl29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00">
    <w:name w:val="xl3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01">
    <w:name w:val="xl301"/>
    <w:basedOn w:val="a4"/>
    <w:rsid w:val="003B6517"/>
    <w:pP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302">
    <w:name w:val="xl30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03">
    <w:name w:val="xl30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304">
    <w:name w:val="xl30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05">
    <w:name w:val="xl305"/>
    <w:basedOn w:val="a4"/>
    <w:rsid w:val="003B6517"/>
    <w:pPr>
      <w:spacing w:before="100" w:beforeAutospacing="1" w:after="100" w:afterAutospacing="1"/>
    </w:pPr>
  </w:style>
  <w:style w:type="paragraph" w:customStyle="1" w:styleId="xl306">
    <w:name w:val="xl306"/>
    <w:basedOn w:val="a4"/>
    <w:rsid w:val="003B6517"/>
    <w:pPr>
      <w:spacing w:before="100" w:beforeAutospacing="1" w:after="100" w:afterAutospacing="1"/>
      <w:jc w:val="center"/>
    </w:pPr>
  </w:style>
  <w:style w:type="paragraph" w:customStyle="1" w:styleId="xl307">
    <w:name w:val="xl307"/>
    <w:basedOn w:val="a4"/>
    <w:rsid w:val="003B6517"/>
    <w:pPr>
      <w:spacing w:before="100" w:beforeAutospacing="1" w:after="100" w:afterAutospacing="1"/>
    </w:pPr>
  </w:style>
  <w:style w:type="paragraph" w:customStyle="1" w:styleId="xl308">
    <w:name w:val="xl308"/>
    <w:basedOn w:val="a4"/>
    <w:rsid w:val="003B6517"/>
    <w:pPr>
      <w:shd w:val="clear" w:color="000000" w:fill="CCFFCC"/>
      <w:spacing w:before="100" w:beforeAutospacing="1" w:after="100" w:afterAutospacing="1"/>
    </w:pPr>
  </w:style>
  <w:style w:type="paragraph" w:customStyle="1" w:styleId="xl309">
    <w:name w:val="xl309"/>
    <w:basedOn w:val="a4"/>
    <w:rsid w:val="003B6517"/>
    <w:pPr>
      <w:shd w:val="clear" w:color="000000" w:fill="FFFF00"/>
      <w:spacing w:before="100" w:beforeAutospacing="1" w:after="100" w:afterAutospacing="1"/>
    </w:pPr>
  </w:style>
  <w:style w:type="paragraph" w:customStyle="1" w:styleId="xl310">
    <w:name w:val="xl310"/>
    <w:basedOn w:val="a4"/>
    <w:rsid w:val="003B6517"/>
    <w:pPr>
      <w:shd w:val="clear" w:color="000000" w:fill="99CCFF"/>
      <w:spacing w:before="100" w:beforeAutospacing="1" w:after="100" w:afterAutospacing="1"/>
    </w:pPr>
  </w:style>
  <w:style w:type="paragraph" w:customStyle="1" w:styleId="xl311">
    <w:name w:val="xl311"/>
    <w:basedOn w:val="a4"/>
    <w:rsid w:val="003B6517"/>
    <w:pPr>
      <w:shd w:val="clear" w:color="000000" w:fill="FF99CC"/>
      <w:spacing w:before="100" w:beforeAutospacing="1" w:after="100" w:afterAutospacing="1"/>
    </w:pPr>
  </w:style>
  <w:style w:type="paragraph" w:customStyle="1" w:styleId="xl312">
    <w:name w:val="xl312"/>
    <w:basedOn w:val="a4"/>
    <w:rsid w:val="003B6517"/>
    <w:pPr>
      <w:spacing w:before="100" w:beforeAutospacing="1" w:after="100" w:afterAutospacing="1"/>
    </w:pPr>
  </w:style>
  <w:style w:type="paragraph" w:customStyle="1" w:styleId="xl313">
    <w:name w:val="xl313"/>
    <w:basedOn w:val="a4"/>
    <w:rsid w:val="003B6517"/>
    <w:pPr>
      <w:shd w:val="clear" w:color="000000" w:fill="CCFFCC"/>
      <w:spacing w:before="100" w:beforeAutospacing="1" w:after="100" w:afterAutospacing="1"/>
    </w:pPr>
  </w:style>
  <w:style w:type="paragraph" w:customStyle="1" w:styleId="xl314">
    <w:name w:val="xl3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5">
    <w:name w:val="xl3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6">
    <w:name w:val="xl3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7">
    <w:name w:val="xl3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8">
    <w:name w:val="xl31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9">
    <w:name w:val="xl31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0">
    <w:name w:val="xl32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1">
    <w:name w:val="xl32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2">
    <w:name w:val="xl32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23">
    <w:name w:val="xl323"/>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4">
    <w:name w:val="xl324"/>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5">
    <w:name w:val="xl32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6">
    <w:name w:val="xl32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7">
    <w:name w:val="xl327"/>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8">
    <w:name w:val="xl328"/>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9">
    <w:name w:val="xl329"/>
    <w:basedOn w:val="a4"/>
    <w:rsid w:val="003B6517"/>
    <w:pPr>
      <w:spacing w:before="100" w:beforeAutospacing="1" w:after="100" w:afterAutospacing="1"/>
      <w:jc w:val="center"/>
      <w:textAlignment w:val="center"/>
    </w:pPr>
    <w:rPr>
      <w:rFonts w:ascii="Times New Roman CYR" w:hAnsi="Times New Roman CYR" w:cs="Times New Roman CYR"/>
    </w:rPr>
  </w:style>
  <w:style w:type="paragraph" w:customStyle="1" w:styleId="xl330">
    <w:name w:val="xl330"/>
    <w:basedOn w:val="a4"/>
    <w:rsid w:val="003B651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31">
    <w:name w:val="xl331"/>
    <w:basedOn w:val="a4"/>
    <w:rsid w:val="003B6517"/>
    <w:pPr>
      <w:shd w:val="clear" w:color="000000" w:fill="CCFFCC"/>
      <w:spacing w:before="100" w:beforeAutospacing="1" w:after="100" w:afterAutospacing="1"/>
      <w:jc w:val="center"/>
      <w:textAlignment w:val="center"/>
    </w:pPr>
    <w:rPr>
      <w:rFonts w:ascii="Times New Roman CYR" w:hAnsi="Times New Roman CYR" w:cs="Times New Roman CYR"/>
    </w:rPr>
  </w:style>
  <w:style w:type="paragraph" w:customStyle="1" w:styleId="xl332">
    <w:name w:val="xl33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000000"/>
      <w:sz w:val="16"/>
      <w:szCs w:val="16"/>
    </w:rPr>
  </w:style>
  <w:style w:type="paragraph" w:customStyle="1" w:styleId="xl333">
    <w:name w:val="xl333"/>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16"/>
      <w:szCs w:val="16"/>
    </w:rPr>
  </w:style>
  <w:style w:type="paragraph" w:customStyle="1" w:styleId="xl334">
    <w:name w:val="xl334"/>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16"/>
      <w:szCs w:val="16"/>
    </w:rPr>
  </w:style>
  <w:style w:type="paragraph" w:customStyle="1" w:styleId="xl335">
    <w:name w:val="xl3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36">
    <w:name w:val="xl3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7">
    <w:name w:val="xl3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8">
    <w:name w:val="xl338"/>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9">
    <w:name w:val="xl339"/>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40">
    <w:name w:val="xl340"/>
    <w:basedOn w:val="a4"/>
    <w:rsid w:val="003B6517"/>
    <w:pP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341">
    <w:name w:val="xl341"/>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24"/>
      <w:szCs w:val="24"/>
    </w:rPr>
  </w:style>
  <w:style w:type="paragraph" w:customStyle="1" w:styleId="xl342">
    <w:name w:val="xl342"/>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24"/>
      <w:szCs w:val="24"/>
    </w:rPr>
  </w:style>
  <w:style w:type="paragraph" w:customStyle="1" w:styleId="xl343">
    <w:name w:val="xl34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4">
    <w:name w:val="xl344"/>
    <w:basedOn w:val="a4"/>
    <w:rsid w:val="003B6517"/>
    <w:pP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5">
    <w:name w:val="xl345"/>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46">
    <w:name w:val="xl346"/>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47">
    <w:name w:val="xl34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348">
    <w:name w:val="xl34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9">
    <w:name w:val="xl34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50">
    <w:name w:val="xl35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351">
    <w:name w:val="xl3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352">
    <w:name w:val="xl35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353">
    <w:name w:val="xl35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354">
    <w:name w:val="xl35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355">
    <w:name w:val="xl35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356">
    <w:name w:val="xl35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357">
    <w:name w:val="xl357"/>
    <w:basedOn w:val="a4"/>
    <w:rsid w:val="003B6517"/>
    <w:pPr>
      <w:spacing w:before="100" w:beforeAutospacing="1" w:after="100" w:afterAutospacing="1"/>
    </w:pPr>
    <w:rPr>
      <w:b/>
      <w:bCs/>
      <w:i/>
      <w:iCs/>
    </w:rPr>
  </w:style>
  <w:style w:type="paragraph" w:customStyle="1" w:styleId="xl358">
    <w:name w:val="xl35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9">
    <w:name w:val="xl35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0">
    <w:name w:val="xl36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1">
    <w:name w:val="xl36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2">
    <w:name w:val="xl36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3">
    <w:name w:val="xl36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4">
    <w:name w:val="xl3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5">
    <w:name w:val="xl365"/>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66">
    <w:name w:val="xl366"/>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67">
    <w:name w:val="xl367"/>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68">
    <w:name w:val="xl368"/>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69">
    <w:name w:val="xl369"/>
    <w:basedOn w:val="a4"/>
    <w:rsid w:val="003B6517"/>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70">
    <w:name w:val="xl3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71">
    <w:name w:val="xl371"/>
    <w:basedOn w:val="a4"/>
    <w:rsid w:val="003B6517"/>
    <w:pPr>
      <w:pBdr>
        <w:top w:val="single" w:sz="8" w:space="0" w:color="auto"/>
        <w:left w:val="single" w:sz="4" w:space="0" w:color="auto"/>
        <w:right w:val="single" w:sz="4" w:space="0" w:color="auto"/>
      </w:pBdr>
      <w:shd w:val="clear" w:color="000000" w:fill="92D050"/>
      <w:spacing w:before="100" w:beforeAutospacing="1" w:after="100" w:afterAutospacing="1"/>
      <w:textAlignment w:val="center"/>
    </w:pPr>
    <w:rPr>
      <w:sz w:val="16"/>
      <w:szCs w:val="16"/>
    </w:rPr>
  </w:style>
  <w:style w:type="paragraph" w:customStyle="1" w:styleId="xl372">
    <w:name w:val="xl372"/>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73">
    <w:name w:val="xl373"/>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74">
    <w:name w:val="xl374"/>
    <w:basedOn w:val="a4"/>
    <w:rsid w:val="003B6517"/>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5">
    <w:name w:val="xl375"/>
    <w:basedOn w:val="a4"/>
    <w:rsid w:val="003B6517"/>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6">
    <w:name w:val="xl376"/>
    <w:basedOn w:val="a4"/>
    <w:rsid w:val="003B651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7">
    <w:name w:val="xl377"/>
    <w:basedOn w:val="a4"/>
    <w:rsid w:val="003B651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8">
    <w:name w:val="xl37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79">
    <w:name w:val="xl379"/>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80">
    <w:name w:val="xl380"/>
    <w:basedOn w:val="a4"/>
    <w:rsid w:val="003B6517"/>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381">
    <w:name w:val="xl381"/>
    <w:basedOn w:val="a4"/>
    <w:rsid w:val="003B6517"/>
    <w:pPr>
      <w:pBdr>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82">
    <w:name w:val="xl382"/>
    <w:basedOn w:val="a4"/>
    <w:rsid w:val="003B6517"/>
    <w:pPr>
      <w:pBdr>
        <w:bottom w:val="single" w:sz="8" w:space="0" w:color="auto"/>
        <w:right w:val="single" w:sz="4" w:space="0" w:color="auto"/>
      </w:pBdr>
      <w:spacing w:before="100" w:beforeAutospacing="1" w:after="100" w:afterAutospacing="1"/>
      <w:textAlignment w:val="center"/>
    </w:pPr>
    <w:rPr>
      <w:b/>
      <w:bCs/>
    </w:rPr>
  </w:style>
  <w:style w:type="paragraph" w:customStyle="1" w:styleId="xl383">
    <w:name w:val="xl383"/>
    <w:basedOn w:val="a4"/>
    <w:rsid w:val="003B6517"/>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84">
    <w:name w:val="xl384"/>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85">
    <w:name w:val="xl385"/>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386">
    <w:name w:val="xl386"/>
    <w:basedOn w:val="a4"/>
    <w:rsid w:val="003B6517"/>
    <w:pPr>
      <w:pBdr>
        <w:top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387">
    <w:name w:val="xl387"/>
    <w:basedOn w:val="a4"/>
    <w:rsid w:val="003B6517"/>
    <w:pPr>
      <w:pBdr>
        <w:top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388">
    <w:name w:val="xl38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89">
    <w:name w:val="xl389"/>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0">
    <w:name w:val="xl390"/>
    <w:basedOn w:val="a4"/>
    <w:rsid w:val="003B6517"/>
    <w:pPr>
      <w:pBdr>
        <w:top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1">
    <w:name w:val="xl391"/>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2">
    <w:name w:val="xl39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3">
    <w:name w:val="xl393"/>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4">
    <w:name w:val="xl394"/>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5">
    <w:name w:val="xl395"/>
    <w:basedOn w:val="a4"/>
    <w:rsid w:val="003B651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6">
    <w:name w:val="xl396"/>
    <w:basedOn w:val="a4"/>
    <w:rsid w:val="003B6517"/>
    <w:pPr>
      <w:pBdr>
        <w:top w:val="single" w:sz="12" w:space="0" w:color="auto"/>
        <w:lef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7">
    <w:name w:val="xl397"/>
    <w:basedOn w:val="a4"/>
    <w:rsid w:val="003B6517"/>
    <w:pPr>
      <w:pBdr>
        <w:top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8">
    <w:name w:val="xl398"/>
    <w:basedOn w:val="a4"/>
    <w:rsid w:val="003B6517"/>
    <w:pPr>
      <w:pBdr>
        <w:top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9">
    <w:name w:val="xl399"/>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00">
    <w:name w:val="xl400"/>
    <w:basedOn w:val="a4"/>
    <w:rsid w:val="003B6517"/>
    <w:pPr>
      <w:pBdr>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1">
    <w:name w:val="xl401"/>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24"/>
      <w:szCs w:val="24"/>
    </w:rPr>
  </w:style>
  <w:style w:type="paragraph" w:customStyle="1" w:styleId="xl402">
    <w:name w:val="xl40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3">
    <w:name w:val="xl403"/>
    <w:basedOn w:val="a4"/>
    <w:rsid w:val="003B6517"/>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4">
    <w:name w:val="xl404"/>
    <w:basedOn w:val="a4"/>
    <w:rsid w:val="003B6517"/>
    <w:pPr>
      <w:pBdr>
        <w:top w:val="single" w:sz="8" w:space="0" w:color="auto"/>
        <w:left w:val="single" w:sz="4" w:space="0" w:color="auto"/>
        <w:bottom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5">
    <w:name w:val="xl405"/>
    <w:basedOn w:val="a4"/>
    <w:rsid w:val="003B6517"/>
    <w:pPr>
      <w:pBdr>
        <w:top w:val="single" w:sz="8" w:space="0" w:color="auto"/>
        <w:bottom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6">
    <w:name w:val="xl406"/>
    <w:basedOn w:val="a4"/>
    <w:rsid w:val="003B6517"/>
    <w:pPr>
      <w:pBdr>
        <w:top w:val="single" w:sz="8"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7">
    <w:name w:val="xl407"/>
    <w:basedOn w:val="a4"/>
    <w:rsid w:val="003B6517"/>
    <w:pPr>
      <w:pBdr>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8">
    <w:name w:val="xl408"/>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09">
    <w:name w:val="xl409"/>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sz w:val="16"/>
      <w:szCs w:val="16"/>
    </w:rPr>
  </w:style>
  <w:style w:type="paragraph" w:customStyle="1" w:styleId="xl410">
    <w:name w:val="xl410"/>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11">
    <w:name w:val="xl411"/>
    <w:basedOn w:val="a4"/>
    <w:rsid w:val="003B6517"/>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2">
    <w:name w:val="xl412"/>
    <w:basedOn w:val="a4"/>
    <w:rsid w:val="003B6517"/>
    <w:pPr>
      <w:pBdr>
        <w:left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3">
    <w:name w:val="xl41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4">
    <w:name w:val="xl4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15">
    <w:name w:val="xl415"/>
    <w:basedOn w:val="a4"/>
    <w:rsid w:val="003B651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16">
    <w:name w:val="xl416"/>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sz w:val="24"/>
      <w:szCs w:val="24"/>
    </w:rPr>
  </w:style>
  <w:style w:type="paragraph" w:customStyle="1" w:styleId="xl417">
    <w:name w:val="xl417"/>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418">
    <w:name w:val="xl418"/>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9">
    <w:name w:val="xl419"/>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0">
    <w:name w:val="xl420"/>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1">
    <w:name w:val="xl42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2">
    <w:name w:val="xl42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3">
    <w:name w:val="xl42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4">
    <w:name w:val="xl42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5">
    <w:name w:val="xl42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6">
    <w:name w:val="xl42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7">
    <w:name w:val="xl42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8">
    <w:name w:val="xl42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9">
    <w:name w:val="xl429"/>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30">
    <w:name w:val="xl430"/>
    <w:basedOn w:val="a4"/>
    <w:rsid w:val="003B6517"/>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1">
    <w:name w:val="xl43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2">
    <w:name w:val="xl432"/>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33">
    <w:name w:val="xl43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4">
    <w:name w:val="xl434"/>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5">
    <w:name w:val="xl435"/>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6">
    <w:name w:val="xl436"/>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7">
    <w:name w:val="xl437"/>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8">
    <w:name w:val="xl438"/>
    <w:basedOn w:val="a4"/>
    <w:rsid w:val="003B6517"/>
    <w:pPr>
      <w:pBdr>
        <w:left w:val="single" w:sz="4" w:space="0" w:color="auto"/>
        <w:bottom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39">
    <w:name w:val="xl439"/>
    <w:basedOn w:val="a4"/>
    <w:rsid w:val="003B6517"/>
    <w:pPr>
      <w:pBdr>
        <w:bottom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40">
    <w:name w:val="xl440"/>
    <w:basedOn w:val="a4"/>
    <w:rsid w:val="003B6517"/>
    <w:pPr>
      <w:pBdr>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41">
    <w:name w:val="xl44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42">
    <w:name w:val="xl442"/>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43">
    <w:name w:val="xl443"/>
    <w:basedOn w:val="a4"/>
    <w:rsid w:val="003B6517"/>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4">
    <w:name w:val="xl444"/>
    <w:basedOn w:val="a4"/>
    <w:rsid w:val="003B6517"/>
    <w:pPr>
      <w:pBdr>
        <w:left w:val="single" w:sz="4" w:space="0" w:color="auto"/>
        <w:right w:val="single" w:sz="4" w:space="0" w:color="auto"/>
      </w:pBdr>
      <w:shd w:val="clear" w:color="000000" w:fill="92CDD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5">
    <w:name w:val="xl445"/>
    <w:basedOn w:val="a4"/>
    <w:rsid w:val="003B6517"/>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446">
    <w:name w:val="xl446"/>
    <w:basedOn w:val="a4"/>
    <w:rsid w:val="003B6517"/>
    <w:pPr>
      <w:pBdr>
        <w:top w:val="single" w:sz="4" w:space="0" w:color="auto"/>
        <w:lef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7">
    <w:name w:val="xl447"/>
    <w:basedOn w:val="a4"/>
    <w:rsid w:val="003B6517"/>
    <w:pPr>
      <w:pBdr>
        <w:lef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8">
    <w:name w:val="xl448"/>
    <w:basedOn w:val="a4"/>
    <w:rsid w:val="003B6517"/>
    <w:pPr>
      <w:pBdr>
        <w:top w:val="single" w:sz="12"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49">
    <w:name w:val="xl449"/>
    <w:basedOn w:val="a4"/>
    <w:rsid w:val="003B6517"/>
    <w:pPr>
      <w:pBdr>
        <w:top w:val="single" w:sz="12"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0">
    <w:name w:val="xl450"/>
    <w:basedOn w:val="a4"/>
    <w:rsid w:val="003B6517"/>
    <w:pPr>
      <w:pBdr>
        <w:top w:val="single" w:sz="12"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1">
    <w:name w:val="xl451"/>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6"/>
      <w:szCs w:val="16"/>
    </w:rPr>
  </w:style>
  <w:style w:type="paragraph" w:customStyle="1" w:styleId="xl452">
    <w:name w:val="xl452"/>
    <w:basedOn w:val="a4"/>
    <w:rsid w:val="003B6517"/>
    <w:pPr>
      <w:pBdr>
        <w:top w:val="single" w:sz="4" w:space="0" w:color="auto"/>
        <w:bottom w:val="single" w:sz="4" w:space="0" w:color="auto"/>
      </w:pBdr>
      <w:shd w:val="clear" w:color="000000" w:fill="DCE6F1"/>
      <w:spacing w:before="100" w:beforeAutospacing="1" w:after="100" w:afterAutospacing="1"/>
      <w:textAlignment w:val="center"/>
    </w:pPr>
    <w:rPr>
      <w:b/>
      <w:bCs/>
      <w:sz w:val="16"/>
      <w:szCs w:val="16"/>
    </w:rPr>
  </w:style>
  <w:style w:type="paragraph" w:customStyle="1" w:styleId="xl453">
    <w:name w:val="xl453"/>
    <w:basedOn w:val="a4"/>
    <w:rsid w:val="003B6517"/>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16"/>
      <w:szCs w:val="16"/>
    </w:rPr>
  </w:style>
  <w:style w:type="paragraph" w:customStyle="1" w:styleId="xl454">
    <w:name w:val="xl4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5">
    <w:name w:val="xl455"/>
    <w:basedOn w:val="a4"/>
    <w:rsid w:val="003B6517"/>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6">
    <w:name w:val="xl45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7">
    <w:name w:val="xl45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8">
    <w:name w:val="xl458"/>
    <w:basedOn w:val="a4"/>
    <w:rsid w:val="003B6517"/>
    <w:pPr>
      <w:pBdr>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59">
    <w:name w:val="xl459"/>
    <w:basedOn w:val="a4"/>
    <w:rsid w:val="003B6517"/>
    <w:pPr>
      <w:pBdr>
        <w:bottom w:val="single" w:sz="4" w:space="0" w:color="auto"/>
      </w:pBdr>
      <w:spacing w:before="100" w:beforeAutospacing="1" w:after="100" w:afterAutospacing="1"/>
      <w:textAlignment w:val="center"/>
    </w:pPr>
    <w:rPr>
      <w:rFonts w:ascii="Times New Roman CYR" w:hAnsi="Times New Roman CYR" w:cs="Times New Roman CYR"/>
      <w:b/>
      <w:bCs/>
      <w:color w:val="0000FF"/>
      <w:sz w:val="16"/>
      <w:szCs w:val="16"/>
    </w:rPr>
  </w:style>
  <w:style w:type="paragraph" w:customStyle="1" w:styleId="xl460">
    <w:name w:val="xl460"/>
    <w:basedOn w:val="a4"/>
    <w:rsid w:val="003B6517"/>
    <w:pPr>
      <w:pBdr>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color w:val="0000FF"/>
      <w:sz w:val="16"/>
      <w:szCs w:val="16"/>
    </w:rPr>
  </w:style>
  <w:style w:type="paragraph" w:customStyle="1" w:styleId="xl461">
    <w:name w:val="xl46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sz w:val="24"/>
      <w:szCs w:val="24"/>
    </w:rPr>
  </w:style>
  <w:style w:type="paragraph" w:customStyle="1" w:styleId="xl462">
    <w:name w:val="xl462"/>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63">
    <w:name w:val="xl463"/>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64">
    <w:name w:val="xl464"/>
    <w:basedOn w:val="a4"/>
    <w:rsid w:val="003B651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5">
    <w:name w:val="xl465"/>
    <w:basedOn w:val="a4"/>
    <w:rsid w:val="003B6517"/>
    <w:pPr>
      <w:pBdr>
        <w:left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6">
    <w:name w:val="xl466"/>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7">
    <w:name w:val="xl467"/>
    <w:basedOn w:val="a4"/>
    <w:rsid w:val="003B6517"/>
    <w:pPr>
      <w:pBdr>
        <w:top w:val="single" w:sz="4"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468">
    <w:name w:val="xl468"/>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69">
    <w:name w:val="xl469"/>
    <w:basedOn w:val="a4"/>
    <w:rsid w:val="003B6517"/>
    <w:pPr>
      <w:pBdr>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70">
    <w:name w:val="xl47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71">
    <w:name w:val="xl471"/>
    <w:basedOn w:val="a4"/>
    <w:rsid w:val="003B6517"/>
    <w:pPr>
      <w:pBdr>
        <w:left w:val="single" w:sz="4" w:space="0" w:color="auto"/>
        <w:right w:val="single" w:sz="4" w:space="0" w:color="auto"/>
      </w:pBdr>
      <w:spacing w:before="100" w:beforeAutospacing="1" w:after="100" w:afterAutospacing="1"/>
      <w:jc w:val="center"/>
    </w:pPr>
    <w:rPr>
      <w:color w:val="0000FF"/>
      <w:sz w:val="16"/>
      <w:szCs w:val="16"/>
    </w:rPr>
  </w:style>
  <w:style w:type="paragraph" w:customStyle="1" w:styleId="xl472">
    <w:name w:val="xl47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3">
    <w:name w:val="xl473"/>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4">
    <w:name w:val="xl47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5">
    <w:name w:val="xl475"/>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6">
    <w:name w:val="xl476"/>
    <w:basedOn w:val="a4"/>
    <w:rsid w:val="003B6517"/>
    <w:pPr>
      <w:pBdr>
        <w:left w:val="single" w:sz="4" w:space="0" w:color="auto"/>
        <w:right w:val="single" w:sz="4" w:space="0" w:color="auto"/>
      </w:pBdr>
      <w:spacing w:before="100" w:beforeAutospacing="1" w:after="100" w:afterAutospacing="1"/>
      <w:jc w:val="center"/>
    </w:pPr>
    <w:rPr>
      <w:sz w:val="16"/>
      <w:szCs w:val="16"/>
    </w:rPr>
  </w:style>
  <w:style w:type="paragraph" w:customStyle="1" w:styleId="xl477">
    <w:name w:val="xl477"/>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8">
    <w:name w:val="xl478"/>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79">
    <w:name w:val="xl479"/>
    <w:basedOn w:val="a4"/>
    <w:rsid w:val="003B6517"/>
    <w:pPr>
      <w:pBdr>
        <w:left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80">
    <w:name w:val="xl48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81">
    <w:name w:val="xl4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2">
    <w:name w:val="xl4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3">
    <w:name w:val="xl4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4">
    <w:name w:val="xl4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5">
    <w:name w:val="xl48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6">
    <w:name w:val="xl48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7">
    <w:name w:val="xl487"/>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8">
    <w:name w:val="xl488"/>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9">
    <w:name w:val="xl489"/>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490">
    <w:name w:val="xl490"/>
    <w:basedOn w:val="a4"/>
    <w:rsid w:val="003B6517"/>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491">
    <w:name w:val="xl491"/>
    <w:basedOn w:val="a4"/>
    <w:rsid w:val="003B6517"/>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492">
    <w:name w:val="xl49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3">
    <w:name w:val="xl493"/>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4">
    <w:name w:val="xl49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5">
    <w:name w:val="xl4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6">
    <w:name w:val="xl4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7">
    <w:name w:val="xl4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8">
    <w:name w:val="xl49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9">
    <w:name w:val="xl49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500">
    <w:name w:val="xl5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ntStyle17">
    <w:name w:val="Font Style17"/>
    <w:uiPriority w:val="99"/>
    <w:rsid w:val="003B6517"/>
    <w:rPr>
      <w:rFonts w:ascii="Times New Roman" w:hAnsi="Times New Roman" w:cs="Times New Roman" w:hint="default"/>
      <w:sz w:val="26"/>
    </w:rPr>
  </w:style>
  <w:style w:type="numbering" w:customStyle="1" w:styleId="5d">
    <w:name w:val="Нет списка5"/>
    <w:next w:val="a7"/>
    <w:semiHidden/>
    <w:unhideWhenUsed/>
    <w:rsid w:val="003B6517"/>
  </w:style>
  <w:style w:type="paragraph" w:customStyle="1" w:styleId="xl1371">
    <w:name w:val="xl1371"/>
    <w:basedOn w:val="a4"/>
    <w:rsid w:val="003B6517"/>
    <w:pPr>
      <w:spacing w:before="100" w:beforeAutospacing="1" w:after="100" w:afterAutospacing="1"/>
      <w:jc w:val="center"/>
      <w:textAlignment w:val="center"/>
    </w:pPr>
    <w:rPr>
      <w:sz w:val="24"/>
      <w:szCs w:val="24"/>
    </w:rPr>
  </w:style>
  <w:style w:type="paragraph" w:customStyle="1" w:styleId="xl1372">
    <w:name w:val="xl1372"/>
    <w:basedOn w:val="a4"/>
    <w:rsid w:val="003B6517"/>
    <w:pPr>
      <w:spacing w:before="100" w:beforeAutospacing="1" w:after="100" w:afterAutospacing="1"/>
      <w:jc w:val="center"/>
      <w:textAlignment w:val="center"/>
    </w:pPr>
    <w:rPr>
      <w:b/>
      <w:bCs/>
      <w:sz w:val="24"/>
      <w:szCs w:val="24"/>
    </w:rPr>
  </w:style>
  <w:style w:type="paragraph" w:customStyle="1" w:styleId="xl1373">
    <w:name w:val="xl137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74">
    <w:name w:val="xl137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5">
    <w:name w:val="xl137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6">
    <w:name w:val="xl13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77">
    <w:name w:val="xl13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8">
    <w:name w:val="xl13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79">
    <w:name w:val="xl13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380">
    <w:name w:val="xl1380"/>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4"/>
      <w:szCs w:val="24"/>
    </w:rPr>
  </w:style>
  <w:style w:type="paragraph" w:customStyle="1" w:styleId="xl1381">
    <w:name w:val="xl1381"/>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24"/>
      <w:szCs w:val="24"/>
    </w:rPr>
  </w:style>
  <w:style w:type="paragraph" w:customStyle="1" w:styleId="xl1382">
    <w:name w:val="xl1382"/>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24"/>
      <w:szCs w:val="24"/>
    </w:rPr>
  </w:style>
  <w:style w:type="paragraph" w:customStyle="1" w:styleId="4e">
    <w:name w:val="Знак Знак4 Знак Знак Знак Знак Знак Знак Знак"/>
    <w:basedOn w:val="a4"/>
    <w:rsid w:val="003B6517"/>
    <w:pPr>
      <w:spacing w:after="160" w:line="240" w:lineRule="exact"/>
    </w:pPr>
    <w:rPr>
      <w:rFonts w:ascii="Verdana" w:hAnsi="Verdana" w:cs="Verdana"/>
      <w:lang w:val="en-US" w:eastAsia="en-US"/>
    </w:rPr>
  </w:style>
  <w:style w:type="paragraph" w:customStyle="1" w:styleId="3f7">
    <w:name w:val="Стиль3 Знак"/>
    <w:basedOn w:val="24"/>
    <w:rsid w:val="003B6517"/>
    <w:pPr>
      <w:widowControl w:val="0"/>
      <w:tabs>
        <w:tab w:val="num" w:pos="653"/>
      </w:tabs>
      <w:adjustRightInd w:val="0"/>
      <w:spacing w:line="240" w:lineRule="auto"/>
      <w:ind w:left="426" w:firstLine="0"/>
      <w:textAlignment w:val="baseline"/>
    </w:pPr>
  </w:style>
  <w:style w:type="paragraph" w:customStyle="1" w:styleId="3f8">
    <w:name w:val="Стиль3"/>
    <w:basedOn w:val="24"/>
    <w:rsid w:val="003B6517"/>
    <w:pPr>
      <w:widowControl w:val="0"/>
      <w:tabs>
        <w:tab w:val="num" w:pos="1307"/>
      </w:tabs>
      <w:adjustRightInd w:val="0"/>
      <w:spacing w:line="240" w:lineRule="auto"/>
      <w:ind w:left="1080" w:firstLine="0"/>
      <w:textAlignment w:val="baseline"/>
    </w:pPr>
  </w:style>
  <w:style w:type="paragraph" w:customStyle="1" w:styleId="3f9">
    <w:name w:val="Стиль3 Знак Знак"/>
    <w:basedOn w:val="24"/>
    <w:rsid w:val="003B6517"/>
    <w:pPr>
      <w:widowControl w:val="0"/>
      <w:tabs>
        <w:tab w:val="num" w:pos="227"/>
      </w:tabs>
      <w:adjustRightInd w:val="0"/>
      <w:spacing w:line="240" w:lineRule="auto"/>
      <w:ind w:firstLine="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B6517"/>
    <w:pPr>
      <w:spacing w:before="100" w:beforeAutospacing="1" w:after="100" w:afterAutospacing="1"/>
    </w:pPr>
    <w:rPr>
      <w:rFonts w:ascii="Tahoma" w:hAnsi="Tahoma"/>
      <w:lang w:val="en-US" w:eastAsia="en-US"/>
    </w:rPr>
  </w:style>
  <w:style w:type="paragraph" w:customStyle="1" w:styleId="BodyText22">
    <w:name w:val="Body Text 22"/>
    <w:basedOn w:val="a4"/>
    <w:rsid w:val="003B6517"/>
    <w:pPr>
      <w:jc w:val="both"/>
    </w:pPr>
    <w:rPr>
      <w:sz w:val="28"/>
    </w:rPr>
  </w:style>
  <w:style w:type="paragraph" w:customStyle="1" w:styleId="ConsPlusNonformat0">
    <w:name w:val="ConsPlusNonformat Знак"/>
    <w:link w:val="ConsPlusNonformat1"/>
    <w:rsid w:val="003B6517"/>
    <w:pPr>
      <w:autoSpaceDE w:val="0"/>
      <w:autoSpaceDN w:val="0"/>
      <w:adjustRightInd w:val="0"/>
    </w:pPr>
    <w:rPr>
      <w:rFonts w:ascii="Courier New" w:hAnsi="Courier New" w:cs="Courier New"/>
    </w:rPr>
  </w:style>
  <w:style w:type="character" w:customStyle="1" w:styleId="ConsPlusNonformat1">
    <w:name w:val="ConsPlusNonformat Знак Знак"/>
    <w:link w:val="ConsPlusNonformat0"/>
    <w:rsid w:val="003B6517"/>
    <w:rPr>
      <w:rFonts w:ascii="Courier New" w:hAnsi="Courier New" w:cs="Courier New"/>
    </w:rPr>
  </w:style>
  <w:style w:type="paragraph" w:customStyle="1" w:styleId="afffffffffff3">
    <w:name w:val="Знак Знак Знак Знак Знак"/>
    <w:basedOn w:val="a4"/>
    <w:rsid w:val="003B6517"/>
    <w:pPr>
      <w:spacing w:after="160" w:line="240" w:lineRule="exact"/>
    </w:pPr>
    <w:rPr>
      <w:rFonts w:ascii="Verdana" w:hAnsi="Verdana" w:cs="Verdana"/>
      <w:lang w:val="en-US" w:eastAsia="en-US"/>
    </w:rPr>
  </w:style>
  <w:style w:type="character" w:customStyle="1" w:styleId="3fa">
    <w:name w:val="Знак Знак3"/>
    <w:rsid w:val="003B6517"/>
    <w:rPr>
      <w:rFonts w:ascii="Arial" w:hAnsi="Arial"/>
      <w:b/>
      <w:kern w:val="28"/>
      <w:sz w:val="32"/>
      <w:lang w:val="ru-RU" w:eastAsia="ru-RU" w:bidi="ar-SA"/>
    </w:rPr>
  </w:style>
  <w:style w:type="paragraph" w:customStyle="1" w:styleId="1ffff0">
    <w:name w:val="1 Знак"/>
    <w:basedOn w:val="a4"/>
    <w:rsid w:val="003B6517"/>
    <w:pPr>
      <w:spacing w:before="100" w:beforeAutospacing="1" w:after="100" w:afterAutospacing="1"/>
    </w:pPr>
    <w:rPr>
      <w:rFonts w:ascii="Tahoma" w:hAnsi="Tahoma"/>
      <w:lang w:val="en-US" w:eastAsia="en-US"/>
    </w:rPr>
  </w:style>
  <w:style w:type="character" w:customStyle="1" w:styleId="4f">
    <w:name w:val="Знак Знак4"/>
    <w:locked/>
    <w:rsid w:val="003B6517"/>
    <w:rPr>
      <w:sz w:val="24"/>
      <w:szCs w:val="24"/>
      <w:lang w:val="ru-RU" w:eastAsia="ru-RU" w:bidi="ar-SA"/>
    </w:rPr>
  </w:style>
  <w:style w:type="paragraph" w:customStyle="1" w:styleId="msonormalcxspmiddle">
    <w:name w:val="msonormalcxspmiddle"/>
    <w:basedOn w:val="a4"/>
    <w:rsid w:val="003B6517"/>
    <w:pPr>
      <w:spacing w:before="100" w:beforeAutospacing="1" w:after="100" w:afterAutospacing="1"/>
    </w:pPr>
    <w:rPr>
      <w:sz w:val="24"/>
      <w:szCs w:val="24"/>
    </w:rPr>
  </w:style>
  <w:style w:type="paragraph" w:customStyle="1" w:styleId="msonormalcxspmiddlecxspmiddle">
    <w:name w:val="msonormalcxspmiddlecxspmiddle"/>
    <w:basedOn w:val="a4"/>
    <w:rsid w:val="003B6517"/>
    <w:pPr>
      <w:spacing w:before="100" w:beforeAutospacing="1" w:after="100" w:afterAutospacing="1"/>
    </w:pPr>
    <w:rPr>
      <w:sz w:val="24"/>
      <w:szCs w:val="24"/>
    </w:rPr>
  </w:style>
  <w:style w:type="character" w:customStyle="1" w:styleId="1ffff1">
    <w:name w:val="Основной шрифт абзаца1"/>
    <w:rsid w:val="003B6517"/>
  </w:style>
  <w:style w:type="paragraph" w:customStyle="1" w:styleId="2ffc">
    <w:name w:val="Название объекта2"/>
    <w:basedOn w:val="a4"/>
    <w:semiHidden/>
    <w:rsid w:val="003B6517"/>
    <w:pPr>
      <w:spacing w:line="360" w:lineRule="auto"/>
      <w:ind w:left="1080" w:firstLine="709"/>
      <w:jc w:val="both"/>
    </w:pPr>
    <w:rPr>
      <w:rFonts w:ascii="Arial" w:hAnsi="Arial" w:cs="Arial"/>
      <w:spacing w:val="-5"/>
    </w:rPr>
  </w:style>
  <w:style w:type="paragraph" w:customStyle="1" w:styleId="xl1383">
    <w:name w:val="xl1383"/>
    <w:basedOn w:val="a4"/>
    <w:rsid w:val="003B651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84">
    <w:name w:val="xl1384"/>
    <w:basedOn w:val="a4"/>
    <w:rsid w:val="003B6517"/>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1385">
    <w:name w:val="xl1385"/>
    <w:basedOn w:val="a4"/>
    <w:rsid w:val="003B6517"/>
    <w:pPr>
      <w:pBdr>
        <w:left w:val="single" w:sz="8" w:space="0" w:color="auto"/>
        <w:right w:val="single" w:sz="8" w:space="0" w:color="auto"/>
      </w:pBdr>
      <w:spacing w:before="100" w:beforeAutospacing="1" w:after="100" w:afterAutospacing="1"/>
    </w:pPr>
  </w:style>
  <w:style w:type="paragraph" w:customStyle="1" w:styleId="xl1386">
    <w:name w:val="xl1386"/>
    <w:basedOn w:val="a4"/>
    <w:rsid w:val="003B651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387">
    <w:name w:val="xl1387"/>
    <w:basedOn w:val="a4"/>
    <w:rsid w:val="003B6517"/>
    <w:pPr>
      <w:spacing w:before="100" w:beforeAutospacing="1" w:after="100" w:afterAutospacing="1"/>
    </w:pPr>
    <w:rPr>
      <w:sz w:val="24"/>
      <w:szCs w:val="24"/>
      <w:u w:val="single"/>
    </w:rPr>
  </w:style>
  <w:style w:type="paragraph" w:customStyle="1" w:styleId="xl1388">
    <w:name w:val="xl1388"/>
    <w:basedOn w:val="a4"/>
    <w:rsid w:val="003B6517"/>
    <w:pPr>
      <w:pBdr>
        <w:bottom w:val="single" w:sz="8" w:space="0" w:color="auto"/>
        <w:right w:val="single" w:sz="8" w:space="0" w:color="auto"/>
      </w:pBdr>
      <w:spacing w:before="100" w:beforeAutospacing="1" w:after="100" w:afterAutospacing="1"/>
      <w:textAlignment w:val="top"/>
    </w:pPr>
  </w:style>
  <w:style w:type="paragraph" w:customStyle="1" w:styleId="xl1389">
    <w:name w:val="xl1389"/>
    <w:basedOn w:val="a4"/>
    <w:rsid w:val="003B6517"/>
    <w:pPr>
      <w:pBdr>
        <w:bottom w:val="single" w:sz="8" w:space="0" w:color="auto"/>
        <w:right w:val="single" w:sz="8" w:space="0" w:color="auto"/>
      </w:pBdr>
      <w:spacing w:before="100" w:beforeAutospacing="1" w:after="100" w:afterAutospacing="1"/>
      <w:textAlignment w:val="top"/>
    </w:pPr>
  </w:style>
  <w:style w:type="paragraph" w:customStyle="1" w:styleId="xl1390">
    <w:name w:val="xl1390"/>
    <w:basedOn w:val="a4"/>
    <w:rsid w:val="003B651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391">
    <w:name w:val="xl1391"/>
    <w:basedOn w:val="a4"/>
    <w:rsid w:val="003B6517"/>
    <w:pPr>
      <w:pBdr>
        <w:top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392">
    <w:name w:val="xl1392"/>
    <w:basedOn w:val="a4"/>
    <w:rsid w:val="003B6517"/>
    <w:pPr>
      <w:pBdr>
        <w:bottom w:val="single" w:sz="8" w:space="0" w:color="auto"/>
        <w:right w:val="single" w:sz="8" w:space="0" w:color="auto"/>
      </w:pBdr>
      <w:spacing w:before="100" w:beforeAutospacing="1" w:after="100" w:afterAutospacing="1"/>
      <w:jc w:val="both"/>
    </w:pPr>
    <w:rPr>
      <w:sz w:val="24"/>
      <w:szCs w:val="24"/>
    </w:rPr>
  </w:style>
  <w:style w:type="paragraph" w:customStyle="1" w:styleId="xl1393">
    <w:name w:val="xl1393"/>
    <w:basedOn w:val="a4"/>
    <w:rsid w:val="003B6517"/>
    <w:pPr>
      <w:pBdr>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394">
    <w:name w:val="xl1394"/>
    <w:basedOn w:val="a4"/>
    <w:rsid w:val="003B6517"/>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395">
    <w:name w:val="xl1395"/>
    <w:basedOn w:val="a4"/>
    <w:rsid w:val="003B6517"/>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1396">
    <w:name w:val="xl1396"/>
    <w:basedOn w:val="a4"/>
    <w:rsid w:val="003B6517"/>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397">
    <w:name w:val="xl1397"/>
    <w:basedOn w:val="a4"/>
    <w:rsid w:val="003B6517"/>
    <w:pPr>
      <w:pBdr>
        <w:bottom w:val="single" w:sz="8" w:space="0" w:color="auto"/>
        <w:right w:val="single" w:sz="8" w:space="0" w:color="auto"/>
      </w:pBdr>
      <w:spacing w:before="100" w:beforeAutospacing="1" w:after="100" w:afterAutospacing="1"/>
      <w:jc w:val="center"/>
    </w:pPr>
    <w:rPr>
      <w:sz w:val="18"/>
      <w:szCs w:val="18"/>
    </w:rPr>
  </w:style>
  <w:style w:type="paragraph" w:customStyle="1" w:styleId="xl1398">
    <w:name w:val="xl1398"/>
    <w:basedOn w:val="a4"/>
    <w:rsid w:val="003B6517"/>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99">
    <w:name w:val="xl1399"/>
    <w:basedOn w:val="a4"/>
    <w:rsid w:val="003B6517"/>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400">
    <w:name w:val="xl1400"/>
    <w:basedOn w:val="a4"/>
    <w:rsid w:val="003B6517"/>
    <w:pPr>
      <w:pBdr>
        <w:bottom w:val="single" w:sz="8" w:space="0" w:color="auto"/>
        <w:right w:val="single" w:sz="8" w:space="0" w:color="auto"/>
      </w:pBdr>
      <w:spacing w:before="100" w:beforeAutospacing="1" w:after="100" w:afterAutospacing="1"/>
    </w:pPr>
  </w:style>
  <w:style w:type="paragraph" w:customStyle="1" w:styleId="xl1401">
    <w:name w:val="xl1401"/>
    <w:basedOn w:val="a4"/>
    <w:rsid w:val="003B6517"/>
    <w:pPr>
      <w:spacing w:before="100" w:beforeAutospacing="1" w:after="100" w:afterAutospacing="1"/>
      <w:jc w:val="center"/>
    </w:pPr>
    <w:rPr>
      <w:b/>
      <w:bCs/>
      <w:i/>
      <w:iCs/>
      <w:sz w:val="24"/>
      <w:szCs w:val="24"/>
    </w:rPr>
  </w:style>
  <w:style w:type="paragraph" w:customStyle="1" w:styleId="xl1402">
    <w:name w:val="xl1402"/>
    <w:basedOn w:val="a4"/>
    <w:rsid w:val="003B6517"/>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403">
    <w:name w:val="xl1403"/>
    <w:basedOn w:val="a4"/>
    <w:rsid w:val="003B6517"/>
    <w:pPr>
      <w:pBdr>
        <w:top w:val="single" w:sz="8" w:space="0" w:color="auto"/>
        <w:left w:val="single" w:sz="8" w:space="0" w:color="auto"/>
        <w:right w:val="single" w:sz="8" w:space="0" w:color="auto"/>
      </w:pBdr>
      <w:spacing w:before="100" w:beforeAutospacing="1" w:after="100" w:afterAutospacing="1"/>
    </w:pPr>
  </w:style>
  <w:style w:type="paragraph" w:customStyle="1" w:styleId="xl1404">
    <w:name w:val="xl1404"/>
    <w:basedOn w:val="a4"/>
    <w:rsid w:val="003B6517"/>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405">
    <w:name w:val="xl1405"/>
    <w:basedOn w:val="a4"/>
    <w:rsid w:val="003B6517"/>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406">
    <w:name w:val="xl1406"/>
    <w:basedOn w:val="a4"/>
    <w:rsid w:val="003B6517"/>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character" w:customStyle="1" w:styleId="FontStyle13">
    <w:name w:val="Font Style13"/>
    <w:rsid w:val="003B6517"/>
    <w:rPr>
      <w:rFonts w:ascii="Times New Roman" w:hAnsi="Times New Roman" w:cs="Times New Roman"/>
      <w:sz w:val="18"/>
      <w:szCs w:val="18"/>
    </w:rPr>
  </w:style>
  <w:style w:type="paragraph" w:customStyle="1" w:styleId="afffffffffff4">
    <w:name w:val="Текстовой"/>
    <w:basedOn w:val="a4"/>
    <w:rsid w:val="003B6517"/>
    <w:pPr>
      <w:spacing w:line="312" w:lineRule="auto"/>
      <w:ind w:firstLine="720"/>
      <w:jc w:val="both"/>
    </w:pPr>
    <w:rPr>
      <w:sz w:val="28"/>
    </w:rPr>
  </w:style>
  <w:style w:type="character" w:customStyle="1" w:styleId="FontStyle41">
    <w:name w:val="Font Style41"/>
    <w:rsid w:val="003B6517"/>
    <w:rPr>
      <w:rFonts w:ascii="Arial" w:hAnsi="Arial" w:cs="Arial"/>
      <w:sz w:val="22"/>
      <w:szCs w:val="22"/>
    </w:rPr>
  </w:style>
  <w:style w:type="character" w:customStyle="1" w:styleId="FontStyle43">
    <w:name w:val="Font Style43"/>
    <w:rsid w:val="003B6517"/>
    <w:rPr>
      <w:rFonts w:ascii="Arial" w:hAnsi="Arial" w:cs="Arial"/>
      <w:b/>
      <w:bCs/>
      <w:sz w:val="20"/>
      <w:szCs w:val="20"/>
    </w:rPr>
  </w:style>
  <w:style w:type="paragraph" w:customStyle="1" w:styleId="font15">
    <w:name w:val="font15"/>
    <w:basedOn w:val="a4"/>
    <w:rsid w:val="003B6517"/>
    <w:pPr>
      <w:spacing w:before="100" w:beforeAutospacing="1" w:after="100" w:afterAutospacing="1"/>
    </w:pPr>
    <w:rPr>
      <w:rFonts w:ascii="Tahoma" w:hAnsi="Tahoma" w:cs="Tahoma"/>
      <w:b/>
      <w:bCs/>
      <w:color w:val="000000"/>
      <w:sz w:val="16"/>
      <w:szCs w:val="16"/>
    </w:rPr>
  </w:style>
  <w:style w:type="paragraph" w:customStyle="1" w:styleId="font16">
    <w:name w:val="font16"/>
    <w:basedOn w:val="a4"/>
    <w:rsid w:val="003B6517"/>
    <w:pPr>
      <w:spacing w:before="100" w:beforeAutospacing="1" w:after="100" w:afterAutospacing="1"/>
    </w:pPr>
    <w:rPr>
      <w:rFonts w:ascii="Tahoma" w:hAnsi="Tahoma" w:cs="Tahoma"/>
      <w:color w:val="000000"/>
      <w:sz w:val="16"/>
      <w:szCs w:val="16"/>
    </w:rPr>
  </w:style>
  <w:style w:type="paragraph" w:customStyle="1" w:styleId="font17">
    <w:name w:val="font17"/>
    <w:basedOn w:val="a4"/>
    <w:rsid w:val="003B6517"/>
    <w:pPr>
      <w:spacing w:before="100" w:beforeAutospacing="1" w:after="100" w:afterAutospacing="1"/>
    </w:pPr>
    <w:rPr>
      <w:rFonts w:ascii="Tahoma" w:hAnsi="Tahoma" w:cs="Tahoma"/>
      <w:color w:val="000000"/>
      <w:sz w:val="16"/>
      <w:szCs w:val="16"/>
    </w:rPr>
  </w:style>
  <w:style w:type="character" w:customStyle="1" w:styleId="afffffffffff5">
    <w:name w:val="Текст_Обычный"/>
    <w:uiPriority w:val="1"/>
    <w:qFormat/>
    <w:rsid w:val="003B6517"/>
  </w:style>
  <w:style w:type="paragraph" w:styleId="afffffffffff6">
    <w:name w:val="Revision"/>
    <w:hidden/>
    <w:uiPriority w:val="99"/>
    <w:semiHidden/>
    <w:rsid w:val="003B6517"/>
    <w:rPr>
      <w:sz w:val="24"/>
      <w:szCs w:val="24"/>
    </w:rPr>
  </w:style>
  <w:style w:type="paragraph" w:customStyle="1" w:styleId="xl2793">
    <w:name w:val="xl2793"/>
    <w:basedOn w:val="a4"/>
    <w:rsid w:val="003B6517"/>
    <w:pPr>
      <w:shd w:val="clear" w:color="000000" w:fill="FFFFFF"/>
      <w:spacing w:before="100" w:beforeAutospacing="1" w:after="100" w:afterAutospacing="1"/>
    </w:pPr>
    <w:rPr>
      <w:sz w:val="24"/>
      <w:szCs w:val="24"/>
    </w:rPr>
  </w:style>
  <w:style w:type="paragraph" w:customStyle="1" w:styleId="xl2794">
    <w:name w:val="xl27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95">
    <w:name w:val="xl27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6">
    <w:name w:val="xl2796"/>
    <w:basedOn w:val="a4"/>
    <w:rsid w:val="003B6517"/>
    <w:pPr>
      <w:shd w:val="clear" w:color="000000" w:fill="FFFFFF"/>
      <w:spacing w:before="100" w:beforeAutospacing="1" w:after="100" w:afterAutospacing="1"/>
    </w:pPr>
    <w:rPr>
      <w:sz w:val="24"/>
      <w:szCs w:val="24"/>
    </w:rPr>
  </w:style>
  <w:style w:type="paragraph" w:customStyle="1" w:styleId="xl2797">
    <w:name w:val="xl2797"/>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2839">
    <w:name w:val="xl2839"/>
    <w:basedOn w:val="a4"/>
    <w:rsid w:val="003B6517"/>
    <w:pPr>
      <w:pBdr>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840">
    <w:name w:val="xl284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character" w:customStyle="1" w:styleId="butback">
    <w:name w:val="butback"/>
    <w:rsid w:val="003B6517"/>
  </w:style>
  <w:style w:type="character" w:customStyle="1" w:styleId="submenu-table">
    <w:name w:val="submenu-table"/>
    <w:rsid w:val="003B6517"/>
  </w:style>
  <w:style w:type="table" w:customStyle="1" w:styleId="3fb">
    <w:name w:val="Сетка таблицы3"/>
    <w:basedOn w:val="a6"/>
    <w:next w:val="afa"/>
    <w:uiPriority w:val="59"/>
    <w:rsid w:val="003B6517"/>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f0">
    <w:name w:val="Без интервала11"/>
    <w:rsid w:val="003B6517"/>
    <w:rPr>
      <w:rFonts w:ascii="Calibri" w:hAnsi="Calibri"/>
      <w:sz w:val="22"/>
      <w:szCs w:val="22"/>
    </w:rPr>
  </w:style>
  <w:style w:type="numbering" w:customStyle="1" w:styleId="5e">
    <w:name w:val="Статья / Раздел5"/>
    <w:basedOn w:val="a7"/>
    <w:next w:val="afffff6"/>
    <w:rsid w:val="003B6517"/>
  </w:style>
  <w:style w:type="numbering" w:customStyle="1" w:styleId="11111131">
    <w:name w:val="1 / 1.1 / 1.1.131"/>
    <w:basedOn w:val="a7"/>
    <w:next w:val="111111"/>
    <w:rsid w:val="003B6517"/>
  </w:style>
  <w:style w:type="numbering" w:customStyle="1" w:styleId="1ai31">
    <w:name w:val="1 / a / i31"/>
    <w:basedOn w:val="a7"/>
    <w:next w:val="1ai"/>
    <w:rsid w:val="003B6517"/>
  </w:style>
  <w:style w:type="numbering" w:customStyle="1" w:styleId="31c">
    <w:name w:val="Статья / Раздел31"/>
    <w:basedOn w:val="a7"/>
    <w:next w:val="afffff6"/>
    <w:rsid w:val="003B6517"/>
  </w:style>
  <w:style w:type="numbering" w:customStyle="1" w:styleId="111111111">
    <w:name w:val="1 / 1.1 / 1.1.1111"/>
    <w:basedOn w:val="a7"/>
    <w:next w:val="111111"/>
    <w:rsid w:val="003B6517"/>
  </w:style>
  <w:style w:type="numbering" w:customStyle="1" w:styleId="1112">
    <w:name w:val="Статья / Раздел111"/>
    <w:basedOn w:val="a7"/>
    <w:next w:val="afffff6"/>
    <w:rsid w:val="003B6517"/>
  </w:style>
  <w:style w:type="numbering" w:customStyle="1" w:styleId="111111211">
    <w:name w:val="1 / 1.1 / 1.1.1211"/>
    <w:basedOn w:val="a7"/>
    <w:next w:val="111111"/>
    <w:rsid w:val="003B6517"/>
  </w:style>
  <w:style w:type="numbering" w:customStyle="1" w:styleId="1ai212">
    <w:name w:val="1 / a / i212"/>
    <w:basedOn w:val="a7"/>
    <w:next w:val="1ai"/>
    <w:rsid w:val="003B6517"/>
  </w:style>
  <w:style w:type="numbering" w:customStyle="1" w:styleId="2112">
    <w:name w:val="Статья / Раздел211"/>
    <w:basedOn w:val="a7"/>
    <w:next w:val="afffff6"/>
    <w:rsid w:val="003B6517"/>
  </w:style>
  <w:style w:type="numbering" w:customStyle="1" w:styleId="1212">
    <w:name w:val="Статья / Раздел121"/>
    <w:basedOn w:val="a7"/>
    <w:next w:val="afffff6"/>
    <w:rsid w:val="003B6517"/>
  </w:style>
  <w:style w:type="numbering" w:customStyle="1" w:styleId="2211">
    <w:name w:val="Статья / Раздел221"/>
    <w:basedOn w:val="a7"/>
    <w:next w:val="afffff6"/>
    <w:rsid w:val="003B6517"/>
  </w:style>
  <w:style w:type="table" w:customStyle="1" w:styleId="21f0">
    <w:name w:val="Сетка таблицы21"/>
    <w:basedOn w:val="a6"/>
    <w:next w:val="afa"/>
    <w:uiPriority w:val="59"/>
    <w:rsid w:val="003B6517"/>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985">
    <w:name w:val="xl29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986">
    <w:name w:val="xl29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987">
    <w:name w:val="xl2987"/>
    <w:basedOn w:val="a4"/>
    <w:rsid w:val="003B6517"/>
    <w:pPr>
      <w:spacing w:before="100" w:beforeAutospacing="1" w:after="100" w:afterAutospacing="1"/>
      <w:jc w:val="center"/>
      <w:textAlignment w:val="center"/>
    </w:pPr>
  </w:style>
  <w:style w:type="paragraph" w:customStyle="1" w:styleId="xl2988">
    <w:name w:val="xl298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989">
    <w:name w:val="xl298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90">
    <w:name w:val="xl2990"/>
    <w:basedOn w:val="a4"/>
    <w:rsid w:val="003B6517"/>
    <w:pPr>
      <w:spacing w:before="100" w:beforeAutospacing="1" w:after="100" w:afterAutospacing="1"/>
      <w:jc w:val="center"/>
      <w:textAlignment w:val="center"/>
    </w:pPr>
  </w:style>
  <w:style w:type="paragraph" w:customStyle="1" w:styleId="xl2991">
    <w:name w:val="xl299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92">
    <w:name w:val="xl29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93">
    <w:name w:val="xl29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994">
    <w:name w:val="xl2994"/>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000000"/>
    </w:rPr>
  </w:style>
  <w:style w:type="paragraph" w:customStyle="1" w:styleId="xl2995">
    <w:name w:val="xl2995"/>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rPr>
  </w:style>
  <w:style w:type="paragraph" w:customStyle="1" w:styleId="xl2996">
    <w:name w:val="xl29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97">
    <w:name w:val="xl2997"/>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rPr>
      <w:b/>
      <w:bCs/>
    </w:rPr>
  </w:style>
  <w:style w:type="paragraph" w:customStyle="1" w:styleId="xl2998">
    <w:name w:val="xl2998"/>
    <w:basedOn w:val="a4"/>
    <w:rsid w:val="003B6517"/>
    <w:pPr>
      <w:spacing w:before="100" w:beforeAutospacing="1" w:after="100" w:afterAutospacing="1"/>
      <w:textAlignment w:val="center"/>
    </w:pPr>
  </w:style>
  <w:style w:type="paragraph" w:customStyle="1" w:styleId="xl2999">
    <w:name w:val="xl2999"/>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3000">
    <w:name w:val="xl300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1">
    <w:name w:val="xl300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2">
    <w:name w:val="xl30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03">
    <w:name w:val="xl300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3004">
    <w:name w:val="xl300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05">
    <w:name w:val="xl300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6">
    <w:name w:val="xl30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07">
    <w:name w:val="xl30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08">
    <w:name w:val="xl30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09">
    <w:name w:val="xl300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10">
    <w:name w:val="xl301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3011">
    <w:name w:val="xl301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012">
    <w:name w:val="xl301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13">
    <w:name w:val="xl301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3014">
    <w:name w:val="xl301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15">
    <w:name w:val="xl301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6">
    <w:name w:val="xl301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7">
    <w:name w:val="xl301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18">
    <w:name w:val="xl301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9">
    <w:name w:val="xl3019"/>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3020">
    <w:name w:val="xl302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021">
    <w:name w:val="xl3021"/>
    <w:basedOn w:val="a4"/>
    <w:rsid w:val="003B6517"/>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022">
    <w:name w:val="xl302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023">
    <w:name w:val="xl302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4">
    <w:name w:val="xl3024"/>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000000"/>
    </w:rPr>
  </w:style>
  <w:style w:type="paragraph" w:customStyle="1" w:styleId="xl3025">
    <w:name w:val="xl3025"/>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3026">
    <w:name w:val="xl3026"/>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color w:val="000000"/>
    </w:rPr>
  </w:style>
  <w:style w:type="paragraph" w:customStyle="1" w:styleId="xl3027">
    <w:name w:val="xl302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28">
    <w:name w:val="xl3028"/>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9">
    <w:name w:val="xl302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0">
    <w:name w:val="xl303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31">
    <w:name w:val="xl30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32">
    <w:name w:val="xl303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3033">
    <w:name w:val="xl30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34">
    <w:name w:val="xl303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35">
    <w:name w:val="xl303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6">
    <w:name w:val="xl303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7">
    <w:name w:val="xl3037"/>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b/>
      <w:bCs/>
    </w:rPr>
  </w:style>
  <w:style w:type="paragraph" w:customStyle="1" w:styleId="xl3038">
    <w:name w:val="xl30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039">
    <w:name w:val="xl303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040">
    <w:name w:val="xl3040"/>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style>
  <w:style w:type="paragraph" w:customStyle="1" w:styleId="xl3041">
    <w:name w:val="xl3041"/>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style>
  <w:style w:type="paragraph" w:customStyle="1" w:styleId="xl3042">
    <w:name w:val="xl304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3043">
    <w:name w:val="xl3043"/>
    <w:basedOn w:val="a4"/>
    <w:rsid w:val="003B6517"/>
    <w:pPr>
      <w:shd w:val="clear" w:color="000000" w:fill="FF0000"/>
      <w:spacing w:before="100" w:beforeAutospacing="1" w:after="100" w:afterAutospacing="1"/>
      <w:jc w:val="center"/>
      <w:textAlignment w:val="center"/>
    </w:pPr>
  </w:style>
  <w:style w:type="paragraph" w:customStyle="1" w:styleId="xl3044">
    <w:name w:val="xl3044"/>
    <w:basedOn w:val="a4"/>
    <w:rsid w:val="003B6517"/>
    <w:pPr>
      <w:pBdr>
        <w:top w:val="single" w:sz="4" w:space="0" w:color="auto"/>
      </w:pBdr>
      <w:shd w:val="clear" w:color="000000" w:fill="FFFFFF"/>
      <w:spacing w:before="100" w:beforeAutospacing="1" w:after="100" w:afterAutospacing="1"/>
      <w:jc w:val="center"/>
      <w:textAlignment w:val="center"/>
    </w:pPr>
  </w:style>
  <w:style w:type="paragraph" w:customStyle="1" w:styleId="xl3045">
    <w:name w:val="xl3045"/>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46">
    <w:name w:val="xl3046"/>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b/>
      <w:bCs/>
    </w:rPr>
  </w:style>
  <w:style w:type="paragraph" w:customStyle="1" w:styleId="xl3047">
    <w:name w:val="xl3047"/>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48">
    <w:name w:val="xl3048"/>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49">
    <w:name w:val="xl304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0">
    <w:name w:val="xl305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1">
    <w:name w:val="xl305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2">
    <w:name w:val="xl305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053">
    <w:name w:val="xl305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54">
    <w:name w:val="xl30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5">
    <w:name w:val="xl305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56">
    <w:name w:val="xl305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57">
    <w:name w:val="xl3057"/>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b/>
      <w:bCs/>
    </w:rPr>
  </w:style>
  <w:style w:type="paragraph" w:customStyle="1" w:styleId="xl3058">
    <w:name w:val="xl305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59">
    <w:name w:val="xl305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060">
    <w:name w:val="xl3060"/>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3061">
    <w:name w:val="xl306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62">
    <w:name w:val="xl306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3">
    <w:name w:val="xl306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4">
    <w:name w:val="xl30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5">
    <w:name w:val="xl306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6">
    <w:name w:val="xl306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7">
    <w:name w:val="xl306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68">
    <w:name w:val="xl3068"/>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69">
    <w:name w:val="xl3069"/>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0">
    <w:name w:val="xl307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1">
    <w:name w:val="xl3071"/>
    <w:basedOn w:val="a4"/>
    <w:rsid w:val="003B65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2">
    <w:name w:val="xl3072"/>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3">
    <w:name w:val="xl3073"/>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074">
    <w:name w:val="xl3074"/>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5">
    <w:name w:val="xl3075"/>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6">
    <w:name w:val="xl307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77">
    <w:name w:val="xl3077"/>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8">
    <w:name w:val="xl3078"/>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79">
    <w:name w:val="xl3079"/>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80">
    <w:name w:val="xl3080"/>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81">
    <w:name w:val="xl3081"/>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082">
    <w:name w:val="xl3082"/>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83">
    <w:name w:val="xl3083"/>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84">
    <w:name w:val="xl3084"/>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85">
    <w:name w:val="xl308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6">
    <w:name w:val="xl308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7">
    <w:name w:val="xl30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8">
    <w:name w:val="xl30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9">
    <w:name w:val="xl308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90">
    <w:name w:val="xl3090"/>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1">
    <w:name w:val="xl3091"/>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2">
    <w:name w:val="xl309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3">
    <w:name w:val="xl3093"/>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4">
    <w:name w:val="xl3094"/>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5">
    <w:name w:val="xl3095"/>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6">
    <w:name w:val="xl3096"/>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7">
    <w:name w:val="xl3097"/>
    <w:basedOn w:val="a4"/>
    <w:rsid w:val="003B6517"/>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98">
    <w:name w:val="xl3098"/>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99">
    <w:name w:val="xl3099"/>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3100">
    <w:name w:val="xl31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01">
    <w:name w:val="xl3101"/>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102">
    <w:name w:val="xl310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3">
    <w:name w:val="xl3103"/>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04">
    <w:name w:val="xl3104"/>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5">
    <w:name w:val="xl3105"/>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6">
    <w:name w:val="xl3106"/>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07">
    <w:name w:val="xl3107"/>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8">
    <w:name w:val="xl3108"/>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09">
    <w:name w:val="xl3109"/>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10">
    <w:name w:val="xl3110"/>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11">
    <w:name w:val="xl3111"/>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12">
    <w:name w:val="xl311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13">
    <w:name w:val="xl31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14">
    <w:name w:val="xl31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15">
    <w:name w:val="xl31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3116">
    <w:name w:val="xl31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7">
    <w:name w:val="xl31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8">
    <w:name w:val="xl31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9">
    <w:name w:val="xl3119"/>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sz w:val="24"/>
      <w:szCs w:val="24"/>
    </w:rPr>
  </w:style>
  <w:style w:type="paragraph" w:customStyle="1" w:styleId="xl3120">
    <w:name w:val="xl31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21">
    <w:name w:val="xl3121"/>
    <w:basedOn w:val="a4"/>
    <w:rsid w:val="003B6517"/>
    <w:pPr>
      <w:spacing w:before="100" w:beforeAutospacing="1" w:after="100" w:afterAutospacing="1"/>
      <w:textAlignment w:val="center"/>
    </w:pPr>
    <w:rPr>
      <w:sz w:val="24"/>
      <w:szCs w:val="24"/>
    </w:rPr>
  </w:style>
  <w:style w:type="paragraph" w:customStyle="1" w:styleId="xl3122">
    <w:name w:val="xl312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23">
    <w:name w:val="xl3123"/>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3124">
    <w:name w:val="xl3124"/>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25">
    <w:name w:val="xl3125"/>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6">
    <w:name w:val="xl3126"/>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7">
    <w:name w:val="xl3127"/>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8">
    <w:name w:val="xl3128"/>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9">
    <w:name w:val="xl3129"/>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30">
    <w:name w:val="xl313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31">
    <w:name w:val="xl313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2">
    <w:name w:val="xl313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3">
    <w:name w:val="xl31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4">
    <w:name w:val="xl31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5">
    <w:name w:val="xl31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6">
    <w:name w:val="xl31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7">
    <w:name w:val="xl31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8">
    <w:name w:val="xl31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9">
    <w:name w:val="xl313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0">
    <w:name w:val="xl314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41">
    <w:name w:val="xl314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2">
    <w:name w:val="xl314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3143">
    <w:name w:val="xl3143"/>
    <w:basedOn w:val="a4"/>
    <w:rsid w:val="003B651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FF0000"/>
      <w:sz w:val="24"/>
      <w:szCs w:val="24"/>
    </w:rPr>
  </w:style>
  <w:style w:type="paragraph" w:customStyle="1" w:styleId="xl3144">
    <w:name w:val="xl314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3145">
    <w:name w:val="xl3145"/>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3146">
    <w:name w:val="xl3146"/>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147">
    <w:name w:val="xl314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148">
    <w:name w:val="xl3148"/>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3149">
    <w:name w:val="xl314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3150">
    <w:name w:val="xl315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1">
    <w:name w:val="xl315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2">
    <w:name w:val="xl3152"/>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153">
    <w:name w:val="xl3153"/>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54">
    <w:name w:val="xl3154"/>
    <w:basedOn w:val="a4"/>
    <w:rsid w:val="003B6517"/>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55">
    <w:name w:val="xl3155"/>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56">
    <w:name w:val="xl3156"/>
    <w:basedOn w:val="a4"/>
    <w:rsid w:val="003B6517"/>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57">
    <w:name w:val="xl3157"/>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58">
    <w:name w:val="xl3158"/>
    <w:basedOn w:val="a4"/>
    <w:rsid w:val="003B6517"/>
    <w:pPr>
      <w:pBdr>
        <w:top w:val="single" w:sz="4" w:space="0" w:color="auto"/>
        <w:left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159">
    <w:name w:val="xl3159"/>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160">
    <w:name w:val="xl3160"/>
    <w:basedOn w:val="a4"/>
    <w:rsid w:val="003B6517"/>
    <w:pPr>
      <w:pBdr>
        <w:top w:val="single" w:sz="4" w:space="0" w:color="auto"/>
        <w:left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161">
    <w:name w:val="xl3161"/>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162">
    <w:name w:val="xl3162"/>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sz w:val="24"/>
      <w:szCs w:val="24"/>
    </w:rPr>
  </w:style>
  <w:style w:type="paragraph" w:customStyle="1" w:styleId="xl3163">
    <w:name w:val="xl3163"/>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64">
    <w:name w:val="xl3164"/>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65">
    <w:name w:val="xl3165"/>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6">
    <w:name w:val="xl316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7">
    <w:name w:val="xl3167"/>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8">
    <w:name w:val="xl316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9">
    <w:name w:val="xl3169"/>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70">
    <w:name w:val="xl3170"/>
    <w:basedOn w:val="a4"/>
    <w:rsid w:val="003B6517"/>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b/>
      <w:bCs/>
      <w:sz w:val="24"/>
      <w:szCs w:val="24"/>
    </w:rPr>
  </w:style>
  <w:style w:type="paragraph" w:customStyle="1" w:styleId="xl3171">
    <w:name w:val="xl317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72">
    <w:name w:val="xl317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FORMATTEXT">
    <w:name w:val=".FORMATTEXT"/>
    <w:uiPriority w:val="99"/>
    <w:rsid w:val="003B6517"/>
    <w:pPr>
      <w:widowControl w:val="0"/>
      <w:autoSpaceDE w:val="0"/>
      <w:autoSpaceDN w:val="0"/>
      <w:adjustRightInd w:val="0"/>
    </w:pPr>
    <w:rPr>
      <w:rFonts w:eastAsiaTheme="minorEastAsia"/>
      <w:sz w:val="24"/>
      <w:szCs w:val="24"/>
    </w:rPr>
  </w:style>
  <w:style w:type="character" w:customStyle="1" w:styleId="l7">
    <w:name w:val="l7"/>
    <w:basedOn w:val="a5"/>
    <w:rsid w:val="003B6517"/>
  </w:style>
  <w:style w:type="character" w:customStyle="1" w:styleId="l6">
    <w:name w:val="l6"/>
    <w:basedOn w:val="a5"/>
    <w:rsid w:val="003B6517"/>
  </w:style>
  <w:style w:type="table" w:customStyle="1" w:styleId="4f0">
    <w:name w:val="Сетка таблицы4"/>
    <w:basedOn w:val="a6"/>
    <w:next w:val="afa"/>
    <w:uiPriority w:val="59"/>
    <w:rsid w:val="003B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7"/>
    <w:uiPriority w:val="99"/>
    <w:semiHidden/>
    <w:unhideWhenUsed/>
    <w:rsid w:val="003B6517"/>
  </w:style>
  <w:style w:type="numbering" w:customStyle="1" w:styleId="140">
    <w:name w:val="Нет списка14"/>
    <w:next w:val="a7"/>
    <w:uiPriority w:val="99"/>
    <w:semiHidden/>
    <w:unhideWhenUsed/>
    <w:rsid w:val="003B6517"/>
  </w:style>
  <w:style w:type="numbering" w:customStyle="1" w:styleId="65">
    <w:name w:val="Статья / Раздел6"/>
    <w:basedOn w:val="a7"/>
    <w:next w:val="afffff6"/>
    <w:rsid w:val="003B6517"/>
  </w:style>
  <w:style w:type="numbering" w:customStyle="1" w:styleId="1140">
    <w:name w:val="Нет списка114"/>
    <w:next w:val="a7"/>
    <w:semiHidden/>
    <w:rsid w:val="003B6517"/>
  </w:style>
  <w:style w:type="numbering" w:customStyle="1" w:styleId="231">
    <w:name w:val="Нет списка23"/>
    <w:next w:val="a7"/>
    <w:semiHidden/>
    <w:rsid w:val="003B6517"/>
  </w:style>
  <w:style w:type="numbering" w:customStyle="1" w:styleId="1220">
    <w:name w:val="Статья / Раздел122"/>
    <w:basedOn w:val="a7"/>
    <w:next w:val="afffff6"/>
    <w:rsid w:val="003B6517"/>
  </w:style>
  <w:style w:type="numbering" w:customStyle="1" w:styleId="1ai221">
    <w:name w:val="1 / a / i221"/>
    <w:basedOn w:val="a7"/>
    <w:next w:val="1ai"/>
    <w:rsid w:val="003B6517"/>
  </w:style>
  <w:style w:type="numbering" w:customStyle="1" w:styleId="2220">
    <w:name w:val="Статья / Раздел222"/>
    <w:basedOn w:val="a7"/>
    <w:next w:val="afffff6"/>
    <w:rsid w:val="003B6517"/>
  </w:style>
  <w:style w:type="numbering" w:customStyle="1" w:styleId="1ai112">
    <w:name w:val="1 / a / i112"/>
    <w:basedOn w:val="a7"/>
    <w:next w:val="1ai"/>
    <w:rsid w:val="003B6517"/>
  </w:style>
  <w:style w:type="numbering" w:customStyle="1" w:styleId="11111132">
    <w:name w:val="1 / 1.1 / 1.1.132"/>
    <w:basedOn w:val="a7"/>
    <w:next w:val="111111"/>
    <w:rsid w:val="003B6517"/>
  </w:style>
  <w:style w:type="numbering" w:customStyle="1" w:styleId="1ai32">
    <w:name w:val="1 / a / i32"/>
    <w:basedOn w:val="a7"/>
    <w:next w:val="1ai"/>
    <w:rsid w:val="003B6517"/>
  </w:style>
  <w:style w:type="numbering" w:customStyle="1" w:styleId="321">
    <w:name w:val="Статья / Раздел32"/>
    <w:basedOn w:val="a7"/>
    <w:next w:val="afffff6"/>
    <w:rsid w:val="003B6517"/>
  </w:style>
  <w:style w:type="numbering" w:customStyle="1" w:styleId="111111112">
    <w:name w:val="1 / 1.1 / 1.1.1112"/>
    <w:basedOn w:val="a7"/>
    <w:next w:val="111111"/>
    <w:rsid w:val="003B6517"/>
  </w:style>
  <w:style w:type="numbering" w:customStyle="1" w:styleId="1122">
    <w:name w:val="Статья / Раздел112"/>
    <w:basedOn w:val="a7"/>
    <w:next w:val="afffff6"/>
    <w:rsid w:val="003B6517"/>
  </w:style>
  <w:style w:type="numbering" w:customStyle="1" w:styleId="111111212">
    <w:name w:val="1 / 1.1 / 1.1.1212"/>
    <w:basedOn w:val="a7"/>
    <w:next w:val="111111"/>
    <w:rsid w:val="003B6517"/>
  </w:style>
  <w:style w:type="numbering" w:customStyle="1" w:styleId="1ai213">
    <w:name w:val="1 / a / i213"/>
    <w:basedOn w:val="a7"/>
    <w:next w:val="1ai"/>
    <w:rsid w:val="003B6517"/>
  </w:style>
  <w:style w:type="numbering" w:customStyle="1" w:styleId="2120">
    <w:name w:val="Статья / Раздел212"/>
    <w:basedOn w:val="a7"/>
    <w:next w:val="afffff6"/>
    <w:rsid w:val="003B6517"/>
  </w:style>
  <w:style w:type="table" w:customStyle="1" w:styleId="223">
    <w:name w:val="Сетка таблицы22"/>
    <w:basedOn w:val="a6"/>
    <w:next w:val="afa"/>
    <w:rsid w:val="003B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
    <w:name w:val="1 / 1.1 / 1.1.141"/>
    <w:basedOn w:val="a7"/>
    <w:next w:val="111111"/>
    <w:rsid w:val="003B6517"/>
  </w:style>
  <w:style w:type="numbering" w:customStyle="1" w:styleId="1ai41">
    <w:name w:val="1 / a / i41"/>
    <w:basedOn w:val="a7"/>
    <w:next w:val="1ai"/>
    <w:rsid w:val="003B6517"/>
  </w:style>
  <w:style w:type="numbering" w:customStyle="1" w:styleId="414">
    <w:name w:val="Статья / Раздел41"/>
    <w:basedOn w:val="a7"/>
    <w:next w:val="afffff6"/>
    <w:rsid w:val="003B6517"/>
  </w:style>
  <w:style w:type="numbering" w:customStyle="1" w:styleId="111111121">
    <w:name w:val="1 / 1.1 / 1.1.1121"/>
    <w:basedOn w:val="a7"/>
    <w:next w:val="111111"/>
    <w:rsid w:val="003B6517"/>
  </w:style>
  <w:style w:type="numbering" w:customStyle="1" w:styleId="1ai121">
    <w:name w:val="1 / a / i121"/>
    <w:basedOn w:val="a7"/>
    <w:next w:val="1ai"/>
    <w:rsid w:val="003B6517"/>
  </w:style>
  <w:style w:type="numbering" w:customStyle="1" w:styleId="111111221">
    <w:name w:val="1 / 1.1 / 1.1.1221"/>
    <w:basedOn w:val="a7"/>
    <w:next w:val="111111"/>
    <w:rsid w:val="003B6517"/>
  </w:style>
  <w:style w:type="numbering" w:customStyle="1" w:styleId="1ai2111">
    <w:name w:val="1 / a / i2111"/>
    <w:basedOn w:val="a7"/>
    <w:next w:val="1ai"/>
    <w:rsid w:val="003B6517"/>
  </w:style>
  <w:style w:type="numbering" w:customStyle="1" w:styleId="512">
    <w:name w:val="Нет списка51"/>
    <w:next w:val="a7"/>
    <w:semiHidden/>
    <w:unhideWhenUsed/>
    <w:rsid w:val="003B6517"/>
  </w:style>
  <w:style w:type="table" w:customStyle="1" w:styleId="31d">
    <w:name w:val="Сетка таблицы31"/>
    <w:basedOn w:val="a6"/>
    <w:next w:val="afa"/>
    <w:uiPriority w:val="59"/>
    <w:rsid w:val="003B65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Статья / Раздел51"/>
    <w:basedOn w:val="a7"/>
    <w:next w:val="afffff6"/>
    <w:rsid w:val="003B6517"/>
  </w:style>
  <w:style w:type="numbering" w:customStyle="1" w:styleId="111111311">
    <w:name w:val="1 / 1.1 / 1.1.1311"/>
    <w:basedOn w:val="a7"/>
    <w:next w:val="111111"/>
    <w:rsid w:val="003B6517"/>
  </w:style>
  <w:style w:type="numbering" w:customStyle="1" w:styleId="1ai311">
    <w:name w:val="1 / a / i311"/>
    <w:basedOn w:val="a7"/>
    <w:next w:val="1ai"/>
    <w:rsid w:val="003B6517"/>
  </w:style>
  <w:style w:type="numbering" w:customStyle="1" w:styleId="3111">
    <w:name w:val="Статья / Раздел311"/>
    <w:basedOn w:val="a7"/>
    <w:next w:val="afffff6"/>
    <w:rsid w:val="003B6517"/>
  </w:style>
  <w:style w:type="numbering" w:customStyle="1" w:styleId="1111111111">
    <w:name w:val="1 / 1.1 / 1.1.11111"/>
    <w:basedOn w:val="a7"/>
    <w:next w:val="111111"/>
    <w:rsid w:val="003B6517"/>
  </w:style>
  <w:style w:type="numbering" w:customStyle="1" w:styleId="11110">
    <w:name w:val="Статья / Раздел1111"/>
    <w:basedOn w:val="a7"/>
    <w:next w:val="afffff6"/>
    <w:rsid w:val="003B6517"/>
  </w:style>
  <w:style w:type="numbering" w:customStyle="1" w:styleId="1111112111">
    <w:name w:val="1 / 1.1 / 1.1.12111"/>
    <w:basedOn w:val="a7"/>
    <w:next w:val="111111"/>
    <w:rsid w:val="003B6517"/>
  </w:style>
  <w:style w:type="numbering" w:customStyle="1" w:styleId="1ai2121">
    <w:name w:val="1 / a / i2121"/>
    <w:basedOn w:val="a7"/>
    <w:next w:val="1ai"/>
    <w:rsid w:val="003B6517"/>
  </w:style>
  <w:style w:type="numbering" w:customStyle="1" w:styleId="21110">
    <w:name w:val="Статья / Раздел2111"/>
    <w:basedOn w:val="a7"/>
    <w:next w:val="afffff6"/>
    <w:rsid w:val="003B6517"/>
  </w:style>
  <w:style w:type="numbering" w:customStyle="1" w:styleId="12110">
    <w:name w:val="Статья / Раздел1211"/>
    <w:basedOn w:val="a7"/>
    <w:next w:val="afffff6"/>
    <w:rsid w:val="003B6517"/>
  </w:style>
  <w:style w:type="numbering" w:customStyle="1" w:styleId="22110">
    <w:name w:val="Статья / Раздел2211"/>
    <w:basedOn w:val="a7"/>
    <w:next w:val="afffff6"/>
    <w:rsid w:val="003B6517"/>
  </w:style>
  <w:style w:type="table" w:customStyle="1" w:styleId="2113">
    <w:name w:val="Сетка таблицы211"/>
    <w:basedOn w:val="a6"/>
    <w:next w:val="afa"/>
    <w:uiPriority w:val="59"/>
    <w:rsid w:val="003B6517"/>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
    <w:next w:val="a7"/>
    <w:uiPriority w:val="99"/>
    <w:semiHidden/>
    <w:unhideWhenUsed/>
    <w:rsid w:val="003B6517"/>
  </w:style>
  <w:style w:type="numbering" w:customStyle="1" w:styleId="150">
    <w:name w:val="Нет списка15"/>
    <w:next w:val="a7"/>
    <w:uiPriority w:val="99"/>
    <w:semiHidden/>
    <w:unhideWhenUsed/>
    <w:rsid w:val="003B6517"/>
  </w:style>
  <w:style w:type="table" w:customStyle="1" w:styleId="5f">
    <w:name w:val="Сетка таблицы5"/>
    <w:basedOn w:val="a6"/>
    <w:next w:val="afa"/>
    <w:uiPriority w:val="59"/>
    <w:rsid w:val="003B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6"/>
    <w:next w:val="-1"/>
    <w:rsid w:val="003B65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6"/>
    <w:next w:val="-2"/>
    <w:rsid w:val="003B65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6"/>
    <w:next w:val="-3"/>
    <w:rsid w:val="003B65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6"/>
    <w:next w:val="afffffffff"/>
    <w:rsid w:val="003B65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6"/>
    <w:next w:val="1ff2"/>
    <w:rsid w:val="003B65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6"/>
    <w:next w:val="2f8"/>
    <w:rsid w:val="003B65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6"/>
    <w:next w:val="1ff3"/>
    <w:rsid w:val="003B65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6"/>
    <w:next w:val="2f9"/>
    <w:rsid w:val="003B65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2">
    <w:name w:val="Классическая таблица 32"/>
    <w:basedOn w:val="a6"/>
    <w:next w:val="3d"/>
    <w:rsid w:val="003B65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6"/>
    <w:next w:val="47"/>
    <w:rsid w:val="003B65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6"/>
    <w:next w:val="1ff4"/>
    <w:rsid w:val="003B65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6"/>
    <w:next w:val="2fa"/>
    <w:rsid w:val="003B65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
    <w:name w:val="Объемная таблица 32"/>
    <w:basedOn w:val="a6"/>
    <w:next w:val="3e"/>
    <w:rsid w:val="003B65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6"/>
    <w:next w:val="1ff5"/>
    <w:rsid w:val="003B65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6"/>
    <w:next w:val="2fb"/>
    <w:rsid w:val="003B65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6"/>
    <w:next w:val="3f"/>
    <w:rsid w:val="003B65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6"/>
    <w:next w:val="1f1"/>
    <w:rsid w:val="003B65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6"/>
    <w:next w:val="2fc"/>
    <w:rsid w:val="003B65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5">
    <w:name w:val="Сетка таблицы 32"/>
    <w:basedOn w:val="a6"/>
    <w:next w:val="3f0"/>
    <w:rsid w:val="003B65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6"/>
    <w:next w:val="48"/>
    <w:rsid w:val="003B65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6"/>
    <w:next w:val="58"/>
    <w:rsid w:val="003B65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6"/>
    <w:next w:val="63"/>
    <w:rsid w:val="003B65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6"/>
    <w:next w:val="73"/>
    <w:rsid w:val="003B65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6"/>
    <w:next w:val="83"/>
    <w:rsid w:val="003B65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6"/>
    <w:next w:val="afffffffff0"/>
    <w:rsid w:val="003B65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6"/>
    <w:next w:val="afffffffff1"/>
    <w:rsid w:val="003B65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7">
    <w:name w:val="Статья / Раздел7"/>
    <w:basedOn w:val="a7"/>
    <w:next w:val="afffff6"/>
    <w:rsid w:val="003B6517"/>
  </w:style>
  <w:style w:type="table" w:customStyle="1" w:styleId="12b">
    <w:name w:val="Столбцы таблицы 12"/>
    <w:basedOn w:val="a6"/>
    <w:next w:val="1ff6"/>
    <w:rsid w:val="003B65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6"/>
    <w:next w:val="2fd"/>
    <w:rsid w:val="003B65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Столбцы таблицы 32"/>
    <w:basedOn w:val="a6"/>
    <w:next w:val="3f1"/>
    <w:rsid w:val="003B65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6"/>
    <w:next w:val="49"/>
    <w:rsid w:val="003B65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6"/>
    <w:next w:val="59"/>
    <w:rsid w:val="003B65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6"/>
    <w:next w:val="-10"/>
    <w:rsid w:val="003B65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6"/>
    <w:next w:val="-20"/>
    <w:rsid w:val="003B65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6"/>
    <w:next w:val="-30"/>
    <w:rsid w:val="003B65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6"/>
    <w:next w:val="-4"/>
    <w:rsid w:val="003B65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6"/>
    <w:next w:val="-5"/>
    <w:rsid w:val="003B65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6"/>
    <w:next w:val="-6"/>
    <w:rsid w:val="003B65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6"/>
    <w:next w:val="-7"/>
    <w:rsid w:val="003B65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6"/>
    <w:next w:val="-8"/>
    <w:rsid w:val="003B65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6"/>
    <w:next w:val="afffffffff2"/>
    <w:rsid w:val="003B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Цветная таблица 12"/>
    <w:basedOn w:val="a6"/>
    <w:next w:val="1ff7"/>
    <w:rsid w:val="003B65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6"/>
    <w:next w:val="2fe"/>
    <w:rsid w:val="003B65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7">
    <w:name w:val="Цветная таблица 32"/>
    <w:basedOn w:val="a6"/>
    <w:next w:val="3f2"/>
    <w:rsid w:val="003B65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0">
    <w:name w:val="Нет списка115"/>
    <w:next w:val="a7"/>
    <w:semiHidden/>
    <w:rsid w:val="003B6517"/>
  </w:style>
  <w:style w:type="numbering" w:customStyle="1" w:styleId="241">
    <w:name w:val="Нет списка24"/>
    <w:next w:val="a7"/>
    <w:semiHidden/>
    <w:rsid w:val="003B6517"/>
  </w:style>
  <w:style w:type="numbering" w:customStyle="1" w:styleId="11120">
    <w:name w:val="Нет списка1112"/>
    <w:next w:val="a7"/>
    <w:semiHidden/>
    <w:rsid w:val="003B6517"/>
  </w:style>
  <w:style w:type="numbering" w:customStyle="1" w:styleId="1230">
    <w:name w:val="Статья / Раздел123"/>
    <w:basedOn w:val="a7"/>
    <w:next w:val="afffff6"/>
    <w:rsid w:val="003B6517"/>
  </w:style>
  <w:style w:type="numbering" w:customStyle="1" w:styleId="1ai222">
    <w:name w:val="1 / a / i222"/>
    <w:basedOn w:val="a7"/>
    <w:next w:val="1ai"/>
    <w:rsid w:val="003B6517"/>
  </w:style>
  <w:style w:type="numbering" w:customStyle="1" w:styleId="2230">
    <w:name w:val="Статья / Раздел223"/>
    <w:basedOn w:val="a7"/>
    <w:next w:val="afffff6"/>
    <w:rsid w:val="003B6517"/>
  </w:style>
  <w:style w:type="numbering" w:customStyle="1" w:styleId="1ai113">
    <w:name w:val="1 / a / i113"/>
    <w:basedOn w:val="a7"/>
    <w:next w:val="1ai"/>
    <w:rsid w:val="003B6517"/>
  </w:style>
  <w:style w:type="numbering" w:customStyle="1" w:styleId="328">
    <w:name w:val="Нет списка32"/>
    <w:next w:val="a7"/>
    <w:uiPriority w:val="99"/>
    <w:semiHidden/>
    <w:unhideWhenUsed/>
    <w:rsid w:val="003B6517"/>
  </w:style>
  <w:style w:type="table" w:customStyle="1" w:styleId="12d">
    <w:name w:val="Сетка таблицы12"/>
    <w:basedOn w:val="a6"/>
    <w:next w:val="afa"/>
    <w:uiPriority w:val="59"/>
    <w:rsid w:val="003B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1 / 1.1 / 1.1.133"/>
    <w:basedOn w:val="a7"/>
    <w:next w:val="111111"/>
    <w:rsid w:val="003B6517"/>
    <w:pPr>
      <w:numPr>
        <w:numId w:val="56"/>
      </w:numPr>
    </w:pPr>
  </w:style>
  <w:style w:type="numbering" w:customStyle="1" w:styleId="1ai33">
    <w:name w:val="1 / a / i33"/>
    <w:basedOn w:val="a7"/>
    <w:next w:val="1ai"/>
    <w:rsid w:val="003B6517"/>
  </w:style>
  <w:style w:type="numbering" w:customStyle="1" w:styleId="33">
    <w:name w:val="Статья / Раздел33"/>
    <w:basedOn w:val="a7"/>
    <w:next w:val="afffff6"/>
    <w:rsid w:val="003B6517"/>
    <w:pPr>
      <w:numPr>
        <w:numId w:val="53"/>
      </w:numPr>
    </w:pPr>
  </w:style>
  <w:style w:type="numbering" w:customStyle="1" w:styleId="1221">
    <w:name w:val="Нет списка122"/>
    <w:next w:val="a7"/>
    <w:semiHidden/>
    <w:rsid w:val="003B6517"/>
  </w:style>
  <w:style w:type="numbering" w:customStyle="1" w:styleId="111111113">
    <w:name w:val="1 / 1.1 / 1.1.1113"/>
    <w:basedOn w:val="a7"/>
    <w:next w:val="111111"/>
    <w:rsid w:val="003B6517"/>
  </w:style>
  <w:style w:type="numbering" w:customStyle="1" w:styleId="1132">
    <w:name w:val="Статья / Раздел113"/>
    <w:basedOn w:val="a7"/>
    <w:next w:val="afffff6"/>
    <w:rsid w:val="003B6517"/>
  </w:style>
  <w:style w:type="numbering" w:customStyle="1" w:styleId="2121">
    <w:name w:val="Нет списка212"/>
    <w:next w:val="a7"/>
    <w:semiHidden/>
    <w:rsid w:val="003B6517"/>
  </w:style>
  <w:style w:type="numbering" w:customStyle="1" w:styleId="111111213">
    <w:name w:val="1 / 1.1 / 1.1.1213"/>
    <w:basedOn w:val="a7"/>
    <w:next w:val="111111"/>
    <w:rsid w:val="003B6517"/>
    <w:pPr>
      <w:numPr>
        <w:numId w:val="54"/>
      </w:numPr>
    </w:pPr>
  </w:style>
  <w:style w:type="numbering" w:customStyle="1" w:styleId="1ai214">
    <w:name w:val="1 / a / i214"/>
    <w:basedOn w:val="a7"/>
    <w:next w:val="1ai"/>
    <w:rsid w:val="003B6517"/>
    <w:pPr>
      <w:numPr>
        <w:numId w:val="55"/>
      </w:numPr>
    </w:pPr>
  </w:style>
  <w:style w:type="numbering" w:customStyle="1" w:styleId="2130">
    <w:name w:val="Статья / Раздел213"/>
    <w:basedOn w:val="a7"/>
    <w:next w:val="afffff6"/>
    <w:rsid w:val="003B6517"/>
  </w:style>
  <w:style w:type="numbering" w:customStyle="1" w:styleId="11220">
    <w:name w:val="Нет списка1122"/>
    <w:next w:val="a7"/>
    <w:semiHidden/>
    <w:rsid w:val="003B6517"/>
  </w:style>
  <w:style w:type="table" w:customStyle="1" w:styleId="TableGridReport12">
    <w:name w:val="Table Grid Report12"/>
    <w:basedOn w:val="a6"/>
    <w:next w:val="afa"/>
    <w:rsid w:val="003B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7"/>
    <w:uiPriority w:val="99"/>
    <w:semiHidden/>
    <w:unhideWhenUsed/>
    <w:rsid w:val="003B6517"/>
  </w:style>
  <w:style w:type="table" w:customStyle="1" w:styleId="232">
    <w:name w:val="Сетка таблицы23"/>
    <w:basedOn w:val="a6"/>
    <w:next w:val="afa"/>
    <w:rsid w:val="003B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2">
    <w:name w:val="1 / 1.1 / 1.1.142"/>
    <w:basedOn w:val="a7"/>
    <w:next w:val="111111"/>
    <w:rsid w:val="003B6517"/>
  </w:style>
  <w:style w:type="numbering" w:customStyle="1" w:styleId="1ai42">
    <w:name w:val="1 / a / i42"/>
    <w:basedOn w:val="a7"/>
    <w:next w:val="1ai"/>
    <w:rsid w:val="003B6517"/>
  </w:style>
  <w:style w:type="numbering" w:customStyle="1" w:styleId="424">
    <w:name w:val="Статья / Раздел42"/>
    <w:basedOn w:val="a7"/>
    <w:next w:val="afffff6"/>
    <w:rsid w:val="003B6517"/>
  </w:style>
  <w:style w:type="numbering" w:customStyle="1" w:styleId="1320">
    <w:name w:val="Нет списка132"/>
    <w:next w:val="a7"/>
    <w:semiHidden/>
    <w:rsid w:val="003B6517"/>
  </w:style>
  <w:style w:type="numbering" w:customStyle="1" w:styleId="111111122">
    <w:name w:val="1 / 1.1 / 1.1.1122"/>
    <w:basedOn w:val="a7"/>
    <w:next w:val="111111"/>
    <w:rsid w:val="003B6517"/>
  </w:style>
  <w:style w:type="numbering" w:customStyle="1" w:styleId="1ai122">
    <w:name w:val="1 / a / i122"/>
    <w:basedOn w:val="a7"/>
    <w:next w:val="1ai"/>
    <w:rsid w:val="003B6517"/>
    <w:pPr>
      <w:numPr>
        <w:numId w:val="52"/>
      </w:numPr>
    </w:pPr>
  </w:style>
  <w:style w:type="numbering" w:customStyle="1" w:styleId="2221">
    <w:name w:val="Нет списка222"/>
    <w:next w:val="a7"/>
    <w:semiHidden/>
    <w:rsid w:val="003B6517"/>
  </w:style>
  <w:style w:type="numbering" w:customStyle="1" w:styleId="111111222">
    <w:name w:val="1 / 1.1 / 1.1.1222"/>
    <w:basedOn w:val="a7"/>
    <w:next w:val="111111"/>
    <w:rsid w:val="003B6517"/>
  </w:style>
  <w:style w:type="numbering" w:customStyle="1" w:styleId="11320">
    <w:name w:val="Нет списка1132"/>
    <w:next w:val="a7"/>
    <w:semiHidden/>
    <w:rsid w:val="003B6517"/>
  </w:style>
  <w:style w:type="numbering" w:customStyle="1" w:styleId="1ai2112">
    <w:name w:val="1 / a / i2112"/>
    <w:basedOn w:val="a7"/>
    <w:next w:val="1ai"/>
    <w:rsid w:val="003B6517"/>
    <w:pPr>
      <w:numPr>
        <w:numId w:val="57"/>
      </w:numPr>
    </w:pPr>
  </w:style>
  <w:style w:type="numbering" w:customStyle="1" w:styleId="522">
    <w:name w:val="Нет списка52"/>
    <w:next w:val="a7"/>
    <w:semiHidden/>
    <w:unhideWhenUsed/>
    <w:rsid w:val="003B6517"/>
  </w:style>
  <w:style w:type="table" w:customStyle="1" w:styleId="329">
    <w:name w:val="Сетка таблицы32"/>
    <w:basedOn w:val="a6"/>
    <w:next w:val="afa"/>
    <w:uiPriority w:val="59"/>
    <w:rsid w:val="003B65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Статья / Раздел52"/>
    <w:basedOn w:val="a7"/>
    <w:next w:val="afffff6"/>
    <w:rsid w:val="003B6517"/>
  </w:style>
  <w:style w:type="numbering" w:customStyle="1" w:styleId="111111312">
    <w:name w:val="1 / 1.1 / 1.1.1312"/>
    <w:basedOn w:val="a7"/>
    <w:next w:val="111111"/>
    <w:rsid w:val="003B6517"/>
  </w:style>
  <w:style w:type="numbering" w:customStyle="1" w:styleId="1ai312">
    <w:name w:val="1 / a / i312"/>
    <w:basedOn w:val="a7"/>
    <w:next w:val="1ai"/>
    <w:rsid w:val="003B6517"/>
  </w:style>
  <w:style w:type="numbering" w:customStyle="1" w:styleId="3120">
    <w:name w:val="Статья / Раздел312"/>
    <w:basedOn w:val="a7"/>
    <w:next w:val="afffff6"/>
    <w:rsid w:val="003B6517"/>
  </w:style>
  <w:style w:type="numbering" w:customStyle="1" w:styleId="1111111112">
    <w:name w:val="1 / 1.1 / 1.1.11112"/>
    <w:basedOn w:val="a7"/>
    <w:next w:val="111111"/>
    <w:rsid w:val="003B6517"/>
  </w:style>
  <w:style w:type="numbering" w:customStyle="1" w:styleId="1ai1112">
    <w:name w:val="1 / a / i1112"/>
    <w:basedOn w:val="a7"/>
    <w:next w:val="1ai"/>
    <w:rsid w:val="003B6517"/>
  </w:style>
  <w:style w:type="numbering" w:customStyle="1" w:styleId="11121">
    <w:name w:val="Статья / Раздел1112"/>
    <w:basedOn w:val="a7"/>
    <w:next w:val="afffff6"/>
    <w:rsid w:val="003B6517"/>
  </w:style>
  <w:style w:type="numbering" w:customStyle="1" w:styleId="1111112112">
    <w:name w:val="1 / 1.1 / 1.1.12112"/>
    <w:basedOn w:val="a7"/>
    <w:next w:val="111111"/>
    <w:rsid w:val="003B6517"/>
  </w:style>
  <w:style w:type="numbering" w:customStyle="1" w:styleId="1ai2122">
    <w:name w:val="1 / a / i2122"/>
    <w:basedOn w:val="a7"/>
    <w:next w:val="1ai"/>
    <w:rsid w:val="003B6517"/>
  </w:style>
  <w:style w:type="numbering" w:customStyle="1" w:styleId="21120">
    <w:name w:val="Статья / Раздел2112"/>
    <w:basedOn w:val="a7"/>
    <w:next w:val="afffff6"/>
    <w:rsid w:val="003B6517"/>
  </w:style>
  <w:style w:type="numbering" w:customStyle="1" w:styleId="12120">
    <w:name w:val="Статья / Раздел1212"/>
    <w:basedOn w:val="a7"/>
    <w:next w:val="afffff6"/>
    <w:rsid w:val="003B6517"/>
  </w:style>
  <w:style w:type="numbering" w:customStyle="1" w:styleId="2212">
    <w:name w:val="Статья / Раздел2212"/>
    <w:basedOn w:val="a7"/>
    <w:next w:val="afffff6"/>
    <w:rsid w:val="003B6517"/>
  </w:style>
  <w:style w:type="table" w:customStyle="1" w:styleId="2122">
    <w:name w:val="Сетка таблицы212"/>
    <w:basedOn w:val="a6"/>
    <w:next w:val="afa"/>
    <w:uiPriority w:val="59"/>
    <w:rsid w:val="003B6517"/>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ff2">
    <w:name w:val="Заголовок №1_"/>
    <w:basedOn w:val="a5"/>
    <w:uiPriority w:val="99"/>
    <w:rsid w:val="003B6517"/>
    <w:rPr>
      <w:rFonts w:ascii="Times New Roman" w:eastAsia="Times New Roman" w:hAnsi="Times New Roman" w:cs="Times New Roman"/>
      <w:b w:val="0"/>
      <w:bCs w:val="0"/>
      <w:i w:val="0"/>
      <w:iCs w:val="0"/>
      <w:smallCaps w:val="0"/>
      <w:strike w:val="0"/>
      <w:spacing w:val="0"/>
      <w:sz w:val="22"/>
      <w:szCs w:val="22"/>
    </w:rPr>
  </w:style>
  <w:style w:type="character" w:customStyle="1" w:styleId="1ffff3">
    <w:name w:val="Заголовок №1"/>
    <w:basedOn w:val="1ffff2"/>
    <w:rsid w:val="003B6517"/>
    <w:rPr>
      <w:rFonts w:ascii="Times New Roman" w:eastAsia="Times New Roman" w:hAnsi="Times New Roman" w:cs="Times New Roman"/>
      <w:b w:val="0"/>
      <w:bCs w:val="0"/>
      <w:i w:val="0"/>
      <w:iCs w:val="0"/>
      <w:smallCaps w:val="0"/>
      <w:strike w:val="0"/>
      <w:spacing w:val="0"/>
      <w:sz w:val="22"/>
      <w:szCs w:val="22"/>
    </w:rPr>
  </w:style>
  <w:style w:type="paragraph" w:customStyle="1" w:styleId="3fc">
    <w:name w:val="Основной текст3"/>
    <w:basedOn w:val="a4"/>
    <w:rsid w:val="003B6517"/>
    <w:pPr>
      <w:shd w:val="clear" w:color="auto" w:fill="FFFFFF"/>
      <w:spacing w:line="0" w:lineRule="atLeast"/>
      <w:ind w:hanging="560"/>
    </w:pPr>
    <w:rPr>
      <w:color w:val="000000"/>
      <w:sz w:val="26"/>
      <w:szCs w:val="26"/>
    </w:rPr>
  </w:style>
  <w:style w:type="character" w:customStyle="1" w:styleId="11pt">
    <w:name w:val="Колонтитул + 11 pt"/>
    <w:basedOn w:val="afffffffffff"/>
    <w:uiPriority w:val="99"/>
    <w:rsid w:val="003B6517"/>
    <w:rPr>
      <w:rFonts w:ascii="Times New Roman" w:eastAsia="Times New Roman" w:hAnsi="Times New Roman" w:cs="Times New Roman"/>
      <w:b w:val="0"/>
      <w:bCs w:val="0"/>
      <w:i w:val="0"/>
      <w:iCs w:val="0"/>
      <w:smallCaps w:val="0"/>
      <w:strike w:val="0"/>
      <w:spacing w:val="0"/>
      <w:sz w:val="22"/>
      <w:szCs w:val="22"/>
    </w:rPr>
  </w:style>
  <w:style w:type="character" w:customStyle="1" w:styleId="66">
    <w:name w:val="Заголовок №6_"/>
    <w:basedOn w:val="a5"/>
    <w:link w:val="611"/>
    <w:rsid w:val="003B6517"/>
    <w:rPr>
      <w:b/>
      <w:bCs/>
      <w:sz w:val="24"/>
      <w:szCs w:val="24"/>
      <w:shd w:val="clear" w:color="auto" w:fill="FFFFFF"/>
    </w:rPr>
  </w:style>
  <w:style w:type="paragraph" w:customStyle="1" w:styleId="611">
    <w:name w:val="Заголовок №61"/>
    <w:basedOn w:val="a4"/>
    <w:link w:val="66"/>
    <w:uiPriority w:val="99"/>
    <w:rsid w:val="003B6517"/>
    <w:pPr>
      <w:shd w:val="clear" w:color="auto" w:fill="FFFFFF"/>
      <w:spacing w:after="420" w:line="240" w:lineRule="atLeast"/>
      <w:jc w:val="both"/>
      <w:outlineLvl w:val="5"/>
    </w:pPr>
    <w:rPr>
      <w:b/>
      <w:bCs/>
      <w:sz w:val="24"/>
      <w:szCs w:val="24"/>
    </w:rPr>
  </w:style>
  <w:style w:type="character" w:customStyle="1" w:styleId="4f1">
    <w:name w:val="Основной текст (4)_"/>
    <w:basedOn w:val="a5"/>
    <w:link w:val="415"/>
    <w:rsid w:val="003B6517"/>
    <w:rPr>
      <w:b/>
      <w:bCs/>
      <w:sz w:val="24"/>
      <w:szCs w:val="24"/>
      <w:shd w:val="clear" w:color="auto" w:fill="FFFFFF"/>
    </w:rPr>
  </w:style>
  <w:style w:type="character" w:customStyle="1" w:styleId="141">
    <w:name w:val="Подпись к таблице14"/>
    <w:basedOn w:val="afffffffffff1"/>
    <w:uiPriority w:val="99"/>
    <w:rsid w:val="003B6517"/>
    <w:rPr>
      <w:b/>
      <w:bCs/>
      <w:spacing w:val="0"/>
      <w:sz w:val="23"/>
      <w:szCs w:val="23"/>
      <w:u w:val="single"/>
      <w:shd w:val="clear" w:color="auto" w:fill="FFFFFF"/>
    </w:rPr>
  </w:style>
  <w:style w:type="paragraph" w:customStyle="1" w:styleId="415">
    <w:name w:val="Основной текст (4)1"/>
    <w:basedOn w:val="a4"/>
    <w:link w:val="4f1"/>
    <w:uiPriority w:val="99"/>
    <w:rsid w:val="003B6517"/>
    <w:pPr>
      <w:shd w:val="clear" w:color="auto" w:fill="FFFFFF"/>
      <w:spacing w:after="420" w:line="240" w:lineRule="atLeast"/>
    </w:pPr>
    <w:rPr>
      <w:b/>
      <w:bCs/>
      <w:sz w:val="24"/>
      <w:szCs w:val="24"/>
    </w:rPr>
  </w:style>
  <w:style w:type="paragraph" w:customStyle="1" w:styleId="1ffff4">
    <w:name w:val="Подпись к таблице1"/>
    <w:basedOn w:val="a4"/>
    <w:uiPriority w:val="99"/>
    <w:rsid w:val="003B6517"/>
    <w:pPr>
      <w:shd w:val="clear" w:color="auto" w:fill="FFFFFF"/>
      <w:spacing w:line="240" w:lineRule="atLeast"/>
    </w:pPr>
    <w:rPr>
      <w:rFonts w:eastAsia="Arial Unicode MS"/>
      <w:b/>
      <w:bCs/>
      <w:sz w:val="23"/>
      <w:szCs w:val="23"/>
    </w:rPr>
  </w:style>
  <w:style w:type="character" w:customStyle="1" w:styleId="3fd">
    <w:name w:val="Заголовок №3_"/>
    <w:basedOn w:val="a5"/>
    <w:link w:val="3fe"/>
    <w:rsid w:val="003B6517"/>
    <w:rPr>
      <w:b/>
      <w:bCs/>
      <w:sz w:val="39"/>
      <w:szCs w:val="39"/>
      <w:shd w:val="clear" w:color="auto" w:fill="FFFFFF"/>
    </w:rPr>
  </w:style>
  <w:style w:type="character" w:customStyle="1" w:styleId="5f0">
    <w:name w:val="Заголовок №5_"/>
    <w:basedOn w:val="a5"/>
    <w:link w:val="5f1"/>
    <w:uiPriority w:val="99"/>
    <w:rsid w:val="003B6517"/>
    <w:rPr>
      <w:b/>
      <w:bCs/>
      <w:sz w:val="31"/>
      <w:szCs w:val="31"/>
      <w:shd w:val="clear" w:color="auto" w:fill="FFFFFF"/>
    </w:rPr>
  </w:style>
  <w:style w:type="paragraph" w:customStyle="1" w:styleId="3fe">
    <w:name w:val="Заголовок №3"/>
    <w:basedOn w:val="a4"/>
    <w:link w:val="3fd"/>
    <w:rsid w:val="003B6517"/>
    <w:pPr>
      <w:shd w:val="clear" w:color="auto" w:fill="FFFFFF"/>
      <w:spacing w:before="240" w:after="360" w:line="240" w:lineRule="atLeast"/>
      <w:jc w:val="center"/>
      <w:outlineLvl w:val="2"/>
    </w:pPr>
    <w:rPr>
      <w:b/>
      <w:bCs/>
      <w:sz w:val="39"/>
      <w:szCs w:val="39"/>
    </w:rPr>
  </w:style>
  <w:style w:type="paragraph" w:customStyle="1" w:styleId="5f1">
    <w:name w:val="Заголовок №5"/>
    <w:basedOn w:val="a4"/>
    <w:link w:val="5f0"/>
    <w:uiPriority w:val="99"/>
    <w:rsid w:val="003B6517"/>
    <w:pPr>
      <w:shd w:val="clear" w:color="auto" w:fill="FFFFFF"/>
      <w:spacing w:before="360" w:after="60" w:line="365" w:lineRule="exact"/>
      <w:jc w:val="center"/>
      <w:outlineLvl w:val="4"/>
    </w:pPr>
    <w:rPr>
      <w:b/>
      <w:bCs/>
      <w:sz w:val="31"/>
      <w:szCs w:val="31"/>
    </w:rPr>
  </w:style>
  <w:style w:type="character" w:customStyle="1" w:styleId="2fff1">
    <w:name w:val="Подпись к картинке (2)_"/>
    <w:basedOn w:val="a5"/>
    <w:link w:val="21f1"/>
    <w:rsid w:val="003B6517"/>
    <w:rPr>
      <w:b/>
      <w:bCs/>
      <w:sz w:val="23"/>
      <w:szCs w:val="23"/>
      <w:shd w:val="clear" w:color="auto" w:fill="FFFFFF"/>
    </w:rPr>
  </w:style>
  <w:style w:type="character" w:customStyle="1" w:styleId="94">
    <w:name w:val="Основной текст (9)_"/>
    <w:basedOn w:val="a5"/>
    <w:link w:val="910"/>
    <w:rsid w:val="003B6517"/>
    <w:rPr>
      <w:rFonts w:ascii="Century Schoolbook" w:hAnsi="Century Schoolbook" w:cs="Century Schoolbook"/>
      <w:sz w:val="16"/>
      <w:szCs w:val="16"/>
      <w:shd w:val="clear" w:color="auto" w:fill="FFFFFF"/>
    </w:rPr>
  </w:style>
  <w:style w:type="paragraph" w:customStyle="1" w:styleId="21f1">
    <w:name w:val="Подпись к картинке (2)1"/>
    <w:basedOn w:val="a4"/>
    <w:link w:val="2fff1"/>
    <w:uiPriority w:val="99"/>
    <w:rsid w:val="003B6517"/>
    <w:pPr>
      <w:shd w:val="clear" w:color="auto" w:fill="FFFFFF"/>
      <w:spacing w:line="240" w:lineRule="atLeast"/>
    </w:pPr>
    <w:rPr>
      <w:b/>
      <w:bCs/>
      <w:sz w:val="23"/>
      <w:szCs w:val="23"/>
    </w:rPr>
  </w:style>
  <w:style w:type="paragraph" w:customStyle="1" w:styleId="910">
    <w:name w:val="Основной текст (9)1"/>
    <w:basedOn w:val="a4"/>
    <w:link w:val="94"/>
    <w:uiPriority w:val="99"/>
    <w:rsid w:val="003B6517"/>
    <w:pPr>
      <w:shd w:val="clear" w:color="auto" w:fill="FFFFFF"/>
      <w:spacing w:line="240" w:lineRule="atLeast"/>
    </w:pPr>
    <w:rPr>
      <w:rFonts w:ascii="Century Schoolbook" w:hAnsi="Century Schoolbook" w:cs="Century Schoolbook"/>
      <w:sz w:val="16"/>
      <w:szCs w:val="16"/>
    </w:rPr>
  </w:style>
  <w:style w:type="paragraph" w:customStyle="1" w:styleId="1010">
    <w:name w:val="Основной текст (10)1"/>
    <w:basedOn w:val="a4"/>
    <w:uiPriority w:val="99"/>
    <w:rsid w:val="003B6517"/>
    <w:pPr>
      <w:shd w:val="clear" w:color="auto" w:fill="FFFFFF"/>
      <w:spacing w:after="240" w:line="240" w:lineRule="atLeast"/>
    </w:pPr>
    <w:rPr>
      <w:rFonts w:ascii="Calibri" w:eastAsia="Arial Unicode MS" w:hAnsi="Calibri" w:cs="Calibri"/>
      <w:sz w:val="15"/>
      <w:szCs w:val="15"/>
    </w:rPr>
  </w:style>
  <w:style w:type="character" w:customStyle="1" w:styleId="3ff">
    <w:name w:val="Основной текст (3)_"/>
    <w:basedOn w:val="a5"/>
    <w:link w:val="31e"/>
    <w:rsid w:val="003B6517"/>
    <w:rPr>
      <w:shd w:val="clear" w:color="auto" w:fill="FFFFFF"/>
    </w:rPr>
  </w:style>
  <w:style w:type="character" w:customStyle="1" w:styleId="afffffffffff7">
    <w:name w:val="Подпись к картинке_"/>
    <w:basedOn w:val="a5"/>
    <w:link w:val="1ffff5"/>
    <w:rsid w:val="003B6517"/>
    <w:rPr>
      <w:b/>
      <w:bCs/>
      <w:sz w:val="24"/>
      <w:szCs w:val="24"/>
      <w:shd w:val="clear" w:color="auto" w:fill="FFFFFF"/>
    </w:rPr>
  </w:style>
  <w:style w:type="character" w:customStyle="1" w:styleId="3ff0">
    <w:name w:val="Подпись к таблице (3)_"/>
    <w:basedOn w:val="a5"/>
    <w:link w:val="31f"/>
    <w:uiPriority w:val="99"/>
    <w:rsid w:val="003B6517"/>
    <w:rPr>
      <w:sz w:val="25"/>
      <w:szCs w:val="25"/>
      <w:shd w:val="clear" w:color="auto" w:fill="FFFFFF"/>
    </w:rPr>
  </w:style>
  <w:style w:type="character" w:customStyle="1" w:styleId="212pt">
    <w:name w:val="Подпись к картинке (2) + 12 pt"/>
    <w:basedOn w:val="2fff1"/>
    <w:uiPriority w:val="99"/>
    <w:rsid w:val="003B6517"/>
    <w:rPr>
      <w:b/>
      <w:bCs/>
      <w:spacing w:val="0"/>
      <w:sz w:val="24"/>
      <w:szCs w:val="24"/>
      <w:u w:val="single"/>
      <w:shd w:val="clear" w:color="auto" w:fill="FFFFFF"/>
    </w:rPr>
  </w:style>
  <w:style w:type="character" w:customStyle="1" w:styleId="2fff2">
    <w:name w:val="Подпись к картинке (2)"/>
    <w:basedOn w:val="2fff1"/>
    <w:uiPriority w:val="99"/>
    <w:rsid w:val="003B6517"/>
    <w:rPr>
      <w:b/>
      <w:bCs/>
      <w:spacing w:val="0"/>
      <w:sz w:val="23"/>
      <w:szCs w:val="23"/>
      <w:u w:val="single"/>
      <w:shd w:val="clear" w:color="auto" w:fill="FFFFFF"/>
    </w:rPr>
  </w:style>
  <w:style w:type="character" w:customStyle="1" w:styleId="270">
    <w:name w:val="Подпись к картинке (2)7"/>
    <w:basedOn w:val="2fff1"/>
    <w:uiPriority w:val="99"/>
    <w:rsid w:val="003B6517"/>
    <w:rPr>
      <w:b/>
      <w:bCs/>
      <w:spacing w:val="0"/>
      <w:sz w:val="23"/>
      <w:szCs w:val="23"/>
      <w:u w:val="single"/>
      <w:shd w:val="clear" w:color="auto" w:fill="FFFFFF"/>
    </w:rPr>
  </w:style>
  <w:style w:type="character" w:customStyle="1" w:styleId="142">
    <w:name w:val="Основной текст (14)_"/>
    <w:basedOn w:val="a5"/>
    <w:link w:val="143"/>
    <w:rsid w:val="003B6517"/>
    <w:rPr>
      <w:b/>
      <w:bCs/>
      <w:sz w:val="16"/>
      <w:szCs w:val="16"/>
      <w:shd w:val="clear" w:color="auto" w:fill="FFFFFF"/>
    </w:rPr>
  </w:style>
  <w:style w:type="character" w:customStyle="1" w:styleId="1411">
    <w:name w:val="Основной текст (14) + 11"/>
    <w:aliases w:val="5 pt71"/>
    <w:basedOn w:val="142"/>
    <w:uiPriority w:val="99"/>
    <w:rsid w:val="003B6517"/>
    <w:rPr>
      <w:b/>
      <w:bCs/>
      <w:sz w:val="23"/>
      <w:szCs w:val="23"/>
      <w:shd w:val="clear" w:color="auto" w:fill="FFFFFF"/>
    </w:rPr>
  </w:style>
  <w:style w:type="character" w:customStyle="1" w:styleId="212pt2">
    <w:name w:val="Подпись к картинке (2) + 12 pt2"/>
    <w:basedOn w:val="2fff1"/>
    <w:uiPriority w:val="99"/>
    <w:rsid w:val="003B6517"/>
    <w:rPr>
      <w:b/>
      <w:bCs/>
      <w:spacing w:val="0"/>
      <w:sz w:val="24"/>
      <w:szCs w:val="24"/>
      <w:u w:val="single"/>
      <w:shd w:val="clear" w:color="auto" w:fill="FFFFFF"/>
    </w:rPr>
  </w:style>
  <w:style w:type="character" w:customStyle="1" w:styleId="261">
    <w:name w:val="Подпись к картинке (2)6"/>
    <w:basedOn w:val="2fff1"/>
    <w:uiPriority w:val="99"/>
    <w:rsid w:val="003B6517"/>
    <w:rPr>
      <w:b/>
      <w:bCs/>
      <w:spacing w:val="0"/>
      <w:sz w:val="23"/>
      <w:szCs w:val="23"/>
      <w:u w:val="single"/>
      <w:shd w:val="clear" w:color="auto" w:fill="FFFFFF"/>
    </w:rPr>
  </w:style>
  <w:style w:type="character" w:customStyle="1" w:styleId="134">
    <w:name w:val="Подпись к таблице13"/>
    <w:basedOn w:val="afffffffffff1"/>
    <w:uiPriority w:val="99"/>
    <w:rsid w:val="003B6517"/>
    <w:rPr>
      <w:b/>
      <w:bCs/>
      <w:spacing w:val="0"/>
      <w:sz w:val="23"/>
      <w:szCs w:val="23"/>
      <w:u w:val="single"/>
      <w:shd w:val="clear" w:color="auto" w:fill="FFFFFF"/>
    </w:rPr>
  </w:style>
  <w:style w:type="character" w:customStyle="1" w:styleId="3ff1">
    <w:name w:val="Подпись к картинке (3)_"/>
    <w:basedOn w:val="a5"/>
    <w:link w:val="3ff2"/>
    <w:uiPriority w:val="99"/>
    <w:rsid w:val="003B6517"/>
    <w:rPr>
      <w:rFonts w:ascii="Calibri" w:hAnsi="Calibri" w:cs="Calibri"/>
      <w:b/>
      <w:bCs/>
      <w:sz w:val="23"/>
      <w:szCs w:val="23"/>
      <w:shd w:val="clear" w:color="auto" w:fill="FFFFFF"/>
    </w:rPr>
  </w:style>
  <w:style w:type="character" w:customStyle="1" w:styleId="11f1">
    <w:name w:val="Подпись к картинке + 11"/>
    <w:aliases w:val="5 pt70"/>
    <w:basedOn w:val="afffffffffff7"/>
    <w:uiPriority w:val="99"/>
    <w:rsid w:val="003B6517"/>
    <w:rPr>
      <w:b/>
      <w:bCs/>
      <w:sz w:val="23"/>
      <w:szCs w:val="23"/>
      <w:shd w:val="clear" w:color="auto" w:fill="FFFFFF"/>
    </w:rPr>
  </w:style>
  <w:style w:type="character" w:customStyle="1" w:styleId="4f2">
    <w:name w:val="Подпись к картинке (4)_"/>
    <w:basedOn w:val="a5"/>
    <w:link w:val="416"/>
    <w:uiPriority w:val="99"/>
    <w:rsid w:val="003B6517"/>
    <w:rPr>
      <w:rFonts w:ascii="Calibri" w:hAnsi="Calibri" w:cs="Calibri"/>
      <w:sz w:val="19"/>
      <w:szCs w:val="19"/>
      <w:shd w:val="clear" w:color="auto" w:fill="FFFFFF"/>
    </w:rPr>
  </w:style>
  <w:style w:type="paragraph" w:customStyle="1" w:styleId="31e">
    <w:name w:val="Основной текст (3)1"/>
    <w:basedOn w:val="a4"/>
    <w:link w:val="3ff"/>
    <w:uiPriority w:val="99"/>
    <w:rsid w:val="003B6517"/>
    <w:pPr>
      <w:shd w:val="clear" w:color="auto" w:fill="FFFFFF"/>
      <w:spacing w:line="274" w:lineRule="exact"/>
      <w:jc w:val="center"/>
    </w:pPr>
  </w:style>
  <w:style w:type="paragraph" w:customStyle="1" w:styleId="1ffff5">
    <w:name w:val="Подпись к картинке1"/>
    <w:basedOn w:val="a4"/>
    <w:link w:val="afffffffffff7"/>
    <w:rsid w:val="003B6517"/>
    <w:pPr>
      <w:shd w:val="clear" w:color="auto" w:fill="FFFFFF"/>
      <w:spacing w:line="240" w:lineRule="atLeast"/>
    </w:pPr>
    <w:rPr>
      <w:b/>
      <w:bCs/>
      <w:sz w:val="24"/>
      <w:szCs w:val="24"/>
    </w:rPr>
  </w:style>
  <w:style w:type="paragraph" w:customStyle="1" w:styleId="31f">
    <w:name w:val="Подпись к таблице (3)1"/>
    <w:basedOn w:val="a4"/>
    <w:link w:val="3ff0"/>
    <w:uiPriority w:val="99"/>
    <w:rsid w:val="003B6517"/>
    <w:pPr>
      <w:shd w:val="clear" w:color="auto" w:fill="FFFFFF"/>
      <w:spacing w:line="240" w:lineRule="atLeast"/>
    </w:pPr>
    <w:rPr>
      <w:sz w:val="25"/>
      <w:szCs w:val="25"/>
    </w:rPr>
  </w:style>
  <w:style w:type="paragraph" w:customStyle="1" w:styleId="143">
    <w:name w:val="Основной текст (14)"/>
    <w:basedOn w:val="a4"/>
    <w:link w:val="142"/>
    <w:rsid w:val="003B6517"/>
    <w:pPr>
      <w:shd w:val="clear" w:color="auto" w:fill="FFFFFF"/>
      <w:spacing w:line="240" w:lineRule="atLeast"/>
      <w:jc w:val="both"/>
    </w:pPr>
    <w:rPr>
      <w:b/>
      <w:bCs/>
      <w:sz w:val="16"/>
      <w:szCs w:val="16"/>
    </w:rPr>
  </w:style>
  <w:style w:type="paragraph" w:customStyle="1" w:styleId="3ff2">
    <w:name w:val="Подпись к картинке (3)"/>
    <w:basedOn w:val="a4"/>
    <w:link w:val="3ff1"/>
    <w:uiPriority w:val="99"/>
    <w:rsid w:val="003B6517"/>
    <w:pPr>
      <w:shd w:val="clear" w:color="auto" w:fill="FFFFFF"/>
      <w:spacing w:line="240" w:lineRule="atLeast"/>
    </w:pPr>
    <w:rPr>
      <w:rFonts w:ascii="Calibri" w:hAnsi="Calibri" w:cs="Calibri"/>
      <w:b/>
      <w:bCs/>
      <w:sz w:val="23"/>
      <w:szCs w:val="23"/>
    </w:rPr>
  </w:style>
  <w:style w:type="paragraph" w:customStyle="1" w:styleId="416">
    <w:name w:val="Подпись к картинке (4)1"/>
    <w:basedOn w:val="a4"/>
    <w:link w:val="4f2"/>
    <w:uiPriority w:val="99"/>
    <w:rsid w:val="003B6517"/>
    <w:pPr>
      <w:shd w:val="clear" w:color="auto" w:fill="FFFFFF"/>
      <w:spacing w:line="485" w:lineRule="exact"/>
      <w:jc w:val="both"/>
    </w:pPr>
    <w:rPr>
      <w:rFonts w:ascii="Calibri" w:hAnsi="Calibri" w:cs="Calibri"/>
      <w:sz w:val="19"/>
      <w:szCs w:val="19"/>
    </w:rPr>
  </w:style>
  <w:style w:type="character" w:customStyle="1" w:styleId="11f2">
    <w:name w:val="Основной текст + 11"/>
    <w:aliases w:val="5 pt78,Полужирный28,5 pt2,Курсив2"/>
    <w:basedOn w:val="1c"/>
    <w:uiPriority w:val="99"/>
    <w:rsid w:val="003B6517"/>
    <w:rPr>
      <w:rFonts w:ascii="Times New Roman" w:eastAsia="Times New Roman" w:hAnsi="Times New Roman" w:cs="Times New Roman"/>
      <w:b/>
      <w:bCs/>
      <w:spacing w:val="0"/>
      <w:sz w:val="23"/>
      <w:szCs w:val="23"/>
      <w:lang w:eastAsia="ru-RU"/>
    </w:rPr>
  </w:style>
  <w:style w:type="character" w:customStyle="1" w:styleId="2fff3">
    <w:name w:val="Подпись к таблице (2)_"/>
    <w:basedOn w:val="a5"/>
    <w:link w:val="21f2"/>
    <w:rsid w:val="003B6517"/>
    <w:rPr>
      <w:b/>
      <w:bCs/>
      <w:sz w:val="24"/>
      <w:szCs w:val="24"/>
      <w:shd w:val="clear" w:color="auto" w:fill="FFFFFF"/>
    </w:rPr>
  </w:style>
  <w:style w:type="character" w:customStyle="1" w:styleId="2fff4">
    <w:name w:val="Подпись к таблице (2)"/>
    <w:basedOn w:val="2fff3"/>
    <w:uiPriority w:val="99"/>
    <w:rsid w:val="003B6517"/>
    <w:rPr>
      <w:b/>
      <w:bCs/>
      <w:sz w:val="24"/>
      <w:szCs w:val="24"/>
      <w:u w:val="single"/>
      <w:shd w:val="clear" w:color="auto" w:fill="FFFFFF"/>
    </w:rPr>
  </w:style>
  <w:style w:type="character" w:customStyle="1" w:styleId="2114">
    <w:name w:val="Подпись к таблице (2) + 11"/>
    <w:aliases w:val="5 pt77"/>
    <w:basedOn w:val="2fff3"/>
    <w:uiPriority w:val="99"/>
    <w:rsid w:val="003B6517"/>
    <w:rPr>
      <w:b/>
      <w:bCs/>
      <w:sz w:val="23"/>
      <w:szCs w:val="23"/>
      <w:u w:val="single"/>
      <w:shd w:val="clear" w:color="auto" w:fill="FFFFFF"/>
    </w:rPr>
  </w:style>
  <w:style w:type="paragraph" w:customStyle="1" w:styleId="21f2">
    <w:name w:val="Подпись к таблице (2)1"/>
    <w:basedOn w:val="a4"/>
    <w:link w:val="2fff3"/>
    <w:uiPriority w:val="99"/>
    <w:rsid w:val="003B6517"/>
    <w:pPr>
      <w:shd w:val="clear" w:color="auto" w:fill="FFFFFF"/>
      <w:spacing w:line="240" w:lineRule="atLeast"/>
    </w:pPr>
    <w:rPr>
      <w:b/>
      <w:bCs/>
      <w:sz w:val="24"/>
      <w:szCs w:val="24"/>
    </w:rPr>
  </w:style>
  <w:style w:type="character" w:customStyle="1" w:styleId="12pt5">
    <w:name w:val="Основной текст + 12 pt5"/>
    <w:aliases w:val="Полужирный25"/>
    <w:basedOn w:val="1c"/>
    <w:uiPriority w:val="99"/>
    <w:rsid w:val="003B6517"/>
    <w:rPr>
      <w:rFonts w:ascii="Times New Roman" w:eastAsia="Times New Roman" w:hAnsi="Times New Roman" w:cs="Times New Roman"/>
      <w:b/>
      <w:bCs/>
      <w:spacing w:val="0"/>
      <w:sz w:val="24"/>
      <w:szCs w:val="24"/>
      <w:lang w:eastAsia="ru-RU"/>
    </w:rPr>
  </w:style>
  <w:style w:type="character" w:customStyle="1" w:styleId="95">
    <w:name w:val="Подпись к таблице9"/>
    <w:basedOn w:val="afffffffffff1"/>
    <w:uiPriority w:val="99"/>
    <w:rsid w:val="003B6517"/>
    <w:rPr>
      <w:b/>
      <w:bCs/>
      <w:spacing w:val="0"/>
      <w:sz w:val="23"/>
      <w:szCs w:val="23"/>
      <w:u w:val="single"/>
      <w:shd w:val="clear" w:color="auto" w:fill="FFFFFF"/>
    </w:rPr>
  </w:style>
  <w:style w:type="character" w:customStyle="1" w:styleId="12pt7">
    <w:name w:val="Подпись к таблице + 12 pt7"/>
    <w:basedOn w:val="afffffffffff1"/>
    <w:uiPriority w:val="99"/>
    <w:rsid w:val="003B6517"/>
    <w:rPr>
      <w:b/>
      <w:bCs/>
      <w:spacing w:val="0"/>
      <w:sz w:val="24"/>
      <w:szCs w:val="24"/>
      <w:u w:val="single"/>
      <w:shd w:val="clear" w:color="auto" w:fill="FFFFFF"/>
    </w:rPr>
  </w:style>
  <w:style w:type="character" w:customStyle="1" w:styleId="22b">
    <w:name w:val="Заголовок №2 (2)_"/>
    <w:basedOn w:val="a5"/>
    <w:link w:val="2213"/>
    <w:uiPriority w:val="99"/>
    <w:rsid w:val="003B6517"/>
    <w:rPr>
      <w:b/>
      <w:bCs/>
      <w:sz w:val="24"/>
      <w:szCs w:val="24"/>
      <w:shd w:val="clear" w:color="auto" w:fill="FFFFFF"/>
    </w:rPr>
  </w:style>
  <w:style w:type="paragraph" w:customStyle="1" w:styleId="2213">
    <w:name w:val="Заголовок №2 (2)1"/>
    <w:basedOn w:val="a4"/>
    <w:link w:val="22b"/>
    <w:uiPriority w:val="99"/>
    <w:rsid w:val="003B6517"/>
    <w:pPr>
      <w:shd w:val="clear" w:color="auto" w:fill="FFFFFF"/>
      <w:spacing w:before="2460" w:after="1080" w:line="240" w:lineRule="atLeast"/>
      <w:jc w:val="both"/>
      <w:outlineLvl w:val="1"/>
    </w:pPr>
    <w:rPr>
      <w:b/>
      <w:bCs/>
      <w:sz w:val="24"/>
      <w:szCs w:val="24"/>
    </w:rPr>
  </w:style>
  <w:style w:type="paragraph" w:customStyle="1" w:styleId="western">
    <w:name w:val="western"/>
    <w:basedOn w:val="a4"/>
    <w:rsid w:val="003B6517"/>
    <w:pPr>
      <w:spacing w:before="100" w:beforeAutospacing="1" w:after="115"/>
    </w:pPr>
    <w:rPr>
      <w:rFonts w:ascii="Calibri" w:hAnsi="Calibri"/>
      <w:color w:val="000000"/>
      <w:sz w:val="24"/>
      <w:szCs w:val="24"/>
      <w:lang w:val="en-US" w:eastAsia="en-US" w:bidi="en-US"/>
    </w:rPr>
  </w:style>
  <w:style w:type="paragraph" w:customStyle="1" w:styleId="1-15">
    <w:name w:val="1-15"/>
    <w:link w:val="1-150"/>
    <w:qFormat/>
    <w:rsid w:val="003B6517"/>
    <w:pPr>
      <w:spacing w:line="276" w:lineRule="auto"/>
      <w:ind w:firstLine="567"/>
      <w:jc w:val="both"/>
    </w:pPr>
    <w:rPr>
      <w:rFonts w:ascii="Arial" w:hAnsi="Arial" w:cs="Arial"/>
      <w:snapToGrid w:val="0"/>
      <w:sz w:val="27"/>
      <w:szCs w:val="27"/>
    </w:rPr>
  </w:style>
  <w:style w:type="character" w:customStyle="1" w:styleId="1-150">
    <w:name w:val="1-15 Знак"/>
    <w:link w:val="1-15"/>
    <w:rsid w:val="003B6517"/>
    <w:rPr>
      <w:rFonts w:ascii="Arial" w:hAnsi="Arial" w:cs="Arial"/>
      <w:snapToGrid w:val="0"/>
      <w:sz w:val="27"/>
      <w:szCs w:val="27"/>
    </w:rPr>
  </w:style>
  <w:style w:type="character" w:customStyle="1" w:styleId="355pt0pt">
    <w:name w:val="Основной текст (3) + 5;5 pt;Курсив;Интервал 0 pt"/>
    <w:basedOn w:val="3ff"/>
    <w:rsid w:val="003B6517"/>
    <w:rPr>
      <w:rFonts w:eastAsia="Times New Roman"/>
      <w:b w:val="0"/>
      <w:bCs w:val="0"/>
      <w:i/>
      <w:iCs/>
      <w:smallCaps w:val="0"/>
      <w:strike w:val="0"/>
      <w:spacing w:val="0"/>
      <w:sz w:val="11"/>
      <w:szCs w:val="11"/>
      <w:shd w:val="clear" w:color="auto" w:fill="FFFFFF"/>
    </w:rPr>
  </w:style>
  <w:style w:type="character" w:customStyle="1" w:styleId="414pt">
    <w:name w:val="Основной текст (4) + 14 pt"/>
    <w:basedOn w:val="4f1"/>
    <w:rsid w:val="003B6517"/>
    <w:rPr>
      <w:rFonts w:eastAsia="Times New Roman"/>
      <w:b w:val="0"/>
      <w:bCs w:val="0"/>
      <w:i w:val="0"/>
      <w:iCs w:val="0"/>
      <w:smallCaps w:val="0"/>
      <w:strike w:val="0"/>
      <w:spacing w:val="0"/>
      <w:sz w:val="28"/>
      <w:szCs w:val="28"/>
      <w:shd w:val="clear" w:color="auto" w:fill="FFFFFF"/>
    </w:rPr>
  </w:style>
  <w:style w:type="character" w:customStyle="1" w:styleId="-1pt">
    <w:name w:val="Основной текст + Интервал -1 pt"/>
    <w:basedOn w:val="afffffd"/>
    <w:rsid w:val="003B6517"/>
    <w:rPr>
      <w:rFonts w:ascii="Times New Roman" w:hAnsi="Times New Roman" w:cs="Times New Roman"/>
      <w:b w:val="0"/>
      <w:bCs w:val="0"/>
      <w:i w:val="0"/>
      <w:iCs w:val="0"/>
      <w:smallCaps w:val="0"/>
      <w:strike w:val="0"/>
      <w:spacing w:val="-30"/>
      <w:sz w:val="28"/>
      <w:szCs w:val="28"/>
      <w:shd w:val="clear" w:color="auto" w:fill="FFFFFF"/>
      <w:lang w:val="en-US"/>
    </w:rPr>
  </w:style>
  <w:style w:type="paragraph" w:customStyle="1" w:styleId="3ff3">
    <w:name w:val="Основной текст (3)"/>
    <w:basedOn w:val="a4"/>
    <w:rsid w:val="003B6517"/>
    <w:pPr>
      <w:shd w:val="clear" w:color="auto" w:fill="FFFFFF"/>
      <w:spacing w:line="0" w:lineRule="atLeast"/>
    </w:pPr>
    <w:rPr>
      <w:color w:val="000000"/>
      <w:spacing w:val="10"/>
      <w:sz w:val="8"/>
      <w:szCs w:val="8"/>
    </w:rPr>
  </w:style>
  <w:style w:type="paragraph" w:customStyle="1" w:styleId="4f3">
    <w:name w:val="Основной текст (4)"/>
    <w:basedOn w:val="a4"/>
    <w:rsid w:val="003B6517"/>
    <w:pPr>
      <w:shd w:val="clear" w:color="auto" w:fill="FFFFFF"/>
      <w:spacing w:line="166" w:lineRule="exact"/>
      <w:jc w:val="both"/>
    </w:pPr>
    <w:rPr>
      <w:color w:val="000000"/>
      <w:sz w:val="15"/>
      <w:szCs w:val="15"/>
    </w:rPr>
  </w:style>
  <w:style w:type="paragraph" w:customStyle="1" w:styleId="afffffffffff8">
    <w:name w:val="Подпись к картинке"/>
    <w:basedOn w:val="a4"/>
    <w:rsid w:val="003B6517"/>
    <w:pPr>
      <w:shd w:val="clear" w:color="auto" w:fill="FFFFFF"/>
      <w:spacing w:line="0" w:lineRule="atLeast"/>
    </w:pPr>
    <w:rPr>
      <w:color w:val="000000"/>
      <w:sz w:val="28"/>
      <w:szCs w:val="28"/>
    </w:rPr>
  </w:style>
  <w:style w:type="paragraph" w:customStyle="1" w:styleId="67">
    <w:name w:val="Основной текст6"/>
    <w:basedOn w:val="a4"/>
    <w:rsid w:val="003B6517"/>
    <w:pPr>
      <w:shd w:val="clear" w:color="auto" w:fill="FFFFFF"/>
      <w:spacing w:after="300" w:line="0" w:lineRule="atLeast"/>
      <w:ind w:hanging="1580"/>
    </w:pPr>
    <w:rPr>
      <w:color w:val="000000"/>
      <w:sz w:val="22"/>
      <w:szCs w:val="22"/>
    </w:rPr>
  </w:style>
  <w:style w:type="character" w:customStyle="1" w:styleId="190">
    <w:name w:val="Основной текст (19)_"/>
    <w:basedOn w:val="a5"/>
    <w:link w:val="191"/>
    <w:uiPriority w:val="99"/>
    <w:rsid w:val="003B6517"/>
    <w:rPr>
      <w:spacing w:val="20"/>
      <w:sz w:val="18"/>
      <w:szCs w:val="18"/>
      <w:shd w:val="clear" w:color="auto" w:fill="FFFFFF"/>
    </w:rPr>
  </w:style>
  <w:style w:type="character" w:customStyle="1" w:styleId="afffffffffff9">
    <w:name w:val="Основной текст + Полужирный"/>
    <w:basedOn w:val="1c"/>
    <w:rsid w:val="003B6517"/>
    <w:rPr>
      <w:rFonts w:ascii="Times New Roman" w:eastAsia="Times New Roman" w:hAnsi="Times New Roman" w:cs="Times New Roman"/>
      <w:b/>
      <w:bCs/>
      <w:spacing w:val="0"/>
      <w:sz w:val="21"/>
      <w:szCs w:val="21"/>
      <w:lang w:eastAsia="ru-RU"/>
    </w:rPr>
  </w:style>
  <w:style w:type="paragraph" w:customStyle="1" w:styleId="191">
    <w:name w:val="Основной текст (19)1"/>
    <w:basedOn w:val="a4"/>
    <w:link w:val="190"/>
    <w:uiPriority w:val="99"/>
    <w:rsid w:val="003B6517"/>
    <w:pPr>
      <w:shd w:val="clear" w:color="auto" w:fill="FFFFFF"/>
      <w:spacing w:line="254" w:lineRule="exact"/>
      <w:ind w:hanging="360"/>
    </w:pPr>
    <w:rPr>
      <w:spacing w:val="20"/>
      <w:sz w:val="18"/>
      <w:szCs w:val="18"/>
    </w:rPr>
  </w:style>
  <w:style w:type="character" w:customStyle="1" w:styleId="9pt">
    <w:name w:val="Основной текст + 9 pt"/>
    <w:aliases w:val="Интервал 1 pt4"/>
    <w:basedOn w:val="1c"/>
    <w:uiPriority w:val="99"/>
    <w:rsid w:val="003B6517"/>
    <w:rPr>
      <w:rFonts w:ascii="Times New Roman" w:eastAsia="Times New Roman" w:hAnsi="Times New Roman" w:cs="Times New Roman"/>
      <w:spacing w:val="20"/>
      <w:sz w:val="18"/>
      <w:szCs w:val="18"/>
      <w:lang w:eastAsia="ru-RU"/>
    </w:rPr>
  </w:style>
  <w:style w:type="character" w:customStyle="1" w:styleId="1pt">
    <w:name w:val="Основной текст + Интервал 1 pt"/>
    <w:basedOn w:val="1c"/>
    <w:rsid w:val="003B6517"/>
    <w:rPr>
      <w:rFonts w:ascii="Times New Roman" w:eastAsia="Times New Roman" w:hAnsi="Times New Roman" w:cs="Times New Roman"/>
      <w:spacing w:val="30"/>
      <w:sz w:val="21"/>
      <w:szCs w:val="21"/>
      <w:lang w:eastAsia="ru-RU"/>
    </w:rPr>
  </w:style>
  <w:style w:type="character" w:customStyle="1" w:styleId="78">
    <w:name w:val="Основной текст + 7"/>
    <w:aliases w:val="5 pt7,Интервал 1 pt2,Основной текст (5) + 94"/>
    <w:basedOn w:val="1c"/>
    <w:uiPriority w:val="99"/>
    <w:rsid w:val="003B6517"/>
    <w:rPr>
      <w:rFonts w:ascii="Times New Roman" w:eastAsia="Times New Roman" w:hAnsi="Times New Roman" w:cs="Times New Roman"/>
      <w:spacing w:val="30"/>
      <w:sz w:val="15"/>
      <w:szCs w:val="15"/>
      <w:lang w:eastAsia="ru-RU"/>
    </w:rPr>
  </w:style>
  <w:style w:type="character" w:customStyle="1" w:styleId="ArialNarrow1">
    <w:name w:val="Основной текст + Arial Narrow1"/>
    <w:aliases w:val="Интервал 0 pt4"/>
    <w:basedOn w:val="1c"/>
    <w:uiPriority w:val="99"/>
    <w:rsid w:val="003B6517"/>
    <w:rPr>
      <w:rFonts w:ascii="Arial Narrow" w:eastAsia="Times New Roman" w:hAnsi="Arial Narrow" w:cs="Arial Narrow"/>
      <w:spacing w:val="10"/>
      <w:sz w:val="21"/>
      <w:szCs w:val="21"/>
      <w:lang w:eastAsia="ru-RU"/>
    </w:rPr>
  </w:style>
  <w:style w:type="character" w:customStyle="1" w:styleId="FontStyle48">
    <w:name w:val="Font Style48"/>
    <w:uiPriority w:val="99"/>
    <w:rsid w:val="003B6517"/>
    <w:rPr>
      <w:rFonts w:ascii="Times New Roman" w:hAnsi="Times New Roman" w:cs="Times New Roman"/>
      <w:sz w:val="22"/>
      <w:szCs w:val="22"/>
    </w:rPr>
  </w:style>
  <w:style w:type="character" w:customStyle="1" w:styleId="FontStyle60">
    <w:name w:val="Font Style60"/>
    <w:uiPriority w:val="99"/>
    <w:rsid w:val="003B6517"/>
    <w:rPr>
      <w:rFonts w:ascii="Times New Roman" w:hAnsi="Times New Roman" w:cs="Times New Roman"/>
      <w:b/>
      <w:bCs/>
      <w:sz w:val="22"/>
      <w:szCs w:val="22"/>
    </w:rPr>
  </w:style>
  <w:style w:type="character" w:customStyle="1" w:styleId="11pt4">
    <w:name w:val="Основной текст + 11 pt4"/>
    <w:basedOn w:val="1c"/>
    <w:uiPriority w:val="99"/>
    <w:rsid w:val="003B6517"/>
    <w:rPr>
      <w:rFonts w:ascii="Times New Roman" w:eastAsia="Times New Roman" w:hAnsi="Times New Roman" w:cs="Times New Roman"/>
      <w:spacing w:val="0"/>
      <w:sz w:val="22"/>
      <w:szCs w:val="22"/>
      <w:lang w:eastAsia="ru-RU"/>
    </w:rPr>
  </w:style>
  <w:style w:type="character" w:customStyle="1" w:styleId="375">
    <w:name w:val="Основной текст (3) + Масштаб 75%"/>
    <w:basedOn w:val="3ff"/>
    <w:uiPriority w:val="99"/>
    <w:rsid w:val="003B6517"/>
    <w:rPr>
      <w:spacing w:val="0"/>
      <w:w w:val="75"/>
      <w:sz w:val="19"/>
      <w:szCs w:val="19"/>
      <w:shd w:val="clear" w:color="auto" w:fill="FFFFFF"/>
    </w:rPr>
  </w:style>
  <w:style w:type="character" w:customStyle="1" w:styleId="3100">
    <w:name w:val="Основной текст (3) + Масштаб 100%"/>
    <w:basedOn w:val="3ff"/>
    <w:uiPriority w:val="99"/>
    <w:rsid w:val="003B6517"/>
    <w:rPr>
      <w:spacing w:val="0"/>
      <w:w w:val="100"/>
      <w:sz w:val="19"/>
      <w:szCs w:val="19"/>
      <w:shd w:val="clear" w:color="auto" w:fill="FFFFFF"/>
    </w:rPr>
  </w:style>
  <w:style w:type="character" w:customStyle="1" w:styleId="68">
    <w:name w:val="Основной текст (6)_"/>
    <w:basedOn w:val="a5"/>
    <w:link w:val="69"/>
    <w:rsid w:val="003B6517"/>
    <w:rPr>
      <w:w w:val="80"/>
      <w:shd w:val="clear" w:color="auto" w:fill="FFFFFF"/>
    </w:rPr>
  </w:style>
  <w:style w:type="character" w:customStyle="1" w:styleId="6110">
    <w:name w:val="Основной текст (6) + 11"/>
    <w:aliases w:val="5 pt,Масштаб 100%,Основной текст (21) + Times New Roman,126,5 pt63"/>
    <w:basedOn w:val="68"/>
    <w:uiPriority w:val="99"/>
    <w:rsid w:val="003B6517"/>
    <w:rPr>
      <w:w w:val="100"/>
      <w:sz w:val="23"/>
      <w:szCs w:val="23"/>
      <w:shd w:val="clear" w:color="auto" w:fill="FFFFFF"/>
    </w:rPr>
  </w:style>
  <w:style w:type="character" w:customStyle="1" w:styleId="14pt0">
    <w:name w:val="Колонтитул + 14 pt"/>
    <w:basedOn w:val="afffffffffff"/>
    <w:uiPriority w:val="99"/>
    <w:rsid w:val="003B6517"/>
    <w:rPr>
      <w:rFonts w:ascii="Times New Roman" w:eastAsia="Times New Roman" w:hAnsi="Times New Roman" w:cs="Times New Roman"/>
      <w:b w:val="0"/>
      <w:bCs w:val="0"/>
      <w:i w:val="0"/>
      <w:iCs w:val="0"/>
      <w:smallCaps w:val="0"/>
      <w:strike w:val="0"/>
      <w:spacing w:val="0"/>
      <w:sz w:val="28"/>
      <w:szCs w:val="28"/>
    </w:rPr>
  </w:style>
  <w:style w:type="character" w:customStyle="1" w:styleId="BookAntiqua">
    <w:name w:val="Колонтитул + Book Antiqua"/>
    <w:aliases w:val="9,5 pt16,Масштаб 75%"/>
    <w:basedOn w:val="afffffffffff"/>
    <w:uiPriority w:val="99"/>
    <w:rsid w:val="003B6517"/>
    <w:rPr>
      <w:rFonts w:ascii="Book Antiqua" w:eastAsia="Times New Roman" w:hAnsi="Book Antiqua" w:cs="Book Antiqua"/>
      <w:b w:val="0"/>
      <w:bCs w:val="0"/>
      <w:i w:val="0"/>
      <w:iCs w:val="0"/>
      <w:smallCaps w:val="0"/>
      <w:strike w:val="0"/>
      <w:spacing w:val="0"/>
      <w:w w:val="75"/>
      <w:sz w:val="19"/>
      <w:szCs w:val="19"/>
    </w:rPr>
  </w:style>
  <w:style w:type="character" w:customStyle="1" w:styleId="BookAntiqua2">
    <w:name w:val="Колонтитул + Book Antiqua2"/>
    <w:aliases w:val="92,5 pt15,Масштаб 75%2"/>
    <w:basedOn w:val="afffffffffff"/>
    <w:uiPriority w:val="99"/>
    <w:rsid w:val="003B6517"/>
    <w:rPr>
      <w:rFonts w:ascii="Book Antiqua" w:eastAsia="Times New Roman" w:hAnsi="Book Antiqua" w:cs="Book Antiqua"/>
      <w:b w:val="0"/>
      <w:bCs w:val="0"/>
      <w:i w:val="0"/>
      <w:iCs w:val="0"/>
      <w:smallCaps w:val="0"/>
      <w:strike w:val="0"/>
      <w:spacing w:val="0"/>
      <w:w w:val="75"/>
      <w:sz w:val="19"/>
      <w:szCs w:val="19"/>
    </w:rPr>
  </w:style>
  <w:style w:type="character" w:customStyle="1" w:styleId="BookAntiqua1">
    <w:name w:val="Колонтитул + Book Antiqua1"/>
    <w:aliases w:val="91,5 pt14,Масштаб 75%1"/>
    <w:basedOn w:val="afffffffffff"/>
    <w:uiPriority w:val="99"/>
    <w:rsid w:val="003B6517"/>
    <w:rPr>
      <w:rFonts w:ascii="Book Antiqua" w:eastAsia="Times New Roman" w:hAnsi="Book Antiqua" w:cs="Book Antiqua"/>
      <w:b w:val="0"/>
      <w:bCs w:val="0"/>
      <w:i w:val="0"/>
      <w:iCs w:val="0"/>
      <w:smallCaps w:val="0"/>
      <w:strike w:val="0"/>
      <w:spacing w:val="0"/>
      <w:w w:val="75"/>
      <w:sz w:val="19"/>
      <w:szCs w:val="19"/>
      <w:u w:val="single"/>
    </w:rPr>
  </w:style>
  <w:style w:type="character" w:customStyle="1" w:styleId="11pt1">
    <w:name w:val="Колонтитул + 11 pt1"/>
    <w:basedOn w:val="afffffffffff"/>
    <w:uiPriority w:val="99"/>
    <w:rsid w:val="003B6517"/>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2e">
    <w:name w:val="Основной текст (12)_"/>
    <w:basedOn w:val="a5"/>
    <w:link w:val="12f"/>
    <w:rsid w:val="003B6517"/>
    <w:rPr>
      <w:noProof/>
      <w:shd w:val="clear" w:color="auto" w:fill="FFFFFF"/>
    </w:rPr>
  </w:style>
  <w:style w:type="character" w:customStyle="1" w:styleId="11f3">
    <w:name w:val="Основной текст (11)_"/>
    <w:basedOn w:val="a5"/>
    <w:link w:val="11f4"/>
    <w:rsid w:val="003B6517"/>
    <w:rPr>
      <w:rFonts w:ascii="Book Antiqua" w:hAnsi="Book Antiqua" w:cs="Book Antiqua"/>
      <w:b/>
      <w:bCs/>
      <w:spacing w:val="10"/>
      <w:shd w:val="clear" w:color="auto" w:fill="FFFFFF"/>
    </w:rPr>
  </w:style>
  <w:style w:type="character" w:customStyle="1" w:styleId="151">
    <w:name w:val="Основной текст (15)_"/>
    <w:basedOn w:val="a5"/>
    <w:link w:val="152"/>
    <w:rsid w:val="003B6517"/>
    <w:rPr>
      <w:rFonts w:ascii="Sylfaen" w:hAnsi="Sylfaen" w:cs="Sylfaen"/>
      <w:sz w:val="21"/>
      <w:szCs w:val="21"/>
      <w:shd w:val="clear" w:color="auto" w:fill="FFFFFF"/>
    </w:rPr>
  </w:style>
  <w:style w:type="character" w:customStyle="1" w:styleId="135">
    <w:name w:val="Основной текст (13)_"/>
    <w:basedOn w:val="a5"/>
    <w:link w:val="137"/>
    <w:rsid w:val="003B6517"/>
    <w:rPr>
      <w:rFonts w:ascii="Sylfaen" w:hAnsi="Sylfaen" w:cs="Sylfaen"/>
      <w:noProof/>
      <w:sz w:val="21"/>
      <w:szCs w:val="21"/>
      <w:shd w:val="clear" w:color="auto" w:fill="FFFFFF"/>
    </w:rPr>
  </w:style>
  <w:style w:type="character" w:customStyle="1" w:styleId="22c">
    <w:name w:val="Основной текст (22)_"/>
    <w:basedOn w:val="a5"/>
    <w:link w:val="22d"/>
    <w:uiPriority w:val="99"/>
    <w:rsid w:val="003B6517"/>
    <w:rPr>
      <w:b/>
      <w:bCs/>
      <w:sz w:val="24"/>
      <w:szCs w:val="24"/>
      <w:shd w:val="clear" w:color="auto" w:fill="FFFFFF"/>
    </w:rPr>
  </w:style>
  <w:style w:type="character" w:customStyle="1" w:styleId="180">
    <w:name w:val="Основной текст (18)_"/>
    <w:basedOn w:val="a5"/>
    <w:link w:val="181"/>
    <w:uiPriority w:val="99"/>
    <w:rsid w:val="003B6517"/>
    <w:rPr>
      <w:rFonts w:ascii="Sylfaen" w:hAnsi="Sylfaen" w:cs="Sylfaen"/>
      <w:noProof/>
      <w:sz w:val="49"/>
      <w:szCs w:val="49"/>
      <w:shd w:val="clear" w:color="auto" w:fill="FFFFFF"/>
    </w:rPr>
  </w:style>
  <w:style w:type="character" w:customStyle="1" w:styleId="21f3">
    <w:name w:val="Основной текст (21)_"/>
    <w:basedOn w:val="a5"/>
    <w:link w:val="21f4"/>
    <w:uiPriority w:val="99"/>
    <w:rsid w:val="003B6517"/>
    <w:rPr>
      <w:b/>
      <w:bCs/>
      <w:sz w:val="23"/>
      <w:szCs w:val="23"/>
      <w:shd w:val="clear" w:color="auto" w:fill="FFFFFF"/>
    </w:rPr>
  </w:style>
  <w:style w:type="character" w:customStyle="1" w:styleId="170">
    <w:name w:val="Основной текст (17)_"/>
    <w:basedOn w:val="a5"/>
    <w:link w:val="171"/>
    <w:uiPriority w:val="99"/>
    <w:rsid w:val="003B6517"/>
    <w:rPr>
      <w:rFonts w:ascii="Sylfaen" w:hAnsi="Sylfaen" w:cs="Sylfaen"/>
      <w:noProof/>
      <w:sz w:val="39"/>
      <w:szCs w:val="39"/>
      <w:shd w:val="clear" w:color="auto" w:fill="FFFFFF"/>
    </w:rPr>
  </w:style>
  <w:style w:type="character" w:customStyle="1" w:styleId="200">
    <w:name w:val="Основной текст (20)_"/>
    <w:basedOn w:val="a5"/>
    <w:link w:val="201"/>
    <w:uiPriority w:val="99"/>
    <w:rsid w:val="003B6517"/>
    <w:rPr>
      <w:rFonts w:ascii="Sylfaen" w:hAnsi="Sylfaen" w:cs="Sylfaen"/>
      <w:noProof/>
      <w:sz w:val="18"/>
      <w:szCs w:val="18"/>
      <w:shd w:val="clear" w:color="auto" w:fill="FFFFFF"/>
    </w:rPr>
  </w:style>
  <w:style w:type="character" w:customStyle="1" w:styleId="590">
    <w:name w:val="Основной текст (5) + 9"/>
    <w:aliases w:val="5 pt13"/>
    <w:basedOn w:val="5a"/>
    <w:uiPriority w:val="99"/>
    <w:rsid w:val="003B6517"/>
    <w:rPr>
      <w:noProof/>
      <w:spacing w:val="0"/>
      <w:sz w:val="19"/>
      <w:szCs w:val="19"/>
      <w:shd w:val="clear" w:color="auto" w:fill="FFFFFF"/>
    </w:rPr>
  </w:style>
  <w:style w:type="character" w:customStyle="1" w:styleId="2115">
    <w:name w:val="Основной текст (2) + 11"/>
    <w:aliases w:val="5 pt12"/>
    <w:basedOn w:val="2ffa"/>
    <w:uiPriority w:val="99"/>
    <w:rsid w:val="003B6517"/>
    <w:rPr>
      <w:noProof/>
      <w:spacing w:val="0"/>
      <w:sz w:val="23"/>
      <w:szCs w:val="23"/>
      <w:shd w:val="clear" w:color="auto" w:fill="FFFFFF"/>
    </w:rPr>
  </w:style>
  <w:style w:type="character" w:customStyle="1" w:styleId="233">
    <w:name w:val="Основной текст (23)_"/>
    <w:basedOn w:val="a5"/>
    <w:link w:val="234"/>
    <w:uiPriority w:val="99"/>
    <w:rsid w:val="003B6517"/>
    <w:rPr>
      <w:rFonts w:ascii="Sylfaen" w:hAnsi="Sylfaen" w:cs="Sylfaen"/>
      <w:i/>
      <w:iCs/>
      <w:noProof/>
      <w:sz w:val="35"/>
      <w:szCs w:val="35"/>
      <w:shd w:val="clear" w:color="auto" w:fill="FFFFFF"/>
    </w:rPr>
  </w:style>
  <w:style w:type="character" w:customStyle="1" w:styleId="596">
    <w:name w:val="Основной текст (5) + 96"/>
    <w:aliases w:val="5 pt11"/>
    <w:basedOn w:val="5a"/>
    <w:uiPriority w:val="99"/>
    <w:rsid w:val="003B6517"/>
    <w:rPr>
      <w:noProof/>
      <w:spacing w:val="0"/>
      <w:sz w:val="19"/>
      <w:szCs w:val="19"/>
      <w:shd w:val="clear" w:color="auto" w:fill="FFFFFF"/>
    </w:rPr>
  </w:style>
  <w:style w:type="character" w:customStyle="1" w:styleId="380">
    <w:name w:val="Основной текст (38)_"/>
    <w:basedOn w:val="a5"/>
    <w:link w:val="381"/>
    <w:uiPriority w:val="99"/>
    <w:rsid w:val="003B6517"/>
    <w:rPr>
      <w:rFonts w:ascii="Sylfaen" w:hAnsi="Sylfaen" w:cs="Sylfaen"/>
      <w:sz w:val="21"/>
      <w:szCs w:val="21"/>
      <w:shd w:val="clear" w:color="auto" w:fill="FFFFFF"/>
    </w:rPr>
  </w:style>
  <w:style w:type="character" w:customStyle="1" w:styleId="5120">
    <w:name w:val="Основной текст (5) + 12"/>
    <w:aliases w:val="5 pt10"/>
    <w:basedOn w:val="5a"/>
    <w:uiPriority w:val="99"/>
    <w:rsid w:val="003B6517"/>
    <w:rPr>
      <w:noProof/>
      <w:spacing w:val="0"/>
      <w:sz w:val="25"/>
      <w:szCs w:val="25"/>
      <w:shd w:val="clear" w:color="auto" w:fill="FFFFFF"/>
    </w:rPr>
  </w:style>
  <w:style w:type="character" w:customStyle="1" w:styleId="16Sylfaen">
    <w:name w:val="Основной текст (16) + Sylfaen"/>
    <w:aliases w:val="13,5 pt9,Не курсив"/>
    <w:basedOn w:val="161"/>
    <w:uiPriority w:val="99"/>
    <w:rsid w:val="003B6517"/>
    <w:rPr>
      <w:rFonts w:ascii="Sylfaen" w:eastAsia="Franklin Gothic Medium" w:hAnsi="Sylfaen" w:cs="Sylfaen"/>
      <w:noProof/>
      <w:spacing w:val="0"/>
      <w:sz w:val="27"/>
      <w:szCs w:val="27"/>
      <w:shd w:val="clear" w:color="auto" w:fill="FFFFFF"/>
    </w:rPr>
  </w:style>
  <w:style w:type="character" w:customStyle="1" w:styleId="390">
    <w:name w:val="Основной текст (39)_"/>
    <w:basedOn w:val="a5"/>
    <w:link w:val="391"/>
    <w:uiPriority w:val="99"/>
    <w:rsid w:val="003B6517"/>
    <w:rPr>
      <w:rFonts w:ascii="Sylfaen" w:hAnsi="Sylfaen" w:cs="Sylfaen"/>
      <w:noProof/>
      <w:sz w:val="21"/>
      <w:szCs w:val="21"/>
      <w:shd w:val="clear" w:color="auto" w:fill="FFFFFF"/>
    </w:rPr>
  </w:style>
  <w:style w:type="character" w:customStyle="1" w:styleId="271">
    <w:name w:val="Основной текст (27)_"/>
    <w:basedOn w:val="a5"/>
    <w:link w:val="272"/>
    <w:uiPriority w:val="99"/>
    <w:rsid w:val="003B6517"/>
    <w:rPr>
      <w:rFonts w:ascii="Sylfaen" w:hAnsi="Sylfaen" w:cs="Sylfaen"/>
      <w:i/>
      <w:iCs/>
      <w:noProof/>
      <w:sz w:val="18"/>
      <w:szCs w:val="18"/>
      <w:shd w:val="clear" w:color="auto" w:fill="FFFFFF"/>
    </w:rPr>
  </w:style>
  <w:style w:type="character" w:customStyle="1" w:styleId="280">
    <w:name w:val="Основной текст (28)_"/>
    <w:basedOn w:val="a5"/>
    <w:link w:val="281"/>
    <w:uiPriority w:val="99"/>
    <w:rsid w:val="003B6517"/>
    <w:rPr>
      <w:rFonts w:ascii="Sylfaen" w:hAnsi="Sylfaen" w:cs="Sylfaen"/>
      <w:noProof/>
      <w:sz w:val="13"/>
      <w:szCs w:val="13"/>
      <w:shd w:val="clear" w:color="auto" w:fill="FFFFFF"/>
    </w:rPr>
  </w:style>
  <w:style w:type="character" w:customStyle="1" w:styleId="5f2">
    <w:name w:val="Основной текст (5) + Курсив"/>
    <w:basedOn w:val="5a"/>
    <w:uiPriority w:val="99"/>
    <w:rsid w:val="003B6517"/>
    <w:rPr>
      <w:i/>
      <w:iCs/>
      <w:noProof/>
      <w:spacing w:val="0"/>
      <w:sz w:val="23"/>
      <w:szCs w:val="23"/>
      <w:shd w:val="clear" w:color="auto" w:fill="FFFFFF"/>
    </w:rPr>
  </w:style>
  <w:style w:type="character" w:customStyle="1" w:styleId="251">
    <w:name w:val="Основной текст (25)_"/>
    <w:basedOn w:val="a5"/>
    <w:link w:val="252"/>
    <w:uiPriority w:val="99"/>
    <w:rsid w:val="003B6517"/>
    <w:rPr>
      <w:rFonts w:ascii="Sylfaen" w:hAnsi="Sylfaen" w:cs="Sylfaen"/>
      <w:i/>
      <w:iCs/>
      <w:noProof/>
      <w:sz w:val="27"/>
      <w:szCs w:val="27"/>
      <w:shd w:val="clear" w:color="auto" w:fill="FFFFFF"/>
    </w:rPr>
  </w:style>
  <w:style w:type="character" w:customStyle="1" w:styleId="262">
    <w:name w:val="Основной текст (26)_"/>
    <w:basedOn w:val="a5"/>
    <w:link w:val="263"/>
    <w:uiPriority w:val="99"/>
    <w:rsid w:val="003B6517"/>
    <w:rPr>
      <w:rFonts w:ascii="Sylfaen" w:hAnsi="Sylfaen" w:cs="Sylfaen"/>
      <w:noProof/>
      <w:sz w:val="27"/>
      <w:szCs w:val="27"/>
      <w:shd w:val="clear" w:color="auto" w:fill="FFFFFF"/>
    </w:rPr>
  </w:style>
  <w:style w:type="character" w:customStyle="1" w:styleId="242">
    <w:name w:val="Основной текст (24)_"/>
    <w:basedOn w:val="a5"/>
    <w:link w:val="243"/>
    <w:uiPriority w:val="99"/>
    <w:rsid w:val="003B6517"/>
    <w:rPr>
      <w:rFonts w:ascii="Sylfaen" w:hAnsi="Sylfaen" w:cs="Sylfaen"/>
      <w:i/>
      <w:iCs/>
      <w:noProof/>
      <w:sz w:val="35"/>
      <w:szCs w:val="35"/>
      <w:shd w:val="clear" w:color="auto" w:fill="FFFFFF"/>
    </w:rPr>
  </w:style>
  <w:style w:type="character" w:customStyle="1" w:styleId="595">
    <w:name w:val="Основной текст (5) + 95"/>
    <w:aliases w:val="5 pt8"/>
    <w:basedOn w:val="5a"/>
    <w:uiPriority w:val="99"/>
    <w:rsid w:val="003B6517"/>
    <w:rPr>
      <w:noProof/>
      <w:spacing w:val="0"/>
      <w:sz w:val="19"/>
      <w:szCs w:val="19"/>
      <w:shd w:val="clear" w:color="auto" w:fill="FFFFFF"/>
    </w:rPr>
  </w:style>
  <w:style w:type="character" w:customStyle="1" w:styleId="31f0">
    <w:name w:val="Основной текст (31)_"/>
    <w:basedOn w:val="a5"/>
    <w:link w:val="31f1"/>
    <w:uiPriority w:val="99"/>
    <w:rsid w:val="003B6517"/>
    <w:rPr>
      <w:rFonts w:ascii="Sylfaen" w:hAnsi="Sylfaen" w:cs="Sylfaen"/>
      <w:noProof/>
      <w:sz w:val="45"/>
      <w:szCs w:val="45"/>
      <w:shd w:val="clear" w:color="auto" w:fill="FFFFFF"/>
    </w:rPr>
  </w:style>
  <w:style w:type="character" w:customStyle="1" w:styleId="300">
    <w:name w:val="Основной текст (30)_"/>
    <w:basedOn w:val="a5"/>
    <w:link w:val="301"/>
    <w:uiPriority w:val="99"/>
    <w:rsid w:val="003B6517"/>
    <w:rPr>
      <w:rFonts w:ascii="Sylfaen" w:hAnsi="Sylfaen" w:cs="Sylfaen"/>
      <w:noProof/>
      <w:sz w:val="24"/>
      <w:szCs w:val="24"/>
      <w:shd w:val="clear" w:color="auto" w:fill="FFFFFF"/>
    </w:rPr>
  </w:style>
  <w:style w:type="character" w:customStyle="1" w:styleId="32a">
    <w:name w:val="Основной текст (32)_"/>
    <w:basedOn w:val="a5"/>
    <w:link w:val="32b"/>
    <w:uiPriority w:val="99"/>
    <w:rsid w:val="003B6517"/>
    <w:rPr>
      <w:rFonts w:ascii="Century Schoolbook" w:hAnsi="Century Schoolbook" w:cs="Century Schoolbook"/>
      <w:b/>
      <w:bCs/>
      <w:noProof/>
      <w:sz w:val="21"/>
      <w:szCs w:val="21"/>
      <w:shd w:val="clear" w:color="auto" w:fill="FFFFFF"/>
    </w:rPr>
  </w:style>
  <w:style w:type="character" w:customStyle="1" w:styleId="290">
    <w:name w:val="Основной текст (29)_"/>
    <w:basedOn w:val="a5"/>
    <w:link w:val="291"/>
    <w:uiPriority w:val="99"/>
    <w:rsid w:val="003B6517"/>
    <w:rPr>
      <w:rFonts w:ascii="Sylfaen" w:hAnsi="Sylfaen" w:cs="Sylfaen"/>
      <w:i/>
      <w:iCs/>
      <w:noProof/>
      <w:sz w:val="35"/>
      <w:szCs w:val="35"/>
      <w:shd w:val="clear" w:color="auto" w:fill="FFFFFF"/>
    </w:rPr>
  </w:style>
  <w:style w:type="character" w:customStyle="1" w:styleId="350">
    <w:name w:val="Основной текст (35)_"/>
    <w:basedOn w:val="a5"/>
    <w:link w:val="351"/>
    <w:uiPriority w:val="99"/>
    <w:rsid w:val="003B6517"/>
    <w:rPr>
      <w:rFonts w:ascii="Sylfaen" w:hAnsi="Sylfaen" w:cs="Sylfaen"/>
      <w:noProof/>
      <w:sz w:val="45"/>
      <w:szCs w:val="45"/>
      <w:shd w:val="clear" w:color="auto" w:fill="FFFFFF"/>
    </w:rPr>
  </w:style>
  <w:style w:type="character" w:customStyle="1" w:styleId="514">
    <w:name w:val="Основной текст (5) + Курсив1"/>
    <w:basedOn w:val="5a"/>
    <w:uiPriority w:val="99"/>
    <w:rsid w:val="003B6517"/>
    <w:rPr>
      <w:i/>
      <w:iCs/>
      <w:noProof/>
      <w:spacing w:val="0"/>
      <w:sz w:val="23"/>
      <w:szCs w:val="23"/>
      <w:shd w:val="clear" w:color="auto" w:fill="FFFFFF"/>
    </w:rPr>
  </w:style>
  <w:style w:type="character" w:customStyle="1" w:styleId="5121">
    <w:name w:val="Основной текст (5) + 121"/>
    <w:aliases w:val="5 pt6,Курсив,Масштаб 150%"/>
    <w:basedOn w:val="5a"/>
    <w:uiPriority w:val="99"/>
    <w:rsid w:val="003B6517"/>
    <w:rPr>
      <w:i/>
      <w:iCs/>
      <w:noProof/>
      <w:spacing w:val="0"/>
      <w:w w:val="150"/>
      <w:sz w:val="25"/>
      <w:szCs w:val="25"/>
      <w:shd w:val="clear" w:color="auto" w:fill="FFFFFF"/>
    </w:rPr>
  </w:style>
  <w:style w:type="character" w:customStyle="1" w:styleId="512pt">
    <w:name w:val="Основной текст (5) + 12 pt"/>
    <w:aliases w:val="Масштаб 150%3"/>
    <w:basedOn w:val="5a"/>
    <w:uiPriority w:val="99"/>
    <w:rsid w:val="003B6517"/>
    <w:rPr>
      <w:noProof/>
      <w:spacing w:val="0"/>
      <w:w w:val="150"/>
      <w:sz w:val="24"/>
      <w:szCs w:val="24"/>
      <w:shd w:val="clear" w:color="auto" w:fill="FFFFFF"/>
    </w:rPr>
  </w:style>
  <w:style w:type="character" w:customStyle="1" w:styleId="163">
    <w:name w:val="Основной текст (16) + Не курсив"/>
    <w:basedOn w:val="161"/>
    <w:uiPriority w:val="99"/>
    <w:rsid w:val="003B6517"/>
    <w:rPr>
      <w:rFonts w:ascii="Times New Roman" w:eastAsia="Franklin Gothic Medium" w:hAnsi="Times New Roman" w:cs="Times New Roman"/>
      <w:spacing w:val="0"/>
      <w:sz w:val="23"/>
      <w:szCs w:val="23"/>
      <w:shd w:val="clear" w:color="auto" w:fill="FFFFFF"/>
    </w:rPr>
  </w:style>
  <w:style w:type="character" w:customStyle="1" w:styleId="330">
    <w:name w:val="Основной текст (33)_"/>
    <w:basedOn w:val="a5"/>
    <w:link w:val="331"/>
    <w:uiPriority w:val="99"/>
    <w:rsid w:val="003B6517"/>
    <w:rPr>
      <w:rFonts w:ascii="Sylfaen" w:hAnsi="Sylfaen" w:cs="Sylfaen"/>
      <w:noProof/>
      <w:sz w:val="21"/>
      <w:szCs w:val="21"/>
      <w:shd w:val="clear" w:color="auto" w:fill="FFFFFF"/>
    </w:rPr>
  </w:style>
  <w:style w:type="character" w:customStyle="1" w:styleId="340">
    <w:name w:val="Основной текст (34)_"/>
    <w:basedOn w:val="a5"/>
    <w:link w:val="341"/>
    <w:uiPriority w:val="99"/>
    <w:rsid w:val="003B6517"/>
    <w:rPr>
      <w:rFonts w:ascii="Sylfaen" w:hAnsi="Sylfaen" w:cs="Sylfaen"/>
      <w:i/>
      <w:iCs/>
      <w:noProof/>
      <w:sz w:val="35"/>
      <w:szCs w:val="35"/>
      <w:shd w:val="clear" w:color="auto" w:fill="FFFFFF"/>
    </w:rPr>
  </w:style>
  <w:style w:type="character" w:customStyle="1" w:styleId="593">
    <w:name w:val="Основной текст (5) + 93"/>
    <w:aliases w:val="5 pt5"/>
    <w:basedOn w:val="5a"/>
    <w:uiPriority w:val="99"/>
    <w:rsid w:val="003B6517"/>
    <w:rPr>
      <w:noProof/>
      <w:spacing w:val="0"/>
      <w:sz w:val="19"/>
      <w:szCs w:val="19"/>
      <w:shd w:val="clear" w:color="auto" w:fill="FFFFFF"/>
    </w:rPr>
  </w:style>
  <w:style w:type="character" w:customStyle="1" w:styleId="360">
    <w:name w:val="Основной текст (36)_"/>
    <w:basedOn w:val="a5"/>
    <w:link w:val="361"/>
    <w:uiPriority w:val="99"/>
    <w:rsid w:val="003B6517"/>
    <w:rPr>
      <w:rFonts w:ascii="Sylfaen" w:hAnsi="Sylfaen" w:cs="Sylfaen"/>
      <w:noProof/>
      <w:sz w:val="51"/>
      <w:szCs w:val="51"/>
      <w:shd w:val="clear" w:color="auto" w:fill="FFFFFF"/>
    </w:rPr>
  </w:style>
  <w:style w:type="character" w:customStyle="1" w:styleId="370">
    <w:name w:val="Основной текст (37)_"/>
    <w:basedOn w:val="a5"/>
    <w:link w:val="371"/>
    <w:uiPriority w:val="99"/>
    <w:rsid w:val="003B6517"/>
    <w:rPr>
      <w:rFonts w:ascii="Sylfaen" w:hAnsi="Sylfaen" w:cs="Sylfaen"/>
      <w:noProof/>
      <w:sz w:val="46"/>
      <w:szCs w:val="46"/>
      <w:shd w:val="clear" w:color="auto" w:fill="FFFFFF"/>
    </w:rPr>
  </w:style>
  <w:style w:type="character" w:customStyle="1" w:styleId="512pt2">
    <w:name w:val="Основной текст (5) + 12 pt2"/>
    <w:aliases w:val="Масштаб 150%2"/>
    <w:basedOn w:val="5a"/>
    <w:uiPriority w:val="99"/>
    <w:rsid w:val="003B6517"/>
    <w:rPr>
      <w:spacing w:val="0"/>
      <w:w w:val="150"/>
      <w:sz w:val="24"/>
      <w:szCs w:val="24"/>
      <w:shd w:val="clear" w:color="auto" w:fill="FFFFFF"/>
    </w:rPr>
  </w:style>
  <w:style w:type="character" w:customStyle="1" w:styleId="592">
    <w:name w:val="Основной текст (5) + 92"/>
    <w:aliases w:val="5 pt4"/>
    <w:basedOn w:val="5a"/>
    <w:uiPriority w:val="99"/>
    <w:rsid w:val="003B6517"/>
    <w:rPr>
      <w:noProof/>
      <w:spacing w:val="0"/>
      <w:sz w:val="19"/>
      <w:szCs w:val="19"/>
      <w:shd w:val="clear" w:color="auto" w:fill="FFFFFF"/>
    </w:rPr>
  </w:style>
  <w:style w:type="character" w:customStyle="1" w:styleId="512pt1">
    <w:name w:val="Основной текст (5) + 12 pt1"/>
    <w:aliases w:val="Масштаб 150%1"/>
    <w:basedOn w:val="5a"/>
    <w:uiPriority w:val="99"/>
    <w:rsid w:val="003B6517"/>
    <w:rPr>
      <w:spacing w:val="0"/>
      <w:w w:val="150"/>
      <w:sz w:val="24"/>
      <w:szCs w:val="24"/>
      <w:shd w:val="clear" w:color="auto" w:fill="FFFFFF"/>
    </w:rPr>
  </w:style>
  <w:style w:type="character" w:customStyle="1" w:styleId="591">
    <w:name w:val="Основной текст (5) + 91"/>
    <w:aliases w:val="5 pt3"/>
    <w:basedOn w:val="5a"/>
    <w:uiPriority w:val="99"/>
    <w:rsid w:val="003B6517"/>
    <w:rPr>
      <w:noProof/>
      <w:spacing w:val="0"/>
      <w:sz w:val="19"/>
      <w:szCs w:val="19"/>
      <w:shd w:val="clear" w:color="auto" w:fill="FFFFFF"/>
    </w:rPr>
  </w:style>
  <w:style w:type="character" w:customStyle="1" w:styleId="21111">
    <w:name w:val="Основной текст (2) + 111"/>
    <w:aliases w:val="5 pt1,Курсив1"/>
    <w:basedOn w:val="2ffa"/>
    <w:uiPriority w:val="99"/>
    <w:rsid w:val="003B6517"/>
    <w:rPr>
      <w:i/>
      <w:iCs/>
      <w:spacing w:val="0"/>
      <w:sz w:val="23"/>
      <w:szCs w:val="23"/>
      <w:shd w:val="clear" w:color="auto" w:fill="FFFFFF"/>
      <w:lang w:val="en-US" w:eastAsia="en-US"/>
    </w:rPr>
  </w:style>
  <w:style w:type="paragraph" w:customStyle="1" w:styleId="2fff5">
    <w:name w:val="Основной текст (2)"/>
    <w:basedOn w:val="a4"/>
    <w:rsid w:val="003B6517"/>
    <w:pPr>
      <w:shd w:val="clear" w:color="auto" w:fill="FFFFFF"/>
      <w:spacing w:line="240" w:lineRule="atLeast"/>
    </w:pPr>
    <w:rPr>
      <w:rFonts w:eastAsia="Arial Unicode MS"/>
      <w:sz w:val="19"/>
      <w:szCs w:val="19"/>
    </w:rPr>
  </w:style>
  <w:style w:type="paragraph" w:customStyle="1" w:styleId="69">
    <w:name w:val="Основной текст (6)"/>
    <w:basedOn w:val="a4"/>
    <w:link w:val="68"/>
    <w:rsid w:val="003B6517"/>
    <w:pPr>
      <w:shd w:val="clear" w:color="auto" w:fill="FFFFFF"/>
      <w:spacing w:line="283" w:lineRule="exact"/>
      <w:jc w:val="center"/>
    </w:pPr>
    <w:rPr>
      <w:w w:val="80"/>
    </w:rPr>
  </w:style>
  <w:style w:type="paragraph" w:customStyle="1" w:styleId="96">
    <w:name w:val="Основной текст (9)"/>
    <w:basedOn w:val="a4"/>
    <w:rsid w:val="003B6517"/>
    <w:pPr>
      <w:shd w:val="clear" w:color="auto" w:fill="FFFFFF"/>
      <w:spacing w:line="446" w:lineRule="exact"/>
    </w:pPr>
    <w:rPr>
      <w:rFonts w:eastAsia="Arial Unicode MS"/>
      <w:b/>
      <w:bCs/>
      <w:i/>
      <w:iCs/>
      <w:sz w:val="25"/>
      <w:szCs w:val="25"/>
    </w:rPr>
  </w:style>
  <w:style w:type="paragraph" w:customStyle="1" w:styleId="12f">
    <w:name w:val="Основной текст (12)"/>
    <w:basedOn w:val="a4"/>
    <w:link w:val="12e"/>
    <w:rsid w:val="003B6517"/>
    <w:pPr>
      <w:shd w:val="clear" w:color="auto" w:fill="FFFFFF"/>
      <w:spacing w:line="240" w:lineRule="atLeast"/>
    </w:pPr>
    <w:rPr>
      <w:noProof/>
    </w:rPr>
  </w:style>
  <w:style w:type="paragraph" w:customStyle="1" w:styleId="11f4">
    <w:name w:val="Основной текст (11)"/>
    <w:basedOn w:val="a4"/>
    <w:link w:val="11f3"/>
    <w:rsid w:val="003B6517"/>
    <w:pPr>
      <w:shd w:val="clear" w:color="auto" w:fill="FFFFFF"/>
      <w:spacing w:line="240" w:lineRule="atLeast"/>
    </w:pPr>
    <w:rPr>
      <w:rFonts w:ascii="Book Antiqua" w:hAnsi="Book Antiqua" w:cs="Book Antiqua"/>
      <w:b/>
      <w:bCs/>
      <w:spacing w:val="10"/>
    </w:rPr>
  </w:style>
  <w:style w:type="paragraph" w:customStyle="1" w:styleId="152">
    <w:name w:val="Основной текст (15)"/>
    <w:basedOn w:val="a4"/>
    <w:link w:val="151"/>
    <w:rsid w:val="003B6517"/>
    <w:pPr>
      <w:shd w:val="clear" w:color="auto" w:fill="FFFFFF"/>
      <w:spacing w:before="3000" w:line="240" w:lineRule="atLeast"/>
    </w:pPr>
    <w:rPr>
      <w:rFonts w:ascii="Sylfaen" w:hAnsi="Sylfaen" w:cs="Sylfaen"/>
      <w:sz w:val="21"/>
      <w:szCs w:val="21"/>
    </w:rPr>
  </w:style>
  <w:style w:type="paragraph" w:customStyle="1" w:styleId="137">
    <w:name w:val="Основной текст (13)"/>
    <w:basedOn w:val="a4"/>
    <w:link w:val="135"/>
    <w:rsid w:val="003B6517"/>
    <w:pPr>
      <w:shd w:val="clear" w:color="auto" w:fill="FFFFFF"/>
      <w:spacing w:line="240" w:lineRule="atLeast"/>
      <w:jc w:val="both"/>
    </w:pPr>
    <w:rPr>
      <w:rFonts w:ascii="Sylfaen" w:hAnsi="Sylfaen" w:cs="Sylfaen"/>
      <w:noProof/>
      <w:sz w:val="21"/>
      <w:szCs w:val="21"/>
    </w:rPr>
  </w:style>
  <w:style w:type="paragraph" w:customStyle="1" w:styleId="22d">
    <w:name w:val="Основной текст (22)"/>
    <w:basedOn w:val="a4"/>
    <w:link w:val="22c"/>
    <w:uiPriority w:val="99"/>
    <w:rsid w:val="003B6517"/>
    <w:pPr>
      <w:shd w:val="clear" w:color="auto" w:fill="FFFFFF"/>
      <w:spacing w:before="60" w:line="240" w:lineRule="atLeast"/>
    </w:pPr>
    <w:rPr>
      <w:b/>
      <w:bCs/>
      <w:sz w:val="24"/>
      <w:szCs w:val="24"/>
    </w:rPr>
  </w:style>
  <w:style w:type="paragraph" w:customStyle="1" w:styleId="181">
    <w:name w:val="Основной текст (18)"/>
    <w:basedOn w:val="a4"/>
    <w:link w:val="180"/>
    <w:uiPriority w:val="99"/>
    <w:rsid w:val="003B6517"/>
    <w:pPr>
      <w:shd w:val="clear" w:color="auto" w:fill="FFFFFF"/>
      <w:spacing w:line="240" w:lineRule="atLeast"/>
    </w:pPr>
    <w:rPr>
      <w:rFonts w:ascii="Sylfaen" w:hAnsi="Sylfaen" w:cs="Sylfaen"/>
      <w:noProof/>
      <w:sz w:val="49"/>
      <w:szCs w:val="49"/>
    </w:rPr>
  </w:style>
  <w:style w:type="paragraph" w:customStyle="1" w:styleId="21f4">
    <w:name w:val="Основной текст (21)"/>
    <w:basedOn w:val="a4"/>
    <w:link w:val="21f3"/>
    <w:uiPriority w:val="99"/>
    <w:rsid w:val="003B6517"/>
    <w:pPr>
      <w:shd w:val="clear" w:color="auto" w:fill="FFFFFF"/>
      <w:spacing w:line="240" w:lineRule="atLeast"/>
    </w:pPr>
    <w:rPr>
      <w:b/>
      <w:bCs/>
      <w:sz w:val="23"/>
      <w:szCs w:val="23"/>
    </w:rPr>
  </w:style>
  <w:style w:type="paragraph" w:customStyle="1" w:styleId="171">
    <w:name w:val="Основной текст (17)"/>
    <w:basedOn w:val="a4"/>
    <w:link w:val="170"/>
    <w:uiPriority w:val="99"/>
    <w:rsid w:val="003B6517"/>
    <w:pPr>
      <w:shd w:val="clear" w:color="auto" w:fill="FFFFFF"/>
      <w:spacing w:line="240" w:lineRule="atLeast"/>
    </w:pPr>
    <w:rPr>
      <w:rFonts w:ascii="Sylfaen" w:hAnsi="Sylfaen" w:cs="Sylfaen"/>
      <w:noProof/>
      <w:sz w:val="39"/>
      <w:szCs w:val="39"/>
    </w:rPr>
  </w:style>
  <w:style w:type="paragraph" w:customStyle="1" w:styleId="192">
    <w:name w:val="Основной текст (19)"/>
    <w:basedOn w:val="a4"/>
    <w:uiPriority w:val="99"/>
    <w:rsid w:val="003B6517"/>
    <w:pPr>
      <w:shd w:val="clear" w:color="auto" w:fill="FFFFFF"/>
      <w:spacing w:line="240" w:lineRule="atLeast"/>
    </w:pPr>
    <w:rPr>
      <w:rFonts w:ascii="Sylfaen" w:eastAsia="Arial Unicode MS" w:hAnsi="Sylfaen" w:cs="Sylfaen"/>
      <w:noProof/>
      <w:sz w:val="10"/>
      <w:szCs w:val="10"/>
    </w:rPr>
  </w:style>
  <w:style w:type="paragraph" w:customStyle="1" w:styleId="201">
    <w:name w:val="Основной текст (20)"/>
    <w:basedOn w:val="a4"/>
    <w:link w:val="200"/>
    <w:uiPriority w:val="99"/>
    <w:rsid w:val="003B6517"/>
    <w:pPr>
      <w:shd w:val="clear" w:color="auto" w:fill="FFFFFF"/>
      <w:spacing w:line="240" w:lineRule="atLeast"/>
    </w:pPr>
    <w:rPr>
      <w:rFonts w:ascii="Sylfaen" w:hAnsi="Sylfaen" w:cs="Sylfaen"/>
      <w:noProof/>
      <w:sz w:val="18"/>
      <w:szCs w:val="18"/>
    </w:rPr>
  </w:style>
  <w:style w:type="paragraph" w:customStyle="1" w:styleId="234">
    <w:name w:val="Основной текст (23)"/>
    <w:basedOn w:val="a4"/>
    <w:link w:val="233"/>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81">
    <w:name w:val="Основной текст (38)"/>
    <w:basedOn w:val="a4"/>
    <w:link w:val="380"/>
    <w:uiPriority w:val="99"/>
    <w:rsid w:val="003B6517"/>
    <w:pPr>
      <w:shd w:val="clear" w:color="auto" w:fill="FFFFFF"/>
      <w:spacing w:line="240" w:lineRule="atLeast"/>
      <w:jc w:val="both"/>
    </w:pPr>
    <w:rPr>
      <w:rFonts w:ascii="Sylfaen" w:hAnsi="Sylfaen" w:cs="Sylfaen"/>
      <w:sz w:val="21"/>
      <w:szCs w:val="21"/>
    </w:rPr>
  </w:style>
  <w:style w:type="paragraph" w:customStyle="1" w:styleId="391">
    <w:name w:val="Основной текст (39)"/>
    <w:basedOn w:val="a4"/>
    <w:link w:val="390"/>
    <w:uiPriority w:val="99"/>
    <w:rsid w:val="003B6517"/>
    <w:pPr>
      <w:shd w:val="clear" w:color="auto" w:fill="FFFFFF"/>
      <w:spacing w:line="240" w:lineRule="atLeast"/>
      <w:jc w:val="both"/>
    </w:pPr>
    <w:rPr>
      <w:rFonts w:ascii="Sylfaen" w:hAnsi="Sylfaen" w:cs="Sylfaen"/>
      <w:noProof/>
      <w:sz w:val="21"/>
      <w:szCs w:val="21"/>
    </w:rPr>
  </w:style>
  <w:style w:type="paragraph" w:customStyle="1" w:styleId="272">
    <w:name w:val="Основной текст (27)"/>
    <w:basedOn w:val="a4"/>
    <w:link w:val="271"/>
    <w:uiPriority w:val="99"/>
    <w:rsid w:val="003B6517"/>
    <w:pPr>
      <w:shd w:val="clear" w:color="auto" w:fill="FFFFFF"/>
      <w:spacing w:line="240" w:lineRule="atLeast"/>
    </w:pPr>
    <w:rPr>
      <w:rFonts w:ascii="Sylfaen" w:hAnsi="Sylfaen" w:cs="Sylfaen"/>
      <w:i/>
      <w:iCs/>
      <w:noProof/>
      <w:sz w:val="18"/>
      <w:szCs w:val="18"/>
    </w:rPr>
  </w:style>
  <w:style w:type="paragraph" w:customStyle="1" w:styleId="281">
    <w:name w:val="Основной текст (28)"/>
    <w:basedOn w:val="a4"/>
    <w:link w:val="280"/>
    <w:uiPriority w:val="99"/>
    <w:rsid w:val="003B6517"/>
    <w:pPr>
      <w:shd w:val="clear" w:color="auto" w:fill="FFFFFF"/>
      <w:spacing w:line="240" w:lineRule="atLeast"/>
    </w:pPr>
    <w:rPr>
      <w:rFonts w:ascii="Sylfaen" w:hAnsi="Sylfaen" w:cs="Sylfaen"/>
      <w:noProof/>
      <w:sz w:val="13"/>
      <w:szCs w:val="13"/>
    </w:rPr>
  </w:style>
  <w:style w:type="paragraph" w:customStyle="1" w:styleId="252">
    <w:name w:val="Основной текст (25)"/>
    <w:basedOn w:val="a4"/>
    <w:link w:val="251"/>
    <w:uiPriority w:val="99"/>
    <w:rsid w:val="003B6517"/>
    <w:pPr>
      <w:shd w:val="clear" w:color="auto" w:fill="FFFFFF"/>
      <w:spacing w:line="240" w:lineRule="atLeast"/>
      <w:jc w:val="both"/>
    </w:pPr>
    <w:rPr>
      <w:rFonts w:ascii="Sylfaen" w:hAnsi="Sylfaen" w:cs="Sylfaen"/>
      <w:i/>
      <w:iCs/>
      <w:noProof/>
      <w:sz w:val="27"/>
      <w:szCs w:val="27"/>
    </w:rPr>
  </w:style>
  <w:style w:type="paragraph" w:customStyle="1" w:styleId="263">
    <w:name w:val="Основной текст (26)"/>
    <w:basedOn w:val="a4"/>
    <w:link w:val="262"/>
    <w:uiPriority w:val="99"/>
    <w:rsid w:val="003B6517"/>
    <w:pPr>
      <w:shd w:val="clear" w:color="auto" w:fill="FFFFFF"/>
      <w:spacing w:line="240" w:lineRule="atLeast"/>
      <w:jc w:val="both"/>
    </w:pPr>
    <w:rPr>
      <w:rFonts w:ascii="Sylfaen" w:hAnsi="Sylfaen" w:cs="Sylfaen"/>
      <w:noProof/>
      <w:sz w:val="27"/>
      <w:szCs w:val="27"/>
    </w:rPr>
  </w:style>
  <w:style w:type="paragraph" w:customStyle="1" w:styleId="243">
    <w:name w:val="Основной текст (24)"/>
    <w:basedOn w:val="a4"/>
    <w:link w:val="242"/>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1f1">
    <w:name w:val="Основной текст (31)"/>
    <w:basedOn w:val="a4"/>
    <w:link w:val="31f0"/>
    <w:uiPriority w:val="99"/>
    <w:rsid w:val="003B6517"/>
    <w:pPr>
      <w:shd w:val="clear" w:color="auto" w:fill="FFFFFF"/>
      <w:spacing w:line="240" w:lineRule="atLeast"/>
    </w:pPr>
    <w:rPr>
      <w:rFonts w:ascii="Sylfaen" w:hAnsi="Sylfaen" w:cs="Sylfaen"/>
      <w:noProof/>
      <w:sz w:val="45"/>
      <w:szCs w:val="45"/>
    </w:rPr>
  </w:style>
  <w:style w:type="paragraph" w:customStyle="1" w:styleId="301">
    <w:name w:val="Основной текст (30)"/>
    <w:basedOn w:val="a4"/>
    <w:link w:val="300"/>
    <w:uiPriority w:val="99"/>
    <w:rsid w:val="003B6517"/>
    <w:pPr>
      <w:shd w:val="clear" w:color="auto" w:fill="FFFFFF"/>
      <w:spacing w:line="240" w:lineRule="atLeast"/>
    </w:pPr>
    <w:rPr>
      <w:rFonts w:ascii="Sylfaen" w:hAnsi="Sylfaen" w:cs="Sylfaen"/>
      <w:noProof/>
      <w:sz w:val="24"/>
      <w:szCs w:val="24"/>
    </w:rPr>
  </w:style>
  <w:style w:type="paragraph" w:customStyle="1" w:styleId="32b">
    <w:name w:val="Основной текст (32)"/>
    <w:basedOn w:val="a4"/>
    <w:link w:val="32a"/>
    <w:uiPriority w:val="99"/>
    <w:rsid w:val="003B6517"/>
    <w:pPr>
      <w:shd w:val="clear" w:color="auto" w:fill="FFFFFF"/>
      <w:spacing w:line="240" w:lineRule="atLeast"/>
    </w:pPr>
    <w:rPr>
      <w:rFonts w:ascii="Century Schoolbook" w:hAnsi="Century Schoolbook" w:cs="Century Schoolbook"/>
      <w:b/>
      <w:bCs/>
      <w:noProof/>
      <w:sz w:val="21"/>
      <w:szCs w:val="21"/>
    </w:rPr>
  </w:style>
  <w:style w:type="paragraph" w:customStyle="1" w:styleId="291">
    <w:name w:val="Основной текст (29)"/>
    <w:basedOn w:val="a4"/>
    <w:link w:val="290"/>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51">
    <w:name w:val="Основной текст (35)"/>
    <w:basedOn w:val="a4"/>
    <w:link w:val="350"/>
    <w:uiPriority w:val="99"/>
    <w:rsid w:val="003B6517"/>
    <w:pPr>
      <w:shd w:val="clear" w:color="auto" w:fill="FFFFFF"/>
      <w:spacing w:line="240" w:lineRule="atLeast"/>
    </w:pPr>
    <w:rPr>
      <w:rFonts w:ascii="Sylfaen" w:hAnsi="Sylfaen" w:cs="Sylfaen"/>
      <w:noProof/>
      <w:sz w:val="45"/>
      <w:szCs w:val="45"/>
    </w:rPr>
  </w:style>
  <w:style w:type="paragraph" w:customStyle="1" w:styleId="331">
    <w:name w:val="Основной текст (33)"/>
    <w:basedOn w:val="a4"/>
    <w:link w:val="330"/>
    <w:uiPriority w:val="99"/>
    <w:rsid w:val="003B6517"/>
    <w:pPr>
      <w:shd w:val="clear" w:color="auto" w:fill="FFFFFF"/>
      <w:spacing w:line="240" w:lineRule="atLeast"/>
      <w:jc w:val="both"/>
    </w:pPr>
    <w:rPr>
      <w:rFonts w:ascii="Sylfaen" w:hAnsi="Sylfaen" w:cs="Sylfaen"/>
      <w:noProof/>
      <w:sz w:val="21"/>
      <w:szCs w:val="21"/>
    </w:rPr>
  </w:style>
  <w:style w:type="paragraph" w:customStyle="1" w:styleId="341">
    <w:name w:val="Основной текст (34)"/>
    <w:basedOn w:val="a4"/>
    <w:link w:val="340"/>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61">
    <w:name w:val="Основной текст (36)"/>
    <w:basedOn w:val="a4"/>
    <w:link w:val="360"/>
    <w:uiPriority w:val="99"/>
    <w:rsid w:val="003B6517"/>
    <w:pPr>
      <w:shd w:val="clear" w:color="auto" w:fill="FFFFFF"/>
      <w:spacing w:line="240" w:lineRule="atLeast"/>
    </w:pPr>
    <w:rPr>
      <w:rFonts w:ascii="Sylfaen" w:hAnsi="Sylfaen" w:cs="Sylfaen"/>
      <w:noProof/>
      <w:sz w:val="51"/>
      <w:szCs w:val="51"/>
    </w:rPr>
  </w:style>
  <w:style w:type="paragraph" w:customStyle="1" w:styleId="371">
    <w:name w:val="Основной текст (37)"/>
    <w:basedOn w:val="a4"/>
    <w:link w:val="370"/>
    <w:uiPriority w:val="99"/>
    <w:rsid w:val="003B6517"/>
    <w:pPr>
      <w:shd w:val="clear" w:color="auto" w:fill="FFFFFF"/>
      <w:spacing w:line="240" w:lineRule="atLeast"/>
    </w:pPr>
    <w:rPr>
      <w:rFonts w:ascii="Sylfaen" w:hAnsi="Sylfaen" w:cs="Sylfaen"/>
      <w:noProof/>
      <w:sz w:val="46"/>
      <w:szCs w:val="46"/>
    </w:rPr>
  </w:style>
  <w:style w:type="paragraph" w:customStyle="1" w:styleId="3ff4">
    <w:name w:val="Подпись к таблице (3)"/>
    <w:basedOn w:val="a4"/>
    <w:uiPriority w:val="99"/>
    <w:rsid w:val="003B6517"/>
    <w:pPr>
      <w:shd w:val="clear" w:color="auto" w:fill="FFFFFF"/>
      <w:spacing w:line="240" w:lineRule="atLeast"/>
    </w:pPr>
    <w:rPr>
      <w:rFonts w:eastAsia="Arial Unicode MS"/>
      <w:sz w:val="19"/>
      <w:szCs w:val="19"/>
    </w:rPr>
  </w:style>
  <w:style w:type="character" w:customStyle="1" w:styleId="10pt">
    <w:name w:val="Основной текст + 10 pt"/>
    <w:aliases w:val="Курсив12"/>
    <w:basedOn w:val="1c"/>
    <w:uiPriority w:val="99"/>
    <w:rsid w:val="003B6517"/>
    <w:rPr>
      <w:rFonts w:ascii="Times New Roman" w:eastAsia="Times New Roman" w:hAnsi="Times New Roman" w:cs="Times New Roman"/>
      <w:i/>
      <w:iCs/>
      <w:spacing w:val="0"/>
      <w:sz w:val="20"/>
      <w:szCs w:val="20"/>
      <w:lang w:eastAsia="ru-RU"/>
    </w:rPr>
  </w:style>
  <w:style w:type="character" w:customStyle="1" w:styleId="1111pt">
    <w:name w:val="Основной текст (11) + 11 pt"/>
    <w:basedOn w:val="11f3"/>
    <w:rsid w:val="003B6517"/>
    <w:rPr>
      <w:rFonts w:ascii="Times New Roman" w:hAnsi="Times New Roman" w:cs="Times New Roman"/>
      <w:b w:val="0"/>
      <w:bCs w:val="0"/>
      <w:spacing w:val="0"/>
      <w:sz w:val="22"/>
      <w:szCs w:val="22"/>
      <w:shd w:val="clear" w:color="auto" w:fill="FFFFFF"/>
    </w:rPr>
  </w:style>
  <w:style w:type="character" w:customStyle="1" w:styleId="11pt0">
    <w:name w:val="Основной текст + 11 pt"/>
    <w:basedOn w:val="1c"/>
    <w:rsid w:val="003B6517"/>
    <w:rPr>
      <w:rFonts w:ascii="Times New Roman" w:eastAsia="Times New Roman" w:hAnsi="Times New Roman" w:cs="Times New Roman"/>
      <w:spacing w:val="0"/>
      <w:sz w:val="22"/>
      <w:szCs w:val="22"/>
      <w:lang w:eastAsia="ru-RU"/>
    </w:rPr>
  </w:style>
  <w:style w:type="paragraph" w:customStyle="1" w:styleId="1113">
    <w:name w:val="Основной текст (11)1"/>
    <w:basedOn w:val="a4"/>
    <w:uiPriority w:val="99"/>
    <w:rsid w:val="003B6517"/>
    <w:pPr>
      <w:shd w:val="clear" w:color="auto" w:fill="FFFFFF"/>
      <w:spacing w:after="780" w:line="240" w:lineRule="atLeast"/>
    </w:pPr>
    <w:rPr>
      <w:rFonts w:eastAsia="Arial Unicode MS"/>
      <w:sz w:val="21"/>
      <w:szCs w:val="21"/>
    </w:rPr>
  </w:style>
  <w:style w:type="paragraph" w:customStyle="1" w:styleId="xl3173">
    <w:name w:val="xl317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174">
    <w:name w:val="xl317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75">
    <w:name w:val="xl317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3176">
    <w:name w:val="xl31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177">
    <w:name w:val="xl317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3178">
    <w:name w:val="xl317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3179">
    <w:name w:val="xl317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0">
    <w:name w:val="xl318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81">
    <w:name w:val="xl318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2">
    <w:name w:val="xl3182"/>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3">
    <w:name w:val="xl3183"/>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84">
    <w:name w:val="xl3184"/>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185">
    <w:name w:val="xl318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style>
  <w:style w:type="paragraph" w:customStyle="1" w:styleId="xl3186">
    <w:name w:val="xl3186"/>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style>
  <w:style w:type="paragraph" w:customStyle="1" w:styleId="xl3187">
    <w:name w:val="xl3187"/>
    <w:basedOn w:val="a4"/>
    <w:rsid w:val="003B6517"/>
    <w:pPr>
      <w:shd w:val="clear" w:color="000000" w:fill="DCE6F1"/>
      <w:spacing w:before="100" w:beforeAutospacing="1" w:after="100" w:afterAutospacing="1"/>
      <w:jc w:val="center"/>
      <w:textAlignment w:val="center"/>
    </w:pPr>
  </w:style>
  <w:style w:type="paragraph" w:customStyle="1" w:styleId="xl3188">
    <w:name w:val="xl31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189">
    <w:name w:val="xl3189"/>
    <w:basedOn w:val="a4"/>
    <w:rsid w:val="003B651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3190">
    <w:name w:val="xl319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191">
    <w:name w:val="xl319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92">
    <w:name w:val="xl3192"/>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3">
    <w:name w:val="xl3193"/>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4">
    <w:name w:val="xl3194"/>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5">
    <w:name w:val="xl3195"/>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6">
    <w:name w:val="xl3196"/>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7">
    <w:name w:val="xl3197"/>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8">
    <w:name w:val="xl3198"/>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9">
    <w:name w:val="xl3199"/>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00">
    <w:name w:val="xl3200"/>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01">
    <w:name w:val="xl320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02">
    <w:name w:val="xl32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3">
    <w:name w:val="xl3203"/>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04">
    <w:name w:val="xl3204"/>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05">
    <w:name w:val="xl320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06">
    <w:name w:val="xl32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07">
    <w:name w:val="xl32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8">
    <w:name w:val="xl320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09">
    <w:name w:val="xl3209"/>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10">
    <w:name w:val="xl3210"/>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1">
    <w:name w:val="xl321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2">
    <w:name w:val="xl3212"/>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3">
    <w:name w:val="xl3213"/>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4">
    <w:name w:val="xl3214"/>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5">
    <w:name w:val="xl3215"/>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6">
    <w:name w:val="xl321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7">
    <w:name w:val="xl3217"/>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218">
    <w:name w:val="xl3218"/>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19">
    <w:name w:val="xl321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0">
    <w:name w:val="xl322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21">
    <w:name w:val="xl3221"/>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2">
    <w:name w:val="xl3222"/>
    <w:basedOn w:val="a4"/>
    <w:rsid w:val="003B6517"/>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3">
    <w:name w:val="xl3223"/>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4">
    <w:name w:val="xl322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25">
    <w:name w:val="xl3225"/>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26">
    <w:name w:val="xl322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7">
    <w:name w:val="xl322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228">
    <w:name w:val="xl3228"/>
    <w:basedOn w:val="a4"/>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229">
    <w:name w:val="xl322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0">
    <w:name w:val="xl323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1">
    <w:name w:val="xl323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2">
    <w:name w:val="xl32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33">
    <w:name w:val="xl32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4">
    <w:name w:val="xl32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5">
    <w:name w:val="xl3235"/>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36">
    <w:name w:val="xl32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237">
    <w:name w:val="xl323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38">
    <w:name w:val="xl32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9">
    <w:name w:val="xl323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0">
    <w:name w:val="xl3240"/>
    <w:basedOn w:val="a4"/>
    <w:rsid w:val="003B6517"/>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1">
    <w:name w:val="xl324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2">
    <w:name w:val="xl3242"/>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3">
    <w:name w:val="xl3243"/>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4">
    <w:name w:val="xl3244"/>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5">
    <w:name w:val="xl324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style>
  <w:style w:type="paragraph" w:customStyle="1" w:styleId="xl3246">
    <w:name w:val="xl3246"/>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style>
  <w:style w:type="paragraph" w:customStyle="1" w:styleId="xl3247">
    <w:name w:val="xl3247"/>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8">
    <w:name w:val="xl3248"/>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9">
    <w:name w:val="xl3249"/>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0">
    <w:name w:val="xl3250"/>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1">
    <w:name w:val="xl32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52">
    <w:name w:val="xl325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53">
    <w:name w:val="xl325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4">
    <w:name w:val="xl3254"/>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5">
    <w:name w:val="xl3255"/>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6">
    <w:name w:val="xl3256"/>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7">
    <w:name w:val="xl3257"/>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3258">
    <w:name w:val="xl3258"/>
    <w:basedOn w:val="a4"/>
    <w:rsid w:val="003B6517"/>
    <w:pPr>
      <w:shd w:val="clear" w:color="000000" w:fill="DCE6F1"/>
      <w:spacing w:before="100" w:beforeAutospacing="1" w:after="100" w:afterAutospacing="1"/>
      <w:jc w:val="center"/>
      <w:textAlignment w:val="center"/>
    </w:pPr>
  </w:style>
  <w:style w:type="paragraph" w:customStyle="1" w:styleId="xl3259">
    <w:name w:val="xl325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60">
    <w:name w:val="xl326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61">
    <w:name w:val="xl3261"/>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62">
    <w:name w:val="xl3262"/>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63">
    <w:name w:val="xl3263"/>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264">
    <w:name w:val="xl3264"/>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5">
    <w:name w:val="xl3265"/>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6">
    <w:name w:val="xl3266"/>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7">
    <w:name w:val="xl326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character" w:customStyle="1" w:styleId="9pt0">
    <w:name w:val="Колонтитул + 9 pt;Полужирный;Курсив"/>
    <w:basedOn w:val="afffffffffff"/>
    <w:rsid w:val="003B6517"/>
    <w:rPr>
      <w:rFonts w:ascii="Times New Roman" w:eastAsia="Times New Roman" w:hAnsi="Times New Roman" w:cs="Times New Roman"/>
      <w:b/>
      <w:bCs/>
      <w:i/>
      <w:iCs/>
      <w:smallCaps w:val="0"/>
      <w:strike w:val="0"/>
      <w:spacing w:val="0"/>
      <w:sz w:val="18"/>
      <w:szCs w:val="18"/>
    </w:rPr>
  </w:style>
  <w:style w:type="paragraph" w:customStyle="1" w:styleId="515">
    <w:name w:val="Знак Знак5 Знак Знак1 Знак Знак"/>
    <w:basedOn w:val="a4"/>
    <w:semiHidden/>
    <w:rsid w:val="003B6517"/>
    <w:pPr>
      <w:tabs>
        <w:tab w:val="num" w:pos="360"/>
      </w:tabs>
      <w:suppressAutoHyphens/>
      <w:spacing w:after="160" w:line="240" w:lineRule="exact"/>
      <w:jc w:val="center"/>
    </w:pPr>
    <w:rPr>
      <w:rFonts w:ascii="Verdana" w:hAnsi="Verdana" w:cs="Verdana"/>
      <w:lang w:val="en-US" w:eastAsia="en-US"/>
    </w:rPr>
  </w:style>
  <w:style w:type="paragraph" w:customStyle="1" w:styleId="79">
    <w:name w:val="Знак Знак7 Знак Знак Знак Знак Знак Знак Знак Знак Знак Знак"/>
    <w:basedOn w:val="a4"/>
    <w:semiHidden/>
    <w:rsid w:val="003B6517"/>
    <w:pPr>
      <w:tabs>
        <w:tab w:val="num" w:pos="360"/>
      </w:tabs>
      <w:suppressAutoHyphens/>
      <w:spacing w:after="160" w:line="240" w:lineRule="exact"/>
      <w:jc w:val="center"/>
    </w:pPr>
    <w:rPr>
      <w:rFonts w:ascii="Verdana" w:hAnsi="Verdana" w:cs="Verdana"/>
      <w:lang w:val="en-US" w:eastAsia="en-US"/>
    </w:rPr>
  </w:style>
  <w:style w:type="character" w:customStyle="1" w:styleId="hl">
    <w:name w:val="hl"/>
    <w:basedOn w:val="a5"/>
    <w:rsid w:val="003B6517"/>
  </w:style>
  <w:style w:type="paragraph" w:customStyle="1" w:styleId="711">
    <w:name w:val="Знак Знак7 Знак Знак Знак Знак Знак Знак Знак Знак Знак Знак1"/>
    <w:basedOn w:val="a4"/>
    <w:semiHidden/>
    <w:rsid w:val="003B6517"/>
    <w:pPr>
      <w:tabs>
        <w:tab w:val="num" w:pos="360"/>
      </w:tabs>
      <w:suppressAutoHyphens/>
      <w:spacing w:after="160" w:line="240" w:lineRule="exact"/>
      <w:jc w:val="center"/>
    </w:pPr>
    <w:rPr>
      <w:rFonts w:ascii="Verdana" w:hAnsi="Verdana" w:cs="Verdana"/>
      <w:lang w:val="en-US" w:eastAsia="en-US"/>
    </w:rPr>
  </w:style>
  <w:style w:type="character" w:customStyle="1" w:styleId="font46">
    <w:name w:val="font46"/>
    <w:basedOn w:val="a5"/>
    <w:rsid w:val="003B6517"/>
  </w:style>
  <w:style w:type="character" w:customStyle="1" w:styleId="2320">
    <w:name w:val="Основной текст (2)32"/>
    <w:basedOn w:val="a5"/>
    <w:uiPriority w:val="99"/>
    <w:rsid w:val="003B6517"/>
    <w:rPr>
      <w:rFonts w:ascii="Times New Roman" w:hAnsi="Times New Roman" w:cs="Times New Roman"/>
      <w:b/>
      <w:bCs/>
      <w:spacing w:val="0"/>
      <w:sz w:val="23"/>
      <w:szCs w:val="23"/>
    </w:rPr>
  </w:style>
  <w:style w:type="character" w:customStyle="1" w:styleId="4f4">
    <w:name w:val="Подпись к таблице4"/>
    <w:basedOn w:val="afffffffffff1"/>
    <w:uiPriority w:val="99"/>
    <w:rsid w:val="003B6517"/>
    <w:rPr>
      <w:rFonts w:ascii="Times New Roman" w:hAnsi="Times New Roman" w:cs="Times New Roman"/>
      <w:b/>
      <w:bCs/>
      <w:sz w:val="23"/>
      <w:szCs w:val="23"/>
      <w:u w:val="single"/>
      <w:shd w:val="clear" w:color="auto" w:fill="FFFFFF"/>
    </w:rPr>
  </w:style>
  <w:style w:type="character" w:customStyle="1" w:styleId="12pt1">
    <w:name w:val="Подпись к таблице + 12 pt1"/>
    <w:basedOn w:val="afffffffffff1"/>
    <w:uiPriority w:val="99"/>
    <w:rsid w:val="003B6517"/>
    <w:rPr>
      <w:rFonts w:ascii="Times New Roman" w:hAnsi="Times New Roman" w:cs="Times New Roman"/>
      <w:b/>
      <w:bCs/>
      <w:sz w:val="24"/>
      <w:szCs w:val="24"/>
      <w:u w:val="single"/>
      <w:shd w:val="clear" w:color="auto" w:fill="FFFFFF"/>
    </w:rPr>
  </w:style>
  <w:style w:type="character" w:customStyle="1" w:styleId="372">
    <w:name w:val="Основной текст (3)7"/>
    <w:basedOn w:val="3ff"/>
    <w:uiPriority w:val="99"/>
    <w:rsid w:val="003B6517"/>
    <w:rPr>
      <w:rFonts w:ascii="Times New Roman" w:hAnsi="Times New Roman" w:cs="Times New Roman"/>
      <w:shd w:val="clear" w:color="auto" w:fill="FFFFFF"/>
    </w:rPr>
  </w:style>
  <w:style w:type="character" w:customStyle="1" w:styleId="12pt3">
    <w:name w:val="Основной текст + 12 pt3"/>
    <w:aliases w:val="Полужирный19"/>
    <w:basedOn w:val="1c"/>
    <w:uiPriority w:val="99"/>
    <w:rsid w:val="003B6517"/>
    <w:rPr>
      <w:rFonts w:ascii="Times New Roman" w:eastAsia="Times New Roman" w:hAnsi="Times New Roman" w:cs="Times New Roman"/>
      <w:b/>
      <w:bCs/>
      <w:spacing w:val="0"/>
      <w:sz w:val="24"/>
      <w:szCs w:val="24"/>
      <w:lang w:eastAsia="ru-RU"/>
    </w:rPr>
  </w:style>
  <w:style w:type="character" w:customStyle="1" w:styleId="2pt">
    <w:name w:val="Основной текст + Интервал 2 pt"/>
    <w:basedOn w:val="1c"/>
    <w:uiPriority w:val="99"/>
    <w:rsid w:val="003B6517"/>
    <w:rPr>
      <w:rFonts w:ascii="Times New Roman" w:eastAsia="Times New Roman" w:hAnsi="Times New Roman" w:cs="Times New Roman"/>
      <w:spacing w:val="40"/>
      <w:sz w:val="25"/>
      <w:szCs w:val="25"/>
      <w:lang w:eastAsia="ru-RU"/>
    </w:rPr>
  </w:style>
  <w:style w:type="character" w:customStyle="1" w:styleId="2123">
    <w:name w:val="Основной текст (21)2"/>
    <w:basedOn w:val="21f3"/>
    <w:uiPriority w:val="99"/>
    <w:rsid w:val="003B6517"/>
    <w:rPr>
      <w:rFonts w:ascii="Calibri" w:hAnsi="Calibri" w:cs="Calibri"/>
      <w:b w:val="0"/>
      <w:bCs w:val="0"/>
      <w:noProof/>
      <w:w w:val="90"/>
      <w:sz w:val="12"/>
      <w:szCs w:val="12"/>
      <w:shd w:val="clear" w:color="auto" w:fill="FFFFFF"/>
    </w:rPr>
  </w:style>
  <w:style w:type="paragraph" w:customStyle="1" w:styleId="2116">
    <w:name w:val="Основной текст (21)1"/>
    <w:basedOn w:val="a4"/>
    <w:uiPriority w:val="99"/>
    <w:rsid w:val="003B6517"/>
    <w:pPr>
      <w:shd w:val="clear" w:color="auto" w:fill="FFFFFF"/>
      <w:spacing w:line="240" w:lineRule="atLeast"/>
      <w:jc w:val="center"/>
    </w:pPr>
    <w:rPr>
      <w:rFonts w:ascii="Calibri" w:eastAsiaTheme="minorHAnsi" w:hAnsi="Calibri" w:cs="Calibri"/>
      <w:w w:val="90"/>
      <w:sz w:val="12"/>
      <w:szCs w:val="12"/>
      <w:lang w:eastAsia="en-US"/>
    </w:rPr>
  </w:style>
  <w:style w:type="character" w:customStyle="1" w:styleId="2pt2">
    <w:name w:val="Основной текст + Интервал 2 pt2"/>
    <w:basedOn w:val="1c"/>
    <w:uiPriority w:val="99"/>
    <w:rsid w:val="003B6517"/>
    <w:rPr>
      <w:rFonts w:ascii="Times New Roman" w:eastAsia="Times New Roman" w:hAnsi="Times New Roman" w:cs="Times New Roman"/>
      <w:spacing w:val="50"/>
      <w:sz w:val="25"/>
      <w:szCs w:val="25"/>
      <w:lang w:eastAsia="ru-RU"/>
    </w:rPr>
  </w:style>
  <w:style w:type="character" w:customStyle="1" w:styleId="LucidaSansUnicode11pt-1pt">
    <w:name w:val="Основной текст + Lucida Sans Unicode;11 pt;Интервал -1 pt"/>
    <w:basedOn w:val="afffffd"/>
    <w:rsid w:val="003B6517"/>
    <w:rPr>
      <w:rFonts w:ascii="Lucida Sans Unicode" w:eastAsia="Lucida Sans Unicode" w:hAnsi="Lucida Sans Unicode" w:cs="Lucida Sans Unicode"/>
      <w:b w:val="0"/>
      <w:bCs w:val="0"/>
      <w:i w:val="0"/>
      <w:iCs w:val="0"/>
      <w:smallCaps w:val="0"/>
      <w:strike w:val="0"/>
      <w:spacing w:val="-20"/>
      <w:sz w:val="22"/>
      <w:szCs w:val="22"/>
      <w:shd w:val="clear" w:color="auto" w:fill="FFFFFF"/>
    </w:rPr>
  </w:style>
  <w:style w:type="character" w:customStyle="1" w:styleId="LucidaSansUnicode9pt-1pt">
    <w:name w:val="Основной текст + Lucida Sans Unicode;9 pt;Интервал -1 pt"/>
    <w:basedOn w:val="afffffd"/>
    <w:rsid w:val="003B6517"/>
    <w:rPr>
      <w:rFonts w:ascii="Lucida Sans Unicode" w:eastAsia="Lucida Sans Unicode" w:hAnsi="Lucida Sans Unicode" w:cs="Lucida Sans Unicode"/>
      <w:b w:val="0"/>
      <w:bCs w:val="0"/>
      <w:i w:val="0"/>
      <w:iCs w:val="0"/>
      <w:smallCaps w:val="0"/>
      <w:strike w:val="0"/>
      <w:spacing w:val="-20"/>
      <w:sz w:val="18"/>
      <w:szCs w:val="18"/>
      <w:shd w:val="clear" w:color="auto" w:fill="FFFFFF"/>
    </w:rPr>
  </w:style>
  <w:style w:type="character" w:customStyle="1" w:styleId="2LucidaSansUnicode">
    <w:name w:val="Основной текст (2) + Lucida Sans Unicode"/>
    <w:basedOn w:val="2ffa"/>
    <w:rsid w:val="003B6517"/>
    <w:rPr>
      <w:rFonts w:ascii="Lucida Sans Unicode" w:eastAsia="Lucida Sans Unicode" w:hAnsi="Lucida Sans Unicode" w:cs="Lucida Sans Unicode"/>
      <w:b w:val="0"/>
      <w:bCs w:val="0"/>
      <w:i w:val="0"/>
      <w:iCs w:val="0"/>
      <w:smallCaps w:val="0"/>
      <w:strike w:val="0"/>
      <w:spacing w:val="-20"/>
      <w:sz w:val="24"/>
      <w:szCs w:val="24"/>
      <w:shd w:val="clear" w:color="auto" w:fill="FFFFFF"/>
    </w:rPr>
  </w:style>
  <w:style w:type="character" w:customStyle="1" w:styleId="LucidaSansUnicode12pt-1pt">
    <w:name w:val="Основной текст + Lucida Sans Unicode;12 pt;Полужирный;Интервал -1 pt"/>
    <w:basedOn w:val="afffffd"/>
    <w:rsid w:val="003B6517"/>
    <w:rPr>
      <w:rFonts w:ascii="Lucida Sans Unicode" w:eastAsia="Lucida Sans Unicode" w:hAnsi="Lucida Sans Unicode" w:cs="Lucida Sans Unicode"/>
      <w:b/>
      <w:bCs/>
      <w:i w:val="0"/>
      <w:iCs w:val="0"/>
      <w:smallCaps w:val="0"/>
      <w:strike w:val="0"/>
      <w:spacing w:val="-20"/>
      <w:sz w:val="24"/>
      <w:szCs w:val="24"/>
      <w:shd w:val="clear" w:color="auto" w:fill="FFFFFF"/>
    </w:rPr>
  </w:style>
  <w:style w:type="character" w:customStyle="1" w:styleId="LucidaSansUnicode4pt0pt">
    <w:name w:val="Основной текст + Lucida Sans Unicode;4 pt;Не курсив;Интервал 0 pt"/>
    <w:basedOn w:val="afffffd"/>
    <w:rsid w:val="003B6517"/>
    <w:rPr>
      <w:rFonts w:ascii="Lucida Sans Unicode" w:eastAsia="Lucida Sans Unicode" w:hAnsi="Lucida Sans Unicode" w:cs="Lucida Sans Unicode"/>
      <w:b w:val="0"/>
      <w:bCs w:val="0"/>
      <w:i/>
      <w:iCs/>
      <w:smallCaps w:val="0"/>
      <w:strike w:val="0"/>
      <w:spacing w:val="0"/>
      <w:sz w:val="8"/>
      <w:szCs w:val="8"/>
      <w:shd w:val="clear" w:color="auto" w:fill="FFFFFF"/>
    </w:rPr>
  </w:style>
  <w:style w:type="character" w:customStyle="1" w:styleId="2LucidaSansUnicode0">
    <w:name w:val="Заголовок №2 + Lucida Sans Unicode"/>
    <w:basedOn w:val="2ff8"/>
    <w:rsid w:val="003B6517"/>
    <w:rPr>
      <w:rFonts w:ascii="Lucida Sans Unicode" w:eastAsia="Lucida Sans Unicode" w:hAnsi="Lucida Sans Unicode" w:cs="Lucida Sans Unicode"/>
      <w:spacing w:val="-20"/>
      <w:sz w:val="24"/>
      <w:szCs w:val="24"/>
      <w:shd w:val="clear" w:color="auto" w:fill="FFFFFF"/>
    </w:rPr>
  </w:style>
  <w:style w:type="character" w:customStyle="1" w:styleId="FontStyle14">
    <w:name w:val="Font Style14"/>
    <w:rsid w:val="003B6517"/>
    <w:rPr>
      <w:rFonts w:ascii="Times New Roman" w:hAnsi="Times New Roman" w:cs="Times New Roman"/>
      <w:sz w:val="26"/>
      <w:szCs w:val="26"/>
    </w:rPr>
  </w:style>
  <w:style w:type="character" w:customStyle="1" w:styleId="color">
    <w:name w:val="color"/>
    <w:basedOn w:val="a5"/>
    <w:rsid w:val="003B6517"/>
  </w:style>
  <w:style w:type="paragraph" w:customStyle="1" w:styleId="xl3268">
    <w:name w:val="xl3268"/>
    <w:basedOn w:val="a4"/>
    <w:rsid w:val="003B6517"/>
    <w:pPr>
      <w:pBdr>
        <w:top w:val="single" w:sz="4" w:space="0" w:color="auto"/>
        <w:left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69">
    <w:name w:val="xl3269"/>
    <w:basedOn w:val="a4"/>
    <w:rsid w:val="003B6517"/>
    <w:pPr>
      <w:pBdr>
        <w:left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70">
    <w:name w:val="xl3270"/>
    <w:basedOn w:val="a4"/>
    <w:rsid w:val="003B6517"/>
    <w:pPr>
      <w:pBdr>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71">
    <w:name w:val="xl32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272">
    <w:name w:val="xl327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73">
    <w:name w:val="xl3273"/>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74">
    <w:name w:val="xl327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75">
    <w:name w:val="xl3275"/>
    <w:basedOn w:val="a4"/>
    <w:rsid w:val="003B6517"/>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6">
    <w:name w:val="xl3276"/>
    <w:basedOn w:val="a4"/>
    <w:rsid w:val="003B6517"/>
    <w:pPr>
      <w:pBdr>
        <w:left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7">
    <w:name w:val="xl3277"/>
    <w:basedOn w:val="a4"/>
    <w:rsid w:val="003B6517"/>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8">
    <w:name w:val="xl32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279">
    <w:name w:val="xl3279"/>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3280">
    <w:name w:val="xl328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81">
    <w:name w:val="xl3281"/>
    <w:basedOn w:val="a4"/>
    <w:rsid w:val="003B6517"/>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82">
    <w:name w:val="xl328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83">
    <w:name w:val="xl32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284">
    <w:name w:val="xl32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85">
    <w:name w:val="xl3285"/>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FF0000"/>
    </w:rPr>
  </w:style>
  <w:style w:type="paragraph" w:customStyle="1" w:styleId="xl3286">
    <w:name w:val="xl3286"/>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color w:val="FF0000"/>
      <w:sz w:val="24"/>
      <w:szCs w:val="24"/>
    </w:rPr>
  </w:style>
  <w:style w:type="paragraph" w:customStyle="1" w:styleId="xl3287">
    <w:name w:val="xl3287"/>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FF0000"/>
    </w:rPr>
  </w:style>
  <w:style w:type="paragraph" w:customStyle="1" w:styleId="xl3288">
    <w:name w:val="xl3288"/>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center"/>
    </w:pPr>
    <w:rPr>
      <w:color w:val="FF0000"/>
    </w:rPr>
  </w:style>
  <w:style w:type="paragraph" w:customStyle="1" w:styleId="xl3289">
    <w:name w:val="xl3289"/>
    <w:basedOn w:val="a4"/>
    <w:rsid w:val="003B6517"/>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color w:val="FF0000"/>
    </w:rPr>
  </w:style>
  <w:style w:type="paragraph" w:customStyle="1" w:styleId="xl3290">
    <w:name w:val="xl3290"/>
    <w:basedOn w:val="a4"/>
    <w:rsid w:val="003B6517"/>
    <w:pPr>
      <w:shd w:val="clear" w:color="000000" w:fill="DA9694"/>
      <w:spacing w:before="100" w:beforeAutospacing="1" w:after="100" w:afterAutospacing="1"/>
      <w:jc w:val="center"/>
      <w:textAlignment w:val="center"/>
    </w:pPr>
    <w:rPr>
      <w:color w:val="FF0000"/>
    </w:rPr>
  </w:style>
  <w:style w:type="paragraph" w:customStyle="1" w:styleId="xl3291">
    <w:name w:val="xl3291"/>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color w:val="FF0000"/>
      <w:sz w:val="24"/>
      <w:szCs w:val="24"/>
    </w:rPr>
  </w:style>
  <w:style w:type="paragraph" w:customStyle="1" w:styleId="xl3292">
    <w:name w:val="xl329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93">
    <w:name w:val="xl3293"/>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4">
    <w:name w:val="xl3294"/>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5">
    <w:name w:val="xl3295"/>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6">
    <w:name w:val="xl3296"/>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97">
    <w:name w:val="xl3297"/>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298">
    <w:name w:val="xl3298"/>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299">
    <w:name w:val="xl3299"/>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00">
    <w:name w:val="xl3300"/>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01">
    <w:name w:val="xl3301"/>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02">
    <w:name w:val="xl3302"/>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03">
    <w:name w:val="xl3303"/>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4">
    <w:name w:val="xl3304"/>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5">
    <w:name w:val="xl3305"/>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6">
    <w:name w:val="xl3306"/>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7">
    <w:name w:val="xl3307"/>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8">
    <w:name w:val="xl3308"/>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9">
    <w:name w:val="xl3309"/>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10">
    <w:name w:val="xl3310"/>
    <w:basedOn w:val="a4"/>
    <w:rsid w:val="003B651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sz w:val="24"/>
      <w:szCs w:val="24"/>
    </w:rPr>
  </w:style>
  <w:style w:type="paragraph" w:customStyle="1" w:styleId="xl3311">
    <w:name w:val="xl3311"/>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2">
    <w:name w:val="xl3312"/>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3">
    <w:name w:val="xl3313"/>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4">
    <w:name w:val="xl3314"/>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5">
    <w:name w:val="xl3315"/>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6">
    <w:name w:val="xl3316"/>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7">
    <w:name w:val="xl3317"/>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8">
    <w:name w:val="xl3318"/>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9">
    <w:name w:val="xl3319"/>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0">
    <w:name w:val="xl3320"/>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1">
    <w:name w:val="xl3321"/>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2">
    <w:name w:val="xl3322"/>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3">
    <w:name w:val="xl3323"/>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3324">
    <w:name w:val="xl3324"/>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5">
    <w:name w:val="xl3325"/>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6">
    <w:name w:val="xl3326"/>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7">
    <w:name w:val="xl3327"/>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28">
    <w:name w:val="xl3328"/>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character" w:customStyle="1" w:styleId="595pt">
    <w:name w:val="Основной текст (5) + 9;5 pt"/>
    <w:basedOn w:val="5a"/>
    <w:rsid w:val="00936188"/>
    <w:rPr>
      <w:rFonts w:ascii="Times New Roman" w:eastAsia="Times New Roman" w:hAnsi="Times New Roman" w:cs="Times New Roman"/>
      <w:b w:val="0"/>
      <w:bCs w:val="0"/>
      <w:i w:val="0"/>
      <w:iCs w:val="0"/>
      <w:smallCaps w:val="0"/>
      <w:strike w:val="0"/>
      <w:spacing w:val="0"/>
      <w:sz w:val="19"/>
      <w:szCs w:val="19"/>
      <w:shd w:val="clear" w:color="auto" w:fill="FFFFFF"/>
      <w:lang w:val="en-US"/>
    </w:rPr>
  </w:style>
  <w:style w:type="character" w:customStyle="1" w:styleId="46pt">
    <w:name w:val="Основной текст (4) + 6 pt"/>
    <w:basedOn w:val="4f1"/>
    <w:rsid w:val="00936188"/>
    <w:rPr>
      <w:rFonts w:ascii="Times New Roman" w:eastAsia="Times New Roman" w:hAnsi="Times New Roman" w:cs="Times New Roman"/>
      <w:b w:val="0"/>
      <w:bCs w:val="0"/>
      <w:i w:val="0"/>
      <w:iCs w:val="0"/>
      <w:smallCaps w:val="0"/>
      <w:strike w:val="0"/>
      <w:spacing w:val="0"/>
      <w:sz w:val="12"/>
      <w:szCs w:val="12"/>
      <w:shd w:val="clear" w:color="auto" w:fill="FFFFFF"/>
    </w:rPr>
  </w:style>
  <w:style w:type="paragraph" w:customStyle="1" w:styleId="6a">
    <w:name w:val="Заголовок №6"/>
    <w:basedOn w:val="a4"/>
    <w:rsid w:val="00936188"/>
    <w:pPr>
      <w:shd w:val="clear" w:color="auto" w:fill="FFFFFF"/>
      <w:spacing w:after="480" w:line="0" w:lineRule="atLeast"/>
      <w:outlineLvl w:val="5"/>
    </w:pPr>
    <w:rPr>
      <w:b/>
      <w:bCs/>
      <w:color w:val="000000"/>
      <w:sz w:val="27"/>
      <w:szCs w:val="27"/>
      <w:lang w:val="ru"/>
    </w:rPr>
  </w:style>
  <w:style w:type="character" w:customStyle="1" w:styleId="135pt">
    <w:name w:val="Подпись к картинке + 13;5 pt"/>
    <w:basedOn w:val="afffffffffff7"/>
    <w:rsid w:val="00214DA3"/>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4f5">
    <w:name w:val="Заголовок №4_"/>
    <w:basedOn w:val="a5"/>
    <w:link w:val="4f6"/>
    <w:rsid w:val="00214DA3"/>
    <w:rPr>
      <w:sz w:val="27"/>
      <w:szCs w:val="27"/>
      <w:shd w:val="clear" w:color="auto" w:fill="FFFFFF"/>
    </w:rPr>
  </w:style>
  <w:style w:type="character" w:customStyle="1" w:styleId="41pt">
    <w:name w:val="Заголовок №4 + Интервал 1 pt"/>
    <w:basedOn w:val="4f5"/>
    <w:rsid w:val="00214DA3"/>
    <w:rPr>
      <w:spacing w:val="30"/>
      <w:sz w:val="27"/>
      <w:szCs w:val="27"/>
      <w:shd w:val="clear" w:color="auto" w:fill="FFFFFF"/>
    </w:rPr>
  </w:style>
  <w:style w:type="character" w:customStyle="1" w:styleId="135pt0">
    <w:name w:val="Подпись к таблице + 13;5 pt"/>
    <w:basedOn w:val="afffffffffff1"/>
    <w:rsid w:val="00214DA3"/>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4f6">
    <w:name w:val="Заголовок №4"/>
    <w:basedOn w:val="a4"/>
    <w:link w:val="4f5"/>
    <w:rsid w:val="00214DA3"/>
    <w:pPr>
      <w:shd w:val="clear" w:color="auto" w:fill="FFFFFF"/>
      <w:spacing w:before="900" w:line="648" w:lineRule="exact"/>
      <w:outlineLvl w:val="3"/>
    </w:pPr>
    <w:rPr>
      <w:sz w:val="27"/>
      <w:szCs w:val="27"/>
    </w:rPr>
  </w:style>
  <w:style w:type="character" w:customStyle="1" w:styleId="1040pt">
    <w:name w:val="Основной текст (10) + Интервал 40 pt"/>
    <w:basedOn w:val="101"/>
    <w:rsid w:val="00214DA3"/>
    <w:rPr>
      <w:rFonts w:ascii="Times New Roman" w:eastAsia="Times New Roman" w:hAnsi="Times New Roman" w:cs="Times New Roman"/>
      <w:b w:val="0"/>
      <w:bCs w:val="0"/>
      <w:i w:val="0"/>
      <w:iCs w:val="0"/>
      <w:smallCaps w:val="0"/>
      <w:strike w:val="0"/>
      <w:spacing w:val="810"/>
      <w:sz w:val="17"/>
      <w:szCs w:val="17"/>
      <w:shd w:val="clear" w:color="auto" w:fill="FFFFFF"/>
    </w:rPr>
  </w:style>
  <w:style w:type="character" w:customStyle="1" w:styleId="13-1pt">
    <w:name w:val="Основной текст (13) + Интервал -1 pt"/>
    <w:basedOn w:val="135"/>
    <w:rsid w:val="00214DA3"/>
    <w:rPr>
      <w:rFonts w:ascii="Calibri" w:eastAsia="Calibri" w:hAnsi="Calibri" w:cs="Calibri"/>
      <w:b w:val="0"/>
      <w:bCs w:val="0"/>
      <w:i w:val="0"/>
      <w:iCs w:val="0"/>
      <w:smallCaps w:val="0"/>
      <w:strike w:val="0"/>
      <w:noProof/>
      <w:spacing w:val="-20"/>
      <w:sz w:val="19"/>
      <w:szCs w:val="19"/>
      <w:shd w:val="clear" w:color="auto" w:fill="FFFFFF"/>
    </w:rPr>
  </w:style>
  <w:style w:type="character" w:customStyle="1" w:styleId="10135pt">
    <w:name w:val="Основной текст (10) + 13;5 pt"/>
    <w:basedOn w:val="101"/>
    <w:rsid w:val="00E3377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85pt40pt">
    <w:name w:val="Основной текст + 8;5 pt;Интервал 40 pt"/>
    <w:basedOn w:val="afffffd"/>
    <w:rsid w:val="00E33776"/>
    <w:rPr>
      <w:rFonts w:ascii="Times New Roman" w:eastAsia="Times New Roman" w:hAnsi="Times New Roman" w:cs="Times New Roman"/>
      <w:b w:val="0"/>
      <w:bCs w:val="0"/>
      <w:i w:val="0"/>
      <w:iCs w:val="0"/>
      <w:smallCaps w:val="0"/>
      <w:strike w:val="0"/>
      <w:spacing w:val="810"/>
      <w:sz w:val="17"/>
      <w:szCs w:val="17"/>
      <w:shd w:val="clear" w:color="auto" w:fill="FFFFFF"/>
      <w:lang w:val="en-US"/>
    </w:rPr>
  </w:style>
  <w:style w:type="paragraph" w:customStyle="1" w:styleId="103">
    <w:name w:val="Основной текст10"/>
    <w:basedOn w:val="a4"/>
    <w:rsid w:val="00F15C26"/>
    <w:pPr>
      <w:shd w:val="clear" w:color="auto" w:fill="FFFFFF"/>
      <w:spacing w:before="240" w:line="223" w:lineRule="exact"/>
      <w:jc w:val="both"/>
    </w:pPr>
    <w:rPr>
      <w:color w:val="000000"/>
      <w:sz w:val="22"/>
      <w:szCs w:val="22"/>
      <w:lang w:val="ru"/>
    </w:rPr>
  </w:style>
  <w:style w:type="table" w:customStyle="1" w:styleId="TableNormal1">
    <w:name w:val="Table Normal1"/>
    <w:uiPriority w:val="2"/>
    <w:semiHidden/>
    <w:unhideWhenUsed/>
    <w:qFormat/>
    <w:rsid w:val="00CD35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557">
      <w:bodyDiv w:val="1"/>
      <w:marLeft w:val="0"/>
      <w:marRight w:val="0"/>
      <w:marTop w:val="0"/>
      <w:marBottom w:val="0"/>
      <w:divBdr>
        <w:top w:val="none" w:sz="0" w:space="0" w:color="auto"/>
        <w:left w:val="none" w:sz="0" w:space="0" w:color="auto"/>
        <w:bottom w:val="none" w:sz="0" w:space="0" w:color="auto"/>
        <w:right w:val="none" w:sz="0" w:space="0" w:color="auto"/>
      </w:divBdr>
    </w:div>
    <w:div w:id="18434269">
      <w:bodyDiv w:val="1"/>
      <w:marLeft w:val="0"/>
      <w:marRight w:val="0"/>
      <w:marTop w:val="0"/>
      <w:marBottom w:val="0"/>
      <w:divBdr>
        <w:top w:val="none" w:sz="0" w:space="0" w:color="auto"/>
        <w:left w:val="none" w:sz="0" w:space="0" w:color="auto"/>
        <w:bottom w:val="none" w:sz="0" w:space="0" w:color="auto"/>
        <w:right w:val="none" w:sz="0" w:space="0" w:color="auto"/>
      </w:divBdr>
    </w:div>
    <w:div w:id="29454908">
      <w:bodyDiv w:val="1"/>
      <w:marLeft w:val="0"/>
      <w:marRight w:val="0"/>
      <w:marTop w:val="0"/>
      <w:marBottom w:val="0"/>
      <w:divBdr>
        <w:top w:val="none" w:sz="0" w:space="0" w:color="auto"/>
        <w:left w:val="none" w:sz="0" w:space="0" w:color="auto"/>
        <w:bottom w:val="none" w:sz="0" w:space="0" w:color="auto"/>
        <w:right w:val="none" w:sz="0" w:space="0" w:color="auto"/>
      </w:divBdr>
    </w:div>
    <w:div w:id="30300922">
      <w:bodyDiv w:val="1"/>
      <w:marLeft w:val="0"/>
      <w:marRight w:val="0"/>
      <w:marTop w:val="0"/>
      <w:marBottom w:val="0"/>
      <w:divBdr>
        <w:top w:val="none" w:sz="0" w:space="0" w:color="auto"/>
        <w:left w:val="none" w:sz="0" w:space="0" w:color="auto"/>
        <w:bottom w:val="none" w:sz="0" w:space="0" w:color="auto"/>
        <w:right w:val="none" w:sz="0" w:space="0" w:color="auto"/>
      </w:divBdr>
    </w:div>
    <w:div w:id="33503797">
      <w:bodyDiv w:val="1"/>
      <w:marLeft w:val="0"/>
      <w:marRight w:val="0"/>
      <w:marTop w:val="0"/>
      <w:marBottom w:val="0"/>
      <w:divBdr>
        <w:top w:val="none" w:sz="0" w:space="0" w:color="auto"/>
        <w:left w:val="none" w:sz="0" w:space="0" w:color="auto"/>
        <w:bottom w:val="none" w:sz="0" w:space="0" w:color="auto"/>
        <w:right w:val="none" w:sz="0" w:space="0" w:color="auto"/>
      </w:divBdr>
    </w:div>
    <w:div w:id="46225468">
      <w:bodyDiv w:val="1"/>
      <w:marLeft w:val="0"/>
      <w:marRight w:val="0"/>
      <w:marTop w:val="0"/>
      <w:marBottom w:val="0"/>
      <w:divBdr>
        <w:top w:val="none" w:sz="0" w:space="0" w:color="auto"/>
        <w:left w:val="none" w:sz="0" w:space="0" w:color="auto"/>
        <w:bottom w:val="none" w:sz="0" w:space="0" w:color="auto"/>
        <w:right w:val="none" w:sz="0" w:space="0" w:color="auto"/>
      </w:divBdr>
    </w:div>
    <w:div w:id="59330969">
      <w:bodyDiv w:val="1"/>
      <w:marLeft w:val="0"/>
      <w:marRight w:val="0"/>
      <w:marTop w:val="0"/>
      <w:marBottom w:val="0"/>
      <w:divBdr>
        <w:top w:val="none" w:sz="0" w:space="0" w:color="auto"/>
        <w:left w:val="none" w:sz="0" w:space="0" w:color="auto"/>
        <w:bottom w:val="none" w:sz="0" w:space="0" w:color="auto"/>
        <w:right w:val="none" w:sz="0" w:space="0" w:color="auto"/>
      </w:divBdr>
    </w:div>
    <w:div w:id="64187706">
      <w:bodyDiv w:val="1"/>
      <w:marLeft w:val="0"/>
      <w:marRight w:val="0"/>
      <w:marTop w:val="0"/>
      <w:marBottom w:val="0"/>
      <w:divBdr>
        <w:top w:val="none" w:sz="0" w:space="0" w:color="auto"/>
        <w:left w:val="none" w:sz="0" w:space="0" w:color="auto"/>
        <w:bottom w:val="none" w:sz="0" w:space="0" w:color="auto"/>
        <w:right w:val="none" w:sz="0" w:space="0" w:color="auto"/>
      </w:divBdr>
    </w:div>
    <w:div w:id="67920377">
      <w:bodyDiv w:val="1"/>
      <w:marLeft w:val="0"/>
      <w:marRight w:val="0"/>
      <w:marTop w:val="0"/>
      <w:marBottom w:val="0"/>
      <w:divBdr>
        <w:top w:val="none" w:sz="0" w:space="0" w:color="auto"/>
        <w:left w:val="none" w:sz="0" w:space="0" w:color="auto"/>
        <w:bottom w:val="none" w:sz="0" w:space="0" w:color="auto"/>
        <w:right w:val="none" w:sz="0" w:space="0" w:color="auto"/>
      </w:divBdr>
    </w:div>
    <w:div w:id="90663961">
      <w:bodyDiv w:val="1"/>
      <w:marLeft w:val="0"/>
      <w:marRight w:val="0"/>
      <w:marTop w:val="0"/>
      <w:marBottom w:val="0"/>
      <w:divBdr>
        <w:top w:val="none" w:sz="0" w:space="0" w:color="auto"/>
        <w:left w:val="none" w:sz="0" w:space="0" w:color="auto"/>
        <w:bottom w:val="none" w:sz="0" w:space="0" w:color="auto"/>
        <w:right w:val="none" w:sz="0" w:space="0" w:color="auto"/>
      </w:divBdr>
    </w:div>
    <w:div w:id="109668858">
      <w:bodyDiv w:val="1"/>
      <w:marLeft w:val="0"/>
      <w:marRight w:val="0"/>
      <w:marTop w:val="0"/>
      <w:marBottom w:val="0"/>
      <w:divBdr>
        <w:top w:val="none" w:sz="0" w:space="0" w:color="auto"/>
        <w:left w:val="none" w:sz="0" w:space="0" w:color="auto"/>
        <w:bottom w:val="none" w:sz="0" w:space="0" w:color="auto"/>
        <w:right w:val="none" w:sz="0" w:space="0" w:color="auto"/>
      </w:divBdr>
    </w:div>
    <w:div w:id="112528650">
      <w:bodyDiv w:val="1"/>
      <w:marLeft w:val="0"/>
      <w:marRight w:val="0"/>
      <w:marTop w:val="0"/>
      <w:marBottom w:val="0"/>
      <w:divBdr>
        <w:top w:val="none" w:sz="0" w:space="0" w:color="auto"/>
        <w:left w:val="none" w:sz="0" w:space="0" w:color="auto"/>
        <w:bottom w:val="none" w:sz="0" w:space="0" w:color="auto"/>
        <w:right w:val="none" w:sz="0" w:space="0" w:color="auto"/>
      </w:divBdr>
    </w:div>
    <w:div w:id="115375386">
      <w:bodyDiv w:val="1"/>
      <w:marLeft w:val="0"/>
      <w:marRight w:val="0"/>
      <w:marTop w:val="0"/>
      <w:marBottom w:val="0"/>
      <w:divBdr>
        <w:top w:val="none" w:sz="0" w:space="0" w:color="auto"/>
        <w:left w:val="none" w:sz="0" w:space="0" w:color="auto"/>
        <w:bottom w:val="none" w:sz="0" w:space="0" w:color="auto"/>
        <w:right w:val="none" w:sz="0" w:space="0" w:color="auto"/>
      </w:divBdr>
    </w:div>
    <w:div w:id="125246224">
      <w:bodyDiv w:val="1"/>
      <w:marLeft w:val="0"/>
      <w:marRight w:val="0"/>
      <w:marTop w:val="0"/>
      <w:marBottom w:val="0"/>
      <w:divBdr>
        <w:top w:val="none" w:sz="0" w:space="0" w:color="auto"/>
        <w:left w:val="none" w:sz="0" w:space="0" w:color="auto"/>
        <w:bottom w:val="none" w:sz="0" w:space="0" w:color="auto"/>
        <w:right w:val="none" w:sz="0" w:space="0" w:color="auto"/>
      </w:divBdr>
    </w:div>
    <w:div w:id="135224962">
      <w:bodyDiv w:val="1"/>
      <w:marLeft w:val="0"/>
      <w:marRight w:val="0"/>
      <w:marTop w:val="0"/>
      <w:marBottom w:val="0"/>
      <w:divBdr>
        <w:top w:val="none" w:sz="0" w:space="0" w:color="auto"/>
        <w:left w:val="none" w:sz="0" w:space="0" w:color="auto"/>
        <w:bottom w:val="none" w:sz="0" w:space="0" w:color="auto"/>
        <w:right w:val="none" w:sz="0" w:space="0" w:color="auto"/>
      </w:divBdr>
    </w:div>
    <w:div w:id="138231570">
      <w:bodyDiv w:val="1"/>
      <w:marLeft w:val="0"/>
      <w:marRight w:val="0"/>
      <w:marTop w:val="0"/>
      <w:marBottom w:val="0"/>
      <w:divBdr>
        <w:top w:val="none" w:sz="0" w:space="0" w:color="auto"/>
        <w:left w:val="none" w:sz="0" w:space="0" w:color="auto"/>
        <w:bottom w:val="none" w:sz="0" w:space="0" w:color="auto"/>
        <w:right w:val="none" w:sz="0" w:space="0" w:color="auto"/>
      </w:divBdr>
    </w:div>
    <w:div w:id="139734777">
      <w:bodyDiv w:val="1"/>
      <w:marLeft w:val="0"/>
      <w:marRight w:val="0"/>
      <w:marTop w:val="0"/>
      <w:marBottom w:val="0"/>
      <w:divBdr>
        <w:top w:val="none" w:sz="0" w:space="0" w:color="auto"/>
        <w:left w:val="none" w:sz="0" w:space="0" w:color="auto"/>
        <w:bottom w:val="none" w:sz="0" w:space="0" w:color="auto"/>
        <w:right w:val="none" w:sz="0" w:space="0" w:color="auto"/>
      </w:divBdr>
    </w:div>
    <w:div w:id="157042370">
      <w:bodyDiv w:val="1"/>
      <w:marLeft w:val="0"/>
      <w:marRight w:val="0"/>
      <w:marTop w:val="0"/>
      <w:marBottom w:val="0"/>
      <w:divBdr>
        <w:top w:val="none" w:sz="0" w:space="0" w:color="auto"/>
        <w:left w:val="none" w:sz="0" w:space="0" w:color="auto"/>
        <w:bottom w:val="none" w:sz="0" w:space="0" w:color="auto"/>
        <w:right w:val="none" w:sz="0" w:space="0" w:color="auto"/>
      </w:divBdr>
    </w:div>
    <w:div w:id="173998609">
      <w:bodyDiv w:val="1"/>
      <w:marLeft w:val="0"/>
      <w:marRight w:val="0"/>
      <w:marTop w:val="0"/>
      <w:marBottom w:val="0"/>
      <w:divBdr>
        <w:top w:val="none" w:sz="0" w:space="0" w:color="auto"/>
        <w:left w:val="none" w:sz="0" w:space="0" w:color="auto"/>
        <w:bottom w:val="none" w:sz="0" w:space="0" w:color="auto"/>
        <w:right w:val="none" w:sz="0" w:space="0" w:color="auto"/>
      </w:divBdr>
    </w:div>
    <w:div w:id="202406519">
      <w:bodyDiv w:val="1"/>
      <w:marLeft w:val="0"/>
      <w:marRight w:val="0"/>
      <w:marTop w:val="0"/>
      <w:marBottom w:val="0"/>
      <w:divBdr>
        <w:top w:val="none" w:sz="0" w:space="0" w:color="auto"/>
        <w:left w:val="none" w:sz="0" w:space="0" w:color="auto"/>
        <w:bottom w:val="none" w:sz="0" w:space="0" w:color="auto"/>
        <w:right w:val="none" w:sz="0" w:space="0" w:color="auto"/>
      </w:divBdr>
      <w:divsChild>
        <w:div w:id="1948849531">
          <w:marLeft w:val="0"/>
          <w:marRight w:val="0"/>
          <w:marTop w:val="0"/>
          <w:marBottom w:val="0"/>
          <w:divBdr>
            <w:top w:val="none" w:sz="0" w:space="0" w:color="auto"/>
            <w:left w:val="none" w:sz="0" w:space="0" w:color="auto"/>
            <w:bottom w:val="none" w:sz="0" w:space="0" w:color="auto"/>
            <w:right w:val="none" w:sz="0" w:space="0" w:color="auto"/>
          </w:divBdr>
          <w:divsChild>
            <w:div w:id="114645989">
              <w:marLeft w:val="0"/>
              <w:marRight w:val="0"/>
              <w:marTop w:val="0"/>
              <w:marBottom w:val="0"/>
              <w:divBdr>
                <w:top w:val="none" w:sz="0" w:space="0" w:color="auto"/>
                <w:left w:val="none" w:sz="0" w:space="0" w:color="auto"/>
                <w:bottom w:val="none" w:sz="0" w:space="0" w:color="auto"/>
                <w:right w:val="none" w:sz="0" w:space="0" w:color="auto"/>
              </w:divBdr>
            </w:div>
            <w:div w:id="194121507">
              <w:marLeft w:val="0"/>
              <w:marRight w:val="0"/>
              <w:marTop w:val="0"/>
              <w:marBottom w:val="0"/>
              <w:divBdr>
                <w:top w:val="none" w:sz="0" w:space="0" w:color="auto"/>
                <w:left w:val="none" w:sz="0" w:space="0" w:color="auto"/>
                <w:bottom w:val="none" w:sz="0" w:space="0" w:color="auto"/>
                <w:right w:val="none" w:sz="0" w:space="0" w:color="auto"/>
              </w:divBdr>
            </w:div>
            <w:div w:id="641883615">
              <w:marLeft w:val="0"/>
              <w:marRight w:val="0"/>
              <w:marTop w:val="0"/>
              <w:marBottom w:val="0"/>
              <w:divBdr>
                <w:top w:val="none" w:sz="0" w:space="0" w:color="auto"/>
                <w:left w:val="none" w:sz="0" w:space="0" w:color="auto"/>
                <w:bottom w:val="none" w:sz="0" w:space="0" w:color="auto"/>
                <w:right w:val="none" w:sz="0" w:space="0" w:color="auto"/>
              </w:divBdr>
            </w:div>
            <w:div w:id="998652364">
              <w:marLeft w:val="0"/>
              <w:marRight w:val="0"/>
              <w:marTop w:val="0"/>
              <w:marBottom w:val="0"/>
              <w:divBdr>
                <w:top w:val="none" w:sz="0" w:space="0" w:color="auto"/>
                <w:left w:val="none" w:sz="0" w:space="0" w:color="auto"/>
                <w:bottom w:val="none" w:sz="0" w:space="0" w:color="auto"/>
                <w:right w:val="none" w:sz="0" w:space="0" w:color="auto"/>
              </w:divBdr>
            </w:div>
            <w:div w:id="1065224043">
              <w:marLeft w:val="0"/>
              <w:marRight w:val="0"/>
              <w:marTop w:val="0"/>
              <w:marBottom w:val="0"/>
              <w:divBdr>
                <w:top w:val="none" w:sz="0" w:space="0" w:color="auto"/>
                <w:left w:val="none" w:sz="0" w:space="0" w:color="auto"/>
                <w:bottom w:val="none" w:sz="0" w:space="0" w:color="auto"/>
                <w:right w:val="none" w:sz="0" w:space="0" w:color="auto"/>
              </w:divBdr>
            </w:div>
            <w:div w:id="1559782837">
              <w:marLeft w:val="0"/>
              <w:marRight w:val="0"/>
              <w:marTop w:val="0"/>
              <w:marBottom w:val="0"/>
              <w:divBdr>
                <w:top w:val="none" w:sz="0" w:space="0" w:color="auto"/>
                <w:left w:val="none" w:sz="0" w:space="0" w:color="auto"/>
                <w:bottom w:val="none" w:sz="0" w:space="0" w:color="auto"/>
                <w:right w:val="none" w:sz="0" w:space="0" w:color="auto"/>
              </w:divBdr>
            </w:div>
            <w:div w:id="1673753147">
              <w:marLeft w:val="0"/>
              <w:marRight w:val="0"/>
              <w:marTop w:val="0"/>
              <w:marBottom w:val="0"/>
              <w:divBdr>
                <w:top w:val="none" w:sz="0" w:space="0" w:color="auto"/>
                <w:left w:val="none" w:sz="0" w:space="0" w:color="auto"/>
                <w:bottom w:val="none" w:sz="0" w:space="0" w:color="auto"/>
                <w:right w:val="none" w:sz="0" w:space="0" w:color="auto"/>
              </w:divBdr>
            </w:div>
            <w:div w:id="1768043122">
              <w:marLeft w:val="0"/>
              <w:marRight w:val="0"/>
              <w:marTop w:val="0"/>
              <w:marBottom w:val="0"/>
              <w:divBdr>
                <w:top w:val="none" w:sz="0" w:space="0" w:color="auto"/>
                <w:left w:val="none" w:sz="0" w:space="0" w:color="auto"/>
                <w:bottom w:val="none" w:sz="0" w:space="0" w:color="auto"/>
                <w:right w:val="none" w:sz="0" w:space="0" w:color="auto"/>
              </w:divBdr>
            </w:div>
            <w:div w:id="20175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7875">
      <w:bodyDiv w:val="1"/>
      <w:marLeft w:val="0"/>
      <w:marRight w:val="0"/>
      <w:marTop w:val="0"/>
      <w:marBottom w:val="0"/>
      <w:divBdr>
        <w:top w:val="none" w:sz="0" w:space="0" w:color="auto"/>
        <w:left w:val="none" w:sz="0" w:space="0" w:color="auto"/>
        <w:bottom w:val="none" w:sz="0" w:space="0" w:color="auto"/>
        <w:right w:val="none" w:sz="0" w:space="0" w:color="auto"/>
      </w:divBdr>
    </w:div>
    <w:div w:id="209191659">
      <w:bodyDiv w:val="1"/>
      <w:marLeft w:val="0"/>
      <w:marRight w:val="0"/>
      <w:marTop w:val="0"/>
      <w:marBottom w:val="0"/>
      <w:divBdr>
        <w:top w:val="none" w:sz="0" w:space="0" w:color="auto"/>
        <w:left w:val="none" w:sz="0" w:space="0" w:color="auto"/>
        <w:bottom w:val="none" w:sz="0" w:space="0" w:color="auto"/>
        <w:right w:val="none" w:sz="0" w:space="0" w:color="auto"/>
      </w:divBdr>
    </w:div>
    <w:div w:id="215239890">
      <w:bodyDiv w:val="1"/>
      <w:marLeft w:val="0"/>
      <w:marRight w:val="0"/>
      <w:marTop w:val="0"/>
      <w:marBottom w:val="0"/>
      <w:divBdr>
        <w:top w:val="none" w:sz="0" w:space="0" w:color="auto"/>
        <w:left w:val="none" w:sz="0" w:space="0" w:color="auto"/>
        <w:bottom w:val="none" w:sz="0" w:space="0" w:color="auto"/>
        <w:right w:val="none" w:sz="0" w:space="0" w:color="auto"/>
      </w:divBdr>
    </w:div>
    <w:div w:id="220021520">
      <w:bodyDiv w:val="1"/>
      <w:marLeft w:val="0"/>
      <w:marRight w:val="0"/>
      <w:marTop w:val="0"/>
      <w:marBottom w:val="0"/>
      <w:divBdr>
        <w:top w:val="none" w:sz="0" w:space="0" w:color="auto"/>
        <w:left w:val="none" w:sz="0" w:space="0" w:color="auto"/>
        <w:bottom w:val="none" w:sz="0" w:space="0" w:color="auto"/>
        <w:right w:val="none" w:sz="0" w:space="0" w:color="auto"/>
      </w:divBdr>
    </w:div>
    <w:div w:id="220754360">
      <w:bodyDiv w:val="1"/>
      <w:marLeft w:val="0"/>
      <w:marRight w:val="0"/>
      <w:marTop w:val="0"/>
      <w:marBottom w:val="0"/>
      <w:divBdr>
        <w:top w:val="none" w:sz="0" w:space="0" w:color="auto"/>
        <w:left w:val="none" w:sz="0" w:space="0" w:color="auto"/>
        <w:bottom w:val="none" w:sz="0" w:space="0" w:color="auto"/>
        <w:right w:val="none" w:sz="0" w:space="0" w:color="auto"/>
      </w:divBdr>
    </w:div>
    <w:div w:id="241258538">
      <w:bodyDiv w:val="1"/>
      <w:marLeft w:val="0"/>
      <w:marRight w:val="0"/>
      <w:marTop w:val="0"/>
      <w:marBottom w:val="0"/>
      <w:divBdr>
        <w:top w:val="none" w:sz="0" w:space="0" w:color="auto"/>
        <w:left w:val="none" w:sz="0" w:space="0" w:color="auto"/>
        <w:bottom w:val="none" w:sz="0" w:space="0" w:color="auto"/>
        <w:right w:val="none" w:sz="0" w:space="0" w:color="auto"/>
      </w:divBdr>
    </w:div>
    <w:div w:id="242225898">
      <w:bodyDiv w:val="1"/>
      <w:marLeft w:val="0"/>
      <w:marRight w:val="0"/>
      <w:marTop w:val="0"/>
      <w:marBottom w:val="0"/>
      <w:divBdr>
        <w:top w:val="none" w:sz="0" w:space="0" w:color="auto"/>
        <w:left w:val="none" w:sz="0" w:space="0" w:color="auto"/>
        <w:bottom w:val="none" w:sz="0" w:space="0" w:color="auto"/>
        <w:right w:val="none" w:sz="0" w:space="0" w:color="auto"/>
      </w:divBdr>
    </w:div>
    <w:div w:id="252711693">
      <w:bodyDiv w:val="1"/>
      <w:marLeft w:val="0"/>
      <w:marRight w:val="0"/>
      <w:marTop w:val="0"/>
      <w:marBottom w:val="0"/>
      <w:divBdr>
        <w:top w:val="none" w:sz="0" w:space="0" w:color="auto"/>
        <w:left w:val="none" w:sz="0" w:space="0" w:color="auto"/>
        <w:bottom w:val="none" w:sz="0" w:space="0" w:color="auto"/>
        <w:right w:val="none" w:sz="0" w:space="0" w:color="auto"/>
      </w:divBdr>
    </w:div>
    <w:div w:id="253828251">
      <w:bodyDiv w:val="1"/>
      <w:marLeft w:val="0"/>
      <w:marRight w:val="0"/>
      <w:marTop w:val="0"/>
      <w:marBottom w:val="0"/>
      <w:divBdr>
        <w:top w:val="none" w:sz="0" w:space="0" w:color="auto"/>
        <w:left w:val="none" w:sz="0" w:space="0" w:color="auto"/>
        <w:bottom w:val="none" w:sz="0" w:space="0" w:color="auto"/>
        <w:right w:val="none" w:sz="0" w:space="0" w:color="auto"/>
      </w:divBdr>
    </w:div>
    <w:div w:id="257982139">
      <w:bodyDiv w:val="1"/>
      <w:marLeft w:val="0"/>
      <w:marRight w:val="0"/>
      <w:marTop w:val="0"/>
      <w:marBottom w:val="0"/>
      <w:divBdr>
        <w:top w:val="none" w:sz="0" w:space="0" w:color="auto"/>
        <w:left w:val="none" w:sz="0" w:space="0" w:color="auto"/>
        <w:bottom w:val="none" w:sz="0" w:space="0" w:color="auto"/>
        <w:right w:val="none" w:sz="0" w:space="0" w:color="auto"/>
      </w:divBdr>
    </w:div>
    <w:div w:id="259489592">
      <w:bodyDiv w:val="1"/>
      <w:marLeft w:val="0"/>
      <w:marRight w:val="0"/>
      <w:marTop w:val="0"/>
      <w:marBottom w:val="0"/>
      <w:divBdr>
        <w:top w:val="none" w:sz="0" w:space="0" w:color="auto"/>
        <w:left w:val="none" w:sz="0" w:space="0" w:color="auto"/>
        <w:bottom w:val="none" w:sz="0" w:space="0" w:color="auto"/>
        <w:right w:val="none" w:sz="0" w:space="0" w:color="auto"/>
      </w:divBdr>
    </w:div>
    <w:div w:id="265618375">
      <w:bodyDiv w:val="1"/>
      <w:marLeft w:val="0"/>
      <w:marRight w:val="0"/>
      <w:marTop w:val="0"/>
      <w:marBottom w:val="0"/>
      <w:divBdr>
        <w:top w:val="none" w:sz="0" w:space="0" w:color="auto"/>
        <w:left w:val="none" w:sz="0" w:space="0" w:color="auto"/>
        <w:bottom w:val="none" w:sz="0" w:space="0" w:color="auto"/>
        <w:right w:val="none" w:sz="0" w:space="0" w:color="auto"/>
      </w:divBdr>
    </w:div>
    <w:div w:id="268776296">
      <w:bodyDiv w:val="1"/>
      <w:marLeft w:val="0"/>
      <w:marRight w:val="0"/>
      <w:marTop w:val="0"/>
      <w:marBottom w:val="0"/>
      <w:divBdr>
        <w:top w:val="none" w:sz="0" w:space="0" w:color="auto"/>
        <w:left w:val="none" w:sz="0" w:space="0" w:color="auto"/>
        <w:bottom w:val="none" w:sz="0" w:space="0" w:color="auto"/>
        <w:right w:val="none" w:sz="0" w:space="0" w:color="auto"/>
      </w:divBdr>
    </w:div>
    <w:div w:id="271858935">
      <w:bodyDiv w:val="1"/>
      <w:marLeft w:val="0"/>
      <w:marRight w:val="0"/>
      <w:marTop w:val="0"/>
      <w:marBottom w:val="0"/>
      <w:divBdr>
        <w:top w:val="none" w:sz="0" w:space="0" w:color="auto"/>
        <w:left w:val="none" w:sz="0" w:space="0" w:color="auto"/>
        <w:bottom w:val="none" w:sz="0" w:space="0" w:color="auto"/>
        <w:right w:val="none" w:sz="0" w:space="0" w:color="auto"/>
      </w:divBdr>
    </w:div>
    <w:div w:id="297221954">
      <w:bodyDiv w:val="1"/>
      <w:marLeft w:val="0"/>
      <w:marRight w:val="0"/>
      <w:marTop w:val="0"/>
      <w:marBottom w:val="0"/>
      <w:divBdr>
        <w:top w:val="none" w:sz="0" w:space="0" w:color="auto"/>
        <w:left w:val="none" w:sz="0" w:space="0" w:color="auto"/>
        <w:bottom w:val="none" w:sz="0" w:space="0" w:color="auto"/>
        <w:right w:val="none" w:sz="0" w:space="0" w:color="auto"/>
      </w:divBdr>
    </w:div>
    <w:div w:id="304238354">
      <w:bodyDiv w:val="1"/>
      <w:marLeft w:val="0"/>
      <w:marRight w:val="0"/>
      <w:marTop w:val="0"/>
      <w:marBottom w:val="0"/>
      <w:divBdr>
        <w:top w:val="none" w:sz="0" w:space="0" w:color="auto"/>
        <w:left w:val="none" w:sz="0" w:space="0" w:color="auto"/>
        <w:bottom w:val="none" w:sz="0" w:space="0" w:color="auto"/>
        <w:right w:val="none" w:sz="0" w:space="0" w:color="auto"/>
      </w:divBdr>
    </w:div>
    <w:div w:id="306667086">
      <w:bodyDiv w:val="1"/>
      <w:marLeft w:val="0"/>
      <w:marRight w:val="0"/>
      <w:marTop w:val="0"/>
      <w:marBottom w:val="0"/>
      <w:divBdr>
        <w:top w:val="none" w:sz="0" w:space="0" w:color="auto"/>
        <w:left w:val="none" w:sz="0" w:space="0" w:color="auto"/>
        <w:bottom w:val="none" w:sz="0" w:space="0" w:color="auto"/>
        <w:right w:val="none" w:sz="0" w:space="0" w:color="auto"/>
      </w:divBdr>
    </w:div>
    <w:div w:id="322397061">
      <w:bodyDiv w:val="1"/>
      <w:marLeft w:val="0"/>
      <w:marRight w:val="0"/>
      <w:marTop w:val="0"/>
      <w:marBottom w:val="0"/>
      <w:divBdr>
        <w:top w:val="none" w:sz="0" w:space="0" w:color="auto"/>
        <w:left w:val="none" w:sz="0" w:space="0" w:color="auto"/>
        <w:bottom w:val="none" w:sz="0" w:space="0" w:color="auto"/>
        <w:right w:val="none" w:sz="0" w:space="0" w:color="auto"/>
      </w:divBdr>
    </w:div>
    <w:div w:id="328945482">
      <w:bodyDiv w:val="1"/>
      <w:marLeft w:val="0"/>
      <w:marRight w:val="0"/>
      <w:marTop w:val="0"/>
      <w:marBottom w:val="0"/>
      <w:divBdr>
        <w:top w:val="none" w:sz="0" w:space="0" w:color="auto"/>
        <w:left w:val="none" w:sz="0" w:space="0" w:color="auto"/>
        <w:bottom w:val="none" w:sz="0" w:space="0" w:color="auto"/>
        <w:right w:val="none" w:sz="0" w:space="0" w:color="auto"/>
      </w:divBdr>
    </w:div>
    <w:div w:id="334693053">
      <w:bodyDiv w:val="1"/>
      <w:marLeft w:val="0"/>
      <w:marRight w:val="0"/>
      <w:marTop w:val="0"/>
      <w:marBottom w:val="0"/>
      <w:divBdr>
        <w:top w:val="none" w:sz="0" w:space="0" w:color="auto"/>
        <w:left w:val="none" w:sz="0" w:space="0" w:color="auto"/>
        <w:bottom w:val="none" w:sz="0" w:space="0" w:color="auto"/>
        <w:right w:val="none" w:sz="0" w:space="0" w:color="auto"/>
      </w:divBdr>
    </w:div>
    <w:div w:id="336156736">
      <w:bodyDiv w:val="1"/>
      <w:marLeft w:val="0"/>
      <w:marRight w:val="0"/>
      <w:marTop w:val="0"/>
      <w:marBottom w:val="0"/>
      <w:divBdr>
        <w:top w:val="none" w:sz="0" w:space="0" w:color="auto"/>
        <w:left w:val="none" w:sz="0" w:space="0" w:color="auto"/>
        <w:bottom w:val="none" w:sz="0" w:space="0" w:color="auto"/>
        <w:right w:val="none" w:sz="0" w:space="0" w:color="auto"/>
      </w:divBdr>
    </w:div>
    <w:div w:id="341201670">
      <w:bodyDiv w:val="1"/>
      <w:marLeft w:val="0"/>
      <w:marRight w:val="0"/>
      <w:marTop w:val="0"/>
      <w:marBottom w:val="0"/>
      <w:divBdr>
        <w:top w:val="none" w:sz="0" w:space="0" w:color="auto"/>
        <w:left w:val="none" w:sz="0" w:space="0" w:color="auto"/>
        <w:bottom w:val="none" w:sz="0" w:space="0" w:color="auto"/>
        <w:right w:val="none" w:sz="0" w:space="0" w:color="auto"/>
      </w:divBdr>
    </w:div>
    <w:div w:id="356975961">
      <w:bodyDiv w:val="1"/>
      <w:marLeft w:val="0"/>
      <w:marRight w:val="0"/>
      <w:marTop w:val="0"/>
      <w:marBottom w:val="0"/>
      <w:divBdr>
        <w:top w:val="none" w:sz="0" w:space="0" w:color="auto"/>
        <w:left w:val="none" w:sz="0" w:space="0" w:color="auto"/>
        <w:bottom w:val="none" w:sz="0" w:space="0" w:color="auto"/>
        <w:right w:val="none" w:sz="0" w:space="0" w:color="auto"/>
      </w:divBdr>
    </w:div>
    <w:div w:id="360865533">
      <w:bodyDiv w:val="1"/>
      <w:marLeft w:val="0"/>
      <w:marRight w:val="0"/>
      <w:marTop w:val="0"/>
      <w:marBottom w:val="0"/>
      <w:divBdr>
        <w:top w:val="none" w:sz="0" w:space="0" w:color="auto"/>
        <w:left w:val="none" w:sz="0" w:space="0" w:color="auto"/>
        <w:bottom w:val="none" w:sz="0" w:space="0" w:color="auto"/>
        <w:right w:val="none" w:sz="0" w:space="0" w:color="auto"/>
      </w:divBdr>
    </w:div>
    <w:div w:id="368602993">
      <w:bodyDiv w:val="1"/>
      <w:marLeft w:val="0"/>
      <w:marRight w:val="0"/>
      <w:marTop w:val="0"/>
      <w:marBottom w:val="0"/>
      <w:divBdr>
        <w:top w:val="none" w:sz="0" w:space="0" w:color="auto"/>
        <w:left w:val="none" w:sz="0" w:space="0" w:color="auto"/>
        <w:bottom w:val="none" w:sz="0" w:space="0" w:color="auto"/>
        <w:right w:val="none" w:sz="0" w:space="0" w:color="auto"/>
      </w:divBdr>
    </w:div>
    <w:div w:id="372002270">
      <w:bodyDiv w:val="1"/>
      <w:marLeft w:val="0"/>
      <w:marRight w:val="0"/>
      <w:marTop w:val="0"/>
      <w:marBottom w:val="0"/>
      <w:divBdr>
        <w:top w:val="none" w:sz="0" w:space="0" w:color="auto"/>
        <w:left w:val="none" w:sz="0" w:space="0" w:color="auto"/>
        <w:bottom w:val="none" w:sz="0" w:space="0" w:color="auto"/>
        <w:right w:val="none" w:sz="0" w:space="0" w:color="auto"/>
      </w:divBdr>
    </w:div>
    <w:div w:id="393814931">
      <w:bodyDiv w:val="1"/>
      <w:marLeft w:val="0"/>
      <w:marRight w:val="0"/>
      <w:marTop w:val="0"/>
      <w:marBottom w:val="0"/>
      <w:divBdr>
        <w:top w:val="none" w:sz="0" w:space="0" w:color="auto"/>
        <w:left w:val="none" w:sz="0" w:space="0" w:color="auto"/>
        <w:bottom w:val="none" w:sz="0" w:space="0" w:color="auto"/>
        <w:right w:val="none" w:sz="0" w:space="0" w:color="auto"/>
      </w:divBdr>
    </w:div>
    <w:div w:id="430324309">
      <w:bodyDiv w:val="1"/>
      <w:marLeft w:val="0"/>
      <w:marRight w:val="0"/>
      <w:marTop w:val="0"/>
      <w:marBottom w:val="0"/>
      <w:divBdr>
        <w:top w:val="none" w:sz="0" w:space="0" w:color="auto"/>
        <w:left w:val="none" w:sz="0" w:space="0" w:color="auto"/>
        <w:bottom w:val="none" w:sz="0" w:space="0" w:color="auto"/>
        <w:right w:val="none" w:sz="0" w:space="0" w:color="auto"/>
      </w:divBdr>
    </w:div>
    <w:div w:id="437868037">
      <w:bodyDiv w:val="1"/>
      <w:marLeft w:val="0"/>
      <w:marRight w:val="0"/>
      <w:marTop w:val="0"/>
      <w:marBottom w:val="0"/>
      <w:divBdr>
        <w:top w:val="none" w:sz="0" w:space="0" w:color="auto"/>
        <w:left w:val="none" w:sz="0" w:space="0" w:color="auto"/>
        <w:bottom w:val="none" w:sz="0" w:space="0" w:color="auto"/>
        <w:right w:val="none" w:sz="0" w:space="0" w:color="auto"/>
      </w:divBdr>
    </w:div>
    <w:div w:id="457989340">
      <w:bodyDiv w:val="1"/>
      <w:marLeft w:val="0"/>
      <w:marRight w:val="0"/>
      <w:marTop w:val="0"/>
      <w:marBottom w:val="0"/>
      <w:divBdr>
        <w:top w:val="none" w:sz="0" w:space="0" w:color="auto"/>
        <w:left w:val="none" w:sz="0" w:space="0" w:color="auto"/>
        <w:bottom w:val="none" w:sz="0" w:space="0" w:color="auto"/>
        <w:right w:val="none" w:sz="0" w:space="0" w:color="auto"/>
      </w:divBdr>
    </w:div>
    <w:div w:id="460419456">
      <w:bodyDiv w:val="1"/>
      <w:marLeft w:val="0"/>
      <w:marRight w:val="0"/>
      <w:marTop w:val="0"/>
      <w:marBottom w:val="0"/>
      <w:divBdr>
        <w:top w:val="none" w:sz="0" w:space="0" w:color="auto"/>
        <w:left w:val="none" w:sz="0" w:space="0" w:color="auto"/>
        <w:bottom w:val="none" w:sz="0" w:space="0" w:color="auto"/>
        <w:right w:val="none" w:sz="0" w:space="0" w:color="auto"/>
      </w:divBdr>
    </w:div>
    <w:div w:id="461579144">
      <w:bodyDiv w:val="1"/>
      <w:marLeft w:val="0"/>
      <w:marRight w:val="0"/>
      <w:marTop w:val="0"/>
      <w:marBottom w:val="0"/>
      <w:divBdr>
        <w:top w:val="none" w:sz="0" w:space="0" w:color="auto"/>
        <w:left w:val="none" w:sz="0" w:space="0" w:color="auto"/>
        <w:bottom w:val="none" w:sz="0" w:space="0" w:color="auto"/>
        <w:right w:val="none" w:sz="0" w:space="0" w:color="auto"/>
      </w:divBdr>
    </w:div>
    <w:div w:id="467549763">
      <w:bodyDiv w:val="1"/>
      <w:marLeft w:val="0"/>
      <w:marRight w:val="0"/>
      <w:marTop w:val="0"/>
      <w:marBottom w:val="0"/>
      <w:divBdr>
        <w:top w:val="none" w:sz="0" w:space="0" w:color="auto"/>
        <w:left w:val="none" w:sz="0" w:space="0" w:color="auto"/>
        <w:bottom w:val="none" w:sz="0" w:space="0" w:color="auto"/>
        <w:right w:val="none" w:sz="0" w:space="0" w:color="auto"/>
      </w:divBdr>
    </w:div>
    <w:div w:id="473178665">
      <w:bodyDiv w:val="1"/>
      <w:marLeft w:val="0"/>
      <w:marRight w:val="0"/>
      <w:marTop w:val="0"/>
      <w:marBottom w:val="0"/>
      <w:divBdr>
        <w:top w:val="none" w:sz="0" w:space="0" w:color="auto"/>
        <w:left w:val="none" w:sz="0" w:space="0" w:color="auto"/>
        <w:bottom w:val="none" w:sz="0" w:space="0" w:color="auto"/>
        <w:right w:val="none" w:sz="0" w:space="0" w:color="auto"/>
      </w:divBdr>
    </w:div>
    <w:div w:id="483086664">
      <w:bodyDiv w:val="1"/>
      <w:marLeft w:val="0"/>
      <w:marRight w:val="0"/>
      <w:marTop w:val="0"/>
      <w:marBottom w:val="0"/>
      <w:divBdr>
        <w:top w:val="none" w:sz="0" w:space="0" w:color="auto"/>
        <w:left w:val="none" w:sz="0" w:space="0" w:color="auto"/>
        <w:bottom w:val="none" w:sz="0" w:space="0" w:color="auto"/>
        <w:right w:val="none" w:sz="0" w:space="0" w:color="auto"/>
      </w:divBdr>
    </w:div>
    <w:div w:id="493301273">
      <w:bodyDiv w:val="1"/>
      <w:marLeft w:val="0"/>
      <w:marRight w:val="0"/>
      <w:marTop w:val="0"/>
      <w:marBottom w:val="0"/>
      <w:divBdr>
        <w:top w:val="none" w:sz="0" w:space="0" w:color="auto"/>
        <w:left w:val="none" w:sz="0" w:space="0" w:color="auto"/>
        <w:bottom w:val="none" w:sz="0" w:space="0" w:color="auto"/>
        <w:right w:val="none" w:sz="0" w:space="0" w:color="auto"/>
      </w:divBdr>
    </w:div>
    <w:div w:id="493911235">
      <w:bodyDiv w:val="1"/>
      <w:marLeft w:val="0"/>
      <w:marRight w:val="0"/>
      <w:marTop w:val="0"/>
      <w:marBottom w:val="0"/>
      <w:divBdr>
        <w:top w:val="none" w:sz="0" w:space="0" w:color="auto"/>
        <w:left w:val="none" w:sz="0" w:space="0" w:color="auto"/>
        <w:bottom w:val="none" w:sz="0" w:space="0" w:color="auto"/>
        <w:right w:val="none" w:sz="0" w:space="0" w:color="auto"/>
      </w:divBdr>
    </w:div>
    <w:div w:id="495071676">
      <w:bodyDiv w:val="1"/>
      <w:marLeft w:val="0"/>
      <w:marRight w:val="0"/>
      <w:marTop w:val="0"/>
      <w:marBottom w:val="0"/>
      <w:divBdr>
        <w:top w:val="none" w:sz="0" w:space="0" w:color="auto"/>
        <w:left w:val="none" w:sz="0" w:space="0" w:color="auto"/>
        <w:bottom w:val="none" w:sz="0" w:space="0" w:color="auto"/>
        <w:right w:val="none" w:sz="0" w:space="0" w:color="auto"/>
      </w:divBdr>
    </w:div>
    <w:div w:id="499126382">
      <w:bodyDiv w:val="1"/>
      <w:marLeft w:val="0"/>
      <w:marRight w:val="0"/>
      <w:marTop w:val="0"/>
      <w:marBottom w:val="0"/>
      <w:divBdr>
        <w:top w:val="none" w:sz="0" w:space="0" w:color="auto"/>
        <w:left w:val="none" w:sz="0" w:space="0" w:color="auto"/>
        <w:bottom w:val="none" w:sz="0" w:space="0" w:color="auto"/>
        <w:right w:val="none" w:sz="0" w:space="0" w:color="auto"/>
      </w:divBdr>
    </w:div>
    <w:div w:id="500586142">
      <w:bodyDiv w:val="1"/>
      <w:marLeft w:val="0"/>
      <w:marRight w:val="0"/>
      <w:marTop w:val="0"/>
      <w:marBottom w:val="0"/>
      <w:divBdr>
        <w:top w:val="none" w:sz="0" w:space="0" w:color="auto"/>
        <w:left w:val="none" w:sz="0" w:space="0" w:color="auto"/>
        <w:bottom w:val="none" w:sz="0" w:space="0" w:color="auto"/>
        <w:right w:val="none" w:sz="0" w:space="0" w:color="auto"/>
      </w:divBdr>
    </w:div>
    <w:div w:id="535121822">
      <w:bodyDiv w:val="1"/>
      <w:marLeft w:val="0"/>
      <w:marRight w:val="0"/>
      <w:marTop w:val="0"/>
      <w:marBottom w:val="0"/>
      <w:divBdr>
        <w:top w:val="none" w:sz="0" w:space="0" w:color="auto"/>
        <w:left w:val="none" w:sz="0" w:space="0" w:color="auto"/>
        <w:bottom w:val="none" w:sz="0" w:space="0" w:color="auto"/>
        <w:right w:val="none" w:sz="0" w:space="0" w:color="auto"/>
      </w:divBdr>
    </w:div>
    <w:div w:id="539243909">
      <w:bodyDiv w:val="1"/>
      <w:marLeft w:val="0"/>
      <w:marRight w:val="0"/>
      <w:marTop w:val="0"/>
      <w:marBottom w:val="0"/>
      <w:divBdr>
        <w:top w:val="none" w:sz="0" w:space="0" w:color="auto"/>
        <w:left w:val="none" w:sz="0" w:space="0" w:color="auto"/>
        <w:bottom w:val="none" w:sz="0" w:space="0" w:color="auto"/>
        <w:right w:val="none" w:sz="0" w:space="0" w:color="auto"/>
      </w:divBdr>
    </w:div>
    <w:div w:id="548222317">
      <w:bodyDiv w:val="1"/>
      <w:marLeft w:val="0"/>
      <w:marRight w:val="0"/>
      <w:marTop w:val="0"/>
      <w:marBottom w:val="0"/>
      <w:divBdr>
        <w:top w:val="none" w:sz="0" w:space="0" w:color="auto"/>
        <w:left w:val="none" w:sz="0" w:space="0" w:color="auto"/>
        <w:bottom w:val="none" w:sz="0" w:space="0" w:color="auto"/>
        <w:right w:val="none" w:sz="0" w:space="0" w:color="auto"/>
      </w:divBdr>
    </w:div>
    <w:div w:id="576287683">
      <w:bodyDiv w:val="1"/>
      <w:marLeft w:val="0"/>
      <w:marRight w:val="0"/>
      <w:marTop w:val="0"/>
      <w:marBottom w:val="0"/>
      <w:divBdr>
        <w:top w:val="none" w:sz="0" w:space="0" w:color="auto"/>
        <w:left w:val="none" w:sz="0" w:space="0" w:color="auto"/>
        <w:bottom w:val="none" w:sz="0" w:space="0" w:color="auto"/>
        <w:right w:val="none" w:sz="0" w:space="0" w:color="auto"/>
      </w:divBdr>
    </w:div>
    <w:div w:id="584994093">
      <w:bodyDiv w:val="1"/>
      <w:marLeft w:val="0"/>
      <w:marRight w:val="0"/>
      <w:marTop w:val="0"/>
      <w:marBottom w:val="0"/>
      <w:divBdr>
        <w:top w:val="none" w:sz="0" w:space="0" w:color="auto"/>
        <w:left w:val="none" w:sz="0" w:space="0" w:color="auto"/>
        <w:bottom w:val="none" w:sz="0" w:space="0" w:color="auto"/>
        <w:right w:val="none" w:sz="0" w:space="0" w:color="auto"/>
      </w:divBdr>
    </w:div>
    <w:div w:id="616792018">
      <w:bodyDiv w:val="1"/>
      <w:marLeft w:val="0"/>
      <w:marRight w:val="0"/>
      <w:marTop w:val="0"/>
      <w:marBottom w:val="0"/>
      <w:divBdr>
        <w:top w:val="none" w:sz="0" w:space="0" w:color="auto"/>
        <w:left w:val="none" w:sz="0" w:space="0" w:color="auto"/>
        <w:bottom w:val="none" w:sz="0" w:space="0" w:color="auto"/>
        <w:right w:val="none" w:sz="0" w:space="0" w:color="auto"/>
      </w:divBdr>
    </w:div>
    <w:div w:id="620919658">
      <w:bodyDiv w:val="1"/>
      <w:marLeft w:val="0"/>
      <w:marRight w:val="0"/>
      <w:marTop w:val="0"/>
      <w:marBottom w:val="0"/>
      <w:divBdr>
        <w:top w:val="none" w:sz="0" w:space="0" w:color="auto"/>
        <w:left w:val="none" w:sz="0" w:space="0" w:color="auto"/>
        <w:bottom w:val="none" w:sz="0" w:space="0" w:color="auto"/>
        <w:right w:val="none" w:sz="0" w:space="0" w:color="auto"/>
      </w:divBdr>
    </w:div>
    <w:div w:id="629290963">
      <w:bodyDiv w:val="1"/>
      <w:marLeft w:val="0"/>
      <w:marRight w:val="0"/>
      <w:marTop w:val="0"/>
      <w:marBottom w:val="0"/>
      <w:divBdr>
        <w:top w:val="none" w:sz="0" w:space="0" w:color="auto"/>
        <w:left w:val="none" w:sz="0" w:space="0" w:color="auto"/>
        <w:bottom w:val="none" w:sz="0" w:space="0" w:color="auto"/>
        <w:right w:val="none" w:sz="0" w:space="0" w:color="auto"/>
      </w:divBdr>
    </w:div>
    <w:div w:id="642078823">
      <w:bodyDiv w:val="1"/>
      <w:marLeft w:val="0"/>
      <w:marRight w:val="0"/>
      <w:marTop w:val="0"/>
      <w:marBottom w:val="0"/>
      <w:divBdr>
        <w:top w:val="none" w:sz="0" w:space="0" w:color="auto"/>
        <w:left w:val="none" w:sz="0" w:space="0" w:color="auto"/>
        <w:bottom w:val="none" w:sz="0" w:space="0" w:color="auto"/>
        <w:right w:val="none" w:sz="0" w:space="0" w:color="auto"/>
      </w:divBdr>
    </w:div>
    <w:div w:id="642347697">
      <w:bodyDiv w:val="1"/>
      <w:marLeft w:val="0"/>
      <w:marRight w:val="0"/>
      <w:marTop w:val="0"/>
      <w:marBottom w:val="0"/>
      <w:divBdr>
        <w:top w:val="none" w:sz="0" w:space="0" w:color="auto"/>
        <w:left w:val="none" w:sz="0" w:space="0" w:color="auto"/>
        <w:bottom w:val="none" w:sz="0" w:space="0" w:color="auto"/>
        <w:right w:val="none" w:sz="0" w:space="0" w:color="auto"/>
      </w:divBdr>
    </w:div>
    <w:div w:id="656762193">
      <w:bodyDiv w:val="1"/>
      <w:marLeft w:val="0"/>
      <w:marRight w:val="0"/>
      <w:marTop w:val="0"/>
      <w:marBottom w:val="0"/>
      <w:divBdr>
        <w:top w:val="none" w:sz="0" w:space="0" w:color="auto"/>
        <w:left w:val="none" w:sz="0" w:space="0" w:color="auto"/>
        <w:bottom w:val="none" w:sz="0" w:space="0" w:color="auto"/>
        <w:right w:val="none" w:sz="0" w:space="0" w:color="auto"/>
      </w:divBdr>
    </w:div>
    <w:div w:id="696857122">
      <w:bodyDiv w:val="1"/>
      <w:marLeft w:val="0"/>
      <w:marRight w:val="0"/>
      <w:marTop w:val="0"/>
      <w:marBottom w:val="0"/>
      <w:divBdr>
        <w:top w:val="none" w:sz="0" w:space="0" w:color="auto"/>
        <w:left w:val="none" w:sz="0" w:space="0" w:color="auto"/>
        <w:bottom w:val="none" w:sz="0" w:space="0" w:color="auto"/>
        <w:right w:val="none" w:sz="0" w:space="0" w:color="auto"/>
      </w:divBdr>
    </w:div>
    <w:div w:id="704137384">
      <w:bodyDiv w:val="1"/>
      <w:marLeft w:val="0"/>
      <w:marRight w:val="0"/>
      <w:marTop w:val="0"/>
      <w:marBottom w:val="0"/>
      <w:divBdr>
        <w:top w:val="none" w:sz="0" w:space="0" w:color="auto"/>
        <w:left w:val="none" w:sz="0" w:space="0" w:color="auto"/>
        <w:bottom w:val="none" w:sz="0" w:space="0" w:color="auto"/>
        <w:right w:val="none" w:sz="0" w:space="0" w:color="auto"/>
      </w:divBdr>
    </w:div>
    <w:div w:id="716592496">
      <w:bodyDiv w:val="1"/>
      <w:marLeft w:val="0"/>
      <w:marRight w:val="0"/>
      <w:marTop w:val="0"/>
      <w:marBottom w:val="0"/>
      <w:divBdr>
        <w:top w:val="none" w:sz="0" w:space="0" w:color="auto"/>
        <w:left w:val="none" w:sz="0" w:space="0" w:color="auto"/>
        <w:bottom w:val="none" w:sz="0" w:space="0" w:color="auto"/>
        <w:right w:val="none" w:sz="0" w:space="0" w:color="auto"/>
      </w:divBdr>
    </w:div>
    <w:div w:id="722095798">
      <w:bodyDiv w:val="1"/>
      <w:marLeft w:val="0"/>
      <w:marRight w:val="0"/>
      <w:marTop w:val="0"/>
      <w:marBottom w:val="0"/>
      <w:divBdr>
        <w:top w:val="none" w:sz="0" w:space="0" w:color="auto"/>
        <w:left w:val="none" w:sz="0" w:space="0" w:color="auto"/>
        <w:bottom w:val="none" w:sz="0" w:space="0" w:color="auto"/>
        <w:right w:val="none" w:sz="0" w:space="0" w:color="auto"/>
      </w:divBdr>
    </w:div>
    <w:div w:id="735934572">
      <w:bodyDiv w:val="1"/>
      <w:marLeft w:val="0"/>
      <w:marRight w:val="0"/>
      <w:marTop w:val="0"/>
      <w:marBottom w:val="0"/>
      <w:divBdr>
        <w:top w:val="none" w:sz="0" w:space="0" w:color="auto"/>
        <w:left w:val="none" w:sz="0" w:space="0" w:color="auto"/>
        <w:bottom w:val="none" w:sz="0" w:space="0" w:color="auto"/>
        <w:right w:val="none" w:sz="0" w:space="0" w:color="auto"/>
      </w:divBdr>
    </w:div>
    <w:div w:id="749617183">
      <w:bodyDiv w:val="1"/>
      <w:marLeft w:val="0"/>
      <w:marRight w:val="0"/>
      <w:marTop w:val="0"/>
      <w:marBottom w:val="0"/>
      <w:divBdr>
        <w:top w:val="none" w:sz="0" w:space="0" w:color="auto"/>
        <w:left w:val="none" w:sz="0" w:space="0" w:color="auto"/>
        <w:bottom w:val="none" w:sz="0" w:space="0" w:color="auto"/>
        <w:right w:val="none" w:sz="0" w:space="0" w:color="auto"/>
      </w:divBdr>
    </w:div>
    <w:div w:id="765422691">
      <w:bodyDiv w:val="1"/>
      <w:marLeft w:val="0"/>
      <w:marRight w:val="0"/>
      <w:marTop w:val="0"/>
      <w:marBottom w:val="0"/>
      <w:divBdr>
        <w:top w:val="none" w:sz="0" w:space="0" w:color="auto"/>
        <w:left w:val="none" w:sz="0" w:space="0" w:color="auto"/>
        <w:bottom w:val="none" w:sz="0" w:space="0" w:color="auto"/>
        <w:right w:val="none" w:sz="0" w:space="0" w:color="auto"/>
      </w:divBdr>
    </w:div>
    <w:div w:id="779686942">
      <w:bodyDiv w:val="1"/>
      <w:marLeft w:val="0"/>
      <w:marRight w:val="0"/>
      <w:marTop w:val="0"/>
      <w:marBottom w:val="0"/>
      <w:divBdr>
        <w:top w:val="none" w:sz="0" w:space="0" w:color="auto"/>
        <w:left w:val="none" w:sz="0" w:space="0" w:color="auto"/>
        <w:bottom w:val="none" w:sz="0" w:space="0" w:color="auto"/>
        <w:right w:val="none" w:sz="0" w:space="0" w:color="auto"/>
      </w:divBdr>
    </w:div>
    <w:div w:id="779687482">
      <w:bodyDiv w:val="1"/>
      <w:marLeft w:val="0"/>
      <w:marRight w:val="0"/>
      <w:marTop w:val="0"/>
      <w:marBottom w:val="0"/>
      <w:divBdr>
        <w:top w:val="none" w:sz="0" w:space="0" w:color="auto"/>
        <w:left w:val="none" w:sz="0" w:space="0" w:color="auto"/>
        <w:bottom w:val="none" w:sz="0" w:space="0" w:color="auto"/>
        <w:right w:val="none" w:sz="0" w:space="0" w:color="auto"/>
      </w:divBdr>
    </w:div>
    <w:div w:id="782189527">
      <w:bodyDiv w:val="1"/>
      <w:marLeft w:val="0"/>
      <w:marRight w:val="0"/>
      <w:marTop w:val="0"/>
      <w:marBottom w:val="0"/>
      <w:divBdr>
        <w:top w:val="none" w:sz="0" w:space="0" w:color="auto"/>
        <w:left w:val="none" w:sz="0" w:space="0" w:color="auto"/>
        <w:bottom w:val="none" w:sz="0" w:space="0" w:color="auto"/>
        <w:right w:val="none" w:sz="0" w:space="0" w:color="auto"/>
      </w:divBdr>
    </w:div>
    <w:div w:id="790903138">
      <w:bodyDiv w:val="1"/>
      <w:marLeft w:val="0"/>
      <w:marRight w:val="0"/>
      <w:marTop w:val="0"/>
      <w:marBottom w:val="0"/>
      <w:divBdr>
        <w:top w:val="none" w:sz="0" w:space="0" w:color="auto"/>
        <w:left w:val="none" w:sz="0" w:space="0" w:color="auto"/>
        <w:bottom w:val="none" w:sz="0" w:space="0" w:color="auto"/>
        <w:right w:val="none" w:sz="0" w:space="0" w:color="auto"/>
      </w:divBdr>
    </w:div>
    <w:div w:id="815874390">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9375140">
      <w:bodyDiv w:val="1"/>
      <w:marLeft w:val="0"/>
      <w:marRight w:val="0"/>
      <w:marTop w:val="0"/>
      <w:marBottom w:val="0"/>
      <w:divBdr>
        <w:top w:val="none" w:sz="0" w:space="0" w:color="auto"/>
        <w:left w:val="none" w:sz="0" w:space="0" w:color="auto"/>
        <w:bottom w:val="none" w:sz="0" w:space="0" w:color="auto"/>
        <w:right w:val="none" w:sz="0" w:space="0" w:color="auto"/>
      </w:divBdr>
    </w:div>
    <w:div w:id="878586784">
      <w:bodyDiv w:val="1"/>
      <w:marLeft w:val="0"/>
      <w:marRight w:val="0"/>
      <w:marTop w:val="0"/>
      <w:marBottom w:val="0"/>
      <w:divBdr>
        <w:top w:val="none" w:sz="0" w:space="0" w:color="auto"/>
        <w:left w:val="none" w:sz="0" w:space="0" w:color="auto"/>
        <w:bottom w:val="none" w:sz="0" w:space="0" w:color="auto"/>
        <w:right w:val="none" w:sz="0" w:space="0" w:color="auto"/>
      </w:divBdr>
    </w:div>
    <w:div w:id="881357907">
      <w:bodyDiv w:val="1"/>
      <w:marLeft w:val="0"/>
      <w:marRight w:val="0"/>
      <w:marTop w:val="0"/>
      <w:marBottom w:val="0"/>
      <w:divBdr>
        <w:top w:val="none" w:sz="0" w:space="0" w:color="auto"/>
        <w:left w:val="none" w:sz="0" w:space="0" w:color="auto"/>
        <w:bottom w:val="none" w:sz="0" w:space="0" w:color="auto"/>
        <w:right w:val="none" w:sz="0" w:space="0" w:color="auto"/>
      </w:divBdr>
    </w:div>
    <w:div w:id="885217155">
      <w:bodyDiv w:val="1"/>
      <w:marLeft w:val="0"/>
      <w:marRight w:val="0"/>
      <w:marTop w:val="0"/>
      <w:marBottom w:val="0"/>
      <w:divBdr>
        <w:top w:val="none" w:sz="0" w:space="0" w:color="auto"/>
        <w:left w:val="none" w:sz="0" w:space="0" w:color="auto"/>
        <w:bottom w:val="none" w:sz="0" w:space="0" w:color="auto"/>
        <w:right w:val="none" w:sz="0" w:space="0" w:color="auto"/>
      </w:divBdr>
    </w:div>
    <w:div w:id="887037838">
      <w:bodyDiv w:val="1"/>
      <w:marLeft w:val="0"/>
      <w:marRight w:val="0"/>
      <w:marTop w:val="0"/>
      <w:marBottom w:val="0"/>
      <w:divBdr>
        <w:top w:val="none" w:sz="0" w:space="0" w:color="auto"/>
        <w:left w:val="none" w:sz="0" w:space="0" w:color="auto"/>
        <w:bottom w:val="none" w:sz="0" w:space="0" w:color="auto"/>
        <w:right w:val="none" w:sz="0" w:space="0" w:color="auto"/>
      </w:divBdr>
    </w:div>
    <w:div w:id="887688325">
      <w:bodyDiv w:val="1"/>
      <w:marLeft w:val="0"/>
      <w:marRight w:val="0"/>
      <w:marTop w:val="0"/>
      <w:marBottom w:val="0"/>
      <w:divBdr>
        <w:top w:val="none" w:sz="0" w:space="0" w:color="auto"/>
        <w:left w:val="none" w:sz="0" w:space="0" w:color="auto"/>
        <w:bottom w:val="none" w:sz="0" w:space="0" w:color="auto"/>
        <w:right w:val="none" w:sz="0" w:space="0" w:color="auto"/>
      </w:divBdr>
    </w:div>
    <w:div w:id="916482428">
      <w:bodyDiv w:val="1"/>
      <w:marLeft w:val="0"/>
      <w:marRight w:val="0"/>
      <w:marTop w:val="0"/>
      <w:marBottom w:val="0"/>
      <w:divBdr>
        <w:top w:val="none" w:sz="0" w:space="0" w:color="auto"/>
        <w:left w:val="none" w:sz="0" w:space="0" w:color="auto"/>
        <w:bottom w:val="none" w:sz="0" w:space="0" w:color="auto"/>
        <w:right w:val="none" w:sz="0" w:space="0" w:color="auto"/>
      </w:divBdr>
    </w:div>
    <w:div w:id="921186173">
      <w:bodyDiv w:val="1"/>
      <w:marLeft w:val="0"/>
      <w:marRight w:val="0"/>
      <w:marTop w:val="0"/>
      <w:marBottom w:val="0"/>
      <w:divBdr>
        <w:top w:val="none" w:sz="0" w:space="0" w:color="auto"/>
        <w:left w:val="none" w:sz="0" w:space="0" w:color="auto"/>
        <w:bottom w:val="none" w:sz="0" w:space="0" w:color="auto"/>
        <w:right w:val="none" w:sz="0" w:space="0" w:color="auto"/>
      </w:divBdr>
    </w:div>
    <w:div w:id="922178037">
      <w:bodyDiv w:val="1"/>
      <w:marLeft w:val="0"/>
      <w:marRight w:val="0"/>
      <w:marTop w:val="0"/>
      <w:marBottom w:val="0"/>
      <w:divBdr>
        <w:top w:val="none" w:sz="0" w:space="0" w:color="auto"/>
        <w:left w:val="none" w:sz="0" w:space="0" w:color="auto"/>
        <w:bottom w:val="none" w:sz="0" w:space="0" w:color="auto"/>
        <w:right w:val="none" w:sz="0" w:space="0" w:color="auto"/>
      </w:divBdr>
      <w:divsChild>
        <w:div w:id="1590697143">
          <w:marLeft w:val="0"/>
          <w:marRight w:val="0"/>
          <w:marTop w:val="0"/>
          <w:marBottom w:val="0"/>
          <w:divBdr>
            <w:top w:val="none" w:sz="0" w:space="0" w:color="auto"/>
            <w:left w:val="none" w:sz="0" w:space="0" w:color="auto"/>
            <w:bottom w:val="none" w:sz="0" w:space="0" w:color="auto"/>
            <w:right w:val="none" w:sz="0" w:space="0" w:color="auto"/>
          </w:divBdr>
        </w:div>
      </w:divsChild>
    </w:div>
    <w:div w:id="943880456">
      <w:bodyDiv w:val="1"/>
      <w:marLeft w:val="0"/>
      <w:marRight w:val="0"/>
      <w:marTop w:val="0"/>
      <w:marBottom w:val="0"/>
      <w:divBdr>
        <w:top w:val="none" w:sz="0" w:space="0" w:color="auto"/>
        <w:left w:val="none" w:sz="0" w:space="0" w:color="auto"/>
        <w:bottom w:val="none" w:sz="0" w:space="0" w:color="auto"/>
        <w:right w:val="none" w:sz="0" w:space="0" w:color="auto"/>
      </w:divBdr>
    </w:div>
    <w:div w:id="949319907">
      <w:bodyDiv w:val="1"/>
      <w:marLeft w:val="0"/>
      <w:marRight w:val="0"/>
      <w:marTop w:val="0"/>
      <w:marBottom w:val="0"/>
      <w:divBdr>
        <w:top w:val="none" w:sz="0" w:space="0" w:color="auto"/>
        <w:left w:val="none" w:sz="0" w:space="0" w:color="auto"/>
        <w:bottom w:val="none" w:sz="0" w:space="0" w:color="auto"/>
        <w:right w:val="none" w:sz="0" w:space="0" w:color="auto"/>
      </w:divBdr>
    </w:div>
    <w:div w:id="950553277">
      <w:bodyDiv w:val="1"/>
      <w:marLeft w:val="0"/>
      <w:marRight w:val="0"/>
      <w:marTop w:val="0"/>
      <w:marBottom w:val="0"/>
      <w:divBdr>
        <w:top w:val="none" w:sz="0" w:space="0" w:color="auto"/>
        <w:left w:val="none" w:sz="0" w:space="0" w:color="auto"/>
        <w:bottom w:val="none" w:sz="0" w:space="0" w:color="auto"/>
        <w:right w:val="none" w:sz="0" w:space="0" w:color="auto"/>
      </w:divBdr>
    </w:div>
    <w:div w:id="957640663">
      <w:bodyDiv w:val="1"/>
      <w:marLeft w:val="0"/>
      <w:marRight w:val="0"/>
      <w:marTop w:val="0"/>
      <w:marBottom w:val="0"/>
      <w:divBdr>
        <w:top w:val="none" w:sz="0" w:space="0" w:color="auto"/>
        <w:left w:val="none" w:sz="0" w:space="0" w:color="auto"/>
        <w:bottom w:val="none" w:sz="0" w:space="0" w:color="auto"/>
        <w:right w:val="none" w:sz="0" w:space="0" w:color="auto"/>
      </w:divBdr>
    </w:div>
    <w:div w:id="962997670">
      <w:bodyDiv w:val="1"/>
      <w:marLeft w:val="0"/>
      <w:marRight w:val="0"/>
      <w:marTop w:val="0"/>
      <w:marBottom w:val="0"/>
      <w:divBdr>
        <w:top w:val="none" w:sz="0" w:space="0" w:color="auto"/>
        <w:left w:val="none" w:sz="0" w:space="0" w:color="auto"/>
        <w:bottom w:val="none" w:sz="0" w:space="0" w:color="auto"/>
        <w:right w:val="none" w:sz="0" w:space="0" w:color="auto"/>
      </w:divBdr>
    </w:div>
    <w:div w:id="969627848">
      <w:bodyDiv w:val="1"/>
      <w:marLeft w:val="0"/>
      <w:marRight w:val="0"/>
      <w:marTop w:val="0"/>
      <w:marBottom w:val="0"/>
      <w:divBdr>
        <w:top w:val="none" w:sz="0" w:space="0" w:color="auto"/>
        <w:left w:val="none" w:sz="0" w:space="0" w:color="auto"/>
        <w:bottom w:val="none" w:sz="0" w:space="0" w:color="auto"/>
        <w:right w:val="none" w:sz="0" w:space="0" w:color="auto"/>
      </w:divBdr>
    </w:div>
    <w:div w:id="976685243">
      <w:bodyDiv w:val="1"/>
      <w:marLeft w:val="0"/>
      <w:marRight w:val="0"/>
      <w:marTop w:val="0"/>
      <w:marBottom w:val="0"/>
      <w:divBdr>
        <w:top w:val="none" w:sz="0" w:space="0" w:color="auto"/>
        <w:left w:val="none" w:sz="0" w:space="0" w:color="auto"/>
        <w:bottom w:val="none" w:sz="0" w:space="0" w:color="auto"/>
        <w:right w:val="none" w:sz="0" w:space="0" w:color="auto"/>
      </w:divBdr>
    </w:div>
    <w:div w:id="1028146215">
      <w:bodyDiv w:val="1"/>
      <w:marLeft w:val="0"/>
      <w:marRight w:val="0"/>
      <w:marTop w:val="0"/>
      <w:marBottom w:val="0"/>
      <w:divBdr>
        <w:top w:val="none" w:sz="0" w:space="0" w:color="auto"/>
        <w:left w:val="none" w:sz="0" w:space="0" w:color="auto"/>
        <w:bottom w:val="none" w:sz="0" w:space="0" w:color="auto"/>
        <w:right w:val="none" w:sz="0" w:space="0" w:color="auto"/>
      </w:divBdr>
    </w:div>
    <w:div w:id="1034843410">
      <w:bodyDiv w:val="1"/>
      <w:marLeft w:val="0"/>
      <w:marRight w:val="0"/>
      <w:marTop w:val="0"/>
      <w:marBottom w:val="0"/>
      <w:divBdr>
        <w:top w:val="none" w:sz="0" w:space="0" w:color="auto"/>
        <w:left w:val="none" w:sz="0" w:space="0" w:color="auto"/>
        <w:bottom w:val="none" w:sz="0" w:space="0" w:color="auto"/>
        <w:right w:val="none" w:sz="0" w:space="0" w:color="auto"/>
      </w:divBdr>
    </w:div>
    <w:div w:id="1035690331">
      <w:bodyDiv w:val="1"/>
      <w:marLeft w:val="0"/>
      <w:marRight w:val="0"/>
      <w:marTop w:val="0"/>
      <w:marBottom w:val="0"/>
      <w:divBdr>
        <w:top w:val="none" w:sz="0" w:space="0" w:color="auto"/>
        <w:left w:val="none" w:sz="0" w:space="0" w:color="auto"/>
        <w:bottom w:val="none" w:sz="0" w:space="0" w:color="auto"/>
        <w:right w:val="none" w:sz="0" w:space="0" w:color="auto"/>
      </w:divBdr>
    </w:div>
    <w:div w:id="1041173870">
      <w:bodyDiv w:val="1"/>
      <w:marLeft w:val="0"/>
      <w:marRight w:val="0"/>
      <w:marTop w:val="0"/>
      <w:marBottom w:val="0"/>
      <w:divBdr>
        <w:top w:val="none" w:sz="0" w:space="0" w:color="auto"/>
        <w:left w:val="none" w:sz="0" w:space="0" w:color="auto"/>
        <w:bottom w:val="none" w:sz="0" w:space="0" w:color="auto"/>
        <w:right w:val="none" w:sz="0" w:space="0" w:color="auto"/>
      </w:divBdr>
    </w:div>
    <w:div w:id="1046904517">
      <w:bodyDiv w:val="1"/>
      <w:marLeft w:val="0"/>
      <w:marRight w:val="0"/>
      <w:marTop w:val="0"/>
      <w:marBottom w:val="0"/>
      <w:divBdr>
        <w:top w:val="none" w:sz="0" w:space="0" w:color="auto"/>
        <w:left w:val="none" w:sz="0" w:space="0" w:color="auto"/>
        <w:bottom w:val="none" w:sz="0" w:space="0" w:color="auto"/>
        <w:right w:val="none" w:sz="0" w:space="0" w:color="auto"/>
      </w:divBdr>
    </w:div>
    <w:div w:id="1074664003">
      <w:bodyDiv w:val="1"/>
      <w:marLeft w:val="0"/>
      <w:marRight w:val="0"/>
      <w:marTop w:val="0"/>
      <w:marBottom w:val="0"/>
      <w:divBdr>
        <w:top w:val="none" w:sz="0" w:space="0" w:color="auto"/>
        <w:left w:val="none" w:sz="0" w:space="0" w:color="auto"/>
        <w:bottom w:val="none" w:sz="0" w:space="0" w:color="auto"/>
        <w:right w:val="none" w:sz="0" w:space="0" w:color="auto"/>
      </w:divBdr>
    </w:div>
    <w:div w:id="1080831676">
      <w:bodyDiv w:val="1"/>
      <w:marLeft w:val="0"/>
      <w:marRight w:val="0"/>
      <w:marTop w:val="0"/>
      <w:marBottom w:val="0"/>
      <w:divBdr>
        <w:top w:val="none" w:sz="0" w:space="0" w:color="auto"/>
        <w:left w:val="none" w:sz="0" w:space="0" w:color="auto"/>
        <w:bottom w:val="none" w:sz="0" w:space="0" w:color="auto"/>
        <w:right w:val="none" w:sz="0" w:space="0" w:color="auto"/>
      </w:divBdr>
    </w:div>
    <w:div w:id="1089498928">
      <w:bodyDiv w:val="1"/>
      <w:marLeft w:val="0"/>
      <w:marRight w:val="0"/>
      <w:marTop w:val="0"/>
      <w:marBottom w:val="0"/>
      <w:divBdr>
        <w:top w:val="none" w:sz="0" w:space="0" w:color="auto"/>
        <w:left w:val="none" w:sz="0" w:space="0" w:color="auto"/>
        <w:bottom w:val="none" w:sz="0" w:space="0" w:color="auto"/>
        <w:right w:val="none" w:sz="0" w:space="0" w:color="auto"/>
      </w:divBdr>
    </w:div>
    <w:div w:id="1106196989">
      <w:bodyDiv w:val="1"/>
      <w:marLeft w:val="0"/>
      <w:marRight w:val="0"/>
      <w:marTop w:val="0"/>
      <w:marBottom w:val="0"/>
      <w:divBdr>
        <w:top w:val="none" w:sz="0" w:space="0" w:color="auto"/>
        <w:left w:val="none" w:sz="0" w:space="0" w:color="auto"/>
        <w:bottom w:val="none" w:sz="0" w:space="0" w:color="auto"/>
        <w:right w:val="none" w:sz="0" w:space="0" w:color="auto"/>
      </w:divBdr>
    </w:div>
    <w:div w:id="1138766699">
      <w:bodyDiv w:val="1"/>
      <w:marLeft w:val="0"/>
      <w:marRight w:val="0"/>
      <w:marTop w:val="0"/>
      <w:marBottom w:val="0"/>
      <w:divBdr>
        <w:top w:val="none" w:sz="0" w:space="0" w:color="auto"/>
        <w:left w:val="none" w:sz="0" w:space="0" w:color="auto"/>
        <w:bottom w:val="none" w:sz="0" w:space="0" w:color="auto"/>
        <w:right w:val="none" w:sz="0" w:space="0" w:color="auto"/>
      </w:divBdr>
    </w:div>
    <w:div w:id="1210260906">
      <w:bodyDiv w:val="1"/>
      <w:marLeft w:val="0"/>
      <w:marRight w:val="0"/>
      <w:marTop w:val="0"/>
      <w:marBottom w:val="0"/>
      <w:divBdr>
        <w:top w:val="none" w:sz="0" w:space="0" w:color="auto"/>
        <w:left w:val="none" w:sz="0" w:space="0" w:color="auto"/>
        <w:bottom w:val="none" w:sz="0" w:space="0" w:color="auto"/>
        <w:right w:val="none" w:sz="0" w:space="0" w:color="auto"/>
      </w:divBdr>
    </w:div>
    <w:div w:id="1217010455">
      <w:bodyDiv w:val="1"/>
      <w:marLeft w:val="0"/>
      <w:marRight w:val="0"/>
      <w:marTop w:val="0"/>
      <w:marBottom w:val="0"/>
      <w:divBdr>
        <w:top w:val="none" w:sz="0" w:space="0" w:color="auto"/>
        <w:left w:val="none" w:sz="0" w:space="0" w:color="auto"/>
        <w:bottom w:val="none" w:sz="0" w:space="0" w:color="auto"/>
        <w:right w:val="none" w:sz="0" w:space="0" w:color="auto"/>
      </w:divBdr>
    </w:div>
    <w:div w:id="1230071857">
      <w:bodyDiv w:val="1"/>
      <w:marLeft w:val="0"/>
      <w:marRight w:val="0"/>
      <w:marTop w:val="0"/>
      <w:marBottom w:val="0"/>
      <w:divBdr>
        <w:top w:val="none" w:sz="0" w:space="0" w:color="auto"/>
        <w:left w:val="none" w:sz="0" w:space="0" w:color="auto"/>
        <w:bottom w:val="none" w:sz="0" w:space="0" w:color="auto"/>
        <w:right w:val="none" w:sz="0" w:space="0" w:color="auto"/>
      </w:divBdr>
    </w:div>
    <w:div w:id="1233006172">
      <w:bodyDiv w:val="1"/>
      <w:marLeft w:val="0"/>
      <w:marRight w:val="0"/>
      <w:marTop w:val="0"/>
      <w:marBottom w:val="0"/>
      <w:divBdr>
        <w:top w:val="none" w:sz="0" w:space="0" w:color="auto"/>
        <w:left w:val="none" w:sz="0" w:space="0" w:color="auto"/>
        <w:bottom w:val="none" w:sz="0" w:space="0" w:color="auto"/>
        <w:right w:val="none" w:sz="0" w:space="0" w:color="auto"/>
      </w:divBdr>
    </w:div>
    <w:div w:id="1250625878">
      <w:bodyDiv w:val="1"/>
      <w:marLeft w:val="0"/>
      <w:marRight w:val="0"/>
      <w:marTop w:val="0"/>
      <w:marBottom w:val="0"/>
      <w:divBdr>
        <w:top w:val="none" w:sz="0" w:space="0" w:color="auto"/>
        <w:left w:val="none" w:sz="0" w:space="0" w:color="auto"/>
        <w:bottom w:val="none" w:sz="0" w:space="0" w:color="auto"/>
        <w:right w:val="none" w:sz="0" w:space="0" w:color="auto"/>
      </w:divBdr>
    </w:div>
    <w:div w:id="1251810297">
      <w:bodyDiv w:val="1"/>
      <w:marLeft w:val="0"/>
      <w:marRight w:val="0"/>
      <w:marTop w:val="0"/>
      <w:marBottom w:val="0"/>
      <w:divBdr>
        <w:top w:val="none" w:sz="0" w:space="0" w:color="auto"/>
        <w:left w:val="none" w:sz="0" w:space="0" w:color="auto"/>
        <w:bottom w:val="none" w:sz="0" w:space="0" w:color="auto"/>
        <w:right w:val="none" w:sz="0" w:space="0" w:color="auto"/>
      </w:divBdr>
    </w:div>
    <w:div w:id="1256596349">
      <w:bodyDiv w:val="1"/>
      <w:marLeft w:val="0"/>
      <w:marRight w:val="0"/>
      <w:marTop w:val="0"/>
      <w:marBottom w:val="0"/>
      <w:divBdr>
        <w:top w:val="none" w:sz="0" w:space="0" w:color="auto"/>
        <w:left w:val="none" w:sz="0" w:space="0" w:color="auto"/>
        <w:bottom w:val="none" w:sz="0" w:space="0" w:color="auto"/>
        <w:right w:val="none" w:sz="0" w:space="0" w:color="auto"/>
      </w:divBdr>
    </w:div>
    <w:div w:id="1257667992">
      <w:bodyDiv w:val="1"/>
      <w:marLeft w:val="0"/>
      <w:marRight w:val="0"/>
      <w:marTop w:val="0"/>
      <w:marBottom w:val="0"/>
      <w:divBdr>
        <w:top w:val="none" w:sz="0" w:space="0" w:color="auto"/>
        <w:left w:val="none" w:sz="0" w:space="0" w:color="auto"/>
        <w:bottom w:val="none" w:sz="0" w:space="0" w:color="auto"/>
        <w:right w:val="none" w:sz="0" w:space="0" w:color="auto"/>
      </w:divBdr>
    </w:div>
    <w:div w:id="1259944968">
      <w:bodyDiv w:val="1"/>
      <w:marLeft w:val="0"/>
      <w:marRight w:val="0"/>
      <w:marTop w:val="0"/>
      <w:marBottom w:val="0"/>
      <w:divBdr>
        <w:top w:val="none" w:sz="0" w:space="0" w:color="auto"/>
        <w:left w:val="none" w:sz="0" w:space="0" w:color="auto"/>
        <w:bottom w:val="none" w:sz="0" w:space="0" w:color="auto"/>
        <w:right w:val="none" w:sz="0" w:space="0" w:color="auto"/>
      </w:divBdr>
    </w:div>
    <w:div w:id="1260605274">
      <w:bodyDiv w:val="1"/>
      <w:marLeft w:val="0"/>
      <w:marRight w:val="0"/>
      <w:marTop w:val="0"/>
      <w:marBottom w:val="0"/>
      <w:divBdr>
        <w:top w:val="none" w:sz="0" w:space="0" w:color="auto"/>
        <w:left w:val="none" w:sz="0" w:space="0" w:color="auto"/>
        <w:bottom w:val="none" w:sz="0" w:space="0" w:color="auto"/>
        <w:right w:val="none" w:sz="0" w:space="0" w:color="auto"/>
      </w:divBdr>
    </w:div>
    <w:div w:id="1268390741">
      <w:bodyDiv w:val="1"/>
      <w:marLeft w:val="0"/>
      <w:marRight w:val="0"/>
      <w:marTop w:val="0"/>
      <w:marBottom w:val="0"/>
      <w:divBdr>
        <w:top w:val="none" w:sz="0" w:space="0" w:color="auto"/>
        <w:left w:val="none" w:sz="0" w:space="0" w:color="auto"/>
        <w:bottom w:val="none" w:sz="0" w:space="0" w:color="auto"/>
        <w:right w:val="none" w:sz="0" w:space="0" w:color="auto"/>
      </w:divBdr>
    </w:div>
    <w:div w:id="1287194561">
      <w:bodyDiv w:val="1"/>
      <w:marLeft w:val="0"/>
      <w:marRight w:val="0"/>
      <w:marTop w:val="0"/>
      <w:marBottom w:val="0"/>
      <w:divBdr>
        <w:top w:val="none" w:sz="0" w:space="0" w:color="auto"/>
        <w:left w:val="none" w:sz="0" w:space="0" w:color="auto"/>
        <w:bottom w:val="none" w:sz="0" w:space="0" w:color="auto"/>
        <w:right w:val="none" w:sz="0" w:space="0" w:color="auto"/>
      </w:divBdr>
    </w:div>
    <w:div w:id="1288438451">
      <w:bodyDiv w:val="1"/>
      <w:marLeft w:val="0"/>
      <w:marRight w:val="0"/>
      <w:marTop w:val="0"/>
      <w:marBottom w:val="0"/>
      <w:divBdr>
        <w:top w:val="none" w:sz="0" w:space="0" w:color="auto"/>
        <w:left w:val="none" w:sz="0" w:space="0" w:color="auto"/>
        <w:bottom w:val="none" w:sz="0" w:space="0" w:color="auto"/>
        <w:right w:val="none" w:sz="0" w:space="0" w:color="auto"/>
      </w:divBdr>
    </w:div>
    <w:div w:id="1290667356">
      <w:bodyDiv w:val="1"/>
      <w:marLeft w:val="0"/>
      <w:marRight w:val="0"/>
      <w:marTop w:val="0"/>
      <w:marBottom w:val="0"/>
      <w:divBdr>
        <w:top w:val="none" w:sz="0" w:space="0" w:color="auto"/>
        <w:left w:val="none" w:sz="0" w:space="0" w:color="auto"/>
        <w:bottom w:val="none" w:sz="0" w:space="0" w:color="auto"/>
        <w:right w:val="none" w:sz="0" w:space="0" w:color="auto"/>
      </w:divBdr>
    </w:div>
    <w:div w:id="1343168960">
      <w:bodyDiv w:val="1"/>
      <w:marLeft w:val="0"/>
      <w:marRight w:val="0"/>
      <w:marTop w:val="0"/>
      <w:marBottom w:val="0"/>
      <w:divBdr>
        <w:top w:val="none" w:sz="0" w:space="0" w:color="auto"/>
        <w:left w:val="none" w:sz="0" w:space="0" w:color="auto"/>
        <w:bottom w:val="none" w:sz="0" w:space="0" w:color="auto"/>
        <w:right w:val="none" w:sz="0" w:space="0" w:color="auto"/>
      </w:divBdr>
    </w:div>
    <w:div w:id="1349023287">
      <w:bodyDiv w:val="1"/>
      <w:marLeft w:val="0"/>
      <w:marRight w:val="0"/>
      <w:marTop w:val="0"/>
      <w:marBottom w:val="0"/>
      <w:divBdr>
        <w:top w:val="none" w:sz="0" w:space="0" w:color="auto"/>
        <w:left w:val="none" w:sz="0" w:space="0" w:color="auto"/>
        <w:bottom w:val="none" w:sz="0" w:space="0" w:color="auto"/>
        <w:right w:val="none" w:sz="0" w:space="0" w:color="auto"/>
      </w:divBdr>
    </w:div>
    <w:div w:id="1351033765">
      <w:bodyDiv w:val="1"/>
      <w:marLeft w:val="0"/>
      <w:marRight w:val="0"/>
      <w:marTop w:val="0"/>
      <w:marBottom w:val="0"/>
      <w:divBdr>
        <w:top w:val="none" w:sz="0" w:space="0" w:color="auto"/>
        <w:left w:val="none" w:sz="0" w:space="0" w:color="auto"/>
        <w:bottom w:val="none" w:sz="0" w:space="0" w:color="auto"/>
        <w:right w:val="none" w:sz="0" w:space="0" w:color="auto"/>
      </w:divBdr>
    </w:div>
    <w:div w:id="1353141589">
      <w:bodyDiv w:val="1"/>
      <w:marLeft w:val="0"/>
      <w:marRight w:val="0"/>
      <w:marTop w:val="0"/>
      <w:marBottom w:val="0"/>
      <w:divBdr>
        <w:top w:val="none" w:sz="0" w:space="0" w:color="auto"/>
        <w:left w:val="none" w:sz="0" w:space="0" w:color="auto"/>
        <w:bottom w:val="none" w:sz="0" w:space="0" w:color="auto"/>
        <w:right w:val="none" w:sz="0" w:space="0" w:color="auto"/>
      </w:divBdr>
    </w:div>
    <w:div w:id="1356080251">
      <w:bodyDiv w:val="1"/>
      <w:marLeft w:val="0"/>
      <w:marRight w:val="0"/>
      <w:marTop w:val="0"/>
      <w:marBottom w:val="0"/>
      <w:divBdr>
        <w:top w:val="none" w:sz="0" w:space="0" w:color="auto"/>
        <w:left w:val="none" w:sz="0" w:space="0" w:color="auto"/>
        <w:bottom w:val="none" w:sz="0" w:space="0" w:color="auto"/>
        <w:right w:val="none" w:sz="0" w:space="0" w:color="auto"/>
      </w:divBdr>
    </w:div>
    <w:div w:id="1374888476">
      <w:bodyDiv w:val="1"/>
      <w:marLeft w:val="0"/>
      <w:marRight w:val="0"/>
      <w:marTop w:val="0"/>
      <w:marBottom w:val="0"/>
      <w:divBdr>
        <w:top w:val="none" w:sz="0" w:space="0" w:color="auto"/>
        <w:left w:val="none" w:sz="0" w:space="0" w:color="auto"/>
        <w:bottom w:val="none" w:sz="0" w:space="0" w:color="auto"/>
        <w:right w:val="none" w:sz="0" w:space="0" w:color="auto"/>
      </w:divBdr>
    </w:div>
    <w:div w:id="1381318972">
      <w:bodyDiv w:val="1"/>
      <w:marLeft w:val="0"/>
      <w:marRight w:val="0"/>
      <w:marTop w:val="0"/>
      <w:marBottom w:val="0"/>
      <w:divBdr>
        <w:top w:val="none" w:sz="0" w:space="0" w:color="auto"/>
        <w:left w:val="none" w:sz="0" w:space="0" w:color="auto"/>
        <w:bottom w:val="none" w:sz="0" w:space="0" w:color="auto"/>
        <w:right w:val="none" w:sz="0" w:space="0" w:color="auto"/>
      </w:divBdr>
    </w:div>
    <w:div w:id="1404331856">
      <w:bodyDiv w:val="1"/>
      <w:marLeft w:val="0"/>
      <w:marRight w:val="0"/>
      <w:marTop w:val="0"/>
      <w:marBottom w:val="0"/>
      <w:divBdr>
        <w:top w:val="none" w:sz="0" w:space="0" w:color="auto"/>
        <w:left w:val="none" w:sz="0" w:space="0" w:color="auto"/>
        <w:bottom w:val="none" w:sz="0" w:space="0" w:color="auto"/>
        <w:right w:val="none" w:sz="0" w:space="0" w:color="auto"/>
      </w:divBdr>
    </w:div>
    <w:div w:id="1433697769">
      <w:bodyDiv w:val="1"/>
      <w:marLeft w:val="0"/>
      <w:marRight w:val="0"/>
      <w:marTop w:val="0"/>
      <w:marBottom w:val="0"/>
      <w:divBdr>
        <w:top w:val="none" w:sz="0" w:space="0" w:color="auto"/>
        <w:left w:val="none" w:sz="0" w:space="0" w:color="auto"/>
        <w:bottom w:val="none" w:sz="0" w:space="0" w:color="auto"/>
        <w:right w:val="none" w:sz="0" w:space="0" w:color="auto"/>
      </w:divBdr>
    </w:div>
    <w:div w:id="1448163191">
      <w:bodyDiv w:val="1"/>
      <w:marLeft w:val="0"/>
      <w:marRight w:val="0"/>
      <w:marTop w:val="0"/>
      <w:marBottom w:val="0"/>
      <w:divBdr>
        <w:top w:val="none" w:sz="0" w:space="0" w:color="auto"/>
        <w:left w:val="none" w:sz="0" w:space="0" w:color="auto"/>
        <w:bottom w:val="none" w:sz="0" w:space="0" w:color="auto"/>
        <w:right w:val="none" w:sz="0" w:space="0" w:color="auto"/>
      </w:divBdr>
    </w:div>
    <w:div w:id="1455907693">
      <w:bodyDiv w:val="1"/>
      <w:marLeft w:val="0"/>
      <w:marRight w:val="0"/>
      <w:marTop w:val="0"/>
      <w:marBottom w:val="0"/>
      <w:divBdr>
        <w:top w:val="none" w:sz="0" w:space="0" w:color="auto"/>
        <w:left w:val="none" w:sz="0" w:space="0" w:color="auto"/>
        <w:bottom w:val="none" w:sz="0" w:space="0" w:color="auto"/>
        <w:right w:val="none" w:sz="0" w:space="0" w:color="auto"/>
      </w:divBdr>
    </w:div>
    <w:div w:id="1462304904">
      <w:bodyDiv w:val="1"/>
      <w:marLeft w:val="0"/>
      <w:marRight w:val="0"/>
      <w:marTop w:val="0"/>
      <w:marBottom w:val="0"/>
      <w:divBdr>
        <w:top w:val="none" w:sz="0" w:space="0" w:color="auto"/>
        <w:left w:val="none" w:sz="0" w:space="0" w:color="auto"/>
        <w:bottom w:val="none" w:sz="0" w:space="0" w:color="auto"/>
        <w:right w:val="none" w:sz="0" w:space="0" w:color="auto"/>
      </w:divBdr>
    </w:div>
    <w:div w:id="1466778042">
      <w:bodyDiv w:val="1"/>
      <w:marLeft w:val="0"/>
      <w:marRight w:val="0"/>
      <w:marTop w:val="0"/>
      <w:marBottom w:val="0"/>
      <w:divBdr>
        <w:top w:val="none" w:sz="0" w:space="0" w:color="auto"/>
        <w:left w:val="none" w:sz="0" w:space="0" w:color="auto"/>
        <w:bottom w:val="none" w:sz="0" w:space="0" w:color="auto"/>
        <w:right w:val="none" w:sz="0" w:space="0" w:color="auto"/>
      </w:divBdr>
    </w:div>
    <w:div w:id="1473060636">
      <w:bodyDiv w:val="1"/>
      <w:marLeft w:val="0"/>
      <w:marRight w:val="0"/>
      <w:marTop w:val="0"/>
      <w:marBottom w:val="0"/>
      <w:divBdr>
        <w:top w:val="none" w:sz="0" w:space="0" w:color="auto"/>
        <w:left w:val="none" w:sz="0" w:space="0" w:color="auto"/>
        <w:bottom w:val="none" w:sz="0" w:space="0" w:color="auto"/>
        <w:right w:val="none" w:sz="0" w:space="0" w:color="auto"/>
      </w:divBdr>
    </w:div>
    <w:div w:id="1478108996">
      <w:bodyDiv w:val="1"/>
      <w:marLeft w:val="0"/>
      <w:marRight w:val="0"/>
      <w:marTop w:val="0"/>
      <w:marBottom w:val="0"/>
      <w:divBdr>
        <w:top w:val="none" w:sz="0" w:space="0" w:color="auto"/>
        <w:left w:val="none" w:sz="0" w:space="0" w:color="auto"/>
        <w:bottom w:val="none" w:sz="0" w:space="0" w:color="auto"/>
        <w:right w:val="none" w:sz="0" w:space="0" w:color="auto"/>
      </w:divBdr>
    </w:div>
    <w:div w:id="1478766023">
      <w:bodyDiv w:val="1"/>
      <w:marLeft w:val="0"/>
      <w:marRight w:val="0"/>
      <w:marTop w:val="0"/>
      <w:marBottom w:val="0"/>
      <w:divBdr>
        <w:top w:val="none" w:sz="0" w:space="0" w:color="auto"/>
        <w:left w:val="none" w:sz="0" w:space="0" w:color="auto"/>
        <w:bottom w:val="none" w:sz="0" w:space="0" w:color="auto"/>
        <w:right w:val="none" w:sz="0" w:space="0" w:color="auto"/>
      </w:divBdr>
    </w:div>
    <w:div w:id="1482234846">
      <w:bodyDiv w:val="1"/>
      <w:marLeft w:val="0"/>
      <w:marRight w:val="0"/>
      <w:marTop w:val="0"/>
      <w:marBottom w:val="0"/>
      <w:divBdr>
        <w:top w:val="none" w:sz="0" w:space="0" w:color="auto"/>
        <w:left w:val="none" w:sz="0" w:space="0" w:color="auto"/>
        <w:bottom w:val="none" w:sz="0" w:space="0" w:color="auto"/>
        <w:right w:val="none" w:sz="0" w:space="0" w:color="auto"/>
      </w:divBdr>
    </w:div>
    <w:div w:id="1489514716">
      <w:bodyDiv w:val="1"/>
      <w:marLeft w:val="0"/>
      <w:marRight w:val="0"/>
      <w:marTop w:val="0"/>
      <w:marBottom w:val="0"/>
      <w:divBdr>
        <w:top w:val="none" w:sz="0" w:space="0" w:color="auto"/>
        <w:left w:val="none" w:sz="0" w:space="0" w:color="auto"/>
        <w:bottom w:val="none" w:sz="0" w:space="0" w:color="auto"/>
        <w:right w:val="none" w:sz="0" w:space="0" w:color="auto"/>
      </w:divBdr>
    </w:div>
    <w:div w:id="1511724025">
      <w:bodyDiv w:val="1"/>
      <w:marLeft w:val="0"/>
      <w:marRight w:val="0"/>
      <w:marTop w:val="0"/>
      <w:marBottom w:val="0"/>
      <w:divBdr>
        <w:top w:val="none" w:sz="0" w:space="0" w:color="auto"/>
        <w:left w:val="none" w:sz="0" w:space="0" w:color="auto"/>
        <w:bottom w:val="none" w:sz="0" w:space="0" w:color="auto"/>
        <w:right w:val="none" w:sz="0" w:space="0" w:color="auto"/>
      </w:divBdr>
    </w:div>
    <w:div w:id="1516848518">
      <w:bodyDiv w:val="1"/>
      <w:marLeft w:val="0"/>
      <w:marRight w:val="0"/>
      <w:marTop w:val="0"/>
      <w:marBottom w:val="0"/>
      <w:divBdr>
        <w:top w:val="none" w:sz="0" w:space="0" w:color="auto"/>
        <w:left w:val="none" w:sz="0" w:space="0" w:color="auto"/>
        <w:bottom w:val="none" w:sz="0" w:space="0" w:color="auto"/>
        <w:right w:val="none" w:sz="0" w:space="0" w:color="auto"/>
      </w:divBdr>
    </w:div>
    <w:div w:id="1523787557">
      <w:bodyDiv w:val="1"/>
      <w:marLeft w:val="0"/>
      <w:marRight w:val="0"/>
      <w:marTop w:val="0"/>
      <w:marBottom w:val="0"/>
      <w:divBdr>
        <w:top w:val="none" w:sz="0" w:space="0" w:color="auto"/>
        <w:left w:val="none" w:sz="0" w:space="0" w:color="auto"/>
        <w:bottom w:val="none" w:sz="0" w:space="0" w:color="auto"/>
        <w:right w:val="none" w:sz="0" w:space="0" w:color="auto"/>
      </w:divBdr>
    </w:div>
    <w:div w:id="1526216799">
      <w:bodyDiv w:val="1"/>
      <w:marLeft w:val="0"/>
      <w:marRight w:val="0"/>
      <w:marTop w:val="0"/>
      <w:marBottom w:val="0"/>
      <w:divBdr>
        <w:top w:val="none" w:sz="0" w:space="0" w:color="auto"/>
        <w:left w:val="none" w:sz="0" w:space="0" w:color="auto"/>
        <w:bottom w:val="none" w:sz="0" w:space="0" w:color="auto"/>
        <w:right w:val="none" w:sz="0" w:space="0" w:color="auto"/>
      </w:divBdr>
    </w:div>
    <w:div w:id="1527256908">
      <w:bodyDiv w:val="1"/>
      <w:marLeft w:val="0"/>
      <w:marRight w:val="0"/>
      <w:marTop w:val="0"/>
      <w:marBottom w:val="0"/>
      <w:divBdr>
        <w:top w:val="none" w:sz="0" w:space="0" w:color="auto"/>
        <w:left w:val="none" w:sz="0" w:space="0" w:color="auto"/>
        <w:bottom w:val="none" w:sz="0" w:space="0" w:color="auto"/>
        <w:right w:val="none" w:sz="0" w:space="0" w:color="auto"/>
      </w:divBdr>
    </w:div>
    <w:div w:id="1553344917">
      <w:bodyDiv w:val="1"/>
      <w:marLeft w:val="0"/>
      <w:marRight w:val="0"/>
      <w:marTop w:val="0"/>
      <w:marBottom w:val="0"/>
      <w:divBdr>
        <w:top w:val="none" w:sz="0" w:space="0" w:color="auto"/>
        <w:left w:val="none" w:sz="0" w:space="0" w:color="auto"/>
        <w:bottom w:val="none" w:sz="0" w:space="0" w:color="auto"/>
        <w:right w:val="none" w:sz="0" w:space="0" w:color="auto"/>
      </w:divBdr>
    </w:div>
    <w:div w:id="1557349893">
      <w:bodyDiv w:val="1"/>
      <w:marLeft w:val="0"/>
      <w:marRight w:val="0"/>
      <w:marTop w:val="0"/>
      <w:marBottom w:val="0"/>
      <w:divBdr>
        <w:top w:val="none" w:sz="0" w:space="0" w:color="auto"/>
        <w:left w:val="none" w:sz="0" w:space="0" w:color="auto"/>
        <w:bottom w:val="none" w:sz="0" w:space="0" w:color="auto"/>
        <w:right w:val="none" w:sz="0" w:space="0" w:color="auto"/>
      </w:divBdr>
    </w:div>
    <w:div w:id="1557619942">
      <w:bodyDiv w:val="1"/>
      <w:marLeft w:val="0"/>
      <w:marRight w:val="0"/>
      <w:marTop w:val="0"/>
      <w:marBottom w:val="0"/>
      <w:divBdr>
        <w:top w:val="none" w:sz="0" w:space="0" w:color="auto"/>
        <w:left w:val="none" w:sz="0" w:space="0" w:color="auto"/>
        <w:bottom w:val="none" w:sz="0" w:space="0" w:color="auto"/>
        <w:right w:val="none" w:sz="0" w:space="0" w:color="auto"/>
      </w:divBdr>
    </w:div>
    <w:div w:id="1562325320">
      <w:bodyDiv w:val="1"/>
      <w:marLeft w:val="0"/>
      <w:marRight w:val="0"/>
      <w:marTop w:val="0"/>
      <w:marBottom w:val="0"/>
      <w:divBdr>
        <w:top w:val="none" w:sz="0" w:space="0" w:color="auto"/>
        <w:left w:val="none" w:sz="0" w:space="0" w:color="auto"/>
        <w:bottom w:val="none" w:sz="0" w:space="0" w:color="auto"/>
        <w:right w:val="none" w:sz="0" w:space="0" w:color="auto"/>
      </w:divBdr>
    </w:div>
    <w:div w:id="1566065415">
      <w:bodyDiv w:val="1"/>
      <w:marLeft w:val="0"/>
      <w:marRight w:val="0"/>
      <w:marTop w:val="0"/>
      <w:marBottom w:val="0"/>
      <w:divBdr>
        <w:top w:val="none" w:sz="0" w:space="0" w:color="auto"/>
        <w:left w:val="none" w:sz="0" w:space="0" w:color="auto"/>
        <w:bottom w:val="none" w:sz="0" w:space="0" w:color="auto"/>
        <w:right w:val="none" w:sz="0" w:space="0" w:color="auto"/>
      </w:divBdr>
    </w:div>
    <w:div w:id="1577547131">
      <w:bodyDiv w:val="1"/>
      <w:marLeft w:val="0"/>
      <w:marRight w:val="0"/>
      <w:marTop w:val="0"/>
      <w:marBottom w:val="0"/>
      <w:divBdr>
        <w:top w:val="none" w:sz="0" w:space="0" w:color="auto"/>
        <w:left w:val="none" w:sz="0" w:space="0" w:color="auto"/>
        <w:bottom w:val="none" w:sz="0" w:space="0" w:color="auto"/>
        <w:right w:val="none" w:sz="0" w:space="0" w:color="auto"/>
      </w:divBdr>
      <w:divsChild>
        <w:div w:id="276838640">
          <w:marLeft w:val="0"/>
          <w:marRight w:val="0"/>
          <w:marTop w:val="0"/>
          <w:marBottom w:val="0"/>
          <w:divBdr>
            <w:top w:val="none" w:sz="0" w:space="0" w:color="auto"/>
            <w:left w:val="none" w:sz="0" w:space="0" w:color="auto"/>
            <w:bottom w:val="none" w:sz="0" w:space="0" w:color="auto"/>
            <w:right w:val="none" w:sz="0" w:space="0" w:color="auto"/>
          </w:divBdr>
          <w:divsChild>
            <w:div w:id="155535876">
              <w:marLeft w:val="0"/>
              <w:marRight w:val="0"/>
              <w:marTop w:val="0"/>
              <w:marBottom w:val="0"/>
              <w:divBdr>
                <w:top w:val="none" w:sz="0" w:space="0" w:color="auto"/>
                <w:left w:val="none" w:sz="0" w:space="0" w:color="auto"/>
                <w:bottom w:val="none" w:sz="0" w:space="0" w:color="auto"/>
                <w:right w:val="none" w:sz="0" w:space="0" w:color="auto"/>
              </w:divBdr>
            </w:div>
            <w:div w:id="171460754">
              <w:marLeft w:val="0"/>
              <w:marRight w:val="0"/>
              <w:marTop w:val="0"/>
              <w:marBottom w:val="0"/>
              <w:divBdr>
                <w:top w:val="none" w:sz="0" w:space="0" w:color="auto"/>
                <w:left w:val="none" w:sz="0" w:space="0" w:color="auto"/>
                <w:bottom w:val="none" w:sz="0" w:space="0" w:color="auto"/>
                <w:right w:val="none" w:sz="0" w:space="0" w:color="auto"/>
              </w:divBdr>
            </w:div>
            <w:div w:id="266042922">
              <w:marLeft w:val="0"/>
              <w:marRight w:val="0"/>
              <w:marTop w:val="0"/>
              <w:marBottom w:val="0"/>
              <w:divBdr>
                <w:top w:val="none" w:sz="0" w:space="0" w:color="auto"/>
                <w:left w:val="none" w:sz="0" w:space="0" w:color="auto"/>
                <w:bottom w:val="none" w:sz="0" w:space="0" w:color="auto"/>
                <w:right w:val="none" w:sz="0" w:space="0" w:color="auto"/>
              </w:divBdr>
            </w:div>
            <w:div w:id="66493839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1230582437">
              <w:marLeft w:val="0"/>
              <w:marRight w:val="0"/>
              <w:marTop w:val="0"/>
              <w:marBottom w:val="0"/>
              <w:divBdr>
                <w:top w:val="none" w:sz="0" w:space="0" w:color="auto"/>
                <w:left w:val="none" w:sz="0" w:space="0" w:color="auto"/>
                <w:bottom w:val="none" w:sz="0" w:space="0" w:color="auto"/>
                <w:right w:val="none" w:sz="0" w:space="0" w:color="auto"/>
              </w:divBdr>
            </w:div>
            <w:div w:id="1464696054">
              <w:marLeft w:val="0"/>
              <w:marRight w:val="0"/>
              <w:marTop w:val="0"/>
              <w:marBottom w:val="0"/>
              <w:divBdr>
                <w:top w:val="none" w:sz="0" w:space="0" w:color="auto"/>
                <w:left w:val="none" w:sz="0" w:space="0" w:color="auto"/>
                <w:bottom w:val="none" w:sz="0" w:space="0" w:color="auto"/>
                <w:right w:val="none" w:sz="0" w:space="0" w:color="auto"/>
              </w:divBdr>
            </w:div>
            <w:div w:id="1794666681">
              <w:marLeft w:val="0"/>
              <w:marRight w:val="0"/>
              <w:marTop w:val="0"/>
              <w:marBottom w:val="0"/>
              <w:divBdr>
                <w:top w:val="none" w:sz="0" w:space="0" w:color="auto"/>
                <w:left w:val="none" w:sz="0" w:space="0" w:color="auto"/>
                <w:bottom w:val="none" w:sz="0" w:space="0" w:color="auto"/>
                <w:right w:val="none" w:sz="0" w:space="0" w:color="auto"/>
              </w:divBdr>
            </w:div>
            <w:div w:id="18134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19875">
      <w:bodyDiv w:val="1"/>
      <w:marLeft w:val="0"/>
      <w:marRight w:val="0"/>
      <w:marTop w:val="0"/>
      <w:marBottom w:val="0"/>
      <w:divBdr>
        <w:top w:val="none" w:sz="0" w:space="0" w:color="auto"/>
        <w:left w:val="none" w:sz="0" w:space="0" w:color="auto"/>
        <w:bottom w:val="none" w:sz="0" w:space="0" w:color="auto"/>
        <w:right w:val="none" w:sz="0" w:space="0" w:color="auto"/>
      </w:divBdr>
    </w:div>
    <w:div w:id="1601376445">
      <w:bodyDiv w:val="1"/>
      <w:marLeft w:val="0"/>
      <w:marRight w:val="0"/>
      <w:marTop w:val="0"/>
      <w:marBottom w:val="0"/>
      <w:divBdr>
        <w:top w:val="none" w:sz="0" w:space="0" w:color="auto"/>
        <w:left w:val="none" w:sz="0" w:space="0" w:color="auto"/>
        <w:bottom w:val="none" w:sz="0" w:space="0" w:color="auto"/>
        <w:right w:val="none" w:sz="0" w:space="0" w:color="auto"/>
      </w:divBdr>
    </w:div>
    <w:div w:id="1603487383">
      <w:bodyDiv w:val="1"/>
      <w:marLeft w:val="0"/>
      <w:marRight w:val="0"/>
      <w:marTop w:val="0"/>
      <w:marBottom w:val="0"/>
      <w:divBdr>
        <w:top w:val="none" w:sz="0" w:space="0" w:color="auto"/>
        <w:left w:val="none" w:sz="0" w:space="0" w:color="auto"/>
        <w:bottom w:val="none" w:sz="0" w:space="0" w:color="auto"/>
        <w:right w:val="none" w:sz="0" w:space="0" w:color="auto"/>
      </w:divBdr>
    </w:div>
    <w:div w:id="1630429374">
      <w:bodyDiv w:val="1"/>
      <w:marLeft w:val="0"/>
      <w:marRight w:val="0"/>
      <w:marTop w:val="0"/>
      <w:marBottom w:val="0"/>
      <w:divBdr>
        <w:top w:val="none" w:sz="0" w:space="0" w:color="auto"/>
        <w:left w:val="none" w:sz="0" w:space="0" w:color="auto"/>
        <w:bottom w:val="none" w:sz="0" w:space="0" w:color="auto"/>
        <w:right w:val="none" w:sz="0" w:space="0" w:color="auto"/>
      </w:divBdr>
    </w:div>
    <w:div w:id="1646735395">
      <w:bodyDiv w:val="1"/>
      <w:marLeft w:val="0"/>
      <w:marRight w:val="0"/>
      <w:marTop w:val="0"/>
      <w:marBottom w:val="0"/>
      <w:divBdr>
        <w:top w:val="none" w:sz="0" w:space="0" w:color="auto"/>
        <w:left w:val="none" w:sz="0" w:space="0" w:color="auto"/>
        <w:bottom w:val="none" w:sz="0" w:space="0" w:color="auto"/>
        <w:right w:val="none" w:sz="0" w:space="0" w:color="auto"/>
      </w:divBdr>
    </w:div>
    <w:div w:id="1656715309">
      <w:bodyDiv w:val="1"/>
      <w:marLeft w:val="0"/>
      <w:marRight w:val="0"/>
      <w:marTop w:val="0"/>
      <w:marBottom w:val="0"/>
      <w:divBdr>
        <w:top w:val="none" w:sz="0" w:space="0" w:color="auto"/>
        <w:left w:val="none" w:sz="0" w:space="0" w:color="auto"/>
        <w:bottom w:val="none" w:sz="0" w:space="0" w:color="auto"/>
        <w:right w:val="none" w:sz="0" w:space="0" w:color="auto"/>
      </w:divBdr>
    </w:div>
    <w:div w:id="1656758020">
      <w:bodyDiv w:val="1"/>
      <w:marLeft w:val="0"/>
      <w:marRight w:val="0"/>
      <w:marTop w:val="0"/>
      <w:marBottom w:val="0"/>
      <w:divBdr>
        <w:top w:val="none" w:sz="0" w:space="0" w:color="auto"/>
        <w:left w:val="none" w:sz="0" w:space="0" w:color="auto"/>
        <w:bottom w:val="none" w:sz="0" w:space="0" w:color="auto"/>
        <w:right w:val="none" w:sz="0" w:space="0" w:color="auto"/>
      </w:divBdr>
    </w:div>
    <w:div w:id="1664813064">
      <w:bodyDiv w:val="1"/>
      <w:marLeft w:val="0"/>
      <w:marRight w:val="0"/>
      <w:marTop w:val="0"/>
      <w:marBottom w:val="0"/>
      <w:divBdr>
        <w:top w:val="none" w:sz="0" w:space="0" w:color="auto"/>
        <w:left w:val="none" w:sz="0" w:space="0" w:color="auto"/>
        <w:bottom w:val="none" w:sz="0" w:space="0" w:color="auto"/>
        <w:right w:val="none" w:sz="0" w:space="0" w:color="auto"/>
      </w:divBdr>
    </w:div>
    <w:div w:id="1680231683">
      <w:bodyDiv w:val="1"/>
      <w:marLeft w:val="0"/>
      <w:marRight w:val="0"/>
      <w:marTop w:val="0"/>
      <w:marBottom w:val="0"/>
      <w:divBdr>
        <w:top w:val="none" w:sz="0" w:space="0" w:color="auto"/>
        <w:left w:val="none" w:sz="0" w:space="0" w:color="auto"/>
        <w:bottom w:val="none" w:sz="0" w:space="0" w:color="auto"/>
        <w:right w:val="none" w:sz="0" w:space="0" w:color="auto"/>
      </w:divBdr>
    </w:div>
    <w:div w:id="1732001498">
      <w:bodyDiv w:val="1"/>
      <w:marLeft w:val="0"/>
      <w:marRight w:val="0"/>
      <w:marTop w:val="0"/>
      <w:marBottom w:val="0"/>
      <w:divBdr>
        <w:top w:val="none" w:sz="0" w:space="0" w:color="auto"/>
        <w:left w:val="none" w:sz="0" w:space="0" w:color="auto"/>
        <w:bottom w:val="none" w:sz="0" w:space="0" w:color="auto"/>
        <w:right w:val="none" w:sz="0" w:space="0" w:color="auto"/>
      </w:divBdr>
      <w:divsChild>
        <w:div w:id="2049333657">
          <w:marLeft w:val="0"/>
          <w:marRight w:val="0"/>
          <w:marTop w:val="0"/>
          <w:marBottom w:val="0"/>
          <w:divBdr>
            <w:top w:val="none" w:sz="0" w:space="0" w:color="auto"/>
            <w:left w:val="none" w:sz="0" w:space="0" w:color="auto"/>
            <w:bottom w:val="none" w:sz="0" w:space="0" w:color="auto"/>
            <w:right w:val="none" w:sz="0" w:space="0" w:color="auto"/>
          </w:divBdr>
          <w:divsChild>
            <w:div w:id="20827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3569">
      <w:bodyDiv w:val="1"/>
      <w:marLeft w:val="0"/>
      <w:marRight w:val="0"/>
      <w:marTop w:val="0"/>
      <w:marBottom w:val="0"/>
      <w:divBdr>
        <w:top w:val="none" w:sz="0" w:space="0" w:color="auto"/>
        <w:left w:val="none" w:sz="0" w:space="0" w:color="auto"/>
        <w:bottom w:val="none" w:sz="0" w:space="0" w:color="auto"/>
        <w:right w:val="none" w:sz="0" w:space="0" w:color="auto"/>
      </w:divBdr>
    </w:div>
    <w:div w:id="1771389961">
      <w:bodyDiv w:val="1"/>
      <w:marLeft w:val="0"/>
      <w:marRight w:val="0"/>
      <w:marTop w:val="0"/>
      <w:marBottom w:val="0"/>
      <w:divBdr>
        <w:top w:val="none" w:sz="0" w:space="0" w:color="auto"/>
        <w:left w:val="none" w:sz="0" w:space="0" w:color="auto"/>
        <w:bottom w:val="none" w:sz="0" w:space="0" w:color="auto"/>
        <w:right w:val="none" w:sz="0" w:space="0" w:color="auto"/>
      </w:divBdr>
    </w:div>
    <w:div w:id="1775785811">
      <w:bodyDiv w:val="1"/>
      <w:marLeft w:val="0"/>
      <w:marRight w:val="0"/>
      <w:marTop w:val="0"/>
      <w:marBottom w:val="0"/>
      <w:divBdr>
        <w:top w:val="none" w:sz="0" w:space="0" w:color="auto"/>
        <w:left w:val="none" w:sz="0" w:space="0" w:color="auto"/>
        <w:bottom w:val="none" w:sz="0" w:space="0" w:color="auto"/>
        <w:right w:val="none" w:sz="0" w:space="0" w:color="auto"/>
      </w:divBdr>
    </w:div>
    <w:div w:id="1776484432">
      <w:bodyDiv w:val="1"/>
      <w:marLeft w:val="0"/>
      <w:marRight w:val="0"/>
      <w:marTop w:val="0"/>
      <w:marBottom w:val="0"/>
      <w:divBdr>
        <w:top w:val="none" w:sz="0" w:space="0" w:color="auto"/>
        <w:left w:val="none" w:sz="0" w:space="0" w:color="auto"/>
        <w:bottom w:val="none" w:sz="0" w:space="0" w:color="auto"/>
        <w:right w:val="none" w:sz="0" w:space="0" w:color="auto"/>
      </w:divBdr>
    </w:div>
    <w:div w:id="1780179414">
      <w:bodyDiv w:val="1"/>
      <w:marLeft w:val="0"/>
      <w:marRight w:val="0"/>
      <w:marTop w:val="0"/>
      <w:marBottom w:val="0"/>
      <w:divBdr>
        <w:top w:val="none" w:sz="0" w:space="0" w:color="auto"/>
        <w:left w:val="none" w:sz="0" w:space="0" w:color="auto"/>
        <w:bottom w:val="none" w:sz="0" w:space="0" w:color="auto"/>
        <w:right w:val="none" w:sz="0" w:space="0" w:color="auto"/>
      </w:divBdr>
    </w:div>
    <w:div w:id="1789735863">
      <w:bodyDiv w:val="1"/>
      <w:marLeft w:val="0"/>
      <w:marRight w:val="0"/>
      <w:marTop w:val="0"/>
      <w:marBottom w:val="0"/>
      <w:divBdr>
        <w:top w:val="none" w:sz="0" w:space="0" w:color="auto"/>
        <w:left w:val="none" w:sz="0" w:space="0" w:color="auto"/>
        <w:bottom w:val="none" w:sz="0" w:space="0" w:color="auto"/>
        <w:right w:val="none" w:sz="0" w:space="0" w:color="auto"/>
      </w:divBdr>
    </w:div>
    <w:div w:id="1794009562">
      <w:bodyDiv w:val="1"/>
      <w:marLeft w:val="0"/>
      <w:marRight w:val="0"/>
      <w:marTop w:val="0"/>
      <w:marBottom w:val="0"/>
      <w:divBdr>
        <w:top w:val="none" w:sz="0" w:space="0" w:color="auto"/>
        <w:left w:val="none" w:sz="0" w:space="0" w:color="auto"/>
        <w:bottom w:val="none" w:sz="0" w:space="0" w:color="auto"/>
        <w:right w:val="none" w:sz="0" w:space="0" w:color="auto"/>
      </w:divBdr>
    </w:div>
    <w:div w:id="1798143686">
      <w:bodyDiv w:val="1"/>
      <w:marLeft w:val="0"/>
      <w:marRight w:val="0"/>
      <w:marTop w:val="0"/>
      <w:marBottom w:val="0"/>
      <w:divBdr>
        <w:top w:val="none" w:sz="0" w:space="0" w:color="auto"/>
        <w:left w:val="none" w:sz="0" w:space="0" w:color="auto"/>
        <w:bottom w:val="none" w:sz="0" w:space="0" w:color="auto"/>
        <w:right w:val="none" w:sz="0" w:space="0" w:color="auto"/>
      </w:divBdr>
    </w:div>
    <w:div w:id="1803963552">
      <w:bodyDiv w:val="1"/>
      <w:marLeft w:val="0"/>
      <w:marRight w:val="0"/>
      <w:marTop w:val="0"/>
      <w:marBottom w:val="0"/>
      <w:divBdr>
        <w:top w:val="none" w:sz="0" w:space="0" w:color="auto"/>
        <w:left w:val="none" w:sz="0" w:space="0" w:color="auto"/>
        <w:bottom w:val="none" w:sz="0" w:space="0" w:color="auto"/>
        <w:right w:val="none" w:sz="0" w:space="0" w:color="auto"/>
      </w:divBdr>
    </w:div>
    <w:div w:id="1805349752">
      <w:bodyDiv w:val="1"/>
      <w:marLeft w:val="0"/>
      <w:marRight w:val="0"/>
      <w:marTop w:val="0"/>
      <w:marBottom w:val="0"/>
      <w:divBdr>
        <w:top w:val="none" w:sz="0" w:space="0" w:color="auto"/>
        <w:left w:val="none" w:sz="0" w:space="0" w:color="auto"/>
        <w:bottom w:val="none" w:sz="0" w:space="0" w:color="auto"/>
        <w:right w:val="none" w:sz="0" w:space="0" w:color="auto"/>
      </w:divBdr>
    </w:div>
    <w:div w:id="1823037316">
      <w:bodyDiv w:val="1"/>
      <w:marLeft w:val="0"/>
      <w:marRight w:val="0"/>
      <w:marTop w:val="0"/>
      <w:marBottom w:val="0"/>
      <w:divBdr>
        <w:top w:val="none" w:sz="0" w:space="0" w:color="auto"/>
        <w:left w:val="none" w:sz="0" w:space="0" w:color="auto"/>
        <w:bottom w:val="none" w:sz="0" w:space="0" w:color="auto"/>
        <w:right w:val="none" w:sz="0" w:space="0" w:color="auto"/>
      </w:divBdr>
    </w:div>
    <w:div w:id="1830750665">
      <w:bodyDiv w:val="1"/>
      <w:marLeft w:val="0"/>
      <w:marRight w:val="0"/>
      <w:marTop w:val="0"/>
      <w:marBottom w:val="0"/>
      <w:divBdr>
        <w:top w:val="none" w:sz="0" w:space="0" w:color="auto"/>
        <w:left w:val="none" w:sz="0" w:space="0" w:color="auto"/>
        <w:bottom w:val="none" w:sz="0" w:space="0" w:color="auto"/>
        <w:right w:val="none" w:sz="0" w:space="0" w:color="auto"/>
      </w:divBdr>
    </w:div>
    <w:div w:id="1840273671">
      <w:bodyDiv w:val="1"/>
      <w:marLeft w:val="0"/>
      <w:marRight w:val="0"/>
      <w:marTop w:val="0"/>
      <w:marBottom w:val="0"/>
      <w:divBdr>
        <w:top w:val="none" w:sz="0" w:space="0" w:color="auto"/>
        <w:left w:val="none" w:sz="0" w:space="0" w:color="auto"/>
        <w:bottom w:val="none" w:sz="0" w:space="0" w:color="auto"/>
        <w:right w:val="none" w:sz="0" w:space="0" w:color="auto"/>
      </w:divBdr>
    </w:div>
    <w:div w:id="1872107077">
      <w:bodyDiv w:val="1"/>
      <w:marLeft w:val="0"/>
      <w:marRight w:val="0"/>
      <w:marTop w:val="0"/>
      <w:marBottom w:val="0"/>
      <w:divBdr>
        <w:top w:val="none" w:sz="0" w:space="0" w:color="auto"/>
        <w:left w:val="none" w:sz="0" w:space="0" w:color="auto"/>
        <w:bottom w:val="none" w:sz="0" w:space="0" w:color="auto"/>
        <w:right w:val="none" w:sz="0" w:space="0" w:color="auto"/>
      </w:divBdr>
    </w:div>
    <w:div w:id="1878814665">
      <w:bodyDiv w:val="1"/>
      <w:marLeft w:val="0"/>
      <w:marRight w:val="0"/>
      <w:marTop w:val="0"/>
      <w:marBottom w:val="0"/>
      <w:divBdr>
        <w:top w:val="none" w:sz="0" w:space="0" w:color="auto"/>
        <w:left w:val="none" w:sz="0" w:space="0" w:color="auto"/>
        <w:bottom w:val="none" w:sz="0" w:space="0" w:color="auto"/>
        <w:right w:val="none" w:sz="0" w:space="0" w:color="auto"/>
      </w:divBdr>
    </w:div>
    <w:div w:id="1887402994">
      <w:bodyDiv w:val="1"/>
      <w:marLeft w:val="0"/>
      <w:marRight w:val="0"/>
      <w:marTop w:val="0"/>
      <w:marBottom w:val="0"/>
      <w:divBdr>
        <w:top w:val="none" w:sz="0" w:space="0" w:color="auto"/>
        <w:left w:val="none" w:sz="0" w:space="0" w:color="auto"/>
        <w:bottom w:val="none" w:sz="0" w:space="0" w:color="auto"/>
        <w:right w:val="none" w:sz="0" w:space="0" w:color="auto"/>
      </w:divBdr>
    </w:div>
    <w:div w:id="1888685658">
      <w:bodyDiv w:val="1"/>
      <w:marLeft w:val="0"/>
      <w:marRight w:val="0"/>
      <w:marTop w:val="0"/>
      <w:marBottom w:val="0"/>
      <w:divBdr>
        <w:top w:val="none" w:sz="0" w:space="0" w:color="auto"/>
        <w:left w:val="none" w:sz="0" w:space="0" w:color="auto"/>
        <w:bottom w:val="none" w:sz="0" w:space="0" w:color="auto"/>
        <w:right w:val="none" w:sz="0" w:space="0" w:color="auto"/>
      </w:divBdr>
    </w:div>
    <w:div w:id="1911429601">
      <w:bodyDiv w:val="1"/>
      <w:marLeft w:val="0"/>
      <w:marRight w:val="0"/>
      <w:marTop w:val="0"/>
      <w:marBottom w:val="0"/>
      <w:divBdr>
        <w:top w:val="none" w:sz="0" w:space="0" w:color="auto"/>
        <w:left w:val="none" w:sz="0" w:space="0" w:color="auto"/>
        <w:bottom w:val="none" w:sz="0" w:space="0" w:color="auto"/>
        <w:right w:val="none" w:sz="0" w:space="0" w:color="auto"/>
      </w:divBdr>
    </w:div>
    <w:div w:id="1928924107">
      <w:bodyDiv w:val="1"/>
      <w:marLeft w:val="0"/>
      <w:marRight w:val="0"/>
      <w:marTop w:val="0"/>
      <w:marBottom w:val="0"/>
      <w:divBdr>
        <w:top w:val="none" w:sz="0" w:space="0" w:color="auto"/>
        <w:left w:val="none" w:sz="0" w:space="0" w:color="auto"/>
        <w:bottom w:val="none" w:sz="0" w:space="0" w:color="auto"/>
        <w:right w:val="none" w:sz="0" w:space="0" w:color="auto"/>
      </w:divBdr>
    </w:div>
    <w:div w:id="1935745529">
      <w:bodyDiv w:val="1"/>
      <w:marLeft w:val="0"/>
      <w:marRight w:val="0"/>
      <w:marTop w:val="0"/>
      <w:marBottom w:val="0"/>
      <w:divBdr>
        <w:top w:val="none" w:sz="0" w:space="0" w:color="auto"/>
        <w:left w:val="none" w:sz="0" w:space="0" w:color="auto"/>
        <w:bottom w:val="none" w:sz="0" w:space="0" w:color="auto"/>
        <w:right w:val="none" w:sz="0" w:space="0" w:color="auto"/>
      </w:divBdr>
    </w:div>
    <w:div w:id="1950970266">
      <w:bodyDiv w:val="1"/>
      <w:marLeft w:val="0"/>
      <w:marRight w:val="0"/>
      <w:marTop w:val="0"/>
      <w:marBottom w:val="0"/>
      <w:divBdr>
        <w:top w:val="none" w:sz="0" w:space="0" w:color="auto"/>
        <w:left w:val="none" w:sz="0" w:space="0" w:color="auto"/>
        <w:bottom w:val="none" w:sz="0" w:space="0" w:color="auto"/>
        <w:right w:val="none" w:sz="0" w:space="0" w:color="auto"/>
      </w:divBdr>
    </w:div>
    <w:div w:id="1958370585">
      <w:bodyDiv w:val="1"/>
      <w:marLeft w:val="0"/>
      <w:marRight w:val="0"/>
      <w:marTop w:val="0"/>
      <w:marBottom w:val="0"/>
      <w:divBdr>
        <w:top w:val="none" w:sz="0" w:space="0" w:color="auto"/>
        <w:left w:val="none" w:sz="0" w:space="0" w:color="auto"/>
        <w:bottom w:val="none" w:sz="0" w:space="0" w:color="auto"/>
        <w:right w:val="none" w:sz="0" w:space="0" w:color="auto"/>
      </w:divBdr>
    </w:div>
    <w:div w:id="1980652296">
      <w:bodyDiv w:val="1"/>
      <w:marLeft w:val="0"/>
      <w:marRight w:val="0"/>
      <w:marTop w:val="0"/>
      <w:marBottom w:val="0"/>
      <w:divBdr>
        <w:top w:val="none" w:sz="0" w:space="0" w:color="auto"/>
        <w:left w:val="none" w:sz="0" w:space="0" w:color="auto"/>
        <w:bottom w:val="none" w:sz="0" w:space="0" w:color="auto"/>
        <w:right w:val="none" w:sz="0" w:space="0" w:color="auto"/>
      </w:divBdr>
    </w:div>
    <w:div w:id="1992519489">
      <w:bodyDiv w:val="1"/>
      <w:marLeft w:val="0"/>
      <w:marRight w:val="0"/>
      <w:marTop w:val="0"/>
      <w:marBottom w:val="0"/>
      <w:divBdr>
        <w:top w:val="none" w:sz="0" w:space="0" w:color="auto"/>
        <w:left w:val="none" w:sz="0" w:space="0" w:color="auto"/>
        <w:bottom w:val="none" w:sz="0" w:space="0" w:color="auto"/>
        <w:right w:val="none" w:sz="0" w:space="0" w:color="auto"/>
      </w:divBdr>
    </w:div>
    <w:div w:id="2001812769">
      <w:bodyDiv w:val="1"/>
      <w:marLeft w:val="0"/>
      <w:marRight w:val="0"/>
      <w:marTop w:val="0"/>
      <w:marBottom w:val="0"/>
      <w:divBdr>
        <w:top w:val="none" w:sz="0" w:space="0" w:color="auto"/>
        <w:left w:val="none" w:sz="0" w:space="0" w:color="auto"/>
        <w:bottom w:val="none" w:sz="0" w:space="0" w:color="auto"/>
        <w:right w:val="none" w:sz="0" w:space="0" w:color="auto"/>
      </w:divBdr>
    </w:div>
    <w:div w:id="2005432418">
      <w:bodyDiv w:val="1"/>
      <w:marLeft w:val="0"/>
      <w:marRight w:val="0"/>
      <w:marTop w:val="0"/>
      <w:marBottom w:val="0"/>
      <w:divBdr>
        <w:top w:val="none" w:sz="0" w:space="0" w:color="auto"/>
        <w:left w:val="none" w:sz="0" w:space="0" w:color="auto"/>
        <w:bottom w:val="none" w:sz="0" w:space="0" w:color="auto"/>
        <w:right w:val="none" w:sz="0" w:space="0" w:color="auto"/>
      </w:divBdr>
    </w:div>
    <w:div w:id="2017347143">
      <w:bodyDiv w:val="1"/>
      <w:marLeft w:val="0"/>
      <w:marRight w:val="0"/>
      <w:marTop w:val="0"/>
      <w:marBottom w:val="0"/>
      <w:divBdr>
        <w:top w:val="none" w:sz="0" w:space="0" w:color="auto"/>
        <w:left w:val="none" w:sz="0" w:space="0" w:color="auto"/>
        <w:bottom w:val="none" w:sz="0" w:space="0" w:color="auto"/>
        <w:right w:val="none" w:sz="0" w:space="0" w:color="auto"/>
      </w:divBdr>
    </w:div>
    <w:div w:id="2017997742">
      <w:bodyDiv w:val="1"/>
      <w:marLeft w:val="0"/>
      <w:marRight w:val="0"/>
      <w:marTop w:val="0"/>
      <w:marBottom w:val="0"/>
      <w:divBdr>
        <w:top w:val="none" w:sz="0" w:space="0" w:color="auto"/>
        <w:left w:val="none" w:sz="0" w:space="0" w:color="auto"/>
        <w:bottom w:val="none" w:sz="0" w:space="0" w:color="auto"/>
        <w:right w:val="none" w:sz="0" w:space="0" w:color="auto"/>
      </w:divBdr>
    </w:div>
    <w:div w:id="2038041205">
      <w:bodyDiv w:val="1"/>
      <w:marLeft w:val="0"/>
      <w:marRight w:val="0"/>
      <w:marTop w:val="0"/>
      <w:marBottom w:val="0"/>
      <w:divBdr>
        <w:top w:val="none" w:sz="0" w:space="0" w:color="auto"/>
        <w:left w:val="none" w:sz="0" w:space="0" w:color="auto"/>
        <w:bottom w:val="none" w:sz="0" w:space="0" w:color="auto"/>
        <w:right w:val="none" w:sz="0" w:space="0" w:color="auto"/>
      </w:divBdr>
    </w:div>
    <w:div w:id="2051949094">
      <w:bodyDiv w:val="1"/>
      <w:marLeft w:val="0"/>
      <w:marRight w:val="0"/>
      <w:marTop w:val="0"/>
      <w:marBottom w:val="0"/>
      <w:divBdr>
        <w:top w:val="none" w:sz="0" w:space="0" w:color="auto"/>
        <w:left w:val="none" w:sz="0" w:space="0" w:color="auto"/>
        <w:bottom w:val="none" w:sz="0" w:space="0" w:color="auto"/>
        <w:right w:val="none" w:sz="0" w:space="0" w:color="auto"/>
      </w:divBdr>
    </w:div>
    <w:div w:id="2056001126">
      <w:bodyDiv w:val="1"/>
      <w:marLeft w:val="0"/>
      <w:marRight w:val="0"/>
      <w:marTop w:val="0"/>
      <w:marBottom w:val="0"/>
      <w:divBdr>
        <w:top w:val="none" w:sz="0" w:space="0" w:color="auto"/>
        <w:left w:val="none" w:sz="0" w:space="0" w:color="auto"/>
        <w:bottom w:val="none" w:sz="0" w:space="0" w:color="auto"/>
        <w:right w:val="none" w:sz="0" w:space="0" w:color="auto"/>
      </w:divBdr>
    </w:div>
    <w:div w:id="2061049570">
      <w:bodyDiv w:val="1"/>
      <w:marLeft w:val="0"/>
      <w:marRight w:val="0"/>
      <w:marTop w:val="0"/>
      <w:marBottom w:val="0"/>
      <w:divBdr>
        <w:top w:val="none" w:sz="0" w:space="0" w:color="auto"/>
        <w:left w:val="none" w:sz="0" w:space="0" w:color="auto"/>
        <w:bottom w:val="none" w:sz="0" w:space="0" w:color="auto"/>
        <w:right w:val="none" w:sz="0" w:space="0" w:color="auto"/>
      </w:divBdr>
    </w:div>
    <w:div w:id="2068455396">
      <w:bodyDiv w:val="1"/>
      <w:marLeft w:val="0"/>
      <w:marRight w:val="0"/>
      <w:marTop w:val="0"/>
      <w:marBottom w:val="0"/>
      <w:divBdr>
        <w:top w:val="none" w:sz="0" w:space="0" w:color="auto"/>
        <w:left w:val="none" w:sz="0" w:space="0" w:color="auto"/>
        <w:bottom w:val="none" w:sz="0" w:space="0" w:color="auto"/>
        <w:right w:val="none" w:sz="0" w:space="0" w:color="auto"/>
      </w:divBdr>
    </w:div>
    <w:div w:id="2089570987">
      <w:bodyDiv w:val="1"/>
      <w:marLeft w:val="0"/>
      <w:marRight w:val="0"/>
      <w:marTop w:val="0"/>
      <w:marBottom w:val="0"/>
      <w:divBdr>
        <w:top w:val="none" w:sz="0" w:space="0" w:color="auto"/>
        <w:left w:val="none" w:sz="0" w:space="0" w:color="auto"/>
        <w:bottom w:val="none" w:sz="0" w:space="0" w:color="auto"/>
        <w:right w:val="none" w:sz="0" w:space="0" w:color="auto"/>
      </w:divBdr>
    </w:div>
    <w:div w:id="2102021029">
      <w:bodyDiv w:val="1"/>
      <w:marLeft w:val="0"/>
      <w:marRight w:val="0"/>
      <w:marTop w:val="0"/>
      <w:marBottom w:val="0"/>
      <w:divBdr>
        <w:top w:val="none" w:sz="0" w:space="0" w:color="auto"/>
        <w:left w:val="none" w:sz="0" w:space="0" w:color="auto"/>
        <w:bottom w:val="none" w:sz="0" w:space="0" w:color="auto"/>
        <w:right w:val="none" w:sz="0" w:space="0" w:color="auto"/>
      </w:divBdr>
    </w:div>
    <w:div w:id="2119641643">
      <w:bodyDiv w:val="1"/>
      <w:marLeft w:val="0"/>
      <w:marRight w:val="0"/>
      <w:marTop w:val="0"/>
      <w:marBottom w:val="0"/>
      <w:divBdr>
        <w:top w:val="none" w:sz="0" w:space="0" w:color="auto"/>
        <w:left w:val="none" w:sz="0" w:space="0" w:color="auto"/>
        <w:bottom w:val="none" w:sz="0" w:space="0" w:color="auto"/>
        <w:right w:val="none" w:sz="0" w:space="0" w:color="auto"/>
      </w:divBdr>
    </w:div>
    <w:div w:id="2120759570">
      <w:bodyDiv w:val="1"/>
      <w:marLeft w:val="0"/>
      <w:marRight w:val="0"/>
      <w:marTop w:val="0"/>
      <w:marBottom w:val="0"/>
      <w:divBdr>
        <w:top w:val="none" w:sz="0" w:space="0" w:color="auto"/>
        <w:left w:val="none" w:sz="0" w:space="0" w:color="auto"/>
        <w:bottom w:val="none" w:sz="0" w:space="0" w:color="auto"/>
        <w:right w:val="none" w:sz="0" w:space="0" w:color="auto"/>
      </w:divBdr>
    </w:div>
    <w:div w:id="21404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ref=FB3B43F6095F307509EEFB6A5226EFDE084C7F523EB9EDD180B4384D72DE52BD9A4DBB67F919B9E958D60Ei0o0F" TargetMode="External"/><Relationship Id="rId26" Type="http://schemas.openxmlformats.org/officeDocument/2006/relationships/footer" Target="footer7.xml"/><Relationship Id="rId39" Type="http://schemas.openxmlformats.org/officeDocument/2006/relationships/image" Target="media/image7.emf"/><Relationship Id="rId21" Type="http://schemas.openxmlformats.org/officeDocument/2006/relationships/footer" Target="footer4.xm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B3B43F6095F307509EEFB6A5226EFDE084C7F523EB9EDD180B4384D72DE52BD9A4DBB67F919B9E958D506i0oBF" TargetMode="External"/><Relationship Id="rId20" Type="http://schemas.openxmlformats.org/officeDocument/2006/relationships/footer" Target="footer3.xml"/><Relationship Id="rId29" Type="http://schemas.openxmlformats.org/officeDocument/2006/relationships/footer" Target="foot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header" Target="header6.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consultantplus://offline/ref=FB3B43F6095F307509EEFB6A5226EFDE084C7F523EB9EDD180B4384D72DE52BD9A4DBB67F919B9E958D407i0o2F" TargetMode="External"/><Relationship Id="rId23" Type="http://schemas.openxmlformats.org/officeDocument/2006/relationships/header" Target="header1.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image" Target="cid:image003.png@01D53B08.AD30C790" TargetMode="External"/><Relationship Id="rId19" Type="http://schemas.openxmlformats.org/officeDocument/2006/relationships/hyperlink" Target="consultantplus://offline/ref=FB3B43F6095F307509EEFB6A5226EFDE084C7F523EB9EDD180B4384D72DE52BD9A4DBB67F919B9E958D60Fi0o0F" TargetMode="Externa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footer" Target="footer10.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maps.yandex.ru/" TargetMode="External"/><Relationship Id="rId17" Type="http://schemas.openxmlformats.org/officeDocument/2006/relationships/hyperlink" Target="consultantplus://offline/ref=FB3B43F6095F307509EEE567444AB1D10F42265D3FB9EF87DAEB631025iDo7F" TargetMode="External"/><Relationship Id="rId25" Type="http://schemas.openxmlformats.org/officeDocument/2006/relationships/footer" Target="footer6.xml"/><Relationship Id="rId33" Type="http://schemas.openxmlformats.org/officeDocument/2006/relationships/header" Target="header4.xml"/><Relationship Id="rId38"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0878-D5C5-476D-BE75-2310B7FB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6964</TotalTime>
  <Pages>87</Pages>
  <Words>26607</Words>
  <Characters>151661</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Комплектная трансформаторная подстанция 2х400 (2х250) кВА</vt:lpstr>
    </vt:vector>
  </TitlesOfParts>
  <Company>WolfishLair</Company>
  <LinksUpToDate>false</LinksUpToDate>
  <CharactersWithSpaces>177913</CharactersWithSpaces>
  <SharedDoc>false</SharedDoc>
  <HLinks>
    <vt:vector size="222" baseType="variant">
      <vt:variant>
        <vt:i4>1441842</vt:i4>
      </vt:variant>
      <vt:variant>
        <vt:i4>218</vt:i4>
      </vt:variant>
      <vt:variant>
        <vt:i4>0</vt:i4>
      </vt:variant>
      <vt:variant>
        <vt:i4>5</vt:i4>
      </vt:variant>
      <vt:variant>
        <vt:lpwstr/>
      </vt:variant>
      <vt:variant>
        <vt:lpwstr>_Toc308088192</vt:lpwstr>
      </vt:variant>
      <vt:variant>
        <vt:i4>1441842</vt:i4>
      </vt:variant>
      <vt:variant>
        <vt:i4>212</vt:i4>
      </vt:variant>
      <vt:variant>
        <vt:i4>0</vt:i4>
      </vt:variant>
      <vt:variant>
        <vt:i4>5</vt:i4>
      </vt:variant>
      <vt:variant>
        <vt:lpwstr/>
      </vt:variant>
      <vt:variant>
        <vt:lpwstr>_Toc308088191</vt:lpwstr>
      </vt:variant>
      <vt:variant>
        <vt:i4>1441842</vt:i4>
      </vt:variant>
      <vt:variant>
        <vt:i4>206</vt:i4>
      </vt:variant>
      <vt:variant>
        <vt:i4>0</vt:i4>
      </vt:variant>
      <vt:variant>
        <vt:i4>5</vt:i4>
      </vt:variant>
      <vt:variant>
        <vt:lpwstr/>
      </vt:variant>
      <vt:variant>
        <vt:lpwstr>_Toc308088190</vt:lpwstr>
      </vt:variant>
      <vt:variant>
        <vt:i4>1507378</vt:i4>
      </vt:variant>
      <vt:variant>
        <vt:i4>200</vt:i4>
      </vt:variant>
      <vt:variant>
        <vt:i4>0</vt:i4>
      </vt:variant>
      <vt:variant>
        <vt:i4>5</vt:i4>
      </vt:variant>
      <vt:variant>
        <vt:lpwstr/>
      </vt:variant>
      <vt:variant>
        <vt:lpwstr>_Toc308088189</vt:lpwstr>
      </vt:variant>
      <vt:variant>
        <vt:i4>1507378</vt:i4>
      </vt:variant>
      <vt:variant>
        <vt:i4>194</vt:i4>
      </vt:variant>
      <vt:variant>
        <vt:i4>0</vt:i4>
      </vt:variant>
      <vt:variant>
        <vt:i4>5</vt:i4>
      </vt:variant>
      <vt:variant>
        <vt:lpwstr/>
      </vt:variant>
      <vt:variant>
        <vt:lpwstr>_Toc308088188</vt:lpwstr>
      </vt:variant>
      <vt:variant>
        <vt:i4>1507378</vt:i4>
      </vt:variant>
      <vt:variant>
        <vt:i4>188</vt:i4>
      </vt:variant>
      <vt:variant>
        <vt:i4>0</vt:i4>
      </vt:variant>
      <vt:variant>
        <vt:i4>5</vt:i4>
      </vt:variant>
      <vt:variant>
        <vt:lpwstr/>
      </vt:variant>
      <vt:variant>
        <vt:lpwstr>_Toc308088187</vt:lpwstr>
      </vt:variant>
      <vt:variant>
        <vt:i4>1507378</vt:i4>
      </vt:variant>
      <vt:variant>
        <vt:i4>182</vt:i4>
      </vt:variant>
      <vt:variant>
        <vt:i4>0</vt:i4>
      </vt:variant>
      <vt:variant>
        <vt:i4>5</vt:i4>
      </vt:variant>
      <vt:variant>
        <vt:lpwstr/>
      </vt:variant>
      <vt:variant>
        <vt:lpwstr>_Toc308088186</vt:lpwstr>
      </vt:variant>
      <vt:variant>
        <vt:i4>1507378</vt:i4>
      </vt:variant>
      <vt:variant>
        <vt:i4>176</vt:i4>
      </vt:variant>
      <vt:variant>
        <vt:i4>0</vt:i4>
      </vt:variant>
      <vt:variant>
        <vt:i4>5</vt:i4>
      </vt:variant>
      <vt:variant>
        <vt:lpwstr/>
      </vt:variant>
      <vt:variant>
        <vt:lpwstr>_Toc308088185</vt:lpwstr>
      </vt:variant>
      <vt:variant>
        <vt:i4>1507378</vt:i4>
      </vt:variant>
      <vt:variant>
        <vt:i4>170</vt:i4>
      </vt:variant>
      <vt:variant>
        <vt:i4>0</vt:i4>
      </vt:variant>
      <vt:variant>
        <vt:i4>5</vt:i4>
      </vt:variant>
      <vt:variant>
        <vt:lpwstr/>
      </vt:variant>
      <vt:variant>
        <vt:lpwstr>_Toc308088184</vt:lpwstr>
      </vt:variant>
      <vt:variant>
        <vt:i4>1507378</vt:i4>
      </vt:variant>
      <vt:variant>
        <vt:i4>164</vt:i4>
      </vt:variant>
      <vt:variant>
        <vt:i4>0</vt:i4>
      </vt:variant>
      <vt:variant>
        <vt:i4>5</vt:i4>
      </vt:variant>
      <vt:variant>
        <vt:lpwstr/>
      </vt:variant>
      <vt:variant>
        <vt:lpwstr>_Toc308088183</vt:lpwstr>
      </vt:variant>
      <vt:variant>
        <vt:i4>1507378</vt:i4>
      </vt:variant>
      <vt:variant>
        <vt:i4>158</vt:i4>
      </vt:variant>
      <vt:variant>
        <vt:i4>0</vt:i4>
      </vt:variant>
      <vt:variant>
        <vt:i4>5</vt:i4>
      </vt:variant>
      <vt:variant>
        <vt:lpwstr/>
      </vt:variant>
      <vt:variant>
        <vt:lpwstr>_Toc308088182</vt:lpwstr>
      </vt:variant>
      <vt:variant>
        <vt:i4>1507378</vt:i4>
      </vt:variant>
      <vt:variant>
        <vt:i4>152</vt:i4>
      </vt:variant>
      <vt:variant>
        <vt:i4>0</vt:i4>
      </vt:variant>
      <vt:variant>
        <vt:i4>5</vt:i4>
      </vt:variant>
      <vt:variant>
        <vt:lpwstr/>
      </vt:variant>
      <vt:variant>
        <vt:lpwstr>_Toc308088181</vt:lpwstr>
      </vt:variant>
      <vt:variant>
        <vt:i4>1507378</vt:i4>
      </vt:variant>
      <vt:variant>
        <vt:i4>146</vt:i4>
      </vt:variant>
      <vt:variant>
        <vt:i4>0</vt:i4>
      </vt:variant>
      <vt:variant>
        <vt:i4>5</vt:i4>
      </vt:variant>
      <vt:variant>
        <vt:lpwstr/>
      </vt:variant>
      <vt:variant>
        <vt:lpwstr>_Toc308088180</vt:lpwstr>
      </vt:variant>
      <vt:variant>
        <vt:i4>1572914</vt:i4>
      </vt:variant>
      <vt:variant>
        <vt:i4>140</vt:i4>
      </vt:variant>
      <vt:variant>
        <vt:i4>0</vt:i4>
      </vt:variant>
      <vt:variant>
        <vt:i4>5</vt:i4>
      </vt:variant>
      <vt:variant>
        <vt:lpwstr/>
      </vt:variant>
      <vt:variant>
        <vt:lpwstr>_Toc308088179</vt:lpwstr>
      </vt:variant>
      <vt:variant>
        <vt:i4>1572914</vt:i4>
      </vt:variant>
      <vt:variant>
        <vt:i4>134</vt:i4>
      </vt:variant>
      <vt:variant>
        <vt:i4>0</vt:i4>
      </vt:variant>
      <vt:variant>
        <vt:i4>5</vt:i4>
      </vt:variant>
      <vt:variant>
        <vt:lpwstr/>
      </vt:variant>
      <vt:variant>
        <vt:lpwstr>_Toc308088178</vt:lpwstr>
      </vt:variant>
      <vt:variant>
        <vt:i4>1572914</vt:i4>
      </vt:variant>
      <vt:variant>
        <vt:i4>128</vt:i4>
      </vt:variant>
      <vt:variant>
        <vt:i4>0</vt:i4>
      </vt:variant>
      <vt:variant>
        <vt:i4>5</vt:i4>
      </vt:variant>
      <vt:variant>
        <vt:lpwstr/>
      </vt:variant>
      <vt:variant>
        <vt:lpwstr>_Toc308088177</vt:lpwstr>
      </vt:variant>
      <vt:variant>
        <vt:i4>1572914</vt:i4>
      </vt:variant>
      <vt:variant>
        <vt:i4>122</vt:i4>
      </vt:variant>
      <vt:variant>
        <vt:i4>0</vt:i4>
      </vt:variant>
      <vt:variant>
        <vt:i4>5</vt:i4>
      </vt:variant>
      <vt:variant>
        <vt:lpwstr/>
      </vt:variant>
      <vt:variant>
        <vt:lpwstr>_Toc308088176</vt:lpwstr>
      </vt:variant>
      <vt:variant>
        <vt:i4>1572914</vt:i4>
      </vt:variant>
      <vt:variant>
        <vt:i4>116</vt:i4>
      </vt:variant>
      <vt:variant>
        <vt:i4>0</vt:i4>
      </vt:variant>
      <vt:variant>
        <vt:i4>5</vt:i4>
      </vt:variant>
      <vt:variant>
        <vt:lpwstr/>
      </vt:variant>
      <vt:variant>
        <vt:lpwstr>_Toc308088175</vt:lpwstr>
      </vt:variant>
      <vt:variant>
        <vt:i4>1572914</vt:i4>
      </vt:variant>
      <vt:variant>
        <vt:i4>110</vt:i4>
      </vt:variant>
      <vt:variant>
        <vt:i4>0</vt:i4>
      </vt:variant>
      <vt:variant>
        <vt:i4>5</vt:i4>
      </vt:variant>
      <vt:variant>
        <vt:lpwstr/>
      </vt:variant>
      <vt:variant>
        <vt:lpwstr>_Toc308088174</vt:lpwstr>
      </vt:variant>
      <vt:variant>
        <vt:i4>1572914</vt:i4>
      </vt:variant>
      <vt:variant>
        <vt:i4>104</vt:i4>
      </vt:variant>
      <vt:variant>
        <vt:i4>0</vt:i4>
      </vt:variant>
      <vt:variant>
        <vt:i4>5</vt:i4>
      </vt:variant>
      <vt:variant>
        <vt:lpwstr/>
      </vt:variant>
      <vt:variant>
        <vt:lpwstr>_Toc308088173</vt:lpwstr>
      </vt:variant>
      <vt:variant>
        <vt:i4>1572914</vt:i4>
      </vt:variant>
      <vt:variant>
        <vt:i4>98</vt:i4>
      </vt:variant>
      <vt:variant>
        <vt:i4>0</vt:i4>
      </vt:variant>
      <vt:variant>
        <vt:i4>5</vt:i4>
      </vt:variant>
      <vt:variant>
        <vt:lpwstr/>
      </vt:variant>
      <vt:variant>
        <vt:lpwstr>_Toc308088172</vt:lpwstr>
      </vt:variant>
      <vt:variant>
        <vt:i4>1572914</vt:i4>
      </vt:variant>
      <vt:variant>
        <vt:i4>92</vt:i4>
      </vt:variant>
      <vt:variant>
        <vt:i4>0</vt:i4>
      </vt:variant>
      <vt:variant>
        <vt:i4>5</vt:i4>
      </vt:variant>
      <vt:variant>
        <vt:lpwstr/>
      </vt:variant>
      <vt:variant>
        <vt:lpwstr>_Toc308088171</vt:lpwstr>
      </vt:variant>
      <vt:variant>
        <vt:i4>1572914</vt:i4>
      </vt:variant>
      <vt:variant>
        <vt:i4>86</vt:i4>
      </vt:variant>
      <vt:variant>
        <vt:i4>0</vt:i4>
      </vt:variant>
      <vt:variant>
        <vt:i4>5</vt:i4>
      </vt:variant>
      <vt:variant>
        <vt:lpwstr/>
      </vt:variant>
      <vt:variant>
        <vt:lpwstr>_Toc308088170</vt:lpwstr>
      </vt:variant>
      <vt:variant>
        <vt:i4>1638450</vt:i4>
      </vt:variant>
      <vt:variant>
        <vt:i4>80</vt:i4>
      </vt:variant>
      <vt:variant>
        <vt:i4>0</vt:i4>
      </vt:variant>
      <vt:variant>
        <vt:i4>5</vt:i4>
      </vt:variant>
      <vt:variant>
        <vt:lpwstr/>
      </vt:variant>
      <vt:variant>
        <vt:lpwstr>_Toc308088169</vt:lpwstr>
      </vt:variant>
      <vt:variant>
        <vt:i4>1638450</vt:i4>
      </vt:variant>
      <vt:variant>
        <vt:i4>74</vt:i4>
      </vt:variant>
      <vt:variant>
        <vt:i4>0</vt:i4>
      </vt:variant>
      <vt:variant>
        <vt:i4>5</vt:i4>
      </vt:variant>
      <vt:variant>
        <vt:lpwstr/>
      </vt:variant>
      <vt:variant>
        <vt:lpwstr>_Toc308088168</vt:lpwstr>
      </vt:variant>
      <vt:variant>
        <vt:i4>1638450</vt:i4>
      </vt:variant>
      <vt:variant>
        <vt:i4>68</vt:i4>
      </vt:variant>
      <vt:variant>
        <vt:i4>0</vt:i4>
      </vt:variant>
      <vt:variant>
        <vt:i4>5</vt:i4>
      </vt:variant>
      <vt:variant>
        <vt:lpwstr/>
      </vt:variant>
      <vt:variant>
        <vt:lpwstr>_Toc308088167</vt:lpwstr>
      </vt:variant>
      <vt:variant>
        <vt:i4>1638450</vt:i4>
      </vt:variant>
      <vt:variant>
        <vt:i4>62</vt:i4>
      </vt:variant>
      <vt:variant>
        <vt:i4>0</vt:i4>
      </vt:variant>
      <vt:variant>
        <vt:i4>5</vt:i4>
      </vt:variant>
      <vt:variant>
        <vt:lpwstr/>
      </vt:variant>
      <vt:variant>
        <vt:lpwstr>_Toc308088166</vt:lpwstr>
      </vt:variant>
      <vt:variant>
        <vt:i4>1638450</vt:i4>
      </vt:variant>
      <vt:variant>
        <vt:i4>56</vt:i4>
      </vt:variant>
      <vt:variant>
        <vt:i4>0</vt:i4>
      </vt:variant>
      <vt:variant>
        <vt:i4>5</vt:i4>
      </vt:variant>
      <vt:variant>
        <vt:lpwstr/>
      </vt:variant>
      <vt:variant>
        <vt:lpwstr>_Toc308088165</vt:lpwstr>
      </vt:variant>
      <vt:variant>
        <vt:i4>1638450</vt:i4>
      </vt:variant>
      <vt:variant>
        <vt:i4>50</vt:i4>
      </vt:variant>
      <vt:variant>
        <vt:i4>0</vt:i4>
      </vt:variant>
      <vt:variant>
        <vt:i4>5</vt:i4>
      </vt:variant>
      <vt:variant>
        <vt:lpwstr/>
      </vt:variant>
      <vt:variant>
        <vt:lpwstr>_Toc308088164</vt:lpwstr>
      </vt:variant>
      <vt:variant>
        <vt:i4>1638450</vt:i4>
      </vt:variant>
      <vt:variant>
        <vt:i4>44</vt:i4>
      </vt:variant>
      <vt:variant>
        <vt:i4>0</vt:i4>
      </vt:variant>
      <vt:variant>
        <vt:i4>5</vt:i4>
      </vt:variant>
      <vt:variant>
        <vt:lpwstr/>
      </vt:variant>
      <vt:variant>
        <vt:lpwstr>_Toc308088163</vt:lpwstr>
      </vt:variant>
      <vt:variant>
        <vt:i4>1638450</vt:i4>
      </vt:variant>
      <vt:variant>
        <vt:i4>38</vt:i4>
      </vt:variant>
      <vt:variant>
        <vt:i4>0</vt:i4>
      </vt:variant>
      <vt:variant>
        <vt:i4>5</vt:i4>
      </vt:variant>
      <vt:variant>
        <vt:lpwstr/>
      </vt:variant>
      <vt:variant>
        <vt:lpwstr>_Toc308088162</vt:lpwstr>
      </vt:variant>
      <vt:variant>
        <vt:i4>1638450</vt:i4>
      </vt:variant>
      <vt:variant>
        <vt:i4>32</vt:i4>
      </vt:variant>
      <vt:variant>
        <vt:i4>0</vt:i4>
      </vt:variant>
      <vt:variant>
        <vt:i4>5</vt:i4>
      </vt:variant>
      <vt:variant>
        <vt:lpwstr/>
      </vt:variant>
      <vt:variant>
        <vt:lpwstr>_Toc308088161</vt:lpwstr>
      </vt:variant>
      <vt:variant>
        <vt:i4>1638450</vt:i4>
      </vt:variant>
      <vt:variant>
        <vt:i4>26</vt:i4>
      </vt:variant>
      <vt:variant>
        <vt:i4>0</vt:i4>
      </vt:variant>
      <vt:variant>
        <vt:i4>5</vt:i4>
      </vt:variant>
      <vt:variant>
        <vt:lpwstr/>
      </vt:variant>
      <vt:variant>
        <vt:lpwstr>_Toc308088160</vt:lpwstr>
      </vt:variant>
      <vt:variant>
        <vt:i4>1703986</vt:i4>
      </vt:variant>
      <vt:variant>
        <vt:i4>20</vt:i4>
      </vt:variant>
      <vt:variant>
        <vt:i4>0</vt:i4>
      </vt:variant>
      <vt:variant>
        <vt:i4>5</vt:i4>
      </vt:variant>
      <vt:variant>
        <vt:lpwstr/>
      </vt:variant>
      <vt:variant>
        <vt:lpwstr>_Toc308088159</vt:lpwstr>
      </vt:variant>
      <vt:variant>
        <vt:i4>1703986</vt:i4>
      </vt:variant>
      <vt:variant>
        <vt:i4>14</vt:i4>
      </vt:variant>
      <vt:variant>
        <vt:i4>0</vt:i4>
      </vt:variant>
      <vt:variant>
        <vt:i4>5</vt:i4>
      </vt:variant>
      <vt:variant>
        <vt:lpwstr/>
      </vt:variant>
      <vt:variant>
        <vt:lpwstr>_Toc308088158</vt:lpwstr>
      </vt:variant>
      <vt:variant>
        <vt:i4>1703986</vt:i4>
      </vt:variant>
      <vt:variant>
        <vt:i4>8</vt:i4>
      </vt:variant>
      <vt:variant>
        <vt:i4>0</vt:i4>
      </vt:variant>
      <vt:variant>
        <vt:i4>5</vt:i4>
      </vt:variant>
      <vt:variant>
        <vt:lpwstr/>
      </vt:variant>
      <vt:variant>
        <vt:lpwstr>_Toc308088157</vt:lpwstr>
      </vt:variant>
      <vt:variant>
        <vt:i4>1703986</vt:i4>
      </vt:variant>
      <vt:variant>
        <vt:i4>2</vt:i4>
      </vt:variant>
      <vt:variant>
        <vt:i4>0</vt:i4>
      </vt:variant>
      <vt:variant>
        <vt:i4>5</vt:i4>
      </vt:variant>
      <vt:variant>
        <vt:lpwstr/>
      </vt:variant>
      <vt:variant>
        <vt:lpwstr>_Toc308088156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Комплектная трансформаторная подстанция 2х400 (2х250) кВА</dc:title>
  <dc:subject>492А</dc:subject>
  <dc:creator>Лукьянова Людмила А.</dc:creator>
  <cp:lastModifiedBy>Макаренко Ольга Александровна</cp:lastModifiedBy>
  <cp:revision>110</cp:revision>
  <cp:lastPrinted>2019-07-29T09:46:00Z</cp:lastPrinted>
  <dcterms:created xsi:type="dcterms:W3CDTF">2015-12-14T03:31:00Z</dcterms:created>
  <dcterms:modified xsi:type="dcterms:W3CDTF">2019-08-02T07:15:00Z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Контр">
    <vt:lpwstr>Стулий</vt:lpwstr>
  </property>
</Properties>
</file>