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16" w:rsidRPr="00AB2897" w:rsidRDefault="00D877DB" w:rsidP="009B6CEB">
      <w:pPr>
        <w:spacing w:after="0" w:line="240" w:lineRule="auto"/>
        <w:jc w:val="center"/>
        <w:rPr>
          <w:rFonts w:ascii="Arial" w:eastAsia="Times New Roman" w:hAnsi="Arial" w:cs="Arial"/>
          <w:b/>
          <w:sz w:val="24"/>
          <w:szCs w:val="24"/>
          <w:lang w:eastAsia="ru-RU"/>
        </w:rPr>
      </w:pPr>
      <w:bookmarkStart w:id="0" w:name="_GoBack"/>
      <w:bookmarkEnd w:id="0"/>
      <w:r w:rsidRPr="00AB2897">
        <w:rPr>
          <w:rFonts w:ascii="Arial" w:eastAsia="Times New Roman" w:hAnsi="Arial" w:cs="Arial"/>
          <w:b/>
          <w:sz w:val="24"/>
          <w:szCs w:val="24"/>
          <w:lang w:eastAsia="ru-RU"/>
        </w:rPr>
        <w:t xml:space="preserve">ИНФОРМАЦИЯ ОБ ИТОГАХ СОЦИАЛЬНО-ЭКОНОМИЧЕСКОГО РАЗВИТИЯ МУНИЦИПАЛЬНОГО ОБРАЗОВАНИЯ ПОСЕЛОК БОРОВСКИЙ ЗА </w:t>
      </w:r>
      <w:r w:rsidR="008208EA" w:rsidRPr="00AB2897">
        <w:rPr>
          <w:rFonts w:ascii="Arial" w:eastAsia="Times New Roman" w:hAnsi="Arial" w:cs="Arial"/>
          <w:b/>
          <w:sz w:val="24"/>
          <w:szCs w:val="24"/>
          <w:lang w:eastAsia="ru-RU"/>
        </w:rPr>
        <w:t xml:space="preserve">9 МЕСЯЦЕВ </w:t>
      </w:r>
      <w:r w:rsidRPr="00AB2897">
        <w:rPr>
          <w:rFonts w:ascii="Arial" w:eastAsia="Times New Roman" w:hAnsi="Arial" w:cs="Arial"/>
          <w:b/>
          <w:sz w:val="24"/>
          <w:szCs w:val="24"/>
          <w:lang w:eastAsia="ru-RU"/>
        </w:rPr>
        <w:t>201</w:t>
      </w:r>
      <w:r w:rsidR="008208EA" w:rsidRPr="00AB2897">
        <w:rPr>
          <w:rFonts w:ascii="Arial" w:eastAsia="Times New Roman" w:hAnsi="Arial" w:cs="Arial"/>
          <w:b/>
          <w:sz w:val="24"/>
          <w:szCs w:val="24"/>
          <w:lang w:eastAsia="ru-RU"/>
        </w:rPr>
        <w:t>7</w:t>
      </w:r>
      <w:r w:rsidR="004A1753" w:rsidRPr="00AB2897">
        <w:rPr>
          <w:rFonts w:ascii="Arial" w:eastAsia="Times New Roman" w:hAnsi="Arial" w:cs="Arial"/>
          <w:b/>
          <w:sz w:val="24"/>
          <w:szCs w:val="24"/>
          <w:lang w:eastAsia="ru-RU"/>
        </w:rPr>
        <w:t xml:space="preserve"> ГОД</w:t>
      </w:r>
      <w:r w:rsidR="008208EA" w:rsidRPr="00AB2897">
        <w:rPr>
          <w:rFonts w:ascii="Arial" w:eastAsia="Times New Roman" w:hAnsi="Arial" w:cs="Arial"/>
          <w:b/>
          <w:sz w:val="24"/>
          <w:szCs w:val="24"/>
          <w:lang w:eastAsia="ru-RU"/>
        </w:rPr>
        <w:t>,</w:t>
      </w:r>
      <w:r w:rsidR="008208EA" w:rsidRPr="00AB2897">
        <w:rPr>
          <w:rFonts w:ascii="Arial" w:hAnsi="Arial" w:cs="Arial"/>
          <w:sz w:val="24"/>
          <w:szCs w:val="24"/>
        </w:rPr>
        <w:t xml:space="preserve"> </w:t>
      </w:r>
      <w:r w:rsidR="008208EA" w:rsidRPr="00AB2897">
        <w:rPr>
          <w:rFonts w:ascii="Arial" w:eastAsia="Times New Roman" w:hAnsi="Arial" w:cs="Arial"/>
          <w:b/>
          <w:sz w:val="24"/>
          <w:szCs w:val="24"/>
          <w:lang w:eastAsia="ru-RU"/>
        </w:rPr>
        <w:t>ОЦЕНКЕ 2017 ГОДА И ПРОГНОЗЕ НА 2018</w:t>
      </w:r>
      <w:r w:rsidR="00503EBA" w:rsidRPr="00AB2897">
        <w:rPr>
          <w:rFonts w:ascii="Arial" w:eastAsia="Times New Roman" w:hAnsi="Arial" w:cs="Arial"/>
          <w:b/>
          <w:sz w:val="24"/>
          <w:szCs w:val="24"/>
          <w:lang w:eastAsia="ru-RU"/>
        </w:rPr>
        <w:t xml:space="preserve"> И НА ПЕРИОД ДО 2020</w:t>
      </w:r>
      <w:r w:rsidR="008208EA" w:rsidRPr="00AB2897">
        <w:rPr>
          <w:rFonts w:ascii="Arial" w:eastAsia="Times New Roman" w:hAnsi="Arial" w:cs="Arial"/>
          <w:b/>
          <w:sz w:val="24"/>
          <w:szCs w:val="24"/>
          <w:lang w:eastAsia="ru-RU"/>
        </w:rPr>
        <w:t xml:space="preserve"> ГОДА</w:t>
      </w:r>
    </w:p>
    <w:p w:rsidR="001677E5" w:rsidRPr="00AB2897" w:rsidRDefault="00B5299F" w:rsidP="009B6CEB">
      <w:pPr>
        <w:spacing w:line="240" w:lineRule="auto"/>
        <w:jc w:val="center"/>
        <w:rPr>
          <w:rFonts w:ascii="Arial" w:hAnsi="Arial" w:cs="Arial"/>
          <w:b/>
          <w:color w:val="000000"/>
          <w:sz w:val="24"/>
          <w:szCs w:val="24"/>
        </w:rPr>
      </w:pPr>
      <w:r w:rsidRPr="00AB2897">
        <w:rPr>
          <w:rFonts w:ascii="Arial" w:hAnsi="Arial" w:cs="Arial"/>
          <w:b/>
          <w:color w:val="000000"/>
          <w:sz w:val="24"/>
          <w:szCs w:val="24"/>
          <w:lang w:val="en-US"/>
        </w:rPr>
        <w:t>I</w:t>
      </w:r>
      <w:r w:rsidR="006630FB" w:rsidRPr="00AB2897">
        <w:rPr>
          <w:rFonts w:ascii="Arial" w:hAnsi="Arial" w:cs="Arial"/>
          <w:b/>
          <w:color w:val="000000"/>
          <w:sz w:val="24"/>
          <w:szCs w:val="24"/>
        </w:rPr>
        <w:t xml:space="preserve">. </w:t>
      </w:r>
      <w:r w:rsidR="001677E5" w:rsidRPr="00AB2897">
        <w:rPr>
          <w:rFonts w:ascii="Arial" w:hAnsi="Arial" w:cs="Arial"/>
          <w:b/>
          <w:color w:val="000000"/>
          <w:sz w:val="24"/>
          <w:szCs w:val="24"/>
        </w:rPr>
        <w:t>ОСНОВН</w:t>
      </w:r>
      <w:r w:rsidR="000C32E8" w:rsidRPr="00AB2897">
        <w:rPr>
          <w:rFonts w:ascii="Arial" w:hAnsi="Arial" w:cs="Arial"/>
          <w:b/>
          <w:color w:val="000000"/>
          <w:sz w:val="24"/>
          <w:szCs w:val="24"/>
        </w:rPr>
        <w:t>АЯ</w:t>
      </w:r>
      <w:r w:rsidR="001677E5" w:rsidRPr="00AB2897">
        <w:rPr>
          <w:rFonts w:ascii="Arial" w:hAnsi="Arial" w:cs="Arial"/>
          <w:b/>
          <w:color w:val="000000"/>
          <w:sz w:val="24"/>
          <w:szCs w:val="24"/>
        </w:rPr>
        <w:t xml:space="preserve"> </w:t>
      </w:r>
      <w:r w:rsidR="000C32E8" w:rsidRPr="00AB2897">
        <w:rPr>
          <w:rFonts w:ascii="Arial" w:hAnsi="Arial" w:cs="Arial"/>
          <w:b/>
          <w:color w:val="000000"/>
          <w:sz w:val="24"/>
          <w:szCs w:val="24"/>
        </w:rPr>
        <w:t>ХАРАКТКЕРИСТИКА ПОСЕЛКА БОРОВСКИЙ</w:t>
      </w:r>
      <w:r w:rsidR="001677E5" w:rsidRPr="00AB2897">
        <w:rPr>
          <w:rFonts w:ascii="Arial" w:hAnsi="Arial" w:cs="Arial"/>
          <w:b/>
          <w:color w:val="000000"/>
          <w:sz w:val="24"/>
          <w:szCs w:val="24"/>
        </w:rPr>
        <w:t xml:space="preserve"> </w:t>
      </w:r>
    </w:p>
    <w:tbl>
      <w:tblPr>
        <w:tblW w:w="9783" w:type="dxa"/>
        <w:tblLayout w:type="fixed"/>
        <w:tblCellMar>
          <w:left w:w="0" w:type="dxa"/>
          <w:right w:w="0" w:type="dxa"/>
        </w:tblCellMar>
        <w:tblLook w:val="0600" w:firstRow="0" w:lastRow="0" w:firstColumn="0" w:lastColumn="0" w:noHBand="1" w:noVBand="1"/>
      </w:tblPr>
      <w:tblGrid>
        <w:gridCol w:w="920"/>
        <w:gridCol w:w="4894"/>
        <w:gridCol w:w="1276"/>
        <w:gridCol w:w="1276"/>
        <w:gridCol w:w="1417"/>
      </w:tblGrid>
      <w:tr w:rsidR="004E5207" w:rsidRPr="00AB2897" w:rsidTr="00C93195">
        <w:trPr>
          <w:trHeight w:val="90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 п/п</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Наименование показателя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 измерения</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На 01.01.2017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9F12A4" w:rsidP="002A4C5E">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На 01.01.2018</w:t>
            </w:r>
          </w:p>
        </w:tc>
      </w:tr>
      <w:tr w:rsidR="004E5207" w:rsidRPr="00AB2897" w:rsidTr="00C93195">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Численность населения,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человек</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21891">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18</w:t>
            </w:r>
            <w:r w:rsidR="00B21891" w:rsidRPr="00AB2897">
              <w:rPr>
                <w:rFonts w:ascii="Arial" w:eastAsia="Times New Roman" w:hAnsi="Arial" w:cs="Arial"/>
                <w:bCs/>
                <w:color w:val="000000" w:themeColor="text1"/>
                <w:kern w:val="24"/>
                <w:sz w:val="24"/>
                <w:szCs w:val="24"/>
                <w:lang w:eastAsia="ru-RU"/>
              </w:rPr>
              <w:t>343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BD7322" w:rsidP="009B6CEB">
            <w:pPr>
              <w:kinsoku w:val="0"/>
              <w:overflowPunct w:val="0"/>
              <w:spacing w:after="0" w:line="240" w:lineRule="auto"/>
              <w:jc w:val="center"/>
              <w:textAlignment w:val="top"/>
              <w:rPr>
                <w:rFonts w:ascii="Arial" w:eastAsia="Times New Roman" w:hAnsi="Arial" w:cs="Arial"/>
                <w:bCs/>
                <w:color w:val="000000" w:themeColor="text1"/>
                <w:kern w:val="24"/>
                <w:sz w:val="24"/>
                <w:szCs w:val="24"/>
                <w:lang w:eastAsia="ru-RU"/>
              </w:rPr>
            </w:pPr>
            <w:r w:rsidRPr="00AB2897">
              <w:rPr>
                <w:rFonts w:ascii="Arial" w:eastAsia="Times New Roman" w:hAnsi="Arial" w:cs="Arial"/>
                <w:bCs/>
                <w:color w:val="000000" w:themeColor="text1"/>
                <w:kern w:val="24"/>
                <w:sz w:val="24"/>
                <w:szCs w:val="24"/>
                <w:lang w:eastAsia="ru-RU"/>
              </w:rPr>
              <w:t>18499</w:t>
            </w:r>
          </w:p>
        </w:tc>
      </w:tr>
      <w:tr w:rsidR="004E5207" w:rsidRPr="00AB2897" w:rsidTr="00C93195">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Общая площадь земель в границах муниципального района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тыс.га</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12194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12284</w:t>
            </w:r>
          </w:p>
        </w:tc>
      </w:tr>
      <w:tr w:rsidR="004E5207" w:rsidRPr="00AB2897" w:rsidTr="00C93195">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3</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Общая площадь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тыс.га</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3052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3052</w:t>
            </w:r>
          </w:p>
        </w:tc>
      </w:tr>
      <w:tr w:rsidR="004E5207" w:rsidRPr="00AB2897" w:rsidTr="00C93195">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Количество действующих предприятий,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195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503680"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195</w:t>
            </w:r>
          </w:p>
        </w:tc>
      </w:tr>
      <w:tr w:rsidR="004E5207" w:rsidRPr="00AB2897" w:rsidTr="00C93195">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из них бюджетные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top"/>
              <w:rPr>
                <w:rFonts w:ascii="Arial" w:eastAsia="Times New Roman" w:hAnsi="Arial" w:cs="Arial"/>
                <w:sz w:val="24"/>
                <w:szCs w:val="24"/>
                <w:lang w:eastAsia="ru-RU"/>
              </w:rPr>
            </w:pPr>
            <w:r w:rsidRPr="00AB2897">
              <w:rPr>
                <w:rFonts w:ascii="Arial" w:eastAsia="Times New Roman" w:hAnsi="Arial" w:cs="Arial"/>
                <w:sz w:val="24"/>
                <w:szCs w:val="24"/>
                <w:lang w:eastAsia="ru-RU"/>
              </w:rPr>
              <w:t>20</w:t>
            </w:r>
          </w:p>
        </w:tc>
      </w:tr>
      <w:tr w:rsidR="004E5207" w:rsidRPr="00AB2897" w:rsidTr="00C93195">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4E5207" w:rsidRPr="00AB2897" w:rsidTr="00C93195">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детские сады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4E5207" w:rsidRPr="00AB2897" w:rsidTr="00C93195">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учреждения здравоохранения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4E5207" w:rsidRPr="00AB2897" w:rsidTr="00C93195">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библиотеки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4E5207" w:rsidRPr="00AB2897" w:rsidTr="00C93195">
        <w:trPr>
          <w:trHeight w:val="58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дома культуры, клубы, музеи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ед.</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0B78CC"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4E5207" w:rsidRPr="00AB2897" w:rsidTr="00C93195">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5</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Число безработных официально зарегистрированных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AB2897" w:rsidRDefault="004E5207"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bCs/>
                <w:color w:val="000000" w:themeColor="text1"/>
                <w:kern w:val="24"/>
                <w:sz w:val="24"/>
                <w:szCs w:val="24"/>
                <w:lang w:eastAsia="ru-RU"/>
              </w:rPr>
              <w:t>чел.</w:t>
            </w:r>
          </w:p>
        </w:tc>
        <w:tc>
          <w:tcPr>
            <w:tcW w:w="1276" w:type="dxa"/>
            <w:tcBorders>
              <w:top w:val="single" w:sz="8" w:space="0" w:color="000000"/>
              <w:left w:val="single" w:sz="8" w:space="0" w:color="000000"/>
              <w:bottom w:val="single" w:sz="8" w:space="0" w:color="000000"/>
              <w:right w:val="single" w:sz="8" w:space="0" w:color="000000"/>
            </w:tcBorders>
          </w:tcPr>
          <w:p w:rsidR="004E5207" w:rsidRPr="00AB2897" w:rsidRDefault="004E5207" w:rsidP="00B85C37">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AB2897" w:rsidRDefault="00992B60" w:rsidP="009B6CEB">
            <w:pPr>
              <w:kinsoku w:val="0"/>
              <w:overflowPunct w:val="0"/>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43</w:t>
            </w:r>
          </w:p>
        </w:tc>
      </w:tr>
    </w:tbl>
    <w:p w:rsidR="00C93195" w:rsidRDefault="00C93195" w:rsidP="009B6CEB">
      <w:pPr>
        <w:spacing w:after="0" w:line="240" w:lineRule="auto"/>
        <w:jc w:val="center"/>
        <w:rPr>
          <w:rFonts w:ascii="Arial" w:hAnsi="Arial" w:cs="Arial"/>
          <w:b/>
          <w:sz w:val="24"/>
          <w:szCs w:val="24"/>
        </w:rPr>
      </w:pPr>
    </w:p>
    <w:p w:rsidR="008D05D6" w:rsidRPr="00AB2897" w:rsidRDefault="00B5299F" w:rsidP="00C93195">
      <w:pPr>
        <w:spacing w:after="0" w:line="240" w:lineRule="auto"/>
        <w:jc w:val="center"/>
        <w:rPr>
          <w:rFonts w:ascii="Arial" w:hAnsi="Arial" w:cs="Arial"/>
          <w:b/>
          <w:sz w:val="24"/>
          <w:szCs w:val="24"/>
        </w:rPr>
      </w:pPr>
      <w:r w:rsidRPr="00AB2897">
        <w:rPr>
          <w:rFonts w:ascii="Arial" w:hAnsi="Arial" w:cs="Arial"/>
          <w:b/>
          <w:sz w:val="24"/>
          <w:szCs w:val="24"/>
          <w:lang w:val="en-US"/>
        </w:rPr>
        <w:t>II</w:t>
      </w:r>
      <w:r w:rsidR="006630FB" w:rsidRPr="00AB2897">
        <w:rPr>
          <w:rFonts w:ascii="Arial" w:hAnsi="Arial" w:cs="Arial"/>
          <w:b/>
          <w:sz w:val="24"/>
          <w:szCs w:val="24"/>
        </w:rPr>
        <w:t xml:space="preserve">. </w:t>
      </w:r>
      <w:r w:rsidR="001677E5" w:rsidRPr="00AB2897">
        <w:rPr>
          <w:rFonts w:ascii="Arial" w:hAnsi="Arial" w:cs="Arial"/>
          <w:b/>
          <w:sz w:val="24"/>
          <w:szCs w:val="24"/>
        </w:rPr>
        <w:t>РЕАЛЬНЫЙ СЕКТОР ЭКОНОМИКИ</w:t>
      </w:r>
    </w:p>
    <w:p w:rsidR="008D05D6" w:rsidRPr="00AB2897" w:rsidRDefault="00655B0E" w:rsidP="00C93195">
      <w:pPr>
        <w:spacing w:after="0" w:line="240" w:lineRule="auto"/>
        <w:jc w:val="center"/>
        <w:rPr>
          <w:rFonts w:ascii="Arial" w:hAnsi="Arial" w:cs="Arial"/>
          <w:b/>
          <w:sz w:val="24"/>
          <w:szCs w:val="24"/>
        </w:rPr>
      </w:pPr>
      <w:r w:rsidRPr="00AB2897">
        <w:rPr>
          <w:rFonts w:ascii="Arial" w:hAnsi="Arial" w:cs="Arial"/>
          <w:b/>
          <w:sz w:val="24"/>
          <w:szCs w:val="24"/>
        </w:rPr>
        <w:t>ПРОМЫШЛЕННОЕ ПРОИЗВОДСТВО</w:t>
      </w:r>
    </w:p>
    <w:p w:rsidR="001001EA" w:rsidRPr="00AB2897" w:rsidRDefault="001001EA" w:rsidP="00C93195">
      <w:pPr>
        <w:spacing w:after="0" w:line="240" w:lineRule="auto"/>
        <w:ind w:firstLine="851"/>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На территории муниципального образования осуществляет хозяйственную деятельность предприятия, из которых более 60% занимаются производством продуктов питания, одно предприятие производит выпуск асфальтобетона. </w:t>
      </w:r>
    </w:p>
    <w:p w:rsidR="001001EA" w:rsidRPr="00AB2897" w:rsidRDefault="005649EC"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П</w:t>
      </w:r>
      <w:r w:rsidR="001001EA" w:rsidRPr="00AB2897">
        <w:rPr>
          <w:rFonts w:ascii="Arial" w:eastAsia="Times New Roman" w:hAnsi="Arial" w:cs="Arial"/>
          <w:b/>
          <w:sz w:val="24"/>
          <w:szCs w:val="24"/>
          <w:lang w:eastAsia="ru-RU"/>
        </w:rPr>
        <w:t>АО «Птицефабрика «Боровская»</w:t>
      </w:r>
      <w:r w:rsidRPr="00AB2897">
        <w:rPr>
          <w:rFonts w:ascii="Arial" w:eastAsia="Times New Roman" w:hAnsi="Arial" w:cs="Arial"/>
          <w:b/>
          <w:sz w:val="24"/>
          <w:szCs w:val="24"/>
          <w:lang w:eastAsia="ru-RU"/>
        </w:rPr>
        <w:t xml:space="preserve"> им. А.А.Созонова</w:t>
      </w:r>
      <w:r w:rsidR="001001EA" w:rsidRPr="00AB2897">
        <w:rPr>
          <w:rFonts w:ascii="Arial" w:eastAsia="Times New Roman" w:hAnsi="Arial" w:cs="Arial"/>
          <w:b/>
          <w:sz w:val="24"/>
          <w:szCs w:val="24"/>
          <w:lang w:eastAsia="ru-RU"/>
        </w:rPr>
        <w:t xml:space="preserve"> - </w:t>
      </w:r>
      <w:r w:rsidR="001001EA" w:rsidRPr="00AB2897">
        <w:rPr>
          <w:rFonts w:ascii="Arial" w:eastAsia="Times New Roman" w:hAnsi="Arial" w:cs="Arial"/>
          <w:sz w:val="24"/>
          <w:szCs w:val="24"/>
          <w:lang w:eastAsia="ru-RU"/>
        </w:rPr>
        <w:t xml:space="preserve">крупнейшее сельскохозяйственное предприятие России с множеством современных цехов, </w:t>
      </w:r>
      <w:r w:rsidR="001001EA" w:rsidRPr="00AB2897">
        <w:rPr>
          <w:rFonts w:ascii="Arial" w:eastAsia="Times New Roman" w:hAnsi="Arial" w:cs="Arial"/>
          <w:sz w:val="24"/>
          <w:szCs w:val="24"/>
          <w:lang w:eastAsia="ru-RU"/>
        </w:rPr>
        <w:lastRenderedPageBreak/>
        <w:t xml:space="preserve">собственной переработки, молочно-товарной фермой. Предприятие </w:t>
      </w:r>
      <w:r w:rsidR="00F71892" w:rsidRPr="00AB2897">
        <w:rPr>
          <w:rFonts w:ascii="Arial" w:eastAsia="Times New Roman" w:hAnsi="Arial" w:cs="Arial"/>
          <w:sz w:val="24"/>
          <w:szCs w:val="24"/>
          <w:lang w:eastAsia="ru-RU"/>
        </w:rPr>
        <w:t xml:space="preserve">начало осуществлять свою деятельность в 1963 г. на территории муниципального образования поселок Боровский и </w:t>
      </w:r>
      <w:r w:rsidR="001001EA" w:rsidRPr="00AB2897">
        <w:rPr>
          <w:rFonts w:ascii="Arial" w:eastAsia="Times New Roman" w:hAnsi="Arial" w:cs="Arial"/>
          <w:sz w:val="24"/>
          <w:szCs w:val="24"/>
          <w:lang w:eastAsia="ru-RU"/>
        </w:rPr>
        <w:t>является мировым лидером по производству качественного куриного яйца. Численность р</w:t>
      </w:r>
      <w:r w:rsidR="00B9733B" w:rsidRPr="00AB2897">
        <w:rPr>
          <w:rFonts w:ascii="Arial" w:eastAsia="Times New Roman" w:hAnsi="Arial" w:cs="Arial"/>
          <w:sz w:val="24"/>
          <w:szCs w:val="24"/>
          <w:lang w:eastAsia="ru-RU"/>
        </w:rPr>
        <w:t>аботающих на предприятии – 1 648</w:t>
      </w:r>
      <w:r w:rsidR="001001EA" w:rsidRPr="00AB2897">
        <w:rPr>
          <w:rFonts w:ascii="Arial" w:eastAsia="Times New Roman" w:hAnsi="Arial" w:cs="Arial"/>
          <w:sz w:val="24"/>
          <w:szCs w:val="24"/>
          <w:lang w:eastAsia="ru-RU"/>
        </w:rPr>
        <w:t xml:space="preserve"> чел.</w:t>
      </w:r>
      <w:r w:rsidR="00401016" w:rsidRPr="00AB2897">
        <w:rPr>
          <w:rFonts w:ascii="Arial" w:eastAsia="Times New Roman" w:hAnsi="Arial" w:cs="Arial"/>
          <w:sz w:val="24"/>
          <w:szCs w:val="24"/>
          <w:lang w:eastAsia="ru-RU"/>
        </w:rPr>
        <w:t>, из них жители п. Боровский -1419 чел.</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перспективе в 2020г. при проведении программы модернизации и реконструкции фабрики выход составит 1,3 млрд. яиц в год. </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Предприятие имеет замкнутый цикл производства, выпускает экологически чистую продукцию в широком ассортименте. Около 70% перерабатывается в различные виды продуктов – наборы из мяса птицы в ассортименте, копчености, фарш, колбасные изделия.</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За</w:t>
      </w:r>
      <w:r w:rsidR="00A434CA" w:rsidRPr="00AB2897">
        <w:rPr>
          <w:rFonts w:ascii="Arial" w:eastAsia="Times New Roman" w:hAnsi="Arial" w:cs="Arial"/>
          <w:sz w:val="24"/>
          <w:szCs w:val="24"/>
          <w:lang w:eastAsia="ru-RU"/>
        </w:rPr>
        <w:t xml:space="preserve"> </w:t>
      </w:r>
      <w:r w:rsidR="001940AA" w:rsidRPr="00AB2897">
        <w:rPr>
          <w:rFonts w:ascii="Arial" w:eastAsia="Times New Roman" w:hAnsi="Arial" w:cs="Arial"/>
          <w:sz w:val="24"/>
          <w:szCs w:val="24"/>
          <w:lang w:eastAsia="ru-RU"/>
        </w:rPr>
        <w:t xml:space="preserve">9 месяцев </w:t>
      </w:r>
      <w:r w:rsidR="00A434CA" w:rsidRPr="00AB2897">
        <w:rPr>
          <w:rFonts w:ascii="Arial" w:eastAsia="Times New Roman" w:hAnsi="Arial" w:cs="Arial"/>
          <w:sz w:val="24"/>
          <w:szCs w:val="24"/>
          <w:lang w:eastAsia="ru-RU"/>
        </w:rPr>
        <w:t>201</w:t>
      </w:r>
      <w:r w:rsidR="001940AA" w:rsidRPr="00AB2897">
        <w:rPr>
          <w:rFonts w:ascii="Arial" w:eastAsia="Times New Roman" w:hAnsi="Arial" w:cs="Arial"/>
          <w:sz w:val="24"/>
          <w:szCs w:val="24"/>
          <w:lang w:eastAsia="ru-RU"/>
        </w:rPr>
        <w:t>7</w:t>
      </w:r>
      <w:r w:rsidR="00A434CA" w:rsidRPr="00AB2897">
        <w:rPr>
          <w:rFonts w:ascii="Arial" w:eastAsia="Times New Roman" w:hAnsi="Arial" w:cs="Arial"/>
          <w:sz w:val="24"/>
          <w:szCs w:val="24"/>
          <w:lang w:eastAsia="ru-RU"/>
        </w:rPr>
        <w:t xml:space="preserve"> год</w:t>
      </w:r>
      <w:r w:rsidRPr="00AB2897">
        <w:rPr>
          <w:rFonts w:ascii="Arial" w:eastAsia="Times New Roman" w:hAnsi="Arial" w:cs="Arial"/>
          <w:sz w:val="24"/>
          <w:szCs w:val="24"/>
          <w:lang w:eastAsia="ru-RU"/>
        </w:rPr>
        <w:t xml:space="preserve">  предприятие произвело мяса (включая субпродукты 1 категории): – </w:t>
      </w:r>
      <w:r w:rsidR="00106B68" w:rsidRPr="00AB2897">
        <w:rPr>
          <w:rFonts w:ascii="Arial" w:eastAsia="Times New Roman" w:hAnsi="Arial" w:cs="Arial"/>
          <w:sz w:val="24"/>
          <w:szCs w:val="24"/>
          <w:lang w:eastAsia="ru-RU"/>
        </w:rPr>
        <w:t>1677</w:t>
      </w:r>
      <w:r w:rsidRPr="00AB2897">
        <w:rPr>
          <w:rFonts w:ascii="Arial" w:eastAsia="Times New Roman" w:hAnsi="Arial" w:cs="Arial"/>
          <w:color w:val="FFC000"/>
          <w:sz w:val="24"/>
          <w:szCs w:val="24"/>
          <w:lang w:eastAsia="ru-RU"/>
        </w:rPr>
        <w:t xml:space="preserve"> </w:t>
      </w:r>
      <w:r w:rsidRPr="00AB2897">
        <w:rPr>
          <w:rFonts w:ascii="Arial" w:eastAsia="Times New Roman" w:hAnsi="Arial" w:cs="Arial"/>
          <w:sz w:val="24"/>
          <w:szCs w:val="24"/>
          <w:lang w:eastAsia="ru-RU"/>
        </w:rPr>
        <w:t>тонн (201</w:t>
      </w:r>
      <w:r w:rsidR="00550A65" w:rsidRPr="00AB2897">
        <w:rPr>
          <w:rFonts w:ascii="Arial" w:eastAsia="Times New Roman" w:hAnsi="Arial" w:cs="Arial"/>
          <w:sz w:val="24"/>
          <w:szCs w:val="24"/>
          <w:lang w:eastAsia="ru-RU"/>
        </w:rPr>
        <w:t>6</w:t>
      </w:r>
      <w:r w:rsidR="00A434CA" w:rsidRPr="00AB2897">
        <w:rPr>
          <w:rFonts w:ascii="Arial" w:eastAsia="Times New Roman" w:hAnsi="Arial" w:cs="Arial"/>
          <w:sz w:val="24"/>
          <w:szCs w:val="24"/>
          <w:lang w:eastAsia="ru-RU"/>
        </w:rPr>
        <w:t xml:space="preserve"> г.</w:t>
      </w:r>
      <w:r w:rsidRPr="00AB2897">
        <w:rPr>
          <w:rFonts w:ascii="Arial" w:eastAsia="Times New Roman" w:hAnsi="Arial" w:cs="Arial"/>
          <w:sz w:val="24"/>
          <w:szCs w:val="24"/>
          <w:lang w:eastAsia="ru-RU"/>
        </w:rPr>
        <w:t xml:space="preserve"> – </w:t>
      </w:r>
      <w:r w:rsidR="00550A65" w:rsidRPr="00AB2897">
        <w:rPr>
          <w:rFonts w:ascii="Arial" w:eastAsia="Times New Roman" w:hAnsi="Arial" w:cs="Arial"/>
          <w:sz w:val="24"/>
          <w:szCs w:val="24"/>
          <w:lang w:eastAsia="ru-RU"/>
        </w:rPr>
        <w:t>20</w:t>
      </w:r>
      <w:r w:rsidR="00106B68" w:rsidRPr="00AB2897">
        <w:rPr>
          <w:rFonts w:ascii="Arial" w:eastAsia="Times New Roman" w:hAnsi="Arial" w:cs="Arial"/>
          <w:sz w:val="24"/>
          <w:szCs w:val="24"/>
          <w:lang w:eastAsia="ru-RU"/>
        </w:rPr>
        <w:t>0</w:t>
      </w:r>
      <w:r w:rsidR="00550A65" w:rsidRPr="00AB2897">
        <w:rPr>
          <w:rFonts w:ascii="Arial" w:eastAsia="Times New Roman" w:hAnsi="Arial" w:cs="Arial"/>
          <w:sz w:val="24"/>
          <w:szCs w:val="24"/>
          <w:lang w:eastAsia="ru-RU"/>
        </w:rPr>
        <w:t>0,3</w:t>
      </w:r>
      <w:r w:rsidRPr="00AB2897">
        <w:rPr>
          <w:rFonts w:ascii="Arial" w:eastAsia="Times New Roman" w:hAnsi="Arial" w:cs="Arial"/>
          <w:sz w:val="24"/>
          <w:szCs w:val="24"/>
          <w:lang w:eastAsia="ru-RU"/>
        </w:rPr>
        <w:t xml:space="preserve"> тонн); колбасных изделий – </w:t>
      </w:r>
      <w:r w:rsidR="00106B68" w:rsidRPr="00AB2897">
        <w:rPr>
          <w:rFonts w:ascii="Arial" w:eastAsia="Times New Roman" w:hAnsi="Arial" w:cs="Arial"/>
          <w:sz w:val="24"/>
          <w:szCs w:val="24"/>
          <w:lang w:eastAsia="ru-RU"/>
        </w:rPr>
        <w:t>166</w:t>
      </w:r>
      <w:r w:rsidRPr="00AB2897">
        <w:rPr>
          <w:rFonts w:ascii="Arial" w:eastAsia="Times New Roman" w:hAnsi="Arial" w:cs="Arial"/>
          <w:sz w:val="24"/>
          <w:szCs w:val="24"/>
          <w:lang w:eastAsia="ru-RU"/>
        </w:rPr>
        <w:t xml:space="preserve">   тонн (201</w:t>
      </w:r>
      <w:r w:rsidR="00550A65"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w:t>
      </w:r>
      <w:r w:rsidR="00A434CA" w:rsidRPr="00AB2897">
        <w:rPr>
          <w:rFonts w:ascii="Arial" w:eastAsia="Times New Roman" w:hAnsi="Arial" w:cs="Arial"/>
          <w:sz w:val="24"/>
          <w:szCs w:val="24"/>
          <w:lang w:eastAsia="ru-RU"/>
        </w:rPr>
        <w:t xml:space="preserve">– </w:t>
      </w:r>
      <w:r w:rsidR="00550A65" w:rsidRPr="00AB2897">
        <w:rPr>
          <w:rFonts w:ascii="Arial" w:eastAsia="Times New Roman" w:hAnsi="Arial" w:cs="Arial"/>
          <w:sz w:val="24"/>
          <w:szCs w:val="24"/>
          <w:lang w:eastAsia="ru-RU"/>
        </w:rPr>
        <w:t>401,8</w:t>
      </w:r>
      <w:r w:rsidRPr="00AB2897">
        <w:rPr>
          <w:rFonts w:ascii="Arial" w:eastAsia="Times New Roman" w:hAnsi="Arial" w:cs="Arial"/>
          <w:sz w:val="24"/>
          <w:szCs w:val="24"/>
          <w:lang w:eastAsia="ru-RU"/>
        </w:rPr>
        <w:t xml:space="preserve">); мясных полуфабрикатов – </w:t>
      </w:r>
      <w:r w:rsidR="00106B68" w:rsidRPr="00AB2897">
        <w:rPr>
          <w:rFonts w:ascii="Arial" w:eastAsia="Times New Roman" w:hAnsi="Arial" w:cs="Arial"/>
          <w:sz w:val="24"/>
          <w:szCs w:val="24"/>
          <w:lang w:eastAsia="ru-RU"/>
        </w:rPr>
        <w:t>987</w:t>
      </w:r>
      <w:r w:rsidR="00550A65" w:rsidRPr="00AB2897">
        <w:rPr>
          <w:rFonts w:ascii="Arial" w:eastAsia="Times New Roman" w:hAnsi="Arial" w:cs="Arial"/>
          <w:sz w:val="24"/>
          <w:szCs w:val="24"/>
          <w:lang w:eastAsia="ru-RU"/>
        </w:rPr>
        <w:t xml:space="preserve"> тонн (2016</w:t>
      </w:r>
      <w:r w:rsidRPr="00AB2897">
        <w:rPr>
          <w:rFonts w:ascii="Arial" w:eastAsia="Times New Roman" w:hAnsi="Arial" w:cs="Arial"/>
          <w:sz w:val="24"/>
          <w:szCs w:val="24"/>
          <w:lang w:eastAsia="ru-RU"/>
        </w:rPr>
        <w:t xml:space="preserve"> – </w:t>
      </w:r>
      <w:r w:rsidR="00550A65" w:rsidRPr="00AB2897">
        <w:rPr>
          <w:rFonts w:ascii="Arial" w:eastAsia="Times New Roman" w:hAnsi="Arial" w:cs="Arial"/>
          <w:sz w:val="24"/>
          <w:szCs w:val="24"/>
          <w:lang w:eastAsia="ru-RU"/>
        </w:rPr>
        <w:t>1142,5</w:t>
      </w:r>
      <w:r w:rsidRPr="00AB2897">
        <w:rPr>
          <w:rFonts w:ascii="Arial" w:eastAsia="Times New Roman" w:hAnsi="Arial" w:cs="Arial"/>
          <w:sz w:val="24"/>
          <w:szCs w:val="24"/>
          <w:lang w:eastAsia="ru-RU"/>
        </w:rPr>
        <w:t xml:space="preserve"> тонн), яичного порошка –  </w:t>
      </w:r>
      <w:r w:rsidR="00106B68" w:rsidRPr="00AB2897">
        <w:rPr>
          <w:rFonts w:ascii="Arial" w:eastAsia="Times New Roman" w:hAnsi="Arial" w:cs="Arial"/>
          <w:sz w:val="24"/>
          <w:szCs w:val="24"/>
          <w:lang w:eastAsia="ru-RU"/>
        </w:rPr>
        <w:t xml:space="preserve">1054 </w:t>
      </w:r>
      <w:r w:rsidRPr="00AB2897">
        <w:rPr>
          <w:rFonts w:ascii="Arial" w:eastAsia="Times New Roman" w:hAnsi="Arial" w:cs="Arial"/>
          <w:sz w:val="24"/>
          <w:szCs w:val="24"/>
          <w:lang w:eastAsia="ru-RU"/>
        </w:rPr>
        <w:t>тонн (201</w:t>
      </w:r>
      <w:r w:rsidR="00550A65"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w:t>
      </w:r>
      <w:r w:rsidR="00550A65" w:rsidRPr="00AB2897">
        <w:rPr>
          <w:rFonts w:ascii="Arial" w:eastAsia="Times New Roman" w:hAnsi="Arial" w:cs="Arial"/>
          <w:sz w:val="24"/>
          <w:szCs w:val="24"/>
          <w:lang w:eastAsia="ru-RU"/>
        </w:rPr>
        <w:t>952,5</w:t>
      </w:r>
      <w:r w:rsidRPr="00AB2897">
        <w:rPr>
          <w:rFonts w:ascii="Arial" w:eastAsia="Times New Roman" w:hAnsi="Arial" w:cs="Arial"/>
          <w:sz w:val="24"/>
          <w:szCs w:val="24"/>
          <w:lang w:eastAsia="ru-RU"/>
        </w:rPr>
        <w:t xml:space="preserve"> тонн), меланжа </w:t>
      </w:r>
      <w:r w:rsidR="00106B68" w:rsidRPr="00AB2897">
        <w:rPr>
          <w:rFonts w:ascii="Arial" w:eastAsia="Times New Roman" w:hAnsi="Arial" w:cs="Arial"/>
          <w:sz w:val="24"/>
          <w:szCs w:val="24"/>
          <w:lang w:eastAsia="ru-RU"/>
        </w:rPr>
        <w:t>3749</w:t>
      </w:r>
      <w:r w:rsidRPr="00AB2897">
        <w:rPr>
          <w:rFonts w:ascii="Arial" w:eastAsia="Times New Roman" w:hAnsi="Arial" w:cs="Arial"/>
          <w:sz w:val="24"/>
          <w:szCs w:val="24"/>
          <w:lang w:eastAsia="ru-RU"/>
        </w:rPr>
        <w:t xml:space="preserve"> тонн (</w:t>
      </w:r>
      <w:r w:rsidR="002E31A8" w:rsidRPr="00AB2897">
        <w:rPr>
          <w:rFonts w:ascii="Arial" w:eastAsia="Times New Roman" w:hAnsi="Arial" w:cs="Arial"/>
          <w:sz w:val="24"/>
          <w:szCs w:val="24"/>
          <w:lang w:eastAsia="ru-RU"/>
        </w:rPr>
        <w:t>201</w:t>
      </w:r>
      <w:r w:rsidR="00550A65"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w:t>
      </w:r>
      <w:r w:rsidR="00550A65" w:rsidRPr="00AB2897">
        <w:rPr>
          <w:rFonts w:ascii="Arial" w:eastAsia="Times New Roman" w:hAnsi="Arial" w:cs="Arial"/>
          <w:sz w:val="24"/>
          <w:szCs w:val="24"/>
          <w:lang w:eastAsia="ru-RU"/>
        </w:rPr>
        <w:t>5840,8</w:t>
      </w:r>
      <w:r w:rsidRPr="00AB2897">
        <w:rPr>
          <w:rFonts w:ascii="Arial" w:eastAsia="Times New Roman" w:hAnsi="Arial" w:cs="Arial"/>
          <w:sz w:val="24"/>
          <w:szCs w:val="24"/>
          <w:lang w:eastAsia="ru-RU"/>
        </w:rPr>
        <w:t xml:space="preserve"> тонн), сухого желтка и белка – </w:t>
      </w:r>
      <w:r w:rsidR="00106B68" w:rsidRPr="00AB2897">
        <w:rPr>
          <w:rFonts w:ascii="Arial" w:eastAsia="Times New Roman" w:hAnsi="Arial" w:cs="Arial"/>
          <w:sz w:val="24"/>
          <w:szCs w:val="24"/>
          <w:lang w:eastAsia="ru-RU"/>
        </w:rPr>
        <w:t>296</w:t>
      </w:r>
      <w:r w:rsidRPr="00AB2897">
        <w:rPr>
          <w:rFonts w:ascii="Arial" w:eastAsia="Times New Roman" w:hAnsi="Arial" w:cs="Arial"/>
          <w:sz w:val="24"/>
          <w:szCs w:val="24"/>
          <w:lang w:eastAsia="ru-RU"/>
        </w:rPr>
        <w:t xml:space="preserve"> тонны соответственн</w:t>
      </w:r>
      <w:r w:rsidR="00550A65" w:rsidRPr="00AB2897">
        <w:rPr>
          <w:rFonts w:ascii="Arial" w:eastAsia="Times New Roman" w:hAnsi="Arial" w:cs="Arial"/>
          <w:sz w:val="24"/>
          <w:szCs w:val="24"/>
          <w:lang w:eastAsia="ru-RU"/>
        </w:rPr>
        <w:t>о (2016</w:t>
      </w:r>
      <w:r w:rsidRPr="00AB2897">
        <w:rPr>
          <w:rFonts w:ascii="Arial" w:eastAsia="Times New Roman" w:hAnsi="Arial" w:cs="Arial"/>
          <w:sz w:val="24"/>
          <w:szCs w:val="24"/>
          <w:lang w:eastAsia="ru-RU"/>
        </w:rPr>
        <w:t xml:space="preserve">- </w:t>
      </w:r>
      <w:r w:rsidR="00550A65" w:rsidRPr="00AB2897">
        <w:rPr>
          <w:rFonts w:ascii="Arial" w:eastAsia="Times New Roman" w:hAnsi="Arial" w:cs="Arial"/>
          <w:sz w:val="24"/>
          <w:szCs w:val="24"/>
          <w:lang w:eastAsia="ru-RU"/>
        </w:rPr>
        <w:t>981</w:t>
      </w:r>
      <w:r w:rsidRPr="00AB2897">
        <w:rPr>
          <w:rFonts w:ascii="Arial" w:eastAsia="Times New Roman" w:hAnsi="Arial" w:cs="Arial"/>
          <w:sz w:val="24"/>
          <w:szCs w:val="24"/>
          <w:lang w:eastAsia="ru-RU"/>
        </w:rPr>
        <w:t xml:space="preserve"> тонн). На 01.</w:t>
      </w:r>
      <w:r w:rsidR="002E31A8" w:rsidRPr="00AB2897">
        <w:rPr>
          <w:rFonts w:ascii="Arial" w:eastAsia="Times New Roman" w:hAnsi="Arial" w:cs="Arial"/>
          <w:sz w:val="24"/>
          <w:szCs w:val="24"/>
          <w:lang w:eastAsia="ru-RU"/>
        </w:rPr>
        <w:t>01</w:t>
      </w:r>
      <w:r w:rsidRPr="00AB2897">
        <w:rPr>
          <w:rFonts w:ascii="Arial" w:eastAsia="Times New Roman" w:hAnsi="Arial" w:cs="Arial"/>
          <w:sz w:val="24"/>
          <w:szCs w:val="24"/>
          <w:lang w:eastAsia="ru-RU"/>
        </w:rPr>
        <w:t>.201</w:t>
      </w:r>
      <w:r w:rsidR="002E31A8"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г. получено</w:t>
      </w:r>
      <w:r w:rsidR="002E31A8" w:rsidRPr="00AB2897">
        <w:rPr>
          <w:rFonts w:ascii="Arial" w:eastAsia="Times New Roman" w:hAnsi="Arial" w:cs="Arial"/>
          <w:sz w:val="24"/>
          <w:szCs w:val="24"/>
          <w:lang w:eastAsia="ru-RU"/>
        </w:rPr>
        <w:t xml:space="preserve"> </w:t>
      </w:r>
      <w:r w:rsidR="00106B68" w:rsidRPr="00AB2897">
        <w:rPr>
          <w:rFonts w:ascii="Arial" w:eastAsia="Times New Roman" w:hAnsi="Arial" w:cs="Arial"/>
          <w:sz w:val="24"/>
          <w:szCs w:val="24"/>
          <w:lang w:eastAsia="ru-RU"/>
        </w:rPr>
        <w:t>2789</w:t>
      </w:r>
      <w:r w:rsidRPr="00AB2897">
        <w:rPr>
          <w:rFonts w:ascii="Arial" w:eastAsia="Times New Roman" w:hAnsi="Arial" w:cs="Arial"/>
          <w:sz w:val="24"/>
          <w:szCs w:val="24"/>
          <w:lang w:eastAsia="ru-RU"/>
        </w:rPr>
        <w:t xml:space="preserve"> тонн молока (201</w:t>
      </w:r>
      <w:r w:rsidR="00C60631"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w:t>
      </w:r>
      <w:r w:rsidR="002E31A8" w:rsidRPr="00AB2897">
        <w:rPr>
          <w:rFonts w:ascii="Arial" w:eastAsia="Times New Roman" w:hAnsi="Arial" w:cs="Arial"/>
          <w:sz w:val="24"/>
          <w:szCs w:val="24"/>
          <w:lang w:eastAsia="ru-RU"/>
        </w:rPr>
        <w:t>2660</w:t>
      </w:r>
      <w:r w:rsidRPr="00AB2897">
        <w:rPr>
          <w:rFonts w:ascii="Arial" w:eastAsia="Times New Roman" w:hAnsi="Arial" w:cs="Arial"/>
          <w:sz w:val="24"/>
          <w:szCs w:val="24"/>
          <w:lang w:eastAsia="ru-RU"/>
        </w:rPr>
        <w:t xml:space="preserve"> тонн).</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Выручка от реализации составила за отчетный период </w:t>
      </w:r>
      <w:r w:rsidR="00E32A3B" w:rsidRPr="00AB2897">
        <w:rPr>
          <w:rFonts w:ascii="Arial" w:eastAsia="Times New Roman" w:hAnsi="Arial" w:cs="Arial"/>
          <w:sz w:val="24"/>
          <w:szCs w:val="24"/>
          <w:lang w:eastAsia="ru-RU"/>
        </w:rPr>
        <w:t xml:space="preserve">9 месяцев </w:t>
      </w:r>
      <w:r w:rsidRPr="00AB2897">
        <w:rPr>
          <w:rFonts w:ascii="Arial" w:eastAsia="Times New Roman" w:hAnsi="Arial" w:cs="Arial"/>
          <w:sz w:val="24"/>
          <w:szCs w:val="24"/>
          <w:lang w:eastAsia="ru-RU"/>
        </w:rPr>
        <w:t>201</w:t>
      </w:r>
      <w:r w:rsidR="00E32A3B" w:rsidRPr="00AB2897">
        <w:rPr>
          <w:rFonts w:ascii="Arial" w:eastAsia="Times New Roman" w:hAnsi="Arial" w:cs="Arial"/>
          <w:sz w:val="24"/>
          <w:szCs w:val="24"/>
          <w:lang w:eastAsia="ru-RU"/>
        </w:rPr>
        <w:t xml:space="preserve">7 </w:t>
      </w:r>
      <w:r w:rsidRPr="00AB2897">
        <w:rPr>
          <w:rFonts w:ascii="Arial" w:eastAsia="Times New Roman" w:hAnsi="Arial" w:cs="Arial"/>
          <w:sz w:val="24"/>
          <w:szCs w:val="24"/>
          <w:lang w:eastAsia="ru-RU"/>
        </w:rPr>
        <w:t xml:space="preserve">г </w:t>
      </w:r>
      <w:r w:rsidR="00E32A3B" w:rsidRPr="00AB2897">
        <w:rPr>
          <w:rFonts w:ascii="Arial" w:eastAsia="Times New Roman" w:hAnsi="Arial" w:cs="Arial"/>
          <w:sz w:val="24"/>
          <w:szCs w:val="24"/>
          <w:lang w:eastAsia="ru-RU"/>
        </w:rPr>
        <w:t>2 873 571тыс. руб. (2016</w:t>
      </w:r>
      <w:r w:rsidRPr="00AB2897">
        <w:rPr>
          <w:rFonts w:ascii="Arial" w:eastAsia="Times New Roman" w:hAnsi="Arial" w:cs="Arial"/>
          <w:sz w:val="24"/>
          <w:szCs w:val="24"/>
          <w:lang w:eastAsia="ru-RU"/>
        </w:rPr>
        <w:t xml:space="preserve"> – </w:t>
      </w:r>
      <w:r w:rsidR="00E32A3B" w:rsidRPr="00AB2897">
        <w:rPr>
          <w:rFonts w:ascii="Arial" w:eastAsia="Times New Roman" w:hAnsi="Arial" w:cs="Arial"/>
          <w:sz w:val="24"/>
          <w:szCs w:val="24"/>
          <w:lang w:eastAsia="ru-RU"/>
        </w:rPr>
        <w:t xml:space="preserve">4 094 537 </w:t>
      </w:r>
      <w:r w:rsidRPr="00AB2897">
        <w:rPr>
          <w:rFonts w:ascii="Arial" w:eastAsia="Times New Roman" w:hAnsi="Arial" w:cs="Arial"/>
          <w:sz w:val="24"/>
          <w:szCs w:val="24"/>
          <w:lang w:eastAsia="ru-RU"/>
        </w:rPr>
        <w:t>тыс. руб.).</w:t>
      </w:r>
    </w:p>
    <w:p w:rsidR="004618B8"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ЗАО «Пышмаавтодор»  –</w:t>
      </w:r>
      <w:r w:rsidRPr="00AB2897">
        <w:rPr>
          <w:rFonts w:ascii="Arial" w:eastAsia="Times New Roman" w:hAnsi="Arial" w:cs="Arial"/>
          <w:sz w:val="24"/>
          <w:szCs w:val="24"/>
          <w:lang w:eastAsia="ru-RU"/>
        </w:rPr>
        <w:t xml:space="preserve"> </w:t>
      </w:r>
      <w:r w:rsidR="004618B8" w:rsidRPr="00AB2897">
        <w:rPr>
          <w:rFonts w:ascii="Arial" w:eastAsia="Times New Roman" w:hAnsi="Arial" w:cs="Arial"/>
          <w:sz w:val="24"/>
          <w:szCs w:val="24"/>
          <w:lang w:eastAsia="ru-RU"/>
        </w:rPr>
        <w:t xml:space="preserve">свою деятельность начало осуществлять на территории муниципального образования поселок Боровский с 03.02.1999 года,  </w:t>
      </w:r>
      <w:r w:rsidRPr="00AB2897">
        <w:rPr>
          <w:rFonts w:ascii="Arial" w:eastAsia="Times New Roman" w:hAnsi="Arial" w:cs="Arial"/>
          <w:sz w:val="24"/>
          <w:szCs w:val="24"/>
          <w:lang w:eastAsia="ru-RU"/>
        </w:rPr>
        <w:t>занимается строительством дорог на юге Тюменской области. При предприятии работает собственный завод по производству асфальтобетона. На предприятии запущен растворо-бетонный узел, выпускающий асфальто-бетонную смесь, которая позволит увеличить срок эксплуатации дорожного покрытия, так же из данной смеси производятся бордюры для благоустройства дорог и тротуаров.</w:t>
      </w:r>
    </w:p>
    <w:p w:rsidR="004618B8" w:rsidRPr="00AB2897" w:rsidRDefault="004618B8"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Объём промышленной продукции за 9 месяцев 2017 года составил 512 </w:t>
      </w:r>
      <w:r w:rsidR="00007312" w:rsidRPr="00AB2897">
        <w:rPr>
          <w:rFonts w:ascii="Arial" w:eastAsia="Times New Roman" w:hAnsi="Arial" w:cs="Arial"/>
          <w:sz w:val="24"/>
          <w:szCs w:val="24"/>
          <w:lang w:eastAsia="ru-RU"/>
        </w:rPr>
        <w:t>млн.</w:t>
      </w:r>
      <w:r w:rsidRPr="00AB2897">
        <w:rPr>
          <w:rFonts w:ascii="Arial" w:eastAsia="Times New Roman" w:hAnsi="Arial" w:cs="Arial"/>
          <w:sz w:val="24"/>
          <w:szCs w:val="24"/>
          <w:lang w:eastAsia="ru-RU"/>
        </w:rPr>
        <w:t xml:space="preserve"> рублей.</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На данном предприятии один из высоких уровней заработной платы, среднемесячная заработная </w:t>
      </w:r>
      <w:r w:rsidR="0004331F" w:rsidRPr="00AB2897">
        <w:rPr>
          <w:rFonts w:ascii="Arial" w:eastAsia="Times New Roman" w:hAnsi="Arial" w:cs="Arial"/>
          <w:sz w:val="24"/>
          <w:szCs w:val="24"/>
          <w:lang w:eastAsia="ru-RU"/>
        </w:rPr>
        <w:t xml:space="preserve">плата на одного работника в 2017 </w:t>
      </w:r>
      <w:r w:rsidRPr="00AB2897">
        <w:rPr>
          <w:rFonts w:ascii="Arial" w:eastAsia="Times New Roman" w:hAnsi="Arial" w:cs="Arial"/>
          <w:sz w:val="24"/>
          <w:szCs w:val="24"/>
          <w:lang w:eastAsia="ru-RU"/>
        </w:rPr>
        <w:t xml:space="preserve">г. составила </w:t>
      </w:r>
      <w:r w:rsidR="00E24AD1" w:rsidRPr="00AB2897">
        <w:rPr>
          <w:rFonts w:ascii="Arial" w:eastAsia="Times New Roman" w:hAnsi="Arial" w:cs="Arial"/>
          <w:sz w:val="24"/>
          <w:szCs w:val="24"/>
          <w:lang w:eastAsia="ru-RU"/>
        </w:rPr>
        <w:t>42,6</w:t>
      </w:r>
      <w:r w:rsidRPr="00AB2897">
        <w:rPr>
          <w:rFonts w:ascii="Arial" w:eastAsia="Times New Roman" w:hAnsi="Arial" w:cs="Arial"/>
          <w:sz w:val="24"/>
          <w:szCs w:val="24"/>
          <w:lang w:eastAsia="ru-RU"/>
        </w:rPr>
        <w:t xml:space="preserve"> тыс. р</w:t>
      </w:r>
      <w:r w:rsidR="0045743F" w:rsidRPr="00AB2897">
        <w:rPr>
          <w:rFonts w:ascii="Arial" w:eastAsia="Times New Roman" w:hAnsi="Arial" w:cs="Arial"/>
          <w:sz w:val="24"/>
          <w:szCs w:val="24"/>
          <w:lang w:eastAsia="ru-RU"/>
        </w:rPr>
        <w:t>уб. (в 2016</w:t>
      </w:r>
      <w:r w:rsidRPr="00AB2897">
        <w:rPr>
          <w:rFonts w:ascii="Arial" w:eastAsia="Times New Roman" w:hAnsi="Arial" w:cs="Arial"/>
          <w:sz w:val="24"/>
          <w:szCs w:val="24"/>
          <w:lang w:eastAsia="ru-RU"/>
        </w:rPr>
        <w:t>г.- 4</w:t>
      </w:r>
      <w:r w:rsidR="00E24AD1" w:rsidRPr="00AB2897">
        <w:rPr>
          <w:rFonts w:ascii="Arial" w:eastAsia="Times New Roman" w:hAnsi="Arial" w:cs="Arial"/>
          <w:sz w:val="24"/>
          <w:szCs w:val="24"/>
          <w:lang w:eastAsia="ru-RU"/>
        </w:rPr>
        <w:t>4</w:t>
      </w:r>
      <w:r w:rsidR="005E6052" w:rsidRPr="00AB2897">
        <w:rPr>
          <w:rFonts w:ascii="Arial" w:eastAsia="Times New Roman" w:hAnsi="Arial" w:cs="Arial"/>
          <w:sz w:val="24"/>
          <w:szCs w:val="24"/>
          <w:lang w:eastAsia="ru-RU"/>
        </w:rPr>
        <w:t>,</w:t>
      </w:r>
      <w:r w:rsidR="00E24AD1" w:rsidRPr="00AB2897">
        <w:rPr>
          <w:rFonts w:ascii="Arial" w:eastAsia="Times New Roman" w:hAnsi="Arial" w:cs="Arial"/>
          <w:sz w:val="24"/>
          <w:szCs w:val="24"/>
          <w:lang w:eastAsia="ru-RU"/>
        </w:rPr>
        <w:t>1</w:t>
      </w:r>
      <w:r w:rsidRPr="00AB2897">
        <w:rPr>
          <w:rFonts w:ascii="Arial" w:eastAsia="Times New Roman" w:hAnsi="Arial" w:cs="Arial"/>
          <w:sz w:val="24"/>
          <w:szCs w:val="24"/>
          <w:lang w:eastAsia="ru-RU"/>
        </w:rPr>
        <w:t xml:space="preserve"> тыс. руб.), при среднесписочной численности работников – </w:t>
      </w:r>
      <w:r w:rsidR="00E24AD1" w:rsidRPr="00AB2897">
        <w:rPr>
          <w:rFonts w:ascii="Arial" w:eastAsia="Times New Roman" w:hAnsi="Arial" w:cs="Arial"/>
          <w:sz w:val="24"/>
          <w:szCs w:val="24"/>
          <w:lang w:eastAsia="ru-RU"/>
        </w:rPr>
        <w:t>259</w:t>
      </w:r>
      <w:r w:rsidRPr="00AB2897">
        <w:rPr>
          <w:rFonts w:ascii="Arial" w:eastAsia="Times New Roman" w:hAnsi="Arial" w:cs="Arial"/>
          <w:sz w:val="24"/>
          <w:szCs w:val="24"/>
          <w:lang w:eastAsia="ru-RU"/>
        </w:rPr>
        <w:t xml:space="preserve"> чел.</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За 201</w:t>
      </w:r>
      <w:r w:rsidR="00127123"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год</w:t>
      </w:r>
      <w:r w:rsidR="005E6052"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предприятие выпустило  </w:t>
      </w:r>
      <w:r w:rsidR="00441E88" w:rsidRPr="00AB2897">
        <w:rPr>
          <w:rFonts w:ascii="Arial" w:eastAsia="Times New Roman" w:hAnsi="Arial" w:cs="Arial"/>
          <w:sz w:val="24"/>
          <w:szCs w:val="24"/>
          <w:lang w:eastAsia="ru-RU"/>
        </w:rPr>
        <w:t>28</w:t>
      </w:r>
      <w:r w:rsidRPr="00AB2897">
        <w:rPr>
          <w:rFonts w:ascii="Arial" w:eastAsia="Times New Roman" w:hAnsi="Arial" w:cs="Arial"/>
          <w:sz w:val="24"/>
          <w:szCs w:val="24"/>
          <w:lang w:eastAsia="ru-RU"/>
        </w:rPr>
        <w:t xml:space="preserve"> тыс. тонн асфальтобетона (201</w:t>
      </w:r>
      <w:r w:rsidR="00127123"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год – 75 тыс. куб.). </w:t>
      </w:r>
    </w:p>
    <w:p w:rsidR="00C93195" w:rsidRDefault="004618B8"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Объём инвестиций в основной капитал за счет всех источников финансирования за 9 месяцев 2017 года составил 4 334 тыс. рублей.  </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ИП Папулов Евгений Александрович</w:t>
      </w:r>
      <w:r w:rsidRPr="00AB2897">
        <w:rPr>
          <w:rFonts w:ascii="Arial" w:eastAsia="Times New Roman" w:hAnsi="Arial" w:cs="Arial"/>
          <w:sz w:val="24"/>
          <w:szCs w:val="24"/>
          <w:lang w:eastAsia="ru-RU"/>
        </w:rPr>
        <w:t xml:space="preserve"> свою предпринимательскую деятельность начал осуществлять с 2016 года на производственных площадях ООО «Тюменский деликатес», которое в настоящее время находится в стадии банкротства. Общая площадь  производственных помещений составляет 1130,4 м</w:t>
      </w:r>
      <w:r w:rsidRPr="00AB2897">
        <w:rPr>
          <w:rFonts w:ascii="Arial" w:eastAsia="Times New Roman" w:hAnsi="Arial" w:cs="Arial"/>
          <w:sz w:val="24"/>
          <w:szCs w:val="24"/>
          <w:vertAlign w:val="superscript"/>
          <w:lang w:eastAsia="ru-RU"/>
        </w:rPr>
        <w:t>2</w:t>
      </w:r>
      <w:r w:rsidRPr="00AB2897">
        <w:rPr>
          <w:rFonts w:ascii="Arial" w:eastAsia="Times New Roman" w:hAnsi="Arial" w:cs="Arial"/>
          <w:sz w:val="24"/>
          <w:szCs w:val="24"/>
          <w:lang w:eastAsia="ru-RU"/>
        </w:rPr>
        <w:t xml:space="preserve"> и земельного участка 12 598м</w:t>
      </w:r>
      <w:r w:rsidRPr="00AB2897">
        <w:rPr>
          <w:rFonts w:ascii="Arial" w:eastAsia="Times New Roman" w:hAnsi="Arial" w:cs="Arial"/>
          <w:sz w:val="24"/>
          <w:szCs w:val="24"/>
          <w:vertAlign w:val="superscript"/>
          <w:lang w:eastAsia="ru-RU"/>
        </w:rPr>
        <w:t>2</w:t>
      </w:r>
      <w:r w:rsidRPr="00AB2897">
        <w:rPr>
          <w:rFonts w:ascii="Arial" w:eastAsia="Times New Roman" w:hAnsi="Arial" w:cs="Arial"/>
          <w:sz w:val="24"/>
          <w:szCs w:val="24"/>
          <w:lang w:eastAsia="ru-RU"/>
        </w:rPr>
        <w:t>. Основным видом деятельности ИП Папулова Евгения Александровича является производство колбасной продукции и мясных деликатесов на основе местных производителей.</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На предприятии </w:t>
      </w:r>
      <w:r w:rsidR="00DA0B66" w:rsidRPr="00AB2897">
        <w:rPr>
          <w:rFonts w:ascii="Arial" w:eastAsia="Times New Roman" w:hAnsi="Arial" w:cs="Arial"/>
          <w:sz w:val="24"/>
          <w:szCs w:val="24"/>
          <w:lang w:eastAsia="ru-RU"/>
        </w:rPr>
        <w:t>трудится 63 сотрудника, и</w:t>
      </w:r>
      <w:r w:rsidRPr="00AB2897">
        <w:rPr>
          <w:rFonts w:ascii="Arial" w:eastAsia="Times New Roman" w:hAnsi="Arial" w:cs="Arial"/>
          <w:sz w:val="24"/>
          <w:szCs w:val="24"/>
          <w:lang w:eastAsia="ru-RU"/>
        </w:rPr>
        <w:t>з общего числа сотрудников 26</w:t>
      </w:r>
      <w:r w:rsidR="00DA0B66"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 xml:space="preserve">это жители п. Боровский. </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Предприятие динамично развивается, завоёвывая новые рынки сбыта, расширяя ассортимент и неуклонно повышая качество выпускаемой продукции.</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lastRenderedPageBreak/>
        <w:t xml:space="preserve">Филиал ЗАО «Фатум» кондитерских цех торгового дома «Абсолют» </w:t>
      </w:r>
      <w:r w:rsidRPr="00AB2897">
        <w:rPr>
          <w:rFonts w:ascii="Arial" w:eastAsia="Times New Roman" w:hAnsi="Arial" w:cs="Arial"/>
          <w:sz w:val="24"/>
          <w:szCs w:val="24"/>
          <w:lang w:eastAsia="ru-RU"/>
        </w:rPr>
        <w:t>всё более популярен у жителей областного центра и п. Боровский кондитерскими изделиями.  Уже более 10 лет радует своей продукцией, поддерживая современные требования качества и дизайна, не упускает из виду традиционные рецептуры. Вкуснейшие пирожные, торты, печенья приготовлены на натуральной основе, с соблюдением технологий и стандартов качества. Филиал ЗАО «Фатум» кондитерских цех торгового дома «Абсолют», мудро распоряжаясь своим опытом, выходит в лидеры отрасли, стремится к взаимодействию с клиентами и прислушивается к их мнению.</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За 201</w:t>
      </w:r>
      <w:r w:rsidR="00007312"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г. выручка от реализации товаров составила </w:t>
      </w:r>
      <w:r w:rsidR="0082218C" w:rsidRPr="00AB2897">
        <w:rPr>
          <w:rFonts w:ascii="Arial" w:eastAsia="Times New Roman" w:hAnsi="Arial" w:cs="Arial"/>
          <w:sz w:val="24"/>
          <w:szCs w:val="24"/>
          <w:lang w:eastAsia="ru-RU"/>
        </w:rPr>
        <w:t>20299</w:t>
      </w:r>
      <w:r w:rsidRPr="00AB2897">
        <w:rPr>
          <w:rFonts w:ascii="Arial" w:eastAsia="Times New Roman" w:hAnsi="Arial" w:cs="Arial"/>
          <w:sz w:val="24"/>
          <w:szCs w:val="24"/>
          <w:lang w:eastAsia="ru-RU"/>
        </w:rPr>
        <w:t xml:space="preserve"> тыс. руб.</w:t>
      </w:r>
      <w:r w:rsidR="0082218C" w:rsidRPr="00AB2897">
        <w:rPr>
          <w:rFonts w:ascii="Arial" w:eastAsia="Times New Roman" w:hAnsi="Arial" w:cs="Arial"/>
          <w:sz w:val="24"/>
          <w:szCs w:val="24"/>
          <w:lang w:eastAsia="ru-RU"/>
        </w:rPr>
        <w:t>(в 2016г.-</w:t>
      </w:r>
      <w:r w:rsidR="0082218C" w:rsidRPr="00AB2897">
        <w:rPr>
          <w:rFonts w:ascii="Arial" w:hAnsi="Arial" w:cs="Arial"/>
          <w:sz w:val="24"/>
          <w:szCs w:val="24"/>
        </w:rPr>
        <w:t xml:space="preserve"> </w:t>
      </w:r>
      <w:r w:rsidR="0082218C" w:rsidRPr="00AB2897">
        <w:rPr>
          <w:rFonts w:ascii="Arial" w:eastAsia="Times New Roman" w:hAnsi="Arial" w:cs="Arial"/>
          <w:sz w:val="24"/>
          <w:szCs w:val="24"/>
          <w:lang w:eastAsia="ru-RU"/>
        </w:rPr>
        <w:t>28278 тыс. руб.)</w:t>
      </w:r>
      <w:r w:rsidRPr="00AB2897">
        <w:rPr>
          <w:rFonts w:ascii="Arial" w:eastAsia="Times New Roman" w:hAnsi="Arial" w:cs="Arial"/>
          <w:sz w:val="24"/>
          <w:szCs w:val="24"/>
          <w:lang w:eastAsia="ru-RU"/>
        </w:rPr>
        <w:t xml:space="preserve">, в натуральном выражении произведено </w:t>
      </w:r>
      <w:r w:rsidR="0082218C" w:rsidRPr="00AB2897">
        <w:rPr>
          <w:rFonts w:ascii="Arial" w:eastAsia="Times New Roman" w:hAnsi="Arial" w:cs="Arial"/>
          <w:sz w:val="24"/>
          <w:szCs w:val="24"/>
          <w:lang w:eastAsia="ru-RU"/>
        </w:rPr>
        <w:t xml:space="preserve">89 </w:t>
      </w:r>
      <w:r w:rsidRPr="00AB2897">
        <w:rPr>
          <w:rFonts w:ascii="Arial" w:eastAsia="Times New Roman" w:hAnsi="Arial" w:cs="Arial"/>
          <w:sz w:val="24"/>
          <w:szCs w:val="24"/>
          <w:lang w:eastAsia="ru-RU"/>
        </w:rPr>
        <w:t>тонн кондитерской продукции</w:t>
      </w:r>
      <w:r w:rsidR="0082218C" w:rsidRPr="00AB2897">
        <w:rPr>
          <w:rFonts w:ascii="Arial" w:eastAsia="Times New Roman" w:hAnsi="Arial" w:cs="Arial"/>
          <w:sz w:val="24"/>
          <w:szCs w:val="24"/>
          <w:lang w:eastAsia="ru-RU"/>
        </w:rPr>
        <w:t xml:space="preserve"> (в 2016 г. – 121 тонн)</w:t>
      </w:r>
      <w:r w:rsidRPr="00AB2897">
        <w:rPr>
          <w:rFonts w:ascii="Arial" w:eastAsia="Times New Roman" w:hAnsi="Arial" w:cs="Arial"/>
          <w:sz w:val="24"/>
          <w:szCs w:val="24"/>
          <w:lang w:eastAsia="ru-RU"/>
        </w:rPr>
        <w:t xml:space="preserve">. Численность работающих </w:t>
      </w:r>
      <w:r w:rsidR="00F42060" w:rsidRPr="00AB2897">
        <w:rPr>
          <w:rFonts w:ascii="Arial" w:eastAsia="Times New Roman" w:hAnsi="Arial" w:cs="Arial"/>
          <w:sz w:val="24"/>
          <w:szCs w:val="24"/>
          <w:lang w:eastAsia="ru-RU"/>
        </w:rPr>
        <w:t>41</w:t>
      </w:r>
      <w:r w:rsidRPr="00AB2897">
        <w:rPr>
          <w:rFonts w:ascii="Arial" w:eastAsia="Times New Roman" w:hAnsi="Arial" w:cs="Arial"/>
          <w:sz w:val="24"/>
          <w:szCs w:val="24"/>
          <w:lang w:eastAsia="ru-RU"/>
        </w:rPr>
        <w:t xml:space="preserve"> чел, при среднемесячной заработной плате </w:t>
      </w:r>
      <w:r w:rsidR="00F42060" w:rsidRPr="00AB2897">
        <w:rPr>
          <w:rFonts w:ascii="Arial" w:eastAsia="Times New Roman" w:hAnsi="Arial" w:cs="Arial"/>
          <w:sz w:val="24"/>
          <w:szCs w:val="24"/>
          <w:lang w:eastAsia="ru-RU"/>
        </w:rPr>
        <w:t>11,3</w:t>
      </w:r>
      <w:r w:rsidRPr="00AB2897">
        <w:rPr>
          <w:rFonts w:ascii="Arial" w:eastAsia="Times New Roman" w:hAnsi="Arial" w:cs="Arial"/>
          <w:sz w:val="24"/>
          <w:szCs w:val="24"/>
          <w:lang w:eastAsia="ru-RU"/>
        </w:rPr>
        <w:t xml:space="preserve"> тыс. руб.</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Общество с ограниченной ответственностью «Молочный завод «Абсолют»</w:t>
      </w:r>
      <w:r w:rsidRPr="00AB2897">
        <w:rPr>
          <w:rFonts w:ascii="Arial" w:eastAsia="Times New Roman" w:hAnsi="Arial" w:cs="Arial"/>
          <w:sz w:val="24"/>
          <w:szCs w:val="24"/>
          <w:lang w:eastAsia="ru-RU"/>
        </w:rPr>
        <w:t xml:space="preserve">  занимается производством и реализацией молочной продукции. Основные покупатели молочной продукции Общества находятся на юге Тюменской области. Предприятие осуществляет поставки своих товаров в розничные магазины Тюмени, крупным оптовым покупателям тюменской области, в также является поставщиком молочных продуктов для социальной сферы: детских садов, интернатов, комбинатов школьного питания. </w:t>
      </w:r>
    </w:p>
    <w:p w:rsidR="00E8755D"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2015г. Общество с ограниченной ответственностью «Молочный завод «Абсолют» продолжало заниматься модернизацией оборудования. В сентябре 2015г был закончен монтаж нового оборудования и линия по производству кисломолочных продуктов была введена в эксплуатацию. Использование новой современной линии позволит увеличить объемы переработки молока-сырья с 20  до 30-40 тонн в месяц. </w:t>
      </w:r>
      <w:r w:rsidR="005515ED" w:rsidRPr="00AB2897">
        <w:rPr>
          <w:rFonts w:ascii="Arial" w:eastAsia="Times New Roman" w:hAnsi="Arial" w:cs="Arial"/>
          <w:sz w:val="24"/>
          <w:szCs w:val="24"/>
          <w:lang w:eastAsia="ru-RU"/>
        </w:rPr>
        <w:t xml:space="preserve">За 2017 г. объем продаж молочной продукции увеличен на 10 %. </w:t>
      </w:r>
      <w:r w:rsidRPr="00AB2897">
        <w:rPr>
          <w:rFonts w:ascii="Arial" w:eastAsia="Times New Roman" w:hAnsi="Arial" w:cs="Arial"/>
          <w:sz w:val="24"/>
          <w:szCs w:val="24"/>
          <w:lang w:eastAsia="ru-RU"/>
        </w:rPr>
        <w:t>Предприятие планирует выйти на максимальную загрузку оборудования  к концу 2017г.</w:t>
      </w:r>
      <w:r w:rsidR="005515ED" w:rsidRPr="00AB2897">
        <w:rPr>
          <w:rFonts w:ascii="Arial" w:eastAsia="Times New Roman" w:hAnsi="Arial" w:cs="Arial"/>
          <w:sz w:val="24"/>
          <w:szCs w:val="24"/>
          <w:lang w:eastAsia="ru-RU"/>
        </w:rPr>
        <w:t>, увеличив объем производства и продаж на 20-25 %</w:t>
      </w:r>
    </w:p>
    <w:p w:rsidR="00E8755D" w:rsidRPr="00AB2897" w:rsidRDefault="005515ED"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w:t>
      </w:r>
      <w:r w:rsidR="00E8755D" w:rsidRPr="00AB2897">
        <w:rPr>
          <w:rFonts w:ascii="Arial" w:hAnsi="Arial" w:cs="Arial"/>
          <w:sz w:val="24"/>
          <w:szCs w:val="24"/>
        </w:rPr>
        <w:t xml:space="preserve"> </w:t>
      </w:r>
      <w:r w:rsidR="00E8755D" w:rsidRPr="00AB2897">
        <w:rPr>
          <w:rFonts w:ascii="Arial" w:eastAsia="Times New Roman" w:hAnsi="Arial" w:cs="Arial"/>
          <w:sz w:val="24"/>
          <w:szCs w:val="24"/>
          <w:lang w:eastAsia="ru-RU"/>
        </w:rPr>
        <w:t>В 2017г Общество продолжило модернизацию собственного производства.</w:t>
      </w:r>
    </w:p>
    <w:p w:rsidR="001001EA" w:rsidRPr="00AB2897" w:rsidRDefault="00E8755D"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Введено в эксплуатацию приобретенное по договору лизинга новое оборудование по фасовке и упаковки продукции, холодильная установка, емкостный аппарат.</w:t>
      </w:r>
    </w:p>
    <w:p w:rsidR="00CF6A86"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За </w:t>
      </w:r>
      <w:r w:rsidR="000C7E8E" w:rsidRPr="00AB2897">
        <w:rPr>
          <w:rFonts w:ascii="Arial" w:eastAsia="Times New Roman" w:hAnsi="Arial" w:cs="Arial"/>
          <w:sz w:val="24"/>
          <w:szCs w:val="24"/>
          <w:lang w:eastAsia="ru-RU"/>
        </w:rPr>
        <w:t xml:space="preserve">9 месяцев </w:t>
      </w:r>
      <w:r w:rsidRPr="00AB2897">
        <w:rPr>
          <w:rFonts w:ascii="Arial" w:eastAsia="Times New Roman" w:hAnsi="Arial" w:cs="Arial"/>
          <w:sz w:val="24"/>
          <w:szCs w:val="24"/>
          <w:lang w:eastAsia="ru-RU"/>
        </w:rPr>
        <w:t>201</w:t>
      </w:r>
      <w:r w:rsidR="000C7E8E"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г. выручка от реализации продукции составила</w:t>
      </w:r>
      <w:r w:rsidR="000C7E8E" w:rsidRPr="00AB2897">
        <w:rPr>
          <w:rFonts w:ascii="Arial" w:eastAsia="Times New Roman" w:hAnsi="Arial" w:cs="Arial"/>
          <w:sz w:val="24"/>
          <w:szCs w:val="24"/>
          <w:lang w:eastAsia="ru-RU"/>
        </w:rPr>
        <w:t xml:space="preserve"> </w:t>
      </w:r>
      <w:r w:rsidR="0010096A" w:rsidRPr="00AB2897">
        <w:rPr>
          <w:rFonts w:ascii="Arial" w:eastAsia="Times New Roman" w:hAnsi="Arial" w:cs="Arial"/>
          <w:sz w:val="24"/>
          <w:szCs w:val="24"/>
          <w:lang w:eastAsia="ru-RU"/>
        </w:rPr>
        <w:t>370223</w:t>
      </w:r>
      <w:r w:rsidR="000C7E8E" w:rsidRPr="00AB2897">
        <w:rPr>
          <w:rFonts w:ascii="Arial" w:eastAsia="Times New Roman" w:hAnsi="Arial" w:cs="Arial"/>
          <w:sz w:val="24"/>
          <w:szCs w:val="24"/>
          <w:lang w:eastAsia="ru-RU"/>
        </w:rPr>
        <w:t xml:space="preserve"> тыс. руб. (в 2016 г. - </w:t>
      </w:r>
      <w:r w:rsidR="0010096A" w:rsidRPr="00AB2897">
        <w:rPr>
          <w:rFonts w:ascii="Arial" w:eastAsia="Times New Roman" w:hAnsi="Arial" w:cs="Arial"/>
          <w:sz w:val="24"/>
          <w:szCs w:val="24"/>
          <w:lang w:eastAsia="ru-RU"/>
        </w:rPr>
        <w:t xml:space="preserve">420193 </w:t>
      </w:r>
      <w:r w:rsidRPr="00AB2897">
        <w:rPr>
          <w:rFonts w:ascii="Arial" w:eastAsia="Times New Roman" w:hAnsi="Arial" w:cs="Arial"/>
          <w:sz w:val="24"/>
          <w:szCs w:val="24"/>
          <w:lang w:eastAsia="ru-RU"/>
        </w:rPr>
        <w:t xml:space="preserve"> тыс. руб</w:t>
      </w:r>
      <w:r w:rsidR="000C7E8E"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 xml:space="preserve">, в натуральном выражении произведено </w:t>
      </w:r>
      <w:r w:rsidR="0010096A" w:rsidRPr="00AB2897">
        <w:rPr>
          <w:rFonts w:ascii="Arial" w:eastAsia="Times New Roman" w:hAnsi="Arial" w:cs="Arial"/>
          <w:sz w:val="24"/>
          <w:szCs w:val="24"/>
          <w:lang w:eastAsia="ru-RU"/>
        </w:rPr>
        <w:t>9888</w:t>
      </w:r>
      <w:r w:rsidRPr="00AB2897">
        <w:rPr>
          <w:rFonts w:ascii="Arial" w:eastAsia="Times New Roman" w:hAnsi="Arial" w:cs="Arial"/>
          <w:sz w:val="24"/>
          <w:szCs w:val="24"/>
          <w:lang w:eastAsia="ru-RU"/>
        </w:rPr>
        <w:t xml:space="preserve"> тонн цельномолочной продукции</w:t>
      </w:r>
      <w:r w:rsidR="0056630F" w:rsidRPr="00AB2897">
        <w:rPr>
          <w:rFonts w:ascii="Arial" w:eastAsia="Times New Roman" w:hAnsi="Arial" w:cs="Arial"/>
          <w:sz w:val="24"/>
          <w:szCs w:val="24"/>
          <w:lang w:eastAsia="ru-RU"/>
        </w:rPr>
        <w:t xml:space="preserve"> (в 2016 г. – </w:t>
      </w:r>
      <w:r w:rsidR="0010096A" w:rsidRPr="00AB2897">
        <w:rPr>
          <w:rFonts w:ascii="Arial" w:eastAsia="Times New Roman" w:hAnsi="Arial" w:cs="Arial"/>
          <w:sz w:val="24"/>
          <w:szCs w:val="24"/>
          <w:lang w:eastAsia="ru-RU"/>
        </w:rPr>
        <w:t>9341</w:t>
      </w:r>
      <w:r w:rsidR="0056630F" w:rsidRPr="00AB2897">
        <w:rPr>
          <w:rFonts w:ascii="Arial" w:eastAsia="Times New Roman" w:hAnsi="Arial" w:cs="Arial"/>
          <w:sz w:val="24"/>
          <w:szCs w:val="24"/>
          <w:lang w:eastAsia="ru-RU"/>
        </w:rPr>
        <w:t xml:space="preserve"> тонн)</w:t>
      </w:r>
      <w:r w:rsidRPr="00AB2897">
        <w:rPr>
          <w:rFonts w:ascii="Arial" w:eastAsia="Times New Roman" w:hAnsi="Arial" w:cs="Arial"/>
          <w:sz w:val="24"/>
          <w:szCs w:val="24"/>
          <w:lang w:eastAsia="ru-RU"/>
        </w:rPr>
        <w:t xml:space="preserve"> и </w:t>
      </w:r>
      <w:r w:rsidR="0010096A" w:rsidRPr="00AB2897">
        <w:rPr>
          <w:rFonts w:ascii="Arial" w:eastAsia="Times New Roman" w:hAnsi="Arial" w:cs="Arial"/>
          <w:sz w:val="24"/>
          <w:szCs w:val="24"/>
          <w:lang w:eastAsia="ru-RU"/>
        </w:rPr>
        <w:t>651</w:t>
      </w:r>
      <w:r w:rsidR="00A16921"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тонн масло животное</w:t>
      </w:r>
      <w:r w:rsidR="0056630F" w:rsidRPr="00AB2897">
        <w:rPr>
          <w:rFonts w:ascii="Arial" w:eastAsia="Times New Roman" w:hAnsi="Arial" w:cs="Arial"/>
          <w:sz w:val="24"/>
          <w:szCs w:val="24"/>
          <w:lang w:eastAsia="ru-RU"/>
        </w:rPr>
        <w:t xml:space="preserve"> (в 2016 г.- 120,3 тонн</w:t>
      </w:r>
      <w:r w:rsidR="0010096A" w:rsidRPr="00AB2897">
        <w:rPr>
          <w:rFonts w:ascii="Arial" w:eastAsia="Times New Roman" w:hAnsi="Arial" w:cs="Arial"/>
          <w:sz w:val="24"/>
          <w:szCs w:val="24"/>
          <w:lang w:eastAsia="ru-RU"/>
        </w:rPr>
        <w:t>)</w:t>
      </w:r>
      <w:r w:rsidR="001A789B" w:rsidRPr="00AB2897">
        <w:rPr>
          <w:rFonts w:ascii="Arial" w:eastAsia="Times New Roman" w:hAnsi="Arial" w:cs="Arial"/>
          <w:sz w:val="24"/>
          <w:szCs w:val="24"/>
          <w:lang w:eastAsia="ru-RU"/>
        </w:rPr>
        <w:t>, 77,4 тонн сыра (в 2016 г.- 44,8 тонн)</w:t>
      </w:r>
      <w:r w:rsidR="0010096A"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 xml:space="preserve"> Численность работающих </w:t>
      </w:r>
      <w:r w:rsidR="0010096A" w:rsidRPr="00AB2897">
        <w:rPr>
          <w:rFonts w:ascii="Arial" w:eastAsia="Times New Roman" w:hAnsi="Arial" w:cs="Arial"/>
          <w:sz w:val="24"/>
          <w:szCs w:val="24"/>
          <w:lang w:eastAsia="ru-RU"/>
        </w:rPr>
        <w:t xml:space="preserve">79 </w:t>
      </w:r>
      <w:r w:rsidRPr="00AB2897">
        <w:rPr>
          <w:rFonts w:ascii="Arial" w:eastAsia="Times New Roman" w:hAnsi="Arial" w:cs="Arial"/>
          <w:sz w:val="24"/>
          <w:szCs w:val="24"/>
          <w:lang w:eastAsia="ru-RU"/>
        </w:rPr>
        <w:t>чел.</w:t>
      </w:r>
      <w:r w:rsidR="0010096A"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при среднемесячной заработной плате </w:t>
      </w:r>
      <w:r w:rsidR="0010096A" w:rsidRPr="00AB2897">
        <w:rPr>
          <w:rFonts w:ascii="Arial" w:eastAsia="Times New Roman" w:hAnsi="Arial" w:cs="Arial"/>
          <w:sz w:val="24"/>
          <w:szCs w:val="24"/>
          <w:lang w:eastAsia="ru-RU"/>
        </w:rPr>
        <w:t>13,3</w:t>
      </w:r>
      <w:r w:rsidRPr="00AB2897">
        <w:rPr>
          <w:rFonts w:ascii="Arial" w:eastAsia="Times New Roman" w:hAnsi="Arial" w:cs="Arial"/>
          <w:sz w:val="24"/>
          <w:szCs w:val="24"/>
          <w:lang w:eastAsia="ru-RU"/>
        </w:rPr>
        <w:t xml:space="preserve"> тыс. руб.</w:t>
      </w:r>
      <w:r w:rsidR="00CF6A86" w:rsidRPr="00AB2897">
        <w:rPr>
          <w:rFonts w:ascii="Arial" w:eastAsia="Times New Roman" w:hAnsi="Arial" w:cs="Arial"/>
          <w:sz w:val="24"/>
          <w:szCs w:val="24"/>
          <w:lang w:eastAsia="ru-RU"/>
        </w:rPr>
        <w:tab/>
      </w:r>
    </w:p>
    <w:p w:rsidR="0010096A" w:rsidRPr="00AB2897" w:rsidRDefault="0010096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Объем выполненных работ за 9 месяцев 2017 года составил 370 223 тыс. руб. Объём инвестиций в основной капитал предприятия за счет собственных средств за отчетный период составил 3522 тыс. руб.   </w:t>
      </w:r>
    </w:p>
    <w:p w:rsidR="001001EA" w:rsidRPr="00AB2897" w:rsidRDefault="001001EA"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Бюджетное финансирование и субсидирование за последние три года 11 048 </w:t>
      </w:r>
      <w:r w:rsidR="00DA0B66"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686</w:t>
      </w:r>
      <w:r w:rsidR="00DA0B66" w:rsidRPr="00AB2897">
        <w:rPr>
          <w:rFonts w:ascii="Arial" w:eastAsia="Times New Roman" w:hAnsi="Arial" w:cs="Arial"/>
          <w:sz w:val="24"/>
          <w:szCs w:val="24"/>
          <w:lang w:eastAsia="ru-RU"/>
        </w:rPr>
        <w:t xml:space="preserve"> тыс.</w:t>
      </w:r>
      <w:r w:rsidRPr="00AB2897">
        <w:rPr>
          <w:rFonts w:ascii="Arial" w:eastAsia="Times New Roman" w:hAnsi="Arial" w:cs="Arial"/>
          <w:sz w:val="24"/>
          <w:szCs w:val="24"/>
          <w:lang w:eastAsia="ru-RU"/>
        </w:rPr>
        <w:t xml:space="preserve"> руб.</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ООО ТПК «КООППРОМ»</w:t>
      </w:r>
      <w:r w:rsidRPr="00AB2897">
        <w:rPr>
          <w:rFonts w:ascii="Arial" w:eastAsia="Times New Roman" w:hAnsi="Arial" w:cs="Arial"/>
          <w:sz w:val="24"/>
          <w:szCs w:val="24"/>
          <w:lang w:eastAsia="ru-RU"/>
        </w:rPr>
        <w:t xml:space="preserve"> на территории муниципального образования поселок Боровский  начало осуществлять свою деятельность с июня 2016 года. Предприятие занимается производством мясных продуктов, полуфабрикатов и субпродуктов из мяса, колбас и деликатесов.</w:t>
      </w:r>
    </w:p>
    <w:p w:rsidR="001001EA" w:rsidRPr="00AB2897" w:rsidRDefault="00572BC3"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 xml:space="preserve">На предприятие трудится </w:t>
      </w:r>
      <w:r w:rsidR="00D81AA9" w:rsidRPr="00AB2897">
        <w:rPr>
          <w:rFonts w:ascii="Arial" w:eastAsia="Times New Roman" w:hAnsi="Arial" w:cs="Arial"/>
          <w:sz w:val="24"/>
          <w:szCs w:val="24"/>
          <w:lang w:eastAsia="ru-RU"/>
        </w:rPr>
        <w:t>134</w:t>
      </w:r>
      <w:r w:rsidR="001001EA" w:rsidRPr="00AB2897">
        <w:rPr>
          <w:rFonts w:ascii="Arial" w:eastAsia="Times New Roman" w:hAnsi="Arial" w:cs="Arial"/>
          <w:sz w:val="24"/>
          <w:szCs w:val="24"/>
          <w:lang w:eastAsia="ru-RU"/>
        </w:rPr>
        <w:t xml:space="preserve"> человек, из них жители п. Боровский 92 человек</w:t>
      </w:r>
      <w:r w:rsidR="00DA0B66" w:rsidRPr="00AB2897">
        <w:rPr>
          <w:rFonts w:ascii="Arial" w:eastAsia="Times New Roman" w:hAnsi="Arial" w:cs="Arial"/>
          <w:sz w:val="24"/>
          <w:szCs w:val="24"/>
          <w:lang w:eastAsia="ru-RU"/>
        </w:rPr>
        <w:t>а</w:t>
      </w:r>
      <w:r w:rsidR="001001EA" w:rsidRPr="00AB2897">
        <w:rPr>
          <w:rFonts w:ascii="Arial" w:eastAsia="Times New Roman" w:hAnsi="Arial" w:cs="Arial"/>
          <w:sz w:val="24"/>
          <w:szCs w:val="24"/>
          <w:lang w:eastAsia="ru-RU"/>
        </w:rPr>
        <w:t xml:space="preserve">. Среднемесячная заработная плата составила </w:t>
      </w:r>
      <w:r w:rsidR="005170EE" w:rsidRPr="00AB2897">
        <w:rPr>
          <w:rFonts w:ascii="Arial" w:eastAsia="Times New Roman" w:hAnsi="Arial" w:cs="Arial"/>
          <w:sz w:val="24"/>
          <w:szCs w:val="24"/>
          <w:lang w:eastAsia="ru-RU"/>
        </w:rPr>
        <w:t>20</w:t>
      </w:r>
      <w:r w:rsidR="001001EA" w:rsidRPr="00AB2897">
        <w:rPr>
          <w:rFonts w:ascii="Arial" w:eastAsia="Times New Roman" w:hAnsi="Arial" w:cs="Arial"/>
          <w:sz w:val="24"/>
          <w:szCs w:val="24"/>
          <w:lang w:eastAsia="ru-RU"/>
        </w:rPr>
        <w:t xml:space="preserve"> тыс. руб. За период работы выручка составила </w:t>
      </w:r>
      <w:r w:rsidR="005170EE" w:rsidRPr="00AB2897">
        <w:rPr>
          <w:rFonts w:ascii="Arial" w:eastAsia="Times New Roman" w:hAnsi="Arial" w:cs="Arial"/>
          <w:sz w:val="24"/>
          <w:szCs w:val="24"/>
          <w:lang w:eastAsia="ru-RU"/>
        </w:rPr>
        <w:t xml:space="preserve">350961 тыс. руб. </w:t>
      </w:r>
      <w:r w:rsidR="00D81AA9" w:rsidRPr="00AB2897">
        <w:rPr>
          <w:rFonts w:ascii="Arial" w:eastAsia="Times New Roman" w:hAnsi="Arial" w:cs="Arial"/>
          <w:sz w:val="24"/>
          <w:szCs w:val="24"/>
          <w:lang w:eastAsia="ru-RU"/>
        </w:rPr>
        <w:t xml:space="preserve"> </w:t>
      </w:r>
      <w:r w:rsidR="00F60835" w:rsidRPr="00AB2897">
        <w:rPr>
          <w:rFonts w:ascii="Arial" w:eastAsia="Times New Roman" w:hAnsi="Arial" w:cs="Arial"/>
          <w:sz w:val="24"/>
          <w:szCs w:val="24"/>
          <w:lang w:eastAsia="ru-RU"/>
        </w:rPr>
        <w:t xml:space="preserve">(в 2016г. - </w:t>
      </w:r>
      <w:r w:rsidRPr="00AB2897">
        <w:rPr>
          <w:rFonts w:ascii="Arial" w:eastAsia="Times New Roman" w:hAnsi="Arial" w:cs="Arial"/>
          <w:sz w:val="24"/>
          <w:szCs w:val="24"/>
          <w:lang w:eastAsia="ru-RU"/>
        </w:rPr>
        <w:t>207323</w:t>
      </w:r>
      <w:r w:rsidR="001001EA" w:rsidRPr="00AB2897">
        <w:rPr>
          <w:rFonts w:ascii="Arial" w:eastAsia="Times New Roman" w:hAnsi="Arial" w:cs="Arial"/>
          <w:sz w:val="24"/>
          <w:szCs w:val="24"/>
          <w:lang w:eastAsia="ru-RU"/>
        </w:rPr>
        <w:t xml:space="preserve"> тыс. руб.</w:t>
      </w:r>
      <w:r w:rsidR="00F60835" w:rsidRPr="00AB2897">
        <w:rPr>
          <w:rFonts w:ascii="Arial" w:eastAsia="Times New Roman" w:hAnsi="Arial" w:cs="Arial"/>
          <w:sz w:val="24"/>
          <w:szCs w:val="24"/>
          <w:lang w:eastAsia="ru-RU"/>
        </w:rPr>
        <w:t>).</w:t>
      </w:r>
    </w:p>
    <w:p w:rsidR="001001EA" w:rsidRPr="00AB2897" w:rsidRDefault="00784A34"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За 9 месяцев 2017 г. п</w:t>
      </w:r>
      <w:r w:rsidR="001001EA" w:rsidRPr="00AB2897">
        <w:rPr>
          <w:rFonts w:ascii="Arial" w:eastAsia="Times New Roman" w:hAnsi="Arial" w:cs="Arial"/>
          <w:sz w:val="24"/>
          <w:szCs w:val="24"/>
          <w:lang w:eastAsia="ru-RU"/>
        </w:rPr>
        <w:t xml:space="preserve">редприятие произвело колбасных изделий – </w:t>
      </w:r>
      <w:r w:rsidR="005170EE" w:rsidRPr="00AB2897">
        <w:rPr>
          <w:rFonts w:ascii="Arial" w:eastAsia="Times New Roman" w:hAnsi="Arial" w:cs="Arial"/>
          <w:sz w:val="24"/>
          <w:szCs w:val="24"/>
          <w:lang w:eastAsia="ru-RU"/>
        </w:rPr>
        <w:t>234,6</w:t>
      </w:r>
      <w:r w:rsidR="001001EA" w:rsidRPr="00AB2897">
        <w:rPr>
          <w:rFonts w:ascii="Arial" w:eastAsia="Times New Roman" w:hAnsi="Arial" w:cs="Arial"/>
          <w:sz w:val="24"/>
          <w:szCs w:val="24"/>
          <w:lang w:eastAsia="ru-RU"/>
        </w:rPr>
        <w:t xml:space="preserve"> тонн</w:t>
      </w:r>
      <w:r w:rsidRPr="00AB2897">
        <w:rPr>
          <w:rFonts w:ascii="Arial" w:eastAsia="Times New Roman" w:hAnsi="Arial" w:cs="Arial"/>
          <w:sz w:val="24"/>
          <w:szCs w:val="24"/>
          <w:lang w:eastAsia="ru-RU"/>
        </w:rPr>
        <w:t xml:space="preserve"> (в 2016 г. – 131,7 тонн)</w:t>
      </w:r>
      <w:r w:rsidR="001001EA" w:rsidRPr="00AB2897">
        <w:rPr>
          <w:rFonts w:ascii="Arial" w:eastAsia="Times New Roman" w:hAnsi="Arial" w:cs="Arial"/>
          <w:sz w:val="24"/>
          <w:szCs w:val="24"/>
          <w:lang w:eastAsia="ru-RU"/>
        </w:rPr>
        <w:t>,</w:t>
      </w:r>
      <w:r w:rsidR="00554D84" w:rsidRPr="00AB2897">
        <w:rPr>
          <w:rFonts w:ascii="Arial" w:eastAsia="Times New Roman" w:hAnsi="Arial" w:cs="Arial"/>
          <w:sz w:val="24"/>
          <w:szCs w:val="24"/>
          <w:lang w:eastAsia="ru-RU"/>
        </w:rPr>
        <w:t xml:space="preserve"> мясо -1161,2 тонн,</w:t>
      </w:r>
      <w:r w:rsidR="001001EA" w:rsidRPr="00AB2897">
        <w:rPr>
          <w:rFonts w:ascii="Arial" w:eastAsia="Times New Roman" w:hAnsi="Arial" w:cs="Arial"/>
          <w:sz w:val="24"/>
          <w:szCs w:val="24"/>
          <w:lang w:eastAsia="ru-RU"/>
        </w:rPr>
        <w:t xml:space="preserve"> мясных полуфабрикатов – </w:t>
      </w:r>
      <w:r w:rsidR="007711F1" w:rsidRPr="00AB2897">
        <w:rPr>
          <w:rFonts w:ascii="Arial" w:eastAsia="Times New Roman" w:hAnsi="Arial" w:cs="Arial"/>
          <w:sz w:val="24"/>
          <w:szCs w:val="24"/>
          <w:lang w:eastAsia="ru-RU"/>
        </w:rPr>
        <w:t>223,9</w:t>
      </w:r>
      <w:r w:rsidR="001001EA" w:rsidRPr="00AB2897">
        <w:rPr>
          <w:rFonts w:ascii="Arial" w:eastAsia="Times New Roman" w:hAnsi="Arial" w:cs="Arial"/>
          <w:sz w:val="24"/>
          <w:szCs w:val="24"/>
          <w:lang w:eastAsia="ru-RU"/>
        </w:rPr>
        <w:t xml:space="preserve"> тонн</w:t>
      </w:r>
      <w:r w:rsidRPr="00AB2897">
        <w:rPr>
          <w:rFonts w:ascii="Arial" w:eastAsia="Times New Roman" w:hAnsi="Arial" w:cs="Arial"/>
          <w:sz w:val="24"/>
          <w:szCs w:val="24"/>
          <w:lang w:eastAsia="ru-RU"/>
        </w:rPr>
        <w:t xml:space="preserve"> (в 2016 г. – 812,4 тонн)</w:t>
      </w:r>
      <w:r w:rsidR="001001EA" w:rsidRPr="00AB2897">
        <w:rPr>
          <w:rFonts w:ascii="Arial" w:eastAsia="Times New Roman" w:hAnsi="Arial" w:cs="Arial"/>
          <w:sz w:val="24"/>
          <w:szCs w:val="24"/>
          <w:lang w:eastAsia="ru-RU"/>
        </w:rPr>
        <w:t xml:space="preserve">, субпродуктов – </w:t>
      </w:r>
      <w:r w:rsidR="007711F1" w:rsidRPr="00AB2897">
        <w:rPr>
          <w:rFonts w:ascii="Arial" w:eastAsia="Times New Roman" w:hAnsi="Arial" w:cs="Arial"/>
          <w:sz w:val="24"/>
          <w:szCs w:val="24"/>
          <w:lang w:eastAsia="ru-RU"/>
        </w:rPr>
        <w:t>364,2</w:t>
      </w:r>
      <w:r w:rsidR="001001EA" w:rsidRPr="00AB2897">
        <w:rPr>
          <w:rFonts w:ascii="Arial" w:eastAsia="Times New Roman" w:hAnsi="Arial" w:cs="Arial"/>
          <w:sz w:val="24"/>
          <w:szCs w:val="24"/>
          <w:lang w:eastAsia="ru-RU"/>
        </w:rPr>
        <w:t xml:space="preserve"> тонн</w:t>
      </w:r>
      <w:r w:rsidRPr="00AB2897">
        <w:rPr>
          <w:rFonts w:ascii="Arial" w:eastAsia="Times New Roman" w:hAnsi="Arial" w:cs="Arial"/>
          <w:sz w:val="24"/>
          <w:szCs w:val="24"/>
          <w:lang w:eastAsia="ru-RU"/>
        </w:rPr>
        <w:t xml:space="preserve"> (в 2016 г. – 209,2 тонн)</w:t>
      </w:r>
      <w:r w:rsidR="001001EA" w:rsidRPr="00AB2897">
        <w:rPr>
          <w:rFonts w:ascii="Arial" w:eastAsia="Times New Roman" w:hAnsi="Arial" w:cs="Arial"/>
          <w:sz w:val="24"/>
          <w:szCs w:val="24"/>
          <w:lang w:eastAsia="ru-RU"/>
        </w:rPr>
        <w:t xml:space="preserve">, </w:t>
      </w:r>
      <w:r w:rsidR="00572BC3" w:rsidRPr="00AB2897">
        <w:rPr>
          <w:rFonts w:ascii="Arial" w:eastAsia="Times New Roman" w:hAnsi="Arial" w:cs="Arial"/>
          <w:sz w:val="24"/>
          <w:szCs w:val="24"/>
          <w:lang w:eastAsia="ru-RU"/>
        </w:rPr>
        <w:t xml:space="preserve">полутуши </w:t>
      </w:r>
      <w:r w:rsidR="007711F1" w:rsidRPr="00AB2897">
        <w:rPr>
          <w:rFonts w:ascii="Arial" w:eastAsia="Times New Roman" w:hAnsi="Arial" w:cs="Arial"/>
          <w:sz w:val="24"/>
          <w:szCs w:val="24"/>
          <w:lang w:eastAsia="ru-RU"/>
        </w:rPr>
        <w:t>410,7</w:t>
      </w:r>
      <w:r w:rsidR="00572BC3" w:rsidRPr="00AB2897">
        <w:rPr>
          <w:rFonts w:ascii="Arial" w:eastAsia="Times New Roman" w:hAnsi="Arial" w:cs="Arial"/>
          <w:sz w:val="24"/>
          <w:szCs w:val="24"/>
          <w:lang w:eastAsia="ru-RU"/>
        </w:rPr>
        <w:t xml:space="preserve"> тонн</w:t>
      </w:r>
      <w:r w:rsidRPr="00AB2897">
        <w:rPr>
          <w:rFonts w:ascii="Arial" w:eastAsia="Times New Roman" w:hAnsi="Arial" w:cs="Arial"/>
          <w:sz w:val="24"/>
          <w:szCs w:val="24"/>
          <w:lang w:eastAsia="ru-RU"/>
        </w:rPr>
        <w:t xml:space="preserve"> (в 2016 г.- 271 тонн)</w:t>
      </w:r>
      <w:r w:rsidR="00572BC3" w:rsidRPr="00AB2897">
        <w:rPr>
          <w:rFonts w:ascii="Arial" w:eastAsia="Times New Roman" w:hAnsi="Arial" w:cs="Arial"/>
          <w:sz w:val="24"/>
          <w:szCs w:val="24"/>
          <w:lang w:eastAsia="ru-RU"/>
        </w:rPr>
        <w:t xml:space="preserve">, </w:t>
      </w:r>
      <w:r w:rsidR="0032117A" w:rsidRPr="00AB2897">
        <w:rPr>
          <w:rFonts w:ascii="Arial" w:eastAsia="Times New Roman" w:hAnsi="Arial" w:cs="Arial"/>
          <w:sz w:val="24"/>
          <w:szCs w:val="24"/>
          <w:lang w:eastAsia="ru-RU"/>
        </w:rPr>
        <w:t>готовая продукция (ры</w:t>
      </w:r>
      <w:r w:rsidR="001001EA" w:rsidRPr="00AB2897">
        <w:rPr>
          <w:rFonts w:ascii="Arial" w:eastAsia="Times New Roman" w:hAnsi="Arial" w:cs="Arial"/>
          <w:sz w:val="24"/>
          <w:szCs w:val="24"/>
          <w:lang w:eastAsia="ru-RU"/>
        </w:rPr>
        <w:t xml:space="preserve">бопереработка) составила  - </w:t>
      </w:r>
      <w:r w:rsidR="00572BC3" w:rsidRPr="00AB2897">
        <w:rPr>
          <w:rFonts w:ascii="Arial" w:eastAsia="Times New Roman" w:hAnsi="Arial" w:cs="Arial"/>
          <w:sz w:val="24"/>
          <w:szCs w:val="24"/>
          <w:lang w:eastAsia="ru-RU"/>
        </w:rPr>
        <w:t>0,</w:t>
      </w:r>
      <w:r w:rsidR="007711F1" w:rsidRPr="00AB2897">
        <w:rPr>
          <w:rFonts w:ascii="Arial" w:eastAsia="Times New Roman" w:hAnsi="Arial" w:cs="Arial"/>
          <w:sz w:val="24"/>
          <w:szCs w:val="24"/>
          <w:lang w:eastAsia="ru-RU"/>
        </w:rPr>
        <w:t>3</w:t>
      </w:r>
      <w:r w:rsidR="00572BC3"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тонн (в 2016 г. 0,5 тонн.). </w:t>
      </w:r>
    </w:p>
    <w:p w:rsidR="00DA0B66"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 xml:space="preserve">ООО «ВЕСТА» </w:t>
      </w:r>
      <w:r w:rsidRPr="00AB2897">
        <w:rPr>
          <w:rFonts w:ascii="Arial" w:eastAsia="Times New Roman" w:hAnsi="Arial" w:cs="Arial"/>
          <w:sz w:val="24"/>
          <w:szCs w:val="24"/>
          <w:lang w:eastAsia="ru-RU"/>
        </w:rPr>
        <w:t xml:space="preserve">поставщик материалов для наружной рекламы, декоративного оформления интерьеров, выставочных и торговых залов. Предприятие занимается производством изделий из технических тканей с 2004 года. На сегодняшний день «ВЕСТА» является компанией, поставляющей весь спектр материалов, применяемых в современной рекламной индустрии, и представляет на рынке продукцию всемирно известных торговых марок. Виды выпускаемой продукции: пологи, тенты, производственные палатки, навесы, утеплители капотов, строительные укрытия, чехлы, укрытия бассейнов и прочее. Ассортимент, поставляемых материалов, постоянно расширяется. ООО «ВЕСТА» стремится сделать качественный товар наиболее доступным для Рекламных компаний. </w:t>
      </w:r>
    </w:p>
    <w:p w:rsidR="00FF40AC" w:rsidRPr="00AB2897" w:rsidRDefault="00FF40AC"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начала осуществлять свою деятельность с сентября 2016 года.</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С января 2017 года </w:t>
      </w:r>
      <w:r w:rsidR="007B02BB" w:rsidRPr="00AB2897">
        <w:rPr>
          <w:rFonts w:ascii="Arial" w:eastAsia="Times New Roman" w:hAnsi="Arial" w:cs="Arial"/>
          <w:sz w:val="24"/>
          <w:szCs w:val="24"/>
          <w:lang w:eastAsia="ru-RU"/>
        </w:rPr>
        <w:t>предприятие</w:t>
      </w:r>
      <w:r w:rsidRPr="00AB2897">
        <w:rPr>
          <w:rFonts w:ascii="Arial" w:eastAsia="Times New Roman" w:hAnsi="Arial" w:cs="Arial"/>
          <w:sz w:val="24"/>
          <w:szCs w:val="24"/>
          <w:lang w:eastAsia="ru-RU"/>
        </w:rPr>
        <w:t xml:space="preserve"> </w:t>
      </w:r>
      <w:r w:rsidR="007B02BB" w:rsidRPr="00AB2897">
        <w:rPr>
          <w:rFonts w:ascii="Arial" w:eastAsia="Times New Roman" w:hAnsi="Arial" w:cs="Arial"/>
          <w:sz w:val="24"/>
          <w:szCs w:val="24"/>
          <w:lang w:eastAsia="ru-RU"/>
        </w:rPr>
        <w:t xml:space="preserve">перерегистрировалось </w:t>
      </w:r>
      <w:r w:rsidRPr="00AB2897">
        <w:rPr>
          <w:rFonts w:ascii="Arial" w:eastAsia="Times New Roman" w:hAnsi="Arial" w:cs="Arial"/>
          <w:sz w:val="24"/>
          <w:szCs w:val="24"/>
          <w:lang w:eastAsia="ru-RU"/>
        </w:rPr>
        <w:t>на территорию муниципального образования поселок Боровский.</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За </w:t>
      </w:r>
      <w:r w:rsidR="0080580D" w:rsidRPr="00AB2897">
        <w:rPr>
          <w:rFonts w:ascii="Arial" w:eastAsia="Times New Roman" w:hAnsi="Arial" w:cs="Arial"/>
          <w:sz w:val="24"/>
          <w:szCs w:val="24"/>
          <w:lang w:eastAsia="ru-RU"/>
        </w:rPr>
        <w:t xml:space="preserve">9 месяцев 2017 г. </w:t>
      </w:r>
      <w:r w:rsidRPr="00AB2897">
        <w:rPr>
          <w:rFonts w:ascii="Arial" w:eastAsia="Times New Roman" w:hAnsi="Arial" w:cs="Arial"/>
          <w:sz w:val="24"/>
          <w:szCs w:val="24"/>
          <w:lang w:eastAsia="ru-RU"/>
        </w:rPr>
        <w:t xml:space="preserve">выручка от реализации продукции составила </w:t>
      </w:r>
      <w:r w:rsidR="00867BFA" w:rsidRPr="00AB2897">
        <w:rPr>
          <w:rFonts w:ascii="Arial" w:eastAsia="Times New Roman" w:hAnsi="Arial" w:cs="Arial"/>
          <w:sz w:val="24"/>
          <w:szCs w:val="24"/>
          <w:lang w:eastAsia="ru-RU"/>
        </w:rPr>
        <w:t>11075</w:t>
      </w:r>
      <w:r w:rsidR="009649CB" w:rsidRPr="00AB2897">
        <w:rPr>
          <w:rFonts w:ascii="Arial" w:eastAsia="Times New Roman" w:hAnsi="Arial" w:cs="Arial"/>
          <w:sz w:val="24"/>
          <w:szCs w:val="24"/>
          <w:lang w:eastAsia="ru-RU"/>
        </w:rPr>
        <w:t xml:space="preserve"> </w:t>
      </w:r>
      <w:r w:rsidR="0080580D" w:rsidRPr="00AB2897">
        <w:rPr>
          <w:rFonts w:ascii="Arial" w:eastAsia="Times New Roman" w:hAnsi="Arial" w:cs="Arial"/>
          <w:sz w:val="24"/>
          <w:szCs w:val="24"/>
          <w:lang w:eastAsia="ru-RU"/>
        </w:rPr>
        <w:t xml:space="preserve">тыс. руб. (в 2016г.- </w:t>
      </w:r>
      <w:r w:rsidR="00867BFA" w:rsidRPr="00AB2897">
        <w:rPr>
          <w:rFonts w:ascii="Arial" w:eastAsia="Times New Roman" w:hAnsi="Arial" w:cs="Arial"/>
          <w:sz w:val="24"/>
          <w:szCs w:val="24"/>
          <w:lang w:eastAsia="ru-RU"/>
        </w:rPr>
        <w:t>19954</w:t>
      </w:r>
      <w:r w:rsidR="0080580D" w:rsidRPr="00AB2897">
        <w:rPr>
          <w:rFonts w:ascii="Arial" w:eastAsia="Times New Roman" w:hAnsi="Arial" w:cs="Arial"/>
          <w:sz w:val="24"/>
          <w:szCs w:val="24"/>
          <w:lang w:eastAsia="ru-RU"/>
        </w:rPr>
        <w:t xml:space="preserve"> тыс. руб.)  </w:t>
      </w:r>
      <w:r w:rsidRPr="00AB2897">
        <w:rPr>
          <w:rFonts w:ascii="Arial" w:eastAsia="Times New Roman" w:hAnsi="Arial" w:cs="Arial"/>
          <w:sz w:val="24"/>
          <w:szCs w:val="24"/>
          <w:lang w:eastAsia="ru-RU"/>
        </w:rPr>
        <w:t xml:space="preserve">в натуральном выражении произведено </w:t>
      </w:r>
      <w:r w:rsidR="00867BFA" w:rsidRPr="00AB2897">
        <w:rPr>
          <w:rFonts w:ascii="Arial" w:eastAsia="Times New Roman" w:hAnsi="Arial" w:cs="Arial"/>
          <w:sz w:val="24"/>
          <w:szCs w:val="24"/>
          <w:lang w:eastAsia="ru-RU"/>
        </w:rPr>
        <w:t xml:space="preserve">8502 </w:t>
      </w:r>
      <w:r w:rsidRPr="00AB2897">
        <w:rPr>
          <w:rFonts w:ascii="Arial" w:eastAsia="Times New Roman" w:hAnsi="Arial" w:cs="Arial"/>
          <w:sz w:val="24"/>
          <w:szCs w:val="24"/>
          <w:lang w:eastAsia="ru-RU"/>
        </w:rPr>
        <w:t>штук</w:t>
      </w:r>
      <w:r w:rsidR="00867BFA" w:rsidRPr="00AB2897">
        <w:rPr>
          <w:rFonts w:ascii="Arial" w:eastAsia="Times New Roman" w:hAnsi="Arial" w:cs="Arial"/>
          <w:sz w:val="24"/>
          <w:szCs w:val="24"/>
          <w:lang w:eastAsia="ru-RU"/>
        </w:rPr>
        <w:t xml:space="preserve"> выпускаемой продукции, включая </w:t>
      </w:r>
      <w:r w:rsidRPr="00AB2897">
        <w:rPr>
          <w:rFonts w:ascii="Arial" w:eastAsia="Times New Roman" w:hAnsi="Arial" w:cs="Arial"/>
          <w:sz w:val="24"/>
          <w:szCs w:val="24"/>
          <w:lang w:eastAsia="ru-RU"/>
        </w:rPr>
        <w:t>полог</w:t>
      </w:r>
      <w:r w:rsidR="00867BFA" w:rsidRPr="00AB2897">
        <w:rPr>
          <w:rFonts w:ascii="Arial" w:eastAsia="Times New Roman" w:hAnsi="Arial" w:cs="Arial"/>
          <w:sz w:val="24"/>
          <w:szCs w:val="24"/>
          <w:lang w:eastAsia="ru-RU"/>
        </w:rPr>
        <w:t>и,</w:t>
      </w:r>
      <w:r w:rsidRPr="00AB2897">
        <w:rPr>
          <w:rFonts w:ascii="Arial" w:eastAsia="Times New Roman" w:hAnsi="Arial" w:cs="Arial"/>
          <w:sz w:val="24"/>
          <w:szCs w:val="24"/>
          <w:lang w:eastAsia="ru-RU"/>
        </w:rPr>
        <w:t xml:space="preserve"> тент</w:t>
      </w:r>
      <w:r w:rsidR="00867BFA" w:rsidRPr="00AB2897">
        <w:rPr>
          <w:rFonts w:ascii="Arial" w:eastAsia="Times New Roman" w:hAnsi="Arial" w:cs="Arial"/>
          <w:sz w:val="24"/>
          <w:szCs w:val="24"/>
          <w:lang w:eastAsia="ru-RU"/>
        </w:rPr>
        <w:t>ы утеплители</w:t>
      </w:r>
      <w:r w:rsidRPr="00AB2897">
        <w:rPr>
          <w:rFonts w:ascii="Arial" w:eastAsia="Times New Roman" w:hAnsi="Arial" w:cs="Arial"/>
          <w:sz w:val="24"/>
          <w:szCs w:val="24"/>
          <w:lang w:eastAsia="ru-RU"/>
        </w:rPr>
        <w:t xml:space="preserve"> капот</w:t>
      </w:r>
      <w:r w:rsidR="00867BFA" w:rsidRPr="00AB2897">
        <w:rPr>
          <w:rFonts w:ascii="Arial" w:eastAsia="Times New Roman" w:hAnsi="Arial" w:cs="Arial"/>
          <w:sz w:val="24"/>
          <w:szCs w:val="24"/>
          <w:lang w:eastAsia="ru-RU"/>
        </w:rPr>
        <w:t>ов</w:t>
      </w:r>
      <w:r w:rsidR="00EA7C1D"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и прочих изделий</w:t>
      </w:r>
      <w:r w:rsidR="00867BFA"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Численность работающих </w:t>
      </w:r>
      <w:r w:rsidR="00867BFA" w:rsidRPr="00AB2897">
        <w:rPr>
          <w:rFonts w:ascii="Arial" w:eastAsia="Times New Roman" w:hAnsi="Arial" w:cs="Arial"/>
          <w:sz w:val="24"/>
          <w:szCs w:val="24"/>
          <w:lang w:eastAsia="ru-RU"/>
        </w:rPr>
        <w:t>11</w:t>
      </w:r>
      <w:r w:rsidRPr="00AB2897">
        <w:rPr>
          <w:rFonts w:ascii="Arial" w:eastAsia="Times New Roman" w:hAnsi="Arial" w:cs="Arial"/>
          <w:sz w:val="24"/>
          <w:szCs w:val="24"/>
          <w:lang w:eastAsia="ru-RU"/>
        </w:rPr>
        <w:t xml:space="preserve"> чел., при среднемесячной заработной плате </w:t>
      </w:r>
      <w:r w:rsidR="00867BFA" w:rsidRPr="00AB2897">
        <w:rPr>
          <w:rFonts w:ascii="Arial" w:eastAsia="Times New Roman" w:hAnsi="Arial" w:cs="Arial"/>
          <w:sz w:val="24"/>
          <w:szCs w:val="24"/>
          <w:lang w:eastAsia="ru-RU"/>
        </w:rPr>
        <w:t>10,5</w:t>
      </w:r>
      <w:r w:rsidRPr="00AB2897">
        <w:rPr>
          <w:rFonts w:ascii="Arial" w:eastAsia="Times New Roman" w:hAnsi="Arial" w:cs="Arial"/>
          <w:sz w:val="24"/>
          <w:szCs w:val="24"/>
          <w:lang w:eastAsia="ru-RU"/>
        </w:rPr>
        <w:t xml:space="preserve"> тыс. руб.</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 xml:space="preserve">ООО «Центавр» </w:t>
      </w:r>
      <w:r w:rsidRPr="00AB2897">
        <w:rPr>
          <w:rFonts w:ascii="Arial" w:eastAsia="Times New Roman" w:hAnsi="Arial" w:cs="Arial"/>
          <w:sz w:val="24"/>
          <w:szCs w:val="24"/>
          <w:lang w:eastAsia="ru-RU"/>
        </w:rPr>
        <w:t>свою деятельность начало осуществлять с 2011 года, на территории муниципального образования поселок Боровский с мая 2014 года. Основной вид деятельность предприятия – сдача в аренду площадей, расположенных по адресу: п. Боровский, ул. Герцена, 1, 10.</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сегодняшний день у ООО «Центавр» 3 арендатора, которым сданы помещения общей площадью 1227,1 м</w:t>
      </w:r>
      <w:r w:rsidRPr="00AB2897">
        <w:rPr>
          <w:rFonts w:ascii="Arial" w:eastAsia="Times New Roman" w:hAnsi="Arial" w:cs="Arial"/>
          <w:sz w:val="24"/>
          <w:szCs w:val="24"/>
          <w:vertAlign w:val="superscript"/>
          <w:lang w:eastAsia="ru-RU"/>
        </w:rPr>
        <w:t>2</w:t>
      </w: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vertAlign w:val="superscript"/>
          <w:lang w:eastAsia="ru-RU"/>
        </w:rPr>
        <w:t xml:space="preserve"> </w:t>
      </w:r>
      <w:r w:rsidRPr="00AB2897">
        <w:rPr>
          <w:rFonts w:ascii="Arial" w:eastAsia="Times New Roman" w:hAnsi="Arial" w:cs="Arial"/>
          <w:sz w:val="24"/>
          <w:szCs w:val="24"/>
          <w:lang w:eastAsia="ru-RU"/>
        </w:rPr>
        <w:t xml:space="preserve">в целях использования под АЗС, котельного производства и </w:t>
      </w:r>
      <w:r w:rsidR="00FF40AC" w:rsidRPr="00AB2897">
        <w:rPr>
          <w:rFonts w:ascii="Arial" w:eastAsia="Times New Roman" w:hAnsi="Arial" w:cs="Arial"/>
          <w:sz w:val="24"/>
          <w:szCs w:val="24"/>
          <w:lang w:eastAsia="ru-RU"/>
        </w:rPr>
        <w:t xml:space="preserve">изготовление </w:t>
      </w:r>
      <w:r w:rsidRPr="00AB2897">
        <w:rPr>
          <w:rFonts w:ascii="Arial" w:eastAsia="Times New Roman" w:hAnsi="Arial" w:cs="Arial"/>
          <w:sz w:val="24"/>
          <w:szCs w:val="24"/>
          <w:lang w:eastAsia="ru-RU"/>
        </w:rPr>
        <w:t>установ</w:t>
      </w:r>
      <w:r w:rsidR="00FF40AC" w:rsidRPr="00AB2897">
        <w:rPr>
          <w:rFonts w:ascii="Arial" w:eastAsia="Times New Roman" w:hAnsi="Arial" w:cs="Arial"/>
          <w:sz w:val="24"/>
          <w:szCs w:val="24"/>
          <w:lang w:eastAsia="ru-RU"/>
        </w:rPr>
        <w:t>о</w:t>
      </w:r>
      <w:r w:rsidRPr="00AB2897">
        <w:rPr>
          <w:rFonts w:ascii="Arial" w:eastAsia="Times New Roman" w:hAnsi="Arial" w:cs="Arial"/>
          <w:sz w:val="24"/>
          <w:szCs w:val="24"/>
          <w:lang w:eastAsia="ru-RU"/>
        </w:rPr>
        <w:t>к для очистки нефтепродуктов.</w:t>
      </w:r>
    </w:p>
    <w:p w:rsidR="00FF40AC" w:rsidRPr="00AB2897" w:rsidRDefault="00FF40AC"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ООО «Центавр» имеет  общежитие и сдает в аренду организациям для проживания сотрудников.</w:t>
      </w:r>
    </w:p>
    <w:p w:rsidR="001001EA" w:rsidRPr="00AB2897" w:rsidRDefault="001001EA" w:rsidP="00C93195">
      <w:pPr>
        <w:shd w:val="clear" w:color="auto" w:fill="FFFFFF"/>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Среднесписочная численность работников на предприятие за 201</w:t>
      </w:r>
      <w:r w:rsidR="00546251"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года составила 3 человека, из них 2 человека жители п. Боровский. Среднемесячная заработная плата составила 14,2 тыс. руб. </w:t>
      </w:r>
    </w:p>
    <w:p w:rsidR="00007312" w:rsidRPr="00AB2897" w:rsidRDefault="00732897" w:rsidP="00C93195">
      <w:pPr>
        <w:pStyle w:val="afb"/>
        <w:jc w:val="both"/>
        <w:rPr>
          <w:rFonts w:ascii="Arial" w:hAnsi="Arial" w:cs="Arial"/>
          <w:color w:val="000000" w:themeColor="text1"/>
        </w:rPr>
      </w:pPr>
      <w:r w:rsidRPr="00AB2897">
        <w:rPr>
          <w:rFonts w:ascii="Arial" w:hAnsi="Arial" w:cs="Arial"/>
          <w:b/>
        </w:rPr>
        <w:t xml:space="preserve">ООО "Западно-Сибирский завод блочного технологического оборудования" </w:t>
      </w:r>
      <w:r w:rsidRPr="00AB2897">
        <w:rPr>
          <w:rFonts w:ascii="Arial" w:hAnsi="Arial" w:cs="Arial"/>
          <w:color w:val="000000" w:themeColor="text1"/>
        </w:rPr>
        <w:t xml:space="preserve">(ООО "ЗБТО") на территории поселка Боровский  производственную деятельность начало осуществлять с 2015 года. </w:t>
      </w:r>
    </w:p>
    <w:p w:rsidR="00007312" w:rsidRPr="00AB2897" w:rsidRDefault="00007312" w:rsidP="00C93195">
      <w:pPr>
        <w:pStyle w:val="afb"/>
        <w:spacing w:before="0" w:beforeAutospacing="0" w:after="0" w:afterAutospacing="0"/>
        <w:ind w:firstLine="708"/>
        <w:jc w:val="both"/>
        <w:rPr>
          <w:rFonts w:ascii="Arial" w:hAnsi="Arial" w:cs="Arial"/>
        </w:rPr>
      </w:pPr>
      <w:r w:rsidRPr="00AB2897">
        <w:rPr>
          <w:rFonts w:ascii="Arial" w:hAnsi="Arial" w:cs="Arial"/>
        </w:rPr>
        <w:t xml:space="preserve">Общество с ограниченной ответственностью «Западно-Сибирский Завод Блочного Технологического Оборудования» (ООО «ЗБТО») является давно зарекомендовавшим себя предприятием в сфере производства продукции для нужд </w:t>
      </w:r>
      <w:r w:rsidRPr="00AB2897">
        <w:rPr>
          <w:rFonts w:ascii="Arial" w:hAnsi="Arial" w:cs="Arial"/>
        </w:rPr>
        <w:lastRenderedPageBreak/>
        <w:t>нефтегазового сектора экономики и для объектов ЖКХ и социальной сферы. Предприятие является производственной базой ГК «ПромТех Инжиниринг».</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Предприятие расположено на земельном участке площадью  27 147 м</w:t>
      </w:r>
      <w:r w:rsidRPr="00493BDC">
        <w:rPr>
          <w:rFonts w:ascii="Arial" w:eastAsia="Times New Roman" w:hAnsi="Arial" w:cs="Arial"/>
          <w:sz w:val="24"/>
          <w:szCs w:val="24"/>
          <w:vertAlign w:val="superscript"/>
          <w:lang w:eastAsia="ru-RU"/>
        </w:rPr>
        <w:t>2</w:t>
      </w:r>
      <w:r w:rsidRPr="00493BDC">
        <w:rPr>
          <w:rFonts w:ascii="Arial" w:eastAsia="Times New Roman" w:hAnsi="Arial" w:cs="Arial"/>
          <w:sz w:val="24"/>
          <w:szCs w:val="24"/>
          <w:lang w:eastAsia="ru-RU"/>
        </w:rPr>
        <w:t xml:space="preserve"> с удобным подъездом для автотранспорта (асфальтовое покрытие). На территории завода располагаются производственный корпус, закрытые склады материалов и комплектующего оборудования, открытые склады, оснащенные автокраном грузоподъёмностью 40т, монтажный участок по производству электрощитовой продукции, который выполняет весь комплекс работ по выпускаемым блочно-комплектным устройствам, а также производит щитовую продукцию по отдельным заказам.</w:t>
      </w:r>
    </w:p>
    <w:p w:rsidR="00493BDC" w:rsidRPr="00AB2897" w:rsidRDefault="00493BDC" w:rsidP="00C93195">
      <w:pPr>
        <w:pStyle w:val="afb"/>
        <w:spacing w:before="0" w:beforeAutospacing="0" w:after="0" w:afterAutospacing="0"/>
        <w:jc w:val="both"/>
        <w:rPr>
          <w:rFonts w:ascii="Arial" w:hAnsi="Arial" w:cs="Arial"/>
        </w:rPr>
      </w:pPr>
      <w:r w:rsidRPr="00493BDC">
        <w:rPr>
          <w:rFonts w:ascii="Arial" w:hAnsi="Arial" w:cs="Arial"/>
        </w:rPr>
        <w:t> </w:t>
      </w:r>
      <w:r w:rsidRPr="00AB2897">
        <w:rPr>
          <w:rFonts w:ascii="Arial" w:hAnsi="Arial" w:cs="Arial"/>
        </w:rPr>
        <w:t>Изготовление блочного технологического оборудования и металлоконструкций осуществляется в главном производственном корпусе площадью 2070 м</w:t>
      </w:r>
      <w:r w:rsidRPr="00AB2897">
        <w:rPr>
          <w:rFonts w:ascii="Arial" w:hAnsi="Arial" w:cs="Arial"/>
          <w:vertAlign w:val="superscript"/>
        </w:rPr>
        <w:t>2</w:t>
      </w:r>
      <w:r w:rsidRPr="00AB2897">
        <w:rPr>
          <w:rFonts w:ascii="Arial" w:hAnsi="Arial" w:cs="Arial"/>
        </w:rPr>
        <w:t>, обеспечивающим возможность сборки блочно-модульных зданий шириной до 12 м. и высотой до 6,5 м., а также в трех вспомогательных производственных корпусах общей площадью 2800 м</w:t>
      </w:r>
      <w:r w:rsidRPr="00AB2897">
        <w:rPr>
          <w:rFonts w:ascii="Arial" w:hAnsi="Arial" w:cs="Arial"/>
          <w:vertAlign w:val="superscript"/>
        </w:rPr>
        <w:t>2</w:t>
      </w:r>
      <w:r w:rsidRPr="00AB2897">
        <w:rPr>
          <w:rFonts w:ascii="Arial" w:hAnsi="Arial" w:cs="Arial"/>
        </w:rPr>
        <w:t>, обеспечивающих возможность сборки блочно-модульных зданий шириной до 9 м. и высотой до 4,5 м.. </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В производственном корпусе располагаются:</w:t>
      </w:r>
    </w:p>
    <w:p w:rsidR="00493BDC" w:rsidRPr="00493BDC" w:rsidRDefault="00493BDC" w:rsidP="00C93195">
      <w:pPr>
        <w:numPr>
          <w:ilvl w:val="0"/>
          <w:numId w:val="28"/>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цех сборки блок-боксов, изготовления м/к</w:t>
      </w:r>
    </w:p>
    <w:p w:rsidR="00493BDC" w:rsidRPr="00493BDC" w:rsidRDefault="00493BDC" w:rsidP="00C93195">
      <w:pPr>
        <w:numPr>
          <w:ilvl w:val="0"/>
          <w:numId w:val="28"/>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цех заготовит</w:t>
      </w:r>
      <w:r w:rsidRPr="00AB2897">
        <w:rPr>
          <w:rFonts w:ascii="Arial" w:eastAsia="Times New Roman" w:hAnsi="Arial" w:cs="Arial"/>
          <w:sz w:val="24"/>
          <w:szCs w:val="24"/>
          <w:lang w:eastAsia="ru-RU"/>
        </w:rPr>
        <w:t>е</w:t>
      </w:r>
      <w:r w:rsidRPr="00493BDC">
        <w:rPr>
          <w:rFonts w:ascii="Arial" w:eastAsia="Times New Roman" w:hAnsi="Arial" w:cs="Arial"/>
          <w:sz w:val="24"/>
          <w:szCs w:val="24"/>
          <w:lang w:eastAsia="ru-RU"/>
        </w:rPr>
        <w:t>льный;    </w:t>
      </w:r>
    </w:p>
    <w:p w:rsidR="00493BDC" w:rsidRPr="00493BDC" w:rsidRDefault="00493BDC" w:rsidP="00C93195">
      <w:pPr>
        <w:numPr>
          <w:ilvl w:val="0"/>
          <w:numId w:val="28"/>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электромонтажный участок;</w:t>
      </w:r>
    </w:p>
    <w:p w:rsidR="00493BDC" w:rsidRPr="00493BDC" w:rsidRDefault="00493BDC" w:rsidP="00C93195">
      <w:pPr>
        <w:numPr>
          <w:ilvl w:val="0"/>
          <w:numId w:val="28"/>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токарно-механический участок.</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Перемещение грузов и заготовок в производственном корпусе обеспечивают 3 кран-балки. </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 Общество с ограниченной ответственностью «Западно-Сибирский Завод Блочного Технологического Оборудования» располагает высококвалифицированным техническим и кадровым потенциалом. Предприятие укомплектовано  высококвалифицированными   инженерно-техническими специалистами и рабочими, обеспечивающими выпуск качественной продукции в планируемые сроки, а это более 200 тонн металлоконструкций и 50 комплектных блоков в месяц.</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На заводе внедрена Интегрированная Система Менеджмента. Выпускаемая продукция имеет необходимые сертификаты соответствия.</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Общество с ограниченной ответственностью «Западно-Сибирский Завод Блочного Технологического Оборудования» ориентировано на Заказчика и рыночные отношения.</w:t>
      </w:r>
    </w:p>
    <w:p w:rsidR="00493BDC" w:rsidRPr="00493BDC" w:rsidRDefault="00493BDC" w:rsidP="00C93195">
      <w:pPr>
        <w:spacing w:after="0" w:line="240" w:lineRule="auto"/>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Стратегия предприятия:</w:t>
      </w:r>
    </w:p>
    <w:p w:rsidR="00493BDC" w:rsidRPr="00493BDC" w:rsidRDefault="00493BDC" w:rsidP="00C93195">
      <w:pPr>
        <w:numPr>
          <w:ilvl w:val="0"/>
          <w:numId w:val="29"/>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Выпуск востребованной высокотехнологической продукции;</w:t>
      </w:r>
    </w:p>
    <w:p w:rsidR="00493BDC" w:rsidRPr="00493BDC" w:rsidRDefault="00493BDC" w:rsidP="00C93195">
      <w:pPr>
        <w:numPr>
          <w:ilvl w:val="0"/>
          <w:numId w:val="29"/>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Увеличение объемов производства;</w:t>
      </w:r>
    </w:p>
    <w:p w:rsidR="00493BDC" w:rsidRPr="00493BDC" w:rsidRDefault="00493BDC" w:rsidP="00C93195">
      <w:pPr>
        <w:numPr>
          <w:ilvl w:val="0"/>
          <w:numId w:val="29"/>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Освоение инновационной продукции;</w:t>
      </w:r>
    </w:p>
    <w:p w:rsidR="00493BDC" w:rsidRPr="00AB2897" w:rsidRDefault="00493BDC" w:rsidP="00C93195">
      <w:pPr>
        <w:numPr>
          <w:ilvl w:val="0"/>
          <w:numId w:val="29"/>
        </w:numPr>
        <w:spacing w:after="0" w:line="240" w:lineRule="auto"/>
        <w:ind w:left="270"/>
        <w:jc w:val="both"/>
        <w:rPr>
          <w:rFonts w:ascii="Arial" w:eastAsia="Times New Roman" w:hAnsi="Arial" w:cs="Arial"/>
          <w:sz w:val="24"/>
          <w:szCs w:val="24"/>
          <w:lang w:eastAsia="ru-RU"/>
        </w:rPr>
      </w:pPr>
      <w:r w:rsidRPr="00493BDC">
        <w:rPr>
          <w:rFonts w:ascii="Arial" w:eastAsia="Times New Roman" w:hAnsi="Arial" w:cs="Arial"/>
          <w:sz w:val="24"/>
          <w:szCs w:val="24"/>
          <w:lang w:eastAsia="ru-RU"/>
        </w:rPr>
        <w:t>Модернизация производства.</w:t>
      </w:r>
    </w:p>
    <w:p w:rsidR="00732897" w:rsidRPr="00AB2897" w:rsidRDefault="00732897" w:rsidP="00C93195">
      <w:pPr>
        <w:pStyle w:val="afb"/>
        <w:jc w:val="both"/>
        <w:rPr>
          <w:rFonts w:ascii="Arial" w:hAnsi="Arial" w:cs="Arial"/>
          <w:color w:val="000000" w:themeColor="text1"/>
        </w:rPr>
      </w:pPr>
      <w:r w:rsidRPr="00AB2897">
        <w:rPr>
          <w:rFonts w:ascii="Arial" w:hAnsi="Arial" w:cs="Arial"/>
          <w:color w:val="000000" w:themeColor="text1"/>
        </w:rPr>
        <w:t xml:space="preserve">Предприятие занимается изготовлением строительных металлоконструкций, блочного технологического оборудования, осуществляет шеф-монтажные и пусконаладочные работы нефтегазового и иного оборудования, индивидуальные испытания, комплексное опробование, шеф-наладкой, РНИ и др. На предприятии трудиться </w:t>
      </w:r>
      <w:r w:rsidR="00493BDC" w:rsidRPr="00AB2897">
        <w:rPr>
          <w:rFonts w:ascii="Arial" w:hAnsi="Arial" w:cs="Arial"/>
          <w:color w:val="000000" w:themeColor="text1"/>
        </w:rPr>
        <w:t>135</w:t>
      </w:r>
      <w:r w:rsidRPr="00AB2897">
        <w:rPr>
          <w:rFonts w:ascii="Arial" w:hAnsi="Arial" w:cs="Arial"/>
          <w:color w:val="000000" w:themeColor="text1"/>
        </w:rPr>
        <w:t xml:space="preserve"> работников, среднемесячная заработная плата составляет </w:t>
      </w:r>
      <w:r w:rsidR="00E24B6E" w:rsidRPr="00AB2897">
        <w:rPr>
          <w:rFonts w:ascii="Arial" w:hAnsi="Arial" w:cs="Arial"/>
          <w:color w:val="000000" w:themeColor="text1"/>
        </w:rPr>
        <w:t>5</w:t>
      </w:r>
      <w:r w:rsidR="00493BDC" w:rsidRPr="00AB2897">
        <w:rPr>
          <w:rFonts w:ascii="Arial" w:hAnsi="Arial" w:cs="Arial"/>
          <w:color w:val="000000" w:themeColor="text1"/>
        </w:rPr>
        <w:t>4</w:t>
      </w:r>
      <w:r w:rsidRPr="00AB2897">
        <w:rPr>
          <w:rFonts w:ascii="Arial" w:hAnsi="Arial" w:cs="Arial"/>
          <w:color w:val="000000" w:themeColor="text1"/>
        </w:rPr>
        <w:t xml:space="preserve"> тыс. руб.</w:t>
      </w:r>
    </w:p>
    <w:p w:rsidR="00493BDC" w:rsidRPr="00493BDC" w:rsidRDefault="00493BDC" w:rsidP="00C93195">
      <w:pPr>
        <w:spacing w:after="0" w:line="240" w:lineRule="auto"/>
        <w:jc w:val="both"/>
        <w:rPr>
          <w:rFonts w:ascii="Arial" w:eastAsia="Times New Roman" w:hAnsi="Arial" w:cs="Arial"/>
          <w:sz w:val="24"/>
          <w:szCs w:val="24"/>
          <w:lang w:eastAsia="ru-RU"/>
        </w:rPr>
      </w:pPr>
      <w:r w:rsidRPr="00AB2897">
        <w:rPr>
          <w:rFonts w:ascii="Arial" w:hAnsi="Arial" w:cs="Arial"/>
          <w:b/>
          <w:sz w:val="24"/>
          <w:szCs w:val="24"/>
        </w:rPr>
        <w:lastRenderedPageBreak/>
        <w:t>Общество с ограниченной ответственностью Проектно-конструкторский и технологический институт «ПРОМТЕХПРОЕКТ» (ООО ПКТИ «ПРОМТЕХПРОЕКТ»)</w:t>
      </w:r>
      <w:r w:rsidRPr="00AB2897">
        <w:rPr>
          <w:rFonts w:ascii="Arial" w:hAnsi="Arial" w:cs="Arial"/>
          <w:sz w:val="24"/>
          <w:szCs w:val="24"/>
        </w:rPr>
        <w:t xml:space="preserve"> является молодым, динамично развивающимся предприятием, деятельность которого связана с проектированием, конструированием объектов, сооружений, зданий, изделий, блочно-комплектного и другого оборудования, щитовой продукции распределения, управления, контроля различных систем для нефтегазового сектора, ЖКХ  и других отраслей экономики</w:t>
      </w:r>
    </w:p>
    <w:p w:rsidR="00493BDC" w:rsidRPr="00AB2897" w:rsidRDefault="00493BDC" w:rsidP="00C93195">
      <w:pPr>
        <w:pStyle w:val="afb"/>
        <w:jc w:val="both"/>
        <w:rPr>
          <w:rFonts w:ascii="Arial" w:hAnsi="Arial" w:cs="Arial"/>
          <w:color w:val="000000" w:themeColor="text1"/>
        </w:rPr>
      </w:pPr>
      <w:r w:rsidRPr="00AB2897">
        <w:rPr>
          <w:rFonts w:ascii="Arial" w:hAnsi="Arial" w:cs="Arial"/>
          <w:color w:val="000000" w:themeColor="text1"/>
        </w:rPr>
        <w:t>Численность работающих составляет 24 человека</w:t>
      </w:r>
    </w:p>
    <w:p w:rsidR="00121DEF" w:rsidRPr="00AB2897" w:rsidRDefault="00C73FF2" w:rsidP="00C93195">
      <w:pPr>
        <w:spacing w:after="0" w:line="240" w:lineRule="auto"/>
        <w:jc w:val="center"/>
        <w:rPr>
          <w:rFonts w:ascii="Arial" w:hAnsi="Arial" w:cs="Arial"/>
          <w:b/>
          <w:sz w:val="24"/>
          <w:szCs w:val="24"/>
        </w:rPr>
      </w:pPr>
      <w:r w:rsidRPr="00AB2897">
        <w:rPr>
          <w:rFonts w:ascii="Arial" w:hAnsi="Arial" w:cs="Arial"/>
          <w:b/>
          <w:sz w:val="24"/>
          <w:szCs w:val="24"/>
          <w:lang w:val="en-US"/>
        </w:rPr>
        <w:t>CE</w:t>
      </w:r>
      <w:r w:rsidRPr="00AB2897">
        <w:rPr>
          <w:rFonts w:ascii="Arial" w:hAnsi="Arial" w:cs="Arial"/>
          <w:b/>
          <w:sz w:val="24"/>
          <w:szCs w:val="24"/>
        </w:rPr>
        <w:t>ЛЬСКОЕ ХОЗЯЙСТВО</w:t>
      </w:r>
    </w:p>
    <w:p w:rsidR="00121DEF" w:rsidRPr="00AB2897" w:rsidRDefault="00121DEF" w:rsidP="00C93195">
      <w:pPr>
        <w:spacing w:after="0" w:line="240" w:lineRule="auto"/>
        <w:ind w:firstLine="851"/>
        <w:jc w:val="both"/>
        <w:rPr>
          <w:rFonts w:ascii="Arial" w:eastAsia="Times New Roman" w:hAnsi="Arial" w:cs="Arial"/>
          <w:sz w:val="24"/>
          <w:szCs w:val="24"/>
          <w:lang w:eastAsia="ru-RU"/>
        </w:rPr>
      </w:pPr>
      <w:r w:rsidRPr="00AB2897">
        <w:rPr>
          <w:rFonts w:ascii="Arial" w:hAnsi="Arial" w:cs="Arial"/>
          <w:sz w:val="24"/>
          <w:szCs w:val="24"/>
        </w:rPr>
        <w:t>ПАО «Птицефабрика «Боровская» имени А.А. Созонова — крупнейший птицеводческий комплекс по производству яйца и мяса птицы, осуществляющий поставки в Западную и Восточную Сибирь, а также Урал и Центральную Россию. По объемам производства «Боровской» птицефабрике  нет равных как в Тюмени, так и по всей России, здесь ежедневно производится 2 470 000 шт. яиц и перерабатывается 12 тонн мяса птицы. По численности поголовья (</w:t>
      </w:r>
      <w:r w:rsidR="006531F5" w:rsidRPr="00AB2897">
        <w:rPr>
          <w:rFonts w:ascii="Arial" w:hAnsi="Arial" w:cs="Arial"/>
          <w:sz w:val="24"/>
          <w:szCs w:val="24"/>
        </w:rPr>
        <w:t>5 </w:t>
      </w:r>
      <w:r w:rsidR="00305DF6" w:rsidRPr="00AB2897">
        <w:rPr>
          <w:rFonts w:ascii="Arial" w:hAnsi="Arial" w:cs="Arial"/>
          <w:sz w:val="24"/>
          <w:szCs w:val="24"/>
        </w:rPr>
        <w:t>1</w:t>
      </w:r>
      <w:r w:rsidR="006531F5" w:rsidRPr="00AB2897">
        <w:rPr>
          <w:rFonts w:ascii="Arial" w:hAnsi="Arial" w:cs="Arial"/>
          <w:sz w:val="24"/>
          <w:szCs w:val="24"/>
        </w:rPr>
        <w:t>02 000</w:t>
      </w:r>
      <w:r w:rsidRPr="00AB2897">
        <w:rPr>
          <w:rFonts w:ascii="Arial" w:hAnsi="Arial" w:cs="Arial"/>
          <w:sz w:val="24"/>
          <w:szCs w:val="24"/>
        </w:rPr>
        <w:t xml:space="preserve"> голов, в том числе </w:t>
      </w:r>
      <w:r w:rsidR="006531F5" w:rsidRPr="00AB2897">
        <w:rPr>
          <w:rFonts w:ascii="Arial" w:hAnsi="Arial" w:cs="Arial"/>
          <w:sz w:val="24"/>
          <w:szCs w:val="24"/>
        </w:rPr>
        <w:t>птицы</w:t>
      </w:r>
      <w:r w:rsidRPr="00AB2897">
        <w:rPr>
          <w:rFonts w:ascii="Arial" w:hAnsi="Arial" w:cs="Arial"/>
          <w:sz w:val="24"/>
          <w:szCs w:val="24"/>
        </w:rPr>
        <w:t xml:space="preserve"> </w:t>
      </w:r>
      <w:r w:rsidR="006531F5" w:rsidRPr="00AB2897">
        <w:rPr>
          <w:rFonts w:ascii="Arial" w:hAnsi="Arial" w:cs="Arial"/>
          <w:sz w:val="24"/>
          <w:szCs w:val="24"/>
        </w:rPr>
        <w:t>4 326</w:t>
      </w:r>
      <w:r w:rsidRPr="00AB2897">
        <w:rPr>
          <w:rFonts w:ascii="Arial" w:hAnsi="Arial" w:cs="Arial"/>
          <w:sz w:val="24"/>
          <w:szCs w:val="24"/>
        </w:rPr>
        <w:t>) птицефабрика занимает первое место в мире.</w:t>
      </w:r>
    </w:p>
    <w:p w:rsidR="00C93195" w:rsidRDefault="00121DEF"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отчетном периоде валовой сбор яиц составил </w:t>
      </w:r>
      <w:r w:rsidR="00690D82" w:rsidRPr="00AB2897">
        <w:rPr>
          <w:rFonts w:ascii="Arial" w:eastAsia="Times New Roman" w:hAnsi="Arial" w:cs="Arial"/>
          <w:sz w:val="24"/>
          <w:szCs w:val="24"/>
          <w:lang w:eastAsia="ru-RU"/>
        </w:rPr>
        <w:t xml:space="preserve">726,0 </w:t>
      </w:r>
      <w:r w:rsidRPr="00AB2897">
        <w:rPr>
          <w:rFonts w:ascii="Arial" w:eastAsia="Times New Roman" w:hAnsi="Arial" w:cs="Arial"/>
          <w:sz w:val="24"/>
          <w:szCs w:val="24"/>
          <w:lang w:eastAsia="ru-RU"/>
        </w:rPr>
        <w:t>млн. штук, фабрика сохранила динамику роста объемов производства, производственная программа выполняется в полном объеме. Валовой сбор яиц за</w:t>
      </w:r>
      <w:r w:rsidR="00690D82" w:rsidRPr="00AB2897">
        <w:rPr>
          <w:rFonts w:ascii="Arial" w:eastAsia="Times New Roman" w:hAnsi="Arial" w:cs="Arial"/>
          <w:sz w:val="24"/>
          <w:szCs w:val="24"/>
          <w:lang w:eastAsia="ru-RU"/>
        </w:rPr>
        <w:t xml:space="preserve"> 2016</w:t>
      </w:r>
      <w:r w:rsidR="000F32A7" w:rsidRPr="00AB2897">
        <w:rPr>
          <w:rFonts w:ascii="Arial" w:eastAsia="Times New Roman" w:hAnsi="Arial" w:cs="Arial"/>
          <w:sz w:val="24"/>
          <w:szCs w:val="24"/>
          <w:lang w:eastAsia="ru-RU"/>
        </w:rPr>
        <w:t xml:space="preserve"> год</w:t>
      </w:r>
      <w:r w:rsidRPr="00AB2897">
        <w:rPr>
          <w:rFonts w:ascii="Arial" w:eastAsia="Times New Roman" w:hAnsi="Arial" w:cs="Arial"/>
          <w:sz w:val="24"/>
          <w:szCs w:val="24"/>
          <w:lang w:eastAsia="ru-RU"/>
        </w:rPr>
        <w:t xml:space="preserve"> составила </w:t>
      </w:r>
      <w:r w:rsidR="00690D82" w:rsidRPr="00AB2897">
        <w:rPr>
          <w:rFonts w:ascii="Arial" w:eastAsia="Times New Roman" w:hAnsi="Arial" w:cs="Arial"/>
          <w:sz w:val="24"/>
          <w:szCs w:val="24"/>
          <w:lang w:eastAsia="ru-RU"/>
        </w:rPr>
        <w:t>929,7</w:t>
      </w:r>
      <w:r w:rsidR="00F81AA0"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млн. шт.</w:t>
      </w:r>
    </w:p>
    <w:p w:rsidR="00121DEF" w:rsidRPr="00AB2897" w:rsidRDefault="00121DEF"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Поголовье скота  в хозяйствах всех категорий по поселку Боровский на 01.</w:t>
      </w:r>
      <w:r w:rsidR="00305DF6" w:rsidRPr="00AB2897">
        <w:rPr>
          <w:rFonts w:ascii="Arial" w:eastAsia="Times New Roman" w:hAnsi="Arial" w:cs="Arial"/>
          <w:sz w:val="24"/>
          <w:szCs w:val="24"/>
          <w:lang w:eastAsia="ru-RU"/>
        </w:rPr>
        <w:t>10</w:t>
      </w:r>
      <w:r w:rsidRPr="00AB2897">
        <w:rPr>
          <w:rFonts w:ascii="Arial" w:eastAsia="Times New Roman" w:hAnsi="Arial" w:cs="Arial"/>
          <w:sz w:val="24"/>
          <w:szCs w:val="24"/>
          <w:lang w:eastAsia="ru-RU"/>
        </w:rPr>
        <w:t>.201</w:t>
      </w:r>
      <w:r w:rsidR="004F5561"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года составило:</w:t>
      </w:r>
    </w:p>
    <w:p w:rsidR="00121DEF" w:rsidRPr="00AB2897" w:rsidRDefault="004F5561"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КРС  - </w:t>
      </w:r>
      <w:r w:rsidR="00305DF6" w:rsidRPr="00AB2897">
        <w:rPr>
          <w:rFonts w:ascii="Arial" w:eastAsia="Times New Roman" w:hAnsi="Arial" w:cs="Arial"/>
          <w:sz w:val="24"/>
          <w:szCs w:val="24"/>
          <w:lang w:eastAsia="ru-RU"/>
        </w:rPr>
        <w:t>776</w:t>
      </w:r>
      <w:r w:rsidR="00121DEF"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201</w:t>
      </w:r>
      <w:r w:rsidR="00303A3E"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год- </w:t>
      </w:r>
      <w:r w:rsidR="00303A3E" w:rsidRPr="00AB2897">
        <w:rPr>
          <w:rFonts w:ascii="Arial" w:eastAsia="Times New Roman" w:hAnsi="Arial" w:cs="Arial"/>
          <w:sz w:val="24"/>
          <w:szCs w:val="24"/>
          <w:lang w:eastAsia="ru-RU"/>
        </w:rPr>
        <w:t>784</w:t>
      </w:r>
      <w:r w:rsidR="00121DEF" w:rsidRPr="00AB2897">
        <w:rPr>
          <w:rFonts w:ascii="Arial" w:eastAsia="Times New Roman" w:hAnsi="Arial" w:cs="Arial"/>
          <w:sz w:val="24"/>
          <w:szCs w:val="24"/>
          <w:lang w:eastAsia="ru-RU"/>
        </w:rPr>
        <w:t>) голов, в том числе коровы 400 (</w:t>
      </w:r>
      <w:r w:rsidRPr="00AB2897">
        <w:rPr>
          <w:rFonts w:ascii="Arial" w:eastAsia="Times New Roman" w:hAnsi="Arial" w:cs="Arial"/>
          <w:sz w:val="24"/>
          <w:szCs w:val="24"/>
          <w:lang w:eastAsia="ru-RU"/>
        </w:rPr>
        <w:t>201</w:t>
      </w:r>
      <w:r w:rsidR="00303A3E"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-400</w:t>
      </w:r>
      <w:r w:rsidR="00121DEF" w:rsidRPr="00AB2897">
        <w:rPr>
          <w:rFonts w:ascii="Arial" w:eastAsia="Times New Roman" w:hAnsi="Arial" w:cs="Arial"/>
          <w:sz w:val="24"/>
          <w:szCs w:val="24"/>
          <w:lang w:eastAsia="ru-RU"/>
        </w:rPr>
        <w:t>) голов.</w:t>
      </w:r>
    </w:p>
    <w:p w:rsidR="00121DEF" w:rsidRPr="00AB2897" w:rsidRDefault="00303A3E"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Птица на 01.10</w:t>
      </w:r>
      <w:r w:rsidR="00121DEF" w:rsidRPr="00AB2897">
        <w:rPr>
          <w:rFonts w:ascii="Arial" w:eastAsia="Times New Roman" w:hAnsi="Arial" w:cs="Arial"/>
          <w:sz w:val="24"/>
          <w:szCs w:val="24"/>
          <w:lang w:eastAsia="ru-RU"/>
        </w:rPr>
        <w:t>.201</w:t>
      </w:r>
      <w:r w:rsidR="009C73B0" w:rsidRPr="00AB2897">
        <w:rPr>
          <w:rFonts w:ascii="Arial" w:eastAsia="Times New Roman" w:hAnsi="Arial" w:cs="Arial"/>
          <w:sz w:val="24"/>
          <w:szCs w:val="24"/>
          <w:lang w:eastAsia="ru-RU"/>
        </w:rPr>
        <w:t>7</w:t>
      </w:r>
      <w:r w:rsidR="00121DEF" w:rsidRPr="00AB2897">
        <w:rPr>
          <w:rFonts w:ascii="Arial" w:eastAsia="Times New Roman" w:hAnsi="Arial" w:cs="Arial"/>
          <w:sz w:val="24"/>
          <w:szCs w:val="24"/>
          <w:lang w:eastAsia="ru-RU"/>
        </w:rPr>
        <w:t xml:space="preserve"> – </w:t>
      </w:r>
      <w:r w:rsidR="009C73B0" w:rsidRPr="00AB2897">
        <w:rPr>
          <w:rFonts w:ascii="Arial" w:eastAsia="Times New Roman" w:hAnsi="Arial" w:cs="Arial"/>
          <w:sz w:val="24"/>
          <w:szCs w:val="24"/>
          <w:lang w:eastAsia="ru-RU"/>
        </w:rPr>
        <w:t>4</w:t>
      </w:r>
      <w:r w:rsidR="00C4256A" w:rsidRPr="00AB2897">
        <w:rPr>
          <w:rFonts w:ascii="Arial" w:eastAsia="Times New Roman" w:hAnsi="Arial" w:cs="Arial"/>
          <w:sz w:val="24"/>
          <w:szCs w:val="24"/>
          <w:lang w:eastAsia="ru-RU"/>
        </w:rPr>
        <w:t xml:space="preserve"> 326</w:t>
      </w:r>
      <w:r w:rsidRPr="00AB2897">
        <w:rPr>
          <w:rFonts w:ascii="Arial" w:eastAsia="Times New Roman" w:hAnsi="Arial" w:cs="Arial"/>
          <w:sz w:val="24"/>
          <w:szCs w:val="24"/>
          <w:lang w:eastAsia="ru-RU"/>
        </w:rPr>
        <w:t xml:space="preserve"> тыс. штук (01.01</w:t>
      </w:r>
      <w:r w:rsidR="009C73B0" w:rsidRPr="00AB2897">
        <w:rPr>
          <w:rFonts w:ascii="Arial" w:eastAsia="Times New Roman" w:hAnsi="Arial" w:cs="Arial"/>
          <w:sz w:val="24"/>
          <w:szCs w:val="24"/>
          <w:lang w:eastAsia="ru-RU"/>
        </w:rPr>
        <w:t>.201</w:t>
      </w:r>
      <w:r w:rsidR="00C4256A" w:rsidRPr="00AB2897">
        <w:rPr>
          <w:rFonts w:ascii="Arial" w:eastAsia="Times New Roman" w:hAnsi="Arial" w:cs="Arial"/>
          <w:sz w:val="24"/>
          <w:szCs w:val="24"/>
          <w:lang w:eastAsia="ru-RU"/>
        </w:rPr>
        <w:t>7</w:t>
      </w:r>
      <w:r w:rsidR="00121DEF"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 xml:space="preserve"> 4 126</w:t>
      </w:r>
      <w:r w:rsidR="00121DEF" w:rsidRPr="00AB2897">
        <w:rPr>
          <w:rFonts w:ascii="Arial" w:eastAsia="Times New Roman" w:hAnsi="Arial" w:cs="Arial"/>
          <w:sz w:val="24"/>
          <w:szCs w:val="24"/>
          <w:lang w:eastAsia="ru-RU"/>
        </w:rPr>
        <w:t xml:space="preserve"> тыс. штук).</w:t>
      </w:r>
    </w:p>
    <w:p w:rsidR="00121DEF" w:rsidRPr="00AB2897" w:rsidRDefault="00121DEF"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Показатель по надою молока на одну фуражную корову   в  ОАО ПФ «Боровская» за </w:t>
      </w:r>
      <w:r w:rsidR="000D79DD" w:rsidRPr="00AB2897">
        <w:rPr>
          <w:rFonts w:ascii="Arial" w:eastAsia="Times New Roman" w:hAnsi="Arial" w:cs="Arial"/>
          <w:sz w:val="24"/>
          <w:szCs w:val="24"/>
          <w:lang w:eastAsia="ru-RU"/>
        </w:rPr>
        <w:t>2016 года составил 6 973</w:t>
      </w:r>
      <w:r w:rsidR="00CB6EBE" w:rsidRPr="00AB2897">
        <w:rPr>
          <w:rFonts w:ascii="Arial" w:eastAsia="Times New Roman" w:hAnsi="Arial" w:cs="Arial"/>
          <w:sz w:val="24"/>
          <w:szCs w:val="24"/>
          <w:lang w:eastAsia="ru-RU"/>
        </w:rPr>
        <w:t xml:space="preserve"> кг. (</w:t>
      </w:r>
      <w:r w:rsidRPr="00AB2897">
        <w:rPr>
          <w:rFonts w:ascii="Arial" w:eastAsia="Times New Roman" w:hAnsi="Arial" w:cs="Arial"/>
          <w:sz w:val="24"/>
          <w:szCs w:val="24"/>
          <w:lang w:eastAsia="ru-RU"/>
        </w:rPr>
        <w:t>201</w:t>
      </w:r>
      <w:r w:rsidR="000D79DD"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г – </w:t>
      </w:r>
      <w:r w:rsidR="00CB6EBE" w:rsidRPr="00AB2897">
        <w:rPr>
          <w:rFonts w:ascii="Arial" w:eastAsia="Times New Roman" w:hAnsi="Arial" w:cs="Arial"/>
          <w:sz w:val="24"/>
          <w:szCs w:val="24"/>
          <w:lang w:eastAsia="ru-RU"/>
        </w:rPr>
        <w:t>8</w:t>
      </w:r>
      <w:r w:rsidR="000D79DD" w:rsidRPr="00AB2897">
        <w:rPr>
          <w:rFonts w:ascii="Arial" w:eastAsia="Times New Roman" w:hAnsi="Arial" w:cs="Arial"/>
          <w:sz w:val="24"/>
          <w:szCs w:val="24"/>
          <w:lang w:eastAsia="ru-RU"/>
        </w:rPr>
        <w:t xml:space="preserve"> 760 </w:t>
      </w:r>
      <w:r w:rsidR="00CB6EBE" w:rsidRPr="00AB2897">
        <w:rPr>
          <w:rFonts w:ascii="Arial" w:eastAsia="Times New Roman" w:hAnsi="Arial" w:cs="Arial"/>
          <w:sz w:val="24"/>
          <w:szCs w:val="24"/>
          <w:lang w:eastAsia="ru-RU"/>
        </w:rPr>
        <w:t>к</w:t>
      </w:r>
      <w:r w:rsidRPr="00AB2897">
        <w:rPr>
          <w:rFonts w:ascii="Arial" w:eastAsia="Times New Roman" w:hAnsi="Arial" w:cs="Arial"/>
          <w:sz w:val="24"/>
          <w:szCs w:val="24"/>
          <w:lang w:eastAsia="ru-RU"/>
        </w:rPr>
        <w:t>г.)</w:t>
      </w:r>
    </w:p>
    <w:p w:rsidR="00AB2897" w:rsidRDefault="00AB2897" w:rsidP="00C93195">
      <w:pPr>
        <w:spacing w:after="0" w:line="240" w:lineRule="auto"/>
        <w:ind w:firstLine="851"/>
        <w:jc w:val="center"/>
        <w:rPr>
          <w:rFonts w:ascii="Arial" w:eastAsia="Times New Roman" w:hAnsi="Arial" w:cs="Arial"/>
          <w:b/>
          <w:sz w:val="24"/>
          <w:szCs w:val="24"/>
          <w:lang w:eastAsia="ru-RU"/>
        </w:rPr>
      </w:pPr>
    </w:p>
    <w:p w:rsidR="00FF40AC" w:rsidRPr="00AB2897" w:rsidRDefault="00FF40AC" w:rsidP="00C93195">
      <w:pPr>
        <w:spacing w:after="0" w:line="240" w:lineRule="auto"/>
        <w:ind w:firstLine="851"/>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ЛИЧНОЕ ПОДСОБНОЕ ХОЗЯЙСТВО</w:t>
      </w:r>
    </w:p>
    <w:p w:rsidR="00121DEF" w:rsidRPr="00AB2897" w:rsidRDefault="00121DEF" w:rsidP="00C93195">
      <w:pPr>
        <w:spacing w:after="0" w:line="240" w:lineRule="auto"/>
        <w:ind w:left="57" w:right="57" w:firstLine="851"/>
        <w:jc w:val="both"/>
        <w:rPr>
          <w:rFonts w:ascii="Arial" w:eastAsia="Calibri" w:hAnsi="Arial" w:cs="Arial"/>
          <w:sz w:val="24"/>
          <w:szCs w:val="24"/>
        </w:rPr>
      </w:pPr>
      <w:r w:rsidRPr="00AB2897">
        <w:rPr>
          <w:rFonts w:ascii="Arial" w:eastAsia="Calibri" w:hAnsi="Arial" w:cs="Arial"/>
          <w:sz w:val="24"/>
          <w:szCs w:val="24"/>
        </w:rPr>
        <w:t xml:space="preserve">Всего на территории муниципального образования поселок Боровский </w:t>
      </w:r>
      <w:r w:rsidR="00493BDC" w:rsidRPr="00AB2897">
        <w:rPr>
          <w:rFonts w:ascii="Arial" w:hAnsi="Arial" w:cs="Arial"/>
          <w:sz w:val="24"/>
          <w:szCs w:val="24"/>
        </w:rPr>
        <w:t>783 земельных участка с целевым назначением под ЛПХ общей площадью 1021028,63 кв.м</w:t>
      </w:r>
      <w:r w:rsidRPr="00AB2897">
        <w:rPr>
          <w:rFonts w:ascii="Arial" w:eastAsia="Calibri" w:hAnsi="Arial" w:cs="Arial"/>
          <w:sz w:val="24"/>
          <w:szCs w:val="24"/>
        </w:rPr>
        <w:t xml:space="preserve">. </w:t>
      </w:r>
    </w:p>
    <w:p w:rsidR="00121DEF" w:rsidRPr="00AB2897" w:rsidRDefault="00121DEF" w:rsidP="00C93195">
      <w:pPr>
        <w:spacing w:after="0" w:line="240" w:lineRule="auto"/>
        <w:ind w:left="57" w:right="57" w:firstLine="851"/>
        <w:jc w:val="both"/>
        <w:rPr>
          <w:rFonts w:ascii="Arial" w:eastAsia="Calibri" w:hAnsi="Arial" w:cs="Arial"/>
          <w:sz w:val="24"/>
          <w:szCs w:val="24"/>
        </w:rPr>
      </w:pPr>
      <w:r w:rsidRPr="00AB2897">
        <w:rPr>
          <w:rFonts w:ascii="Arial" w:eastAsia="Calibri" w:hAnsi="Arial" w:cs="Arial"/>
          <w:sz w:val="24"/>
          <w:szCs w:val="24"/>
        </w:rPr>
        <w:t xml:space="preserve">В целом на территории муниципального образования поселок Боровский </w:t>
      </w:r>
      <w:r w:rsidR="00493BDC" w:rsidRPr="00AB2897">
        <w:rPr>
          <w:rFonts w:ascii="Arial" w:eastAsia="Calibri" w:hAnsi="Arial" w:cs="Arial"/>
          <w:sz w:val="24"/>
          <w:szCs w:val="24"/>
        </w:rPr>
        <w:t>1924</w:t>
      </w:r>
      <w:r w:rsidRPr="00AB2897">
        <w:rPr>
          <w:rFonts w:ascii="Arial" w:eastAsia="Calibri" w:hAnsi="Arial" w:cs="Arial"/>
          <w:sz w:val="24"/>
          <w:szCs w:val="24"/>
        </w:rPr>
        <w:t xml:space="preserve"> двора, из них ведут личное подсобное хозяйство </w:t>
      </w:r>
      <w:r w:rsidR="00493BDC" w:rsidRPr="00AB2897">
        <w:rPr>
          <w:rFonts w:ascii="Arial" w:eastAsia="Calibri" w:hAnsi="Arial" w:cs="Arial"/>
          <w:sz w:val="24"/>
          <w:szCs w:val="24"/>
        </w:rPr>
        <w:t>63</w:t>
      </w:r>
      <w:r w:rsidRPr="00AB2897">
        <w:rPr>
          <w:rFonts w:ascii="Arial" w:eastAsia="Calibri" w:hAnsi="Arial" w:cs="Arial"/>
          <w:sz w:val="24"/>
          <w:szCs w:val="24"/>
        </w:rPr>
        <w:t xml:space="preserve"> двора (занимаются содержанием и разведением свиней, птицы (различной породы), КРС, пчел):</w:t>
      </w:r>
    </w:p>
    <w:p w:rsidR="00121DEF" w:rsidRPr="00AB2897" w:rsidRDefault="00121DEF" w:rsidP="00C93195">
      <w:pPr>
        <w:spacing w:after="0" w:line="240" w:lineRule="auto"/>
        <w:ind w:left="57" w:right="57" w:firstLine="851"/>
        <w:jc w:val="both"/>
        <w:rPr>
          <w:rFonts w:ascii="Arial" w:eastAsia="Calibri" w:hAnsi="Arial" w:cs="Arial"/>
          <w:sz w:val="24"/>
          <w:szCs w:val="24"/>
        </w:rPr>
      </w:pPr>
      <w:r w:rsidRPr="00AB2897">
        <w:rPr>
          <w:rFonts w:ascii="Arial" w:eastAsia="Calibri" w:hAnsi="Arial" w:cs="Arial"/>
          <w:sz w:val="24"/>
          <w:szCs w:val="24"/>
        </w:rPr>
        <w:t>По итогам работы последних двух лет поголовье КРС, свиней упало, а поголовье различных видов птиц выросло.</w:t>
      </w:r>
    </w:p>
    <w:p w:rsidR="007C2A34" w:rsidRPr="00AB2897" w:rsidRDefault="007C2A34" w:rsidP="00C93195">
      <w:pPr>
        <w:spacing w:after="0" w:line="240" w:lineRule="auto"/>
        <w:ind w:firstLine="708"/>
        <w:jc w:val="both"/>
        <w:rPr>
          <w:rFonts w:ascii="Arial" w:hAnsi="Arial" w:cs="Arial"/>
          <w:sz w:val="24"/>
          <w:szCs w:val="24"/>
        </w:rPr>
      </w:pPr>
      <w:r w:rsidRPr="00AB2897">
        <w:rPr>
          <w:rFonts w:ascii="Arial" w:hAnsi="Arial" w:cs="Arial"/>
          <w:sz w:val="24"/>
          <w:szCs w:val="24"/>
        </w:rPr>
        <w:t>На территории поселка 14 хозяйств (крепких) занимаются содержанием (разведением) птицы.</w:t>
      </w:r>
    </w:p>
    <w:p w:rsidR="007C2A34" w:rsidRPr="00AB2897" w:rsidRDefault="007C2A34" w:rsidP="00C93195">
      <w:pPr>
        <w:spacing w:after="0" w:line="240" w:lineRule="auto"/>
        <w:jc w:val="center"/>
        <w:rPr>
          <w:rFonts w:ascii="Arial" w:hAnsi="Arial" w:cs="Arial"/>
          <w:sz w:val="24"/>
          <w:szCs w:val="24"/>
        </w:rPr>
      </w:pPr>
      <w:r w:rsidRPr="00AB2897">
        <w:rPr>
          <w:rFonts w:ascii="Arial" w:hAnsi="Arial" w:cs="Arial"/>
          <w:sz w:val="24"/>
          <w:szCs w:val="24"/>
        </w:rPr>
        <w:t>Сравнительный анализ поголовья скота в 2014-2015-2016-2017 гг.</w:t>
      </w:r>
    </w:p>
    <w:tbl>
      <w:tblPr>
        <w:tblStyle w:val="a3"/>
        <w:tblW w:w="9747" w:type="dxa"/>
        <w:tblLayout w:type="fixed"/>
        <w:tblLook w:val="04A0" w:firstRow="1" w:lastRow="0" w:firstColumn="1" w:lastColumn="0" w:noHBand="0" w:noVBand="1"/>
      </w:tblPr>
      <w:tblGrid>
        <w:gridCol w:w="3227"/>
        <w:gridCol w:w="850"/>
        <w:gridCol w:w="993"/>
        <w:gridCol w:w="850"/>
        <w:gridCol w:w="992"/>
        <w:gridCol w:w="993"/>
        <w:gridCol w:w="1842"/>
      </w:tblGrid>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Вид животного</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Кол-во голов </w:t>
            </w:r>
          </w:p>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 2014 </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Кол-во голов </w:t>
            </w:r>
          </w:p>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 2015 </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Кол-во голов </w:t>
            </w:r>
          </w:p>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2016 </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Кол-во голов  на 01 января</w:t>
            </w:r>
          </w:p>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2017 </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Кол-во голов  на 10 октября</w:t>
            </w:r>
          </w:p>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2017 </w:t>
            </w:r>
          </w:p>
        </w:tc>
        <w:tc>
          <w:tcPr>
            <w:tcW w:w="184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примечание </w:t>
            </w: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крупный рогатый скот </w:t>
            </w:r>
            <w:r w:rsidRPr="00AB2897">
              <w:rPr>
                <w:rFonts w:ascii="Arial" w:hAnsi="Arial" w:cs="Arial"/>
                <w:sz w:val="24"/>
                <w:szCs w:val="24"/>
              </w:rPr>
              <w:lastRenderedPageBreak/>
              <w:t>всего</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lastRenderedPageBreak/>
              <w:t>79</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77</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63</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61</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39</w:t>
            </w:r>
          </w:p>
        </w:tc>
        <w:tc>
          <w:tcPr>
            <w:tcW w:w="1842" w:type="dxa"/>
          </w:tcPr>
          <w:p w:rsidR="007C2A34" w:rsidRPr="00AB2897" w:rsidRDefault="007C2A34" w:rsidP="00C93195">
            <w:pPr>
              <w:jc w:val="both"/>
              <w:rPr>
                <w:rFonts w:ascii="Arial" w:hAnsi="Arial" w:cs="Arial"/>
                <w:sz w:val="24"/>
                <w:szCs w:val="24"/>
              </w:rPr>
            </w:pP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lastRenderedPageBreak/>
              <w:t>в том числе коровы</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67</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63</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44</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42</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28</w:t>
            </w:r>
          </w:p>
        </w:tc>
        <w:tc>
          <w:tcPr>
            <w:tcW w:w="184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Сокращение КРС на 14голов (продали в соседние населенные  пункты, сдали на мясо, 1 КРС умерла)</w:t>
            </w: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Свиньи всего</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520</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476</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512</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486</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287</w:t>
            </w:r>
          </w:p>
        </w:tc>
        <w:tc>
          <w:tcPr>
            <w:tcW w:w="184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На 199 голов уменьшение (дорогое содержание, нет прибыли от продажи мяса)</w:t>
            </w: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в том числе свиноматки старше 9 месяцев</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155</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132</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183</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157</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78</w:t>
            </w:r>
          </w:p>
        </w:tc>
        <w:tc>
          <w:tcPr>
            <w:tcW w:w="1842" w:type="dxa"/>
          </w:tcPr>
          <w:p w:rsidR="007C2A34" w:rsidRPr="00AB2897" w:rsidRDefault="007C2A34" w:rsidP="00C93195">
            <w:pPr>
              <w:jc w:val="both"/>
              <w:rPr>
                <w:rFonts w:ascii="Arial" w:hAnsi="Arial" w:cs="Arial"/>
                <w:sz w:val="24"/>
                <w:szCs w:val="24"/>
              </w:rPr>
            </w:pP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овцы и козы</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136</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102</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152</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136</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123</w:t>
            </w:r>
          </w:p>
        </w:tc>
        <w:tc>
          <w:tcPr>
            <w:tcW w:w="1842" w:type="dxa"/>
          </w:tcPr>
          <w:p w:rsidR="007C2A34" w:rsidRPr="00AB2897" w:rsidRDefault="007C2A34" w:rsidP="00C93195">
            <w:pPr>
              <w:jc w:val="both"/>
              <w:rPr>
                <w:rFonts w:ascii="Arial" w:hAnsi="Arial" w:cs="Arial"/>
                <w:sz w:val="24"/>
                <w:szCs w:val="24"/>
              </w:rPr>
            </w:pP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птица всех видов (возрастов)</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2418</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1300</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2800</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 xml:space="preserve"> 1360</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1810</w:t>
            </w:r>
          </w:p>
        </w:tc>
        <w:tc>
          <w:tcPr>
            <w:tcW w:w="1842" w:type="dxa"/>
          </w:tcPr>
          <w:p w:rsidR="007C2A34" w:rsidRPr="00AB2897" w:rsidRDefault="007C2A34" w:rsidP="00C93195">
            <w:pPr>
              <w:jc w:val="both"/>
              <w:rPr>
                <w:rFonts w:ascii="Arial" w:hAnsi="Arial" w:cs="Arial"/>
                <w:sz w:val="24"/>
                <w:szCs w:val="24"/>
              </w:rPr>
            </w:pP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пчелосемьи</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1500</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1500</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1600</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1500</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1500</w:t>
            </w:r>
          </w:p>
        </w:tc>
        <w:tc>
          <w:tcPr>
            <w:tcW w:w="1842" w:type="dxa"/>
          </w:tcPr>
          <w:p w:rsidR="007C2A34" w:rsidRPr="00AB2897" w:rsidRDefault="007C2A34" w:rsidP="00C93195">
            <w:pPr>
              <w:jc w:val="both"/>
              <w:rPr>
                <w:rFonts w:ascii="Arial" w:hAnsi="Arial" w:cs="Arial"/>
                <w:sz w:val="24"/>
                <w:szCs w:val="24"/>
              </w:rPr>
            </w:pPr>
          </w:p>
        </w:tc>
      </w:tr>
      <w:tr w:rsidR="007C2A34" w:rsidRPr="00AB2897" w:rsidTr="00C93195">
        <w:tc>
          <w:tcPr>
            <w:tcW w:w="3227"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лошади</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3</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3</w:t>
            </w:r>
          </w:p>
        </w:tc>
        <w:tc>
          <w:tcPr>
            <w:tcW w:w="850"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0</w:t>
            </w:r>
          </w:p>
        </w:tc>
        <w:tc>
          <w:tcPr>
            <w:tcW w:w="992"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0</w:t>
            </w:r>
          </w:p>
        </w:tc>
        <w:tc>
          <w:tcPr>
            <w:tcW w:w="993" w:type="dxa"/>
          </w:tcPr>
          <w:p w:rsidR="007C2A34" w:rsidRPr="00AB2897" w:rsidRDefault="007C2A34" w:rsidP="00C93195">
            <w:pPr>
              <w:jc w:val="both"/>
              <w:rPr>
                <w:rFonts w:ascii="Arial" w:hAnsi="Arial" w:cs="Arial"/>
                <w:sz w:val="24"/>
                <w:szCs w:val="24"/>
              </w:rPr>
            </w:pPr>
            <w:r w:rsidRPr="00AB2897">
              <w:rPr>
                <w:rFonts w:ascii="Arial" w:hAnsi="Arial" w:cs="Arial"/>
                <w:sz w:val="24"/>
                <w:szCs w:val="24"/>
              </w:rPr>
              <w:t>0</w:t>
            </w:r>
          </w:p>
        </w:tc>
        <w:tc>
          <w:tcPr>
            <w:tcW w:w="1842" w:type="dxa"/>
          </w:tcPr>
          <w:p w:rsidR="007C2A34" w:rsidRPr="00AB2897" w:rsidRDefault="007C2A34" w:rsidP="00C93195">
            <w:pPr>
              <w:jc w:val="both"/>
              <w:rPr>
                <w:rFonts w:ascii="Arial" w:hAnsi="Arial" w:cs="Arial"/>
                <w:sz w:val="24"/>
                <w:szCs w:val="24"/>
              </w:rPr>
            </w:pPr>
          </w:p>
        </w:tc>
      </w:tr>
    </w:tbl>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Поголовье КРС, свиней упало, а поголовье различных видов птиц выросло, так как содержание птицы рентабельнее в содержании.</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Основная причина снижения содержания КРС и свиней в личных подворьях стало:</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1. Нет мест под выпаса (КРС содержать не рентабельно).</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2. Нет мест под сенокос (производители предлагают за тюк сена 550кг. – 1500 руб., хозяйственники приобретают за 1000 руб.).</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3. Рост цен на комбикорма (население покупает в соседних районах, в Ишимском районе в разы дешевле, корма для свиней по 12 руб. за 1кг.)</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4. У молодого поколения нет желания заниматься ЛПХ.</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5. Боязнь заболеваний животных, особенно среди свиней (африканская чума идет в Омской области).</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6. Сокращение поголовья свиней, в связи с тем, что дорогое содержание, запах (ругаются соседи), на прилавках магазинов много мясной продукции (вырастить и продать не выгодно).</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 xml:space="preserve"> Люди на территории п.Боровский выращивают скот для себя, молоко, яйцо, мясо реализует среди населения. </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На пастбище (объездная дорога) выводят пастись 15 голов КРС, по ул.Набережная 4 головы КРС.</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Личных подсобных хозяйств в которых содержится более 50 голов свиней  и крупно рогатого скота на территории поселка Боровский нет.</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На территории п.Боровский население охотно  начинает развивать пчеловодство, пчеловоды активно принимают участие в сельскохозяйственных ярмарках проходимых в п.Боровский, а также выезжают торговать своей продукцией и на другие территории Тюменского района.</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lastRenderedPageBreak/>
        <w:t xml:space="preserve">Так же в поселке активно развивается птицеводство-  по агрофраншизе работает семья Ивановых (занимаются выращиванием птицы), они реализуют свою продукцию на рынке «Михайловский». И многие другие ЛПХ занимающиеся выращиванием птицы принимают участие в ярмарках проходимых на территории п.Боровский.   </w:t>
      </w:r>
    </w:p>
    <w:p w:rsidR="007C2A34" w:rsidRPr="00AB2897" w:rsidRDefault="007C2A34" w:rsidP="00C93195">
      <w:pPr>
        <w:spacing w:after="0" w:line="240" w:lineRule="auto"/>
        <w:jc w:val="center"/>
        <w:rPr>
          <w:rFonts w:ascii="Arial" w:hAnsi="Arial" w:cs="Arial"/>
          <w:sz w:val="24"/>
          <w:szCs w:val="24"/>
        </w:rPr>
      </w:pPr>
      <w:r w:rsidRPr="00AB2897">
        <w:rPr>
          <w:rFonts w:ascii="Arial" w:hAnsi="Arial" w:cs="Arial"/>
          <w:sz w:val="24"/>
          <w:szCs w:val="24"/>
        </w:rPr>
        <w:t>Перспективный план развития малых форм хозяйствования МО п.Боровский.</w:t>
      </w:r>
    </w:p>
    <w:p w:rsidR="007C2A34" w:rsidRPr="00AB2897" w:rsidRDefault="007C2A34" w:rsidP="00C93195">
      <w:pPr>
        <w:spacing w:after="0" w:line="240" w:lineRule="auto"/>
        <w:ind w:firstLine="708"/>
        <w:jc w:val="both"/>
        <w:rPr>
          <w:rFonts w:ascii="Arial" w:hAnsi="Arial" w:cs="Arial"/>
          <w:sz w:val="24"/>
          <w:szCs w:val="24"/>
        </w:rPr>
      </w:pPr>
      <w:r w:rsidRPr="00AB2897">
        <w:rPr>
          <w:rFonts w:ascii="Arial" w:hAnsi="Arial" w:cs="Arial"/>
          <w:sz w:val="24"/>
          <w:szCs w:val="24"/>
        </w:rPr>
        <w:t>Специалисты администрации муниципального образования поселок Боровский провела подворовый обход и провели беседу с населением содержащих ЛПХ о перспективе потребности в приобретении молодняка КРС на откорм, коров, нетелей, свиней, овец, коз, кроликов, птицы, семян картофеля на 2017-2020 года.</w:t>
      </w:r>
    </w:p>
    <w:p w:rsidR="007C2A34" w:rsidRPr="00AB2897" w:rsidRDefault="007C2A34" w:rsidP="00C93195">
      <w:pPr>
        <w:spacing w:after="0" w:line="240" w:lineRule="auto"/>
        <w:jc w:val="both"/>
        <w:rPr>
          <w:rFonts w:ascii="Arial" w:hAnsi="Arial" w:cs="Arial"/>
          <w:sz w:val="24"/>
          <w:szCs w:val="24"/>
        </w:rPr>
      </w:pPr>
      <w:r w:rsidRPr="00AB2897">
        <w:rPr>
          <w:rFonts w:ascii="Arial" w:hAnsi="Arial" w:cs="Arial"/>
          <w:sz w:val="24"/>
          <w:szCs w:val="24"/>
        </w:rPr>
        <w:t xml:space="preserve">Население содержащие малые формы хозяйствования приобретать в дальнейшем поголовье скота не планируют, так как содержать стало не рентабельно. Нет выпасов, покосов, высокая стоимость кормовой базы. </w:t>
      </w:r>
    </w:p>
    <w:p w:rsidR="007C2A34" w:rsidRPr="00AB2897" w:rsidRDefault="007C2A34" w:rsidP="00C93195">
      <w:pPr>
        <w:spacing w:after="0" w:line="240" w:lineRule="auto"/>
        <w:ind w:left="57" w:right="57" w:firstLine="851"/>
        <w:jc w:val="both"/>
        <w:rPr>
          <w:rFonts w:ascii="Arial" w:eastAsia="Calibri" w:hAnsi="Arial" w:cs="Arial"/>
          <w:sz w:val="24"/>
          <w:szCs w:val="24"/>
        </w:rPr>
      </w:pPr>
    </w:p>
    <w:p w:rsidR="00D67167" w:rsidRPr="00AB2897" w:rsidRDefault="00AB2897" w:rsidP="00C93195">
      <w:pPr>
        <w:spacing w:after="0" w:line="240" w:lineRule="auto"/>
        <w:jc w:val="center"/>
        <w:rPr>
          <w:rFonts w:ascii="Arial" w:hAnsi="Arial" w:cs="Arial"/>
          <w:sz w:val="24"/>
          <w:szCs w:val="24"/>
        </w:rPr>
      </w:pPr>
      <w:r>
        <w:rPr>
          <w:rFonts w:ascii="Arial" w:hAnsi="Arial" w:cs="Arial"/>
          <w:b/>
          <w:sz w:val="24"/>
          <w:szCs w:val="24"/>
        </w:rPr>
        <w:t>И</w:t>
      </w:r>
      <w:r w:rsidR="000905B1" w:rsidRPr="00AB2897">
        <w:rPr>
          <w:rFonts w:ascii="Arial" w:hAnsi="Arial" w:cs="Arial"/>
          <w:b/>
          <w:sz w:val="24"/>
          <w:szCs w:val="24"/>
        </w:rPr>
        <w:t>НВЕСТИЦИИ</w:t>
      </w:r>
      <w:r w:rsidR="00F17086" w:rsidRPr="00AB2897">
        <w:rPr>
          <w:rFonts w:ascii="Arial" w:hAnsi="Arial" w:cs="Arial"/>
          <w:b/>
          <w:sz w:val="24"/>
          <w:szCs w:val="24"/>
        </w:rPr>
        <w:t xml:space="preserve"> </w:t>
      </w:r>
    </w:p>
    <w:p w:rsidR="00E6113A" w:rsidRPr="00AB2897" w:rsidRDefault="00E6113A" w:rsidP="00C93195">
      <w:pPr>
        <w:shd w:val="clear" w:color="auto" w:fill="FFFFFF"/>
        <w:spacing w:after="0" w:line="240" w:lineRule="auto"/>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ab/>
        <w:t>Всего на территории муниципального образования поселок Боровский в 2017г. начата и продолжена реализация 1</w:t>
      </w:r>
      <w:r w:rsidR="001E7074">
        <w:rPr>
          <w:rFonts w:ascii="Arial" w:eastAsia="Times New Roman" w:hAnsi="Arial" w:cs="Arial"/>
          <w:color w:val="000000"/>
          <w:sz w:val="24"/>
          <w:szCs w:val="24"/>
          <w:lang w:eastAsia="ru-RU"/>
        </w:rPr>
        <w:t>7</w:t>
      </w:r>
      <w:r w:rsidRPr="00AB2897">
        <w:rPr>
          <w:rFonts w:ascii="Arial" w:eastAsia="Times New Roman" w:hAnsi="Arial" w:cs="Arial"/>
          <w:color w:val="000000"/>
          <w:sz w:val="24"/>
          <w:szCs w:val="24"/>
          <w:lang w:eastAsia="ru-RU"/>
        </w:rPr>
        <w:t xml:space="preserve"> инвестиционных проектов,  из них:</w:t>
      </w:r>
    </w:p>
    <w:p w:rsidR="00E6113A" w:rsidRPr="00AB2897" w:rsidRDefault="00E6113A" w:rsidP="00C93195">
      <w:pPr>
        <w:shd w:val="clear" w:color="auto" w:fill="FFFFFF"/>
        <w:spacing w:after="0" w:line="240" w:lineRule="auto"/>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ab/>
        <w:t xml:space="preserve"> - </w:t>
      </w:r>
      <w:r w:rsidR="00075F25">
        <w:rPr>
          <w:rFonts w:ascii="Arial" w:eastAsia="Times New Roman" w:hAnsi="Arial" w:cs="Arial"/>
          <w:color w:val="000000"/>
          <w:sz w:val="24"/>
          <w:szCs w:val="24"/>
          <w:lang w:eastAsia="ru-RU"/>
        </w:rPr>
        <w:t>8</w:t>
      </w:r>
      <w:r w:rsidRPr="00AB2897">
        <w:rPr>
          <w:rFonts w:ascii="Arial" w:eastAsia="Times New Roman" w:hAnsi="Arial" w:cs="Arial"/>
          <w:color w:val="000000"/>
          <w:sz w:val="24"/>
          <w:szCs w:val="24"/>
          <w:lang w:eastAsia="ru-RU"/>
        </w:rPr>
        <w:t xml:space="preserve"> инвестиционных проектов на территории индустриального парка Боровский</w:t>
      </w:r>
      <w:r w:rsidR="00075F25">
        <w:rPr>
          <w:rFonts w:ascii="Arial" w:eastAsia="Times New Roman" w:hAnsi="Arial" w:cs="Arial"/>
          <w:color w:val="000000"/>
          <w:sz w:val="24"/>
          <w:szCs w:val="24"/>
          <w:lang w:eastAsia="ru-RU"/>
        </w:rPr>
        <w:t xml:space="preserve"> с общим объемом инвестиций 2282,5 млн.руб. и созданием 384 рабочих места</w:t>
      </w:r>
      <w:r w:rsidRPr="00AB2897">
        <w:rPr>
          <w:rFonts w:ascii="Arial" w:eastAsia="Times New Roman" w:hAnsi="Arial" w:cs="Arial"/>
          <w:color w:val="000000"/>
          <w:sz w:val="24"/>
          <w:szCs w:val="24"/>
          <w:lang w:eastAsia="ru-RU"/>
        </w:rPr>
        <w:t xml:space="preserve"> (таблица №1);</w:t>
      </w:r>
    </w:p>
    <w:p w:rsidR="00E6113A" w:rsidRPr="00AB2897" w:rsidRDefault="00E6113A" w:rsidP="00C93195">
      <w:pPr>
        <w:shd w:val="clear" w:color="auto" w:fill="FFFFFF"/>
        <w:spacing w:after="0" w:line="240" w:lineRule="auto"/>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ab/>
        <w:t>- 1 инвестиционный проект</w:t>
      </w:r>
      <w:r w:rsidRPr="00AB2897">
        <w:rPr>
          <w:rFonts w:ascii="Arial" w:eastAsia="Calibri" w:hAnsi="Arial" w:cs="Arial"/>
          <w:sz w:val="24"/>
          <w:szCs w:val="24"/>
          <w:lang w:eastAsia="ru-RU"/>
        </w:rPr>
        <w:t>-площадка на пересечение улиц Орджоникидзе-Мира, площадью 0,5 га, участок передан в аренду ООО «Эриус» для строительства торгового объекта. В настоящее время идет отсыпка участка;</w:t>
      </w:r>
    </w:p>
    <w:p w:rsidR="00E6113A" w:rsidRPr="00AB2897" w:rsidRDefault="00E6113A" w:rsidP="00C93195">
      <w:pPr>
        <w:shd w:val="clear" w:color="auto" w:fill="FFFFFF"/>
        <w:spacing w:after="0" w:line="240" w:lineRule="auto"/>
        <w:jc w:val="both"/>
        <w:rPr>
          <w:rFonts w:ascii="Arial" w:eastAsia="Calibri" w:hAnsi="Arial" w:cs="Arial"/>
          <w:sz w:val="24"/>
          <w:szCs w:val="24"/>
          <w:lang w:eastAsia="ru-RU"/>
        </w:rPr>
      </w:pPr>
      <w:r w:rsidRPr="00AB2897">
        <w:rPr>
          <w:rFonts w:ascii="Arial" w:eastAsia="Times New Roman" w:hAnsi="Arial" w:cs="Arial"/>
          <w:color w:val="000000"/>
          <w:sz w:val="24"/>
          <w:szCs w:val="24"/>
          <w:lang w:eastAsia="ru-RU"/>
        </w:rPr>
        <w:tab/>
        <w:t>-</w:t>
      </w:r>
      <w:r w:rsidR="001E7074">
        <w:rPr>
          <w:rFonts w:ascii="Arial" w:eastAsia="Times New Roman" w:hAnsi="Arial" w:cs="Arial"/>
          <w:color w:val="000000"/>
          <w:sz w:val="24"/>
          <w:szCs w:val="24"/>
          <w:lang w:eastAsia="ru-RU"/>
        </w:rPr>
        <w:t>2</w:t>
      </w:r>
      <w:r w:rsidRPr="00AB2897">
        <w:rPr>
          <w:rFonts w:ascii="Arial" w:eastAsia="Times New Roman" w:hAnsi="Arial" w:cs="Arial"/>
          <w:color w:val="000000"/>
          <w:sz w:val="24"/>
          <w:szCs w:val="24"/>
          <w:lang w:eastAsia="ru-RU"/>
        </w:rPr>
        <w:t xml:space="preserve"> инвестиционных проекта, п</w:t>
      </w:r>
      <w:r w:rsidRPr="00AB2897">
        <w:rPr>
          <w:rFonts w:ascii="Arial" w:eastAsia="Calibri" w:hAnsi="Arial" w:cs="Arial"/>
          <w:sz w:val="24"/>
          <w:szCs w:val="24"/>
          <w:lang w:eastAsia="ru-RU"/>
        </w:rPr>
        <w:t>лощадка в районе ул.Набережная около СНТ «Луговое» (таблица №2);</w:t>
      </w:r>
    </w:p>
    <w:p w:rsidR="00E6113A" w:rsidRPr="00AB2897" w:rsidRDefault="00E6113A" w:rsidP="00C93195">
      <w:pPr>
        <w:shd w:val="clear" w:color="auto" w:fill="FFFFFF"/>
        <w:spacing w:after="0" w:line="240" w:lineRule="auto"/>
        <w:jc w:val="both"/>
        <w:rPr>
          <w:rFonts w:ascii="Arial" w:eastAsia="Calibri" w:hAnsi="Arial" w:cs="Arial"/>
          <w:sz w:val="24"/>
          <w:szCs w:val="24"/>
          <w:lang w:eastAsia="ru-RU"/>
        </w:rPr>
      </w:pPr>
      <w:r w:rsidRPr="00AB2897">
        <w:rPr>
          <w:rFonts w:ascii="Arial" w:eastAsia="Calibri" w:hAnsi="Arial" w:cs="Arial"/>
          <w:sz w:val="24"/>
          <w:szCs w:val="24"/>
          <w:lang w:eastAsia="ru-RU"/>
        </w:rPr>
        <w:tab/>
        <w:t>- 2 инвестиционных проекта ООО «Промхолод», ООО «Тюменьэкопродукт» (расширение действующего бизнеса (таблица №3);</w:t>
      </w:r>
    </w:p>
    <w:p w:rsidR="00E6113A" w:rsidRDefault="00E6113A" w:rsidP="00C93195">
      <w:pPr>
        <w:shd w:val="clear" w:color="auto" w:fill="FFFFFF"/>
        <w:spacing w:after="0" w:line="240" w:lineRule="auto"/>
        <w:jc w:val="both"/>
        <w:rPr>
          <w:rFonts w:ascii="Arial" w:eastAsia="Calibri" w:hAnsi="Arial" w:cs="Arial"/>
          <w:sz w:val="24"/>
          <w:szCs w:val="24"/>
          <w:lang w:eastAsia="ru-RU"/>
        </w:rPr>
      </w:pPr>
      <w:r w:rsidRPr="00AB2897">
        <w:rPr>
          <w:rFonts w:ascii="Arial" w:eastAsia="Calibri" w:hAnsi="Arial" w:cs="Arial"/>
          <w:sz w:val="24"/>
          <w:szCs w:val="24"/>
          <w:lang w:eastAsia="ru-RU"/>
        </w:rPr>
        <w:tab/>
        <w:t xml:space="preserve">- </w:t>
      </w:r>
      <w:r w:rsidR="00075F25">
        <w:rPr>
          <w:rFonts w:ascii="Arial" w:eastAsia="Calibri" w:hAnsi="Arial" w:cs="Arial"/>
          <w:sz w:val="24"/>
          <w:szCs w:val="24"/>
          <w:lang w:eastAsia="ru-RU"/>
        </w:rPr>
        <w:t xml:space="preserve">3 инвестиционных проекта по инициативе главы муниципального образования поселок Боровский </w:t>
      </w:r>
      <w:r w:rsidRPr="00AB2897">
        <w:rPr>
          <w:rFonts w:ascii="Arial" w:eastAsia="Calibri" w:hAnsi="Arial" w:cs="Arial"/>
          <w:sz w:val="24"/>
          <w:szCs w:val="24"/>
          <w:lang w:eastAsia="ru-RU"/>
        </w:rPr>
        <w:t>включены в реестр  инвестиционных проектов</w:t>
      </w:r>
      <w:r w:rsidR="00075F25">
        <w:rPr>
          <w:rFonts w:ascii="Arial" w:eastAsia="Calibri" w:hAnsi="Arial" w:cs="Arial"/>
          <w:sz w:val="24"/>
          <w:szCs w:val="24"/>
          <w:lang w:eastAsia="ru-RU"/>
        </w:rPr>
        <w:t xml:space="preserve"> Тюменского муниципального района:</w:t>
      </w:r>
    </w:p>
    <w:p w:rsidR="00075F25" w:rsidRDefault="00075F25" w:rsidP="00C93195">
      <w:pPr>
        <w:spacing w:after="0" w:line="240" w:lineRule="auto"/>
        <w:jc w:val="both"/>
        <w:rPr>
          <w:rFonts w:ascii="Arial" w:eastAsia="Times New Roman" w:hAnsi="Arial" w:cs="Arial"/>
          <w:sz w:val="26"/>
          <w:szCs w:val="26"/>
          <w:lang w:eastAsia="ru-RU"/>
        </w:rPr>
      </w:pPr>
      <w:r>
        <w:rPr>
          <w:rFonts w:ascii="Arial" w:eastAsia="Times New Roman" w:hAnsi="Arial" w:cs="Arial"/>
          <w:sz w:val="26"/>
          <w:szCs w:val="26"/>
          <w:lang w:eastAsia="ru-RU"/>
        </w:rPr>
        <w:t>- ООО «Удача» - открытие спортивно-оздоровительного комплекса по адресу: п. Боровский, ул. Октябрьская, д.2;</w:t>
      </w:r>
    </w:p>
    <w:p w:rsidR="00075F25" w:rsidRDefault="00075F25" w:rsidP="00C93195">
      <w:pPr>
        <w:spacing w:after="0" w:line="240" w:lineRule="auto"/>
        <w:jc w:val="both"/>
        <w:rPr>
          <w:rFonts w:ascii="Arial" w:eastAsia="Times New Roman" w:hAnsi="Arial" w:cs="Arial"/>
          <w:sz w:val="26"/>
          <w:szCs w:val="26"/>
          <w:lang w:eastAsia="ru-RU"/>
        </w:rPr>
      </w:pPr>
      <w:r>
        <w:rPr>
          <w:rFonts w:ascii="Arial" w:eastAsia="Times New Roman" w:hAnsi="Arial" w:cs="Arial"/>
          <w:sz w:val="26"/>
          <w:szCs w:val="26"/>
          <w:lang w:eastAsia="ru-RU"/>
        </w:rPr>
        <w:tab/>
        <w:t>- Открытие специализированного склада-магазина по реализации кровельных и фасадных материалов завода «Профмодуль» по адресу: п. Боровский, ул. Новая озерная, д. 56Б;</w:t>
      </w:r>
    </w:p>
    <w:p w:rsidR="00075F25" w:rsidRDefault="00075F25" w:rsidP="00C93195">
      <w:pPr>
        <w:spacing w:after="0" w:line="240" w:lineRule="auto"/>
        <w:jc w:val="both"/>
        <w:rPr>
          <w:rFonts w:ascii="Arial" w:eastAsia="Times New Roman" w:hAnsi="Arial" w:cs="Arial"/>
          <w:sz w:val="26"/>
          <w:szCs w:val="26"/>
          <w:lang w:eastAsia="ru-RU"/>
        </w:rPr>
      </w:pPr>
      <w:r>
        <w:rPr>
          <w:rFonts w:ascii="Arial" w:eastAsia="Times New Roman" w:hAnsi="Arial" w:cs="Arial"/>
          <w:sz w:val="26"/>
          <w:szCs w:val="26"/>
          <w:lang w:eastAsia="ru-RU"/>
        </w:rPr>
        <w:tab/>
        <w:t xml:space="preserve">- ИП Рангно Г.Н. – открытие детской игровой комнаты  по адресу: п. Боровский, ул. Островского, 34/1, данный инвестиционный проект переведен в разряд реализованных; </w:t>
      </w:r>
    </w:p>
    <w:p w:rsidR="000B78CC" w:rsidRPr="00075F25" w:rsidRDefault="00075F25" w:rsidP="00C93195">
      <w:pPr>
        <w:spacing w:after="0" w:line="240" w:lineRule="auto"/>
        <w:jc w:val="both"/>
        <w:rPr>
          <w:rFonts w:ascii="Arial" w:eastAsia="Times New Roman" w:hAnsi="Arial" w:cs="Arial"/>
          <w:sz w:val="26"/>
          <w:szCs w:val="26"/>
          <w:lang w:eastAsia="ru-RU"/>
        </w:rPr>
      </w:pPr>
      <w:r>
        <w:rPr>
          <w:rFonts w:ascii="Arial" w:eastAsia="Times New Roman" w:hAnsi="Arial" w:cs="Arial"/>
          <w:sz w:val="26"/>
          <w:szCs w:val="26"/>
          <w:lang w:eastAsia="ru-RU"/>
        </w:rPr>
        <w:tab/>
        <w:t>- 1 инвестиционный проект по обустройству прилегающей территории к береговой линии озера Андреевского в настоящее время находится на рассмотрении в Тюменский муниципальный район для включения в реестр по инициативе главы муниципального образования.</w:t>
      </w:r>
      <w:r w:rsidR="00E6113A" w:rsidRPr="00AB2897">
        <w:rPr>
          <w:rFonts w:ascii="Arial" w:eastAsia="Calibri" w:hAnsi="Arial" w:cs="Arial"/>
          <w:sz w:val="24"/>
          <w:szCs w:val="24"/>
          <w:lang w:eastAsia="ru-RU"/>
        </w:rPr>
        <w:t xml:space="preserve"> </w:t>
      </w:r>
    </w:p>
    <w:p w:rsidR="00C93195" w:rsidRDefault="00C93195" w:rsidP="00C93195">
      <w:pPr>
        <w:shd w:val="clear" w:color="auto" w:fill="FFFFFF"/>
        <w:spacing w:after="0" w:line="240" w:lineRule="auto"/>
        <w:jc w:val="right"/>
        <w:rPr>
          <w:rFonts w:ascii="Arial" w:eastAsia="Times New Roman" w:hAnsi="Arial" w:cs="Arial"/>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color w:val="000000"/>
          <w:sz w:val="24"/>
          <w:szCs w:val="24"/>
          <w:lang w:eastAsia="ru-RU"/>
        </w:rPr>
      </w:pPr>
    </w:p>
    <w:p w:rsidR="00E6113A" w:rsidRPr="00AB2897" w:rsidRDefault="00E6113A" w:rsidP="00C93195">
      <w:pPr>
        <w:shd w:val="clear" w:color="auto" w:fill="FFFFFF"/>
        <w:spacing w:after="0" w:line="240" w:lineRule="auto"/>
        <w:jc w:val="right"/>
        <w:rPr>
          <w:rFonts w:ascii="Arial" w:eastAsia="Times New Roman" w:hAnsi="Arial" w:cs="Arial"/>
          <w:b/>
          <w:color w:val="000000"/>
          <w:sz w:val="24"/>
          <w:szCs w:val="24"/>
          <w:lang w:eastAsia="ru-RU"/>
        </w:rPr>
      </w:pPr>
      <w:r w:rsidRPr="00AB2897">
        <w:rPr>
          <w:rFonts w:ascii="Arial" w:eastAsia="Times New Roman" w:hAnsi="Arial" w:cs="Arial"/>
          <w:color w:val="000000"/>
          <w:sz w:val="24"/>
          <w:szCs w:val="24"/>
          <w:lang w:eastAsia="ru-RU"/>
        </w:rPr>
        <w:lastRenderedPageBreak/>
        <w:t xml:space="preserve"> </w:t>
      </w:r>
      <w:r w:rsidRPr="00AB2897">
        <w:rPr>
          <w:rFonts w:ascii="Arial" w:eastAsia="Times New Roman" w:hAnsi="Arial" w:cs="Arial"/>
          <w:b/>
          <w:color w:val="000000"/>
          <w:sz w:val="24"/>
          <w:szCs w:val="24"/>
          <w:lang w:eastAsia="ru-RU"/>
        </w:rPr>
        <w:t>таблица №1</w:t>
      </w:r>
    </w:p>
    <w:tbl>
      <w:tblPr>
        <w:tblStyle w:val="120"/>
        <w:tblW w:w="10065" w:type="dxa"/>
        <w:tblInd w:w="-318" w:type="dxa"/>
        <w:tblLayout w:type="fixed"/>
        <w:tblLook w:val="04A0" w:firstRow="1" w:lastRow="0" w:firstColumn="1" w:lastColumn="0" w:noHBand="0" w:noVBand="1"/>
      </w:tblPr>
      <w:tblGrid>
        <w:gridCol w:w="2724"/>
        <w:gridCol w:w="1930"/>
        <w:gridCol w:w="3230"/>
        <w:gridCol w:w="55"/>
        <w:gridCol w:w="2126"/>
      </w:tblGrid>
      <w:tr w:rsidR="00E6113A" w:rsidRPr="00AB2897" w:rsidTr="00C93195">
        <w:tc>
          <w:tcPr>
            <w:tcW w:w="10065" w:type="dxa"/>
            <w:gridSpan w:val="5"/>
            <w:tcBorders>
              <w:top w:val="single" w:sz="4" w:space="0" w:color="auto"/>
              <w:left w:val="single" w:sz="4" w:space="0" w:color="auto"/>
              <w:bottom w:val="single" w:sz="4" w:space="0" w:color="auto"/>
              <w:right w:val="single" w:sz="4" w:space="0" w:color="auto"/>
            </w:tcBorders>
            <w:hideMark/>
          </w:tcPr>
          <w:p w:rsidR="00E6113A" w:rsidRPr="00AB2897" w:rsidRDefault="00E6113A" w:rsidP="00C93195">
            <w:pPr>
              <w:jc w:val="both"/>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 xml:space="preserve">Индустриальный парк (Южная промзона)                                                                         </w:t>
            </w:r>
          </w:p>
        </w:tc>
      </w:tr>
      <w:tr w:rsidR="00E6113A" w:rsidRPr="00AB2897" w:rsidTr="00C93195">
        <w:tc>
          <w:tcPr>
            <w:tcW w:w="2724" w:type="dxa"/>
            <w:tcBorders>
              <w:top w:val="single" w:sz="4" w:space="0" w:color="auto"/>
              <w:left w:val="single" w:sz="4" w:space="0" w:color="auto"/>
              <w:bottom w:val="single" w:sz="4" w:space="0" w:color="auto"/>
              <w:right w:val="single" w:sz="4" w:space="0" w:color="auto"/>
            </w:tcBorders>
            <w:hideMark/>
          </w:tcPr>
          <w:p w:rsidR="00E6113A" w:rsidRPr="00AB2897" w:rsidRDefault="00E6113A"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Наименование проекта</w:t>
            </w:r>
          </w:p>
        </w:tc>
        <w:tc>
          <w:tcPr>
            <w:tcW w:w="1930" w:type="dxa"/>
            <w:tcBorders>
              <w:top w:val="single" w:sz="4" w:space="0" w:color="auto"/>
              <w:left w:val="single" w:sz="4" w:space="0" w:color="auto"/>
              <w:bottom w:val="single" w:sz="4" w:space="0" w:color="auto"/>
              <w:right w:val="single" w:sz="4" w:space="0" w:color="auto"/>
            </w:tcBorders>
            <w:hideMark/>
          </w:tcPr>
          <w:p w:rsidR="00E6113A" w:rsidRPr="00AB2897" w:rsidRDefault="00E6113A"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Площадь земельного участка</w:t>
            </w:r>
          </w:p>
        </w:tc>
        <w:tc>
          <w:tcPr>
            <w:tcW w:w="3230" w:type="dxa"/>
            <w:tcBorders>
              <w:top w:val="single" w:sz="4" w:space="0" w:color="auto"/>
              <w:left w:val="single" w:sz="4" w:space="0" w:color="auto"/>
              <w:bottom w:val="single" w:sz="4" w:space="0" w:color="auto"/>
              <w:right w:val="single" w:sz="4" w:space="0" w:color="auto"/>
            </w:tcBorders>
            <w:hideMark/>
          </w:tcPr>
          <w:p w:rsidR="00E6113A" w:rsidRPr="00AB2897" w:rsidRDefault="00E6113A"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Резиденты индустриального парка</w:t>
            </w:r>
          </w:p>
        </w:tc>
        <w:tc>
          <w:tcPr>
            <w:tcW w:w="2181" w:type="dxa"/>
            <w:gridSpan w:val="2"/>
            <w:tcBorders>
              <w:top w:val="single" w:sz="4" w:space="0" w:color="auto"/>
              <w:left w:val="single" w:sz="4" w:space="0" w:color="auto"/>
              <w:bottom w:val="single" w:sz="4" w:space="0" w:color="auto"/>
              <w:right w:val="single" w:sz="4" w:space="0" w:color="auto"/>
            </w:tcBorders>
            <w:hideMark/>
          </w:tcPr>
          <w:p w:rsidR="00E6113A" w:rsidRPr="00AB2897" w:rsidRDefault="00E6113A"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Объем инвестиций/количество создаваемых рабочих мест</w:t>
            </w:r>
          </w:p>
        </w:tc>
      </w:tr>
      <w:tr w:rsidR="001407D1" w:rsidRPr="00AB2897" w:rsidTr="00C93195">
        <w:trPr>
          <w:trHeight w:val="174"/>
        </w:trPr>
        <w:tc>
          <w:tcPr>
            <w:tcW w:w="2724" w:type="dxa"/>
            <w:vMerge w:val="restart"/>
            <w:tcBorders>
              <w:top w:val="single" w:sz="4" w:space="0" w:color="auto"/>
              <w:left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Индустриальный парк (УК Индустриальные парки Тюменской области), 14 км. объездной автодороги Тюмень-Боровский-Богандинский</w:t>
            </w:r>
          </w:p>
        </w:tc>
        <w:tc>
          <w:tcPr>
            <w:tcW w:w="1930" w:type="dxa"/>
            <w:vMerge w:val="restart"/>
            <w:tcBorders>
              <w:top w:val="single" w:sz="4" w:space="0" w:color="auto"/>
              <w:left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27,9 га</w:t>
            </w:r>
          </w:p>
        </w:tc>
        <w:tc>
          <w:tcPr>
            <w:tcW w:w="3230" w:type="dxa"/>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ООО «НГ-Групп» - переработка полипропилена и производство упаковки</w:t>
            </w:r>
          </w:p>
        </w:tc>
        <w:tc>
          <w:tcPr>
            <w:tcW w:w="2181"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99,4</w:t>
            </w:r>
            <w:r w:rsidRPr="00AB2897">
              <w:rPr>
                <w:rFonts w:ascii="Arial" w:eastAsia="Times New Roman" w:hAnsi="Arial" w:cs="Arial"/>
                <w:color w:val="000000"/>
                <w:sz w:val="24"/>
                <w:szCs w:val="24"/>
                <w:lang w:eastAsia="ru-RU"/>
              </w:rPr>
              <w:t xml:space="preserve"> млн. руб./35 р.м.</w:t>
            </w:r>
          </w:p>
        </w:tc>
      </w:tr>
      <w:tr w:rsidR="001407D1" w:rsidRPr="00AB2897" w:rsidTr="00C93195">
        <w:trPr>
          <w:trHeight w:val="169"/>
        </w:trPr>
        <w:tc>
          <w:tcPr>
            <w:tcW w:w="2724"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ООО «СибБурмаш» - </w:t>
            </w:r>
            <w:r>
              <w:rPr>
                <w:rFonts w:ascii="Arial" w:eastAsia="Times New Roman" w:hAnsi="Arial" w:cs="Arial"/>
                <w:color w:val="000000"/>
                <w:sz w:val="24"/>
                <w:szCs w:val="24"/>
                <w:lang w:eastAsia="ru-RU"/>
              </w:rPr>
              <w:t>производство</w:t>
            </w:r>
            <w:r w:rsidRPr="00AB2897">
              <w:rPr>
                <w:rFonts w:ascii="Arial" w:eastAsia="Times New Roman" w:hAnsi="Arial" w:cs="Arial"/>
                <w:color w:val="000000"/>
                <w:sz w:val="24"/>
                <w:szCs w:val="24"/>
                <w:lang w:eastAsia="ru-RU"/>
              </w:rPr>
              <w:t xml:space="preserve"> нефтегазопромыслового оборудования</w:t>
            </w:r>
          </w:p>
        </w:tc>
        <w:tc>
          <w:tcPr>
            <w:tcW w:w="2181"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110 млн. руб./50 р.м.</w:t>
            </w:r>
          </w:p>
        </w:tc>
      </w:tr>
      <w:tr w:rsidR="001407D1" w:rsidRPr="00AB2897" w:rsidTr="00C93195">
        <w:trPr>
          <w:trHeight w:val="169"/>
        </w:trPr>
        <w:tc>
          <w:tcPr>
            <w:tcW w:w="2724"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ООО «Тюмень Прибор» - </w:t>
            </w:r>
            <w:r>
              <w:rPr>
                <w:rFonts w:ascii="Arial" w:eastAsia="Times New Roman" w:hAnsi="Arial" w:cs="Arial"/>
                <w:color w:val="000000"/>
                <w:sz w:val="24"/>
                <w:szCs w:val="24"/>
                <w:lang w:eastAsia="ru-RU"/>
              </w:rPr>
              <w:t>производство измерительного оборудования</w:t>
            </w:r>
          </w:p>
        </w:tc>
        <w:tc>
          <w:tcPr>
            <w:tcW w:w="2181"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110 млн. руб./15 р.м.</w:t>
            </w:r>
          </w:p>
        </w:tc>
      </w:tr>
      <w:tr w:rsidR="001407D1" w:rsidRPr="00AB2897" w:rsidTr="00C93195">
        <w:trPr>
          <w:trHeight w:val="169"/>
        </w:trPr>
        <w:tc>
          <w:tcPr>
            <w:tcW w:w="2724"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ООО ТПК «Ягоды Плюс»</w:t>
            </w:r>
            <w:r>
              <w:rPr>
                <w:rFonts w:ascii="Arial" w:eastAsia="Times New Roman" w:hAnsi="Arial" w:cs="Arial"/>
                <w:color w:val="000000"/>
                <w:sz w:val="24"/>
                <w:szCs w:val="24"/>
                <w:lang w:eastAsia="ru-RU"/>
              </w:rPr>
              <w:t xml:space="preserve"> - переработка и заморозка дикоросов</w:t>
            </w:r>
          </w:p>
        </w:tc>
        <w:tc>
          <w:tcPr>
            <w:tcW w:w="2181"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 млн. руб./3</w:t>
            </w:r>
            <w:r w:rsidRPr="00AB2897">
              <w:rPr>
                <w:rFonts w:ascii="Arial" w:eastAsia="Times New Roman" w:hAnsi="Arial" w:cs="Arial"/>
                <w:color w:val="000000"/>
                <w:sz w:val="24"/>
                <w:szCs w:val="24"/>
                <w:lang w:eastAsia="ru-RU"/>
              </w:rPr>
              <w:t>0 р.м.</w:t>
            </w:r>
          </w:p>
        </w:tc>
      </w:tr>
      <w:tr w:rsidR="001407D1" w:rsidRPr="00AB2897" w:rsidTr="00C93195">
        <w:trPr>
          <w:trHeight w:val="169"/>
        </w:trPr>
        <w:tc>
          <w:tcPr>
            <w:tcW w:w="2724"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ООО «Ландис» - строительство завода по производству мороженого</w:t>
            </w:r>
          </w:p>
        </w:tc>
        <w:tc>
          <w:tcPr>
            <w:tcW w:w="2181"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127 млн. руб./43 р.м.</w:t>
            </w:r>
          </w:p>
        </w:tc>
      </w:tr>
      <w:tr w:rsidR="001407D1" w:rsidRPr="00AB2897" w:rsidTr="00C93195">
        <w:trPr>
          <w:trHeight w:val="169"/>
        </w:trPr>
        <w:tc>
          <w:tcPr>
            <w:tcW w:w="2724" w:type="dxa"/>
            <w:vMerge/>
            <w:tcBorders>
              <w:left w:val="single" w:sz="4" w:space="0" w:color="auto"/>
              <w:right w:val="single" w:sz="4" w:space="0" w:color="auto"/>
            </w:tcBorders>
            <w:vAlign w:val="center"/>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tcPr>
          <w:p w:rsidR="001407D1" w:rsidRPr="00AB2897" w:rsidRDefault="001407D1" w:rsidP="00C93195">
            <w:pPr>
              <w:rPr>
                <w:rFonts w:ascii="Arial" w:eastAsia="Times New Roman" w:hAnsi="Arial" w:cs="Arial"/>
                <w:color w:val="000000"/>
                <w:sz w:val="24"/>
                <w:szCs w:val="24"/>
                <w:lang w:eastAsia="ru-RU"/>
              </w:rPr>
            </w:pPr>
          </w:p>
        </w:tc>
        <w:tc>
          <w:tcPr>
            <w:tcW w:w="3230" w:type="dxa"/>
            <w:tcBorders>
              <w:top w:val="single" w:sz="4" w:space="0" w:color="auto"/>
              <w:left w:val="single" w:sz="4" w:space="0" w:color="auto"/>
              <w:bottom w:val="single" w:sz="4" w:space="0" w:color="auto"/>
              <w:right w:val="single" w:sz="4" w:space="0" w:color="auto"/>
            </w:tcBorders>
          </w:tcPr>
          <w:p w:rsidR="001407D1" w:rsidRPr="00AB2897" w:rsidRDefault="001407D1" w:rsidP="00C93195">
            <w:pPr>
              <w:spacing w:before="150"/>
              <w:jc w:val="both"/>
              <w:rPr>
                <w:rFonts w:ascii="Arial" w:eastAsia="Times New Roman" w:hAnsi="Arial" w:cs="Arial"/>
                <w:color w:val="282828"/>
                <w:sz w:val="24"/>
                <w:szCs w:val="24"/>
                <w:lang w:eastAsia="ru-RU"/>
              </w:rPr>
            </w:pPr>
            <w:r w:rsidRPr="00AB2897">
              <w:rPr>
                <w:rFonts w:ascii="Arial" w:eastAsia="Times New Roman" w:hAnsi="Arial" w:cs="Arial"/>
                <w:color w:val="282828"/>
                <w:sz w:val="24"/>
                <w:szCs w:val="24"/>
                <w:lang w:eastAsia="ru-RU"/>
              </w:rPr>
              <w:t xml:space="preserve">ООО «РостГриб» - </w:t>
            </w:r>
            <w:r>
              <w:rPr>
                <w:rFonts w:ascii="Arial" w:eastAsia="Times New Roman" w:hAnsi="Arial" w:cs="Arial"/>
                <w:color w:val="282828"/>
                <w:sz w:val="24"/>
                <w:szCs w:val="24"/>
                <w:lang w:eastAsia="ru-RU"/>
              </w:rPr>
              <w:t>организация производственного комплекса по выращиванию грибов (</w:t>
            </w:r>
            <w:r w:rsidRPr="00AB2897">
              <w:rPr>
                <w:rFonts w:ascii="Arial" w:eastAsia="Times New Roman" w:hAnsi="Arial" w:cs="Arial"/>
                <w:color w:val="282828"/>
                <w:sz w:val="24"/>
                <w:szCs w:val="24"/>
                <w:lang w:eastAsia="ru-RU"/>
              </w:rPr>
              <w:t>шампиньонов</w:t>
            </w:r>
            <w:r>
              <w:rPr>
                <w:rFonts w:ascii="Arial" w:eastAsia="Times New Roman" w:hAnsi="Arial" w:cs="Arial"/>
                <w:color w:val="282828"/>
                <w:sz w:val="24"/>
                <w:szCs w:val="24"/>
                <w:lang w:eastAsia="ru-RU"/>
              </w:rPr>
              <w:t>)</w:t>
            </w:r>
          </w:p>
        </w:tc>
        <w:tc>
          <w:tcPr>
            <w:tcW w:w="2181" w:type="dxa"/>
            <w:gridSpan w:val="2"/>
            <w:tcBorders>
              <w:top w:val="single" w:sz="4" w:space="0" w:color="auto"/>
              <w:left w:val="single" w:sz="4" w:space="0" w:color="auto"/>
              <w:bottom w:val="single" w:sz="4" w:space="0" w:color="auto"/>
              <w:right w:val="single" w:sz="4" w:space="0" w:color="auto"/>
            </w:tcBorders>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236,1</w:t>
            </w:r>
            <w:r w:rsidRPr="00AB2897">
              <w:rPr>
                <w:rFonts w:ascii="Arial" w:eastAsia="Times New Roman" w:hAnsi="Arial" w:cs="Arial"/>
                <w:color w:val="000000"/>
                <w:sz w:val="24"/>
                <w:szCs w:val="24"/>
                <w:lang w:eastAsia="ru-RU"/>
              </w:rPr>
              <w:t xml:space="preserve"> млн. руб./</w:t>
            </w:r>
            <w:r>
              <w:rPr>
                <w:rFonts w:ascii="Arial" w:eastAsia="Times New Roman" w:hAnsi="Arial" w:cs="Arial"/>
                <w:color w:val="000000"/>
                <w:sz w:val="24"/>
                <w:szCs w:val="24"/>
                <w:lang w:eastAsia="ru-RU"/>
              </w:rPr>
              <w:t>41</w:t>
            </w:r>
            <w:r w:rsidRPr="00AB2897">
              <w:rPr>
                <w:rFonts w:ascii="Arial" w:eastAsia="Times New Roman" w:hAnsi="Arial" w:cs="Arial"/>
                <w:color w:val="000000"/>
                <w:sz w:val="24"/>
                <w:szCs w:val="24"/>
                <w:lang w:eastAsia="ru-RU"/>
              </w:rPr>
              <w:t xml:space="preserve"> р.м.</w:t>
            </w:r>
          </w:p>
        </w:tc>
      </w:tr>
      <w:tr w:rsidR="001407D1" w:rsidRPr="00AB2897" w:rsidTr="00C93195">
        <w:trPr>
          <w:trHeight w:val="194"/>
        </w:trPr>
        <w:tc>
          <w:tcPr>
            <w:tcW w:w="2724"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right w:val="single" w:sz="4" w:space="0" w:color="auto"/>
            </w:tcBorders>
            <w:vAlign w:val="center"/>
            <w:hideMark/>
          </w:tcPr>
          <w:p w:rsidR="001407D1" w:rsidRPr="00AB2897" w:rsidRDefault="001407D1" w:rsidP="00C93195">
            <w:pPr>
              <w:rPr>
                <w:rFonts w:ascii="Arial" w:eastAsia="Times New Roman" w:hAnsi="Arial" w:cs="Arial"/>
                <w:color w:val="000000"/>
                <w:sz w:val="24"/>
                <w:szCs w:val="24"/>
                <w:lang w:eastAsia="ru-RU"/>
              </w:rPr>
            </w:pPr>
          </w:p>
        </w:tc>
        <w:tc>
          <w:tcPr>
            <w:tcW w:w="3285" w:type="dxa"/>
            <w:gridSpan w:val="2"/>
            <w:tcBorders>
              <w:top w:val="single" w:sz="4" w:space="0" w:color="auto"/>
              <w:left w:val="single" w:sz="4" w:space="0" w:color="auto"/>
              <w:bottom w:val="single" w:sz="4" w:space="0" w:color="auto"/>
              <w:right w:val="single" w:sz="4" w:space="0" w:color="auto"/>
            </w:tcBorders>
            <w:hideMark/>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ООО «Прованс Групп» - создание производства по переработке листовых салатов и овощей</w:t>
            </w:r>
          </w:p>
        </w:tc>
        <w:tc>
          <w:tcPr>
            <w:tcW w:w="2126" w:type="dxa"/>
            <w:tcBorders>
              <w:top w:val="single" w:sz="4" w:space="0" w:color="auto"/>
              <w:left w:val="single" w:sz="4" w:space="0" w:color="auto"/>
              <w:bottom w:val="single" w:sz="4" w:space="0" w:color="auto"/>
              <w:right w:val="single" w:sz="4" w:space="0" w:color="auto"/>
            </w:tcBorders>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220 млн. руб./80 р.м.</w:t>
            </w:r>
          </w:p>
        </w:tc>
      </w:tr>
      <w:tr w:rsidR="001407D1" w:rsidRPr="00AB2897" w:rsidTr="00C93195">
        <w:trPr>
          <w:trHeight w:val="193"/>
        </w:trPr>
        <w:tc>
          <w:tcPr>
            <w:tcW w:w="2724" w:type="dxa"/>
            <w:vMerge/>
            <w:tcBorders>
              <w:left w:val="single" w:sz="4" w:space="0" w:color="auto"/>
              <w:bottom w:val="single" w:sz="4" w:space="0" w:color="auto"/>
              <w:right w:val="single" w:sz="4" w:space="0" w:color="auto"/>
            </w:tcBorders>
            <w:vAlign w:val="center"/>
          </w:tcPr>
          <w:p w:rsidR="001407D1" w:rsidRPr="00AB2897" w:rsidRDefault="001407D1" w:rsidP="00C93195">
            <w:pPr>
              <w:rPr>
                <w:rFonts w:ascii="Arial" w:eastAsia="Times New Roman" w:hAnsi="Arial" w:cs="Arial"/>
                <w:color w:val="000000"/>
                <w:sz w:val="24"/>
                <w:szCs w:val="24"/>
                <w:lang w:eastAsia="ru-RU"/>
              </w:rPr>
            </w:pPr>
          </w:p>
        </w:tc>
        <w:tc>
          <w:tcPr>
            <w:tcW w:w="1930" w:type="dxa"/>
            <w:vMerge/>
            <w:tcBorders>
              <w:left w:val="single" w:sz="4" w:space="0" w:color="auto"/>
              <w:bottom w:val="single" w:sz="4" w:space="0" w:color="auto"/>
              <w:right w:val="single" w:sz="4" w:space="0" w:color="auto"/>
            </w:tcBorders>
            <w:vAlign w:val="center"/>
          </w:tcPr>
          <w:p w:rsidR="001407D1" w:rsidRPr="00AB2897" w:rsidRDefault="001407D1" w:rsidP="00C93195">
            <w:pPr>
              <w:rPr>
                <w:rFonts w:ascii="Arial" w:eastAsia="Times New Roman" w:hAnsi="Arial" w:cs="Arial"/>
                <w:color w:val="000000"/>
                <w:sz w:val="24"/>
                <w:szCs w:val="24"/>
                <w:lang w:eastAsia="ru-RU"/>
              </w:rPr>
            </w:pPr>
          </w:p>
        </w:tc>
        <w:tc>
          <w:tcPr>
            <w:tcW w:w="3285" w:type="dxa"/>
            <w:gridSpan w:val="2"/>
            <w:tcBorders>
              <w:top w:val="single" w:sz="4" w:space="0" w:color="auto"/>
              <w:left w:val="single" w:sz="4" w:space="0" w:color="auto"/>
              <w:bottom w:val="single" w:sz="4" w:space="0" w:color="auto"/>
              <w:right w:val="single" w:sz="4" w:space="0" w:color="auto"/>
            </w:tcBorders>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ООО «ЭнергоТехСервис» -  строительство технического центра по производству и сервису газовых электростанций</w:t>
            </w:r>
          </w:p>
        </w:tc>
        <w:tc>
          <w:tcPr>
            <w:tcW w:w="2126" w:type="dxa"/>
            <w:tcBorders>
              <w:top w:val="single" w:sz="4" w:space="0" w:color="auto"/>
              <w:left w:val="single" w:sz="4" w:space="0" w:color="auto"/>
              <w:bottom w:val="single" w:sz="4" w:space="0" w:color="auto"/>
              <w:right w:val="single" w:sz="4" w:space="0" w:color="auto"/>
            </w:tcBorders>
          </w:tcPr>
          <w:p w:rsidR="001407D1" w:rsidRPr="00AB2897" w:rsidRDefault="001407D1" w:rsidP="00C93195">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1330 млн.руб./60 р.м.</w:t>
            </w:r>
          </w:p>
        </w:tc>
      </w:tr>
    </w:tbl>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C93195" w:rsidRDefault="00C93195" w:rsidP="00C93195">
      <w:pPr>
        <w:shd w:val="clear" w:color="auto" w:fill="FFFFFF"/>
        <w:spacing w:after="0" w:line="240" w:lineRule="auto"/>
        <w:jc w:val="right"/>
        <w:rPr>
          <w:rFonts w:ascii="Arial" w:eastAsia="Times New Roman" w:hAnsi="Arial" w:cs="Arial"/>
          <w:b/>
          <w:color w:val="000000"/>
          <w:sz w:val="24"/>
          <w:szCs w:val="24"/>
          <w:lang w:eastAsia="ru-RU"/>
        </w:rPr>
      </w:pPr>
    </w:p>
    <w:p w:rsidR="00E6113A" w:rsidRPr="00AB2897" w:rsidRDefault="00E6113A" w:rsidP="00C93195">
      <w:pPr>
        <w:shd w:val="clear" w:color="auto" w:fill="FFFFFF"/>
        <w:spacing w:after="0" w:line="240" w:lineRule="auto"/>
        <w:jc w:val="right"/>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lastRenderedPageBreak/>
        <w:t>Таблица №2</w:t>
      </w:r>
    </w:p>
    <w:tbl>
      <w:tblPr>
        <w:tblW w:w="10108" w:type="dxa"/>
        <w:tblCellSpacing w:w="0" w:type="dxa"/>
        <w:tblInd w:w="-45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2015"/>
        <w:gridCol w:w="1685"/>
        <w:gridCol w:w="1206"/>
        <w:gridCol w:w="1417"/>
        <w:gridCol w:w="2118"/>
        <w:gridCol w:w="1354"/>
      </w:tblGrid>
      <w:tr w:rsidR="00E6113A" w:rsidRPr="00AB2897" w:rsidTr="00C93195">
        <w:trPr>
          <w:trHeight w:val="467"/>
          <w:tblCellSpacing w:w="0" w:type="dxa"/>
        </w:trPr>
        <w:tc>
          <w:tcPr>
            <w:tcW w:w="1010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ind w:left="527"/>
              <w:rPr>
                <w:rFonts w:ascii="Arial" w:eastAsia="Times New Roman" w:hAnsi="Arial" w:cs="Arial"/>
                <w:b/>
                <w:color w:val="000000"/>
                <w:sz w:val="24"/>
                <w:szCs w:val="24"/>
                <w:lang w:eastAsia="ru-RU"/>
              </w:rPr>
            </w:pPr>
            <w:r w:rsidRPr="00AB2897">
              <w:rPr>
                <w:rFonts w:ascii="Arial" w:eastAsia="Calibri" w:hAnsi="Arial" w:cs="Arial"/>
                <w:b/>
                <w:sz w:val="24"/>
                <w:szCs w:val="24"/>
                <w:lang w:eastAsia="ru-RU"/>
              </w:rPr>
              <w:t>район ул.</w:t>
            </w:r>
            <w:r w:rsidR="00C93195">
              <w:rPr>
                <w:rFonts w:ascii="Arial" w:eastAsia="Calibri" w:hAnsi="Arial" w:cs="Arial"/>
                <w:b/>
                <w:sz w:val="24"/>
                <w:szCs w:val="24"/>
                <w:lang w:eastAsia="ru-RU"/>
              </w:rPr>
              <w:t xml:space="preserve"> </w:t>
            </w:r>
            <w:r w:rsidRPr="00AB2897">
              <w:rPr>
                <w:rFonts w:ascii="Arial" w:eastAsia="Calibri" w:hAnsi="Arial" w:cs="Arial"/>
                <w:b/>
                <w:sz w:val="24"/>
                <w:szCs w:val="24"/>
                <w:lang w:eastAsia="ru-RU"/>
              </w:rPr>
              <w:t>Набережная около СНТ «Луговое»</w:t>
            </w:r>
          </w:p>
        </w:tc>
      </w:tr>
      <w:tr w:rsidR="00E6113A" w:rsidRPr="00AB2897" w:rsidTr="00C93195">
        <w:trPr>
          <w:trHeight w:val="3384"/>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п/п</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Наименование и </w:t>
            </w:r>
            <w:r w:rsidRPr="00AB2897">
              <w:rPr>
                <w:rFonts w:ascii="Arial" w:eastAsia="Times New Roman" w:hAnsi="Arial" w:cs="Arial"/>
                <w:color w:val="000000"/>
                <w:sz w:val="24"/>
                <w:szCs w:val="24"/>
                <w:lang w:eastAsia="ru-RU"/>
              </w:rPr>
              <w:br/>
              <w:t>краткое содержание</w:t>
            </w:r>
            <w:r w:rsidRPr="00AB2897">
              <w:rPr>
                <w:rFonts w:ascii="Arial" w:eastAsia="Times New Roman" w:hAnsi="Arial" w:cs="Arial"/>
                <w:color w:val="000000"/>
                <w:sz w:val="24"/>
                <w:szCs w:val="24"/>
                <w:lang w:eastAsia="ru-RU"/>
              </w:rPr>
              <w:br/>
              <w:t>инвестиционного </w:t>
            </w:r>
            <w:r w:rsidRPr="00AB2897">
              <w:rPr>
                <w:rFonts w:ascii="Arial" w:eastAsia="Times New Roman" w:hAnsi="Arial" w:cs="Arial"/>
                <w:color w:val="000000"/>
                <w:sz w:val="24"/>
                <w:szCs w:val="24"/>
                <w:lang w:eastAsia="ru-RU"/>
              </w:rPr>
              <w:br/>
              <w:t>проекта. </w:t>
            </w:r>
            <w:r w:rsidRPr="00AB2897">
              <w:rPr>
                <w:rFonts w:ascii="Arial" w:eastAsia="Times New Roman" w:hAnsi="Arial" w:cs="Arial"/>
                <w:color w:val="000000"/>
                <w:sz w:val="24"/>
                <w:szCs w:val="24"/>
                <w:lang w:eastAsia="ru-RU"/>
              </w:rPr>
              <w:br/>
              <w:t>Место реализации </w:t>
            </w:r>
            <w:r w:rsidRPr="00AB2897">
              <w:rPr>
                <w:rFonts w:ascii="Arial" w:eastAsia="Times New Roman" w:hAnsi="Arial" w:cs="Arial"/>
                <w:color w:val="000000"/>
                <w:sz w:val="24"/>
                <w:szCs w:val="24"/>
                <w:lang w:eastAsia="ru-RU"/>
              </w:rPr>
              <w:br/>
              <w:t>проекта. </w:t>
            </w:r>
            <w:r w:rsidRPr="00AB2897">
              <w:rPr>
                <w:rFonts w:ascii="Arial" w:eastAsia="Times New Roman" w:hAnsi="Arial" w:cs="Arial"/>
                <w:color w:val="000000"/>
                <w:sz w:val="24"/>
                <w:szCs w:val="24"/>
                <w:lang w:eastAsia="ru-RU"/>
              </w:rPr>
              <w:br/>
              <w:t>Дата начала и </w:t>
            </w:r>
            <w:r w:rsidRPr="00AB2897">
              <w:rPr>
                <w:rFonts w:ascii="Arial" w:eastAsia="Times New Roman" w:hAnsi="Arial" w:cs="Arial"/>
                <w:color w:val="000000"/>
                <w:sz w:val="24"/>
                <w:szCs w:val="24"/>
                <w:lang w:eastAsia="ru-RU"/>
              </w:rPr>
              <w:br/>
              <w:t>окончания </w:t>
            </w:r>
            <w:r w:rsidRPr="00AB2897">
              <w:rPr>
                <w:rFonts w:ascii="Arial" w:eastAsia="Times New Roman" w:hAnsi="Arial" w:cs="Arial"/>
                <w:color w:val="000000"/>
                <w:sz w:val="24"/>
                <w:szCs w:val="24"/>
                <w:lang w:eastAsia="ru-RU"/>
              </w:rPr>
              <w:br/>
              <w:t>реализации проекта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Полное наименование организации (с указанием</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организационно-правовой формы) - держателя инвестиционного</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проекта</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Форма и объем </w:t>
            </w:r>
            <w:r w:rsidRPr="00AB2897">
              <w:rPr>
                <w:rFonts w:ascii="Arial" w:eastAsia="Times New Roman" w:hAnsi="Arial" w:cs="Arial"/>
                <w:color w:val="000000"/>
                <w:sz w:val="24"/>
                <w:szCs w:val="24"/>
                <w:lang w:eastAsia="ru-RU"/>
              </w:rPr>
              <w:br/>
              <w:t>государственной</w:t>
            </w:r>
            <w:r w:rsidRPr="00AB2897">
              <w:rPr>
                <w:rFonts w:ascii="Arial" w:eastAsia="Times New Roman" w:hAnsi="Arial" w:cs="Arial"/>
                <w:color w:val="000000"/>
                <w:sz w:val="24"/>
                <w:szCs w:val="24"/>
                <w:lang w:eastAsia="ru-RU"/>
              </w:rPr>
              <w:br/>
              <w:t>поддержки и </w:t>
            </w:r>
            <w:r w:rsidRPr="00AB2897">
              <w:rPr>
                <w:rFonts w:ascii="Arial" w:eastAsia="Times New Roman" w:hAnsi="Arial" w:cs="Arial"/>
                <w:color w:val="000000"/>
                <w:sz w:val="24"/>
                <w:szCs w:val="24"/>
                <w:lang w:eastAsia="ru-RU"/>
              </w:rPr>
              <w:br/>
              <w:t>содействия</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Всего инвестиций,</w:t>
            </w:r>
            <w:r w:rsidRPr="00AB2897">
              <w:rPr>
                <w:rFonts w:ascii="Arial" w:eastAsia="Times New Roman" w:hAnsi="Arial" w:cs="Arial"/>
                <w:color w:val="000000"/>
                <w:sz w:val="24"/>
                <w:szCs w:val="24"/>
                <w:lang w:eastAsia="ru-RU"/>
              </w:rPr>
              <w:br/>
              <w:t>в том числе собственные</w:t>
            </w:r>
            <w:r w:rsidRPr="00AB2897">
              <w:rPr>
                <w:rFonts w:ascii="Arial" w:eastAsia="Times New Roman" w:hAnsi="Arial" w:cs="Arial"/>
                <w:color w:val="000000"/>
                <w:sz w:val="24"/>
                <w:szCs w:val="24"/>
                <w:lang w:eastAsia="ru-RU"/>
              </w:rPr>
              <w:br/>
              <w:t>средства. </w:t>
            </w:r>
            <w:r w:rsidRPr="00AB2897">
              <w:rPr>
                <w:rFonts w:ascii="Arial" w:eastAsia="Times New Roman" w:hAnsi="Arial" w:cs="Arial"/>
                <w:color w:val="000000"/>
                <w:sz w:val="24"/>
                <w:szCs w:val="24"/>
                <w:lang w:eastAsia="ru-RU"/>
              </w:rPr>
              <w:br/>
              <w:t>Срок </w:t>
            </w:r>
            <w:r w:rsidRPr="00AB2897">
              <w:rPr>
                <w:rFonts w:ascii="Arial" w:eastAsia="Times New Roman" w:hAnsi="Arial" w:cs="Arial"/>
                <w:color w:val="000000"/>
                <w:sz w:val="24"/>
                <w:szCs w:val="24"/>
                <w:lang w:eastAsia="ru-RU"/>
              </w:rPr>
              <w:br/>
              <w:t>окупаемости</w:t>
            </w:r>
            <w:r w:rsidRPr="00AB2897">
              <w:rPr>
                <w:rFonts w:ascii="Arial" w:eastAsia="Times New Roman" w:hAnsi="Arial" w:cs="Arial"/>
                <w:color w:val="000000"/>
                <w:sz w:val="24"/>
                <w:szCs w:val="24"/>
                <w:lang w:eastAsia="ru-RU"/>
              </w:rPr>
              <w:br/>
              <w:t>проекта</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Информация о</w:t>
            </w:r>
            <w:r w:rsidRPr="00AB2897">
              <w:rPr>
                <w:rFonts w:ascii="Arial" w:eastAsia="Times New Roman" w:hAnsi="Arial" w:cs="Arial"/>
                <w:color w:val="000000"/>
                <w:sz w:val="24"/>
                <w:szCs w:val="24"/>
                <w:lang w:eastAsia="ru-RU"/>
              </w:rPr>
              <w:br/>
              <w:t>стадии и ходе</w:t>
            </w:r>
            <w:r w:rsidRPr="00AB2897">
              <w:rPr>
                <w:rFonts w:ascii="Arial" w:eastAsia="Times New Roman" w:hAnsi="Arial" w:cs="Arial"/>
                <w:color w:val="000000"/>
                <w:sz w:val="24"/>
                <w:szCs w:val="24"/>
                <w:lang w:eastAsia="ru-RU"/>
              </w:rPr>
              <w:br/>
              <w:t>реализации </w:t>
            </w:r>
            <w:r w:rsidRPr="00AB2897">
              <w:rPr>
                <w:rFonts w:ascii="Arial" w:eastAsia="Times New Roman" w:hAnsi="Arial" w:cs="Arial"/>
                <w:color w:val="000000"/>
                <w:sz w:val="24"/>
                <w:szCs w:val="24"/>
                <w:lang w:eastAsia="ru-RU"/>
              </w:rPr>
              <w:br/>
              <w:t>инвестпроекта</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Эффект от </w:t>
            </w:r>
            <w:r w:rsidRPr="00AB2897">
              <w:rPr>
                <w:rFonts w:ascii="Arial" w:eastAsia="Times New Roman" w:hAnsi="Arial" w:cs="Arial"/>
                <w:color w:val="000000"/>
                <w:sz w:val="24"/>
                <w:szCs w:val="24"/>
                <w:lang w:eastAsia="ru-RU"/>
              </w:rPr>
              <w:br/>
              <w:t>реализации </w:t>
            </w:r>
            <w:r w:rsidRPr="00AB2897">
              <w:rPr>
                <w:rFonts w:ascii="Arial" w:eastAsia="Times New Roman" w:hAnsi="Arial" w:cs="Arial"/>
                <w:color w:val="000000"/>
                <w:sz w:val="24"/>
                <w:szCs w:val="24"/>
                <w:lang w:eastAsia="ru-RU"/>
              </w:rPr>
              <w:br/>
              <w:t>инвестпроекта </w:t>
            </w:r>
            <w:r w:rsidRPr="00AB2897">
              <w:rPr>
                <w:rFonts w:ascii="Arial" w:eastAsia="Times New Roman" w:hAnsi="Arial" w:cs="Arial"/>
                <w:color w:val="000000"/>
                <w:sz w:val="24"/>
                <w:szCs w:val="24"/>
                <w:lang w:eastAsia="ru-RU"/>
              </w:rPr>
              <w:br/>
              <w:t>(бюджетный, </w:t>
            </w:r>
            <w:r w:rsidRPr="00AB2897">
              <w:rPr>
                <w:rFonts w:ascii="Arial" w:eastAsia="Times New Roman" w:hAnsi="Arial" w:cs="Arial"/>
                <w:color w:val="000000"/>
                <w:sz w:val="24"/>
                <w:szCs w:val="24"/>
                <w:lang w:eastAsia="ru-RU"/>
              </w:rPr>
              <w:br/>
              <w:t>экономический, </w:t>
            </w:r>
            <w:r w:rsidRPr="00AB2897">
              <w:rPr>
                <w:rFonts w:ascii="Arial" w:eastAsia="Times New Roman" w:hAnsi="Arial" w:cs="Arial"/>
                <w:color w:val="000000"/>
                <w:sz w:val="24"/>
                <w:szCs w:val="24"/>
                <w:lang w:eastAsia="ru-RU"/>
              </w:rPr>
              <w:br/>
              <w:t>социальный)</w:t>
            </w:r>
          </w:p>
        </w:tc>
      </w:tr>
      <w:tr w:rsidR="00E6113A" w:rsidRPr="00AB2897" w:rsidTr="00C93195">
        <w:trPr>
          <w:trHeight w:val="351"/>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1E7074" w:rsidP="00C93195">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line="240" w:lineRule="auto"/>
              <w:jc w:val="center"/>
              <w:rPr>
                <w:rFonts w:ascii="Arial" w:eastAsia="Times New Roman" w:hAnsi="Arial" w:cs="Arial"/>
                <w:color w:val="000000"/>
                <w:sz w:val="24"/>
                <w:szCs w:val="24"/>
                <w:lang w:eastAsia="ru-RU"/>
              </w:rPr>
            </w:pPr>
            <w:r w:rsidRPr="00AB2897">
              <w:rPr>
                <w:rFonts w:ascii="Arial" w:eastAsia="Calibri" w:hAnsi="Arial" w:cs="Arial"/>
                <w:color w:val="000000"/>
                <w:sz w:val="24"/>
                <w:szCs w:val="24"/>
              </w:rPr>
              <w:t xml:space="preserve">Строительство спортивно - оздоровительного центра. </w:t>
            </w:r>
            <w:r w:rsidRPr="00AB2897">
              <w:rPr>
                <w:rFonts w:ascii="Arial" w:eastAsia="Times New Roman" w:hAnsi="Arial" w:cs="Arial"/>
                <w:color w:val="000000"/>
                <w:sz w:val="24"/>
                <w:szCs w:val="24"/>
                <w:lang w:eastAsia="ru-RU"/>
              </w:rPr>
              <w:t>Место реализации проекта - п.Боровский, ул.Набережная, срок реализации проекта – 36 мес., площадь земельного участка – 0,6 га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ТОО клуб любителей бега и зимнего плавания «Ювента»</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3млн.140 тыс. руб.</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Установлена</w:t>
            </w:r>
            <w:r w:rsidR="00DF0304">
              <w:rPr>
                <w:rFonts w:ascii="Arial" w:eastAsia="Times New Roman" w:hAnsi="Arial" w:cs="Arial"/>
                <w:color w:val="000000"/>
                <w:sz w:val="24"/>
                <w:szCs w:val="24"/>
                <w:lang w:eastAsia="ru-RU"/>
              </w:rPr>
              <w:t xml:space="preserve"> новая</w:t>
            </w:r>
            <w:r w:rsidRPr="00AB2897">
              <w:rPr>
                <w:rFonts w:ascii="Arial" w:eastAsia="Times New Roman" w:hAnsi="Arial" w:cs="Arial"/>
                <w:color w:val="000000"/>
                <w:sz w:val="24"/>
                <w:szCs w:val="24"/>
                <w:lang w:eastAsia="ru-RU"/>
              </w:rPr>
              <w:t xml:space="preserve"> баня, </w:t>
            </w:r>
            <w:r w:rsidR="00DF0304">
              <w:rPr>
                <w:rFonts w:ascii="Arial" w:eastAsia="Times New Roman" w:hAnsi="Arial" w:cs="Arial"/>
                <w:color w:val="000000"/>
                <w:sz w:val="24"/>
                <w:szCs w:val="24"/>
                <w:lang w:eastAsia="ru-RU"/>
              </w:rPr>
              <w:t>заканчиваются работы по внутренней отделке.</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Работы по благоустройству земельного участка. </w:t>
            </w:r>
            <w:r w:rsidR="00DF0304">
              <w:rPr>
                <w:rFonts w:ascii="Arial" w:eastAsia="Times New Roman" w:hAnsi="Arial" w:cs="Arial"/>
                <w:color w:val="000000"/>
                <w:sz w:val="24"/>
                <w:szCs w:val="24"/>
                <w:lang w:eastAsia="ru-RU"/>
              </w:rPr>
              <w:t>Электроснабжение подключено.</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line="240" w:lineRule="auto"/>
              <w:rPr>
                <w:rFonts w:ascii="Arial" w:eastAsia="Calibri" w:hAnsi="Arial" w:cs="Arial"/>
                <w:color w:val="000000"/>
                <w:sz w:val="24"/>
                <w:szCs w:val="24"/>
              </w:rPr>
            </w:pPr>
          </w:p>
          <w:p w:rsidR="00E6113A" w:rsidRPr="00AB2897" w:rsidRDefault="00E6113A" w:rsidP="00C93195">
            <w:pPr>
              <w:spacing w:line="240" w:lineRule="auto"/>
              <w:jc w:val="center"/>
              <w:rPr>
                <w:rFonts w:ascii="Arial" w:eastAsia="Calibri" w:hAnsi="Arial" w:cs="Arial"/>
                <w:color w:val="000000"/>
                <w:sz w:val="24"/>
                <w:szCs w:val="24"/>
              </w:rPr>
            </w:pPr>
            <w:r w:rsidRPr="00AB2897">
              <w:rPr>
                <w:rFonts w:ascii="Arial" w:eastAsia="Calibri" w:hAnsi="Arial" w:cs="Arial"/>
                <w:color w:val="000000"/>
                <w:sz w:val="24"/>
                <w:szCs w:val="24"/>
              </w:rPr>
              <w:t>Создание инфраструктуры для подготовки членов клуба к соревнованиям различного уровня по бегу и зимнему плаванию.</w:t>
            </w:r>
          </w:p>
          <w:p w:rsidR="00E6113A" w:rsidRPr="00AB2897" w:rsidRDefault="00E6113A" w:rsidP="00C93195">
            <w:pPr>
              <w:spacing w:line="240" w:lineRule="auto"/>
              <w:jc w:val="center"/>
              <w:rPr>
                <w:rFonts w:ascii="Arial" w:eastAsia="Calibri" w:hAnsi="Arial" w:cs="Arial"/>
                <w:color w:val="000000"/>
                <w:sz w:val="24"/>
                <w:szCs w:val="24"/>
              </w:rPr>
            </w:pPr>
            <w:r w:rsidRPr="00AB2897">
              <w:rPr>
                <w:rFonts w:ascii="Arial" w:eastAsia="Calibri" w:hAnsi="Arial" w:cs="Arial"/>
                <w:color w:val="000000"/>
                <w:sz w:val="24"/>
                <w:szCs w:val="24"/>
              </w:rPr>
              <w:t xml:space="preserve">В настоящее время в клубе состоит </w:t>
            </w:r>
            <w:r w:rsidR="00954F28">
              <w:rPr>
                <w:rFonts w:ascii="Arial" w:eastAsia="Calibri" w:hAnsi="Arial" w:cs="Arial"/>
                <w:color w:val="000000"/>
                <w:sz w:val="24"/>
                <w:szCs w:val="24"/>
              </w:rPr>
              <w:t>80</w:t>
            </w:r>
            <w:r w:rsidRPr="00AB2897">
              <w:rPr>
                <w:rFonts w:ascii="Arial" w:eastAsia="Calibri" w:hAnsi="Arial" w:cs="Arial"/>
                <w:color w:val="000000"/>
                <w:sz w:val="24"/>
                <w:szCs w:val="24"/>
              </w:rPr>
              <w:t xml:space="preserve"> человек, из них 10 детей</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r>
      <w:tr w:rsidR="00E6113A" w:rsidRPr="00AB2897" w:rsidTr="00C93195">
        <w:trPr>
          <w:trHeight w:val="351"/>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1E7074" w:rsidP="00C93195">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line="240" w:lineRule="auto"/>
              <w:jc w:val="center"/>
              <w:rPr>
                <w:rFonts w:ascii="Arial" w:eastAsia="Calibri" w:hAnsi="Arial" w:cs="Arial"/>
                <w:color w:val="000000"/>
                <w:sz w:val="24"/>
                <w:szCs w:val="24"/>
              </w:rPr>
            </w:pPr>
            <w:r w:rsidRPr="00AB2897">
              <w:rPr>
                <w:rFonts w:ascii="Arial" w:eastAsia="Calibri" w:hAnsi="Arial" w:cs="Arial"/>
                <w:color w:val="000000"/>
                <w:sz w:val="24"/>
                <w:szCs w:val="24"/>
              </w:rPr>
              <w:t xml:space="preserve">Центр развития каратэ – строительство спортивно-оздоровительного центра. </w:t>
            </w:r>
            <w:r w:rsidRPr="00AB2897">
              <w:rPr>
                <w:rFonts w:ascii="Arial" w:eastAsia="Times New Roman" w:hAnsi="Arial" w:cs="Arial"/>
                <w:color w:val="000000"/>
                <w:sz w:val="24"/>
                <w:szCs w:val="24"/>
                <w:lang w:eastAsia="ru-RU"/>
              </w:rPr>
              <w:t xml:space="preserve">Место реализации проекта - </w:t>
            </w:r>
            <w:r w:rsidRPr="00AB2897">
              <w:rPr>
                <w:rFonts w:ascii="Arial" w:eastAsia="Times New Roman" w:hAnsi="Arial" w:cs="Arial"/>
                <w:color w:val="000000"/>
                <w:sz w:val="24"/>
                <w:szCs w:val="24"/>
                <w:lang w:eastAsia="ru-RU"/>
              </w:rPr>
              <w:lastRenderedPageBreak/>
              <w:t>п.Боровский, ул.Набережная. Срок реализации проекта – 36 мес., площадь земельного участка – 0,4 га</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Срок окупаемости от 5-8 лет.</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1E7074" w:rsidP="00C93195">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Электричество подведено, но не подключено. До конца ноября электричество будет подключено. Установлены </w:t>
            </w:r>
            <w:r>
              <w:rPr>
                <w:rFonts w:ascii="Arial" w:eastAsia="Times New Roman" w:hAnsi="Arial" w:cs="Arial"/>
                <w:color w:val="000000"/>
                <w:sz w:val="24"/>
                <w:szCs w:val="24"/>
                <w:lang w:eastAsia="ru-RU"/>
              </w:rPr>
              <w:lastRenderedPageBreak/>
              <w:t>столбы ограждения ЗУ.</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lastRenderedPageBreak/>
              <w:t>Создание условий детям, молодежи и взрослому населению муниципал</w:t>
            </w:r>
            <w:r w:rsidRPr="00AB2897">
              <w:rPr>
                <w:rFonts w:ascii="Arial" w:eastAsia="Times New Roman" w:hAnsi="Arial" w:cs="Arial"/>
                <w:color w:val="000000"/>
                <w:sz w:val="24"/>
                <w:szCs w:val="24"/>
                <w:lang w:eastAsia="ru-RU"/>
              </w:rPr>
              <w:lastRenderedPageBreak/>
              <w:t>ьного образования поселок Боровский и близлежащих территорий для ведения здорового образа жизни, занятий спортом, а так же патриотического воспитания подрастающего поколения, Создание 12 рабочих мест.</w:t>
            </w:r>
          </w:p>
        </w:tc>
      </w:tr>
      <w:tr w:rsidR="00E6113A" w:rsidRPr="00AB2897" w:rsidTr="00C93195">
        <w:trPr>
          <w:trHeight w:val="351"/>
          <w:tblCellSpacing w:w="0" w:type="dxa"/>
        </w:trPr>
        <w:tc>
          <w:tcPr>
            <w:tcW w:w="1010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B2897" w:rsidRDefault="00AB2897" w:rsidP="00C93195">
            <w:pPr>
              <w:spacing w:after="0" w:line="240" w:lineRule="auto"/>
              <w:rPr>
                <w:rFonts w:ascii="Arial" w:eastAsia="Times New Roman" w:hAnsi="Arial" w:cs="Arial"/>
                <w:b/>
                <w:color w:val="000000"/>
                <w:sz w:val="24"/>
                <w:szCs w:val="24"/>
                <w:lang w:eastAsia="ru-RU"/>
              </w:rPr>
            </w:pPr>
          </w:p>
          <w:p w:rsidR="00E6113A" w:rsidRPr="00AB2897" w:rsidRDefault="00E6113A" w:rsidP="00C93195">
            <w:pPr>
              <w:spacing w:after="0" w:line="240" w:lineRule="auto"/>
              <w:jc w:val="right"/>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таблица №3</w:t>
            </w:r>
          </w:p>
        </w:tc>
      </w:tr>
      <w:tr w:rsidR="00E6113A" w:rsidRPr="00AB2897" w:rsidTr="00C93195">
        <w:trPr>
          <w:trHeight w:val="351"/>
          <w:tblCellSpacing w:w="0" w:type="dxa"/>
        </w:trPr>
        <w:tc>
          <w:tcPr>
            <w:tcW w:w="1010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Расширение действующего бизнеса (в стадии реализации)</w:t>
            </w:r>
          </w:p>
        </w:tc>
      </w:tr>
      <w:tr w:rsidR="00E6113A" w:rsidRPr="00AB2897" w:rsidTr="00C93195">
        <w:trPr>
          <w:trHeight w:val="351"/>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п/п</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Наименование и </w:t>
            </w:r>
            <w:r w:rsidRPr="00AB2897">
              <w:rPr>
                <w:rFonts w:ascii="Arial" w:eastAsia="Times New Roman" w:hAnsi="Arial" w:cs="Arial"/>
                <w:color w:val="000000"/>
                <w:sz w:val="24"/>
                <w:szCs w:val="24"/>
                <w:lang w:eastAsia="ru-RU"/>
              </w:rPr>
              <w:br/>
              <w:t>краткое содержание</w:t>
            </w:r>
            <w:r w:rsidRPr="00AB2897">
              <w:rPr>
                <w:rFonts w:ascii="Arial" w:eastAsia="Times New Roman" w:hAnsi="Arial" w:cs="Arial"/>
                <w:color w:val="000000"/>
                <w:sz w:val="24"/>
                <w:szCs w:val="24"/>
                <w:lang w:eastAsia="ru-RU"/>
              </w:rPr>
              <w:br/>
              <w:t>инвестиционного </w:t>
            </w:r>
            <w:r w:rsidRPr="00AB2897">
              <w:rPr>
                <w:rFonts w:ascii="Arial" w:eastAsia="Times New Roman" w:hAnsi="Arial" w:cs="Arial"/>
                <w:color w:val="000000"/>
                <w:sz w:val="24"/>
                <w:szCs w:val="24"/>
                <w:lang w:eastAsia="ru-RU"/>
              </w:rPr>
              <w:br/>
              <w:t>проекта. </w:t>
            </w:r>
            <w:r w:rsidRPr="00AB2897">
              <w:rPr>
                <w:rFonts w:ascii="Arial" w:eastAsia="Times New Roman" w:hAnsi="Arial" w:cs="Arial"/>
                <w:color w:val="000000"/>
                <w:sz w:val="24"/>
                <w:szCs w:val="24"/>
                <w:lang w:eastAsia="ru-RU"/>
              </w:rPr>
              <w:br/>
              <w:t>Место реализации </w:t>
            </w:r>
            <w:r w:rsidRPr="00AB2897">
              <w:rPr>
                <w:rFonts w:ascii="Arial" w:eastAsia="Times New Roman" w:hAnsi="Arial" w:cs="Arial"/>
                <w:color w:val="000000"/>
                <w:sz w:val="24"/>
                <w:szCs w:val="24"/>
                <w:lang w:eastAsia="ru-RU"/>
              </w:rPr>
              <w:br/>
              <w:t>проекта. </w:t>
            </w:r>
            <w:r w:rsidRPr="00AB2897">
              <w:rPr>
                <w:rFonts w:ascii="Arial" w:eastAsia="Times New Roman" w:hAnsi="Arial" w:cs="Arial"/>
                <w:color w:val="000000"/>
                <w:sz w:val="24"/>
                <w:szCs w:val="24"/>
                <w:lang w:eastAsia="ru-RU"/>
              </w:rPr>
              <w:br/>
              <w:t>Дата начала и </w:t>
            </w:r>
            <w:r w:rsidRPr="00AB2897">
              <w:rPr>
                <w:rFonts w:ascii="Arial" w:eastAsia="Times New Roman" w:hAnsi="Arial" w:cs="Arial"/>
                <w:color w:val="000000"/>
                <w:sz w:val="24"/>
                <w:szCs w:val="24"/>
                <w:lang w:eastAsia="ru-RU"/>
              </w:rPr>
              <w:br/>
              <w:t>окончания </w:t>
            </w:r>
            <w:r w:rsidRPr="00AB2897">
              <w:rPr>
                <w:rFonts w:ascii="Arial" w:eastAsia="Times New Roman" w:hAnsi="Arial" w:cs="Arial"/>
                <w:color w:val="000000"/>
                <w:sz w:val="24"/>
                <w:szCs w:val="24"/>
                <w:lang w:eastAsia="ru-RU"/>
              </w:rPr>
              <w:br/>
              <w:t>реализации проекта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Полное наименование организации (с указанием</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организационно-правовой формы) - держателя инвестиционного</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проекта</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Форма и объем </w:t>
            </w:r>
            <w:r w:rsidRPr="00AB2897">
              <w:rPr>
                <w:rFonts w:ascii="Arial" w:eastAsia="Times New Roman" w:hAnsi="Arial" w:cs="Arial"/>
                <w:color w:val="000000"/>
                <w:sz w:val="24"/>
                <w:szCs w:val="24"/>
                <w:lang w:eastAsia="ru-RU"/>
              </w:rPr>
              <w:br/>
              <w:t>государственной</w:t>
            </w:r>
            <w:r w:rsidRPr="00AB2897">
              <w:rPr>
                <w:rFonts w:ascii="Arial" w:eastAsia="Times New Roman" w:hAnsi="Arial" w:cs="Arial"/>
                <w:color w:val="000000"/>
                <w:sz w:val="24"/>
                <w:szCs w:val="24"/>
                <w:lang w:eastAsia="ru-RU"/>
              </w:rPr>
              <w:br/>
              <w:t>поддержки и </w:t>
            </w:r>
            <w:r w:rsidRPr="00AB2897">
              <w:rPr>
                <w:rFonts w:ascii="Arial" w:eastAsia="Times New Roman" w:hAnsi="Arial" w:cs="Arial"/>
                <w:color w:val="000000"/>
                <w:sz w:val="24"/>
                <w:szCs w:val="24"/>
                <w:lang w:eastAsia="ru-RU"/>
              </w:rPr>
              <w:br/>
              <w:t>содействия</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Всего инвестиций,</w:t>
            </w:r>
            <w:r w:rsidRPr="00AB2897">
              <w:rPr>
                <w:rFonts w:ascii="Arial" w:eastAsia="Times New Roman" w:hAnsi="Arial" w:cs="Arial"/>
                <w:color w:val="000000"/>
                <w:sz w:val="24"/>
                <w:szCs w:val="24"/>
                <w:lang w:eastAsia="ru-RU"/>
              </w:rPr>
              <w:br/>
              <w:t>в том числе собственные</w:t>
            </w:r>
            <w:r w:rsidRPr="00AB2897">
              <w:rPr>
                <w:rFonts w:ascii="Arial" w:eastAsia="Times New Roman" w:hAnsi="Arial" w:cs="Arial"/>
                <w:color w:val="000000"/>
                <w:sz w:val="24"/>
                <w:szCs w:val="24"/>
                <w:lang w:eastAsia="ru-RU"/>
              </w:rPr>
              <w:br/>
              <w:t>средства. </w:t>
            </w:r>
            <w:r w:rsidRPr="00AB2897">
              <w:rPr>
                <w:rFonts w:ascii="Arial" w:eastAsia="Times New Roman" w:hAnsi="Arial" w:cs="Arial"/>
                <w:color w:val="000000"/>
                <w:sz w:val="24"/>
                <w:szCs w:val="24"/>
                <w:lang w:eastAsia="ru-RU"/>
              </w:rPr>
              <w:br/>
              <w:t>Срок </w:t>
            </w:r>
            <w:r w:rsidRPr="00AB2897">
              <w:rPr>
                <w:rFonts w:ascii="Arial" w:eastAsia="Times New Roman" w:hAnsi="Arial" w:cs="Arial"/>
                <w:color w:val="000000"/>
                <w:sz w:val="24"/>
                <w:szCs w:val="24"/>
                <w:lang w:eastAsia="ru-RU"/>
              </w:rPr>
              <w:br/>
              <w:t>окупаемости</w:t>
            </w:r>
            <w:r w:rsidRPr="00AB2897">
              <w:rPr>
                <w:rFonts w:ascii="Arial" w:eastAsia="Times New Roman" w:hAnsi="Arial" w:cs="Arial"/>
                <w:color w:val="000000"/>
                <w:sz w:val="24"/>
                <w:szCs w:val="24"/>
                <w:lang w:eastAsia="ru-RU"/>
              </w:rPr>
              <w:br/>
              <w:t>проекта</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Информация о</w:t>
            </w:r>
            <w:r w:rsidRPr="00AB2897">
              <w:rPr>
                <w:rFonts w:ascii="Arial" w:eastAsia="Times New Roman" w:hAnsi="Arial" w:cs="Arial"/>
                <w:color w:val="000000"/>
                <w:sz w:val="24"/>
                <w:szCs w:val="24"/>
                <w:lang w:eastAsia="ru-RU"/>
              </w:rPr>
              <w:br/>
              <w:t>стадии и ходе</w:t>
            </w:r>
            <w:r w:rsidRPr="00AB2897">
              <w:rPr>
                <w:rFonts w:ascii="Arial" w:eastAsia="Times New Roman" w:hAnsi="Arial" w:cs="Arial"/>
                <w:color w:val="000000"/>
                <w:sz w:val="24"/>
                <w:szCs w:val="24"/>
                <w:lang w:eastAsia="ru-RU"/>
              </w:rPr>
              <w:br/>
              <w:t>реализации </w:t>
            </w:r>
            <w:r w:rsidRPr="00AB2897">
              <w:rPr>
                <w:rFonts w:ascii="Arial" w:eastAsia="Times New Roman" w:hAnsi="Arial" w:cs="Arial"/>
                <w:color w:val="000000"/>
                <w:sz w:val="24"/>
                <w:szCs w:val="24"/>
                <w:lang w:eastAsia="ru-RU"/>
              </w:rPr>
              <w:br/>
              <w:t>инвестпроекта</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Эффект от </w:t>
            </w:r>
            <w:r w:rsidRPr="00AB2897">
              <w:rPr>
                <w:rFonts w:ascii="Arial" w:eastAsia="Times New Roman" w:hAnsi="Arial" w:cs="Arial"/>
                <w:color w:val="000000"/>
                <w:sz w:val="24"/>
                <w:szCs w:val="24"/>
                <w:lang w:eastAsia="ru-RU"/>
              </w:rPr>
              <w:br/>
              <w:t>реализации </w:t>
            </w:r>
            <w:r w:rsidRPr="00AB2897">
              <w:rPr>
                <w:rFonts w:ascii="Arial" w:eastAsia="Times New Roman" w:hAnsi="Arial" w:cs="Arial"/>
                <w:color w:val="000000"/>
                <w:sz w:val="24"/>
                <w:szCs w:val="24"/>
                <w:lang w:eastAsia="ru-RU"/>
              </w:rPr>
              <w:br/>
              <w:t>инвестпроекта </w:t>
            </w:r>
            <w:r w:rsidRPr="00AB2897">
              <w:rPr>
                <w:rFonts w:ascii="Arial" w:eastAsia="Times New Roman" w:hAnsi="Arial" w:cs="Arial"/>
                <w:color w:val="000000"/>
                <w:sz w:val="24"/>
                <w:szCs w:val="24"/>
                <w:lang w:eastAsia="ru-RU"/>
              </w:rPr>
              <w:br/>
              <w:t>(бюджетный, </w:t>
            </w:r>
            <w:r w:rsidRPr="00AB2897">
              <w:rPr>
                <w:rFonts w:ascii="Arial" w:eastAsia="Times New Roman" w:hAnsi="Arial" w:cs="Arial"/>
                <w:color w:val="000000"/>
                <w:sz w:val="24"/>
                <w:szCs w:val="24"/>
                <w:lang w:eastAsia="ru-RU"/>
              </w:rPr>
              <w:br/>
              <w:t>экономический, </w:t>
            </w:r>
            <w:r w:rsidRPr="00AB2897">
              <w:rPr>
                <w:rFonts w:ascii="Arial" w:eastAsia="Times New Roman" w:hAnsi="Arial" w:cs="Arial"/>
                <w:color w:val="000000"/>
                <w:sz w:val="24"/>
                <w:szCs w:val="24"/>
                <w:lang w:eastAsia="ru-RU"/>
              </w:rPr>
              <w:br/>
              <w:t>социальный)</w:t>
            </w:r>
          </w:p>
        </w:tc>
      </w:tr>
      <w:tr w:rsidR="00E6113A" w:rsidRPr="00AB2897" w:rsidTr="00C93195">
        <w:trPr>
          <w:trHeight w:val="351"/>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1</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Расширение действующего бизнеса, общая площадь земельного участка более – 1,2 га (аренда)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ООО «ПФ «Промхолод»</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15 млн. руб.</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Расширение существующих производственных мощностей: открытие сервисного центра по </w:t>
            </w:r>
            <w:r w:rsidRPr="00AB2897">
              <w:rPr>
                <w:rFonts w:ascii="Arial" w:eastAsia="Times New Roman" w:hAnsi="Arial" w:cs="Arial"/>
                <w:color w:val="000000"/>
                <w:sz w:val="24"/>
                <w:szCs w:val="24"/>
                <w:lang w:eastAsia="ru-RU"/>
              </w:rPr>
              <w:lastRenderedPageBreak/>
              <w:t>ремонту компрессоров Битцер, открытие сервисного центра по ремонту танков-охладителей молока.</w:t>
            </w:r>
          </w:p>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Ведутся работы подключению к сетям электроэнергии.</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lastRenderedPageBreak/>
              <w:t xml:space="preserve">Создание 65 рабочих мест, поступление налогов в бюджет  </w:t>
            </w:r>
          </w:p>
        </w:tc>
      </w:tr>
      <w:tr w:rsidR="00E6113A" w:rsidRPr="00AB2897" w:rsidTr="00C93195">
        <w:trPr>
          <w:trHeight w:val="351"/>
          <w:tblCellSpacing w:w="0" w:type="dxa"/>
        </w:trPr>
        <w:tc>
          <w:tcPr>
            <w:tcW w:w="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lastRenderedPageBreak/>
              <w:t>2</w:t>
            </w:r>
          </w:p>
        </w:tc>
        <w:tc>
          <w:tcPr>
            <w:tcW w:w="2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Calibri" w:hAnsi="Arial" w:cs="Arial"/>
                <w:color w:val="000000"/>
                <w:sz w:val="24"/>
                <w:szCs w:val="24"/>
              </w:rPr>
              <w:t>Производство безалкогольных напитков и джемов на натуральной основе, пер. Лесной, 6а (аренда на 5 лет)</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ООО «Тюмень Экопродукт»</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4 млн. 500 тыс. руб. (целевой заем)</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9 млн. руб.</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Расширение действующего бизнеса: организация производства натуральных продуктов питания без добавления консервантов (ремонт производственного помещения и приобретение оборудования). Планируют строительство собственного цеха.</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13A" w:rsidRPr="00AB2897" w:rsidRDefault="00E6113A" w:rsidP="00C93195">
            <w:pPr>
              <w:spacing w:after="0" w:line="240" w:lineRule="auto"/>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 xml:space="preserve">Создание 10 рабочих мест, поступление налогов в бюджет  </w:t>
            </w:r>
          </w:p>
        </w:tc>
      </w:tr>
    </w:tbl>
    <w:p w:rsidR="0087799C" w:rsidRPr="00AB2897" w:rsidRDefault="0087799C" w:rsidP="00C93195">
      <w:pPr>
        <w:spacing w:after="0" w:line="240" w:lineRule="auto"/>
        <w:jc w:val="center"/>
        <w:rPr>
          <w:rFonts w:ascii="Arial" w:hAnsi="Arial" w:cs="Arial"/>
          <w:b/>
          <w:sz w:val="24"/>
          <w:szCs w:val="24"/>
        </w:rPr>
      </w:pPr>
    </w:p>
    <w:p w:rsidR="009A5805" w:rsidRPr="00AB2897" w:rsidRDefault="009A5805" w:rsidP="00C93195">
      <w:pPr>
        <w:spacing w:after="0" w:line="240" w:lineRule="auto"/>
        <w:jc w:val="center"/>
        <w:rPr>
          <w:rFonts w:ascii="Arial" w:hAnsi="Arial" w:cs="Arial"/>
          <w:b/>
          <w:sz w:val="24"/>
          <w:szCs w:val="24"/>
        </w:rPr>
      </w:pPr>
      <w:r w:rsidRPr="00AB2897">
        <w:rPr>
          <w:rFonts w:ascii="Arial" w:hAnsi="Arial" w:cs="Arial"/>
          <w:b/>
          <w:sz w:val="24"/>
          <w:szCs w:val="24"/>
        </w:rPr>
        <w:t>СТРОИТЕЛЬСТВО</w:t>
      </w:r>
      <w:r w:rsidR="00C4798C" w:rsidRPr="00AB2897">
        <w:rPr>
          <w:rFonts w:ascii="Arial" w:hAnsi="Arial" w:cs="Arial"/>
          <w:b/>
          <w:sz w:val="24"/>
          <w:szCs w:val="24"/>
        </w:rPr>
        <w:t xml:space="preserve"> </w:t>
      </w:r>
    </w:p>
    <w:p w:rsidR="00BE5C5F" w:rsidRPr="00AB2897" w:rsidRDefault="0077309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был введен в эксплуатацию многоквартирный жилой дом ООО «ТДК СтройИнжиниринг» по адресу рп. Боровский, ул. Мира, д. 29а общей площадью 7440,6 кв.м., были введены в эксплуатацию многоквартирные жилые дома ООО «Проектно-строительная фирма «Зодчий» по адресу рп. Боровский, ул. Мира, д. 30,32,34,36 общей площадью 4181 кв.м., 4181 кв.м., 2705,2 кв.м., 4120,8 кв.м. соответственно и 36 индивидуальных жилых домов общей площадью 3131,8 кв.м.</w:t>
      </w:r>
    </w:p>
    <w:p w:rsidR="00E313E7" w:rsidRPr="00AB2897" w:rsidRDefault="00E313E7" w:rsidP="00C93195">
      <w:pPr>
        <w:spacing w:after="0" w:line="240" w:lineRule="auto"/>
        <w:ind w:firstLine="70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Информация о строительстве домов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3402"/>
        <w:gridCol w:w="1701"/>
        <w:gridCol w:w="1701"/>
      </w:tblGrid>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Адрес земельного участка</w:t>
            </w:r>
          </w:p>
        </w:tc>
        <w:tc>
          <w:tcPr>
            <w:tcW w:w="5103" w:type="dxa"/>
            <w:gridSpan w:val="2"/>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Технико-экономические показатели</w:t>
            </w: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Дата ввода в эксплуатацию</w:t>
            </w:r>
          </w:p>
        </w:tc>
      </w:tr>
      <w:tr w:rsidR="005969A0" w:rsidRPr="00AB2897" w:rsidTr="00C93195">
        <w:tc>
          <w:tcPr>
            <w:tcW w:w="9747" w:type="dxa"/>
            <w:gridSpan w:val="5"/>
            <w:shd w:val="clear" w:color="auto" w:fill="auto"/>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ООО «ТДК СтройИнжиниринг»</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ГП-3</w:t>
            </w:r>
          </w:p>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(ул. Мира, 29)</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bookmarkStart w:id="1" w:name="sub_21"/>
            <w:r w:rsidRPr="00AB2897">
              <w:rPr>
                <w:rFonts w:ascii="Arial" w:eastAsia="Times New Roman" w:hAnsi="Arial" w:cs="Arial"/>
                <w:sz w:val="24"/>
                <w:szCs w:val="24"/>
                <w:lang w:eastAsia="ru-RU"/>
              </w:rPr>
              <w:t>Количество этажей – 6.</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96.</w:t>
            </w:r>
          </w:p>
          <w:bookmarkEnd w:id="1"/>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Общая площадь – 6083,5 </w:t>
            </w:r>
            <w:r w:rsidRPr="00AB2897">
              <w:rPr>
                <w:rFonts w:ascii="Arial" w:eastAsia="Times New Roman" w:hAnsi="Arial" w:cs="Arial"/>
                <w:sz w:val="24"/>
                <w:szCs w:val="24"/>
                <w:lang w:eastAsia="ru-RU"/>
              </w:rPr>
              <w:lastRenderedPageBreak/>
              <w:t>кв.м.</w:t>
            </w:r>
          </w:p>
        </w:tc>
        <w:tc>
          <w:tcPr>
            <w:tcW w:w="1701" w:type="dxa"/>
            <w:vMerge w:val="restart"/>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 xml:space="preserve">Суммарное количество квартир – </w:t>
            </w:r>
            <w:r w:rsidR="00B3190B" w:rsidRPr="00AB2897">
              <w:rPr>
                <w:rFonts w:ascii="Arial" w:eastAsia="Times New Roman" w:hAnsi="Arial" w:cs="Arial"/>
                <w:sz w:val="24"/>
                <w:szCs w:val="24"/>
                <w:lang w:eastAsia="ru-RU"/>
              </w:rPr>
              <w:lastRenderedPageBreak/>
              <w:t>324</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Суммарная общая площадь – 17889 кв.м.</w:t>
            </w: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val="en-US" w:eastAsia="ru-RU"/>
              </w:rPr>
              <w:lastRenderedPageBreak/>
              <w:t>10</w:t>
            </w:r>
            <w:r w:rsidRPr="00AB2897">
              <w:rPr>
                <w:rFonts w:ascii="Arial" w:eastAsia="Times New Roman" w:hAnsi="Arial" w:cs="Arial"/>
                <w:sz w:val="24"/>
                <w:szCs w:val="24"/>
                <w:lang w:eastAsia="ru-RU"/>
              </w:rPr>
              <w:t>.</w:t>
            </w:r>
            <w:r w:rsidRPr="00AB2897">
              <w:rPr>
                <w:rFonts w:ascii="Arial" w:eastAsia="Times New Roman" w:hAnsi="Arial" w:cs="Arial"/>
                <w:sz w:val="24"/>
                <w:szCs w:val="24"/>
                <w:lang w:val="en-US" w:eastAsia="ru-RU"/>
              </w:rPr>
              <w:t>08</w:t>
            </w:r>
            <w:r w:rsidRPr="00AB2897">
              <w:rPr>
                <w:rFonts w:ascii="Arial" w:eastAsia="Times New Roman" w:hAnsi="Arial" w:cs="Arial"/>
                <w:sz w:val="24"/>
                <w:szCs w:val="24"/>
                <w:lang w:eastAsia="ru-RU"/>
              </w:rPr>
              <w:t>.2015</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2</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ГП-4</w:t>
            </w:r>
          </w:p>
          <w:p w:rsidR="00B3190B" w:rsidRPr="00AB2897" w:rsidRDefault="00B3190B"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(ул.Мира, 29а)</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6.</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Количество квартир – </w:t>
            </w:r>
            <w:r w:rsidR="00B3190B" w:rsidRPr="00AB2897">
              <w:rPr>
                <w:rFonts w:ascii="Arial" w:eastAsia="Times New Roman" w:hAnsi="Arial" w:cs="Arial"/>
                <w:sz w:val="24"/>
                <w:szCs w:val="24"/>
                <w:lang w:eastAsia="ru-RU"/>
              </w:rPr>
              <w:t>102</w:t>
            </w:r>
            <w:r w:rsidRPr="00AB2897">
              <w:rPr>
                <w:rFonts w:ascii="Arial" w:eastAsia="Times New Roman" w:hAnsi="Arial" w:cs="Arial"/>
                <w:sz w:val="24"/>
                <w:szCs w:val="24"/>
                <w:lang w:eastAsia="ru-RU"/>
              </w:rPr>
              <w:t>.</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Общая площадь– </w:t>
            </w:r>
            <w:r w:rsidR="00B3190B" w:rsidRPr="00AB2897">
              <w:rPr>
                <w:rFonts w:ascii="Arial" w:eastAsia="Times New Roman" w:hAnsi="Arial" w:cs="Arial"/>
                <w:sz w:val="24"/>
                <w:szCs w:val="24"/>
                <w:lang w:eastAsia="ru-RU"/>
              </w:rPr>
              <w:t>7440,6</w:t>
            </w:r>
            <w:r w:rsidRPr="00AB2897">
              <w:rPr>
                <w:rFonts w:ascii="Arial" w:eastAsia="Times New Roman" w:hAnsi="Arial" w:cs="Arial"/>
                <w:sz w:val="24"/>
                <w:szCs w:val="24"/>
                <w:lang w:eastAsia="ru-RU"/>
              </w:rPr>
              <w:t xml:space="preserve">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shd w:val="clear" w:color="auto" w:fill="auto"/>
            <w:vAlign w:val="center"/>
          </w:tcPr>
          <w:p w:rsidR="005969A0" w:rsidRPr="00AB2897" w:rsidRDefault="00B3190B"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2017</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ГП-2</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7.</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126.</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6054,39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разрешение не получено</w:t>
            </w:r>
          </w:p>
        </w:tc>
      </w:tr>
      <w:tr w:rsidR="005969A0" w:rsidRPr="00AB2897" w:rsidTr="00C93195">
        <w:tc>
          <w:tcPr>
            <w:tcW w:w="9747" w:type="dxa"/>
            <w:gridSpan w:val="5"/>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ООО «Проектно-строительная фирма «Зодчий»</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2268"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ГП-1</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27.</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2580,38 кв.м.</w:t>
            </w:r>
          </w:p>
        </w:tc>
        <w:tc>
          <w:tcPr>
            <w:tcW w:w="1701" w:type="dxa"/>
            <w:vMerge w:val="restart"/>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Суммарное количество квартир – 181</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Суммарная общая площадь – 14187,23 кв.м.</w:t>
            </w:r>
          </w:p>
        </w:tc>
        <w:tc>
          <w:tcPr>
            <w:tcW w:w="1701" w:type="dxa"/>
            <w:vMerge w:val="restart"/>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 квартал 2017 года</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2268"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ГП-2</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44.</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2580,38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2268"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ГП-3</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55.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3859,12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268"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ГП-4</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55.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3888,61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9747" w:type="dxa"/>
            <w:gridSpan w:val="5"/>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ООО «ЭНКО-ГРУПП»</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ГП-1 (2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59.</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4542,8 кв.м.</w:t>
            </w:r>
          </w:p>
        </w:tc>
        <w:tc>
          <w:tcPr>
            <w:tcW w:w="1701" w:type="dxa"/>
            <w:vMerge w:val="restart"/>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Суммарное количество квартир – 316</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Суммарная общая площадь – 24364,4 кв.м.</w:t>
            </w:r>
          </w:p>
        </w:tc>
        <w:tc>
          <w:tcPr>
            <w:tcW w:w="1701" w:type="dxa"/>
            <w:vMerge w:val="restart"/>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 квартал 2016 года</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ГП-2 (2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59.</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4542,8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ГП-3 (2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40.</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3096,6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ГП-4 (1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40.</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3096,6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val="restart"/>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 квартал 2018 года</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ГП-5 (1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59.</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4542,8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 жилой дом ГП-</w:t>
            </w:r>
            <w:r w:rsidRPr="00AB2897">
              <w:rPr>
                <w:rFonts w:ascii="Arial" w:eastAsia="Times New Roman" w:hAnsi="Arial" w:cs="Arial"/>
                <w:sz w:val="24"/>
                <w:szCs w:val="24"/>
                <w:lang w:eastAsia="ru-RU"/>
              </w:rPr>
              <w:lastRenderedPageBreak/>
              <w:t>6 (1 этап)</w:t>
            </w:r>
          </w:p>
        </w:tc>
        <w:tc>
          <w:tcPr>
            <w:tcW w:w="3402" w:type="dxa"/>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Количество этажей – 5.</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Количество квартир – 59.</w:t>
            </w:r>
          </w:p>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4542,8 кв.м.</w:t>
            </w:r>
          </w:p>
        </w:tc>
        <w:tc>
          <w:tcPr>
            <w:tcW w:w="1701" w:type="dxa"/>
            <w:vMerge/>
            <w:shd w:val="clear" w:color="auto" w:fill="auto"/>
            <w:vAlign w:val="center"/>
          </w:tcPr>
          <w:p w:rsidR="005969A0" w:rsidRPr="00AB2897" w:rsidRDefault="005969A0" w:rsidP="00C93195">
            <w:pPr>
              <w:autoSpaceDE w:val="0"/>
              <w:autoSpaceDN w:val="0"/>
              <w:spacing w:after="0" w:line="240" w:lineRule="auto"/>
              <w:jc w:val="center"/>
              <w:rPr>
                <w:rFonts w:ascii="Arial" w:eastAsia="Times New Roman" w:hAnsi="Arial" w:cs="Arial"/>
                <w:sz w:val="24"/>
                <w:szCs w:val="24"/>
                <w:lang w:eastAsia="ru-RU"/>
              </w:rPr>
            </w:pPr>
          </w:p>
        </w:tc>
        <w:tc>
          <w:tcPr>
            <w:tcW w:w="1701" w:type="dxa"/>
            <w:vMerge/>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p>
        </w:tc>
      </w:tr>
      <w:tr w:rsidR="005969A0" w:rsidRPr="00AB2897" w:rsidTr="00C93195">
        <w:tc>
          <w:tcPr>
            <w:tcW w:w="9747" w:type="dxa"/>
            <w:gridSpan w:val="5"/>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ООО «Строительная компания «Партнеры»</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Жилой комплекс в квартале улиц: 8 Марта – Советская – Ленинградская – Набережная в п. Боровский, Тюменского района, Тюменской области (1-ая очередь, I этап, 3-х подъездный жилой дом)</w:t>
            </w:r>
          </w:p>
        </w:tc>
        <w:tc>
          <w:tcPr>
            <w:tcW w:w="3402"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5.</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73.</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7482,6 кв.м.</w:t>
            </w:r>
          </w:p>
        </w:tc>
        <w:tc>
          <w:tcPr>
            <w:tcW w:w="1701" w:type="dxa"/>
            <w:vMerge w:val="restart"/>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Суммарное количество квартир – 487</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Суммарная общая площадь – 41434,4 кв.м.</w:t>
            </w: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val="en-US" w:eastAsia="ru-RU"/>
              </w:rPr>
              <w:t>2016</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Жилой комплекс в квартале улиц: 8 Марта – Советская – Ленинградская – Набережная в п. Боровский, Тюменского района, Тюменской области (2-ая очередь, </w:t>
            </w:r>
            <w:r w:rsidRPr="00AB2897">
              <w:rPr>
                <w:rFonts w:ascii="Arial" w:eastAsia="Times New Roman" w:hAnsi="Arial" w:cs="Arial"/>
                <w:sz w:val="24"/>
                <w:szCs w:val="24"/>
                <w:lang w:val="en-US" w:eastAsia="ru-RU"/>
              </w:rPr>
              <w:t>I</w:t>
            </w:r>
            <w:r w:rsidRPr="00AB2897">
              <w:rPr>
                <w:rFonts w:ascii="Arial" w:eastAsia="Times New Roman" w:hAnsi="Arial" w:cs="Arial"/>
                <w:sz w:val="24"/>
                <w:szCs w:val="24"/>
                <w:lang w:eastAsia="ru-RU"/>
              </w:rPr>
              <w:t>I этап)</w:t>
            </w:r>
          </w:p>
        </w:tc>
        <w:tc>
          <w:tcPr>
            <w:tcW w:w="3402"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переменное с 7 до 9 этажей.</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164.</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16662,4 кв.м.</w:t>
            </w:r>
          </w:p>
        </w:tc>
        <w:tc>
          <w:tcPr>
            <w:tcW w:w="1701" w:type="dxa"/>
            <w:vMerge/>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val="en-US" w:eastAsia="ru-RU"/>
              </w:rPr>
              <w:t>201</w:t>
            </w:r>
            <w:r w:rsidR="00B3190B" w:rsidRPr="00AB2897">
              <w:rPr>
                <w:rFonts w:ascii="Arial" w:eastAsia="Times New Roman" w:hAnsi="Arial" w:cs="Arial"/>
                <w:sz w:val="24"/>
                <w:szCs w:val="24"/>
                <w:lang w:eastAsia="ru-RU"/>
              </w:rPr>
              <w:t>8</w:t>
            </w:r>
          </w:p>
        </w:tc>
      </w:tr>
      <w:tr w:rsidR="005969A0" w:rsidRPr="00AB2897" w:rsidTr="00C93195">
        <w:tc>
          <w:tcPr>
            <w:tcW w:w="675"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w:t>
            </w:r>
          </w:p>
        </w:tc>
        <w:tc>
          <w:tcPr>
            <w:tcW w:w="2268"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Жилой комплекс в квартале улиц: 8 Марта – Советская – Ленинградская – Набережная в п. Боровский, Тюменского района, Тюменской области (3-я очередь, II этап)</w:t>
            </w:r>
          </w:p>
        </w:tc>
        <w:tc>
          <w:tcPr>
            <w:tcW w:w="3402" w:type="dxa"/>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этажей – переменное с 7 до 9 этажей.</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квартир – 250.</w:t>
            </w:r>
          </w:p>
          <w:p w:rsidR="005969A0" w:rsidRPr="00AB2897" w:rsidRDefault="005969A0"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 17289,4 кв.м.</w:t>
            </w:r>
          </w:p>
        </w:tc>
        <w:tc>
          <w:tcPr>
            <w:tcW w:w="1701" w:type="dxa"/>
            <w:vMerge/>
            <w:shd w:val="clear" w:color="auto" w:fill="auto"/>
            <w:vAlign w:val="center"/>
          </w:tcPr>
          <w:p w:rsidR="005969A0" w:rsidRPr="00AB2897" w:rsidRDefault="005969A0" w:rsidP="00C93195">
            <w:pPr>
              <w:spacing w:after="0" w:line="240" w:lineRule="auto"/>
              <w:jc w:val="center"/>
              <w:rPr>
                <w:rFonts w:ascii="Arial" w:eastAsia="Times New Roman" w:hAnsi="Arial" w:cs="Arial"/>
                <w:sz w:val="24"/>
                <w:szCs w:val="24"/>
                <w:lang w:eastAsia="ru-RU"/>
              </w:rPr>
            </w:pPr>
          </w:p>
        </w:tc>
        <w:tc>
          <w:tcPr>
            <w:tcW w:w="1701" w:type="dxa"/>
            <w:shd w:val="clear" w:color="auto" w:fill="auto"/>
            <w:vAlign w:val="center"/>
          </w:tcPr>
          <w:p w:rsidR="005969A0" w:rsidRPr="00AB2897" w:rsidRDefault="005969A0" w:rsidP="00C93195">
            <w:pPr>
              <w:spacing w:after="0" w:line="240" w:lineRule="auto"/>
              <w:ind w:right="9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разрешение не получено</w:t>
            </w:r>
          </w:p>
        </w:tc>
      </w:tr>
    </w:tbl>
    <w:p w:rsidR="009A5805" w:rsidRPr="00AB2897" w:rsidRDefault="009A5805" w:rsidP="00C93195">
      <w:pPr>
        <w:spacing w:after="0" w:line="240" w:lineRule="auto"/>
        <w:ind w:firstLine="709"/>
        <w:jc w:val="both"/>
        <w:rPr>
          <w:rFonts w:ascii="Arial" w:eastAsia="Times New Roman" w:hAnsi="Arial" w:cs="Arial"/>
          <w:sz w:val="24"/>
          <w:szCs w:val="24"/>
          <w:lang w:eastAsia="ru-RU"/>
        </w:rPr>
      </w:pPr>
    </w:p>
    <w:p w:rsidR="00A505D2" w:rsidRDefault="00A505D2" w:rsidP="00C93195">
      <w:pPr>
        <w:spacing w:after="0" w:line="240" w:lineRule="auto"/>
        <w:ind w:firstLine="709"/>
        <w:jc w:val="center"/>
        <w:rPr>
          <w:rFonts w:ascii="Arial" w:eastAsia="Times New Roman" w:hAnsi="Arial" w:cs="Arial"/>
          <w:b/>
          <w:sz w:val="24"/>
          <w:szCs w:val="24"/>
          <w:lang w:eastAsia="ru-RU"/>
        </w:rPr>
      </w:pPr>
    </w:p>
    <w:p w:rsidR="00C93195" w:rsidRDefault="00C93195" w:rsidP="00C93195">
      <w:pPr>
        <w:spacing w:after="0" w:line="240" w:lineRule="auto"/>
        <w:ind w:firstLine="709"/>
        <w:jc w:val="center"/>
        <w:rPr>
          <w:rFonts w:ascii="Arial" w:eastAsia="Times New Roman" w:hAnsi="Arial" w:cs="Arial"/>
          <w:b/>
          <w:sz w:val="24"/>
          <w:szCs w:val="24"/>
          <w:lang w:eastAsia="ru-RU"/>
        </w:rPr>
      </w:pPr>
    </w:p>
    <w:p w:rsidR="00C93195" w:rsidRDefault="00C93195" w:rsidP="00C93195">
      <w:pPr>
        <w:spacing w:after="0" w:line="240" w:lineRule="auto"/>
        <w:ind w:firstLine="709"/>
        <w:jc w:val="center"/>
        <w:rPr>
          <w:rFonts w:ascii="Arial" w:eastAsia="Times New Roman" w:hAnsi="Arial" w:cs="Arial"/>
          <w:b/>
          <w:sz w:val="24"/>
          <w:szCs w:val="24"/>
          <w:lang w:eastAsia="ru-RU"/>
        </w:rPr>
      </w:pPr>
    </w:p>
    <w:p w:rsidR="00C93195" w:rsidRDefault="00C93195" w:rsidP="00C93195">
      <w:pPr>
        <w:spacing w:after="0" w:line="240" w:lineRule="auto"/>
        <w:ind w:firstLine="709"/>
        <w:jc w:val="center"/>
        <w:rPr>
          <w:rFonts w:ascii="Arial" w:eastAsia="Times New Roman" w:hAnsi="Arial" w:cs="Arial"/>
          <w:b/>
          <w:sz w:val="24"/>
          <w:szCs w:val="24"/>
          <w:lang w:eastAsia="ru-RU"/>
        </w:rPr>
      </w:pPr>
    </w:p>
    <w:p w:rsidR="00C93195" w:rsidRPr="00AB2897" w:rsidRDefault="00C93195" w:rsidP="00C93195">
      <w:pPr>
        <w:spacing w:after="0" w:line="240" w:lineRule="auto"/>
        <w:ind w:firstLine="709"/>
        <w:jc w:val="center"/>
        <w:rPr>
          <w:rFonts w:ascii="Arial" w:eastAsia="Times New Roman" w:hAnsi="Arial" w:cs="Arial"/>
          <w:b/>
          <w:sz w:val="24"/>
          <w:szCs w:val="24"/>
          <w:lang w:eastAsia="ru-RU"/>
        </w:rPr>
      </w:pPr>
    </w:p>
    <w:p w:rsidR="00D30A82" w:rsidRPr="00AB2897" w:rsidRDefault="00D30A82" w:rsidP="00C93195">
      <w:pPr>
        <w:spacing w:after="0" w:line="240" w:lineRule="auto"/>
        <w:ind w:firstLine="709"/>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lastRenderedPageBreak/>
        <w:t>ЖИЛИЩНО-КОММУНАЛЬНОЕ ХОЗЯЙСТВО, СВЯЗЬ, БЛАГОУСТРОЙСТВО, ЭЛЕКТРОСНАБЖЕНИЕ, ДОРОГИ</w:t>
      </w:r>
    </w:p>
    <w:p w:rsidR="00C30EAA" w:rsidRPr="00AB2897" w:rsidRDefault="00C30EAA" w:rsidP="00C93195">
      <w:pPr>
        <w:suppressAutoHyphens/>
        <w:spacing w:after="0" w:line="240" w:lineRule="auto"/>
        <w:jc w:val="center"/>
        <w:rPr>
          <w:rFonts w:ascii="Arial" w:eastAsia="Times New Roman" w:hAnsi="Arial" w:cs="Arial"/>
          <w:b/>
          <w:bCs/>
          <w:sz w:val="24"/>
          <w:szCs w:val="24"/>
          <w:lang w:eastAsia="ar-SA"/>
        </w:rPr>
      </w:pPr>
      <w:r w:rsidRPr="00AB2897">
        <w:rPr>
          <w:rFonts w:ascii="Arial" w:eastAsia="Times New Roman" w:hAnsi="Arial" w:cs="Arial"/>
          <w:b/>
          <w:bCs/>
          <w:sz w:val="24"/>
          <w:szCs w:val="24"/>
          <w:lang w:eastAsia="ar-SA"/>
        </w:rPr>
        <w:t>ЖИЛИЩНО-КОММУНАЛЬНОЕ ХОЗЯЙСТВО</w:t>
      </w:r>
    </w:p>
    <w:p w:rsidR="00DB5BBA" w:rsidRPr="00AB2897" w:rsidRDefault="00B04AAA" w:rsidP="00C93195">
      <w:pPr>
        <w:spacing w:line="240" w:lineRule="auto"/>
        <w:jc w:val="center"/>
        <w:rPr>
          <w:rFonts w:ascii="Arial" w:eastAsia="Times New Roman" w:hAnsi="Arial" w:cs="Arial"/>
          <w:b/>
          <w:bCs/>
          <w:sz w:val="24"/>
          <w:szCs w:val="24"/>
          <w:lang w:eastAsia="ar-SA"/>
        </w:rPr>
      </w:pPr>
      <w:r w:rsidRPr="00AB2897">
        <w:rPr>
          <w:rFonts w:ascii="Arial" w:eastAsia="Times New Roman" w:hAnsi="Arial" w:cs="Arial"/>
          <w:bCs/>
          <w:sz w:val="24"/>
          <w:szCs w:val="24"/>
          <w:lang w:eastAsia="ar-SA"/>
        </w:rPr>
        <w:tab/>
      </w:r>
      <w:r w:rsidR="00DB5BBA" w:rsidRPr="00AB2897">
        <w:rPr>
          <w:rFonts w:ascii="Arial" w:eastAsia="Times New Roman" w:hAnsi="Arial" w:cs="Arial"/>
          <w:b/>
          <w:bCs/>
          <w:sz w:val="24"/>
          <w:szCs w:val="24"/>
          <w:lang w:eastAsia="ar-SA"/>
        </w:rPr>
        <w:t>ЖИЛИЩНО-КОММУНАЛЬНОЕ ХОЗЯЙСТВО</w:t>
      </w:r>
    </w:p>
    <w:p w:rsidR="00DB5BBA" w:rsidRPr="00AB2897" w:rsidRDefault="00DB5BBA"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ab/>
        <w:t>МУП ЖКХ является управляющей компанией 103 МКД (количество квартир- 4367 шт., количество зарегистрированных человек на 01.10.2017-10757)</w:t>
      </w: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ab/>
        <w:t>Основные показатели  жилищно-коммунального хозяйства на 2016- 2019 гг.</w:t>
      </w:r>
    </w:p>
    <w:tbl>
      <w:tblPr>
        <w:tblW w:w="9654" w:type="dxa"/>
        <w:tblInd w:w="93" w:type="dxa"/>
        <w:tblLayout w:type="fixed"/>
        <w:tblLook w:val="04A0" w:firstRow="1" w:lastRow="0" w:firstColumn="1" w:lastColumn="0" w:noHBand="0" w:noVBand="1"/>
      </w:tblPr>
      <w:tblGrid>
        <w:gridCol w:w="4692"/>
        <w:gridCol w:w="1419"/>
        <w:gridCol w:w="1134"/>
        <w:gridCol w:w="1275"/>
        <w:gridCol w:w="1134"/>
      </w:tblGrid>
      <w:tr w:rsidR="00DB5BBA" w:rsidRPr="00AB2897" w:rsidTr="00C93195">
        <w:trPr>
          <w:trHeight w:val="930"/>
        </w:trPr>
        <w:tc>
          <w:tcPr>
            <w:tcW w:w="4692" w:type="dxa"/>
            <w:tcBorders>
              <w:top w:val="single" w:sz="8" w:space="0" w:color="auto"/>
              <w:left w:val="single" w:sz="8" w:space="0" w:color="auto"/>
              <w:bottom w:val="single" w:sz="8" w:space="0" w:color="000000"/>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b/>
                <w:bCs/>
                <w:color w:val="000000"/>
                <w:sz w:val="24"/>
                <w:szCs w:val="24"/>
                <w:lang w:eastAsia="ar-SA"/>
              </w:rPr>
            </w:pPr>
            <w:r w:rsidRPr="00AB2897">
              <w:rPr>
                <w:rFonts w:ascii="Arial" w:eastAsia="Times New Roman" w:hAnsi="Arial" w:cs="Arial"/>
                <w:b/>
                <w:bCs/>
                <w:color w:val="000000"/>
                <w:sz w:val="24"/>
                <w:szCs w:val="24"/>
                <w:lang w:eastAsia="ar-SA"/>
              </w:rPr>
              <w:t>Наименование показателя</w:t>
            </w:r>
          </w:p>
        </w:tc>
        <w:tc>
          <w:tcPr>
            <w:tcW w:w="1419" w:type="dxa"/>
            <w:tcBorders>
              <w:top w:val="single" w:sz="8" w:space="0" w:color="auto"/>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rPr>
                <w:rFonts w:ascii="Arial" w:eastAsia="Times New Roman" w:hAnsi="Arial" w:cs="Arial"/>
                <w:b/>
                <w:bCs/>
                <w:color w:val="000000"/>
                <w:sz w:val="24"/>
                <w:szCs w:val="24"/>
                <w:lang w:eastAsia="ar-SA"/>
              </w:rPr>
            </w:pPr>
            <w:r w:rsidRPr="00AB2897">
              <w:rPr>
                <w:rFonts w:ascii="Arial" w:eastAsia="Times New Roman" w:hAnsi="Arial" w:cs="Arial"/>
                <w:b/>
                <w:bCs/>
                <w:color w:val="000000"/>
                <w:sz w:val="24"/>
                <w:szCs w:val="24"/>
                <w:lang w:eastAsia="ar-SA"/>
              </w:rPr>
              <w:t>2016</w:t>
            </w:r>
          </w:p>
        </w:tc>
        <w:tc>
          <w:tcPr>
            <w:tcW w:w="1134" w:type="dxa"/>
            <w:tcBorders>
              <w:top w:val="single" w:sz="8" w:space="0" w:color="auto"/>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b/>
                <w:bCs/>
                <w:color w:val="000000"/>
                <w:sz w:val="24"/>
                <w:szCs w:val="24"/>
                <w:lang w:eastAsia="ar-SA"/>
              </w:rPr>
            </w:pPr>
            <w:r w:rsidRPr="00AB2897">
              <w:rPr>
                <w:rFonts w:ascii="Arial" w:eastAsia="Times New Roman" w:hAnsi="Arial" w:cs="Arial"/>
                <w:b/>
                <w:bCs/>
                <w:color w:val="000000"/>
                <w:sz w:val="24"/>
                <w:szCs w:val="24"/>
                <w:lang w:eastAsia="ar-SA"/>
              </w:rPr>
              <w:t>9 мес. 2017</w:t>
            </w:r>
          </w:p>
        </w:tc>
        <w:tc>
          <w:tcPr>
            <w:tcW w:w="1275" w:type="dxa"/>
            <w:tcBorders>
              <w:top w:val="single" w:sz="8" w:space="0" w:color="auto"/>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b/>
                <w:bCs/>
                <w:color w:val="000000"/>
                <w:sz w:val="24"/>
                <w:szCs w:val="24"/>
                <w:lang w:eastAsia="ar-SA"/>
              </w:rPr>
            </w:pPr>
            <w:r w:rsidRPr="00AB2897">
              <w:rPr>
                <w:rFonts w:ascii="Arial" w:eastAsia="Times New Roman" w:hAnsi="Arial" w:cs="Arial"/>
                <w:b/>
                <w:bCs/>
                <w:color w:val="000000"/>
                <w:sz w:val="24"/>
                <w:szCs w:val="24"/>
                <w:lang w:eastAsia="ar-SA"/>
              </w:rPr>
              <w:t>Оценка 2017</w:t>
            </w:r>
          </w:p>
        </w:tc>
        <w:tc>
          <w:tcPr>
            <w:tcW w:w="1134" w:type="dxa"/>
            <w:tcBorders>
              <w:top w:val="single" w:sz="8" w:space="0" w:color="auto"/>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b/>
                <w:bCs/>
                <w:color w:val="000000"/>
                <w:sz w:val="24"/>
                <w:szCs w:val="24"/>
                <w:lang w:eastAsia="ar-SA"/>
              </w:rPr>
            </w:pPr>
            <w:r w:rsidRPr="00AB2897">
              <w:rPr>
                <w:rFonts w:ascii="Arial" w:eastAsia="Times New Roman" w:hAnsi="Arial" w:cs="Arial"/>
                <w:b/>
                <w:bCs/>
                <w:color w:val="000000"/>
                <w:sz w:val="24"/>
                <w:szCs w:val="24"/>
                <w:lang w:eastAsia="ar-SA"/>
              </w:rPr>
              <w:t>План 2018</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Тариф тепловая энергия, руб. без НДС</w:t>
            </w:r>
          </w:p>
        </w:tc>
        <w:tc>
          <w:tcPr>
            <w:tcW w:w="1419" w:type="dxa"/>
            <w:tcBorders>
              <w:top w:val="single" w:sz="8" w:space="0" w:color="auto"/>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1132,97</w:t>
            </w:r>
          </w:p>
        </w:tc>
        <w:tc>
          <w:tcPr>
            <w:tcW w:w="1134" w:type="dxa"/>
            <w:tcBorders>
              <w:top w:val="single" w:sz="8" w:space="0" w:color="auto"/>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1144,53</w:t>
            </w:r>
          </w:p>
        </w:tc>
        <w:tc>
          <w:tcPr>
            <w:tcW w:w="1275" w:type="dxa"/>
            <w:tcBorders>
              <w:top w:val="single" w:sz="8" w:space="0" w:color="auto"/>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1164,76</w:t>
            </w:r>
          </w:p>
        </w:tc>
        <w:tc>
          <w:tcPr>
            <w:tcW w:w="1134" w:type="dxa"/>
            <w:tcBorders>
              <w:top w:val="single" w:sz="8" w:space="0" w:color="auto"/>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1298,29</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Тариф водоснабжение, руб. без НДС</w:t>
            </w:r>
          </w:p>
        </w:tc>
        <w:tc>
          <w:tcPr>
            <w:tcW w:w="1419" w:type="dxa"/>
            <w:tcBorders>
              <w:top w:val="nil"/>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26,94</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27,90</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28,15</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29,56</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Тариф водоотведение, руб. без НДС</w:t>
            </w:r>
          </w:p>
        </w:tc>
        <w:tc>
          <w:tcPr>
            <w:tcW w:w="1419" w:type="dxa"/>
            <w:tcBorders>
              <w:top w:val="nil"/>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37,02</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37,90</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38,23</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40,14</w:t>
            </w:r>
          </w:p>
        </w:tc>
      </w:tr>
      <w:tr w:rsidR="00DB5BBA" w:rsidRPr="00AB2897" w:rsidTr="00C93195">
        <w:trPr>
          <w:trHeight w:val="9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Тариф  на жилищные услуги (содержание жилого фонда), руб.</w:t>
            </w:r>
          </w:p>
        </w:tc>
        <w:tc>
          <w:tcPr>
            <w:tcW w:w="1419" w:type="dxa"/>
            <w:tcBorders>
              <w:top w:val="nil"/>
              <w:left w:val="nil"/>
              <w:bottom w:val="single" w:sz="8" w:space="0" w:color="auto"/>
              <w:right w:val="single" w:sz="8" w:space="0" w:color="auto"/>
            </w:tcBorders>
            <w:vAlign w:val="center"/>
            <w:hideMark/>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20,30</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20,52</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20,52</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21,48</w:t>
            </w:r>
          </w:p>
        </w:tc>
      </w:tr>
      <w:tr w:rsidR="00DB5BBA" w:rsidRPr="00AB2897" w:rsidTr="00C93195">
        <w:trPr>
          <w:trHeight w:val="3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Вывоз ТБО, руб. без НДС</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368,5</w:t>
            </w: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257,21</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257,21</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257,21</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Доходы ЖКХ, млн.руб.</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243,8</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212,5</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283,3</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256,0</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в т.ч.от ЖКУ</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210,6</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pacing w:after="0" w:line="240" w:lineRule="auto"/>
              <w:jc w:val="center"/>
              <w:rPr>
                <w:rFonts w:ascii="Arial" w:eastAsia="Times New Roman" w:hAnsi="Arial" w:cs="Arial"/>
                <w:color w:val="000000"/>
                <w:sz w:val="24"/>
                <w:szCs w:val="24"/>
                <w:lang w:val="en-US" w:eastAsia="ru-RU"/>
              </w:rPr>
            </w:pPr>
            <w:r w:rsidRPr="00AB2897">
              <w:rPr>
                <w:rFonts w:ascii="Arial" w:eastAsia="Times New Roman" w:hAnsi="Arial" w:cs="Arial"/>
                <w:color w:val="000000"/>
                <w:sz w:val="24"/>
                <w:szCs w:val="24"/>
                <w:lang w:eastAsia="ar-SA"/>
              </w:rPr>
              <w:t>176,8</w:t>
            </w: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235,7</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221</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Расходы ЖКХ, млн.руб.</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240,1</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218,5</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291,3</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228,7</w:t>
            </w:r>
          </w:p>
        </w:tc>
      </w:tr>
      <w:tr w:rsidR="00DB5BBA" w:rsidRPr="00AB2897" w:rsidTr="00C93195">
        <w:trPr>
          <w:trHeight w:val="330"/>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в т.ч.от ЖКУ</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203,2</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176,6</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235,5</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213,4</w:t>
            </w:r>
          </w:p>
        </w:tc>
      </w:tr>
      <w:tr w:rsidR="00DB5BBA" w:rsidRPr="00AB2897" w:rsidTr="00C93195">
        <w:trPr>
          <w:trHeight w:val="6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Уровень собираемости платежей  населения, %</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96%</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102%</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98%</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98%</w:t>
            </w:r>
          </w:p>
        </w:tc>
      </w:tr>
      <w:tr w:rsidR="00DB5BBA" w:rsidRPr="00AB2897" w:rsidTr="00C93195">
        <w:trPr>
          <w:trHeight w:val="6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Просроченная дебиторская задолженность, тыс.руб.</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44,2</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29,4</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29,4</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29,4</w:t>
            </w:r>
          </w:p>
        </w:tc>
      </w:tr>
      <w:tr w:rsidR="00DB5BBA" w:rsidRPr="00AB2897" w:rsidTr="00C93195">
        <w:trPr>
          <w:trHeight w:val="3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в т.ч. население</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15,0</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19,5</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19,5</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19,5</w:t>
            </w:r>
          </w:p>
        </w:tc>
      </w:tr>
      <w:tr w:rsidR="00DB5BBA" w:rsidRPr="00AB2897" w:rsidTr="00C93195">
        <w:trPr>
          <w:trHeight w:val="6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Охват  потребителей услугой по сбору и вывозу ТБО, %</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100</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100</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100</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100</w:t>
            </w:r>
          </w:p>
        </w:tc>
      </w:tr>
      <w:tr w:rsidR="00DB5BBA" w:rsidRPr="00AB2897" w:rsidTr="00C93195">
        <w:trPr>
          <w:trHeight w:val="3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Численность работников ЖКХ, чел.</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209</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230</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230</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230</w:t>
            </w:r>
          </w:p>
        </w:tc>
      </w:tr>
      <w:tr w:rsidR="00DB5BBA" w:rsidRPr="00AB2897" w:rsidTr="00C93195">
        <w:trPr>
          <w:trHeight w:val="3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в т.ч. АУП</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49</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53</w:t>
            </w: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53</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center"/>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53</w:t>
            </w:r>
          </w:p>
        </w:tc>
      </w:tr>
      <w:tr w:rsidR="00DB5BBA" w:rsidRPr="00AB2897" w:rsidTr="00C93195">
        <w:trPr>
          <w:trHeight w:val="615"/>
        </w:trPr>
        <w:tc>
          <w:tcPr>
            <w:tcW w:w="4692" w:type="dxa"/>
            <w:tcBorders>
              <w:top w:val="nil"/>
              <w:left w:val="single" w:sz="8" w:space="0" w:color="auto"/>
              <w:bottom w:val="single" w:sz="8" w:space="0" w:color="auto"/>
              <w:right w:val="single" w:sz="8" w:space="0" w:color="auto"/>
            </w:tcBorders>
            <w:vAlign w:val="center"/>
            <w:hideMark/>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Среднемесячная заработная плата 1 работника, руб.</w:t>
            </w:r>
          </w:p>
        </w:tc>
        <w:tc>
          <w:tcPr>
            <w:tcW w:w="1419" w:type="dxa"/>
            <w:tcBorders>
              <w:top w:val="nil"/>
              <w:left w:val="nil"/>
              <w:bottom w:val="single" w:sz="8" w:space="0" w:color="auto"/>
              <w:right w:val="single" w:sz="8" w:space="0" w:color="auto"/>
            </w:tcBorders>
            <w:vAlign w:val="center"/>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23 487</w:t>
            </w:r>
          </w:p>
        </w:tc>
        <w:tc>
          <w:tcPr>
            <w:tcW w:w="1134" w:type="dxa"/>
            <w:tcBorders>
              <w:top w:val="nil"/>
              <w:left w:val="nil"/>
              <w:bottom w:val="single" w:sz="8" w:space="0" w:color="auto"/>
              <w:right w:val="single" w:sz="8" w:space="0" w:color="auto"/>
            </w:tcBorders>
            <w:vAlign w:val="center"/>
          </w:tcPr>
          <w:p w:rsidR="00DB5BBA" w:rsidRPr="00AB2897" w:rsidRDefault="00DB5BBA" w:rsidP="00C93195">
            <w:pPr>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 xml:space="preserve">             </w:t>
            </w:r>
          </w:p>
          <w:p w:rsidR="00DB5BBA" w:rsidRPr="00AB2897" w:rsidRDefault="00DB5BBA" w:rsidP="00C93195">
            <w:pPr>
              <w:spacing w:after="0" w:line="240" w:lineRule="auto"/>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ar-SA"/>
              </w:rPr>
              <w:t xml:space="preserve">              22 579   </w:t>
            </w:r>
          </w:p>
          <w:p w:rsidR="00DB5BBA" w:rsidRPr="00AB2897" w:rsidRDefault="00DB5BBA" w:rsidP="00C93195">
            <w:pPr>
              <w:spacing w:after="0" w:line="240" w:lineRule="auto"/>
              <w:jc w:val="both"/>
              <w:rPr>
                <w:rFonts w:ascii="Arial" w:eastAsia="Times New Roman" w:hAnsi="Arial" w:cs="Arial"/>
                <w:color w:val="000000"/>
                <w:sz w:val="24"/>
                <w:szCs w:val="24"/>
                <w:lang w:eastAsia="ru-RU"/>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tc>
        <w:tc>
          <w:tcPr>
            <w:tcW w:w="1275"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 xml:space="preserve">22 579   </w:t>
            </w:r>
          </w:p>
        </w:tc>
        <w:tc>
          <w:tcPr>
            <w:tcW w:w="1134" w:type="dxa"/>
            <w:tcBorders>
              <w:top w:val="nil"/>
              <w:left w:val="nil"/>
              <w:bottom w:val="single" w:sz="8" w:space="0" w:color="auto"/>
              <w:right w:val="single" w:sz="8" w:space="0" w:color="auto"/>
            </w:tcBorders>
          </w:tcPr>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color w:val="000000"/>
                <w:sz w:val="24"/>
                <w:szCs w:val="24"/>
                <w:lang w:eastAsia="ar-SA"/>
              </w:rPr>
              <w:t>23708</w:t>
            </w:r>
          </w:p>
        </w:tc>
      </w:tr>
    </w:tbl>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A505D2" w:rsidRPr="00AB2897" w:rsidRDefault="00A505D2" w:rsidP="00C93195">
      <w:pPr>
        <w:suppressAutoHyphens/>
        <w:spacing w:after="0" w:line="240" w:lineRule="auto"/>
        <w:ind w:firstLine="709"/>
        <w:rPr>
          <w:rFonts w:ascii="Arial" w:eastAsia="Times New Roman" w:hAnsi="Arial" w:cs="Arial"/>
          <w:b/>
          <w:sz w:val="24"/>
          <w:szCs w:val="24"/>
          <w:lang w:eastAsia="ru-RU"/>
        </w:rPr>
      </w:pPr>
    </w:p>
    <w:p w:rsidR="00A505D2" w:rsidRPr="00AB2897" w:rsidRDefault="00A505D2" w:rsidP="00C93195">
      <w:pPr>
        <w:suppressAutoHyphens/>
        <w:spacing w:after="0" w:line="240" w:lineRule="auto"/>
        <w:ind w:firstLine="709"/>
        <w:rPr>
          <w:rFonts w:ascii="Arial" w:eastAsia="Times New Roman" w:hAnsi="Arial" w:cs="Arial"/>
          <w:b/>
          <w:sz w:val="24"/>
          <w:szCs w:val="24"/>
          <w:lang w:eastAsia="ru-RU"/>
        </w:rPr>
      </w:pPr>
    </w:p>
    <w:p w:rsidR="00A505D2" w:rsidRPr="00AB2897" w:rsidRDefault="00A505D2" w:rsidP="00C93195">
      <w:pPr>
        <w:suppressAutoHyphens/>
        <w:spacing w:after="0" w:line="240" w:lineRule="auto"/>
        <w:ind w:firstLine="709"/>
        <w:rPr>
          <w:rFonts w:ascii="Arial" w:eastAsia="Times New Roman" w:hAnsi="Arial" w:cs="Arial"/>
          <w:b/>
          <w:sz w:val="24"/>
          <w:szCs w:val="24"/>
          <w:lang w:eastAsia="ru-RU"/>
        </w:rPr>
      </w:pPr>
    </w:p>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lastRenderedPageBreak/>
        <w:t>Характеристика инженерных сетей в п.</w:t>
      </w:r>
      <w:r w:rsidR="00831265" w:rsidRPr="00AB2897">
        <w:rPr>
          <w:rFonts w:ascii="Arial" w:eastAsia="Times New Roman" w:hAnsi="Arial" w:cs="Arial"/>
          <w:b/>
          <w:sz w:val="24"/>
          <w:szCs w:val="24"/>
          <w:lang w:eastAsia="ru-RU"/>
        </w:rPr>
        <w:t xml:space="preserve"> </w:t>
      </w:r>
      <w:r w:rsidRPr="00AB2897">
        <w:rPr>
          <w:rFonts w:ascii="Arial" w:eastAsia="Times New Roman" w:hAnsi="Arial" w:cs="Arial"/>
          <w:b/>
          <w:sz w:val="24"/>
          <w:szCs w:val="24"/>
          <w:lang w:eastAsia="ru-RU"/>
        </w:rPr>
        <w:t>Боровский</w:t>
      </w:r>
    </w:p>
    <w:tbl>
      <w:tblPr>
        <w:tblW w:w="9925" w:type="dxa"/>
        <w:tblLayout w:type="fixed"/>
        <w:tblCellMar>
          <w:left w:w="0" w:type="dxa"/>
          <w:right w:w="0" w:type="dxa"/>
        </w:tblCellMar>
        <w:tblLook w:val="0420" w:firstRow="1" w:lastRow="0" w:firstColumn="0" w:lastColumn="0" w:noHBand="0" w:noVBand="1"/>
      </w:tblPr>
      <w:tblGrid>
        <w:gridCol w:w="2271"/>
        <w:gridCol w:w="1842"/>
        <w:gridCol w:w="1983"/>
        <w:gridCol w:w="1842"/>
        <w:gridCol w:w="1987"/>
      </w:tblGrid>
      <w:tr w:rsidR="00DB5BBA" w:rsidRPr="00AB2897" w:rsidTr="00C93195">
        <w:trPr>
          <w:trHeight w:val="1184"/>
        </w:trPr>
        <w:tc>
          <w:tcPr>
            <w:tcW w:w="227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Наименование инженерных сетей</w:t>
            </w:r>
          </w:p>
        </w:tc>
        <w:tc>
          <w:tcPr>
            <w:tcW w:w="1842"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Протяженность  сетей на 01.01.2017 года всего, км.</w:t>
            </w:r>
          </w:p>
        </w:tc>
        <w:tc>
          <w:tcPr>
            <w:tcW w:w="198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Протяженность сетей, находящихся в нормативном состоянии, км.</w:t>
            </w:r>
          </w:p>
        </w:tc>
        <w:tc>
          <w:tcPr>
            <w:tcW w:w="1842"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Протяженность ветхих сетей, км.</w:t>
            </w:r>
          </w:p>
        </w:tc>
        <w:tc>
          <w:tcPr>
            <w:tcW w:w="1987"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Протяженность сетей, отремонтированных и подлежащих ремонту в 2017 году, км.</w:t>
            </w:r>
          </w:p>
        </w:tc>
      </w:tr>
      <w:tr w:rsidR="00B3190B" w:rsidRPr="00AB2897" w:rsidTr="00C93195">
        <w:trPr>
          <w:trHeight w:val="434"/>
        </w:trPr>
        <w:tc>
          <w:tcPr>
            <w:tcW w:w="227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Сети теплоснабжения</w:t>
            </w:r>
          </w:p>
        </w:tc>
        <w:tc>
          <w:tcPr>
            <w:tcW w:w="184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b/>
                <w:bCs/>
                <w:sz w:val="24"/>
                <w:szCs w:val="24"/>
                <w:lang w:eastAsia="ru-RU"/>
              </w:rPr>
              <w:t>12,933</w:t>
            </w:r>
          </w:p>
        </w:tc>
        <w:tc>
          <w:tcPr>
            <w:tcW w:w="198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9,748</w:t>
            </w:r>
          </w:p>
        </w:tc>
        <w:tc>
          <w:tcPr>
            <w:tcW w:w="184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3,185</w:t>
            </w:r>
          </w:p>
        </w:tc>
        <w:tc>
          <w:tcPr>
            <w:tcW w:w="1987"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0,206</w:t>
            </w:r>
          </w:p>
        </w:tc>
      </w:tr>
      <w:tr w:rsidR="00DB5BBA" w:rsidRPr="00AB2897" w:rsidTr="00C93195">
        <w:trPr>
          <w:trHeight w:val="474"/>
        </w:trPr>
        <w:tc>
          <w:tcPr>
            <w:tcW w:w="227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Сети водоснабжения</w:t>
            </w:r>
          </w:p>
        </w:tc>
        <w:tc>
          <w:tcPr>
            <w:tcW w:w="1842"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b/>
                <w:bCs/>
                <w:sz w:val="24"/>
                <w:szCs w:val="24"/>
                <w:lang w:eastAsia="ru-RU"/>
              </w:rPr>
              <w:t>42,992</w:t>
            </w:r>
          </w:p>
        </w:tc>
        <w:tc>
          <w:tcPr>
            <w:tcW w:w="198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39,272</w:t>
            </w:r>
          </w:p>
        </w:tc>
        <w:tc>
          <w:tcPr>
            <w:tcW w:w="1842"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3,72</w:t>
            </w:r>
          </w:p>
        </w:tc>
        <w:tc>
          <w:tcPr>
            <w:tcW w:w="1987"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0,4</w:t>
            </w:r>
          </w:p>
        </w:tc>
      </w:tr>
      <w:tr w:rsidR="00DB5BBA" w:rsidRPr="00AB2897" w:rsidTr="00C93195">
        <w:trPr>
          <w:trHeight w:val="615"/>
        </w:trPr>
        <w:tc>
          <w:tcPr>
            <w:tcW w:w="227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rPr>
                <w:rFonts w:ascii="Arial" w:eastAsia="Times New Roman" w:hAnsi="Arial" w:cs="Arial"/>
                <w:sz w:val="24"/>
                <w:szCs w:val="24"/>
                <w:lang w:eastAsia="ru-RU"/>
              </w:rPr>
            </w:pPr>
            <w:r w:rsidRPr="00AB2897">
              <w:rPr>
                <w:rFonts w:ascii="Arial" w:eastAsia="Times New Roman" w:hAnsi="Arial" w:cs="Arial"/>
                <w:b/>
                <w:bCs/>
                <w:sz w:val="24"/>
                <w:szCs w:val="24"/>
                <w:lang w:eastAsia="ru-RU"/>
              </w:rPr>
              <w:t>Сети водоотведения</w:t>
            </w:r>
          </w:p>
        </w:tc>
        <w:tc>
          <w:tcPr>
            <w:tcW w:w="1842"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b/>
                <w:bCs/>
                <w:sz w:val="24"/>
                <w:szCs w:val="24"/>
                <w:lang w:eastAsia="ru-RU"/>
              </w:rPr>
              <w:t>26,69</w:t>
            </w:r>
          </w:p>
        </w:tc>
        <w:tc>
          <w:tcPr>
            <w:tcW w:w="198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12,316</w:t>
            </w:r>
          </w:p>
        </w:tc>
        <w:tc>
          <w:tcPr>
            <w:tcW w:w="1842"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14,374</w:t>
            </w:r>
          </w:p>
        </w:tc>
        <w:tc>
          <w:tcPr>
            <w:tcW w:w="1987"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0,093</w:t>
            </w:r>
          </w:p>
        </w:tc>
      </w:tr>
    </w:tbl>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Таким образом исходя из данных МУП ЖКХ п.</w:t>
      </w:r>
      <w:r w:rsidR="00ED6018"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Боровский на территории поселка:  </w:t>
      </w:r>
    </w:p>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Ветхих сетей теплоснабжения -25 % от общей протяженности сетей</w:t>
      </w:r>
    </w:p>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Ветхих сетей водоснабжения – 8,7 % от общей протяженности сетей</w:t>
      </w:r>
    </w:p>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Ветхих сетей канализация -54 % от общей протяженности сетей</w:t>
      </w:r>
    </w:p>
    <w:p w:rsidR="00DB5BBA" w:rsidRPr="00AB2897" w:rsidRDefault="00DB5BBA" w:rsidP="00C93195">
      <w:pPr>
        <w:suppressAutoHyphens/>
        <w:spacing w:after="0" w:line="240" w:lineRule="auto"/>
        <w:jc w:val="both"/>
        <w:rPr>
          <w:rFonts w:ascii="Arial" w:eastAsia="Times New Roman" w:hAnsi="Arial" w:cs="Arial"/>
          <w:color w:val="000000"/>
          <w:sz w:val="24"/>
          <w:szCs w:val="24"/>
          <w:lang w:eastAsia="ar-SA"/>
        </w:rPr>
      </w:pPr>
    </w:p>
    <w:p w:rsidR="00DB5BBA" w:rsidRPr="00AB2897" w:rsidRDefault="008302DF" w:rsidP="00C93195">
      <w:pPr>
        <w:suppressAutoHyphens/>
        <w:spacing w:after="0" w:line="240" w:lineRule="auto"/>
        <w:jc w:val="both"/>
        <w:rPr>
          <w:rFonts w:ascii="Arial" w:eastAsia="Times New Roman" w:hAnsi="Arial" w:cs="Arial"/>
          <w:color w:val="000000"/>
          <w:sz w:val="24"/>
          <w:szCs w:val="24"/>
          <w:lang w:eastAsia="ar-SA"/>
        </w:rPr>
      </w:pPr>
      <w:r w:rsidRPr="00AB2897">
        <w:rPr>
          <w:rFonts w:ascii="Arial" w:eastAsia="Times New Roman" w:hAnsi="Arial" w:cs="Arial"/>
          <w:b/>
          <w:color w:val="000000"/>
          <w:sz w:val="24"/>
          <w:szCs w:val="24"/>
          <w:lang w:eastAsia="ar-SA"/>
        </w:rPr>
        <w:tab/>
      </w:r>
      <w:r w:rsidR="00DB5BBA" w:rsidRPr="00AB2897">
        <w:rPr>
          <w:rFonts w:ascii="Arial" w:eastAsia="Times New Roman" w:hAnsi="Arial" w:cs="Arial"/>
          <w:b/>
          <w:color w:val="000000"/>
          <w:sz w:val="24"/>
          <w:szCs w:val="24"/>
          <w:lang w:eastAsia="ar-SA"/>
        </w:rPr>
        <w:t>Водоснабжение</w:t>
      </w:r>
      <w:r w:rsidR="00DB5BBA" w:rsidRPr="00AB2897">
        <w:rPr>
          <w:rFonts w:ascii="Arial" w:eastAsia="Times New Roman" w:hAnsi="Arial" w:cs="Arial"/>
          <w:color w:val="000000"/>
          <w:sz w:val="24"/>
          <w:szCs w:val="24"/>
          <w:lang w:eastAsia="ar-SA"/>
        </w:rPr>
        <w:t xml:space="preserve"> муниципального образования поселок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 Вода из скважин насосами 1-го подъема подается на фильтры станции обезжелезивания, далее хлорируется и поступает в резервуары чистой воды, откуда насосами 2-го подъема по водоводам подается в водонапорную башню, далее в разводящую сеть. </w:t>
      </w: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color w:val="000000"/>
          <w:sz w:val="24"/>
          <w:szCs w:val="24"/>
          <w:lang w:eastAsia="ar-SA"/>
        </w:rPr>
        <w:t xml:space="preserve">На 01.10.2017г. протяженность водопроводных сетей составляет 42,992 </w:t>
      </w:r>
      <w:r w:rsidRPr="00AB2897">
        <w:rPr>
          <w:rFonts w:ascii="Arial" w:eastAsia="Times New Roman" w:hAnsi="Arial" w:cs="Arial"/>
          <w:sz w:val="24"/>
          <w:szCs w:val="24"/>
          <w:lang w:eastAsia="ar-SA"/>
        </w:rPr>
        <w:t xml:space="preserve">км., за 9 месяцев 2017 года дополнительно произведено строительство </w:t>
      </w:r>
      <w:r w:rsidRPr="00AB2897">
        <w:rPr>
          <w:rFonts w:ascii="Arial" w:eastAsia="Times New Roman" w:hAnsi="Arial" w:cs="Arial"/>
          <w:color w:val="000000"/>
          <w:sz w:val="24"/>
          <w:szCs w:val="24"/>
          <w:lang w:eastAsia="ar-SA"/>
        </w:rPr>
        <w:t>водопроводных сетей 1,166  км.</w:t>
      </w:r>
    </w:p>
    <w:p w:rsidR="00DB5BBA" w:rsidRPr="00AB2897" w:rsidRDefault="008302DF"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ab/>
      </w:r>
      <w:r w:rsidR="00DB5BBA" w:rsidRPr="00AB2897">
        <w:rPr>
          <w:rFonts w:ascii="Arial" w:eastAsia="Times New Roman" w:hAnsi="Arial" w:cs="Arial"/>
          <w:sz w:val="24"/>
          <w:szCs w:val="24"/>
          <w:lang w:eastAsia="ar-SA"/>
        </w:rPr>
        <w:t>В период с 2009-2012гг. ведутся работы по строительству  водопровода, всего построено 39,5 км., не завершено строительство 11,134 км.</w:t>
      </w:r>
    </w:p>
    <w:tbl>
      <w:tblPr>
        <w:tblW w:w="9654"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341"/>
        <w:gridCol w:w="1341"/>
        <w:gridCol w:w="1341"/>
        <w:gridCol w:w="1341"/>
        <w:gridCol w:w="1014"/>
        <w:gridCol w:w="992"/>
      </w:tblGrid>
      <w:tr w:rsidR="00DB5BBA" w:rsidRPr="00AB2897" w:rsidTr="00C93195">
        <w:trPr>
          <w:trHeight w:val="1170"/>
          <w:tblCellSpacing w:w="0" w:type="dxa"/>
        </w:trPr>
        <w:tc>
          <w:tcPr>
            <w:tcW w:w="2284" w:type="dxa"/>
            <w:tcBorders>
              <w:top w:val="single" w:sz="6" w:space="0" w:color="000000"/>
              <w:left w:val="single" w:sz="6" w:space="0" w:color="000000"/>
              <w:bottom w:val="single" w:sz="6" w:space="0" w:color="000000"/>
              <w:right w:val="single" w:sz="6" w:space="0" w:color="000000"/>
            </w:tcBorders>
            <w:hideMark/>
          </w:tcPr>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bCs/>
                <w:sz w:val="24"/>
                <w:szCs w:val="24"/>
                <w:lang w:eastAsia="ar-SA"/>
              </w:rPr>
              <w:t>Наименование показателя</w:t>
            </w:r>
          </w:p>
        </w:tc>
        <w:tc>
          <w:tcPr>
            <w:tcW w:w="1341"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rPr>
                <w:rFonts w:ascii="Arial" w:eastAsia="Times New Roman" w:hAnsi="Arial" w:cs="Arial"/>
                <w:bCs/>
                <w:sz w:val="24"/>
                <w:szCs w:val="24"/>
                <w:lang w:eastAsia="ar-SA"/>
              </w:rPr>
            </w:pPr>
            <w:r w:rsidRPr="00AB2897">
              <w:rPr>
                <w:rFonts w:ascii="Arial" w:eastAsia="Times New Roman" w:hAnsi="Arial" w:cs="Arial"/>
                <w:bCs/>
                <w:sz w:val="24"/>
                <w:szCs w:val="24"/>
                <w:lang w:eastAsia="ar-SA"/>
              </w:rPr>
              <w:t>2014</w:t>
            </w:r>
          </w:p>
        </w:tc>
        <w:tc>
          <w:tcPr>
            <w:tcW w:w="1341"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rPr>
                <w:rFonts w:ascii="Arial" w:eastAsia="Times New Roman" w:hAnsi="Arial" w:cs="Arial"/>
                <w:bCs/>
                <w:sz w:val="24"/>
                <w:szCs w:val="24"/>
                <w:lang w:eastAsia="ar-SA"/>
              </w:rPr>
            </w:pPr>
            <w:r w:rsidRPr="00AB2897">
              <w:rPr>
                <w:rFonts w:ascii="Arial" w:eastAsia="Times New Roman" w:hAnsi="Arial" w:cs="Arial"/>
                <w:bCs/>
                <w:sz w:val="24"/>
                <w:szCs w:val="24"/>
                <w:lang w:eastAsia="ar-SA"/>
              </w:rPr>
              <w:t>2015</w:t>
            </w:r>
          </w:p>
        </w:tc>
        <w:tc>
          <w:tcPr>
            <w:tcW w:w="1341"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rPr>
                <w:rFonts w:ascii="Arial" w:eastAsia="Times New Roman" w:hAnsi="Arial" w:cs="Arial"/>
                <w:bCs/>
                <w:sz w:val="24"/>
                <w:szCs w:val="24"/>
                <w:lang w:eastAsia="ar-SA"/>
              </w:rPr>
            </w:pPr>
            <w:r w:rsidRPr="00AB2897">
              <w:rPr>
                <w:rFonts w:ascii="Arial" w:eastAsia="Times New Roman" w:hAnsi="Arial" w:cs="Arial"/>
                <w:bCs/>
                <w:sz w:val="24"/>
                <w:szCs w:val="24"/>
                <w:lang w:eastAsia="ar-SA"/>
              </w:rPr>
              <w:t>2016</w:t>
            </w:r>
          </w:p>
        </w:tc>
        <w:tc>
          <w:tcPr>
            <w:tcW w:w="1341"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rPr>
                <w:rFonts w:ascii="Arial" w:eastAsia="Times New Roman" w:hAnsi="Arial" w:cs="Arial"/>
                <w:bCs/>
                <w:sz w:val="24"/>
                <w:szCs w:val="24"/>
                <w:lang w:eastAsia="ar-SA"/>
              </w:rPr>
            </w:pPr>
            <w:r w:rsidRPr="00AB2897">
              <w:rPr>
                <w:rFonts w:ascii="Arial" w:eastAsia="Times New Roman" w:hAnsi="Arial" w:cs="Arial"/>
                <w:bCs/>
                <w:sz w:val="24"/>
                <w:szCs w:val="24"/>
                <w:lang w:eastAsia="ar-SA"/>
              </w:rPr>
              <w:t>9 мес. 2017</w:t>
            </w:r>
          </w:p>
        </w:tc>
        <w:tc>
          <w:tcPr>
            <w:tcW w:w="1014"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Оценка 2017</w:t>
            </w:r>
          </w:p>
        </w:tc>
        <w:tc>
          <w:tcPr>
            <w:tcW w:w="992" w:type="dxa"/>
            <w:tcBorders>
              <w:top w:val="single" w:sz="6" w:space="0" w:color="000000"/>
              <w:left w:val="single" w:sz="6" w:space="0" w:color="000000"/>
              <w:bottom w:val="single" w:sz="6" w:space="0" w:color="000000"/>
              <w:right w:val="single" w:sz="6" w:space="0" w:color="000000"/>
            </w:tcBorders>
          </w:tcPr>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План 2018</w:t>
            </w:r>
          </w:p>
        </w:tc>
      </w:tr>
      <w:tr w:rsidR="008302DF" w:rsidRPr="00AB2897" w:rsidTr="00C93195">
        <w:trPr>
          <w:trHeight w:val="1200"/>
          <w:tblCellSpacing w:w="0" w:type="dxa"/>
        </w:trPr>
        <w:tc>
          <w:tcPr>
            <w:tcW w:w="2284" w:type="dxa"/>
            <w:tcBorders>
              <w:top w:val="single" w:sz="6" w:space="0" w:color="000000"/>
              <w:left w:val="single" w:sz="6" w:space="0" w:color="000000"/>
              <w:bottom w:val="single" w:sz="6" w:space="0" w:color="000000"/>
              <w:right w:val="single" w:sz="6" w:space="0" w:color="000000"/>
            </w:tcBorders>
            <w:hideMark/>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ПСтроительство водопровода, км</w:t>
            </w:r>
          </w:p>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val="en-US" w:eastAsia="ar-SA"/>
              </w:rPr>
              <w:t>II</w:t>
            </w:r>
            <w:r w:rsidRPr="00AB2897">
              <w:rPr>
                <w:rFonts w:ascii="Arial" w:eastAsia="Times New Roman" w:hAnsi="Arial" w:cs="Arial"/>
                <w:bCs/>
                <w:sz w:val="24"/>
                <w:szCs w:val="24"/>
                <w:lang w:eastAsia="ar-SA"/>
              </w:rPr>
              <w:t xml:space="preserve"> очередь 5209 м.</w:t>
            </w:r>
          </w:p>
          <w:p w:rsidR="008302DF" w:rsidRPr="00AB2897" w:rsidRDefault="008302DF"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bCs/>
                <w:sz w:val="24"/>
                <w:szCs w:val="24"/>
                <w:lang w:val="en-US" w:eastAsia="ar-SA"/>
              </w:rPr>
              <w:t>III</w:t>
            </w:r>
            <w:r w:rsidRPr="00AB2897">
              <w:rPr>
                <w:rFonts w:ascii="Arial" w:eastAsia="Times New Roman" w:hAnsi="Arial" w:cs="Arial"/>
                <w:bCs/>
                <w:sz w:val="24"/>
                <w:szCs w:val="24"/>
                <w:lang w:eastAsia="ar-SA"/>
              </w:rPr>
              <w:t xml:space="preserve"> очередь 5925 м.</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2,767 (11,134 км, не завершено)</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2,002 (11,134 км, не завершено)</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2,713 (11,134 км, не завершено)</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 xml:space="preserve">1,166 </w:t>
            </w:r>
          </w:p>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(11,134 км, не завершено)</w:t>
            </w:r>
          </w:p>
        </w:tc>
        <w:tc>
          <w:tcPr>
            <w:tcW w:w="1014"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ind w:firstLine="7"/>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2,002 (11,134 км, не завершено)</w:t>
            </w:r>
          </w:p>
        </w:tc>
        <w:tc>
          <w:tcPr>
            <w:tcW w:w="992"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w:t>
            </w:r>
          </w:p>
          <w:p w:rsidR="008302DF" w:rsidRPr="00AB2897" w:rsidRDefault="008302DF"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(11,134 км, не завершено)</w:t>
            </w:r>
          </w:p>
        </w:tc>
      </w:tr>
      <w:tr w:rsidR="008302DF" w:rsidRPr="00AB2897" w:rsidTr="00C93195">
        <w:trPr>
          <w:trHeight w:val="1125"/>
          <w:tblCellSpacing w:w="0" w:type="dxa"/>
        </w:trPr>
        <w:tc>
          <w:tcPr>
            <w:tcW w:w="2284" w:type="dxa"/>
            <w:tcBorders>
              <w:top w:val="single" w:sz="6" w:space="0" w:color="000000"/>
              <w:left w:val="single" w:sz="6" w:space="0" w:color="000000"/>
              <w:bottom w:val="single" w:sz="6" w:space="0" w:color="000000"/>
              <w:right w:val="single" w:sz="6" w:space="0" w:color="000000"/>
            </w:tcBorders>
            <w:hideMark/>
          </w:tcPr>
          <w:p w:rsidR="008302DF" w:rsidRPr="00AB2897" w:rsidRDefault="008302DF"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bCs/>
                <w:sz w:val="24"/>
                <w:szCs w:val="24"/>
                <w:lang w:eastAsia="ar-SA"/>
              </w:rPr>
              <w:lastRenderedPageBreak/>
              <w:t>в т.ч. подводящие, км</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2,217</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1,616</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1,79</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1,166</w:t>
            </w:r>
          </w:p>
        </w:tc>
        <w:tc>
          <w:tcPr>
            <w:tcW w:w="1014"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ind w:firstLine="7"/>
              <w:rPr>
                <w:rFonts w:ascii="Arial" w:eastAsia="Times New Roman" w:hAnsi="Arial" w:cs="Arial"/>
                <w:bCs/>
                <w:sz w:val="24"/>
                <w:szCs w:val="24"/>
                <w:lang w:eastAsia="ru-RU"/>
              </w:rPr>
            </w:pPr>
            <w:r w:rsidRPr="00AB2897">
              <w:rPr>
                <w:rFonts w:ascii="Arial" w:eastAsia="Times New Roman" w:hAnsi="Arial" w:cs="Arial"/>
                <w:bCs/>
                <w:sz w:val="24"/>
                <w:szCs w:val="24"/>
                <w:lang w:eastAsia="ru-RU"/>
              </w:rPr>
              <w:t>1,616</w:t>
            </w:r>
          </w:p>
        </w:tc>
        <w:tc>
          <w:tcPr>
            <w:tcW w:w="992"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rPr>
                <w:rFonts w:ascii="Arial" w:eastAsia="Times New Roman" w:hAnsi="Arial" w:cs="Arial"/>
                <w:bCs/>
                <w:sz w:val="24"/>
                <w:szCs w:val="24"/>
                <w:lang w:eastAsia="ru-RU"/>
              </w:rPr>
            </w:pPr>
            <w:r w:rsidRPr="00AB2897">
              <w:rPr>
                <w:rFonts w:ascii="Arial" w:eastAsia="Times New Roman" w:hAnsi="Arial" w:cs="Arial"/>
                <w:bCs/>
                <w:sz w:val="24"/>
                <w:szCs w:val="24"/>
                <w:lang w:eastAsia="ru-RU"/>
              </w:rPr>
              <w:t>1,500</w:t>
            </w:r>
          </w:p>
        </w:tc>
      </w:tr>
      <w:tr w:rsidR="008302DF" w:rsidRPr="00AB2897" w:rsidTr="00C93195">
        <w:trPr>
          <w:trHeight w:val="1125"/>
          <w:tblCellSpacing w:w="0" w:type="dxa"/>
        </w:trPr>
        <w:tc>
          <w:tcPr>
            <w:tcW w:w="2284" w:type="dxa"/>
            <w:tcBorders>
              <w:top w:val="single" w:sz="6" w:space="0" w:color="000000"/>
              <w:left w:val="single" w:sz="6" w:space="0" w:color="000000"/>
              <w:bottom w:val="single" w:sz="6" w:space="0" w:color="000000"/>
              <w:right w:val="single" w:sz="6" w:space="0" w:color="000000"/>
            </w:tcBorders>
            <w:hideMark/>
          </w:tcPr>
          <w:p w:rsidR="008302DF" w:rsidRPr="00AB2897" w:rsidRDefault="008302DF"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bCs/>
                <w:sz w:val="24"/>
                <w:szCs w:val="24"/>
                <w:lang w:eastAsia="ar-SA"/>
              </w:rPr>
              <w:t>Количество присоединений, шт.</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101</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94</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63</w:t>
            </w:r>
          </w:p>
        </w:tc>
        <w:tc>
          <w:tcPr>
            <w:tcW w:w="1341"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uppressAutoHyphens/>
              <w:spacing w:after="0" w:line="240" w:lineRule="auto"/>
              <w:jc w:val="both"/>
              <w:rPr>
                <w:rFonts w:ascii="Arial" w:eastAsia="Times New Roman" w:hAnsi="Arial" w:cs="Arial"/>
                <w:bCs/>
                <w:sz w:val="24"/>
                <w:szCs w:val="24"/>
                <w:lang w:eastAsia="ar-SA"/>
              </w:rPr>
            </w:pPr>
            <w:r w:rsidRPr="00AB2897">
              <w:rPr>
                <w:rFonts w:ascii="Arial" w:eastAsia="Times New Roman" w:hAnsi="Arial" w:cs="Arial"/>
                <w:bCs/>
                <w:sz w:val="24"/>
                <w:szCs w:val="24"/>
                <w:lang w:eastAsia="ar-SA"/>
              </w:rPr>
              <w:t>29</w:t>
            </w:r>
          </w:p>
        </w:tc>
        <w:tc>
          <w:tcPr>
            <w:tcW w:w="1014"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ind w:firstLine="7"/>
              <w:rPr>
                <w:rFonts w:ascii="Arial" w:eastAsia="Times New Roman" w:hAnsi="Arial" w:cs="Arial"/>
                <w:bCs/>
                <w:sz w:val="24"/>
                <w:szCs w:val="24"/>
                <w:lang w:eastAsia="ru-RU"/>
              </w:rPr>
            </w:pPr>
            <w:r w:rsidRPr="00AB2897">
              <w:rPr>
                <w:rFonts w:ascii="Arial" w:eastAsia="Times New Roman" w:hAnsi="Arial" w:cs="Arial"/>
                <w:bCs/>
                <w:sz w:val="24"/>
                <w:szCs w:val="24"/>
                <w:lang w:eastAsia="ru-RU"/>
              </w:rPr>
              <w:t>40</w:t>
            </w:r>
          </w:p>
        </w:tc>
        <w:tc>
          <w:tcPr>
            <w:tcW w:w="992" w:type="dxa"/>
            <w:tcBorders>
              <w:top w:val="single" w:sz="6" w:space="0" w:color="000000"/>
              <w:left w:val="single" w:sz="6" w:space="0" w:color="000000"/>
              <w:bottom w:val="single" w:sz="6" w:space="0" w:color="000000"/>
              <w:right w:val="single" w:sz="6" w:space="0" w:color="000000"/>
            </w:tcBorders>
          </w:tcPr>
          <w:p w:rsidR="008302DF" w:rsidRPr="00AB2897" w:rsidRDefault="008302DF" w:rsidP="00C93195">
            <w:pPr>
              <w:spacing w:after="0" w:line="240" w:lineRule="auto"/>
              <w:ind w:firstLine="127"/>
              <w:rPr>
                <w:rFonts w:ascii="Arial" w:eastAsia="Times New Roman" w:hAnsi="Arial" w:cs="Arial"/>
                <w:bCs/>
                <w:sz w:val="24"/>
                <w:szCs w:val="24"/>
                <w:lang w:eastAsia="ru-RU"/>
              </w:rPr>
            </w:pPr>
            <w:r w:rsidRPr="00AB2897">
              <w:rPr>
                <w:rFonts w:ascii="Arial" w:eastAsia="Times New Roman" w:hAnsi="Arial" w:cs="Arial"/>
                <w:bCs/>
                <w:sz w:val="24"/>
                <w:szCs w:val="24"/>
                <w:lang w:eastAsia="ru-RU"/>
              </w:rPr>
              <w:t>60</w:t>
            </w:r>
          </w:p>
        </w:tc>
      </w:tr>
    </w:tbl>
    <w:p w:rsidR="00DB5BBA" w:rsidRPr="00AB2897" w:rsidRDefault="00654E08"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ab/>
      </w:r>
      <w:r w:rsidR="00DB5BBA" w:rsidRPr="00AB2897">
        <w:rPr>
          <w:rFonts w:ascii="Arial" w:eastAsia="Times New Roman" w:hAnsi="Arial" w:cs="Arial"/>
          <w:sz w:val="24"/>
          <w:szCs w:val="24"/>
          <w:lang w:eastAsia="ar-SA"/>
        </w:rPr>
        <w:t xml:space="preserve">Подключены улицы к центральному водопроводу: ул.Новая озерная, Озерная, Озерная одн., Андреевская, пер.Лесной, ул.Вокзальная, ул.Комсомольская, Сибирская, Тюменская, Лермонтова, Заречная, Зеленая, Набережная, Кооперативная, Островского, Ленинградская, Советская, Мира, М.Горького (1-11), 8 Марта, Новоселов, Бр.Мареевых, Гагарина, Герцена (16-22), Торфяная, Тельмана, Трактовая (четная сторона), Трактовая (21-31), Солнечная, Титова, пер.Кирпичный, </w:t>
      </w:r>
      <w:r w:rsidR="00DB5BBA" w:rsidRPr="00AB2897">
        <w:rPr>
          <w:rFonts w:ascii="Arial" w:eastAsia="Times New Roman" w:hAnsi="Arial" w:cs="Arial"/>
          <w:bCs/>
          <w:sz w:val="24"/>
          <w:szCs w:val="24"/>
          <w:lang w:eastAsia="ar-SA"/>
        </w:rPr>
        <w:t>Зеленая (1-3), Октябрьская одн. (1), Торфяная одн.(14,15,21, 7-12)</w:t>
      </w:r>
      <w:r w:rsidR="00DB5BBA" w:rsidRPr="00AB2897">
        <w:rPr>
          <w:rFonts w:ascii="Arial" w:eastAsia="Times New Roman" w:hAnsi="Arial" w:cs="Arial"/>
          <w:sz w:val="24"/>
          <w:szCs w:val="24"/>
          <w:lang w:eastAsia="ar-SA"/>
        </w:rPr>
        <w:t xml:space="preserve">, Луговая, пер.Октябрьский (11-28), Фабричная(1-16), Молодежная, пер.Вокзальный, пер.Тельмана, Октябрьская, Южная (1-20), пер.Зеленый, пер.Новоселов, пер. Озерный (1-18), Пролетарская, </w:t>
      </w:r>
      <w:r w:rsidR="00DB5BBA" w:rsidRPr="00AB2897">
        <w:rPr>
          <w:rFonts w:ascii="Arial" w:eastAsia="Times New Roman" w:hAnsi="Arial" w:cs="Arial"/>
          <w:bCs/>
          <w:sz w:val="24"/>
          <w:szCs w:val="24"/>
          <w:lang w:eastAsia="ar-SA"/>
        </w:rPr>
        <w:t xml:space="preserve">Полевая, </w:t>
      </w:r>
      <w:r w:rsidR="00DB5BBA" w:rsidRPr="00AB2897">
        <w:rPr>
          <w:rFonts w:ascii="Arial" w:eastAsia="Times New Roman" w:hAnsi="Arial" w:cs="Arial"/>
          <w:sz w:val="24"/>
          <w:szCs w:val="24"/>
          <w:lang w:eastAsia="ar-SA"/>
        </w:rPr>
        <w:t xml:space="preserve">Первомайская, </w:t>
      </w:r>
      <w:r w:rsidR="00DB5BBA" w:rsidRPr="00AB2897">
        <w:rPr>
          <w:rFonts w:ascii="Arial" w:eastAsia="Times New Roman" w:hAnsi="Arial" w:cs="Arial"/>
          <w:bCs/>
          <w:sz w:val="24"/>
          <w:szCs w:val="24"/>
          <w:lang w:eastAsia="ar-SA"/>
        </w:rPr>
        <w:t>пер.Первомайский (3-8</w:t>
      </w:r>
      <w:r w:rsidR="00DB5BBA" w:rsidRPr="00AB2897">
        <w:rPr>
          <w:rFonts w:ascii="Arial" w:eastAsia="Times New Roman" w:hAnsi="Arial" w:cs="Arial"/>
          <w:sz w:val="24"/>
          <w:szCs w:val="24"/>
          <w:lang w:eastAsia="ar-SA"/>
        </w:rPr>
        <w:t>), ул.Орджоникидзе, ул.Пушкина (18-51), ул.М.Горького (12-25), Суворова.</w:t>
      </w: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b/>
          <w:bCs/>
          <w:sz w:val="24"/>
          <w:szCs w:val="24"/>
          <w:u w:val="single"/>
          <w:lang w:eastAsia="ar-SA"/>
        </w:rPr>
        <w:t>Не подключены:</w:t>
      </w: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 xml:space="preserve"> Заречная (134-144), пер.Заречный, ул.Пушкина (1-19), пер.Пушкина, пер.Деповский, Новая озерная (145-158), Трактовая (нечетная сторона), Южная (21-35), , Зеленая (4-24), Октябрьская одн.(2-7), Торфяная одн.(1-6,13-20), пер.Октябрьский (1-10), пер.Озерный (13-26), Герцена (1-15), пер.Первомайский, Фабричная(17-41).</w:t>
      </w:r>
    </w:p>
    <w:p w:rsidR="00DB5BBA" w:rsidRPr="00AB2897" w:rsidRDefault="00DB5BBA" w:rsidP="00C93195">
      <w:pPr>
        <w:suppressAutoHyphens/>
        <w:spacing w:after="0" w:line="240" w:lineRule="auto"/>
        <w:jc w:val="both"/>
        <w:rPr>
          <w:rFonts w:ascii="Arial" w:eastAsia="Times New Roman" w:hAnsi="Arial" w:cs="Arial"/>
          <w:bCs/>
          <w:iCs/>
          <w:color w:val="000000"/>
          <w:sz w:val="24"/>
          <w:szCs w:val="24"/>
          <w:lang w:eastAsia="ar-SA"/>
        </w:rPr>
      </w:pPr>
      <w:r w:rsidRPr="00AB2897">
        <w:rPr>
          <w:rFonts w:ascii="Arial" w:eastAsia="Times New Roman" w:hAnsi="Arial" w:cs="Arial"/>
          <w:bCs/>
          <w:iCs/>
          <w:color w:val="000000"/>
          <w:sz w:val="24"/>
          <w:szCs w:val="24"/>
          <w:lang w:eastAsia="ar-SA"/>
        </w:rPr>
        <w:tab/>
        <w:t>За 9 месяцев 2017г. года за счет привлеченных средств собственников индивидуальных домовладений выполнены работы по врезке и прокладке трубопроводов для подключения к новым магистральным сетям водопровода. Водопровод был проведен к 29 жилым домам.</w:t>
      </w:r>
    </w:p>
    <w:p w:rsidR="00DB5BBA" w:rsidRPr="00AB2897" w:rsidRDefault="00DB5BBA" w:rsidP="00C93195">
      <w:pPr>
        <w:suppressAutoHyphens/>
        <w:spacing w:after="0" w:line="240" w:lineRule="auto"/>
        <w:jc w:val="both"/>
        <w:rPr>
          <w:rFonts w:ascii="Arial" w:eastAsia="Times New Roman" w:hAnsi="Arial" w:cs="Arial"/>
          <w:bCs/>
          <w:iCs/>
          <w:color w:val="000000"/>
          <w:sz w:val="24"/>
          <w:szCs w:val="24"/>
          <w:lang w:eastAsia="ar-SA"/>
        </w:rPr>
      </w:pPr>
      <w:r w:rsidRPr="00AB2897">
        <w:rPr>
          <w:rFonts w:ascii="Arial" w:eastAsia="Times New Roman" w:hAnsi="Arial" w:cs="Arial"/>
          <w:bCs/>
          <w:iCs/>
          <w:color w:val="000000"/>
          <w:sz w:val="24"/>
          <w:szCs w:val="24"/>
          <w:lang w:eastAsia="ar-SA"/>
        </w:rPr>
        <w:t>На 01.10.2017 года по водоснабжению частного сектора</w:t>
      </w:r>
    </w:p>
    <w:tbl>
      <w:tblPr>
        <w:tblW w:w="9642" w:type="dxa"/>
        <w:tblCellMar>
          <w:left w:w="0" w:type="dxa"/>
          <w:right w:w="0" w:type="dxa"/>
        </w:tblCellMar>
        <w:tblLook w:val="0420" w:firstRow="1" w:lastRow="0" w:firstColumn="0" w:lastColumn="0" w:noHBand="0" w:noVBand="1"/>
      </w:tblPr>
      <w:tblGrid>
        <w:gridCol w:w="2696"/>
        <w:gridCol w:w="2268"/>
        <w:gridCol w:w="1984"/>
        <w:gridCol w:w="1560"/>
        <w:gridCol w:w="1134"/>
      </w:tblGrid>
      <w:tr w:rsidR="00DB5BBA" w:rsidRPr="00AB2897" w:rsidTr="00AE32D2">
        <w:trPr>
          <w:trHeight w:val="594"/>
        </w:trPr>
        <w:tc>
          <w:tcPr>
            <w:tcW w:w="2696"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FFFFFF"/>
                <w:kern w:val="24"/>
                <w:sz w:val="24"/>
                <w:szCs w:val="24"/>
                <w:lang w:eastAsia="ru-RU"/>
              </w:rPr>
              <w:t>Улица</w:t>
            </w:r>
          </w:p>
        </w:tc>
        <w:tc>
          <w:tcPr>
            <w:tcW w:w="2268"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FFFFFF"/>
                <w:kern w:val="24"/>
                <w:sz w:val="24"/>
                <w:szCs w:val="24"/>
                <w:lang w:eastAsia="ru-RU"/>
              </w:rPr>
              <w:t>Количество домов, шт.</w:t>
            </w:r>
          </w:p>
        </w:tc>
        <w:tc>
          <w:tcPr>
            <w:tcW w:w="198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FFFFFF"/>
                <w:kern w:val="24"/>
                <w:sz w:val="24"/>
                <w:szCs w:val="24"/>
                <w:lang w:eastAsia="ru-RU"/>
              </w:rPr>
              <w:t>Водопровод проведен</w:t>
            </w:r>
          </w:p>
        </w:tc>
        <w:tc>
          <w:tcPr>
            <w:tcW w:w="156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FFFFFF"/>
                <w:kern w:val="24"/>
                <w:sz w:val="24"/>
                <w:szCs w:val="24"/>
                <w:lang w:eastAsia="ru-RU"/>
              </w:rPr>
              <w:t xml:space="preserve">Заявлено на прокладку </w:t>
            </w:r>
          </w:p>
        </w:tc>
        <w:tc>
          <w:tcPr>
            <w:tcW w:w="113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FFFFFF"/>
                <w:kern w:val="24"/>
                <w:sz w:val="24"/>
                <w:szCs w:val="24"/>
                <w:lang w:eastAsia="ru-RU"/>
              </w:rPr>
              <w:t>% факт</w:t>
            </w:r>
          </w:p>
        </w:tc>
      </w:tr>
      <w:tr w:rsidR="00DB5BBA" w:rsidRPr="00AB2897" w:rsidTr="00AE32D2">
        <w:trPr>
          <w:trHeight w:val="594"/>
        </w:trPr>
        <w:tc>
          <w:tcPr>
            <w:tcW w:w="2696"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8е Марта</w:t>
            </w:r>
          </w:p>
        </w:tc>
        <w:tc>
          <w:tcPr>
            <w:tcW w:w="2268"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20</w:t>
            </w:r>
          </w:p>
        </w:tc>
        <w:tc>
          <w:tcPr>
            <w:tcW w:w="198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6</w:t>
            </w:r>
          </w:p>
        </w:tc>
        <w:tc>
          <w:tcPr>
            <w:tcW w:w="156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30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Андреевская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63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Братьев Мареевых</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21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57</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Вокзальная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89</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44</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56</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49</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Гагарина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16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75</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lastRenderedPageBreak/>
              <w:t>Герцена</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Заречная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159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87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55</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Зеленая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7</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Зеленая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100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Лермонтова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27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44</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Комсомольская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91</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Кооперативная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24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96</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Луговая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60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М.Горького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13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38</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Мира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100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Молодежная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85</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Набережная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39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57</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Новая 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399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282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71</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48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74</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Озерная односторонка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37</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Октябрьская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53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68</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lastRenderedPageBreak/>
              <w:t>Октябрьская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29</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Орджоникидзе</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40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43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Островского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100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пер.Андреевский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75</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Пер.Вокзальный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80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Пер.Деповский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Пер.Заречный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Пер.Зеленый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100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Пер.Кирпичный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74</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Пер.Лесной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34</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92</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Пер.Озерный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60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Пер.Октябрьский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72</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Пер.Первомайский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40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29</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93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Первомайская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17</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lastRenderedPageBreak/>
              <w:t>Полевая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 xml:space="preserve">Пролетарская </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38</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Сибирская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40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60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Солнечная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82</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Суворова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67</w:t>
            </w:r>
          </w:p>
        </w:tc>
      </w:tr>
      <w:tr w:rsidR="00DB5BBA" w:rsidRPr="00AB2897" w:rsidTr="00AE32D2">
        <w:trPr>
          <w:trHeight w:val="128"/>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67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63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Титова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54</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Торфяная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50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Торфяная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43</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Трактовая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72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38</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Тюменская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55</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Фабричная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46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70</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Южная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59</w:t>
            </w:r>
          </w:p>
        </w:tc>
      </w:tr>
      <w:tr w:rsidR="00DB5BBA" w:rsidRPr="00AB2897" w:rsidTr="00AE32D2">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Всего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DB5BBA" w:rsidRPr="00AB2897" w:rsidRDefault="00DB5BBA" w:rsidP="00C93195">
            <w:pPr>
              <w:spacing w:after="0" w:line="240" w:lineRule="auto"/>
              <w:jc w:val="center"/>
              <w:rPr>
                <w:rFonts w:ascii="Arial" w:eastAsia="Times New Roman" w:hAnsi="Arial" w:cs="Arial"/>
                <w:b/>
                <w:bCs/>
                <w:color w:val="000000"/>
                <w:kern w:val="24"/>
                <w:sz w:val="24"/>
                <w:szCs w:val="24"/>
                <w:lang w:eastAsia="ru-RU"/>
              </w:rPr>
            </w:pPr>
            <w:r w:rsidRPr="00AB2897">
              <w:rPr>
                <w:rFonts w:ascii="Arial" w:eastAsia="Times New Roman" w:hAnsi="Arial" w:cs="Arial"/>
                <w:b/>
                <w:bCs/>
                <w:color w:val="000000"/>
                <w:kern w:val="24"/>
                <w:sz w:val="24"/>
                <w:szCs w:val="24"/>
                <w:lang w:eastAsia="ru-RU"/>
              </w:rPr>
              <w:t>2129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1242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DB5BBA" w:rsidRPr="00AB2897" w:rsidRDefault="00DB5BB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192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DB5BBA" w:rsidRPr="00AB2897" w:rsidRDefault="00DB5BBA" w:rsidP="00C93195">
            <w:pPr>
              <w:spacing w:after="0" w:line="240" w:lineRule="auto"/>
              <w:jc w:val="center"/>
              <w:textAlignment w:val="bottom"/>
              <w:rPr>
                <w:rFonts w:ascii="Arial" w:eastAsia="Times New Roman" w:hAnsi="Arial" w:cs="Arial"/>
                <w:bCs/>
                <w:color w:val="000000"/>
                <w:kern w:val="24"/>
                <w:sz w:val="24"/>
                <w:szCs w:val="24"/>
                <w:lang w:eastAsia="ru-RU"/>
              </w:rPr>
            </w:pPr>
            <w:r w:rsidRPr="00AB2897">
              <w:rPr>
                <w:rFonts w:ascii="Arial" w:eastAsia="Times New Roman" w:hAnsi="Arial" w:cs="Arial"/>
                <w:bCs/>
                <w:color w:val="000000"/>
                <w:kern w:val="24"/>
                <w:sz w:val="24"/>
                <w:szCs w:val="24"/>
                <w:lang w:eastAsia="ru-RU"/>
              </w:rPr>
              <w:t>58</w:t>
            </w:r>
          </w:p>
        </w:tc>
      </w:tr>
    </w:tbl>
    <w:p w:rsidR="00DB5BBA" w:rsidRPr="00AB2897" w:rsidRDefault="00DB5BBA" w:rsidP="00C93195">
      <w:pPr>
        <w:suppressAutoHyphens/>
        <w:spacing w:after="0" w:line="240" w:lineRule="auto"/>
        <w:jc w:val="both"/>
        <w:rPr>
          <w:rFonts w:ascii="Arial" w:eastAsia="Times New Roman" w:hAnsi="Arial" w:cs="Arial"/>
          <w:bCs/>
          <w:iCs/>
          <w:color w:val="000000"/>
          <w:sz w:val="24"/>
          <w:szCs w:val="24"/>
          <w:lang w:eastAsia="ar-SA"/>
        </w:rPr>
      </w:pPr>
    </w:p>
    <w:p w:rsidR="00DB5BBA" w:rsidRPr="00AB2897" w:rsidRDefault="003E0132" w:rsidP="00C93195">
      <w:pPr>
        <w:suppressAutoHyphens/>
        <w:spacing w:after="0" w:line="240" w:lineRule="auto"/>
        <w:rPr>
          <w:rFonts w:ascii="Arial" w:eastAsia="Times New Roman" w:hAnsi="Arial" w:cs="Arial"/>
          <w:sz w:val="24"/>
          <w:szCs w:val="24"/>
          <w:lang w:eastAsia="ar-SA"/>
        </w:rPr>
      </w:pPr>
      <w:r w:rsidRPr="00AB2897">
        <w:rPr>
          <w:rFonts w:ascii="Arial" w:eastAsia="Times New Roman" w:hAnsi="Arial" w:cs="Arial"/>
          <w:b/>
          <w:sz w:val="24"/>
          <w:szCs w:val="24"/>
          <w:lang w:eastAsia="ar-SA"/>
        </w:rPr>
        <w:tab/>
      </w:r>
      <w:r w:rsidR="00DB5BBA" w:rsidRPr="00AB2897">
        <w:rPr>
          <w:rFonts w:ascii="Arial" w:eastAsia="Times New Roman" w:hAnsi="Arial" w:cs="Arial"/>
          <w:b/>
          <w:sz w:val="24"/>
          <w:szCs w:val="24"/>
          <w:lang w:eastAsia="ar-SA"/>
        </w:rPr>
        <w:t>Водоотведение</w:t>
      </w:r>
      <w:r w:rsidR="00DB5BBA" w:rsidRPr="00AB2897">
        <w:rPr>
          <w:rFonts w:ascii="Arial" w:eastAsia="Times New Roman" w:hAnsi="Arial" w:cs="Arial"/>
          <w:sz w:val="24"/>
          <w:szCs w:val="24"/>
          <w:lang w:eastAsia="ar-SA"/>
        </w:rPr>
        <w:t xml:space="preserve">  МО пос. Боровский представляет собой сложный комплекс инженерных сооружений и процессов, условно разделённых на две составляющие:</w:t>
      </w:r>
    </w:p>
    <w:p w:rsidR="00DB5BBA" w:rsidRPr="00AB2897" w:rsidRDefault="00DB5BBA" w:rsidP="00C93195">
      <w:pPr>
        <w:suppressAutoHyphens/>
        <w:spacing w:after="0" w:line="240" w:lineRule="auto"/>
        <w:rPr>
          <w:rFonts w:ascii="Arial" w:eastAsia="Times New Roman" w:hAnsi="Arial" w:cs="Arial"/>
          <w:sz w:val="24"/>
          <w:szCs w:val="24"/>
          <w:lang w:eastAsia="ar-SA"/>
        </w:rPr>
      </w:pPr>
      <w:r w:rsidRPr="00AB2897">
        <w:rPr>
          <w:rFonts w:ascii="Arial" w:eastAsia="Times New Roman" w:hAnsi="Arial" w:cs="Arial"/>
          <w:sz w:val="24"/>
          <w:szCs w:val="24"/>
          <w:lang w:eastAsia="ar-SA"/>
        </w:rPr>
        <w:t>1.Сбор и транспортировка сточных вод;</w:t>
      </w:r>
    </w:p>
    <w:p w:rsidR="00DB5BBA" w:rsidRPr="00AB2897" w:rsidRDefault="00DB5BBA" w:rsidP="00C93195">
      <w:pPr>
        <w:suppressAutoHyphens/>
        <w:spacing w:after="0" w:line="240" w:lineRule="auto"/>
        <w:rPr>
          <w:rFonts w:ascii="Arial" w:eastAsia="Times New Roman" w:hAnsi="Arial" w:cs="Arial"/>
          <w:b/>
          <w:sz w:val="24"/>
          <w:szCs w:val="24"/>
          <w:lang w:eastAsia="ar-SA"/>
        </w:rPr>
      </w:pPr>
      <w:r w:rsidRPr="00AB2897">
        <w:rPr>
          <w:rFonts w:ascii="Arial" w:eastAsia="Times New Roman" w:hAnsi="Arial" w:cs="Arial"/>
          <w:sz w:val="24"/>
          <w:szCs w:val="24"/>
          <w:lang w:eastAsia="ar-SA"/>
        </w:rPr>
        <w:t>2.Очистка поступивших сточных вод на КОС МУП ЖКХ и ПАО «ПФ «Боровская»</w:t>
      </w:r>
    </w:p>
    <w:p w:rsidR="00DB5BBA" w:rsidRPr="00AB2897" w:rsidRDefault="00DB5BBA" w:rsidP="00C93195">
      <w:pPr>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Централизованная система водоотведения в пос. Боровский организована для районов многоэтажной застройки — мкр. Мира и мкр. Центральный.</w:t>
      </w:r>
    </w:p>
    <w:p w:rsidR="00DB5BBA" w:rsidRPr="00AB2897" w:rsidRDefault="00DB5BBA" w:rsidP="00C93195">
      <w:pPr>
        <w:suppressAutoHyphens/>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1. Сточные воды от мкр. Мира по самотечным канализационным сетям поступают в напорный коллектор и транспортируются на очистные сооружения ПАО «ПФ «Боровская».</w:t>
      </w:r>
    </w:p>
    <w:p w:rsidR="00DB5BBA" w:rsidRPr="00AB2897" w:rsidRDefault="00DB5BBA" w:rsidP="00C93195">
      <w:pPr>
        <w:suppressAutoHyphens/>
        <w:spacing w:after="0" w:line="240" w:lineRule="auto"/>
        <w:ind w:firstLine="709"/>
        <w:jc w:val="both"/>
        <w:rPr>
          <w:rFonts w:ascii="Arial" w:eastAsia="Times New Roman" w:hAnsi="Arial" w:cs="Arial"/>
          <w:sz w:val="24"/>
          <w:szCs w:val="24"/>
          <w:highlight w:val="yellow"/>
          <w:lang w:eastAsia="ru-RU"/>
        </w:rPr>
      </w:pPr>
      <w:r w:rsidRPr="00AB2897">
        <w:rPr>
          <w:rFonts w:ascii="Arial" w:eastAsia="Times New Roman" w:hAnsi="Arial" w:cs="Arial"/>
          <w:sz w:val="24"/>
          <w:szCs w:val="24"/>
          <w:lang w:eastAsia="ru-RU"/>
        </w:rPr>
        <w:t>2. Сточные воды от мкр. Центральный поступают в напорный коллектор и транспортируются на канализационные очистные сооружения МУП «ЖКХ п.Боровский».</w:t>
      </w:r>
    </w:p>
    <w:p w:rsidR="00DB5BBA" w:rsidRPr="00AB2897" w:rsidRDefault="00DB5BBA" w:rsidP="00C93195">
      <w:pPr>
        <w:suppressAutoHyphens/>
        <w:spacing w:after="0" w:line="240" w:lineRule="auto"/>
        <w:ind w:firstLine="709"/>
        <w:jc w:val="both"/>
        <w:rPr>
          <w:rFonts w:ascii="Arial" w:eastAsia="Times New Roman" w:hAnsi="Arial" w:cs="Arial"/>
          <w:bCs/>
          <w:iCs/>
          <w:sz w:val="24"/>
          <w:szCs w:val="24"/>
          <w:lang w:eastAsia="ru-RU"/>
        </w:rPr>
      </w:pPr>
      <w:r w:rsidRPr="00AB2897">
        <w:rPr>
          <w:rFonts w:ascii="Arial" w:eastAsia="Times New Roman" w:hAnsi="Arial" w:cs="Arial"/>
          <w:bCs/>
          <w:iCs/>
          <w:sz w:val="24"/>
          <w:szCs w:val="24"/>
          <w:lang w:eastAsia="ru-RU"/>
        </w:rPr>
        <w:t>На 01.10.2017 года протяженность канализационных сетей составляет 19,227 км.</w:t>
      </w:r>
    </w:p>
    <w:p w:rsidR="00DB5BBA" w:rsidRPr="00AB2897" w:rsidRDefault="00DB5BBA" w:rsidP="00C93195">
      <w:pPr>
        <w:suppressAutoHyphens/>
        <w:spacing w:after="0" w:line="240" w:lineRule="auto"/>
        <w:ind w:firstLine="709"/>
        <w:jc w:val="both"/>
        <w:rPr>
          <w:rFonts w:ascii="Arial" w:eastAsia="Times New Roman" w:hAnsi="Arial" w:cs="Arial"/>
          <w:bCs/>
          <w:iCs/>
          <w:sz w:val="24"/>
          <w:szCs w:val="24"/>
          <w:lang w:eastAsia="ru-RU"/>
        </w:rPr>
      </w:pPr>
      <w:r w:rsidRPr="00AB2897">
        <w:rPr>
          <w:rFonts w:ascii="Arial" w:eastAsia="Times New Roman" w:hAnsi="Arial" w:cs="Arial"/>
          <w:bCs/>
          <w:iCs/>
          <w:sz w:val="24"/>
          <w:szCs w:val="24"/>
          <w:lang w:eastAsia="ru-RU"/>
        </w:rPr>
        <w:t>Ввод в эксплуатацию КНС №5 по ул. Заречной произведен с 01.01.2017 года. К централизованной канализации подключились  следующие  дома по ул. Братьев Мареевых д.1, 2, 3, 4, 5, 7, 8, 9, 16,19.</w:t>
      </w:r>
    </w:p>
    <w:p w:rsidR="00DB5BBA" w:rsidRPr="00AB2897" w:rsidRDefault="00DB5BBA" w:rsidP="00C93195">
      <w:pPr>
        <w:suppressAutoHyphens/>
        <w:spacing w:after="0" w:line="240" w:lineRule="auto"/>
        <w:ind w:firstLine="709"/>
        <w:jc w:val="both"/>
        <w:rPr>
          <w:rFonts w:ascii="Arial" w:eastAsia="Times New Roman" w:hAnsi="Arial" w:cs="Arial"/>
          <w:bCs/>
          <w:iCs/>
          <w:sz w:val="24"/>
          <w:szCs w:val="24"/>
          <w:lang w:eastAsia="ru-RU"/>
        </w:rPr>
      </w:pPr>
      <w:r w:rsidRPr="00AB2897">
        <w:rPr>
          <w:rFonts w:ascii="Arial" w:eastAsia="Times New Roman" w:hAnsi="Arial" w:cs="Arial"/>
          <w:bCs/>
          <w:iCs/>
          <w:sz w:val="24"/>
          <w:szCs w:val="24"/>
          <w:lang w:eastAsia="ru-RU"/>
        </w:rPr>
        <w:t>В сентябре 2017 г на КНС №9 по ул.</w:t>
      </w:r>
      <w:r w:rsidR="00B3190B" w:rsidRPr="00AB2897">
        <w:rPr>
          <w:rFonts w:ascii="Arial" w:eastAsia="Times New Roman" w:hAnsi="Arial" w:cs="Arial"/>
          <w:bCs/>
          <w:iCs/>
          <w:sz w:val="24"/>
          <w:szCs w:val="24"/>
          <w:lang w:eastAsia="ru-RU"/>
        </w:rPr>
        <w:t xml:space="preserve"> </w:t>
      </w:r>
      <w:r w:rsidRPr="00AB2897">
        <w:rPr>
          <w:rFonts w:ascii="Arial" w:eastAsia="Times New Roman" w:hAnsi="Arial" w:cs="Arial"/>
          <w:bCs/>
          <w:iCs/>
          <w:sz w:val="24"/>
          <w:szCs w:val="24"/>
          <w:lang w:eastAsia="ru-RU"/>
        </w:rPr>
        <w:t>Андреевская произведены работы по установке насосного оборудования.</w:t>
      </w:r>
    </w:p>
    <w:p w:rsidR="00DB5BBA" w:rsidRPr="00AB2897" w:rsidRDefault="003E0132" w:rsidP="00C93195">
      <w:pPr>
        <w:suppressAutoHyphens/>
        <w:spacing w:after="0" w:line="240" w:lineRule="auto"/>
        <w:jc w:val="both"/>
        <w:rPr>
          <w:rFonts w:ascii="Arial" w:eastAsia="Times New Roman" w:hAnsi="Arial" w:cs="Arial"/>
          <w:b/>
          <w:sz w:val="24"/>
          <w:szCs w:val="24"/>
          <w:lang w:eastAsia="ar-SA"/>
        </w:rPr>
      </w:pPr>
      <w:r w:rsidRPr="00AB2897">
        <w:rPr>
          <w:rFonts w:ascii="Arial" w:eastAsia="Times New Roman" w:hAnsi="Arial" w:cs="Arial"/>
          <w:b/>
          <w:sz w:val="24"/>
          <w:szCs w:val="24"/>
          <w:lang w:eastAsia="ar-SA"/>
        </w:rPr>
        <w:tab/>
      </w:r>
      <w:r w:rsidR="00DB5BBA" w:rsidRPr="00AB2897">
        <w:rPr>
          <w:rFonts w:ascii="Arial" w:eastAsia="Times New Roman" w:hAnsi="Arial" w:cs="Arial"/>
          <w:b/>
          <w:sz w:val="24"/>
          <w:szCs w:val="24"/>
          <w:lang w:eastAsia="ar-SA"/>
        </w:rPr>
        <w:t>Теплоснабжение</w:t>
      </w:r>
    </w:p>
    <w:p w:rsidR="00DB5BBA" w:rsidRPr="00AB2897" w:rsidRDefault="00DB5BBA" w:rsidP="00C93195">
      <w:pPr>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Единственной теплосетевой организацией в муниципальном образовании поселок Боровский является Муниципальное унитарное предприятие «Жилищно-коммунальное хозяйство п. Боровский» (далее – МУП «ЖКХ п. Боровский»).</w:t>
      </w:r>
    </w:p>
    <w:p w:rsidR="00DB5BBA" w:rsidRPr="00AB2897" w:rsidRDefault="00DB5BBA" w:rsidP="00C93195">
      <w:pPr>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поселке имеется четыре котельных для централизованного теплоснабжения населения, две из которых (котельная № 2 – 90 Гкал/ч и котельная № 3 – 32 Гкал/ч) находятся на балансе ОАО «Птицефабрика «Боровская», а две другие (котельная № 1 – 2,72 Гкал/ч и котельная № 2 – 0,82 Гкал/ч) – на балансе МУП «ЖКХ п. Боровский».</w:t>
      </w:r>
    </w:p>
    <w:p w:rsidR="00DB5BBA" w:rsidRPr="00AB2897" w:rsidRDefault="00DB5BBA" w:rsidP="00C93195">
      <w:pPr>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Котельная № 1 МУП «ЖКХ п. Боровский» обеспечивает теплоснабжением потребителей в микрорайоне Кирпичного переулка (Кирпичный переулок, ул. Герцена, ул. Братьев Мареевых). Котельная № 2 МУП «ЖКХ п. Боровский» обеспечивает теплоснабжением один многоквартирный дом по ул. Андреевская 54.</w:t>
      </w:r>
    </w:p>
    <w:p w:rsidR="00DB5BBA" w:rsidRPr="00AB2897" w:rsidRDefault="00DB5BBA" w:rsidP="00C93195">
      <w:pPr>
        <w:suppressAutoHyphens/>
        <w:spacing w:after="0" w:line="240" w:lineRule="auto"/>
        <w:ind w:firstLine="709"/>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Ремонт инженерных сетей</w:t>
      </w:r>
      <w:r w:rsidRPr="00AB2897">
        <w:rPr>
          <w:rFonts w:ascii="Arial" w:eastAsia="Times New Roman" w:hAnsi="Arial" w:cs="Arial"/>
          <w:sz w:val="24"/>
          <w:szCs w:val="24"/>
          <w:lang w:eastAsia="ru-RU"/>
        </w:rPr>
        <w:t xml:space="preserve"> в 2017 году за счет средств собственников 0,4 км сетей водоснабжения и бюджетных средств – </w:t>
      </w:r>
      <w:r w:rsidRPr="00AB2897">
        <w:rPr>
          <w:rFonts w:ascii="Arial" w:eastAsia="Times New Roman" w:hAnsi="Arial" w:cs="Arial"/>
          <w:color w:val="FF0000"/>
          <w:sz w:val="24"/>
          <w:szCs w:val="24"/>
          <w:lang w:eastAsia="ru-RU"/>
        </w:rPr>
        <w:t>0,206км</w:t>
      </w:r>
      <w:r w:rsidRPr="00AB2897">
        <w:rPr>
          <w:rFonts w:ascii="Arial" w:eastAsia="Times New Roman" w:hAnsi="Arial" w:cs="Arial"/>
          <w:sz w:val="24"/>
          <w:szCs w:val="24"/>
          <w:lang w:eastAsia="ru-RU"/>
        </w:rPr>
        <w:t xml:space="preserve"> сетей теплоснабжения.</w:t>
      </w:r>
    </w:p>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b/>
          <w:sz w:val="24"/>
          <w:szCs w:val="24"/>
          <w:lang w:eastAsia="ru-RU"/>
        </w:rPr>
        <w:t>Ремонт жилого фонда</w:t>
      </w:r>
    </w:p>
    <w:p w:rsidR="00DB5BBA" w:rsidRPr="00AB2897" w:rsidRDefault="00DB5BBA" w:rsidP="00C93195">
      <w:pPr>
        <w:suppressAutoHyphens/>
        <w:spacing w:after="0" w:line="240" w:lineRule="auto"/>
        <w:ind w:firstLine="70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проведены работы за счет средств собственников:</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5624"/>
        <w:gridCol w:w="3076"/>
      </w:tblGrid>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142"/>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№п/п</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25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Наименование работ с указанием адреса</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185"/>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Объем работ</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Ремонт крыши ул. Островского, д.32 </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668м2</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Ремонт крыши ул. Первомайская, д.6а </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1179,6 м2</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Ремонт крыши ул. Братьев Мареевых, д.2 </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70 м2</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Ленинградская, д.2</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2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Ленинградская, д.4</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2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2885"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Ленинградская, д.6</w:t>
            </w:r>
          </w:p>
        </w:tc>
        <w:tc>
          <w:tcPr>
            <w:tcW w:w="1578" w:type="pct"/>
            <w:tcBorders>
              <w:top w:val="single" w:sz="4" w:space="0" w:color="auto"/>
              <w:left w:val="single" w:sz="4" w:space="0" w:color="auto"/>
              <w:bottom w:val="single" w:sz="4" w:space="0" w:color="auto"/>
              <w:right w:val="single" w:sz="4" w:space="0" w:color="auto"/>
            </w:tcBorders>
            <w:hideMark/>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2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Ленинградская, д.8</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b/>
                <w:sz w:val="24"/>
                <w:szCs w:val="24"/>
                <w:lang w:eastAsia="ru-RU"/>
              </w:rPr>
            </w:pPr>
            <w:r w:rsidRPr="00AB2897">
              <w:rPr>
                <w:rFonts w:ascii="Arial" w:eastAsia="Times New Roman" w:hAnsi="Arial" w:cs="Arial"/>
                <w:sz w:val="24"/>
                <w:szCs w:val="24"/>
                <w:lang w:eastAsia="ru-RU"/>
              </w:rPr>
              <w:t>3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Ленинградская, д.10</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2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Советская, д.10</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4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Мира, д.15</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8 подъездов</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Мира, д.24</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4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Советская, д.18</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4 подъезда</w:t>
            </w:r>
          </w:p>
        </w:tc>
      </w:tr>
      <w:tr w:rsidR="00DB5BBA" w:rsidRPr="00AB2897" w:rsidTr="00C93195">
        <w:tc>
          <w:tcPr>
            <w:tcW w:w="537"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p>
        </w:tc>
        <w:tc>
          <w:tcPr>
            <w:tcW w:w="2885"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hanging="24"/>
              <w:rPr>
                <w:rFonts w:ascii="Arial" w:eastAsia="Times New Roman" w:hAnsi="Arial" w:cs="Arial"/>
                <w:sz w:val="24"/>
                <w:szCs w:val="24"/>
                <w:lang w:eastAsia="ru-RU"/>
              </w:rPr>
            </w:pPr>
            <w:r w:rsidRPr="00AB2897">
              <w:rPr>
                <w:rFonts w:ascii="Arial" w:eastAsia="Times New Roman" w:hAnsi="Arial" w:cs="Arial"/>
                <w:sz w:val="24"/>
                <w:szCs w:val="24"/>
                <w:lang w:eastAsia="ru-RU"/>
              </w:rPr>
              <w:t>Косметический ремонт подъездов ул. Первомайская, д.6а</w:t>
            </w:r>
          </w:p>
        </w:tc>
        <w:tc>
          <w:tcPr>
            <w:tcW w:w="1578" w:type="pct"/>
            <w:tcBorders>
              <w:top w:val="single" w:sz="4" w:space="0" w:color="auto"/>
              <w:left w:val="single" w:sz="4" w:space="0" w:color="auto"/>
              <w:bottom w:val="single" w:sz="4" w:space="0" w:color="auto"/>
              <w:right w:val="single" w:sz="4" w:space="0" w:color="auto"/>
            </w:tcBorders>
          </w:tcPr>
          <w:p w:rsidR="00DB5BBA" w:rsidRPr="00AB2897" w:rsidRDefault="00DB5BBA" w:rsidP="00C93195">
            <w:pPr>
              <w:suppressAutoHyphens/>
              <w:spacing w:after="0" w:line="240" w:lineRule="auto"/>
              <w:ind w:firstLine="709"/>
              <w:rPr>
                <w:rFonts w:ascii="Arial" w:eastAsia="Times New Roman" w:hAnsi="Arial" w:cs="Arial"/>
                <w:sz w:val="24"/>
                <w:szCs w:val="24"/>
                <w:lang w:eastAsia="ru-RU"/>
              </w:rPr>
            </w:pPr>
            <w:r w:rsidRPr="00AB2897">
              <w:rPr>
                <w:rFonts w:ascii="Arial" w:eastAsia="Times New Roman" w:hAnsi="Arial" w:cs="Arial"/>
                <w:sz w:val="24"/>
                <w:szCs w:val="24"/>
                <w:lang w:eastAsia="ru-RU"/>
              </w:rPr>
              <w:t>4 подъезда</w:t>
            </w:r>
          </w:p>
        </w:tc>
      </w:tr>
    </w:tbl>
    <w:p w:rsidR="00DB5BBA" w:rsidRPr="00AB2897" w:rsidRDefault="00DB5BBA" w:rsidP="00C93195">
      <w:pPr>
        <w:suppressAutoHyphens/>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Установлено 97 общедомовых приборов учета ХВС, 90 общедомовых приборов учета ГВС, 56 общедомовых приборов учета ТЭ, из них за  2014г установлено 9 общедомовых приборов учета ХВС, 9 общедомовых приборов учета ГВС, произведена замена в связи с выходом из строя 17 приборов учета ГВС и 1 прибора учета ХВС.  За  2015г произведена замена в связи с выходом из строя 2 приборов учета ГВС. За  2016г произведена замена в связи с выходом из строя 1 прибора учета ГВС и 1 прибора учета ХВС.</w:t>
      </w:r>
    </w:p>
    <w:p w:rsidR="00DB5BBA" w:rsidRPr="00AB2897" w:rsidRDefault="00DB5BBA" w:rsidP="00C93195">
      <w:pPr>
        <w:suppressAutoHyphens/>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Установлено индивидуальных приборов учета в МКД 5278 шт. ХВС и 5215 шт. ГВС, из них за 2014г. 262 шт. ХВС и 263 шт. ГВС, за 2015г. 511 шт. ХВС и 507 шт. ГВС, за 2016г 100 шт. ХВС и 101 шт.ГВС, за 9 месяцев 2017 г – 215 шт ГВС и 194 шт ХВС.</w:t>
      </w:r>
    </w:p>
    <w:p w:rsidR="00DB5BBA" w:rsidRPr="00AB2897" w:rsidRDefault="00DB5BBA" w:rsidP="00C93195">
      <w:pPr>
        <w:suppressAutoHyphens/>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Требуется установить в 2017 г общедомовых приборов учета ХВС - 4 шт. (Островского 14, Островского 17,Островского 19/1, Островского 21), общедомовых приборов учета ГВС – 10 шт.(Островского 14, Островского 17, Островского 19/1, Островского 20- 2 шт., Островского 21, Советская 23 – 2 шт., Островского 35 - 2 шт.).</w:t>
      </w:r>
    </w:p>
    <w:p w:rsidR="00A505D2" w:rsidRPr="00AB2897" w:rsidRDefault="00A505D2" w:rsidP="00C93195">
      <w:pPr>
        <w:spacing w:after="0" w:line="240" w:lineRule="auto"/>
        <w:ind w:firstLine="709"/>
        <w:jc w:val="center"/>
        <w:rPr>
          <w:rFonts w:ascii="Arial" w:eastAsia="Times New Roman" w:hAnsi="Arial" w:cs="Arial"/>
          <w:b/>
          <w:sz w:val="24"/>
          <w:szCs w:val="24"/>
          <w:lang w:eastAsia="ru-RU"/>
        </w:rPr>
      </w:pPr>
    </w:p>
    <w:p w:rsidR="00721A3E" w:rsidRDefault="00BA1297" w:rsidP="00721A3E">
      <w:pPr>
        <w:spacing w:after="0" w:line="240" w:lineRule="auto"/>
        <w:ind w:firstLine="709"/>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СВЯЗЬ</w:t>
      </w:r>
    </w:p>
    <w:p w:rsidR="009A5805" w:rsidRPr="00AB2897" w:rsidRDefault="009A5805" w:rsidP="00721A3E">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На </w:t>
      </w:r>
      <w:r w:rsidR="00090517" w:rsidRPr="00AB2897">
        <w:rPr>
          <w:rFonts w:ascii="Arial" w:eastAsia="Times New Roman" w:hAnsi="Arial" w:cs="Arial"/>
          <w:sz w:val="24"/>
          <w:szCs w:val="24"/>
          <w:lang w:eastAsia="ru-RU"/>
        </w:rPr>
        <w:t>01.10.</w:t>
      </w:r>
      <w:r w:rsidRPr="00AB2897">
        <w:rPr>
          <w:rFonts w:ascii="Arial" w:eastAsia="Times New Roman" w:hAnsi="Arial" w:cs="Arial"/>
          <w:sz w:val="24"/>
          <w:szCs w:val="24"/>
          <w:lang w:eastAsia="ru-RU"/>
        </w:rPr>
        <w:t>201</w:t>
      </w:r>
      <w:r w:rsidR="00DC7050"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год на территории рп. Боровский работают 4 оператора интернет связи </w:t>
      </w:r>
      <w:r w:rsidRPr="00AB2897">
        <w:rPr>
          <w:rFonts w:ascii="Arial" w:eastAsia="Times New Roman" w:hAnsi="Arial" w:cs="Arial"/>
          <w:sz w:val="24"/>
          <w:szCs w:val="24"/>
          <w:lang w:val="en-US" w:eastAsia="ru-RU"/>
        </w:rPr>
        <w:t>Newcom</w:t>
      </w: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val="en-US" w:eastAsia="ru-RU"/>
        </w:rPr>
        <w:t>Dom</w:t>
      </w:r>
      <w:r w:rsidRPr="00AB2897">
        <w:rPr>
          <w:rFonts w:ascii="Arial" w:eastAsia="Times New Roman" w:hAnsi="Arial" w:cs="Arial"/>
          <w:sz w:val="24"/>
          <w:szCs w:val="24"/>
          <w:lang w:eastAsia="ru-RU"/>
        </w:rPr>
        <w:t>.</w:t>
      </w:r>
      <w:r w:rsidRPr="00AB2897">
        <w:rPr>
          <w:rFonts w:ascii="Arial" w:eastAsia="Times New Roman" w:hAnsi="Arial" w:cs="Arial"/>
          <w:sz w:val="24"/>
          <w:szCs w:val="24"/>
          <w:lang w:val="en-US" w:eastAsia="ru-RU"/>
        </w:rPr>
        <w:t>ru</w:t>
      </w:r>
      <w:r w:rsidRPr="00AB2897">
        <w:rPr>
          <w:rFonts w:ascii="Arial" w:eastAsia="Times New Roman" w:hAnsi="Arial" w:cs="Arial"/>
          <w:sz w:val="24"/>
          <w:szCs w:val="24"/>
          <w:lang w:eastAsia="ru-RU"/>
        </w:rPr>
        <w:t>, 23</w:t>
      </w:r>
      <w:r w:rsidRPr="00AB2897">
        <w:rPr>
          <w:rFonts w:ascii="Arial" w:eastAsia="Times New Roman" w:hAnsi="Arial" w:cs="Arial"/>
          <w:sz w:val="24"/>
          <w:szCs w:val="24"/>
          <w:lang w:val="en-US" w:eastAsia="ru-RU"/>
        </w:rPr>
        <w:t>net</w:t>
      </w:r>
      <w:r w:rsidRPr="00AB2897">
        <w:rPr>
          <w:rFonts w:ascii="Arial" w:eastAsia="Times New Roman" w:hAnsi="Arial" w:cs="Arial"/>
          <w:sz w:val="24"/>
          <w:szCs w:val="24"/>
          <w:lang w:eastAsia="ru-RU"/>
        </w:rPr>
        <w:t xml:space="preserve">, Ростелеком. Операторы предоставляют услуги доступа к сети «Интернет», </w:t>
      </w:r>
      <w:r w:rsidRPr="00AB2897">
        <w:rPr>
          <w:rFonts w:ascii="Arial" w:eastAsia="Times New Roman" w:hAnsi="Arial" w:cs="Arial"/>
          <w:sz w:val="24"/>
          <w:szCs w:val="24"/>
          <w:lang w:val="en-US" w:eastAsia="ru-RU"/>
        </w:rPr>
        <w:t>IP</w:t>
      </w:r>
      <w:r w:rsidRPr="00AB2897">
        <w:rPr>
          <w:rFonts w:ascii="Arial" w:eastAsia="Times New Roman" w:hAnsi="Arial" w:cs="Arial"/>
          <w:sz w:val="24"/>
          <w:szCs w:val="24"/>
          <w:lang w:eastAsia="ru-RU"/>
        </w:rPr>
        <w:t xml:space="preserve">-телевидение и </w:t>
      </w:r>
      <w:r w:rsidRPr="00AB2897">
        <w:rPr>
          <w:rFonts w:ascii="Arial" w:eastAsia="Times New Roman" w:hAnsi="Arial" w:cs="Arial"/>
          <w:sz w:val="24"/>
          <w:szCs w:val="24"/>
          <w:lang w:val="en-US" w:eastAsia="ru-RU"/>
        </w:rPr>
        <w:t>IP</w:t>
      </w:r>
      <w:r w:rsidRPr="00AB2897">
        <w:rPr>
          <w:rFonts w:ascii="Arial" w:eastAsia="Times New Roman" w:hAnsi="Arial" w:cs="Arial"/>
          <w:sz w:val="24"/>
          <w:szCs w:val="24"/>
          <w:lang w:eastAsia="ru-RU"/>
        </w:rPr>
        <w:t>-телефония.</w:t>
      </w:r>
    </w:p>
    <w:p w:rsidR="009A5805" w:rsidRPr="00AB2897" w:rsidRDefault="009A580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Поселок полностью обеспечен сотовой связью операторов </w:t>
      </w:r>
      <w:r w:rsidRPr="00AB2897">
        <w:rPr>
          <w:rFonts w:ascii="Arial" w:eastAsia="Times New Roman" w:hAnsi="Arial" w:cs="Arial"/>
          <w:sz w:val="24"/>
          <w:szCs w:val="24"/>
          <w:lang w:val="en-US" w:eastAsia="ru-RU"/>
        </w:rPr>
        <w:t>MTS</w:t>
      </w: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val="en-US" w:eastAsia="ru-RU"/>
        </w:rPr>
        <w:t>Beeline</w:t>
      </w:r>
      <w:r w:rsidRPr="00AB2897">
        <w:rPr>
          <w:rFonts w:ascii="Arial" w:eastAsia="Times New Roman" w:hAnsi="Arial" w:cs="Arial"/>
          <w:sz w:val="24"/>
          <w:szCs w:val="24"/>
          <w:lang w:eastAsia="ru-RU"/>
        </w:rPr>
        <w:t xml:space="preserve">, Мегафон, </w:t>
      </w:r>
      <w:r w:rsidRPr="00AB2897">
        <w:rPr>
          <w:rFonts w:ascii="Arial" w:eastAsia="Times New Roman" w:hAnsi="Arial" w:cs="Arial"/>
          <w:sz w:val="24"/>
          <w:szCs w:val="24"/>
          <w:lang w:val="en-US" w:eastAsia="ru-RU"/>
        </w:rPr>
        <w:t>Tele</w:t>
      </w:r>
      <w:r w:rsidR="00DC7050" w:rsidRPr="00AB2897">
        <w:rPr>
          <w:rFonts w:ascii="Arial" w:eastAsia="Times New Roman" w:hAnsi="Arial" w:cs="Arial"/>
          <w:sz w:val="24"/>
          <w:szCs w:val="24"/>
          <w:lang w:eastAsia="ru-RU"/>
        </w:rPr>
        <w:t>2. В 201</w:t>
      </w:r>
      <w:r w:rsidR="008659E4" w:rsidRPr="00AB2897">
        <w:rPr>
          <w:rFonts w:ascii="Arial" w:eastAsia="Times New Roman" w:hAnsi="Arial" w:cs="Arial"/>
          <w:sz w:val="24"/>
          <w:szCs w:val="24"/>
          <w:lang w:eastAsia="ru-RU"/>
        </w:rPr>
        <w:t>6</w:t>
      </w:r>
      <w:r w:rsidRPr="00AB2897">
        <w:rPr>
          <w:rFonts w:ascii="Arial" w:eastAsia="Times New Roman" w:hAnsi="Arial" w:cs="Arial"/>
          <w:sz w:val="24"/>
          <w:szCs w:val="24"/>
          <w:lang w:eastAsia="ru-RU"/>
        </w:rPr>
        <w:t xml:space="preserve"> году расширена зона покрытия мобильного интернета 4</w:t>
      </w:r>
      <w:r w:rsidRPr="00AB2897">
        <w:rPr>
          <w:rFonts w:ascii="Arial" w:eastAsia="Times New Roman" w:hAnsi="Arial" w:cs="Arial"/>
          <w:sz w:val="24"/>
          <w:szCs w:val="24"/>
          <w:lang w:val="en-US" w:eastAsia="ru-RU"/>
        </w:rPr>
        <w:t>G</w:t>
      </w:r>
      <w:r w:rsidRPr="00AB2897">
        <w:rPr>
          <w:rFonts w:ascii="Arial" w:eastAsia="Times New Roman" w:hAnsi="Arial" w:cs="Arial"/>
          <w:sz w:val="24"/>
          <w:szCs w:val="24"/>
          <w:lang w:eastAsia="ru-RU"/>
        </w:rPr>
        <w:t>(</w:t>
      </w:r>
      <w:r w:rsidRPr="00AB2897">
        <w:rPr>
          <w:rFonts w:ascii="Arial" w:eastAsia="Times New Roman" w:hAnsi="Arial" w:cs="Arial"/>
          <w:sz w:val="24"/>
          <w:szCs w:val="24"/>
          <w:lang w:val="en-US" w:eastAsia="ru-RU"/>
        </w:rPr>
        <w:t>LTE</w:t>
      </w:r>
      <w:r w:rsidRPr="00AB2897">
        <w:rPr>
          <w:rFonts w:ascii="Arial" w:eastAsia="Times New Roman" w:hAnsi="Arial" w:cs="Arial"/>
          <w:sz w:val="24"/>
          <w:szCs w:val="24"/>
          <w:lang w:eastAsia="ru-RU"/>
        </w:rPr>
        <w:t xml:space="preserve">) операторов </w:t>
      </w:r>
      <w:r w:rsidRPr="00AB2897">
        <w:rPr>
          <w:rFonts w:ascii="Arial" w:eastAsia="Times New Roman" w:hAnsi="Arial" w:cs="Arial"/>
          <w:sz w:val="24"/>
          <w:szCs w:val="24"/>
          <w:lang w:val="en-US" w:eastAsia="ru-RU"/>
        </w:rPr>
        <w:t>MTS</w:t>
      </w: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val="en-US" w:eastAsia="ru-RU"/>
        </w:rPr>
        <w:t>Beeline</w:t>
      </w:r>
      <w:r w:rsidRPr="00AB2897">
        <w:rPr>
          <w:rFonts w:ascii="Arial" w:eastAsia="Times New Roman" w:hAnsi="Arial" w:cs="Arial"/>
          <w:sz w:val="24"/>
          <w:szCs w:val="24"/>
          <w:lang w:eastAsia="ru-RU"/>
        </w:rPr>
        <w:t>.</w:t>
      </w:r>
    </w:p>
    <w:p w:rsidR="0084605E" w:rsidRPr="00AB2897" w:rsidRDefault="0084605E" w:rsidP="00C93195">
      <w:pPr>
        <w:spacing w:after="0" w:line="240" w:lineRule="auto"/>
        <w:ind w:firstLine="709"/>
        <w:jc w:val="center"/>
        <w:rPr>
          <w:rFonts w:ascii="Arial" w:eastAsia="Times New Roman" w:hAnsi="Arial" w:cs="Arial"/>
          <w:b/>
          <w:sz w:val="24"/>
          <w:szCs w:val="24"/>
          <w:lang w:eastAsia="ru-RU"/>
        </w:rPr>
      </w:pPr>
    </w:p>
    <w:p w:rsidR="0062422E" w:rsidRPr="00AB2897" w:rsidRDefault="0062422E" w:rsidP="00C93195">
      <w:pPr>
        <w:spacing w:after="0" w:line="240" w:lineRule="auto"/>
        <w:ind w:firstLine="709"/>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БЛАГОУСТРОЙСТВО</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в 2012-2017 годах в поселке были проведены конкурсы «Лучшие по благоустройству, озеленению и цветочному оформлению прилегающей территории» и конкурс на лучшее уличное новогоднее оформление. Победители и участники конкурса были поощрены призами.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2013 году на участие в конкурсе было подано 38 заявок, в том числе: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Многоквартирные жилые дома – 15 домов (20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Частные домовладения – 7 домов (13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Учреждения образования и спорта – 3 участника;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Организации потребительского рынка и иных отраслей – 2 участника.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2014 году на участие в конкурсе подано заявок 36, в том числе: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Многоквартирные жилые дома – 7 домов (20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Частные домовладения – 11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 Учреждения образования и спорта – 5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Организации потребительского рынка и иных отраслей – 2 участника.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2015 году на участие в конкурсе подано заявок 33, в том числе: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Многоквартирные жилые дома – 11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Частные домовладения – 12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Учреждения образования и спорта – 7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Организации потребительского рынка и иных отраслей – 3 участника.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на участие в конкурсе подано заявок 31 в том числе: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Многоквартирные жилые дома – 8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Частные домовладения – 13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Учреждения образования и спорта – 5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Организации потребительского рынка и иных отраслей – 5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на участие в конкурсе подано заявок 25 в том числе: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Многоквартирные жилые дома – 6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Частные домовладения – 8 домов;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Учреждения образования и спорта – 5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Организации потребительского рынка и иных отраслей – 6 участников.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Администрация муниципального образования поселок Боровский в 2018-2020 годах планирует продолжить работу по тем же направлениям.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Поддержание надлежащего состояния памятников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расположены два памятника: –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Ко Дню Победы в Великой Отечественной войне произведен ремонт памятника «Воину – Освободителю» и часовни в Парке Победы.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дальнейшем планируется проводить мероприятия по поддержанию надлежащего состояния памятников.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Озеленение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Озеленение поселка – важнейшая составная часть в поселковом хозяйстве. Все более актуальное значение приобретают мероприятия по созданию благоприятных условий для отдыха населения, охране окружающей среды и важнейшее из них - благоустройство и озеленение населенных мест. Чем больше зеленых насаждений и комфортабельных зон отдыха в поселке, тем лучше и удобнее условия проживания людей. Это особенно важно для лиц пожилого возраста, ветеранов, матерей, для правильного воспитания детей. Особое внимание необходимо уделить озеленению парков, скверов придавая им завершенное композиционное решение через расширение и подбор ассортимента древесно-кустарниковых пород. Деревья и цветы радуют глаза, восстанавливают силы, несут заряд бодрости и хорошего настроения. Зеленые насаждения улучшают экологическую обстановку, делают привлекательными облик нашего поселка.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Существующие участки зеленых насаждений общего пользования и растений нуждаются в постоянном уходе. Администрацией муниципального образования поселок Боровский проводится систематический уход за существующими насаждениями: вырезка поросли, кронирование, уборка аварийных и старых </w:t>
      </w:r>
      <w:r w:rsidRPr="00AB2897">
        <w:rPr>
          <w:rFonts w:ascii="Arial" w:eastAsia="Times New Roman" w:hAnsi="Arial" w:cs="Arial"/>
          <w:sz w:val="24"/>
          <w:szCs w:val="24"/>
          <w:lang w:eastAsia="ru-RU"/>
        </w:rPr>
        <w:lastRenderedPageBreak/>
        <w:t xml:space="preserve">деревьев, декоративная обрезка, подсадка саженцев, разбивка клумб и другие работы.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Для решения вопросов по озеленению территории необходимо провести следующие мероприятия: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-кронирование и обрезка деревьев;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реконструкцию зеленых насаждений;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заменить кустарники, потерявшие декоративную ценность, а в местах отсутствия кустарника в живых изгородях произвести дополнительную посадку;</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приобретение запчастей, расходных материалов и ГСМ для кошения травы;</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транспортировка земли для цветников на территории поселка;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приобретение рассады для цветников, оформление улиц, цветников, газонов.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Очистка канав, труб и дренажей</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поселке отсутствует единая система водопонижения и дренажа, для отвода грунтовых вод используются старые канавы.</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Для отвода поверхностных и грунтовых вод с улиц и дорог:</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в 2015 году проведена очистка канав по улицам Заречная, Максима Горького, Суворова, Мира, переулок Кирпичный и проложены водопропускные трубы по улицам Пролетарская, Зеленая, переулок Кирпичный.</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в 2016 году проведена очистка канав по улицам Суворова, Торфяная, Южная, Молодежная, Братьев Мареевых.</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в 2017 году проведено устройство водопропускных труб по ул. Братьев Мареевых, пер. Пушкина, проведено устройство водоотводной канавы пер. Пушкина. В рамках проведения работ по ремонту автомобильных дорог местного значения проведено очистка и углубление, а также устройство новых водоотводных канав по ул. Герцена, Суворова, Набережная.</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Для комплексного решения данного вопроса на территории муниципального образования необходимо разработать ПСД на водопонижение грунтовых и поверхностных вод и в дальнейшем реализовать его в жизни.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Устройство детских игровых площадок и малых архитектурных форм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настоящий момент на территории поселка имеется 31 детская игровая площадка, 5 спортивных площадок, но это не соответствует реальной потребности. В 2013 году установлены малые архитектурные формы в 2 дворах (14 шт.), в 2014 году установлены малые архитектурные формы в 8 дворах (92 шт.), в 2015 году установлены малые архитектурные формы в 5 дворах (22 шт.). 2016 году установлены малые архитектурные формы в 2 дворах (16 шт.). Необходимо предусмотреть ограждение детских игровых и спортивных площадок.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на Никольской площади установлены спортивные тренажеры для людей с ограниченными возможностями (4 шт.)</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на детской площадке Никольской площади произведена замена игрового комплекса – горки, произведена замена и ремонт отдельных элементов МАФ.</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Установка указателей с наименованиями улиц</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Администрация систематически проводит работу по установке указателей лиц. В 2014 году установлен 1 аншлаг со схемой нумерации домов по улице Новая озерная, 20 знаков с наименованиями улиц. В 2015 году установлены таблички с номерами на жилые дома и наименованиями улиц. Необходимо и дальше продолжить работу по этому направлению.</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Обеспечение чистоты на территории поселка и ликвидация несанкционированных свалок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Недостаточный уровень экологической культуры и ответственности населения поселка за состояние окружающей среды.</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Причина возникновения проблемы:</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недостаточная вовлеченность населения в мероприятия по охране окружающей среды.</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ежегодно проводятся массовые мероприятия по охране окружающей среды, в которых, в основном, принимают участие обучающиеся образовательных организаций и лишь в малой степени - взрослое население.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в поселке проведено 48 массовых мероприятий по охране окружающей среды, в которых участвовали 5600 человек (в 2016 году проведено 28 мероприятий, в которых приняли участие 1800 человек).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Боровчане активно принимают участие в общепоселковых мероприятиях, таких как субботники, но вместе с тем, они могут нарушать требования Правил благоустройства территории муниципального образования поселок Боровский, утвержденных решением Боровской поселковой Думы от 29.08.2012 № 232 (далее - Правила благоустройства), о чем свидетельствует увеличение количества составленных протоколов о привлечении к административной ответственности за нарушение Правил благоустройства.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Вовлечение взрослого населения в проведение мероприятий по охране окружающей среды будет способствовать снижению количества нарушений требований законодательства в сфере охраны окружающей среды и улучшению общей экологической ситуации на территории города.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весенне-осенний период на территории поселка проводятся месячники по благоустройству и санитарной очистке поселка. В течение года среди населения и предприятий поселка проводится информирование через уведомления, газету «Боровские вести», в сети интернет на официальном сайте, информационные стенды, осуществляется агитационная работа путем подворовых обходов.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2013 году проведены экологические субботники, с участием организаций и предприятий поселка. Вывезено всего 451,7 м3 мусора, в том числе с территории частного сектора - 388 м3.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апреле 2014 года проведен Всероссийский экологический субботник «Зеленая Весна», с участием организаций и предприятий поселка. Всего приняло участие в субботнике 1305 человек. Проведена уборка на территории 22100 м2, вывезено 500 м3 мусора, побелено 180 м. п. бордюров, отремонтировано 400 м. п. ограждений.</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августе 2014 года проведен Всероссийский экологический субботник «Зеленая Россия» с участием организаций и предприятий поселка. Всего приняло участие в субботнике 601 человек. Проведена уборка на территории 62000 м2, вывезено 136 м3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В мае 2015 года проведен Всероссийский экологический субботник «Зеленая весна» Всего приняло участие в субботнике 1219 человек. Проведена уборка на территории 22200 м2, вывезено 530 м3 мусора, побелено 130 м.п. бордюров, отремонтировано 450 м. п. ограждений, отремонтировано и покрашено 5 МАФов.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августе 2015 года проведен Всероссийский экологический субботник «Зеленая Россия». Всего приняло участие в субботнике 160 человек. Вывезено 66 м3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года проведено 8 экологический субботников. Всего приняло участие 2438 человек. Собрано более 700 м3 мусора, побелено 130 м.п. бордюров.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результате проведения «Всероссийского экологического субботника» только в мае 2017 года приняло участие 1800 человек, очищено от мусора 83,5 га территории, вывезено более 280 куб. м.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Всего за истекший период 2017 года в субботниках участвовало 2159 человека, что составляет 11,7 % от общего количества проживающих в населенном пункте.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Основная проблема муниципального образования – захламление территорий путем несанкционированной выгрузки бытовых и строительных отходов организациями, предприятиями и жителями не только поселка, но и города Тюмени (члены дачных обществ).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2013 году очищен лесной массив в районе базы отдыха «Рубин» собрано и вывезено 10 м3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2014 году было ликвидировано 2 несанкционированных свалки по ул. Герцена лесной массив и прилегающая территория к РЖД. Собрано и вывезено 11745 м3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2015 году за сброс мусора в зеленой зоне был привлечен к административной ответственности с наложением штрафа в размере 5000 рублей – 1 человек.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2015 году выполнены работы по обустройству 28 контейнерных площадок под ТБО с твердым покрытием и ограждением.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выполнены работы по обустройству 9 контейнерных площадок.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проведены работ по обустройству подъездов к контейнерным площадкам.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Для обеспечения чистоты на территории поселка регулярно проводятся следующие работы: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мероприятия по ликвидации несанкционированных свалок;</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проведение акций по уборке лесных участков;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месячники по благоустройству и санитарной очистке поселка;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вывоз крупно-габаритного мусора из частного сектора.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рамках сотрудничества с организациями и жителями поселка по вопросам благоустройства заключено договоров на вывоз ТБО:</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на 01.01.2013 год с организациями- 114 договоров, с жителями частного сектора 942 – договоров.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на 01.01.2014 год с организациями – 117 договоров, с жителями частного сектора – 1282 договоров.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на 01.01.2015 год с организациями – 120 договоров, с жителями частного сектора – 1367 договоров.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на 25.09.2015 года с организациями – 122 договора, с жителями частного сектора – 1417 договоров.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 на 25.09.2016 года с организациями – 118 договора, с жителями частного сектора – 1464 договоров.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на 01.10.2017 года с организациями – 121 договора, с жителями частного сектора – 1600 договоров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Ведется регулярное информирование жителей:</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о проведении конкурсов по благоустройству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о количестве заключенных договоров на вывоз ТБО от частного сектора;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об итогах проведения мероприятий, направленных на обеспечение и улучшение санитарного и эстетического состояния территории поселка.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Администрация муниципального образования поселок Боровский в 2018-2020 годах планирует продолжить работу по тем же направлениям.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Места массового отдыха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парков, скверов и зон отдыха 33530 м2.</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Инфраструктура отдыха населения поселка на муниципальном уровне состоит из двух парковых зон: Парк Победы по ул. Советской и Парковая зона ул. Островского - ул. Набережная.</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Вопрос увеличения количества скверов (ул. Мира, ул. Октябрьская, ул. 8 Марта - Пушкина), мест отдыха населения на водных объектах, зон отдыха в лесах остается актуальным.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По содержанию мест массового отдыха в нормативном состоянии проводятся следующие мероприятия: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летнее содержание: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ежедневная уборка парков и улиц от мусора;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скашивание травы в парках и на обочинах дорог;</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обслуживание фонтана;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содержание МАФов, ограждений, садово-парковой мебели;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механизированная очистка тротуаров.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зимнее содержание: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ручная и механизированная уборка снега;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вывоз снега.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Организация и содержание мест захоронения</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Боровский имеется 2 кладбища, в том числе одно действующее общей площадью 7,5 тыс.м2.</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 числу основных проблем в части организации содержания мест захоронения относятся следующее: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не оформлен земельный участок в пользование, так как нет объекта недвижимости;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не создана специализированная организация по вопросам похоронного дела;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нет ограждения территории нового кладбища;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отсутствует наружное освещение территории мест захоронения.</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содержание кладбищ осуществляется не в полном объеме (сбор и вывоз мусора, спиливание сухостоя и аварийных деревьев).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территория кладбища не оборудована: вывеской с названием кладбища, годом основания, режимом работы; указателями номеров (названий) участков-кварталов (секторов), участков захоронений, дорожек, урнами для сбора мелкого </w:t>
      </w:r>
      <w:r w:rsidRPr="00AB2897">
        <w:rPr>
          <w:rFonts w:ascii="Arial" w:eastAsia="Times New Roman" w:hAnsi="Arial" w:cs="Arial"/>
          <w:sz w:val="24"/>
          <w:szCs w:val="24"/>
          <w:lang w:eastAsia="ru-RU"/>
        </w:rPr>
        <w:lastRenderedPageBreak/>
        <w:t>мусора вдоль пешеходных дорожек; огороженной территорией для складирования и временного хранения мусора (мусоросборником).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дальнейшем планируется проводить мероприятия по поддержанию мест захоронений в надлежащем состоянии.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на территории Старого и Нового кладбища выполнены следующие мероприятия:</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Убран естественный и бытовой мусор с территории 44000 м2;</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Вывезено естественного и бытового мусора – 375 тн.</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Проведена аккарицидная обработка территорий кладбищ.</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b/>
          <w:sz w:val="24"/>
          <w:szCs w:val="24"/>
          <w:lang w:eastAsia="ru-RU"/>
        </w:rPr>
        <w:t>Дворовые территории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поселке106 многоквартирных жилых домов.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Общая площадь дворовых территорий многоквартирных жилых домов 78571 м2. Асфальтобетонное покрытие на 50% придомовых территорий имеют дефекты от 30-50 %.</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Проблемы благоустройства дворов - восстановление и ремонт асфальтового покрытия дворов, озеленения, освещения дворовых территорий, ремонта или устройства ливневой канализации на сегодня весьма актуальны и не решены в связи с недостаточным финансированием отрасли.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Благоустройство дворов жилищного фонда на сегодняшний день в целом по поселку полностью или частично не отвечает нормативным требованиям:</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 асфальтовое покрытие проездов и тротуаров пришло в негодность или полностью отсутствует;</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 в большинстве дворов освещение дворов требует реконструкции;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 зеленые насаждения представлены в основном зрелыми и перестойными деревьями, газоны и цветники отсутствуют;</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4) во многих дворах практически отсутствуют стоянки для автомобилей, что приводит к их хаотичной парковке;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5) система ливневой канализации отсутствует;</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6) малые архитектурные формы, установленные во дворах до 2006 года не отвечают требованием безопасности (13 площадок из 40).</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Требуется благоустройство дворов в комплексе: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асфальтирование внутриквартальных дорог, проездов и тротуаров, устройство стоянок для автомашин;</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озеленение (посадка деревьев и кустарников, устройство газонов и цветников, санитарная обрезка деревьев);</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реконструкция имеющихся или строительство новых внутриквартальных систем наружного освещения, установка светильников над подъездами;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ремонт имеющейся или устройство новой ливневой канализации;</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приведение детских игровых площадок в нормативное состояние.</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Комплексное благоустройство дворовых территорий позволит привести их в удовлетворительное состояние, обеспечит здоровые условия жизни жителей поселка.</w:t>
      </w:r>
    </w:p>
    <w:p w:rsidR="00E65781" w:rsidRPr="00AB2897" w:rsidRDefault="00E6578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2013-2015 гг. благоустроены придомовые территории по ул. Островского, д. 25, ул. Октябрьская, д. 4,6,8 и ул. Мира, д. 12,13,14,14а.</w:t>
      </w:r>
    </w:p>
    <w:p w:rsidR="0062422E" w:rsidRPr="00AB2897" w:rsidRDefault="0062422E" w:rsidP="00C93195">
      <w:pPr>
        <w:spacing w:after="0" w:line="240" w:lineRule="auto"/>
        <w:ind w:firstLine="709"/>
        <w:jc w:val="both"/>
        <w:rPr>
          <w:rFonts w:ascii="Arial" w:eastAsia="Times New Roman" w:hAnsi="Arial" w:cs="Arial"/>
          <w:sz w:val="24"/>
          <w:szCs w:val="24"/>
          <w:lang w:eastAsia="ru-RU"/>
        </w:rPr>
      </w:pPr>
    </w:p>
    <w:p w:rsidR="001F6E45" w:rsidRPr="00AB2897" w:rsidRDefault="0062422E" w:rsidP="00C93195">
      <w:pPr>
        <w:spacing w:after="0" w:line="240" w:lineRule="auto"/>
        <w:ind w:firstLine="709"/>
        <w:jc w:val="center"/>
        <w:rPr>
          <w:rFonts w:ascii="Arial" w:eastAsia="Times New Roman" w:hAnsi="Arial" w:cs="Arial"/>
          <w:sz w:val="24"/>
          <w:szCs w:val="24"/>
          <w:highlight w:val="cyan"/>
          <w:lang w:eastAsia="ru-RU"/>
        </w:rPr>
      </w:pPr>
      <w:r w:rsidRPr="00AB2897">
        <w:rPr>
          <w:rFonts w:ascii="Arial" w:eastAsia="Times New Roman" w:hAnsi="Arial" w:cs="Arial"/>
          <w:b/>
          <w:sz w:val="24"/>
          <w:szCs w:val="24"/>
          <w:lang w:eastAsia="ru-RU"/>
        </w:rPr>
        <w:t>ДОРОЖНОЕ ХОЗЯЙСТВО</w:t>
      </w:r>
      <w:r w:rsidR="00CE4E65" w:rsidRPr="00AB2897">
        <w:rPr>
          <w:rFonts w:ascii="Arial" w:eastAsia="Times New Roman" w:hAnsi="Arial" w:cs="Arial"/>
          <w:b/>
          <w:sz w:val="24"/>
          <w:szCs w:val="24"/>
          <w:lang w:eastAsia="ru-RU"/>
        </w:rPr>
        <w:t xml:space="preserve"> </w:t>
      </w:r>
    </w:p>
    <w:tbl>
      <w:tblPr>
        <w:tblW w:w="9654" w:type="dxa"/>
        <w:tblInd w:w="93" w:type="dxa"/>
        <w:tblLayout w:type="fixed"/>
        <w:tblLook w:val="04A0" w:firstRow="1" w:lastRow="0" w:firstColumn="1" w:lastColumn="0" w:noHBand="0" w:noVBand="1"/>
      </w:tblPr>
      <w:tblGrid>
        <w:gridCol w:w="754"/>
        <w:gridCol w:w="6524"/>
        <w:gridCol w:w="2376"/>
      </w:tblGrid>
      <w:tr w:rsidR="001F6E45" w:rsidRPr="00AB2897" w:rsidTr="00721A3E">
        <w:trPr>
          <w:trHeight w:val="630"/>
        </w:trPr>
        <w:tc>
          <w:tcPr>
            <w:tcW w:w="9654" w:type="dxa"/>
            <w:gridSpan w:val="3"/>
            <w:tcBorders>
              <w:top w:val="nil"/>
              <w:left w:val="nil"/>
              <w:bottom w:val="nil"/>
              <w:right w:val="nil"/>
            </w:tcBorders>
            <w:shd w:val="clear" w:color="auto" w:fill="auto"/>
            <w:hideMark/>
          </w:tcPr>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социально-экономическое развитие муниципального образования поселок Боровский. Социально-экономическое развитие муниципального образования поселок Боровский определяет благоустройство территории населенных пунктов, как важнейшую задачу органов местного самоуправления.</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Содержание в надлежащем состоянии автомобильных дорог муниципального образования поселок Боровский и элементов по их благоустройству требует регулярного выполнения большого объема работ по очистке проезжей части дорог, тротуаров, обочин, остановочных комплексов, работ по</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ямочному ремонту дорог. Реализация программных мероприятий позволит продолжить работу по содержанию</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автомобильных дорог местного значения и обеспечит нормальное функционирование автомобильных дорог</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общего пользования.</w:t>
            </w:r>
          </w:p>
          <w:p w:rsidR="001F6E45"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Боровский на 01.10.2017 года в границах населенного пункта</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расположено 55,88 км.</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дорог, в том числе с асфальтобетонным покрытием 36,80км. (65,9%), щебеночным покрытием 6,17 км. (11,0 %)и грунтовым покрытием 12,91 км.(23,1%).</w:t>
            </w:r>
          </w:p>
          <w:p w:rsidR="001F6E45" w:rsidRPr="00AB2897" w:rsidRDefault="001F6E45" w:rsidP="00C93195">
            <w:pPr>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Характеристика муниципальных дорог населенного пункта п. Боровский на 01.10.2017 года</w:t>
            </w:r>
          </w:p>
        </w:tc>
      </w:tr>
      <w:tr w:rsidR="001F6E45" w:rsidRPr="00AB2897" w:rsidTr="00721A3E">
        <w:trPr>
          <w:trHeight w:val="375"/>
        </w:trPr>
        <w:tc>
          <w:tcPr>
            <w:tcW w:w="754" w:type="dxa"/>
            <w:tcBorders>
              <w:top w:val="single" w:sz="4" w:space="0" w:color="auto"/>
              <w:left w:val="single" w:sz="4" w:space="0" w:color="auto"/>
              <w:bottom w:val="single" w:sz="4" w:space="0" w:color="auto"/>
              <w:right w:val="single" w:sz="4" w:space="0" w:color="auto"/>
            </w:tcBorders>
            <w:shd w:val="clear" w:color="auto" w:fill="auto"/>
            <w:noWrap/>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п/п</w:t>
            </w:r>
          </w:p>
        </w:tc>
        <w:tc>
          <w:tcPr>
            <w:tcW w:w="6524" w:type="dxa"/>
            <w:tcBorders>
              <w:top w:val="single" w:sz="4" w:space="0" w:color="auto"/>
              <w:left w:val="nil"/>
              <w:bottom w:val="single" w:sz="4" w:space="0" w:color="auto"/>
              <w:right w:val="single" w:sz="4" w:space="0" w:color="auto"/>
            </w:tcBorders>
            <w:shd w:val="clear" w:color="000000" w:fill="FFFFFF"/>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Показатели</w:t>
            </w:r>
          </w:p>
        </w:tc>
        <w:tc>
          <w:tcPr>
            <w:tcW w:w="2376" w:type="dxa"/>
            <w:tcBorders>
              <w:top w:val="single" w:sz="4" w:space="0" w:color="auto"/>
              <w:left w:val="nil"/>
              <w:bottom w:val="single" w:sz="4" w:space="0" w:color="auto"/>
              <w:right w:val="single" w:sz="4" w:space="0" w:color="auto"/>
            </w:tcBorders>
            <w:shd w:val="clear" w:color="000000" w:fill="FFFFFF"/>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6524" w:type="dxa"/>
            <w:tcBorders>
              <w:top w:val="nil"/>
              <w:left w:val="nil"/>
              <w:bottom w:val="single" w:sz="4" w:space="0" w:color="auto"/>
              <w:right w:val="single" w:sz="4" w:space="0" w:color="auto"/>
            </w:tcBorders>
            <w:shd w:val="clear" w:color="000000" w:fill="FFFFFF"/>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Протяженность муниципальных дорог, км.</w:t>
            </w:r>
          </w:p>
        </w:tc>
        <w:tc>
          <w:tcPr>
            <w:tcW w:w="2376"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55,88</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000000" w:fill="FFFFFF"/>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т.ч. с асфальтобетонным покрытием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36,80</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из них с бордюрным ограждением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color w:val="FF0000"/>
                <w:sz w:val="24"/>
                <w:szCs w:val="24"/>
                <w:lang w:eastAsia="ru-RU"/>
              </w:rPr>
            </w:pPr>
            <w:r w:rsidRPr="00AB2897">
              <w:rPr>
                <w:rFonts w:ascii="Arial" w:eastAsia="Times New Roman" w:hAnsi="Arial" w:cs="Arial"/>
                <w:sz w:val="24"/>
                <w:szCs w:val="24"/>
                <w:lang w:eastAsia="ru-RU"/>
              </w:rPr>
              <w:t>2,184</w:t>
            </w:r>
          </w:p>
        </w:tc>
      </w:tr>
      <w:tr w:rsidR="001F6E45" w:rsidRPr="00AB2897" w:rsidTr="00721A3E">
        <w:trPr>
          <w:trHeight w:val="75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магистральные улицы, с движением рейсовых маршрутов и перевозкой промышленных грузов</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14,82</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 грунтовым покрытием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12,91</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щебеночным покрытием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6,17</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Протяженность тротуаров, км.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26,16</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автомобильных мостов, шт.</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Габаритные ворота, шт.</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Водопропускных труб, шт.</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38</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Водоотводных канав, км.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26,8</w:t>
            </w:r>
          </w:p>
        </w:tc>
      </w:tr>
      <w:tr w:rsidR="001F6E45" w:rsidRPr="00AB2897" w:rsidTr="00721A3E">
        <w:trPr>
          <w:trHeight w:val="82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установленных технических средств регулирования дорожного движения, шт. знаков</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1157</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автобусных остановок, шт.</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r>
      <w:tr w:rsidR="001F6E45" w:rsidRPr="00AB2897" w:rsidTr="00721A3E">
        <w:trPr>
          <w:trHeight w:val="75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т.ч. оборудованныхостановочными павильонами, шт. </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Протяженность ограждений, км.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1,266</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т.ч. пешеходных</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0,721</w:t>
            </w:r>
          </w:p>
        </w:tc>
      </w:tr>
      <w:tr w:rsidR="001F6E45" w:rsidRPr="00AB2897" w:rsidTr="00721A3E">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барьерных</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0,545</w:t>
            </w:r>
          </w:p>
        </w:tc>
      </w:tr>
      <w:tr w:rsidR="001F6E45" w:rsidRPr="00AB2897" w:rsidTr="00721A3E">
        <w:trPr>
          <w:trHeight w:val="23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6524" w:type="dxa"/>
            <w:tcBorders>
              <w:top w:val="nil"/>
              <w:left w:val="nil"/>
              <w:bottom w:val="single" w:sz="4" w:space="0" w:color="auto"/>
              <w:right w:val="single" w:sz="4" w:space="0" w:color="auto"/>
            </w:tcBorders>
            <w:shd w:val="clear" w:color="auto" w:fill="auto"/>
            <w:vAlign w:val="center"/>
            <w:hideMark/>
          </w:tcPr>
          <w:p w:rsidR="001F6E45" w:rsidRPr="00AB2897" w:rsidRDefault="001F6E4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Протяженность дорог с элементами озеленения, км.</w:t>
            </w:r>
          </w:p>
        </w:tc>
        <w:tc>
          <w:tcPr>
            <w:tcW w:w="2376" w:type="dxa"/>
            <w:tcBorders>
              <w:top w:val="nil"/>
              <w:left w:val="nil"/>
              <w:bottom w:val="single" w:sz="4" w:space="0" w:color="auto"/>
              <w:right w:val="single" w:sz="4" w:space="0" w:color="auto"/>
            </w:tcBorders>
            <w:shd w:val="clear" w:color="auto" w:fill="auto"/>
            <w:noWrap/>
            <w:vAlign w:val="center"/>
            <w:hideMark/>
          </w:tcPr>
          <w:p w:rsidR="001F6E45" w:rsidRPr="00AB2897" w:rsidRDefault="001F6E4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14,82</w:t>
            </w:r>
          </w:p>
        </w:tc>
      </w:tr>
    </w:tbl>
    <w:p w:rsidR="001F6E45" w:rsidRPr="00AB2897" w:rsidRDefault="001F6E45" w:rsidP="00C9319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Из года в год на территории муниципального образования увеличивается протяженность дорог с твердым покрытием, протяженность</w:t>
      </w:r>
      <w:r w:rsidR="00B3190B"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тротуаров.</w:t>
      </w:r>
    </w:p>
    <w:p w:rsidR="001F6E45" w:rsidRPr="00AB2897" w:rsidRDefault="001F6E45" w:rsidP="00C9319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За 2010-2017 годы были проведены ремонты автомобильных дорог и построены новые тротуары:</w:t>
      </w:r>
    </w:p>
    <w:p w:rsidR="001F6E45" w:rsidRPr="00AB2897" w:rsidRDefault="001F6E45" w:rsidP="00C93195">
      <w:pPr>
        <w:widowControl w:val="0"/>
        <w:autoSpaceDE w:val="0"/>
        <w:autoSpaceDN w:val="0"/>
        <w:adjustRightInd w:val="0"/>
        <w:spacing w:after="0" w:line="240" w:lineRule="auto"/>
        <w:ind w:firstLine="708"/>
        <w:jc w:val="right"/>
        <w:rPr>
          <w:rFonts w:ascii="Arial" w:eastAsia="Times New Roman" w:hAnsi="Arial" w:cs="Arial"/>
          <w:sz w:val="24"/>
          <w:szCs w:val="24"/>
          <w:lang w:eastAsia="ru-RU"/>
        </w:rPr>
      </w:pPr>
      <w:r w:rsidRPr="00AB2897">
        <w:rPr>
          <w:rFonts w:ascii="Arial" w:eastAsia="Times New Roman" w:hAnsi="Arial" w:cs="Arial"/>
          <w:sz w:val="24"/>
          <w:szCs w:val="24"/>
          <w:lang w:eastAsia="ru-RU"/>
        </w:rPr>
        <w:t>км.</w:t>
      </w:r>
    </w:p>
    <w:tbl>
      <w:tblPr>
        <w:tblStyle w:val="a3"/>
        <w:tblW w:w="9747" w:type="dxa"/>
        <w:tblLook w:val="04A0" w:firstRow="1" w:lastRow="0" w:firstColumn="1" w:lastColumn="0" w:noHBand="0" w:noVBand="1"/>
      </w:tblPr>
      <w:tblGrid>
        <w:gridCol w:w="5070"/>
        <w:gridCol w:w="1842"/>
        <w:gridCol w:w="1701"/>
        <w:gridCol w:w="1134"/>
      </w:tblGrid>
      <w:tr w:rsidR="001F6E45" w:rsidRPr="00AB2897" w:rsidTr="00721A3E">
        <w:tc>
          <w:tcPr>
            <w:tcW w:w="5070"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Наименование улицы (дороги)</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2010-2013</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2014-2016</w:t>
            </w: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2017</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Вокзальная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0,364</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Андреевская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0,523</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0,078</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Новоселов</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0,644</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color w:val="000000"/>
                <w:sz w:val="24"/>
                <w:szCs w:val="24"/>
                <w:lang w:eastAsia="ru-RU"/>
              </w:rPr>
              <w:t>ул. Новая озерная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color w:val="000000"/>
                <w:sz w:val="24"/>
                <w:szCs w:val="24"/>
                <w:lang w:eastAsia="ru-RU"/>
              </w:rPr>
              <w:t>2,498</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Озерная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0,403</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пер. Озерный</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0,112</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Луговая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0,194</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Гагарина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0,237</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Октябрьская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1,289</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1,89</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пер. Вокзальный</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Мира (кольцо)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0,12</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b/>
                <w:sz w:val="24"/>
                <w:szCs w:val="24"/>
                <w:lang w:eastAsia="ru-RU"/>
              </w:rPr>
            </w:pPr>
            <w:r w:rsidRPr="00AB2897">
              <w:rPr>
                <w:rFonts w:ascii="Arial" w:eastAsia="Times New Roman" w:hAnsi="Arial" w:cs="Arial"/>
                <w:sz w:val="24"/>
                <w:szCs w:val="24"/>
                <w:lang w:eastAsia="ru-RU"/>
              </w:rPr>
              <w:t>пер. Вокзальный</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0,252</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b/>
                <w:sz w:val="24"/>
                <w:szCs w:val="24"/>
                <w:lang w:eastAsia="ru-RU"/>
              </w:rPr>
            </w:pPr>
            <w:r w:rsidRPr="00AB2897">
              <w:rPr>
                <w:rFonts w:ascii="Arial" w:eastAsia="Times New Roman" w:hAnsi="Arial" w:cs="Arial"/>
                <w:sz w:val="24"/>
                <w:szCs w:val="24"/>
                <w:lang w:eastAsia="ru-RU"/>
              </w:rPr>
              <w:t>ул. Титова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0,725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b/>
                <w:sz w:val="24"/>
                <w:szCs w:val="24"/>
                <w:lang w:eastAsia="ru-RU"/>
              </w:rPr>
            </w:pPr>
            <w:r w:rsidRPr="00AB2897">
              <w:rPr>
                <w:rFonts w:ascii="Arial" w:eastAsia="Times New Roman" w:hAnsi="Arial" w:cs="Arial"/>
                <w:sz w:val="24"/>
                <w:szCs w:val="24"/>
                <w:lang w:eastAsia="ru-RU"/>
              </w:rPr>
              <w:t>ул. Лермонтова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Комсомольская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0,746</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Тельмана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Пушкина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0,485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пер. Тельмана (щебень/асфальт)</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0,218</w:t>
            </w: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0,218</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пер. Лесной (щебень)</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0,840</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Октябрьская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1,269</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Мира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0,770</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Ленинградская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0,686</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Советская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0,929</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въезд с ФАД (под ЖД мостом)</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0,550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Орджоникидзе</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0,903</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Первомайская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0,469</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Максима Горького (частично)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0,290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Герцена (щебень/асфальт)</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4,207</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Набережная (щебень/асфальт)</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1,010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Островского (щебень/асфальт)</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1,290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Полевая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0,350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Пролетарская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0,710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Суворова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0,200</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Тюменская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0,543</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Южная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0,305</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Кооперативная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0,489</w:t>
            </w:r>
          </w:p>
        </w:tc>
      </w:tr>
      <w:tr w:rsidR="001F6E45" w:rsidRPr="00AB2897" w:rsidTr="00721A3E">
        <w:tc>
          <w:tcPr>
            <w:tcW w:w="5070" w:type="dxa"/>
          </w:tcPr>
          <w:p w:rsidR="001F6E45" w:rsidRPr="00AB2897" w:rsidRDefault="001F6E45" w:rsidP="00C93195">
            <w:pPr>
              <w:widowControl w:val="0"/>
              <w:autoSpaceDE w:val="0"/>
              <w:autoSpaceDN w:val="0"/>
              <w:adjustRightInd w:val="0"/>
              <w:rPr>
                <w:rFonts w:ascii="Arial" w:eastAsia="Times New Roman" w:hAnsi="Arial" w:cs="Arial"/>
                <w:sz w:val="24"/>
                <w:szCs w:val="24"/>
                <w:lang w:eastAsia="ru-RU"/>
              </w:rPr>
            </w:pPr>
            <w:r w:rsidRPr="00AB2897">
              <w:rPr>
                <w:rFonts w:ascii="Arial" w:eastAsia="Times New Roman" w:hAnsi="Arial" w:cs="Arial"/>
                <w:sz w:val="24"/>
                <w:szCs w:val="24"/>
                <w:lang w:eastAsia="ru-RU"/>
              </w:rPr>
              <w:t>ул. Братьев Мареевых</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1,325</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Итого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6,352</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8,355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14,25</w:t>
            </w:r>
          </w:p>
        </w:tc>
      </w:tr>
      <w:tr w:rsidR="001F6E45" w:rsidRPr="00AB2897" w:rsidTr="00721A3E">
        <w:tc>
          <w:tcPr>
            <w:tcW w:w="5070" w:type="dxa"/>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lastRenderedPageBreak/>
              <w:t>Наименование улицы (тротуар)</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Набережной</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0,99</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1,175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Советская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1,784</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Герцена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0,67</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Новоселов</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0,8</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Calibri" w:hAnsi="Arial" w:cs="Arial"/>
                <w:sz w:val="24"/>
                <w:szCs w:val="24"/>
                <w:lang w:eastAsia="ru-RU"/>
              </w:rPr>
              <w:t>Тротуар до федеральной дороги</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0,160</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color w:val="000000"/>
                <w:sz w:val="24"/>
                <w:szCs w:val="24"/>
                <w:lang w:eastAsia="ru-RU"/>
              </w:rPr>
              <w:t>ул. Новая озерная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5,225</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0,17</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color w:val="000000"/>
                <w:sz w:val="24"/>
                <w:szCs w:val="24"/>
                <w:lang w:eastAsia="ru-RU"/>
              </w:rPr>
            </w:pPr>
            <w:r w:rsidRPr="00AB2897">
              <w:rPr>
                <w:rFonts w:ascii="Arial" w:eastAsia="Times New Roman" w:hAnsi="Arial" w:cs="Arial"/>
                <w:sz w:val="24"/>
                <w:szCs w:val="24"/>
                <w:lang w:eastAsia="ru-RU"/>
              </w:rPr>
              <w:t>ул. Торфяная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0,033</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color w:val="000000"/>
                <w:sz w:val="24"/>
                <w:szCs w:val="24"/>
                <w:lang w:eastAsia="ru-RU"/>
              </w:rPr>
            </w:pPr>
            <w:r w:rsidRPr="00AB2897">
              <w:rPr>
                <w:rFonts w:ascii="Arial" w:eastAsia="Times New Roman" w:hAnsi="Arial" w:cs="Arial"/>
                <w:sz w:val="24"/>
                <w:szCs w:val="24"/>
                <w:lang w:eastAsia="ru-RU"/>
              </w:rPr>
              <w:t>ул. Ленинградская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0,056</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color w:val="000000"/>
                <w:sz w:val="24"/>
                <w:szCs w:val="24"/>
                <w:lang w:eastAsia="ru-RU"/>
              </w:rPr>
            </w:pPr>
            <w:r w:rsidRPr="00AB2897">
              <w:rPr>
                <w:rFonts w:ascii="Arial" w:eastAsia="Times New Roman" w:hAnsi="Arial" w:cs="Arial"/>
                <w:sz w:val="24"/>
                <w:szCs w:val="24"/>
                <w:lang w:eastAsia="ru-RU"/>
              </w:rPr>
              <w:t>ул. Горького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0,173</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Мира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0,556</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Октябрьская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1,37</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Заречная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8 Марта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0,785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Пушкина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0,3</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721A3E">
            <w:pPr>
              <w:keepLines/>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Орджоникидзе</w:t>
            </w:r>
          </w:p>
        </w:tc>
        <w:tc>
          <w:tcPr>
            <w:tcW w:w="1842" w:type="dxa"/>
            <w:vAlign w:val="center"/>
          </w:tcPr>
          <w:p w:rsidR="001F6E45" w:rsidRPr="00AB2897" w:rsidRDefault="001F6E45" w:rsidP="00721A3E">
            <w:pPr>
              <w:keepLines/>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721A3E">
            <w:pPr>
              <w:keepLines/>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0,715</w:t>
            </w:r>
          </w:p>
        </w:tc>
        <w:tc>
          <w:tcPr>
            <w:tcW w:w="1134" w:type="dxa"/>
          </w:tcPr>
          <w:p w:rsidR="001F6E45" w:rsidRPr="00AB2897" w:rsidRDefault="001F6E45" w:rsidP="00721A3E">
            <w:pPr>
              <w:keepLines/>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Островского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0,125</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Андреевская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0,961</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Вокзальная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1,636</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Гагарина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0,241</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Зеленая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0,302</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Комсомольская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0,466</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Лермонтова</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0,506</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Луговая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0,549</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Молодежная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0,404</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Озерная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0,419</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Солнечная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0,470</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Кооперативная</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0,293</w:t>
            </w:r>
          </w:p>
        </w:tc>
      </w:tr>
      <w:tr w:rsidR="001F6E45" w:rsidRPr="00AB2897" w:rsidTr="00721A3E">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ул. Братьев Мареевых</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1,461</w:t>
            </w:r>
          </w:p>
        </w:tc>
      </w:tr>
      <w:tr w:rsidR="001F6E45" w:rsidRPr="00AB2897" w:rsidTr="00721A3E">
        <w:trPr>
          <w:trHeight w:val="64"/>
        </w:trPr>
        <w:tc>
          <w:tcPr>
            <w:tcW w:w="5070" w:type="dxa"/>
          </w:tcPr>
          <w:p w:rsidR="001F6E45" w:rsidRPr="00AB2897" w:rsidRDefault="001F6E45" w:rsidP="00C93195">
            <w:pPr>
              <w:widowControl w:val="0"/>
              <w:autoSpaceDE w:val="0"/>
              <w:autoSpaceDN w:val="0"/>
              <w:adjustRightInd w:val="0"/>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Итого</w:t>
            </w:r>
          </w:p>
        </w:tc>
        <w:tc>
          <w:tcPr>
            <w:tcW w:w="1842"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10,447</w:t>
            </w:r>
          </w:p>
        </w:tc>
        <w:tc>
          <w:tcPr>
            <w:tcW w:w="1701" w:type="dxa"/>
            <w:vAlign w:val="center"/>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5,79</w:t>
            </w:r>
          </w:p>
        </w:tc>
        <w:tc>
          <w:tcPr>
            <w:tcW w:w="1134" w:type="dxa"/>
          </w:tcPr>
          <w:p w:rsidR="001F6E45" w:rsidRPr="00AB2897" w:rsidRDefault="001F6E45" w:rsidP="00C93195">
            <w:pPr>
              <w:widowControl w:val="0"/>
              <w:autoSpaceDE w:val="0"/>
              <w:autoSpaceDN w:val="0"/>
              <w:adjustRightInd w:val="0"/>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7,708</w:t>
            </w:r>
          </w:p>
        </w:tc>
      </w:tr>
    </w:tbl>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за счет средств областного бюджета проведены работы по ремонту автомобильных дорог регионального значения: въезд в рп. Боровский до ул. Мира протяженностью 2,1 км.; проезд от автомобильной дороги регионального значения Тюмень-Боровский-Богандинский до СНТ «Ясная поляна» вдоль земельного участка ООО «УК «Индустриальные парки Тюменской области», протяженность 1730 м.</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проведен ремонт 17 автомобильных дорог местного значения:</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 асфальтовым покрытием – 7 улиц: пер. Тельмана, ул. Ленинградская, ул. Советская, въезд с ФАД (под ЖД мостом), ул. Орджоникидзе, ул. Первомайская, ул. Максима Горького (частично), ул. Братьев Мареевых;</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 асфальтовым и щебеночным покрытием – 3 улицы: ул. Герцена ул. Набережная ул. Островского;</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со щебеночным покрытием – 6 улиц:  ул. Полевая, ул. Пролетарская, ул. Суворова, ул. Тюменская, ул. Южная, ул. Кооперативная.</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Кроме ремонта автомобильных дорог в 2017 году проведены работы по строительству тротуаров: ул. Андреевская, ул. Вокзальная, ул. Гагарина, ул. </w:t>
      </w:r>
      <w:r w:rsidRPr="00AB2897">
        <w:rPr>
          <w:rFonts w:ascii="Arial" w:eastAsia="Times New Roman" w:hAnsi="Arial" w:cs="Arial"/>
          <w:sz w:val="24"/>
          <w:szCs w:val="24"/>
          <w:lang w:eastAsia="ru-RU"/>
        </w:rPr>
        <w:lastRenderedPageBreak/>
        <w:t>Зеленая, ул. Комсомольская, ул. Лермонтова, ул. Луговая, ул. Молодежная, ул. Озерная, ул. Солнечная, ул. Кооперативная, ул. Братьев Мареевых.</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сентябре 2017 г. за счет средств местного бюджета проведен ямочный ремонт автомобильных дорог местного значения по ул. Набережная, ул. Вокзальная, ул. Лермонтова, пер. Пушкина, ул. Фабричная, общая площадь ремонта составила 450 кв.м.</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начаты работы по разработке проектно-сметной документации на реконструкцию федеральной автомобильной дороги Тюмень-Ялуторовск-Ишим-Омск. Проведение работ подготовке и утверждению проектной документации планируется в 2018 году.</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Реконструкция предусматривает уширение проезжей части автомобильной дороги, строительство дорог-дублеров, устройство технических средств регулирования дорожного движения и различных защитных средств,</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устройство тротуаров и надземных пешеходных переходов, а также автобусных остановок.</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После завершения работ по реконструкции федеральной автомобильной дороги Тюмень-Ялуторовск-Ишим-Омск планируется реконструкции областной автомобильной дороги Тюмень-Боровский-</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Богандинский.</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Управлением автомобильных дорог Тюменской области проведены работы по устройству светофорного объекта на автомобильной дороге регионального значения Тюмень-Боровский-Богандинский, 15, км., в районе кафе «Флагман». Установлены дорожные знаки, пешеходное ограждение.</w:t>
      </w:r>
    </w:p>
    <w:p w:rsidR="001F6E45" w:rsidRPr="00AB2897" w:rsidRDefault="001F6E45" w:rsidP="00C9319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Основная проблема это</w:t>
      </w:r>
      <w:r w:rsidR="000224D2" w:rsidRPr="00AB2897">
        <w:rPr>
          <w:rFonts w:ascii="Arial" w:eastAsia="Times New Roman" w:hAnsi="Arial" w:cs="Arial"/>
          <w:color w:val="000000"/>
          <w:sz w:val="24"/>
          <w:szCs w:val="24"/>
          <w:lang w:eastAsia="ru-RU"/>
        </w:rPr>
        <w:t xml:space="preserve"> </w:t>
      </w:r>
      <w:r w:rsidRPr="00AB2897">
        <w:rPr>
          <w:rFonts w:ascii="Arial" w:eastAsia="Times New Roman" w:hAnsi="Arial" w:cs="Arial"/>
          <w:color w:val="000000"/>
          <w:sz w:val="24"/>
          <w:szCs w:val="24"/>
          <w:lang w:eastAsia="ru-RU"/>
        </w:rPr>
        <w:t>-</w:t>
      </w:r>
      <w:r w:rsidR="000224D2" w:rsidRPr="00AB2897">
        <w:rPr>
          <w:rFonts w:ascii="Arial" w:eastAsia="Times New Roman" w:hAnsi="Arial" w:cs="Arial"/>
          <w:color w:val="000000"/>
          <w:sz w:val="24"/>
          <w:szCs w:val="24"/>
          <w:lang w:eastAsia="ru-RU"/>
        </w:rPr>
        <w:t xml:space="preserve"> н</w:t>
      </w:r>
      <w:r w:rsidRPr="00AB2897">
        <w:rPr>
          <w:rFonts w:ascii="Arial" w:eastAsia="Times New Roman" w:hAnsi="Arial" w:cs="Arial"/>
          <w:color w:val="000000"/>
          <w:sz w:val="24"/>
          <w:szCs w:val="24"/>
          <w:lang w:eastAsia="ru-RU"/>
        </w:rPr>
        <w:t>едостаточный уровень текущего содержания улично-дорожной сети.</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Причины возникновения проблемы:</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недостаточный уровень организации технического надзора за качеством производства работ по текущему содержанию улично-дорожной сети;</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использование устаревших технологий при производстве работ по текущему содержанию улично-дорожной сети;</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недостаточная оперативность устранения последствий аномальных погодных явлений.</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Основной задачей текущего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Проблема недостаточного уровня текущего содержания улично-дорожной сети в основном связана с периодами таких погодных явлений, как снегопады, метели, гололед и т.п. Снежные заносы значительно снижают пропускную способность улично-дорожной сети, что приводит к увеличению количества дорожно-транспортных происшествий по причине неудовлетворительных дорожных условий.</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Источником повышенной опасности для жизни и здоровья жителей поселка, насыщенного сетью дорожного движения, становится автотранспорт.</w:t>
      </w:r>
      <w:r w:rsidR="00076EA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Основными видами дорожно-транспортных происшествий</w:t>
      </w:r>
      <w:r w:rsidR="00076EA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являются столкновение транспортных средств, наезд транспортных средств на пешеходов и опрокидывание транспортных средств. Значительная часть пострадавших – это пассажиры и водители, самая уязвимая категория участников дорожного движения – пешеходы. Как правило, дорожно-транспортные происшествия – это результат безответственности и </w:t>
      </w:r>
      <w:r w:rsidRPr="00AB2897">
        <w:rPr>
          <w:rFonts w:ascii="Arial" w:eastAsia="Times New Roman" w:hAnsi="Arial" w:cs="Arial"/>
          <w:sz w:val="24"/>
          <w:szCs w:val="24"/>
          <w:lang w:eastAsia="ru-RU"/>
        </w:rPr>
        <w:lastRenderedPageBreak/>
        <w:t xml:space="preserve">незнания правил дорожного движения человека-водителя, человека-пешехода. Основную часть ДТП составляют происшествия по вине водителей. </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рп. Боровский находится 4 светофорных объекта. Уровень обеспеченности населения легковыми автомобилями в 2012 году в поселке Боровский составил 336 ед., в 2013 году составил305 ед., в 2014 году382 ед. на 1000 жителей.</w:t>
      </w:r>
    </w:p>
    <w:p w:rsidR="001F6E45" w:rsidRPr="00AB2897" w:rsidRDefault="001F6E4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Причинами дорожно-транспортных происшествий, которые происходят по вине пешеходов, являются переход через проезжую часть вне зоны пешеходного перехода, нетрезвое состояние. В условиях увеличения насыщенности территории поселка автотранспортом с каждым годом, что повышает риск совершения ДТП, кроме выполнения задач по поддержанию</w:t>
      </w:r>
      <w:r w:rsidR="00076EA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безопасности дорожной сети необходимо повысить культуру поведения всех участников дорожного движения.</w:t>
      </w:r>
    </w:p>
    <w:p w:rsidR="001F6E45" w:rsidRPr="00AB2897" w:rsidRDefault="001F6E45"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Учитывая постоянно растущий уровень автомобилизации, интенсивность движения и</w:t>
      </w:r>
      <w:r w:rsidR="00076EA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плотность транспортных потоков, в дальнейшем следует ожидать появление новых участков улично-дорожной сети, требующих введения светофорного регулирования для обеспечения безопасности дорожного движения.</w:t>
      </w:r>
    </w:p>
    <w:p w:rsidR="001F6E45" w:rsidRPr="00AB2897" w:rsidRDefault="001F6E45"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Повышение уровня безопасности движения входит в число приоритетных задач развития транспортно-дорожного комплекса поселка. В 2012 году проведена оценка уязвимости объектов транспортной инфраструктуры. В 2013 году разработан проект организации дорожного движения для обеспечения безопасности дорожного движения и безопасности пешеходов. В 2014 году проведена оценка технического состояния дорог, для дальнейшей разработки нормативов</w:t>
      </w:r>
      <w:r w:rsidR="00BF2D2D"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финансовых затрат на содержание автомобильных дорог местного значения. Наиболее существенное влияние на показатели аварийности и обеспечения безопасности дорожного движения оказывает обустройство остановочных пунктов дорожными знаками, заездными карманами, посадочными площадками. Ежегодно производится косметический ремонт существующих остановочных комплексов.</w:t>
      </w:r>
      <w:r w:rsidR="00BF2D2D"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Остро стоит вопрос по устройству новых остановочных комплексов на территории муниципального образования поселок Боровский по ул. Трактовая, в полосе отвода автомобильной дороги федерального значения Р-402 Тюмень-Ялуторовск-Ишим-Омск. Развитие улично-дорожной сети должно производиться с обязательным соблюдением этих требований.</w:t>
      </w:r>
    </w:p>
    <w:p w:rsidR="001F6E45" w:rsidRPr="00AB2897" w:rsidRDefault="001F6E45"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Освещение улично-дорожной сети предусматривается муниципальной программой по благоустройству территории муниципального образования поселок Боровский.</w:t>
      </w:r>
    </w:p>
    <w:p w:rsidR="001F6E45" w:rsidRPr="00AB2897" w:rsidRDefault="001F6E45"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2014 году из бюджета было выделено средств</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на содержание автомобильных дорог–4900,7 тыс.</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руб., в 2015 году –4013,8тыс.руб., в 2016 году – 3760,2 тыс.</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руб. Виды работ приведены в таблице ниже</w:t>
      </w:r>
    </w:p>
    <w:p w:rsidR="001F6E45" w:rsidRPr="00AB2897" w:rsidRDefault="001F6E45" w:rsidP="00C93195">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r w:rsidRPr="00AB2897">
        <w:rPr>
          <w:rFonts w:ascii="Arial" w:eastAsia="Times New Roman" w:hAnsi="Arial" w:cs="Arial"/>
          <w:sz w:val="24"/>
          <w:szCs w:val="24"/>
          <w:lang w:eastAsia="ru-RU"/>
        </w:rPr>
        <w:t>тыс.</w:t>
      </w:r>
      <w:r w:rsidR="00F94E0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руб.</w:t>
      </w:r>
    </w:p>
    <w:tbl>
      <w:tblPr>
        <w:tblW w:w="9654" w:type="dxa"/>
        <w:tblInd w:w="93" w:type="dxa"/>
        <w:tblLook w:val="04A0" w:firstRow="1" w:lastRow="0" w:firstColumn="1" w:lastColumn="0" w:noHBand="0" w:noVBand="1"/>
      </w:tblPr>
      <w:tblGrid>
        <w:gridCol w:w="3984"/>
        <w:gridCol w:w="1701"/>
        <w:gridCol w:w="1801"/>
        <w:gridCol w:w="2168"/>
      </w:tblGrid>
      <w:tr w:rsidR="001F6E45" w:rsidRPr="00AB2897" w:rsidTr="007916AE">
        <w:trPr>
          <w:trHeight w:val="7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Виды работ</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Исполнено 2015 год</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Исполнено 2016 год</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Исполнено 2017 год</w:t>
            </w:r>
          </w:p>
        </w:tc>
      </w:tr>
      <w:tr w:rsidR="001F6E45" w:rsidRPr="00AB2897" w:rsidTr="007916AE">
        <w:trPr>
          <w:trHeight w:val="486"/>
        </w:trPr>
        <w:tc>
          <w:tcPr>
            <w:tcW w:w="3984" w:type="dxa"/>
            <w:tcBorders>
              <w:top w:val="nil"/>
              <w:left w:val="single" w:sz="4" w:space="0" w:color="auto"/>
              <w:bottom w:val="single" w:sz="4" w:space="0" w:color="auto"/>
              <w:right w:val="single" w:sz="4" w:space="0" w:color="auto"/>
            </w:tcBorders>
            <w:shd w:val="clear" w:color="auto" w:fill="auto"/>
            <w:hideMark/>
          </w:tcPr>
          <w:p w:rsidR="001F6E45" w:rsidRPr="00AB2897" w:rsidRDefault="001F6E45" w:rsidP="00C9319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t>Зимнее содержание дорог и летнее содержание дорог</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3153,8</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2984</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3423</w:t>
            </w:r>
          </w:p>
        </w:tc>
      </w:tr>
      <w:tr w:rsidR="001F6E45" w:rsidRPr="00AB2897" w:rsidTr="007916AE">
        <w:trPr>
          <w:trHeight w:val="24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E45" w:rsidRPr="00AB2897" w:rsidRDefault="001F6E45" w:rsidP="00C9319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t>Содержание светофорных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257</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226</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213</w:t>
            </w:r>
          </w:p>
        </w:tc>
      </w:tr>
      <w:tr w:rsidR="001F6E45" w:rsidRPr="00AB2897" w:rsidTr="007916AE">
        <w:trPr>
          <w:trHeight w:val="75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E45" w:rsidRPr="00AB2897" w:rsidRDefault="001F6E45" w:rsidP="00C9319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t>Оценка уязвимости дорог/оценка технического состояния дорог</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r>
      <w:tr w:rsidR="001F6E45" w:rsidRPr="00AB2897" w:rsidTr="007916AE">
        <w:trPr>
          <w:trHeight w:val="75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E45" w:rsidRPr="00AB2897" w:rsidRDefault="001F6E45" w:rsidP="00C9319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lastRenderedPageBreak/>
              <w:t>Ремонт и установка остановочного комплекса ул. Первомайская</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r>
      <w:tr w:rsidR="001F6E45" w:rsidRPr="00AB2897" w:rsidTr="007916AE">
        <w:trPr>
          <w:trHeight w:val="75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E45" w:rsidRPr="00AB2897" w:rsidRDefault="001F6E45" w:rsidP="00C93195">
            <w:pPr>
              <w:widowControl w:val="0"/>
              <w:autoSpaceDE w:val="0"/>
              <w:autoSpaceDN w:val="0"/>
              <w:adjustRightInd w:val="0"/>
              <w:spacing w:after="0" w:line="240" w:lineRule="auto"/>
              <w:contextualSpacing/>
              <w:jc w:val="both"/>
              <w:rPr>
                <w:rFonts w:ascii="Arial" w:eastAsia="Times New Roman" w:hAnsi="Arial" w:cs="Arial"/>
                <w:bCs/>
                <w:sz w:val="24"/>
                <w:szCs w:val="24"/>
                <w:lang w:eastAsia="ru-RU"/>
              </w:rPr>
            </w:pPr>
            <w:r w:rsidRPr="00AB2897">
              <w:rPr>
                <w:rFonts w:ascii="Arial" w:eastAsia="Times New Roman" w:hAnsi="Arial" w:cs="Arial"/>
                <w:sz w:val="24"/>
                <w:szCs w:val="24"/>
                <w:lang w:eastAsia="ru-RU"/>
              </w:rPr>
              <w:t>Установка технических средств регулирования дорожного движения</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403</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300</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r>
      <w:tr w:rsidR="001F6E45" w:rsidRPr="00AB2897" w:rsidTr="007916AE">
        <w:trPr>
          <w:trHeight w:val="15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E45" w:rsidRPr="00AB2897" w:rsidRDefault="001F6E45" w:rsidP="00C9319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Модернизация светофорных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200</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250,2</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Cs/>
                <w:sz w:val="24"/>
                <w:szCs w:val="24"/>
                <w:lang w:eastAsia="ru-RU"/>
              </w:rPr>
            </w:pPr>
          </w:p>
        </w:tc>
      </w:tr>
      <w:tr w:rsidR="001F6E45" w:rsidRPr="00AB2897" w:rsidTr="007916AE">
        <w:trPr>
          <w:trHeight w:val="46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1F6E45" w:rsidRPr="00AB2897" w:rsidRDefault="001F6E45" w:rsidP="00C93195">
            <w:pPr>
              <w:widowControl w:val="0"/>
              <w:autoSpaceDE w:val="0"/>
              <w:autoSpaceDN w:val="0"/>
              <w:adjustRightInd w:val="0"/>
              <w:spacing w:after="0" w:line="240" w:lineRule="auto"/>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4013,8</w:t>
            </w:r>
          </w:p>
        </w:tc>
        <w:tc>
          <w:tcPr>
            <w:tcW w:w="1801"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3760,2</w:t>
            </w:r>
          </w:p>
        </w:tc>
        <w:tc>
          <w:tcPr>
            <w:tcW w:w="2168" w:type="dxa"/>
            <w:tcBorders>
              <w:top w:val="single" w:sz="4" w:space="0" w:color="auto"/>
              <w:left w:val="single" w:sz="4" w:space="0" w:color="auto"/>
              <w:bottom w:val="single" w:sz="4" w:space="0" w:color="auto"/>
              <w:right w:val="single" w:sz="4" w:space="0" w:color="auto"/>
            </w:tcBorders>
            <w:vAlign w:val="center"/>
          </w:tcPr>
          <w:p w:rsidR="001F6E45" w:rsidRPr="00AB2897" w:rsidRDefault="001F6E45" w:rsidP="00C93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3636</w:t>
            </w:r>
          </w:p>
        </w:tc>
      </w:tr>
    </w:tbl>
    <w:p w:rsidR="001F6E45" w:rsidRPr="00AB2897" w:rsidRDefault="001F6E45" w:rsidP="00C93195">
      <w:pPr>
        <w:spacing w:after="0" w:line="240" w:lineRule="auto"/>
        <w:ind w:firstLine="709"/>
        <w:jc w:val="both"/>
        <w:rPr>
          <w:rFonts w:ascii="Arial" w:eastAsia="Times New Roman" w:hAnsi="Arial" w:cs="Arial"/>
          <w:sz w:val="24"/>
          <w:szCs w:val="24"/>
          <w:highlight w:val="cyan"/>
          <w:lang w:eastAsia="ru-RU"/>
        </w:rPr>
      </w:pPr>
    </w:p>
    <w:p w:rsidR="0062422E" w:rsidRPr="00AB2897" w:rsidRDefault="0062422E" w:rsidP="00C93195">
      <w:pPr>
        <w:spacing w:after="0" w:line="240" w:lineRule="auto"/>
        <w:ind w:firstLine="709"/>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ЭЛЕКТРОСНАБЖЕНИЕ ПОСЕЛКА</w:t>
      </w:r>
      <w:r w:rsidR="0046756E" w:rsidRPr="00AB2897">
        <w:rPr>
          <w:rFonts w:ascii="Arial" w:eastAsia="Times New Roman" w:hAnsi="Arial" w:cs="Arial"/>
          <w:b/>
          <w:sz w:val="24"/>
          <w:szCs w:val="24"/>
          <w:lang w:eastAsia="ru-RU"/>
        </w:rPr>
        <w:t xml:space="preserve"> </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Протяженность сетей наружного освещения по улицам поселка на территории 53,75 км, сети включают в себя 1220 шт. (из них: светодиодные – 200 шт., натриевые – 982 шт., ртутные – 38 тыс. шт.), общей мощностью 160,73 кВт.</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 </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поселка Боровский дополнительно было установлено светильников: 2010 год – 50 штук, в 2011 году – 27 штук, в 2012 году – 52 штуки, в 2013 году 26 штук, в 2014 году 91 штука, в 2015 году установленно-8 светильников, заменено 28 светильников ЖКУ-250 на ЛЕД –светодиодные 120-140Вт, заменено ламп ДНат-100 Вт 12 шт. на ЛЕД 40 Вт, ДНаТ 150Вт на ЛЕД 11Вт 11 шт. В 2016 году - при этом дополнительно было освещено улиц 0,568 км, за 2010-2016 годы – 6,831 км.</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были дополнительно освещены улицы:</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проезд между ул. Советская – ул. Ленинградская – протяжённостью 135 м., установлено 2 светильника;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Орджоникидзе – протяженностью 45 м, установлено 1 светильник;</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Набережная – протяженность 18 м, установлен 1 светильник;</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Мира – протяженностью 110 м, установлено 4 светильника;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Ленинградская – протяжённостью 80 м., установлен 1 светильник;</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Новая Озерная – протяженностью 180 м, установлено 3 светильника.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2017 году освещены улицы:</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ул. Новая озерная – протяженность 270 м. установлено 7 светильника.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Сетью наружного освещения не достаточно оснащены некоторые участки поселка. Имеющееся светильники не обеспечивают освещение территории.</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Таким образом, проблема заключается в улучшение качества освещения улиц, ремонте и строительстве новых линий уличного освещения на территории поселка.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4,350 км. К числу участков, на которых отмечается недостаточный уровень наружного освещения, относятся: ул. Герцена (въезд с областной дороги) 2,150 км., Новая озерная 2 км.</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Имеется проектно-сметная документация на уличное освещение: по ул. Герцена.</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В целях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и капитальному ремонту сетей уличного освещения, повышение освещенности улиц.</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Для решения вопросов по уличному освещению поселка необходимо проведение следующих мероприятий:</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оплата за потребленную электроэнергию;</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оплата услуг по ремонту и строительству сетей уличного освещения;</w:t>
      </w:r>
    </w:p>
    <w:p w:rsidR="00082217"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приобретение электроматериалов;</w:t>
      </w:r>
    </w:p>
    <w:p w:rsidR="0062422E" w:rsidRPr="00AB2897" w:rsidRDefault="00082217"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техническое обслуживание сетей уличного освещения</w:t>
      </w:r>
      <w:r w:rsidR="0062422E" w:rsidRPr="00AB2897">
        <w:rPr>
          <w:rFonts w:ascii="Arial" w:eastAsia="Times New Roman" w:hAnsi="Arial" w:cs="Arial"/>
          <w:sz w:val="24"/>
          <w:szCs w:val="24"/>
          <w:lang w:eastAsia="ru-RU"/>
        </w:rPr>
        <w:t>.</w:t>
      </w:r>
    </w:p>
    <w:p w:rsidR="00D83589" w:rsidRPr="00AB2897" w:rsidRDefault="00D83589" w:rsidP="00C93195">
      <w:pPr>
        <w:spacing w:after="0" w:line="240" w:lineRule="auto"/>
        <w:ind w:firstLine="709"/>
        <w:jc w:val="center"/>
        <w:rPr>
          <w:rFonts w:ascii="Arial" w:eastAsia="Times New Roman" w:hAnsi="Arial" w:cs="Arial"/>
          <w:b/>
          <w:sz w:val="24"/>
          <w:szCs w:val="24"/>
          <w:lang w:eastAsia="ru-RU"/>
        </w:rPr>
      </w:pPr>
    </w:p>
    <w:p w:rsidR="00CE3820" w:rsidRPr="00AB2897" w:rsidRDefault="00B5299F" w:rsidP="00C93195">
      <w:pPr>
        <w:spacing w:after="0" w:line="240" w:lineRule="auto"/>
        <w:ind w:firstLine="709"/>
        <w:jc w:val="center"/>
        <w:rPr>
          <w:rFonts w:ascii="Arial" w:eastAsia="Times New Roman" w:hAnsi="Arial" w:cs="Arial"/>
          <w:b/>
          <w:sz w:val="24"/>
          <w:szCs w:val="24"/>
          <w:lang w:eastAsia="ru-RU"/>
        </w:rPr>
      </w:pPr>
      <w:r w:rsidRPr="00AB2897">
        <w:rPr>
          <w:rFonts w:ascii="Arial" w:eastAsia="Times New Roman" w:hAnsi="Arial" w:cs="Arial"/>
          <w:b/>
          <w:sz w:val="24"/>
          <w:szCs w:val="24"/>
          <w:lang w:val="en-US" w:eastAsia="ru-RU"/>
        </w:rPr>
        <w:t>III</w:t>
      </w:r>
      <w:r w:rsidRPr="00AB2897">
        <w:rPr>
          <w:rFonts w:ascii="Arial" w:eastAsia="Times New Roman" w:hAnsi="Arial" w:cs="Arial"/>
          <w:b/>
          <w:sz w:val="24"/>
          <w:szCs w:val="24"/>
          <w:lang w:eastAsia="ru-RU"/>
        </w:rPr>
        <w:t xml:space="preserve">. </w:t>
      </w:r>
      <w:r w:rsidR="00CE3820" w:rsidRPr="00AB2897">
        <w:rPr>
          <w:rFonts w:ascii="Arial" w:eastAsia="Times New Roman" w:hAnsi="Arial" w:cs="Arial"/>
          <w:b/>
          <w:sz w:val="24"/>
          <w:szCs w:val="24"/>
          <w:lang w:eastAsia="ru-RU"/>
        </w:rPr>
        <w:t>МАЛОЕ ПРЕДПРИНИМАТЕЛЬСТВО</w:t>
      </w:r>
    </w:p>
    <w:p w:rsidR="005025B5" w:rsidRPr="00AB2897" w:rsidRDefault="005025B5" w:rsidP="00C93195">
      <w:pPr>
        <w:spacing w:after="0" w:line="240" w:lineRule="auto"/>
        <w:ind w:firstLine="851"/>
        <w:jc w:val="both"/>
        <w:rPr>
          <w:rFonts w:ascii="Arial" w:hAnsi="Arial" w:cs="Arial"/>
          <w:sz w:val="24"/>
          <w:szCs w:val="24"/>
        </w:rPr>
      </w:pPr>
      <w:r w:rsidRPr="00AB2897">
        <w:rPr>
          <w:rFonts w:ascii="Arial" w:hAnsi="Arial" w:cs="Arial"/>
          <w:sz w:val="24"/>
          <w:szCs w:val="24"/>
        </w:rPr>
        <w:t xml:space="preserve">По информации МИФНС №6, всего на территории муниципального образования поселок Боровский зарегистрировано 828 субъектов малого и среднего предпринимательства, из них 345 юридических лиц и 483 индивидуальных предпринимателей. Из общего показателя действующих 468 индивидуальных предпринимателей и 257 юридических лиц, в том числе 77 организаций зарегистрированы на территории поселка Боровский, но осуществляют деятельность в г. Тюмени и на территории РФ. Средняя численность работников, занятых в малом предпринимательстве, составляет 2320 человек. </w:t>
      </w:r>
    </w:p>
    <w:p w:rsidR="00CA0377" w:rsidRPr="00AB2897" w:rsidRDefault="005025B5" w:rsidP="00C93195">
      <w:pPr>
        <w:spacing w:after="0" w:line="240" w:lineRule="auto"/>
        <w:ind w:firstLine="851"/>
        <w:jc w:val="both"/>
        <w:rPr>
          <w:rFonts w:ascii="Arial" w:hAnsi="Arial" w:cs="Arial"/>
          <w:sz w:val="24"/>
          <w:szCs w:val="24"/>
        </w:rPr>
      </w:pPr>
      <w:r w:rsidRPr="00AB2897">
        <w:rPr>
          <w:rFonts w:ascii="Arial" w:hAnsi="Arial" w:cs="Arial"/>
          <w:sz w:val="24"/>
          <w:szCs w:val="24"/>
        </w:rPr>
        <w:t>Кроме того, на территории поселка Боровский осуществляют предпринимательскую деятельность, но не зарегистрированы на территории поселка  20 организаций.</w:t>
      </w:r>
    </w:p>
    <w:p w:rsidR="00831DEC" w:rsidRPr="00AB2897" w:rsidRDefault="00831DEC" w:rsidP="00C93195">
      <w:pPr>
        <w:spacing w:after="0" w:line="240" w:lineRule="auto"/>
        <w:ind w:firstLine="851"/>
        <w:jc w:val="both"/>
        <w:rPr>
          <w:rFonts w:ascii="Arial" w:hAnsi="Arial" w:cs="Arial"/>
          <w:sz w:val="24"/>
          <w:szCs w:val="24"/>
        </w:rPr>
      </w:pPr>
    </w:p>
    <w:p w:rsidR="00CA0377" w:rsidRPr="00AB2897" w:rsidRDefault="00CA0377" w:rsidP="00C93195">
      <w:pPr>
        <w:spacing w:line="240" w:lineRule="auto"/>
        <w:jc w:val="center"/>
        <w:rPr>
          <w:rFonts w:ascii="Arial" w:hAnsi="Arial" w:cs="Arial"/>
          <w:sz w:val="24"/>
          <w:szCs w:val="24"/>
        </w:rPr>
      </w:pPr>
      <w:r w:rsidRPr="00AB2897">
        <w:rPr>
          <w:rFonts w:ascii="Arial" w:hAnsi="Arial" w:cs="Arial"/>
          <w:sz w:val="24"/>
          <w:szCs w:val="24"/>
        </w:rPr>
        <w:t>Среднесписочной численности работников малых предприятий на территории муниципального образования поселок Боровский по видам экономической деятельности.</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081"/>
        <w:gridCol w:w="1500"/>
        <w:gridCol w:w="2136"/>
        <w:gridCol w:w="1346"/>
        <w:gridCol w:w="1361"/>
      </w:tblGrid>
      <w:tr w:rsidR="00CA0377" w:rsidRPr="00AB2897" w:rsidTr="00AE32D2">
        <w:trPr>
          <w:trHeight w:val="1425"/>
        </w:trPr>
        <w:tc>
          <w:tcPr>
            <w:tcW w:w="4869" w:type="dxa"/>
            <w:gridSpan w:val="3"/>
            <w:shd w:val="clear" w:color="auto" w:fill="auto"/>
            <w:hideMark/>
          </w:tcPr>
          <w:p w:rsidR="00CA0377" w:rsidRPr="00AB2897" w:rsidRDefault="00CA0377" w:rsidP="00C93195">
            <w:pPr>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Расшифровка индивидуальных предпринимателей действующих на территории МО п. Боро</w:t>
            </w:r>
            <w:r w:rsidR="004133AA" w:rsidRPr="00AB2897">
              <w:rPr>
                <w:rFonts w:ascii="Arial" w:eastAsia="Times New Roman" w:hAnsi="Arial" w:cs="Arial"/>
                <w:b/>
                <w:bCs/>
                <w:sz w:val="24"/>
                <w:szCs w:val="24"/>
                <w:lang w:eastAsia="ru-RU"/>
              </w:rPr>
              <w:t>вский на 01.10.2017</w:t>
            </w:r>
            <w:r w:rsidRPr="00AB2897">
              <w:rPr>
                <w:rFonts w:ascii="Arial" w:eastAsia="Times New Roman" w:hAnsi="Arial" w:cs="Arial"/>
                <w:b/>
                <w:bCs/>
                <w:sz w:val="24"/>
                <w:szCs w:val="24"/>
                <w:lang w:eastAsia="ru-RU"/>
              </w:rPr>
              <w:t xml:space="preserve"> по видам деятельности</w:t>
            </w:r>
          </w:p>
        </w:tc>
        <w:tc>
          <w:tcPr>
            <w:tcW w:w="4843" w:type="dxa"/>
            <w:gridSpan w:val="3"/>
            <w:shd w:val="clear" w:color="auto" w:fill="auto"/>
            <w:hideMark/>
          </w:tcPr>
          <w:p w:rsidR="00CA0377" w:rsidRPr="00AB2897" w:rsidRDefault="00CA0377" w:rsidP="00C93195">
            <w:pPr>
              <w:spacing w:after="0" w:line="240" w:lineRule="auto"/>
              <w:jc w:val="center"/>
              <w:rPr>
                <w:rFonts w:ascii="Arial" w:eastAsia="Times New Roman" w:hAnsi="Arial" w:cs="Arial"/>
                <w:b/>
                <w:bCs/>
                <w:sz w:val="24"/>
                <w:szCs w:val="24"/>
                <w:lang w:eastAsia="ru-RU"/>
              </w:rPr>
            </w:pPr>
            <w:r w:rsidRPr="00AB2897">
              <w:rPr>
                <w:rFonts w:ascii="Arial" w:eastAsia="Times New Roman" w:hAnsi="Arial" w:cs="Arial"/>
                <w:b/>
                <w:bCs/>
                <w:sz w:val="24"/>
                <w:szCs w:val="24"/>
                <w:lang w:eastAsia="ru-RU"/>
              </w:rPr>
              <w:t>Расшифровка юридических лиц действующих на территор</w:t>
            </w:r>
            <w:r w:rsidR="004133AA" w:rsidRPr="00AB2897">
              <w:rPr>
                <w:rFonts w:ascii="Arial" w:eastAsia="Times New Roman" w:hAnsi="Arial" w:cs="Arial"/>
                <w:b/>
                <w:bCs/>
                <w:sz w:val="24"/>
                <w:szCs w:val="24"/>
                <w:lang w:eastAsia="ru-RU"/>
              </w:rPr>
              <w:t>ии МО п. Боровский на 01.10.2017</w:t>
            </w:r>
            <w:r w:rsidRPr="00AB2897">
              <w:rPr>
                <w:rFonts w:ascii="Arial" w:eastAsia="Times New Roman" w:hAnsi="Arial" w:cs="Arial"/>
                <w:b/>
                <w:bCs/>
                <w:sz w:val="24"/>
                <w:szCs w:val="24"/>
                <w:lang w:eastAsia="ru-RU"/>
              </w:rPr>
              <w:t xml:space="preserve"> по видам деятельности</w:t>
            </w:r>
          </w:p>
        </w:tc>
      </w:tr>
      <w:tr w:rsidR="00CA0377" w:rsidRPr="00AB2897" w:rsidTr="00AE32D2">
        <w:trPr>
          <w:trHeight w:val="132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Наименование вида деятельности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Количество ИП </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работающих, чел.</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Наименование вида деятельности</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юридических лиц</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работающих, чел.</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СЕЛЬСКОЕ ХОЗЯЙСТВО, ОХОТА И ПРЕДОСТАВЛЕНИЕ УСЛУГ В ЭТИХ ОБЛАСТЯХ</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СЕЛЬСКОЕ ХОЗЯЙСТВО И ЛЕСНОЕ ХОЗЯЙСТВО</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ЛЕСНОЕ ХОЗЯЙСТВО И ПРЕДОСТАВЛЕНИЕ УСЛУГ В </w:t>
            </w:r>
            <w:r w:rsidRPr="00AB2897">
              <w:rPr>
                <w:rFonts w:ascii="Arial" w:eastAsia="Times New Roman" w:hAnsi="Arial" w:cs="Arial"/>
                <w:sz w:val="24"/>
                <w:szCs w:val="24"/>
                <w:lang w:eastAsia="ru-RU"/>
              </w:rPr>
              <w:lastRenderedPageBreak/>
              <w:t>ЭТОЙ ОБЛАСТИ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РЫБОВОДСТВО</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РЫБОЛОВСТВО, РЫБОВОДСТВО И ПРЕДОСТАВЛЕНИЕ УСЛУГ В ЭТИХ ОБЛАСТЯХ</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ДОБЫЧА ПОЛЕЗНЫХ ИСКОПАЕМЫХ</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r>
      <w:tr w:rsidR="00CA0377" w:rsidRPr="00AB2897" w:rsidTr="00AE32D2">
        <w:trPr>
          <w:trHeight w:val="51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ПРОИЗВОДСТВО ПИЩЕВЫХ  ПРОДУКТОВ, ВКЛЮЧАЯ НАПИТКИ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ОБРАБАТЫВАЮЩИЕ ПРОИЗВОДСТВА</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68</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617</w:t>
            </w:r>
          </w:p>
        </w:tc>
      </w:tr>
      <w:tr w:rsidR="00CA0377" w:rsidRPr="00AB2897" w:rsidTr="00AE32D2">
        <w:trPr>
          <w:trHeight w:val="51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ПРОИЗВОДСТВО ОДЕЖДЫ; ВЫДЕЛКА И КРАШЕНИЕ МЕХА</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СТРОИТЕЛЬСТВО</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305</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ОБРАБОТКА ДРЕВЕСИНЫ И ПРОИЗВОДСТВО ИЗДЕЛИЙ ИЗ ДЕРЕВА И ПРОБКИ, КРОМЕ МЕБЕЛИ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ТРАНСПОРТ</w:t>
            </w: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23</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98</w:t>
            </w:r>
          </w:p>
        </w:tc>
      </w:tr>
      <w:tr w:rsidR="00CA0377" w:rsidRPr="00AB2897" w:rsidTr="00AE32D2">
        <w:trPr>
          <w:trHeight w:val="127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ИЗДАТЕЛЬСКАЯ И ПОЛИГРАФИЧЕСКАЯ ДЕЯТЕЛЬНОСТЬ, ТИРАЖИРОВАНИЕ ЗАПИСАННЫХ НОСИТЕЛЕЙ ИНФОРМАЦИИ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ТОРГОВЛЯ, ОБЩЕПИТ, ЗАГОТОВКА</w:t>
            </w:r>
          </w:p>
        </w:tc>
        <w:tc>
          <w:tcPr>
            <w:tcW w:w="1346" w:type="dxa"/>
            <w:shd w:val="clear" w:color="auto" w:fill="auto"/>
          </w:tcPr>
          <w:p w:rsidR="00CA0377" w:rsidRPr="00AB2897" w:rsidRDefault="00831DE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87</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158</w:t>
            </w:r>
          </w:p>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61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ПРОИЗВОДСТВО РЕЗИНОВЫХ И ПЛАСТМАССОВЫХ ИЗДЕЛИЙ</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СДАЧА В НАЕМ СОБСТВЕННОГО ИМУЩЕСТВА</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r>
      <w:tr w:rsidR="00CA0377" w:rsidRPr="00AB2897" w:rsidTr="00AE32D2">
        <w:trPr>
          <w:trHeight w:val="286"/>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ПРОИЗВОДСТВО ПРОЧИХ НЕМЕТАЛЛИЧЕСКИХ МИНЕРАЛЬНЫХ ПРОДУКТОВ</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ЗДРАВООХРАНЕНИЕ И ПРОЧИЕ СОЦ. УСЛУГИ</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23</w:t>
            </w:r>
          </w:p>
        </w:tc>
      </w:tr>
      <w:tr w:rsidR="00CA0377" w:rsidRPr="00AB2897" w:rsidTr="00AE32D2">
        <w:trPr>
          <w:trHeight w:val="57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ПРОИЗВОДСТВО ГОТОВЫХ МЕТАЛЛИЧЕСКИ</w:t>
            </w:r>
            <w:r w:rsidRPr="00AB2897">
              <w:rPr>
                <w:rFonts w:ascii="Arial" w:eastAsia="Times New Roman" w:hAnsi="Arial" w:cs="Arial"/>
                <w:sz w:val="24"/>
                <w:szCs w:val="24"/>
                <w:lang w:eastAsia="ru-RU"/>
              </w:rPr>
              <w:lastRenderedPageBreak/>
              <w:t>Х ИЗДЕЛИЙ</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5</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ФИЗКУЛЬТУРА</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ПРОИЗВОДСТВО МЕБЕЛИ И ПРОЧЕЙ ПРОДУКЦИИ, НЕ ВКЛЮЧЕННОЙ В ДРУГИЕ ГРУППИРОВКИ</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ЖИЛИЩНО-КОММУНАЛЬНОЕ ХОЗЯЙСТВО</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87</w:t>
            </w:r>
          </w:p>
        </w:tc>
      </w:tr>
      <w:tr w:rsidR="00CA0377" w:rsidRPr="00AB2897" w:rsidTr="00AE32D2">
        <w:trPr>
          <w:trHeight w:val="55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СБОР, ОЧИСТКА И РАСПРЕДЕЛЕНИЕ ВОДЫ</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НЕКОМЕРЧЕСКИЕ ТОВАРИЩЕСТВА</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54</w:t>
            </w:r>
          </w:p>
        </w:tc>
      </w:tr>
      <w:tr w:rsidR="00CA0377" w:rsidRPr="00AB2897" w:rsidTr="00AE32D2">
        <w:trPr>
          <w:trHeight w:val="30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СТРОИТЕЛЬСТВО</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ФИНАНСОВАЯ ДЕЯТЕЛЬНОСТЬ</w:t>
            </w:r>
            <w:r w:rsidRPr="00AB2897">
              <w:rPr>
                <w:rFonts w:ascii="Arial" w:eastAsia="Times New Roman" w:hAnsi="Arial" w:cs="Arial"/>
                <w:b/>
                <w:bCs/>
                <w:sz w:val="24"/>
                <w:szCs w:val="24"/>
                <w:lang w:eastAsia="ru-RU"/>
              </w:rPr>
              <w:t xml:space="preserve"> </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24</w:t>
            </w:r>
          </w:p>
        </w:tc>
      </w:tr>
      <w:tr w:rsidR="00CA0377" w:rsidRPr="00AB2897" w:rsidTr="00AE32D2">
        <w:trPr>
          <w:trHeight w:val="153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ГОС. УПРАВЛЕНИЕ, СОЦ. ОБЕСПЕЧЕНИЕ</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СОЦИАЛЬНЫХ И ПЕРСОНАЛЬНЫХ УСЛУГ</w:t>
            </w: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w:t>
            </w:r>
          </w:p>
        </w:tc>
      </w:tr>
      <w:tr w:rsidR="00CA0377" w:rsidRPr="00AB2897" w:rsidTr="00AE32D2">
        <w:trPr>
          <w:trHeight w:val="679"/>
        </w:trPr>
        <w:tc>
          <w:tcPr>
            <w:tcW w:w="2288"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РОЗНИЧНАЯ ТОРГОВЛЯ</w:t>
            </w:r>
          </w:p>
        </w:tc>
        <w:tc>
          <w:tcPr>
            <w:tcW w:w="108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157</w:t>
            </w:r>
          </w:p>
        </w:tc>
        <w:tc>
          <w:tcPr>
            <w:tcW w:w="1500"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165</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51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ДЕЯТЕЛЬНОСТЬ ГОСТИНИЦ И РЕСТОРАНОВ</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ПРОЧИХ ВИДОВ УСЛУГ</w:t>
            </w:r>
          </w:p>
        </w:tc>
        <w:tc>
          <w:tcPr>
            <w:tcW w:w="1346" w:type="dxa"/>
            <w:shd w:val="clear" w:color="auto" w:fill="auto"/>
          </w:tcPr>
          <w:p w:rsidR="00CA0377" w:rsidRPr="00AB2897" w:rsidRDefault="00831DE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103</w:t>
            </w: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229</w:t>
            </w:r>
          </w:p>
        </w:tc>
      </w:tr>
      <w:tr w:rsidR="00CA0377" w:rsidRPr="00AB2897" w:rsidTr="00AE32D2">
        <w:trPr>
          <w:trHeight w:val="36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ТРАНСПОРТ</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93</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93</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34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СВЯЗЬ</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25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ФИНАНСОВАЯ ДЕЯТЕЛЬНОСТЬ</w:t>
            </w:r>
            <w:r w:rsidRPr="00AB2897">
              <w:rPr>
                <w:rFonts w:ascii="Arial" w:eastAsia="Times New Roman" w:hAnsi="Arial" w:cs="Arial"/>
                <w:b/>
                <w:bCs/>
                <w:sz w:val="24"/>
                <w:szCs w:val="24"/>
                <w:lang w:eastAsia="ru-RU"/>
              </w:rPr>
              <w:t xml:space="preserve"> </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ОПЕРАЦИИ С НЕДВИЖИМЫМ ИМУЩЕСТВОМ, АРЕНДА И ПРЕДОСТАВЛЕНИЕ УСЛУГ</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510"/>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ПРОЧИХ ВИДОВ УСЛУГ</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w:t>
            </w:r>
          </w:p>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213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25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ОБРАЗОВАНИЕ</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w:t>
            </w: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ЗДРАВООХРАНЕНИЕ И ПРЕДОСТАВЛЕНИЕ СОЦИАЛЬНЫХ УСЛУГ</w:t>
            </w:r>
          </w:p>
        </w:tc>
        <w:tc>
          <w:tcPr>
            <w:tcW w:w="108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61" w:type="dxa"/>
            <w:shd w:val="clear" w:color="auto" w:fill="auto"/>
          </w:tcPr>
          <w:p w:rsidR="00CA0377" w:rsidRPr="00AB2897" w:rsidRDefault="00CA0377" w:rsidP="00C93195">
            <w:pPr>
              <w:spacing w:after="0" w:line="240" w:lineRule="auto"/>
              <w:jc w:val="center"/>
              <w:rPr>
                <w:rFonts w:ascii="Arial" w:eastAsia="Times New Roman" w:hAnsi="Arial" w:cs="Arial"/>
                <w:sz w:val="24"/>
                <w:szCs w:val="24"/>
                <w:lang w:eastAsia="ru-RU"/>
              </w:rPr>
            </w:pPr>
          </w:p>
        </w:tc>
      </w:tr>
      <w:tr w:rsidR="00CA0377" w:rsidRPr="00AB2897" w:rsidTr="00AE32D2">
        <w:trPr>
          <w:trHeight w:val="765"/>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ПРЕДОСТАВЛЕНИЕ ПРОЧИХ КОММУНАЛЬНЫХ, СОЦИАЛЬНЫХ И ПЕРСОНАЛЬНЫХ УСЛУГ</w:t>
            </w:r>
          </w:p>
        </w:tc>
        <w:tc>
          <w:tcPr>
            <w:tcW w:w="1081" w:type="dxa"/>
            <w:shd w:val="clear" w:color="auto" w:fill="auto"/>
            <w:hideMark/>
          </w:tcPr>
          <w:p w:rsidR="00CA0377" w:rsidRPr="00AB2897" w:rsidRDefault="00E276F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41</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53</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w:t>
            </w:r>
          </w:p>
        </w:tc>
      </w:tr>
      <w:tr w:rsidR="00CA0377" w:rsidRPr="00AB2897" w:rsidTr="00194B89">
        <w:trPr>
          <w:trHeight w:val="284"/>
        </w:trPr>
        <w:tc>
          <w:tcPr>
            <w:tcW w:w="2288"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081" w:type="dxa"/>
            <w:shd w:val="clear" w:color="auto" w:fill="auto"/>
            <w:hideMark/>
          </w:tcPr>
          <w:p w:rsidR="00CA0377" w:rsidRPr="00AB2897" w:rsidRDefault="00E276F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483</w:t>
            </w:r>
          </w:p>
        </w:tc>
        <w:tc>
          <w:tcPr>
            <w:tcW w:w="1500"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533</w:t>
            </w:r>
          </w:p>
        </w:tc>
        <w:tc>
          <w:tcPr>
            <w:tcW w:w="213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p>
        </w:tc>
        <w:tc>
          <w:tcPr>
            <w:tcW w:w="1346"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338</w:t>
            </w:r>
          </w:p>
        </w:tc>
        <w:tc>
          <w:tcPr>
            <w:tcW w:w="1361" w:type="dxa"/>
            <w:shd w:val="clear" w:color="auto" w:fill="auto"/>
            <w:hideMark/>
          </w:tcPr>
          <w:p w:rsidR="00CA0377" w:rsidRPr="00AB2897" w:rsidRDefault="00CA0377"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1787</w:t>
            </w:r>
          </w:p>
        </w:tc>
      </w:tr>
    </w:tbl>
    <w:p w:rsidR="00E42EC6" w:rsidRPr="00AB2897" w:rsidRDefault="00E42EC6" w:rsidP="00C93195">
      <w:pPr>
        <w:numPr>
          <w:ilvl w:val="0"/>
          <w:numId w:val="1"/>
        </w:numPr>
        <w:tabs>
          <w:tab w:val="clear" w:pos="432"/>
        </w:tabs>
        <w:spacing w:after="0" w:line="240" w:lineRule="auto"/>
        <w:ind w:left="0" w:firstLine="851"/>
        <w:jc w:val="both"/>
        <w:outlineLvl w:val="0"/>
        <w:rPr>
          <w:rFonts w:ascii="Arial" w:hAnsi="Arial" w:cs="Arial"/>
          <w:sz w:val="24"/>
          <w:szCs w:val="24"/>
        </w:rPr>
      </w:pPr>
      <w:r w:rsidRPr="00AB2897">
        <w:rPr>
          <w:rFonts w:ascii="Arial" w:hAnsi="Arial" w:cs="Arial"/>
          <w:sz w:val="24"/>
          <w:szCs w:val="24"/>
        </w:rPr>
        <w:t>В 2017 году Правительство Тюменской области продолжает осуществлять помощь малому и среднему бизнесу за счет федеральных и региональных программ</w:t>
      </w:r>
      <w:r w:rsidR="004530DD" w:rsidRPr="00AB2897">
        <w:rPr>
          <w:rFonts w:ascii="Arial" w:hAnsi="Arial" w:cs="Arial"/>
          <w:sz w:val="24"/>
          <w:szCs w:val="24"/>
        </w:rPr>
        <w:t>.</w:t>
      </w:r>
    </w:p>
    <w:p w:rsidR="00E42EC6" w:rsidRPr="00AB2897" w:rsidRDefault="00E42EC6" w:rsidP="00C93195">
      <w:pPr>
        <w:spacing w:after="0" w:line="240" w:lineRule="auto"/>
        <w:ind w:firstLine="851"/>
        <w:jc w:val="both"/>
        <w:rPr>
          <w:rFonts w:ascii="Arial" w:hAnsi="Arial" w:cs="Arial"/>
          <w:sz w:val="24"/>
          <w:szCs w:val="24"/>
        </w:rPr>
      </w:pPr>
      <w:r w:rsidRPr="00AB2897">
        <w:rPr>
          <w:rFonts w:ascii="Arial" w:hAnsi="Arial" w:cs="Arial"/>
          <w:sz w:val="24"/>
          <w:szCs w:val="24"/>
        </w:rPr>
        <w:t>В целях развития малого бизнеса и обеспечения его государственной поддержкой Сбербанк и Google при поддержке Правительства Тюменской области запустили программу «Бизнес класс», ориентированную на предпринимателей и лиц, желающих заниматься бизнесом, а также направленную на поддержку и развитие микро- и малого бизнеса в регионе.</w:t>
      </w:r>
    </w:p>
    <w:p w:rsidR="00E42EC6" w:rsidRPr="00AB2897" w:rsidRDefault="00E42EC6" w:rsidP="00C93195">
      <w:pPr>
        <w:spacing w:after="0" w:line="240" w:lineRule="auto"/>
        <w:ind w:firstLine="851"/>
        <w:jc w:val="both"/>
        <w:rPr>
          <w:rFonts w:ascii="Arial" w:hAnsi="Arial" w:cs="Arial"/>
          <w:sz w:val="24"/>
          <w:szCs w:val="24"/>
        </w:rPr>
      </w:pPr>
      <w:r w:rsidRPr="00AB2897">
        <w:rPr>
          <w:rFonts w:ascii="Arial" w:hAnsi="Arial" w:cs="Arial"/>
          <w:sz w:val="24"/>
          <w:szCs w:val="24"/>
        </w:rPr>
        <w:t>В рамках данного проекта была проведена пресс-конференция, в которой приняли участие Губернатор Тюменской области В.В. Якушев, вице-президент, руководитель дирекции GR Сбербанка А.В. Шаров, директор по взаимодействию с органами государственной власти Google Россия М.А. Жунич, а также представители органов исполнительной власти Тюменской области. Регистрация участников доступна до 27 сентября 2017 года на сайте: https://business-class.pro/. Участие в программе бесплатное.</w:t>
      </w:r>
    </w:p>
    <w:p w:rsidR="00E42EC6" w:rsidRPr="00AB2897" w:rsidRDefault="00E42EC6" w:rsidP="00C93195">
      <w:pPr>
        <w:spacing w:after="0" w:line="240" w:lineRule="auto"/>
        <w:ind w:firstLine="851"/>
        <w:jc w:val="both"/>
        <w:rPr>
          <w:rFonts w:ascii="Arial" w:hAnsi="Arial" w:cs="Arial"/>
          <w:sz w:val="24"/>
          <w:szCs w:val="24"/>
        </w:rPr>
      </w:pPr>
      <w:r w:rsidRPr="00AB2897">
        <w:rPr>
          <w:rFonts w:ascii="Arial" w:hAnsi="Arial" w:cs="Arial"/>
          <w:sz w:val="24"/>
          <w:szCs w:val="24"/>
        </w:rPr>
        <w:t xml:space="preserve">Также для граждан и предпринимателей, заинтересованных в осуществлении деятельности в области сельского предпринимательства разработан «Пакет сельского предпринимательства», который представлен на официальном сайте администрации муниципального образования поселок Боровский www.borovskiy-adm.ru в разделе «Поддержка предпринимательства», в социальной сети по адресу vk.com/boradm. </w:t>
      </w:r>
    </w:p>
    <w:p w:rsidR="00E42EC6" w:rsidRDefault="00E42EC6" w:rsidP="00C93195">
      <w:pPr>
        <w:spacing w:after="0" w:line="240" w:lineRule="auto"/>
        <w:ind w:firstLine="851"/>
        <w:jc w:val="both"/>
        <w:rPr>
          <w:rFonts w:ascii="Arial" w:hAnsi="Arial" w:cs="Arial"/>
          <w:sz w:val="24"/>
          <w:szCs w:val="24"/>
        </w:rPr>
      </w:pPr>
      <w:r w:rsidRPr="00AB2897">
        <w:rPr>
          <w:rFonts w:ascii="Arial" w:hAnsi="Arial" w:cs="Arial"/>
          <w:sz w:val="24"/>
          <w:szCs w:val="24"/>
        </w:rPr>
        <w:t xml:space="preserve"> В рамках  постановления Правительства Тюменской области  от 01.04.2008 года №99-п «О порядке отбора субъектов малого и среднего предпринимательства для предоставления государственной поддержки в форме субсидии» Государственная поддержка в 2016 году была предоставлена одному субъекту предпринимательства: ООО «Молочный завод «Абсолют» на возмещение затрат по лизинговым платежам. Из Фонда микрофинансирования были выделены микрозаймы ИП Скирпичникову Анатолию Павловичу (п. Боровский, ул. Мира, 23/34) и ИП Лучниковой Светлане Вячеславовне (п. Боровский, ул. Новая Озерная, 190). В апреле 2017 года государственную поддержку в виде возмещения части затрат по договорам лизинга получила организация ООО «Сигма», п. Боровский, ул. Герцена, 52.</w:t>
      </w:r>
    </w:p>
    <w:p w:rsidR="00AB2897" w:rsidRPr="00AB2897" w:rsidRDefault="00AB2897" w:rsidP="00C93195">
      <w:pPr>
        <w:spacing w:after="0" w:line="240" w:lineRule="auto"/>
        <w:ind w:firstLine="851"/>
        <w:jc w:val="both"/>
        <w:rPr>
          <w:rFonts w:ascii="Arial" w:hAnsi="Arial" w:cs="Arial"/>
          <w:sz w:val="24"/>
          <w:szCs w:val="24"/>
        </w:rPr>
      </w:pPr>
    </w:p>
    <w:p w:rsidR="00CA0377" w:rsidRPr="00AB2897" w:rsidRDefault="00CA0377" w:rsidP="00C93195">
      <w:pPr>
        <w:spacing w:after="0" w:line="240" w:lineRule="auto"/>
        <w:jc w:val="center"/>
        <w:rPr>
          <w:rFonts w:ascii="Arial" w:hAnsi="Arial" w:cs="Arial"/>
          <w:b/>
          <w:sz w:val="24"/>
          <w:szCs w:val="24"/>
        </w:rPr>
      </w:pPr>
      <w:r w:rsidRPr="00AB2897">
        <w:rPr>
          <w:rFonts w:ascii="Arial" w:hAnsi="Arial" w:cs="Arial"/>
          <w:b/>
          <w:sz w:val="24"/>
          <w:szCs w:val="24"/>
          <w:lang w:val="en-US"/>
        </w:rPr>
        <w:t>IV</w:t>
      </w:r>
      <w:r w:rsidRPr="00AB2897">
        <w:rPr>
          <w:rFonts w:ascii="Arial" w:hAnsi="Arial" w:cs="Arial"/>
          <w:b/>
          <w:sz w:val="24"/>
          <w:szCs w:val="24"/>
        </w:rPr>
        <w:t>. ПОТРЕБИТЕЛЬСКИЙ РЫНОК</w:t>
      </w:r>
    </w:p>
    <w:p w:rsidR="00CA0377" w:rsidRPr="00AB2897" w:rsidRDefault="00CA0377" w:rsidP="00C93195">
      <w:pPr>
        <w:spacing w:after="0" w:line="240" w:lineRule="auto"/>
        <w:rPr>
          <w:rFonts w:ascii="Arial" w:eastAsia="Times New Roman" w:hAnsi="Arial" w:cs="Arial"/>
          <w:spacing w:val="-1"/>
          <w:sz w:val="24"/>
          <w:szCs w:val="24"/>
          <w:lang w:eastAsia="ru-RU"/>
        </w:rPr>
      </w:pPr>
      <w:r w:rsidRPr="00AB2897">
        <w:rPr>
          <w:rFonts w:ascii="Arial" w:eastAsia="Times New Roman" w:hAnsi="Arial" w:cs="Arial"/>
          <w:sz w:val="24"/>
          <w:szCs w:val="24"/>
          <w:lang w:eastAsia="ru-RU"/>
        </w:rPr>
        <w:tab/>
        <w:t xml:space="preserve">К  </w:t>
      </w:r>
      <w:r w:rsidRPr="00AB2897">
        <w:rPr>
          <w:rFonts w:ascii="Arial" w:eastAsia="Times New Roman" w:hAnsi="Arial" w:cs="Arial"/>
          <w:spacing w:val="-1"/>
          <w:sz w:val="24"/>
          <w:szCs w:val="24"/>
          <w:lang w:eastAsia="ru-RU"/>
        </w:rPr>
        <w:t>потребительскому      рынку относится  розничная торговля, общественное питание и бытовые услуги.</w:t>
      </w:r>
    </w:p>
    <w:tbl>
      <w:tblPr>
        <w:tblW w:w="10206" w:type="dxa"/>
        <w:tblInd w:w="-423" w:type="dxa"/>
        <w:tblCellMar>
          <w:left w:w="0" w:type="dxa"/>
          <w:right w:w="0" w:type="dxa"/>
        </w:tblCellMar>
        <w:tblLook w:val="0600" w:firstRow="0" w:lastRow="0" w:firstColumn="0" w:lastColumn="0" w:noHBand="1" w:noVBand="1"/>
      </w:tblPr>
      <w:tblGrid>
        <w:gridCol w:w="675"/>
        <w:gridCol w:w="2428"/>
        <w:gridCol w:w="1433"/>
        <w:gridCol w:w="1560"/>
        <w:gridCol w:w="1380"/>
        <w:gridCol w:w="1455"/>
        <w:gridCol w:w="1275"/>
      </w:tblGrid>
      <w:tr w:rsidR="00895F34" w:rsidRPr="00AB2897" w:rsidTr="00721A3E">
        <w:trPr>
          <w:trHeight w:val="81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 xml:space="preserve">№ </w:t>
            </w:r>
          </w:p>
          <w:p w:rsidR="00895F34" w:rsidRPr="00AB2897" w:rsidRDefault="00895F34"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b/>
                <w:bCs/>
                <w:color w:val="000000"/>
                <w:kern w:val="24"/>
                <w:sz w:val="24"/>
                <w:szCs w:val="24"/>
                <w:lang w:eastAsia="ru-RU"/>
              </w:rPr>
              <w:t>п/п</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spacing w:after="0" w:line="240" w:lineRule="auto"/>
              <w:jc w:val="both"/>
              <w:rPr>
                <w:rFonts w:ascii="Arial" w:eastAsia="Times New Roman" w:hAnsi="Arial" w:cs="Arial"/>
                <w:b/>
                <w:i/>
                <w:color w:val="000000"/>
                <w:sz w:val="24"/>
                <w:szCs w:val="24"/>
                <w:lang w:eastAsia="ru-RU"/>
              </w:rPr>
            </w:pPr>
            <w:r w:rsidRPr="00AB2897">
              <w:rPr>
                <w:rFonts w:ascii="Arial" w:eastAsia="Times New Roman" w:hAnsi="Arial" w:cs="Arial"/>
                <w:b/>
                <w:bCs/>
                <w:i/>
                <w:color w:val="000000"/>
                <w:sz w:val="24"/>
                <w:szCs w:val="24"/>
                <w:lang w:eastAsia="ru-RU"/>
              </w:rPr>
              <w:t>Наименование показателя</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r w:rsidRPr="00AB2897">
              <w:rPr>
                <w:rFonts w:ascii="Arial" w:eastAsia="Times New Roman" w:hAnsi="Arial" w:cs="Arial"/>
                <w:b/>
                <w:bCs/>
                <w:i/>
                <w:color w:val="000000"/>
                <w:sz w:val="24"/>
                <w:szCs w:val="24"/>
                <w:lang w:eastAsia="ru-RU"/>
              </w:rPr>
              <w:t>2016г.</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r w:rsidRPr="00AB2897">
              <w:rPr>
                <w:rFonts w:ascii="Arial" w:eastAsia="Times New Roman" w:hAnsi="Arial" w:cs="Arial"/>
                <w:b/>
                <w:bCs/>
                <w:i/>
                <w:color w:val="000000"/>
                <w:sz w:val="24"/>
                <w:szCs w:val="24"/>
                <w:lang w:eastAsia="ru-RU"/>
              </w:rPr>
              <w:t>9 мес. 2017г.</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r w:rsidRPr="00AB2897">
              <w:rPr>
                <w:rFonts w:ascii="Arial" w:eastAsia="Times New Roman" w:hAnsi="Arial" w:cs="Arial"/>
                <w:b/>
                <w:bCs/>
                <w:i/>
                <w:color w:val="000000"/>
                <w:sz w:val="24"/>
                <w:szCs w:val="24"/>
                <w:lang w:eastAsia="ru-RU"/>
              </w:rPr>
              <w:t>Оценка 2017 г.</w:t>
            </w:r>
          </w:p>
          <w:p w:rsidR="00895F34" w:rsidRPr="00AB2897" w:rsidRDefault="00895F34"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p>
        </w:tc>
        <w:tc>
          <w:tcPr>
            <w:tcW w:w="1455" w:type="dxa"/>
            <w:tcBorders>
              <w:top w:val="single" w:sz="8" w:space="0" w:color="000000"/>
              <w:left w:val="single" w:sz="8" w:space="0" w:color="000000"/>
              <w:bottom w:val="single" w:sz="8" w:space="0" w:color="000000"/>
              <w:right w:val="single" w:sz="8" w:space="0" w:color="000000"/>
            </w:tcBorders>
          </w:tcPr>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r w:rsidRPr="00AB2897">
              <w:rPr>
                <w:rFonts w:ascii="Arial" w:eastAsia="Times New Roman" w:hAnsi="Arial" w:cs="Arial"/>
                <w:b/>
                <w:bCs/>
                <w:i/>
                <w:color w:val="000000"/>
                <w:sz w:val="24"/>
                <w:szCs w:val="24"/>
                <w:lang w:eastAsia="ru-RU"/>
              </w:rPr>
              <w:t>Прогноз 2018 г.</w:t>
            </w:r>
          </w:p>
          <w:p w:rsidR="00895F34" w:rsidRPr="00AB2897" w:rsidRDefault="00895F34"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Pr>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r w:rsidRPr="00AB2897">
              <w:rPr>
                <w:rFonts w:ascii="Arial" w:eastAsia="Times New Roman" w:hAnsi="Arial" w:cs="Arial"/>
                <w:b/>
                <w:bCs/>
                <w:i/>
                <w:color w:val="000000"/>
                <w:sz w:val="24"/>
                <w:szCs w:val="24"/>
                <w:lang w:eastAsia="ru-RU"/>
              </w:rPr>
              <w:t>Прогноз 2019 г.</w:t>
            </w:r>
          </w:p>
          <w:p w:rsidR="00895F34" w:rsidRPr="00AB2897" w:rsidRDefault="00895F34" w:rsidP="00C93195">
            <w:pPr>
              <w:spacing w:after="0" w:line="240" w:lineRule="auto"/>
              <w:jc w:val="both"/>
              <w:rPr>
                <w:rFonts w:ascii="Arial" w:eastAsia="Times New Roman" w:hAnsi="Arial" w:cs="Arial"/>
                <w:b/>
                <w:bCs/>
                <w:i/>
                <w:color w:val="000000"/>
                <w:sz w:val="24"/>
                <w:szCs w:val="24"/>
                <w:lang w:eastAsia="ru-RU"/>
              </w:rPr>
            </w:pPr>
          </w:p>
        </w:tc>
      </w:tr>
      <w:tr w:rsidR="00895F34" w:rsidRPr="00AB2897" w:rsidTr="00721A3E">
        <w:trPr>
          <w:trHeight w:val="6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95F34" w:rsidRPr="00AB2897" w:rsidRDefault="00895F34"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lastRenderedPageBreak/>
              <w:t xml:space="preserve">1.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b/>
                <w:bCs/>
                <w:i/>
                <w:iCs/>
                <w:color w:val="000000"/>
                <w:kern w:val="24"/>
                <w:sz w:val="24"/>
                <w:szCs w:val="24"/>
                <w:lang w:eastAsia="ru-RU"/>
              </w:rPr>
              <w:t>Сфера торговли</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F34" w:rsidRPr="00AB2897" w:rsidRDefault="00895F34" w:rsidP="00C93195">
            <w:pPr>
              <w:spacing w:after="0" w:line="240" w:lineRule="auto"/>
              <w:jc w:val="center"/>
              <w:rPr>
                <w:rFonts w:ascii="Arial" w:eastAsia="Times New Roman" w:hAnsi="Arial" w:cs="Arial"/>
                <w:sz w:val="24"/>
                <w:szCs w:val="24"/>
                <w:highlight w:val="yellow"/>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F34" w:rsidRPr="00AB2897" w:rsidRDefault="00895F34" w:rsidP="00C93195">
            <w:pPr>
              <w:spacing w:after="0" w:line="240" w:lineRule="auto"/>
              <w:jc w:val="center"/>
              <w:rPr>
                <w:rFonts w:ascii="Arial" w:eastAsia="Times New Roman" w:hAnsi="Arial" w:cs="Arial"/>
                <w:sz w:val="24"/>
                <w:szCs w:val="24"/>
                <w:highlight w:val="yellow"/>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F34" w:rsidRPr="00AB2897" w:rsidRDefault="00895F34" w:rsidP="00C93195">
            <w:pPr>
              <w:spacing w:after="0" w:line="240" w:lineRule="auto"/>
              <w:jc w:val="center"/>
              <w:rPr>
                <w:rFonts w:ascii="Arial" w:eastAsia="Times New Roman" w:hAnsi="Arial" w:cs="Arial"/>
                <w:sz w:val="24"/>
                <w:szCs w:val="24"/>
                <w:highlight w:val="yellow"/>
                <w:lang w:eastAsia="ru-RU"/>
              </w:rPr>
            </w:pPr>
          </w:p>
        </w:tc>
        <w:tc>
          <w:tcPr>
            <w:tcW w:w="1455" w:type="dxa"/>
            <w:tcBorders>
              <w:top w:val="single" w:sz="8" w:space="0" w:color="000000"/>
              <w:left w:val="single" w:sz="8" w:space="0" w:color="000000"/>
              <w:bottom w:val="single" w:sz="8" w:space="0" w:color="000000"/>
              <w:right w:val="single" w:sz="8" w:space="0" w:color="000000"/>
            </w:tcBorders>
            <w:vAlign w:val="center"/>
          </w:tcPr>
          <w:p w:rsidR="00895F34" w:rsidRPr="00AB2897" w:rsidRDefault="00895F34" w:rsidP="00C93195">
            <w:pPr>
              <w:spacing w:after="0" w:line="240" w:lineRule="auto"/>
              <w:jc w:val="center"/>
              <w:rPr>
                <w:rFonts w:ascii="Arial" w:eastAsia="Times New Roman" w:hAnsi="Arial" w:cs="Arial"/>
                <w:sz w:val="24"/>
                <w:szCs w:val="24"/>
                <w:highlight w:val="yellow"/>
                <w:lang w:eastAsia="ru-RU"/>
              </w:rPr>
            </w:pPr>
          </w:p>
        </w:tc>
        <w:tc>
          <w:tcPr>
            <w:tcW w:w="1275" w:type="dxa"/>
            <w:tcBorders>
              <w:top w:val="single" w:sz="8" w:space="0" w:color="000000"/>
              <w:left w:val="single" w:sz="8" w:space="0" w:color="000000"/>
              <w:bottom w:val="single" w:sz="8" w:space="0" w:color="000000"/>
              <w:right w:val="single" w:sz="8" w:space="0" w:color="000000"/>
            </w:tcBorders>
          </w:tcPr>
          <w:p w:rsidR="00895F34" w:rsidRPr="00AB2897" w:rsidRDefault="00895F34" w:rsidP="00C93195">
            <w:pPr>
              <w:spacing w:after="0" w:line="240" w:lineRule="auto"/>
              <w:jc w:val="center"/>
              <w:rPr>
                <w:rFonts w:ascii="Arial" w:eastAsia="Times New Roman" w:hAnsi="Arial" w:cs="Arial"/>
                <w:sz w:val="24"/>
                <w:szCs w:val="24"/>
                <w:highlight w:val="yellow"/>
                <w:lang w:eastAsia="ru-RU"/>
              </w:rPr>
            </w:pPr>
          </w:p>
        </w:tc>
      </w:tr>
      <w:tr w:rsidR="00895F34" w:rsidRPr="00AB2897" w:rsidTr="00721A3E">
        <w:trPr>
          <w:trHeight w:val="657"/>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895F34" w:rsidRPr="00AB2897" w:rsidRDefault="00895F34" w:rsidP="00C93195">
            <w:pPr>
              <w:spacing w:after="0" w:line="240" w:lineRule="auto"/>
              <w:rPr>
                <w:rFonts w:ascii="Arial" w:eastAsia="Times New Roman" w:hAnsi="Arial" w:cs="Arial"/>
                <w:sz w:val="24"/>
                <w:szCs w:val="24"/>
                <w:lang w:eastAsia="ru-RU"/>
              </w:rPr>
            </w:pPr>
            <w:bookmarkStart w:id="2" w:name="_Hlk402196219"/>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F34" w:rsidRPr="00AB2897" w:rsidRDefault="00895F34"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Оборот розничной торговли всего, млн..руб.</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5F34"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1280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5F34" w:rsidRPr="00AB2897" w:rsidRDefault="00E607A8"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1275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5F34"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1304</w:t>
            </w:r>
          </w:p>
        </w:tc>
        <w:tc>
          <w:tcPr>
            <w:tcW w:w="1455" w:type="dxa"/>
            <w:tcBorders>
              <w:top w:val="single" w:sz="8" w:space="0" w:color="000000"/>
              <w:left w:val="single" w:sz="8" w:space="0" w:color="000000"/>
              <w:bottom w:val="single" w:sz="8" w:space="0" w:color="000000"/>
              <w:right w:val="single" w:sz="8" w:space="0" w:color="000000"/>
            </w:tcBorders>
            <w:vAlign w:val="center"/>
          </w:tcPr>
          <w:p w:rsidR="00895F34"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1321</w:t>
            </w:r>
          </w:p>
        </w:tc>
        <w:tc>
          <w:tcPr>
            <w:tcW w:w="1275" w:type="dxa"/>
            <w:tcBorders>
              <w:top w:val="single" w:sz="8" w:space="0" w:color="000000"/>
              <w:left w:val="single" w:sz="8" w:space="0" w:color="000000"/>
              <w:bottom w:val="single" w:sz="8" w:space="0" w:color="000000"/>
              <w:right w:val="single" w:sz="8" w:space="0" w:color="000000"/>
            </w:tcBorders>
            <w:vAlign w:val="center"/>
          </w:tcPr>
          <w:p w:rsidR="00895F34"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1338</w:t>
            </w:r>
          </w:p>
        </w:tc>
      </w:tr>
      <w:bookmarkEnd w:id="2"/>
      <w:tr w:rsidR="00D73157" w:rsidRPr="00AB2897" w:rsidTr="00721A3E">
        <w:trPr>
          <w:trHeight w:val="1098"/>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ind w:firstLine="53"/>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 xml:space="preserve"> - на душу населения, руб. (</w:t>
            </w:r>
            <w:r w:rsidR="00126401" w:rsidRPr="00AB2897">
              <w:rPr>
                <w:rFonts w:ascii="Arial" w:eastAsia="Times New Roman" w:hAnsi="Arial" w:cs="Arial"/>
                <w:color w:val="000000"/>
                <w:kern w:val="24"/>
                <w:sz w:val="24"/>
                <w:szCs w:val="24"/>
                <w:lang w:eastAsia="ru-RU"/>
              </w:rPr>
              <w:t xml:space="preserve">9 мес. 2017 г-18499 чел., </w:t>
            </w:r>
            <w:r w:rsidRPr="00AB2897">
              <w:rPr>
                <w:rFonts w:ascii="Arial" w:eastAsia="Times New Roman" w:hAnsi="Arial" w:cs="Arial"/>
                <w:color w:val="000000"/>
                <w:kern w:val="24"/>
                <w:sz w:val="24"/>
                <w:szCs w:val="24"/>
                <w:lang w:eastAsia="ru-RU"/>
              </w:rPr>
              <w:t>2016г. – 18327 чел.</w:t>
            </w:r>
            <w:r w:rsidR="005548D6" w:rsidRPr="00AB2897">
              <w:rPr>
                <w:rFonts w:ascii="Arial" w:eastAsia="Times New Roman" w:hAnsi="Arial" w:cs="Arial"/>
                <w:color w:val="000000"/>
                <w:kern w:val="24"/>
                <w:sz w:val="24"/>
                <w:szCs w:val="24"/>
                <w:lang w:eastAsia="ru-RU"/>
              </w:rPr>
              <w:t xml:space="preserve">) </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69842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691588"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68922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71152</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72079</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73007</w:t>
            </w: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bookmarkStart w:id="3" w:name="_Hlk402196504"/>
            <w:r w:rsidRPr="00AB2897">
              <w:rPr>
                <w:rFonts w:ascii="Arial" w:eastAsia="Times New Roman" w:hAnsi="Arial" w:cs="Arial"/>
                <w:color w:val="000000"/>
                <w:kern w:val="24"/>
                <w:sz w:val="24"/>
                <w:szCs w:val="24"/>
                <w:lang w:eastAsia="ru-RU"/>
              </w:rPr>
              <w:t>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торговли всего,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8</w:t>
            </w:r>
            <w:r w:rsidR="001366E3" w:rsidRPr="00AB2897">
              <w:rPr>
                <w:rFonts w:ascii="Arial" w:eastAsia="Times New Roman" w:hAnsi="Arial" w:cs="Arial"/>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302A02"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88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88</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E7366C"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89</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E7366C"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90</w:t>
            </w:r>
          </w:p>
        </w:tc>
      </w:tr>
      <w:bookmarkEnd w:id="3"/>
      <w:tr w:rsidR="00D73157" w:rsidRPr="00AB2897" w:rsidTr="00721A3E">
        <w:trPr>
          <w:trHeight w:val="498"/>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введенных объектов,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D73157" w:rsidRPr="00AB2897" w:rsidTr="00721A3E">
        <w:trPr>
          <w:trHeight w:val="50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прекративших деятельность</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73157" w:rsidRPr="00AB2897" w:rsidTr="00721A3E">
        <w:trPr>
          <w:trHeight w:val="64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 2.</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b/>
                <w:bCs/>
                <w:i/>
                <w:iCs/>
                <w:color w:val="000000"/>
                <w:kern w:val="24"/>
                <w:sz w:val="24"/>
                <w:szCs w:val="24"/>
                <w:lang w:eastAsia="ru-RU"/>
              </w:rPr>
              <w:t>Сфера общественного питания</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lang w:eastAsia="ru-RU"/>
              </w:rPr>
            </w:pP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spacing w:after="0" w:line="240" w:lineRule="auto"/>
              <w:jc w:val="center"/>
              <w:rPr>
                <w:rFonts w:ascii="Arial" w:eastAsia="Times New Roman" w:hAnsi="Arial" w:cs="Arial"/>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spacing w:after="0" w:line="240" w:lineRule="auto"/>
              <w:jc w:val="center"/>
              <w:rPr>
                <w:rFonts w:ascii="Arial" w:eastAsia="Times New Roman" w:hAnsi="Arial" w:cs="Arial"/>
                <w:sz w:val="24"/>
                <w:szCs w:val="24"/>
                <w:lang w:eastAsia="ru-RU"/>
              </w:rPr>
            </w:pPr>
          </w:p>
        </w:tc>
      </w:tr>
      <w:tr w:rsidR="00D73157" w:rsidRPr="00AB2897" w:rsidTr="00721A3E">
        <w:trPr>
          <w:trHeight w:val="54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bookmarkStart w:id="4" w:name="_Hlk402196262"/>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Оборот общественного питания, всего, млн.руб.</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49,1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48,5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49,2</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51,3</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53,4</w:t>
            </w:r>
          </w:p>
        </w:tc>
      </w:tr>
      <w:bookmarkEnd w:id="4"/>
      <w:tr w:rsidR="00D73157" w:rsidRPr="00AB2897" w:rsidTr="00721A3E">
        <w:trPr>
          <w:trHeight w:val="7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 на душу населения, руб. (</w:t>
            </w:r>
            <w:r w:rsidR="002513AD" w:rsidRPr="00AB2897">
              <w:rPr>
                <w:rFonts w:ascii="Arial" w:eastAsia="Times New Roman" w:hAnsi="Arial" w:cs="Arial"/>
                <w:color w:val="000000"/>
                <w:kern w:val="24"/>
                <w:sz w:val="24"/>
                <w:szCs w:val="24"/>
                <w:lang w:eastAsia="ru-RU"/>
              </w:rPr>
              <w:t>9 мес. 2017 г-18499 чел.</w:t>
            </w:r>
            <w:r w:rsidR="00AA4627" w:rsidRPr="00AB2897">
              <w:rPr>
                <w:rFonts w:ascii="Arial" w:eastAsia="Times New Roman" w:hAnsi="Arial" w:cs="Arial"/>
                <w:color w:val="000000"/>
                <w:kern w:val="24"/>
                <w:sz w:val="24"/>
                <w:szCs w:val="24"/>
                <w:lang w:eastAsia="ru-RU"/>
              </w:rPr>
              <w:t xml:space="preserve">, </w:t>
            </w:r>
            <w:r w:rsidRPr="00AB2897">
              <w:rPr>
                <w:rFonts w:ascii="Arial" w:eastAsia="Times New Roman" w:hAnsi="Arial" w:cs="Arial"/>
                <w:color w:val="000000"/>
                <w:kern w:val="24"/>
                <w:sz w:val="24"/>
                <w:szCs w:val="24"/>
                <w:lang w:eastAsia="ru-RU"/>
              </w:rPr>
              <w:t>2016г. – 18327 чел.)</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2679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EF78DA"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2622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2684</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2799</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2914</w:t>
            </w:r>
          </w:p>
        </w:tc>
      </w:tr>
      <w:tr w:rsidR="00D73157" w:rsidRPr="00AB2897" w:rsidTr="00721A3E">
        <w:trPr>
          <w:trHeight w:val="530"/>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всего,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5B7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5B7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5B7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Pr>
                <w:rFonts w:ascii="Arial" w:eastAsia="Times New Roman" w:hAnsi="Arial" w:cs="Arial"/>
                <w:sz w:val="24"/>
                <w:szCs w:val="24"/>
                <w:lang w:eastAsia="ru-RU"/>
              </w:rPr>
              <w:t>15</w:t>
            </w:r>
          </w:p>
        </w:tc>
      </w:tr>
      <w:tr w:rsidR="00D73157" w:rsidRPr="00AB2897" w:rsidTr="00721A3E">
        <w:trPr>
          <w:trHeight w:val="54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введенных объектов,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5B7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73157" w:rsidRPr="00AB2897" w:rsidTr="00721A3E">
        <w:trPr>
          <w:trHeight w:val="52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прекративших деятельность,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w:t>
            </w: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kinsoku w:val="0"/>
              <w:overflowPunct w:val="0"/>
              <w:spacing w:after="0" w:line="240" w:lineRule="auto"/>
              <w:ind w:left="547" w:hanging="547"/>
              <w:jc w:val="center"/>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lastRenderedPageBreak/>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ind w:hanging="66"/>
              <w:textAlignment w:val="top"/>
              <w:rPr>
                <w:rFonts w:ascii="Arial" w:eastAsia="Times New Roman" w:hAnsi="Arial" w:cs="Arial"/>
                <w:sz w:val="24"/>
                <w:szCs w:val="24"/>
                <w:lang w:eastAsia="ru-RU"/>
              </w:rPr>
            </w:pPr>
            <w:r w:rsidRPr="00AB2897">
              <w:rPr>
                <w:rFonts w:ascii="Arial" w:eastAsia="Times New Roman" w:hAnsi="Arial" w:cs="Arial"/>
                <w:b/>
                <w:bCs/>
                <w:i/>
                <w:iCs/>
                <w:color w:val="000000"/>
                <w:kern w:val="24"/>
                <w:sz w:val="24"/>
                <w:szCs w:val="24"/>
                <w:lang w:eastAsia="ru-RU"/>
              </w:rPr>
              <w:t>Сфера бытового обслуживания</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highlight w:val="yellow"/>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highlight w:val="yellow"/>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spacing w:after="0" w:line="240" w:lineRule="auto"/>
              <w:jc w:val="center"/>
              <w:rPr>
                <w:rFonts w:ascii="Arial" w:eastAsia="Times New Roman" w:hAnsi="Arial" w:cs="Arial"/>
                <w:sz w:val="24"/>
                <w:szCs w:val="24"/>
                <w:highlight w:val="yellow"/>
                <w:lang w:eastAsia="ru-RU"/>
              </w:rPr>
            </w:pP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spacing w:after="0" w:line="240" w:lineRule="auto"/>
              <w:jc w:val="center"/>
              <w:rPr>
                <w:rFonts w:ascii="Arial" w:eastAsia="Times New Roman" w:hAnsi="Arial" w:cs="Arial"/>
                <w:sz w:val="24"/>
                <w:szCs w:val="24"/>
                <w:highlight w:val="yellow"/>
                <w:lang w:eastAsia="ru-RU"/>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spacing w:after="0" w:line="240" w:lineRule="auto"/>
              <w:jc w:val="center"/>
              <w:rPr>
                <w:rFonts w:ascii="Arial" w:eastAsia="Times New Roman" w:hAnsi="Arial" w:cs="Arial"/>
                <w:sz w:val="24"/>
                <w:szCs w:val="24"/>
                <w:highlight w:val="yellow"/>
                <w:lang w:eastAsia="ru-RU"/>
              </w:rPr>
            </w:pP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bookmarkStart w:id="5" w:name="_Hlk402197108"/>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Объем оказанных  бытовых услуг, всего, млн.руб.</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25,1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23,4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24, 3</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25,9</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27,6</w:t>
            </w:r>
          </w:p>
        </w:tc>
      </w:tr>
      <w:bookmarkEnd w:id="5"/>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 на душу населения, руб. (</w:t>
            </w:r>
            <w:r w:rsidR="00EF78DA" w:rsidRPr="00AB2897">
              <w:rPr>
                <w:rFonts w:ascii="Arial" w:eastAsia="Times New Roman" w:hAnsi="Arial" w:cs="Arial"/>
                <w:color w:val="000000"/>
                <w:kern w:val="24"/>
                <w:sz w:val="24"/>
                <w:szCs w:val="24"/>
                <w:lang w:eastAsia="ru-RU"/>
              </w:rPr>
              <w:t xml:space="preserve">9 мес. 2017 г-18499 чел., </w:t>
            </w:r>
            <w:r w:rsidRPr="00AB2897">
              <w:rPr>
                <w:rFonts w:ascii="Arial" w:eastAsia="Times New Roman" w:hAnsi="Arial" w:cs="Arial"/>
                <w:color w:val="000000"/>
                <w:kern w:val="24"/>
                <w:sz w:val="24"/>
                <w:szCs w:val="24"/>
                <w:lang w:eastAsia="ru-RU"/>
              </w:rPr>
              <w:t>2016г. – 18327 чел</w:t>
            </w:r>
            <w:r w:rsidR="00EF78DA" w:rsidRPr="00AB2897">
              <w:rPr>
                <w:rFonts w:ascii="Arial" w:eastAsia="Times New Roman" w:hAnsi="Arial" w:cs="Arial"/>
                <w:color w:val="000000"/>
                <w:kern w:val="24"/>
                <w:sz w:val="24"/>
                <w:szCs w:val="24"/>
                <w:lang w:eastAsia="ru-RU"/>
              </w:rPr>
              <w:t>.</w:t>
            </w:r>
            <w:r w:rsidRPr="00AB2897">
              <w:rPr>
                <w:rFonts w:ascii="Arial" w:eastAsia="Times New Roman" w:hAnsi="Arial" w:cs="Arial"/>
                <w:color w:val="000000"/>
                <w:kern w:val="24"/>
                <w:sz w:val="24"/>
                <w:szCs w:val="24"/>
                <w:lang w:eastAsia="ru-RU"/>
              </w:rPr>
              <w:t>)</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1369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6E19E5"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1265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1 326</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1413</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1506</w:t>
            </w: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бытового обслуживания, шт.</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0048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56</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56</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56</w:t>
            </w: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введенных объектов,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0048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D73157" w:rsidRPr="00AB2897" w:rsidTr="00721A3E">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D73157" w:rsidRPr="00AB2897" w:rsidRDefault="00D73157" w:rsidP="00C93195">
            <w:pPr>
              <w:spacing w:after="0" w:line="240" w:lineRule="auto"/>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3157" w:rsidRPr="00AB2897" w:rsidRDefault="00D73157" w:rsidP="00C93195">
            <w:pPr>
              <w:kinsoku w:val="0"/>
              <w:overflowPunct w:val="0"/>
              <w:spacing w:after="0" w:line="240" w:lineRule="auto"/>
              <w:textAlignment w:val="top"/>
              <w:rPr>
                <w:rFonts w:ascii="Arial" w:eastAsia="Times New Roman" w:hAnsi="Arial" w:cs="Arial"/>
                <w:sz w:val="24"/>
                <w:szCs w:val="24"/>
                <w:lang w:eastAsia="ru-RU"/>
              </w:rPr>
            </w:pPr>
            <w:r w:rsidRPr="00AB2897">
              <w:rPr>
                <w:rFonts w:ascii="Arial" w:eastAsia="Times New Roman" w:hAnsi="Arial" w:cs="Arial"/>
                <w:color w:val="000000"/>
                <w:kern w:val="24"/>
                <w:sz w:val="24"/>
                <w:szCs w:val="24"/>
                <w:lang w:eastAsia="ru-RU"/>
              </w:rPr>
              <w:t>Количество объектов, прекративших деятельность, ед.</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1366E3"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0048E"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45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vAlign w:val="center"/>
          </w:tcPr>
          <w:p w:rsidR="00D73157" w:rsidRPr="00AB2897" w:rsidRDefault="00D73157" w:rsidP="00C93195">
            <w:pPr>
              <w:kinsoku w:val="0"/>
              <w:overflowPunct w:val="0"/>
              <w:spacing w:after="0" w:line="240" w:lineRule="auto"/>
              <w:ind w:left="547" w:hanging="547"/>
              <w:jc w:val="center"/>
              <w:textAlignment w:val="bottom"/>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bl>
    <w:p w:rsidR="00CA0377" w:rsidRPr="00AB2897" w:rsidRDefault="00CA0377" w:rsidP="00C93195">
      <w:pPr>
        <w:tabs>
          <w:tab w:val="left" w:pos="360"/>
        </w:tabs>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В целом потребительский рынок поселка можно охарактеризовать как стабильный, наблюдается тенденция увеличения</w:t>
      </w:r>
      <w:r w:rsidRPr="00AB2897">
        <w:rPr>
          <w:rFonts w:ascii="Arial" w:eastAsia="Times New Roman" w:hAnsi="Arial" w:cs="Arial"/>
          <w:sz w:val="24"/>
          <w:szCs w:val="24"/>
          <w:lang w:eastAsia="ru-RU"/>
        </w:rPr>
        <w:t xml:space="preserve"> предприятий (индивидуальных предпринимателей) оказывающие услуги населению</w:t>
      </w:r>
      <w:r w:rsidRPr="00AB2897">
        <w:rPr>
          <w:rFonts w:ascii="Arial" w:eastAsia="Times New Roman" w:hAnsi="Arial" w:cs="Arial"/>
          <w:spacing w:val="-1"/>
          <w:sz w:val="24"/>
          <w:szCs w:val="24"/>
          <w:lang w:eastAsia="ru-RU"/>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49"/>
        <w:gridCol w:w="1413"/>
        <w:gridCol w:w="1249"/>
        <w:gridCol w:w="1417"/>
      </w:tblGrid>
      <w:tr w:rsidR="00CA0377" w:rsidRPr="00AB2897" w:rsidTr="00721A3E">
        <w:trPr>
          <w:trHeight w:val="294"/>
        </w:trPr>
        <w:tc>
          <w:tcPr>
            <w:tcW w:w="4678" w:type="dxa"/>
            <w:vMerge w:val="restart"/>
            <w:vAlign w:val="center"/>
          </w:tcPr>
          <w:p w:rsidR="00CA0377" w:rsidRPr="00AB2897" w:rsidRDefault="00CA0377" w:rsidP="00C93195">
            <w:pPr>
              <w:spacing w:after="0" w:line="240" w:lineRule="auto"/>
              <w:jc w:val="center"/>
              <w:rPr>
                <w:rFonts w:ascii="Arial" w:eastAsia="Times New Roman" w:hAnsi="Arial" w:cs="Arial"/>
                <w:sz w:val="24"/>
                <w:szCs w:val="24"/>
                <w:highlight w:val="yellow"/>
                <w:lang w:eastAsia="ru-RU"/>
              </w:rPr>
            </w:pPr>
            <w:r w:rsidRPr="00AB2897">
              <w:rPr>
                <w:rFonts w:ascii="Arial" w:eastAsia="Times New Roman" w:hAnsi="Arial" w:cs="Arial"/>
                <w:b/>
                <w:bCs/>
                <w:sz w:val="24"/>
                <w:szCs w:val="24"/>
                <w:lang w:eastAsia="ru-RU"/>
              </w:rPr>
              <w:t>Наименование показателя</w:t>
            </w:r>
          </w:p>
        </w:tc>
        <w:tc>
          <w:tcPr>
            <w:tcW w:w="2862" w:type="dxa"/>
            <w:gridSpan w:val="2"/>
          </w:tcPr>
          <w:p w:rsidR="00CA0377" w:rsidRPr="00AB2897" w:rsidRDefault="00CA0377"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на 01.</w:t>
            </w:r>
            <w:r w:rsidR="0088118F" w:rsidRPr="00AB2897">
              <w:rPr>
                <w:rFonts w:ascii="Arial" w:eastAsia="Times New Roman" w:hAnsi="Arial" w:cs="Arial"/>
                <w:b/>
                <w:sz w:val="24"/>
                <w:szCs w:val="24"/>
                <w:lang w:eastAsia="ru-RU"/>
              </w:rPr>
              <w:t xml:space="preserve">10.2016 </w:t>
            </w:r>
            <w:r w:rsidRPr="00AB2897">
              <w:rPr>
                <w:rFonts w:ascii="Arial" w:eastAsia="Times New Roman" w:hAnsi="Arial" w:cs="Arial"/>
                <w:b/>
                <w:sz w:val="24"/>
                <w:szCs w:val="24"/>
                <w:lang w:eastAsia="ru-RU"/>
              </w:rPr>
              <w:t>г.</w:t>
            </w:r>
          </w:p>
        </w:tc>
        <w:tc>
          <w:tcPr>
            <w:tcW w:w="2666" w:type="dxa"/>
            <w:gridSpan w:val="2"/>
          </w:tcPr>
          <w:p w:rsidR="00CA0377" w:rsidRPr="00AB2897" w:rsidRDefault="0088118F"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 xml:space="preserve">на 01.10.2017 </w:t>
            </w:r>
            <w:r w:rsidR="00CA0377" w:rsidRPr="00AB2897">
              <w:rPr>
                <w:rFonts w:ascii="Arial" w:eastAsia="Times New Roman" w:hAnsi="Arial" w:cs="Arial"/>
                <w:b/>
                <w:sz w:val="24"/>
                <w:szCs w:val="24"/>
                <w:lang w:eastAsia="ru-RU"/>
              </w:rPr>
              <w:t>г.</w:t>
            </w:r>
          </w:p>
        </w:tc>
      </w:tr>
      <w:tr w:rsidR="00CA0377" w:rsidRPr="00AB2897" w:rsidTr="00721A3E">
        <w:trPr>
          <w:trHeight w:val="589"/>
        </w:trPr>
        <w:tc>
          <w:tcPr>
            <w:tcW w:w="4678" w:type="dxa"/>
            <w:vMerge/>
          </w:tcPr>
          <w:p w:rsidR="00CA0377" w:rsidRPr="00AB2897" w:rsidRDefault="00CA0377" w:rsidP="00C93195">
            <w:pPr>
              <w:spacing w:after="0" w:line="240" w:lineRule="auto"/>
              <w:jc w:val="both"/>
              <w:rPr>
                <w:rFonts w:ascii="Arial" w:eastAsia="Times New Roman" w:hAnsi="Arial" w:cs="Arial"/>
                <w:sz w:val="24"/>
                <w:szCs w:val="24"/>
                <w:highlight w:val="yellow"/>
                <w:lang w:eastAsia="ru-RU"/>
              </w:rPr>
            </w:pPr>
          </w:p>
        </w:tc>
        <w:tc>
          <w:tcPr>
            <w:tcW w:w="1449" w:type="dxa"/>
          </w:tcPr>
          <w:p w:rsidR="00CA0377" w:rsidRPr="00AB2897" w:rsidRDefault="00CA0377" w:rsidP="00C93195">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Кол-во объектов</w:t>
            </w:r>
          </w:p>
        </w:tc>
        <w:tc>
          <w:tcPr>
            <w:tcW w:w="1413" w:type="dxa"/>
          </w:tcPr>
          <w:p w:rsidR="00CA0377" w:rsidRPr="00AB2897" w:rsidRDefault="00CA0377" w:rsidP="00C93195">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Кол-во рабочих мест, в том числе ИП</w:t>
            </w:r>
          </w:p>
        </w:tc>
        <w:tc>
          <w:tcPr>
            <w:tcW w:w="1249" w:type="dxa"/>
          </w:tcPr>
          <w:p w:rsidR="00CA0377" w:rsidRPr="00AB2897" w:rsidRDefault="00CA0377" w:rsidP="00C93195">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Кол-во объектов</w:t>
            </w:r>
          </w:p>
        </w:tc>
        <w:tc>
          <w:tcPr>
            <w:tcW w:w="1417" w:type="dxa"/>
          </w:tcPr>
          <w:p w:rsidR="00CA0377" w:rsidRPr="00AB2897" w:rsidRDefault="00CA0377" w:rsidP="00C93195">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Кол-во рабочих мест, в том числе ИП</w:t>
            </w:r>
          </w:p>
        </w:tc>
      </w:tr>
      <w:tr w:rsidR="0088118F" w:rsidRPr="00AB2897" w:rsidTr="00721A3E">
        <w:trPr>
          <w:trHeight w:val="589"/>
        </w:trPr>
        <w:tc>
          <w:tcPr>
            <w:tcW w:w="4678"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Количество объектов торговли, ед.</w:t>
            </w:r>
          </w:p>
        </w:tc>
        <w:tc>
          <w:tcPr>
            <w:tcW w:w="1449"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85</w:t>
            </w:r>
          </w:p>
        </w:tc>
        <w:tc>
          <w:tcPr>
            <w:tcW w:w="1413"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372</w:t>
            </w:r>
          </w:p>
        </w:tc>
        <w:tc>
          <w:tcPr>
            <w:tcW w:w="1249" w:type="dxa"/>
          </w:tcPr>
          <w:p w:rsidR="0088118F" w:rsidRPr="00AB2897" w:rsidRDefault="00EC0E8C"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87</w:t>
            </w:r>
          </w:p>
        </w:tc>
        <w:tc>
          <w:tcPr>
            <w:tcW w:w="1417" w:type="dxa"/>
          </w:tcPr>
          <w:p w:rsidR="0088118F" w:rsidRPr="00AB2897" w:rsidRDefault="00EC0E8C"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370</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Количество объектов общественного питания, ед.</w:t>
            </w:r>
          </w:p>
        </w:tc>
        <w:tc>
          <w:tcPr>
            <w:tcW w:w="1449"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17</w:t>
            </w:r>
          </w:p>
        </w:tc>
        <w:tc>
          <w:tcPr>
            <w:tcW w:w="1413"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66</w:t>
            </w:r>
          </w:p>
        </w:tc>
        <w:tc>
          <w:tcPr>
            <w:tcW w:w="1249" w:type="dxa"/>
          </w:tcPr>
          <w:p w:rsidR="0088118F" w:rsidRPr="00AB2897" w:rsidRDefault="00960953"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14</w:t>
            </w:r>
          </w:p>
        </w:tc>
        <w:tc>
          <w:tcPr>
            <w:tcW w:w="1417" w:type="dxa"/>
          </w:tcPr>
          <w:p w:rsidR="0088118F" w:rsidRPr="00AB2897" w:rsidRDefault="00960953"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59</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Сфера бытового обслуживания, ед.</w:t>
            </w:r>
          </w:p>
        </w:tc>
        <w:tc>
          <w:tcPr>
            <w:tcW w:w="1449"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54</w:t>
            </w:r>
          </w:p>
        </w:tc>
        <w:tc>
          <w:tcPr>
            <w:tcW w:w="1413" w:type="dxa"/>
          </w:tcPr>
          <w:p w:rsidR="0088118F" w:rsidRPr="00AB2897" w:rsidRDefault="0088118F"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59</w:t>
            </w:r>
          </w:p>
        </w:tc>
        <w:tc>
          <w:tcPr>
            <w:tcW w:w="1249" w:type="dxa"/>
          </w:tcPr>
          <w:p w:rsidR="0088118F" w:rsidRPr="00AB2897" w:rsidRDefault="00960953"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53</w:t>
            </w:r>
          </w:p>
        </w:tc>
        <w:tc>
          <w:tcPr>
            <w:tcW w:w="1417" w:type="dxa"/>
          </w:tcPr>
          <w:p w:rsidR="0088118F" w:rsidRPr="00AB2897" w:rsidRDefault="00960953" w:rsidP="00EE585B">
            <w:pPr>
              <w:spacing w:after="0" w:line="240" w:lineRule="auto"/>
              <w:jc w:val="both"/>
              <w:rPr>
                <w:rFonts w:ascii="Arial" w:eastAsia="Times New Roman" w:hAnsi="Arial" w:cs="Arial"/>
                <w:b/>
                <w:sz w:val="24"/>
                <w:szCs w:val="24"/>
                <w:lang w:eastAsia="ru-RU"/>
              </w:rPr>
            </w:pPr>
            <w:r w:rsidRPr="00AB2897">
              <w:rPr>
                <w:rFonts w:ascii="Arial" w:eastAsia="Times New Roman" w:hAnsi="Arial" w:cs="Arial"/>
                <w:b/>
                <w:sz w:val="24"/>
                <w:szCs w:val="24"/>
                <w:lang w:eastAsia="ru-RU"/>
              </w:rPr>
              <w:t>60</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том числе парикмахерские услуги:</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27</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27</w:t>
            </w:r>
          </w:p>
        </w:tc>
        <w:tc>
          <w:tcPr>
            <w:tcW w:w="1249" w:type="dxa"/>
          </w:tcPr>
          <w:p w:rsidR="0088118F" w:rsidRPr="00AB2897" w:rsidRDefault="00B226EB"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r w:rsidR="00507A29" w:rsidRPr="00AB2897">
              <w:rPr>
                <w:rFonts w:ascii="Arial" w:eastAsia="Times New Roman" w:hAnsi="Arial" w:cs="Arial"/>
                <w:sz w:val="24"/>
                <w:szCs w:val="24"/>
                <w:lang w:eastAsia="ru-RU"/>
              </w:rPr>
              <w:t>6</w:t>
            </w:r>
          </w:p>
        </w:tc>
        <w:tc>
          <w:tcPr>
            <w:tcW w:w="1417" w:type="dxa"/>
          </w:tcPr>
          <w:p w:rsidR="0088118F" w:rsidRPr="00AB2897" w:rsidRDefault="007B641D"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r w:rsidR="00E069A4" w:rsidRPr="00AB2897">
              <w:rPr>
                <w:rFonts w:ascii="Arial" w:eastAsia="Times New Roman" w:hAnsi="Arial" w:cs="Arial"/>
                <w:sz w:val="24"/>
                <w:szCs w:val="24"/>
                <w:lang w:eastAsia="ru-RU"/>
              </w:rPr>
              <w:t>7</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Косметические, маникюрные услуги </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249" w:type="dxa"/>
          </w:tcPr>
          <w:p w:rsidR="0088118F" w:rsidRPr="00AB2897" w:rsidRDefault="00B161FC"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1417" w:type="dxa"/>
          </w:tcPr>
          <w:p w:rsidR="0088118F" w:rsidRPr="00AB2897" w:rsidRDefault="00B56683"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услуги по ремонту и пошиву одежды</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249"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1417"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услуги по ремонту обуви и изделий из кожи</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249"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7"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фотоуслуги</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49" w:type="dxa"/>
          </w:tcPr>
          <w:p w:rsidR="0088118F" w:rsidRPr="00AB2897" w:rsidRDefault="009874EA"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7" w:type="dxa"/>
          </w:tcPr>
          <w:p w:rsidR="0088118F" w:rsidRPr="00AB2897" w:rsidRDefault="009874EA"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ритуальные услуги</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49"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7"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услуги по ремонту компьютерной и бытовой техники </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49" w:type="dxa"/>
          </w:tcPr>
          <w:p w:rsidR="0088118F" w:rsidRPr="00AB2897" w:rsidRDefault="00D14554"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417" w:type="dxa"/>
          </w:tcPr>
          <w:p w:rsidR="0088118F" w:rsidRPr="00AB2897" w:rsidRDefault="00D14554"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88118F" w:rsidRPr="00AB2897" w:rsidTr="00721A3E">
        <w:trPr>
          <w:trHeight w:val="605"/>
        </w:trPr>
        <w:tc>
          <w:tcPr>
            <w:tcW w:w="4678"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услуги бани</w:t>
            </w:r>
          </w:p>
        </w:tc>
        <w:tc>
          <w:tcPr>
            <w:tcW w:w="1449"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413" w:type="dxa"/>
          </w:tcPr>
          <w:p w:rsidR="0088118F" w:rsidRPr="00AB2897" w:rsidRDefault="0088118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49"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417" w:type="dxa"/>
          </w:tcPr>
          <w:p w:rsidR="0088118F" w:rsidRPr="00AB2897" w:rsidRDefault="00C20D5F"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B161FC" w:rsidRPr="00AB2897" w:rsidTr="00721A3E">
        <w:trPr>
          <w:trHeight w:val="605"/>
        </w:trPr>
        <w:tc>
          <w:tcPr>
            <w:tcW w:w="4678" w:type="dxa"/>
          </w:tcPr>
          <w:p w:rsidR="00B161FC" w:rsidRPr="00AB2897" w:rsidRDefault="00B161FC"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Детская игровая комната</w:t>
            </w:r>
          </w:p>
        </w:tc>
        <w:tc>
          <w:tcPr>
            <w:tcW w:w="1449" w:type="dxa"/>
          </w:tcPr>
          <w:p w:rsidR="00B161FC" w:rsidRPr="00AB2897" w:rsidRDefault="00B161FC" w:rsidP="00EE585B">
            <w:pPr>
              <w:spacing w:after="0" w:line="240" w:lineRule="auto"/>
              <w:jc w:val="both"/>
              <w:rPr>
                <w:rFonts w:ascii="Arial" w:eastAsia="Times New Roman" w:hAnsi="Arial" w:cs="Arial"/>
                <w:sz w:val="24"/>
                <w:szCs w:val="24"/>
                <w:lang w:eastAsia="ru-RU"/>
              </w:rPr>
            </w:pPr>
          </w:p>
        </w:tc>
        <w:tc>
          <w:tcPr>
            <w:tcW w:w="1413" w:type="dxa"/>
          </w:tcPr>
          <w:p w:rsidR="00B161FC" w:rsidRPr="00AB2897" w:rsidRDefault="00B161FC" w:rsidP="00EE585B">
            <w:pPr>
              <w:spacing w:after="0" w:line="240" w:lineRule="auto"/>
              <w:jc w:val="both"/>
              <w:rPr>
                <w:rFonts w:ascii="Arial" w:eastAsia="Times New Roman" w:hAnsi="Arial" w:cs="Arial"/>
                <w:sz w:val="24"/>
                <w:szCs w:val="24"/>
                <w:lang w:eastAsia="ru-RU"/>
              </w:rPr>
            </w:pPr>
          </w:p>
        </w:tc>
        <w:tc>
          <w:tcPr>
            <w:tcW w:w="1249" w:type="dxa"/>
          </w:tcPr>
          <w:p w:rsidR="00B161FC" w:rsidRPr="00AB2897" w:rsidRDefault="00B161FC"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417" w:type="dxa"/>
          </w:tcPr>
          <w:p w:rsidR="00B161FC" w:rsidRPr="00AB2897" w:rsidRDefault="00B161FC" w:rsidP="00EE585B">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bl>
    <w:p w:rsidR="00F915AC" w:rsidRPr="00AB2897" w:rsidRDefault="00F915AC" w:rsidP="00C93195">
      <w:pPr>
        <w:spacing w:after="0" w:line="240" w:lineRule="auto"/>
        <w:jc w:val="center"/>
        <w:rPr>
          <w:rFonts w:ascii="Arial" w:eastAsia="Times New Roman" w:hAnsi="Arial" w:cs="Arial"/>
          <w:b/>
          <w:color w:val="000000"/>
          <w:sz w:val="24"/>
          <w:szCs w:val="24"/>
          <w:lang w:eastAsia="ru-RU"/>
        </w:rPr>
      </w:pPr>
    </w:p>
    <w:p w:rsidR="00AD3015" w:rsidRPr="00AB2897" w:rsidRDefault="00AD3015" w:rsidP="00C93195">
      <w:pPr>
        <w:spacing w:after="0" w:line="240" w:lineRule="auto"/>
        <w:ind w:firstLine="709"/>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В общем количестве объектов торговли на долю продовольственных магазинов приходится 23% (23% - в 2016г.), непродовольственных –  31% (31%- в 2016г.), магазинов со смешанным ассортиментом товаров – 46% (46%- в 2016г.). Наблюдается тенденция увеличения магазинов со смешанным ассортиментом, с целью привлечения покупателей и возможностью приобрести в одном месте товары разных групп.</w:t>
      </w:r>
    </w:p>
    <w:p w:rsidR="00AD3015" w:rsidRPr="00AB2897" w:rsidRDefault="009F79B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По состоянию на 01.10</w:t>
      </w:r>
      <w:r w:rsidR="00AD3015" w:rsidRPr="00AB2897">
        <w:rPr>
          <w:rFonts w:ascii="Arial" w:eastAsia="Times New Roman" w:hAnsi="Arial" w:cs="Arial"/>
          <w:spacing w:val="-1"/>
          <w:sz w:val="24"/>
          <w:szCs w:val="24"/>
          <w:lang w:eastAsia="ru-RU"/>
        </w:rPr>
        <w:t xml:space="preserve">.2017г. на территории муниципального образования </w:t>
      </w:r>
      <w:r w:rsidRPr="00AB2897">
        <w:rPr>
          <w:rFonts w:ascii="Arial" w:eastAsia="Times New Roman" w:hAnsi="Arial" w:cs="Arial"/>
          <w:spacing w:val="-1"/>
          <w:sz w:val="24"/>
          <w:szCs w:val="24"/>
          <w:lang w:eastAsia="ru-RU"/>
        </w:rPr>
        <w:t>поселок Боровский расположено 88</w:t>
      </w:r>
      <w:r w:rsidR="00AD3015" w:rsidRPr="00AB2897">
        <w:rPr>
          <w:rFonts w:ascii="Arial" w:eastAsia="Times New Roman" w:hAnsi="Arial" w:cs="Arial"/>
          <w:spacing w:val="-1"/>
          <w:sz w:val="24"/>
          <w:szCs w:val="24"/>
          <w:lang w:eastAsia="ru-RU"/>
        </w:rPr>
        <w:t xml:space="preserve"> объектов розничной торговли (магазины – </w:t>
      </w:r>
      <w:r w:rsidRPr="00AB2897">
        <w:rPr>
          <w:rFonts w:ascii="Arial" w:eastAsia="Times New Roman" w:hAnsi="Arial" w:cs="Arial"/>
          <w:spacing w:val="-1"/>
          <w:sz w:val="24"/>
          <w:szCs w:val="24"/>
          <w:lang w:eastAsia="ru-RU"/>
        </w:rPr>
        <w:t>66</w:t>
      </w:r>
      <w:r w:rsidR="00AD3015" w:rsidRPr="00AB2897">
        <w:rPr>
          <w:rFonts w:ascii="Arial" w:eastAsia="Times New Roman" w:hAnsi="Arial" w:cs="Arial"/>
          <w:spacing w:val="-1"/>
          <w:sz w:val="24"/>
          <w:szCs w:val="24"/>
          <w:lang w:eastAsia="ru-RU"/>
        </w:rPr>
        <w:t xml:space="preserve"> ед., павильо</w:t>
      </w:r>
      <w:r w:rsidRPr="00AB2897">
        <w:rPr>
          <w:rFonts w:ascii="Arial" w:eastAsia="Times New Roman" w:hAnsi="Arial" w:cs="Arial"/>
          <w:spacing w:val="-1"/>
          <w:sz w:val="24"/>
          <w:szCs w:val="24"/>
          <w:lang w:eastAsia="ru-RU"/>
        </w:rPr>
        <w:t>ны – 13</w:t>
      </w:r>
      <w:r w:rsidR="00AD3015" w:rsidRPr="00AB2897">
        <w:rPr>
          <w:rFonts w:ascii="Arial" w:eastAsia="Times New Roman" w:hAnsi="Arial" w:cs="Arial"/>
          <w:spacing w:val="-1"/>
          <w:sz w:val="24"/>
          <w:szCs w:val="24"/>
          <w:lang w:eastAsia="ru-RU"/>
        </w:rPr>
        <w:t xml:space="preserve"> ед., торговые центры – 9 ед.), общей площадью </w:t>
      </w:r>
      <w:r w:rsidRPr="00AB2897">
        <w:rPr>
          <w:rFonts w:ascii="Arial" w:eastAsia="Times New Roman" w:hAnsi="Arial" w:cs="Arial"/>
          <w:spacing w:val="-1"/>
          <w:sz w:val="24"/>
          <w:szCs w:val="24"/>
          <w:lang w:eastAsia="ru-RU"/>
        </w:rPr>
        <w:t>13379,23</w:t>
      </w:r>
      <w:r w:rsidR="00AD3015" w:rsidRPr="00AB2897">
        <w:rPr>
          <w:rFonts w:ascii="Arial" w:eastAsia="Times New Roman" w:hAnsi="Arial" w:cs="Arial"/>
          <w:spacing w:val="-1"/>
          <w:sz w:val="24"/>
          <w:szCs w:val="24"/>
          <w:lang w:eastAsia="ru-RU"/>
        </w:rPr>
        <w:t xml:space="preserve"> кв.м., торговой площадью </w:t>
      </w:r>
      <w:bookmarkStart w:id="6" w:name="OLE_LINK47"/>
      <w:bookmarkStart w:id="7" w:name="OLE_LINK48"/>
      <w:bookmarkStart w:id="8" w:name="OLE_LINK49"/>
      <w:r w:rsidRPr="00AB2897">
        <w:rPr>
          <w:rFonts w:ascii="Arial" w:eastAsia="Times New Roman" w:hAnsi="Arial" w:cs="Arial"/>
          <w:spacing w:val="-1"/>
          <w:sz w:val="24"/>
          <w:szCs w:val="24"/>
          <w:lang w:eastAsia="ru-RU"/>
        </w:rPr>
        <w:t>8366,14</w:t>
      </w:r>
      <w:r w:rsidR="00AD3015" w:rsidRPr="00AB2897">
        <w:rPr>
          <w:rFonts w:ascii="Arial" w:eastAsia="Times New Roman" w:hAnsi="Arial" w:cs="Arial"/>
          <w:spacing w:val="-1"/>
          <w:sz w:val="24"/>
          <w:szCs w:val="24"/>
          <w:lang w:eastAsia="ru-RU"/>
        </w:rPr>
        <w:t xml:space="preserve"> </w:t>
      </w:r>
      <w:bookmarkEnd w:id="6"/>
      <w:bookmarkEnd w:id="7"/>
      <w:bookmarkEnd w:id="8"/>
      <w:r w:rsidR="00AD3015" w:rsidRPr="00AB2897">
        <w:rPr>
          <w:rFonts w:ascii="Arial" w:eastAsia="Times New Roman" w:hAnsi="Arial" w:cs="Arial"/>
          <w:spacing w:val="-1"/>
          <w:sz w:val="24"/>
          <w:szCs w:val="24"/>
          <w:lang w:eastAsia="ru-RU"/>
        </w:rPr>
        <w:t xml:space="preserve">кв.м. Передано муниципального имущества для организации торговой деятельности </w:t>
      </w:r>
      <w:r w:rsidR="00F05631" w:rsidRPr="00AB2897">
        <w:rPr>
          <w:rFonts w:ascii="Arial" w:eastAsia="Times New Roman" w:hAnsi="Arial" w:cs="Arial"/>
          <w:spacing w:val="-1"/>
          <w:sz w:val="24"/>
          <w:szCs w:val="24"/>
          <w:lang w:eastAsia="ru-RU"/>
        </w:rPr>
        <w:t>124,3</w:t>
      </w:r>
      <w:r w:rsidR="00AD3015" w:rsidRPr="00AB2897">
        <w:rPr>
          <w:rFonts w:ascii="Arial" w:eastAsia="Times New Roman" w:hAnsi="Arial" w:cs="Arial"/>
          <w:spacing w:val="-1"/>
          <w:sz w:val="24"/>
          <w:szCs w:val="24"/>
          <w:lang w:eastAsia="ru-RU"/>
        </w:rPr>
        <w:t xml:space="preserve"> кв.м.  </w:t>
      </w:r>
    </w:p>
    <w:p w:rsidR="00AD3015" w:rsidRPr="00AB2897" w:rsidRDefault="00AD3015"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В 201</w:t>
      </w:r>
      <w:r w:rsidR="008B2ED9" w:rsidRPr="00AB2897">
        <w:rPr>
          <w:rFonts w:ascii="Arial" w:eastAsia="Times New Roman" w:hAnsi="Arial" w:cs="Arial"/>
          <w:spacing w:val="-1"/>
          <w:sz w:val="24"/>
          <w:szCs w:val="24"/>
          <w:lang w:eastAsia="ru-RU"/>
        </w:rPr>
        <w:t xml:space="preserve">7 </w:t>
      </w:r>
      <w:r w:rsidRPr="00AB2897">
        <w:rPr>
          <w:rFonts w:ascii="Arial" w:eastAsia="Times New Roman" w:hAnsi="Arial" w:cs="Arial"/>
          <w:spacing w:val="-1"/>
          <w:sz w:val="24"/>
          <w:szCs w:val="24"/>
          <w:lang w:eastAsia="ru-RU"/>
        </w:rPr>
        <w:t xml:space="preserve">г. введены </w:t>
      </w:r>
      <w:r w:rsidR="008B2ED9" w:rsidRPr="00AB2897">
        <w:rPr>
          <w:rFonts w:ascii="Arial" w:eastAsia="Times New Roman" w:hAnsi="Arial" w:cs="Arial"/>
          <w:spacing w:val="-1"/>
          <w:sz w:val="24"/>
          <w:szCs w:val="24"/>
          <w:lang w:eastAsia="ru-RU"/>
        </w:rPr>
        <w:t>5</w:t>
      </w:r>
      <w:r w:rsidRPr="00AB2897">
        <w:rPr>
          <w:rFonts w:ascii="Arial" w:eastAsia="Times New Roman" w:hAnsi="Arial" w:cs="Arial"/>
          <w:spacing w:val="-1"/>
          <w:sz w:val="24"/>
          <w:szCs w:val="24"/>
          <w:lang w:eastAsia="ru-RU"/>
        </w:rPr>
        <w:t xml:space="preserve"> объектов торговли:</w:t>
      </w:r>
    </w:p>
    <w:p w:rsidR="00952304" w:rsidRPr="00AB2897" w:rsidRDefault="0095230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1) ИП Халтурина С.И., магазин "Тагресс", ул. М.Горького, 8/1;</w:t>
      </w:r>
    </w:p>
    <w:p w:rsidR="00952304" w:rsidRPr="00AB2897" w:rsidRDefault="0095230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2) ИП Сычина Анна Александровна, магазин "Мебель для Вас", ул. Мира, 9;</w:t>
      </w:r>
    </w:p>
    <w:p w:rsidR="00952304" w:rsidRPr="00AB2897" w:rsidRDefault="0095230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3) ИП Биктимиров Мирхали Мухамедович, павильон "Рыба", ул. Трактовая, 10/1;</w:t>
      </w:r>
    </w:p>
    <w:p w:rsidR="00952304" w:rsidRPr="00AB2897" w:rsidRDefault="0095230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4) Киоск "Столото", ТД "Столото", ул. Ленинградская, 14;</w:t>
      </w:r>
    </w:p>
    <w:p w:rsidR="00952304" w:rsidRPr="00AB2897" w:rsidRDefault="00952304"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4"/>
          <w:szCs w:val="24"/>
          <w:lang w:eastAsia="ru-RU"/>
        </w:rPr>
      </w:pPr>
      <w:r w:rsidRPr="00AB2897">
        <w:rPr>
          <w:rFonts w:ascii="Arial" w:eastAsia="Times New Roman" w:hAnsi="Arial" w:cs="Arial"/>
          <w:spacing w:val="-1"/>
          <w:sz w:val="24"/>
          <w:szCs w:val="24"/>
          <w:lang w:eastAsia="ru-RU"/>
        </w:rPr>
        <w:t>5) ИП Гаджиев Теймур Вагиф оглы, Павильон, "Цветы, фрукты", ул. Советская, 21 (ориентир магазин ул. Советская, 21).</w:t>
      </w:r>
    </w:p>
    <w:p w:rsidR="00AD3015" w:rsidRPr="00AB2897" w:rsidRDefault="00AD3015" w:rsidP="00C93195">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pacing w:val="-1"/>
          <w:sz w:val="24"/>
          <w:szCs w:val="24"/>
          <w:lang w:eastAsia="ru-RU"/>
        </w:rPr>
        <w:t>Обеспеченность торговыми площадями на 1000 жителей п. Боровс</w:t>
      </w:r>
      <w:r w:rsidR="00DA1E37" w:rsidRPr="00AB2897">
        <w:rPr>
          <w:rFonts w:ascii="Arial" w:eastAsia="Times New Roman" w:hAnsi="Arial" w:cs="Arial"/>
          <w:spacing w:val="-1"/>
          <w:sz w:val="24"/>
          <w:szCs w:val="24"/>
          <w:lang w:eastAsia="ru-RU"/>
        </w:rPr>
        <w:t>кий составила 456</w:t>
      </w:r>
      <w:r w:rsidRPr="00AB2897">
        <w:rPr>
          <w:rFonts w:ascii="Arial" w:eastAsia="Times New Roman" w:hAnsi="Arial" w:cs="Arial"/>
          <w:spacing w:val="-1"/>
          <w:sz w:val="24"/>
          <w:szCs w:val="24"/>
          <w:lang w:eastAsia="ru-RU"/>
        </w:rPr>
        <w:t xml:space="preserve"> кв. м. (в 201</w:t>
      </w:r>
      <w:r w:rsidR="00952304" w:rsidRPr="00AB2897">
        <w:rPr>
          <w:rFonts w:ascii="Arial" w:eastAsia="Times New Roman" w:hAnsi="Arial" w:cs="Arial"/>
          <w:spacing w:val="-1"/>
          <w:sz w:val="24"/>
          <w:szCs w:val="24"/>
          <w:lang w:eastAsia="ru-RU"/>
        </w:rPr>
        <w:t>6</w:t>
      </w:r>
      <w:r w:rsidRPr="00AB2897">
        <w:rPr>
          <w:rFonts w:ascii="Arial" w:eastAsia="Times New Roman" w:hAnsi="Arial" w:cs="Arial"/>
          <w:spacing w:val="-1"/>
          <w:sz w:val="24"/>
          <w:szCs w:val="24"/>
          <w:lang w:eastAsia="ru-RU"/>
        </w:rPr>
        <w:t xml:space="preserve"> го</w:t>
      </w:r>
      <w:r w:rsidR="00952304" w:rsidRPr="00AB2897">
        <w:rPr>
          <w:rFonts w:ascii="Arial" w:eastAsia="Times New Roman" w:hAnsi="Arial" w:cs="Arial"/>
          <w:spacing w:val="-1"/>
          <w:sz w:val="24"/>
          <w:szCs w:val="24"/>
          <w:lang w:eastAsia="ru-RU"/>
        </w:rPr>
        <w:t>ду данный показатель составил 438</w:t>
      </w:r>
      <w:r w:rsidRPr="00AB2897">
        <w:rPr>
          <w:rFonts w:ascii="Arial" w:eastAsia="Times New Roman" w:hAnsi="Arial" w:cs="Arial"/>
          <w:spacing w:val="-1"/>
          <w:sz w:val="24"/>
          <w:szCs w:val="24"/>
          <w:lang w:eastAsia="ru-RU"/>
        </w:rPr>
        <w:t xml:space="preserve"> кв.м.). Норматив минимальной обеспеченности населения площадью торговых объектов на 2013г. по Тюменскому району установлен 354 кв. м. на 1 тыс. чел.</w:t>
      </w:r>
    </w:p>
    <w:p w:rsidR="00AD3015" w:rsidRPr="00AB2897" w:rsidRDefault="00AD3015"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торговых центров составляет 9 ед., в которых осуществляет деятельность более 100 чел. индивидуальных предпринимателей, в том числе, оказывающих бытовые услуги населению.</w:t>
      </w:r>
    </w:p>
    <w:p w:rsidR="004530DD" w:rsidRPr="00AB2897" w:rsidRDefault="004530DD"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целях реализации мероприятий, содействующих развитию торговой деятельности, продвижению и популяризации товаров тюменских товаропроизводителей на территории поселка продолжается продвижение проекта «Покупаем Тюменское! ». В рамках данного проекта 26.02.2017 состоялась традиционная ярмарка Тюменских товаропроизводителей на территории поселка Боровский. </w:t>
      </w:r>
    </w:p>
    <w:p w:rsidR="004530DD" w:rsidRPr="00AB2897" w:rsidRDefault="004530DD"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мае проведена ярмарка «Сад, огород, дача».</w:t>
      </w:r>
    </w:p>
    <w:p w:rsidR="004530DD" w:rsidRPr="00AB2897" w:rsidRDefault="004530DD"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Осуществляется торговое обслуживание поселковых  и районных мероприятий предпринимателями поселка: «9 Мая», «День поселка», «День молодёжи», «Кросс наций».</w:t>
      </w:r>
    </w:p>
    <w:p w:rsidR="004530DD" w:rsidRPr="00AB2897" w:rsidRDefault="004530DD" w:rsidP="00C93195">
      <w:pPr>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Нестационарные торговые объекты, расположенные в муниципальном образовании поселок Боровский, являются частью инфраструктуры розничной торговли поселка и позволяют обеспечить доступность различных групп товаров, а так же территориальную доступность торговых объектов для населения.</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Схема размещения нестационарных торговых объектов утверждена постановлением Администрации муниципального образования поселок Боровский от 04.06.2014г №</w:t>
      </w:r>
      <w:r w:rsidR="00A34031"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59 «Об утверждении Схемы размещения нестационарных торговых объектов на территории муниципального образования поселок Боровский» (с изменениями от 17.04.2017 № 69).</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color w:val="303233"/>
          <w:sz w:val="24"/>
          <w:szCs w:val="24"/>
          <w:lang w:eastAsia="ru-RU"/>
        </w:rPr>
        <w:tab/>
      </w:r>
      <w:r w:rsidRPr="00AB2897">
        <w:rPr>
          <w:rFonts w:ascii="Arial" w:eastAsia="Times New Roman" w:hAnsi="Arial" w:cs="Arial"/>
          <w:sz w:val="24"/>
          <w:szCs w:val="24"/>
          <w:lang w:eastAsia="ru-RU"/>
        </w:rPr>
        <w:t xml:space="preserve">На сегодняшний день из 10 объектов нестационарных торговых объектов фактически функционируют  5 торговых объекта: </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 плодоовощной продукцией – 4 (33,3 %): </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свежомороженной рыбой  - 1 (8,3 %):</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color w:val="303233"/>
          <w:sz w:val="24"/>
          <w:szCs w:val="24"/>
          <w:lang w:eastAsia="ru-RU"/>
        </w:rPr>
        <w:tab/>
      </w:r>
      <w:r w:rsidRPr="00AB2897">
        <w:rPr>
          <w:rFonts w:ascii="Arial" w:eastAsia="Times New Roman" w:hAnsi="Arial" w:cs="Arial"/>
          <w:sz w:val="24"/>
          <w:szCs w:val="24"/>
          <w:lang w:eastAsia="ru-RU"/>
        </w:rPr>
        <w:t>Период функционирования вышеуказанных нестационарных торговых объектов круглогодичный.</w:t>
      </w:r>
    </w:p>
    <w:p w:rsidR="004530DD" w:rsidRPr="00AB2897" w:rsidRDefault="004530DD"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Места, предназначенные для торговли граждан, ведущих личное подсобное хозяйство, занимающихся садоводничеством и огородничеством, имеющих приусадебный участок -  3 ( 25 %), период функционирования - весенне-летний период (с 01 мая до 01 октября). </w:t>
      </w:r>
    </w:p>
    <w:p w:rsidR="006137BD"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ab/>
        <w:t>Размещения нестационарного торгового объекта на земельном участке осуществляется с предоставлением земельного участка на основании договора аренды земельного участка, либо без предоставления земельного участка на основании договора на размещение нестационарного торгового объекта, заключаемого в соответствии с действующим законодательством Российской Федерации, законами и норма.</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ab/>
        <w:t>Заключение договора осуществляется по результатам проведения аукциона на право заключения договора.</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Начиная с 2015 года, в соответствии с Федеральным законом:</w:t>
      </w:r>
    </w:p>
    <w:p w:rsidR="00AD3015" w:rsidRPr="00AB2897" w:rsidRDefault="006137BD" w:rsidP="00C93195">
      <w:pPr>
        <w:spacing w:after="0" w:line="240" w:lineRule="auto"/>
        <w:jc w:val="both"/>
        <w:rPr>
          <w:rFonts w:ascii="Arial" w:hAnsi="Arial" w:cs="Arial"/>
          <w:sz w:val="24"/>
          <w:szCs w:val="24"/>
        </w:rPr>
      </w:pPr>
      <w:r w:rsidRPr="00AB2897">
        <w:rPr>
          <w:rFonts w:ascii="Arial" w:hAnsi="Arial" w:cs="Arial"/>
          <w:sz w:val="24"/>
          <w:szCs w:val="24"/>
        </w:rPr>
        <w:tab/>
      </w:r>
      <w:r w:rsidR="00AD3015" w:rsidRPr="00AB2897">
        <w:rPr>
          <w:rFonts w:ascii="Arial" w:hAnsi="Arial" w:cs="Arial"/>
          <w:sz w:val="24"/>
          <w:szCs w:val="24"/>
        </w:rPr>
        <w:t>- от 28.12.2009 № 381-ФЗ «Об основах государственного регулирования торговой деятельности  Российской Федерации»;</w:t>
      </w:r>
    </w:p>
    <w:p w:rsidR="00AD3015" w:rsidRPr="00AB2897" w:rsidRDefault="006137BD" w:rsidP="00C93195">
      <w:pPr>
        <w:spacing w:after="0" w:line="240" w:lineRule="auto"/>
        <w:jc w:val="both"/>
        <w:rPr>
          <w:rFonts w:ascii="Arial" w:hAnsi="Arial" w:cs="Arial"/>
          <w:sz w:val="24"/>
          <w:szCs w:val="24"/>
        </w:rPr>
      </w:pPr>
      <w:r w:rsidRPr="00AB2897">
        <w:rPr>
          <w:rFonts w:ascii="Arial" w:hAnsi="Arial" w:cs="Arial"/>
          <w:sz w:val="24"/>
          <w:szCs w:val="24"/>
        </w:rPr>
        <w:tab/>
      </w:r>
      <w:r w:rsidR="00AD3015" w:rsidRPr="00AB2897">
        <w:rPr>
          <w:rFonts w:ascii="Arial" w:hAnsi="Arial" w:cs="Arial"/>
          <w:sz w:val="24"/>
          <w:szCs w:val="24"/>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3015" w:rsidRPr="00AB2897" w:rsidRDefault="006137BD" w:rsidP="00C93195">
      <w:pPr>
        <w:spacing w:after="0" w:line="240" w:lineRule="auto"/>
        <w:jc w:val="both"/>
        <w:rPr>
          <w:rFonts w:ascii="Arial" w:hAnsi="Arial" w:cs="Arial"/>
          <w:sz w:val="24"/>
          <w:szCs w:val="24"/>
        </w:rPr>
      </w:pPr>
      <w:r w:rsidRPr="00AB2897">
        <w:rPr>
          <w:rFonts w:ascii="Arial" w:hAnsi="Arial" w:cs="Arial"/>
          <w:sz w:val="24"/>
          <w:szCs w:val="24"/>
        </w:rPr>
        <w:tab/>
      </w:r>
      <w:r w:rsidR="00AD3015" w:rsidRPr="00AB2897">
        <w:rPr>
          <w:rFonts w:ascii="Arial" w:hAnsi="Arial" w:cs="Arial"/>
          <w:sz w:val="24"/>
          <w:szCs w:val="24"/>
        </w:rPr>
        <w:t>-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r w:rsidRPr="00AB2897">
        <w:rPr>
          <w:rFonts w:ascii="Arial" w:hAnsi="Arial" w:cs="Arial"/>
          <w:sz w:val="24"/>
          <w:szCs w:val="24"/>
        </w:rPr>
        <w:t xml:space="preserve"> </w:t>
      </w:r>
      <w:r w:rsidR="00AD3015" w:rsidRPr="00AB2897">
        <w:rPr>
          <w:rFonts w:ascii="Arial" w:hAnsi="Arial" w:cs="Arial"/>
          <w:sz w:val="24"/>
          <w:szCs w:val="24"/>
        </w:rPr>
        <w:t xml:space="preserve">администрация муниципального образования поселок Боровский, разрабатывает ежегодный проект проведения плановых проверок юридических лиц и индивидуальных предпринимателей, расположенных на территории муниципального образования поселок Боровский, на предмет соблюдения хозяйствующими субъектами требований, установленных муниципальными правовыми актами к размещению нестационарных торговых объектов, находящихся в государственной  собственности или муниципальной собственности, в соответствии со схемой размещения нестационарных торговых объектов, </w:t>
      </w:r>
    </w:p>
    <w:p w:rsidR="00AD3015" w:rsidRPr="00AB2897" w:rsidRDefault="00AD3015" w:rsidP="00C93195">
      <w:pPr>
        <w:spacing w:after="0" w:line="240" w:lineRule="auto"/>
        <w:jc w:val="both"/>
        <w:rPr>
          <w:rFonts w:ascii="Arial" w:hAnsi="Arial" w:cs="Arial"/>
          <w:sz w:val="24"/>
          <w:szCs w:val="24"/>
        </w:rPr>
      </w:pPr>
      <w:r w:rsidRPr="00AB2897">
        <w:rPr>
          <w:rFonts w:ascii="Arial" w:hAnsi="Arial" w:cs="Arial"/>
          <w:sz w:val="24"/>
          <w:szCs w:val="24"/>
        </w:rPr>
        <w:lastRenderedPageBreak/>
        <w:tab/>
        <w:t>В связи с тем, что с 2016 года для малого бизнеса вступил в действие мораторий на плановые проверки, который  продлиться до окончания 2018 года, на территории муниципального образования плановых проверок не будет.</w:t>
      </w:r>
    </w:p>
    <w:p w:rsidR="006137BD" w:rsidRPr="00AB2897" w:rsidRDefault="006137BD" w:rsidP="00C93195">
      <w:pPr>
        <w:spacing w:after="0" w:line="240" w:lineRule="auto"/>
        <w:jc w:val="both"/>
        <w:rPr>
          <w:rFonts w:ascii="Arial" w:hAnsi="Arial" w:cs="Arial"/>
          <w:b/>
          <w:sz w:val="24"/>
          <w:szCs w:val="24"/>
        </w:rPr>
      </w:pPr>
    </w:p>
    <w:p w:rsidR="00AD3015" w:rsidRPr="00AB2897" w:rsidRDefault="00AD3015" w:rsidP="00C93195">
      <w:pPr>
        <w:spacing w:after="0" w:line="240" w:lineRule="auto"/>
        <w:jc w:val="both"/>
        <w:rPr>
          <w:rFonts w:ascii="Arial" w:hAnsi="Arial" w:cs="Arial"/>
          <w:b/>
          <w:sz w:val="24"/>
          <w:szCs w:val="24"/>
        </w:rPr>
      </w:pPr>
      <w:r w:rsidRPr="00AB2897">
        <w:rPr>
          <w:rFonts w:ascii="Arial" w:hAnsi="Arial" w:cs="Arial"/>
          <w:b/>
          <w:sz w:val="24"/>
          <w:szCs w:val="24"/>
        </w:rPr>
        <w:t>Несанкционированная торговля</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В соответствии с Кодексом Тюменской области об административной ответственности от 27.12.2007 № 55 (с изменениями и дополнениями) сотрудниками администрации  совместно с участковым уполномоченным  полиции проводятся рейды по пресечению несанкционированной торговли на территории муниципального образования </w:t>
      </w:r>
      <w:r w:rsidR="00B15A75" w:rsidRPr="00AB2897">
        <w:rPr>
          <w:rFonts w:ascii="Arial" w:eastAsia="Times New Roman" w:hAnsi="Arial" w:cs="Arial"/>
          <w:sz w:val="24"/>
          <w:szCs w:val="24"/>
          <w:lang w:eastAsia="ru-RU"/>
        </w:rPr>
        <w:t>поселок Боровский. За 9</w:t>
      </w:r>
      <w:r w:rsidRPr="00AB2897">
        <w:rPr>
          <w:rFonts w:ascii="Arial" w:eastAsia="Times New Roman" w:hAnsi="Arial" w:cs="Arial"/>
          <w:sz w:val="24"/>
          <w:szCs w:val="24"/>
          <w:lang w:eastAsia="ru-RU"/>
        </w:rPr>
        <w:t xml:space="preserve"> месяцев 201</w:t>
      </w:r>
      <w:r w:rsidR="00B15A75"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 составлено  </w:t>
      </w:r>
      <w:r w:rsidR="00B15A75" w:rsidRPr="00AB2897">
        <w:rPr>
          <w:rFonts w:ascii="Arial" w:eastAsia="Times New Roman" w:hAnsi="Arial" w:cs="Arial"/>
          <w:sz w:val="24"/>
          <w:szCs w:val="24"/>
          <w:lang w:eastAsia="ru-RU"/>
        </w:rPr>
        <w:t>4</w:t>
      </w:r>
      <w:r w:rsidRPr="00AB2897">
        <w:rPr>
          <w:rFonts w:ascii="Arial" w:eastAsia="Times New Roman" w:hAnsi="Arial" w:cs="Arial"/>
          <w:sz w:val="24"/>
          <w:szCs w:val="24"/>
          <w:lang w:eastAsia="ru-RU"/>
        </w:rPr>
        <w:t xml:space="preserve"> протокол</w:t>
      </w:r>
      <w:r w:rsidR="00B15A75" w:rsidRPr="00AB2897">
        <w:rPr>
          <w:rFonts w:ascii="Arial" w:eastAsia="Times New Roman" w:hAnsi="Arial" w:cs="Arial"/>
          <w:sz w:val="24"/>
          <w:szCs w:val="24"/>
          <w:lang w:eastAsia="ru-RU"/>
        </w:rPr>
        <w:t>а</w:t>
      </w:r>
      <w:r w:rsidRPr="00AB2897">
        <w:rPr>
          <w:rFonts w:ascii="Arial" w:eastAsia="Times New Roman" w:hAnsi="Arial" w:cs="Arial"/>
          <w:sz w:val="24"/>
          <w:szCs w:val="24"/>
          <w:lang w:eastAsia="ru-RU"/>
        </w:rPr>
        <w:t xml:space="preserve"> по ст. 1.21  «Торговля вне мест, специально установленных органами местного самоуправления» и рассмотрены на заседании административной комиссии в Администрации муниципального района. </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По результатам административной комиссии в Тюменском муниципальном районе подвергнуты административному наказанию по статье 1.22 Кодекса Тюменской области: Торговля вне мест, специально установленных органами местного самоуправления:</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в виде штрафа в размере</w:t>
      </w:r>
      <w:r w:rsidR="00B15A75" w:rsidRPr="00AB2897">
        <w:rPr>
          <w:rFonts w:ascii="Arial" w:eastAsia="Times New Roman" w:hAnsi="Arial" w:cs="Arial"/>
          <w:sz w:val="24"/>
          <w:szCs w:val="24"/>
          <w:lang w:eastAsia="ru-RU"/>
        </w:rPr>
        <w:t xml:space="preserve"> 4</w:t>
      </w:r>
      <w:r w:rsidRPr="00AB2897">
        <w:rPr>
          <w:rFonts w:ascii="Arial" w:eastAsia="Times New Roman" w:hAnsi="Arial" w:cs="Arial"/>
          <w:sz w:val="24"/>
          <w:szCs w:val="24"/>
          <w:lang w:eastAsia="ru-RU"/>
        </w:rPr>
        <w:t xml:space="preserve">000 руб. - </w:t>
      </w:r>
      <w:r w:rsidR="00B15A75" w:rsidRPr="00AB2897">
        <w:rPr>
          <w:rFonts w:ascii="Arial" w:eastAsia="Times New Roman" w:hAnsi="Arial" w:cs="Arial"/>
          <w:sz w:val="24"/>
          <w:szCs w:val="24"/>
          <w:lang w:eastAsia="ru-RU"/>
        </w:rPr>
        <w:t>1</w:t>
      </w:r>
      <w:r w:rsidRPr="00AB2897">
        <w:rPr>
          <w:rFonts w:ascii="Arial" w:eastAsia="Times New Roman" w:hAnsi="Arial" w:cs="Arial"/>
          <w:sz w:val="24"/>
          <w:szCs w:val="24"/>
          <w:lang w:eastAsia="ru-RU"/>
        </w:rPr>
        <w:t xml:space="preserve"> человека;</w:t>
      </w:r>
    </w:p>
    <w:p w:rsidR="00AD3015" w:rsidRPr="00AB2897" w:rsidRDefault="00B15A7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в виде штрафа в размере 10</w:t>
      </w:r>
      <w:r w:rsidR="00AD3015" w:rsidRPr="00AB2897">
        <w:rPr>
          <w:rFonts w:ascii="Arial" w:eastAsia="Times New Roman" w:hAnsi="Arial" w:cs="Arial"/>
          <w:sz w:val="24"/>
          <w:szCs w:val="24"/>
          <w:lang w:eastAsia="ru-RU"/>
        </w:rPr>
        <w:t>00 руб. - 1 человек;</w:t>
      </w:r>
    </w:p>
    <w:p w:rsidR="00B15A75" w:rsidRPr="00AB2897" w:rsidRDefault="00B15A7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 в виде штрафа в размере 500 руб. - </w:t>
      </w:r>
      <w:r w:rsidR="008A2E4C" w:rsidRPr="00AB2897">
        <w:rPr>
          <w:rFonts w:ascii="Arial" w:eastAsia="Times New Roman" w:hAnsi="Arial" w:cs="Arial"/>
          <w:sz w:val="24"/>
          <w:szCs w:val="24"/>
          <w:lang w:eastAsia="ru-RU"/>
        </w:rPr>
        <w:t>2</w:t>
      </w:r>
      <w:r w:rsidRPr="00AB2897">
        <w:rPr>
          <w:rFonts w:ascii="Arial" w:eastAsia="Times New Roman" w:hAnsi="Arial" w:cs="Arial"/>
          <w:sz w:val="24"/>
          <w:szCs w:val="24"/>
          <w:lang w:eastAsia="ru-RU"/>
        </w:rPr>
        <w:t xml:space="preserve"> человек</w:t>
      </w:r>
      <w:r w:rsidR="008A2E4C" w:rsidRPr="00AB2897">
        <w:rPr>
          <w:rFonts w:ascii="Arial" w:eastAsia="Times New Roman" w:hAnsi="Arial" w:cs="Arial"/>
          <w:sz w:val="24"/>
          <w:szCs w:val="24"/>
          <w:lang w:eastAsia="ru-RU"/>
        </w:rPr>
        <w:t>а</w:t>
      </w:r>
      <w:r w:rsidRPr="00AB2897">
        <w:rPr>
          <w:rFonts w:ascii="Arial" w:eastAsia="Times New Roman" w:hAnsi="Arial" w:cs="Arial"/>
          <w:sz w:val="24"/>
          <w:szCs w:val="24"/>
          <w:lang w:eastAsia="ru-RU"/>
        </w:rPr>
        <w:t>;</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Следует отметить, что должностные лица не ставят своей целью наказание, работа в данном направлении носит профилактический характер, осуществляется в целях предупреждения нарушения и пресечения в дальнейшем правонарушений.</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Так, с гражданами, осуществляющими торговлю в неустановленных местах, проводится разъяснительная работа о незаконности такого вида торговли.</w:t>
      </w:r>
    </w:p>
    <w:p w:rsidR="00AD3015" w:rsidRPr="00AB2897" w:rsidRDefault="00AD3015" w:rsidP="00C93195">
      <w:pPr>
        <w:spacing w:after="0" w:line="240" w:lineRule="auto"/>
        <w:jc w:val="both"/>
        <w:rPr>
          <w:rFonts w:ascii="Arial" w:eastAsia="Times New Roman" w:hAnsi="Arial" w:cs="Arial"/>
          <w:b/>
          <w:color w:val="000000"/>
          <w:sz w:val="24"/>
          <w:szCs w:val="24"/>
          <w:lang w:eastAsia="ru-RU"/>
        </w:rPr>
      </w:pPr>
    </w:p>
    <w:p w:rsidR="00AD3015" w:rsidRPr="00AB2897" w:rsidRDefault="00AD3015" w:rsidP="00C93195">
      <w:pPr>
        <w:spacing w:after="0" w:line="240" w:lineRule="auto"/>
        <w:jc w:val="center"/>
        <w:rPr>
          <w:rFonts w:ascii="Arial" w:eastAsia="Times New Roman" w:hAnsi="Arial" w:cs="Arial"/>
          <w:b/>
          <w:color w:val="000000"/>
          <w:sz w:val="24"/>
          <w:szCs w:val="24"/>
          <w:lang w:eastAsia="ru-RU"/>
        </w:rPr>
      </w:pPr>
      <w:r w:rsidRPr="00AB2897">
        <w:rPr>
          <w:rFonts w:ascii="Arial" w:eastAsia="Times New Roman" w:hAnsi="Arial" w:cs="Arial"/>
          <w:b/>
          <w:color w:val="000000"/>
          <w:sz w:val="24"/>
          <w:szCs w:val="24"/>
          <w:lang w:eastAsia="ru-RU"/>
        </w:rPr>
        <w:t>ОБЩЕСТВЕННОЕ ПИТАНИЕ</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По состоянию на 01.01.2017  на территории муниципального образования поселок Боровский сеть предприятий общественного питания представлена 1</w:t>
      </w:r>
      <w:r w:rsidR="00322AB8" w:rsidRPr="00AB2897">
        <w:rPr>
          <w:rFonts w:ascii="Arial" w:eastAsia="Times New Roman" w:hAnsi="Arial" w:cs="Arial"/>
          <w:sz w:val="24"/>
          <w:szCs w:val="24"/>
          <w:lang w:eastAsia="ru-RU"/>
        </w:rPr>
        <w:t>4 предприятиями на 93</w:t>
      </w:r>
      <w:r w:rsidRPr="00AB2897">
        <w:rPr>
          <w:rFonts w:ascii="Arial" w:eastAsia="Times New Roman" w:hAnsi="Arial" w:cs="Arial"/>
          <w:sz w:val="24"/>
          <w:szCs w:val="24"/>
          <w:lang w:eastAsia="ru-RU"/>
        </w:rPr>
        <w:t xml:space="preserve">3 посадочных места, в т. ч. 5 пунктов питания в учреждениях образования и здравоохранения, 2 пункта питания на предприятиях.  Общедоступная сеть представлена </w:t>
      </w:r>
      <w:r w:rsidR="00322AB8"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предприятиями общественного питания. </w:t>
      </w:r>
      <w:r w:rsidR="00322AB8" w:rsidRPr="00AB2897">
        <w:rPr>
          <w:rFonts w:ascii="Arial" w:eastAsia="Times New Roman" w:hAnsi="Arial" w:cs="Arial"/>
          <w:sz w:val="24"/>
          <w:szCs w:val="24"/>
          <w:lang w:eastAsia="ru-RU"/>
        </w:rPr>
        <w:t>В 2017 года введенных объектов общественного питания не было.</w:t>
      </w:r>
    </w:p>
    <w:p w:rsidR="00AD3015" w:rsidRPr="00AB2897" w:rsidRDefault="00AD3015"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Прекратили деятельность </w:t>
      </w:r>
      <w:r w:rsidR="00322AB8" w:rsidRPr="00AB2897">
        <w:rPr>
          <w:rFonts w:ascii="Arial" w:eastAsia="Times New Roman" w:hAnsi="Arial" w:cs="Arial"/>
          <w:sz w:val="24"/>
          <w:szCs w:val="24"/>
          <w:lang w:eastAsia="ru-RU"/>
        </w:rPr>
        <w:t>1</w:t>
      </w:r>
      <w:r w:rsidRPr="00AB2897">
        <w:rPr>
          <w:rFonts w:ascii="Arial" w:eastAsia="Times New Roman" w:hAnsi="Arial" w:cs="Arial"/>
          <w:sz w:val="24"/>
          <w:szCs w:val="24"/>
          <w:lang w:eastAsia="ru-RU"/>
        </w:rPr>
        <w:t xml:space="preserve"> объект общественного питания:</w:t>
      </w:r>
    </w:p>
    <w:p w:rsidR="00AD3015" w:rsidRPr="00AB2897" w:rsidRDefault="00AD3015" w:rsidP="00C93195">
      <w:pPr>
        <w:spacing w:after="0" w:line="240" w:lineRule="auto"/>
        <w:jc w:val="both"/>
        <w:rPr>
          <w:rFonts w:ascii="Arial" w:eastAsia="Times New Roman" w:hAnsi="Arial" w:cs="Arial"/>
          <w:b/>
          <w:sz w:val="24"/>
          <w:szCs w:val="24"/>
          <w:lang w:eastAsia="ru-RU"/>
        </w:rPr>
      </w:pPr>
      <w:r w:rsidRPr="00AB2897">
        <w:rPr>
          <w:rFonts w:ascii="Arial" w:eastAsia="Times New Roman" w:hAnsi="Arial" w:cs="Arial"/>
          <w:sz w:val="24"/>
          <w:szCs w:val="24"/>
          <w:lang w:eastAsia="ru-RU"/>
        </w:rPr>
        <w:tab/>
        <w:t xml:space="preserve">- </w:t>
      </w:r>
      <w:r w:rsidR="00DE6E61" w:rsidRPr="00AB2897">
        <w:rPr>
          <w:rFonts w:ascii="Arial" w:eastAsia="Times New Roman" w:hAnsi="Arial" w:cs="Arial"/>
          <w:sz w:val="24"/>
          <w:szCs w:val="24"/>
          <w:lang w:eastAsia="ru-RU"/>
        </w:rPr>
        <w:t>Спорт-бар "Зеленая миля", ИП Лапин Павел Владимирович, ул. Мира, д. 8.</w:t>
      </w:r>
    </w:p>
    <w:p w:rsidR="000F1426" w:rsidRPr="00AB2897" w:rsidRDefault="000F1426" w:rsidP="00C93195">
      <w:pPr>
        <w:spacing w:after="0" w:line="240" w:lineRule="auto"/>
        <w:jc w:val="center"/>
        <w:rPr>
          <w:rFonts w:ascii="Arial" w:eastAsia="Times New Roman" w:hAnsi="Arial" w:cs="Arial"/>
          <w:b/>
          <w:sz w:val="24"/>
          <w:szCs w:val="24"/>
          <w:lang w:eastAsia="ru-RU"/>
        </w:rPr>
      </w:pPr>
    </w:p>
    <w:p w:rsidR="00AD3015" w:rsidRPr="00AB2897" w:rsidRDefault="00AD3015"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БЫТОВЫЕ УСЛУГИ</w:t>
      </w:r>
    </w:p>
    <w:p w:rsidR="00BB39AB" w:rsidRPr="00AB2897" w:rsidRDefault="00BB39AB" w:rsidP="00C93195">
      <w:pPr>
        <w:spacing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Сеть бытового обслуживания на 01.10.2017 представлена 53 пунктами оказания услуг, на которых осуществляет деятельность 60 человек, в том числе индивидуальные предприниматели. Передано муниципального имущества для организации бытовых услуг </w:t>
      </w:r>
      <w:r w:rsidR="00F05631" w:rsidRPr="00AB2897">
        <w:rPr>
          <w:rFonts w:ascii="Arial" w:eastAsia="Times New Roman" w:hAnsi="Arial" w:cs="Arial"/>
          <w:sz w:val="24"/>
          <w:szCs w:val="24"/>
          <w:lang w:eastAsia="ru-RU"/>
        </w:rPr>
        <w:t xml:space="preserve">124,3 </w:t>
      </w:r>
      <w:r w:rsidRPr="00AB2897">
        <w:rPr>
          <w:rFonts w:ascii="Arial" w:eastAsia="Times New Roman" w:hAnsi="Arial" w:cs="Arial"/>
          <w:sz w:val="24"/>
          <w:szCs w:val="24"/>
          <w:lang w:eastAsia="ru-RU"/>
        </w:rPr>
        <w:t xml:space="preserve"> кв.м.</w:t>
      </w:r>
    </w:p>
    <w:p w:rsidR="0062012A" w:rsidRDefault="00BB39AB" w:rsidP="00C93195">
      <w:pPr>
        <w:spacing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Сеть бытового обслуживания на 01.09.2017 представлена 54 пунктами оказания услуг, на которых осуществляет деятельность 59 человек, в том числе индивидуальные предприниматели.</w:t>
      </w:r>
    </w:p>
    <w:p w:rsidR="005A176F" w:rsidRPr="005A176F" w:rsidRDefault="005A176F" w:rsidP="00C93195">
      <w:pPr>
        <w:spacing w:line="240" w:lineRule="auto"/>
        <w:jc w:val="center"/>
        <w:rPr>
          <w:rFonts w:ascii="Arial" w:eastAsia="Times New Roman" w:hAnsi="Arial" w:cs="Arial"/>
          <w:b/>
          <w:sz w:val="24"/>
          <w:szCs w:val="24"/>
          <w:lang w:eastAsia="ru-RU"/>
        </w:rPr>
      </w:pPr>
      <w:r w:rsidRPr="005A176F">
        <w:rPr>
          <w:rFonts w:ascii="Arial" w:eastAsia="Times New Roman" w:hAnsi="Arial" w:cs="Arial"/>
          <w:b/>
          <w:sz w:val="24"/>
          <w:szCs w:val="24"/>
          <w:lang w:eastAsia="ru-RU"/>
        </w:rPr>
        <w:t>ЗАСЕДАНИЕ СОВЕТА ПО РАЗВИТИЮ МАЛОГО И СРЕДНЕГО ПРЕДПРИНИМАТЕЛЬСТВА</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lastRenderedPageBreak/>
        <w:tab/>
        <w:t xml:space="preserve">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в соответствии с Федеральным законом от 24.07.2007г. №209-ФЗ «О развитии малого и среднего предпринимательства в Российской Федерации», Законом Тюменской области от 05.05.2008г. №18 «О развитии малого и среднего предпринимательства в Тюменской области» на территории муниципального образования поселок Боровский Постановлением администрации муниципального образования поселок Боровский в  2008году создан Совет по развитию малого и среднего предпринимательства и утвержден состав Совета. </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ab/>
        <w:t>В состав Совета входят:</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Председатель Совета-Сычева С.В.- глава муниципального образования</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Заместитель председателя-Суппес О.В.-заместитель главы администрации;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Речкалов М.Г.-генеральный директор ООО «А+».</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Секретарь – Хамидулина Э.Р.- главный специалист.</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Члены комиссии: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Квинт А.А.-председатель Боровской поселковой Думы;</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Косенкова О.А.-заместитель главы администрации;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Шипунова Т.В.- Депутат Боровской поселковой Думы;</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Крупин Ю.А.- Депутат Боровской поселковой Думы;</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Представитель администрации Тюменского муниципального района (по согласованию);</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Представитель Фонда развития и поддержки предпринимательства по Тюменской области (по согласованию);</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Руководители предприятий и индивидуальные предприниматели: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Дацюк С.П.-директор ООО «Выбор»;</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Самохвалов В.Н.-Генеральный директор ООО ПФ «Промхолод»;</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Маркова З.П.- Индивидуальный предприниматель;</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Асланов Г.М.-Директор ООО «Молочный завод «Абсолют»;</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Булашов И.В.-Директор ООО «Безопасность плюс»;</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Некрасов С.Н. – директор ООО «Сказка»;</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Саранчина Л.А.-Директор ООО «Татьяна»;</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Столбова Л.А.-Директор ООО «Бэст»;</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Исаева О.Г.- генеральный директор ООО «Сибирь»;</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Гартман И.М.- генаральный директор ООО «Восход»;</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Лейс С.В.-индивидуальный предприниматель;</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Степанян М.В.-директор ООО «Кооппром»;</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Гейнбихнер В.Ф.- генеральный директор ООО «Западно-Сибирский завод блочного технологического оборудования»;</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Шишулина Н.E.- индивидуальный предприниматель;</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Миралеева М.П. –Директор ООО «Три кита»;</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Шильдт С.В.-генеральный директор ООО «Тюменьавтогаз»;</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Жуковский И.Н.-индивидуальный предприниматель</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За 9 месяцев 2017 г. на территории муниципального образования поселок Боровский проведено два заседания Совета по развитию малого и среднего предпринимательства (февраль, сентябрь).</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На заседаниях Совета рассмотрены следующие вопросы и доведена информация:</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lastRenderedPageBreak/>
        <w:t>1.  Об изменениях в налоговом законодательстве в 2017 году.</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2.  Информация о работе с предпринимательским сообществом в 2017 году.</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3.  Итоги работы по техническому присоединению ООО Производственной фирмы «Промхолод» к электросетям в ПАО «СУЭНКО».</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4.  Презентация бизнес-планов предпринимателей поселка Боровский.</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5.  Информация о деятельности Общероссийской общественной организации малого и среднего предпринимательства «Опора России».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6.  О рассмотрении проблемных вопросов предпринимателей п. Боровский. О рассмотрении проблемных вопросов предпринимателей п. Винзили.</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7.  О включении нежилого помещения, расположенного по адресу: п. Боровский, ул. М. Горького, 7/1 в перечень муниципального имущества для использования субъектами СМСП.</w:t>
      </w:r>
    </w:p>
    <w:p w:rsidR="005A176F" w:rsidRPr="005A176F" w:rsidRDefault="005A176F" w:rsidP="00C93195">
      <w:pPr>
        <w:spacing w:after="0" w:line="240" w:lineRule="auto"/>
        <w:jc w:val="both"/>
        <w:rPr>
          <w:rFonts w:ascii="Arial" w:hAnsi="Arial" w:cs="Arial"/>
          <w:sz w:val="24"/>
          <w:szCs w:val="24"/>
        </w:rPr>
      </w:pPr>
      <w:r w:rsidRPr="005A176F">
        <w:rPr>
          <w:rFonts w:ascii="Arial" w:hAnsi="Arial" w:cs="Arial"/>
          <w:sz w:val="24"/>
          <w:szCs w:val="24"/>
        </w:rPr>
        <w:t>8.  Об увеличении границ прилегающих к организациям и объектам территорий, на которых не допускается розничная продажа алкогольной продукции на территории муниципального образования поселок Боровский.</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hAnsi="Arial" w:cs="Arial"/>
          <w:sz w:val="24"/>
          <w:szCs w:val="24"/>
        </w:rPr>
        <w:t>9.  О свободных нежилых помещениях для предоставления в аренду помещений по адресу: п. Боровский, ул. Советская, 4.</w:t>
      </w:r>
      <w:r w:rsidRPr="005A176F">
        <w:rPr>
          <w:rFonts w:ascii="Arial" w:eastAsia="Times New Roman" w:hAnsi="Arial" w:cs="Arial"/>
          <w:sz w:val="24"/>
          <w:szCs w:val="24"/>
          <w:lang w:eastAsia="ru-RU"/>
        </w:rPr>
        <w:t>В рамках работы Совета по поддержке и развитию малого и среднего предпринимательства на территории муниципального образования поселок Боровский в части развития малого бизнеса проводятся следующие мероприятия:</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xml:space="preserve">1. Оказание консультационных услуг (консультирование по вопросам ведения предпринимательской деятельности, консультирование населения желающего осуществлять предпринимательскую деятельность). Вопросы носят устный характер: куда обратиться для регистрации ИП или ООО, каким образом осуществляется регистрация, какие для этого нужны документы, как закрыть ИП или ООО, где взять необходимые бланки, куда обратиться за оказанием бухгалтерских услуг. Чаще приходят сами, реже звонят по телефону. </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xml:space="preserve">2. Оказание информационной поддержки (публикации в газете «Боровские вести», размещение на информационных стендах, на сайте администрации муниципального образования поселок Боровский информации о видах поддержки, о проведении конференций, конкурсов, форумов, обучающих семинарах и бизнес-тренингов для субъектов малого и среднего предпринимательства). Организация участия субъектов предпринимательства в выставках, ярмарках, бизнес-тренингах, обучающих семинарах. </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xml:space="preserve">3. Оказание имущественной поддержки </w:t>
      </w:r>
    </w:p>
    <w:p w:rsidR="005A176F" w:rsidRPr="005A176F" w:rsidRDefault="005A176F" w:rsidP="00C93195">
      <w:pPr>
        <w:spacing w:after="0" w:line="240" w:lineRule="auto"/>
        <w:ind w:firstLine="708"/>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 xml:space="preserve">Распоряжением администрации муниципального образования поселок Боровский от 01.07.2013г. №324 (с изменениями от 24.02.2015 №103, от 14.12.2015 №629, от 16.05.2016 г. № 234, от 25.10.2017 № 441) утвержден Перечень муниципального имущества муниципального образования поселок, предназначенного для передачи во временное владение и (или) пользование субъектам малого и среднего предпринимательства, в который включено 14 муниципальных объектов недвижимости, общей площадью 908,2 кв. м. </w:t>
      </w:r>
    </w:p>
    <w:p w:rsidR="005A176F" w:rsidRPr="005A176F" w:rsidRDefault="005A176F" w:rsidP="00C93195">
      <w:pPr>
        <w:spacing w:after="0" w:line="240" w:lineRule="auto"/>
        <w:ind w:firstLine="709"/>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По состоянию на 01.10.2017 года в целях оказания имущественной поддержки субъектам малого предпринимательства для осуществления предпринимательской деятельности передано из Перечня в пользование 14 муниципальных нежилых помещений общей площадью 908,2кв.м.</w:t>
      </w:r>
    </w:p>
    <w:p w:rsidR="005A176F" w:rsidRPr="005A176F" w:rsidRDefault="005A176F" w:rsidP="00C93195">
      <w:pPr>
        <w:spacing w:after="0" w:line="240" w:lineRule="auto"/>
        <w:ind w:firstLine="709"/>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 xml:space="preserve">В соответствии с </w:t>
      </w:r>
      <w:r w:rsidRPr="005A176F">
        <w:rPr>
          <w:rFonts w:ascii="Arial" w:eastAsia="Times New Roman" w:hAnsi="Arial" w:cs="Arial"/>
          <w:sz w:val="24"/>
          <w:szCs w:val="24"/>
          <w:u w:val="single"/>
          <w:lang w:eastAsia="ru-RU"/>
        </w:rPr>
        <w:t>Федеральным законом №159-ФЗ</w:t>
      </w:r>
      <w:r w:rsidRPr="005A176F">
        <w:rPr>
          <w:rFonts w:ascii="Arial" w:eastAsia="Times New Roman" w:hAnsi="Arial" w:cs="Arial"/>
          <w:sz w:val="24"/>
          <w:szCs w:val="24"/>
          <w:lang w:eastAsia="ru-RU"/>
        </w:rPr>
        <w:t xml:space="preserve"> «О преимущественном праве приобретения субъектами малого и среднего предпринимательства </w:t>
      </w:r>
      <w:r w:rsidRPr="005A176F">
        <w:rPr>
          <w:rFonts w:ascii="Arial" w:eastAsia="Times New Roman" w:hAnsi="Arial" w:cs="Arial"/>
          <w:sz w:val="24"/>
          <w:szCs w:val="24"/>
          <w:lang w:eastAsia="ru-RU"/>
        </w:rPr>
        <w:lastRenderedPageBreak/>
        <w:t>арендуемого помещения» в 2017г. не поступало заявлений от СМиСП на реализацию преимущественного права выкупа арендуемых помещений. Всего  с начала действия закона преимущественное право выкупа реализовали 3 субъекта малого и среднего предпринимательства на 4 муниципальных объекта недвижимости.  Всего поступления в местный бюджет от продажи нежилых помещений с 2010 г. по 2018г. составят более 31 млн. рублей.</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4. Развитие инвестиционной деятельности.</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Всего на территории муниципального образования поселок Боровский по состоянию на 01.10.2017  начата и продолжена реализация 18 инвестиционных проектов, из них:</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- 8 инвестиционных проектов на территории индустриального парка Боровский с объемом инвестиций 2282,5млн. руб. и созданием 384 рабочих мест;</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- 1 инвестиционный проект-площадка на пересечение улиц Орджоникидзе-Мира, площадью 0,5 га, участок передан в аренду ООО «Эриус» для строительства торгового объекта. В настоящее время идет отсыпка участка;</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-3 инвестиционных проекта, площадка в районе ул. Набережная около СНТ «Луговое»;</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- 2 инвестиционных проекта ООО «Промхолод», ООО «Тюменьэкопродукт» (расширение действующего бизнеса);</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- 3 инвестиционных проекта по инициативе главы муниципального образования поселок Боровский включены в реестр инвестиционных проектов Тюменского муниципального района:</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ООО «Удача» - открытие спортивно-оздоровительного комплекса по адресу: п. Боровский, ул. Октябрьская, д.2;</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Открытие специализированного склада-магазина по реализации кровельных и фасадных материалов завода «Профмодуль» по адресу: п. Боровский, ул. Новая озерная, д. 56Б;</w:t>
      </w:r>
    </w:p>
    <w:p w:rsidR="005A176F" w:rsidRPr="005A176F" w:rsidRDefault="005A176F" w:rsidP="00C93195">
      <w:pPr>
        <w:spacing w:after="0" w:line="240" w:lineRule="auto"/>
        <w:jc w:val="both"/>
        <w:rPr>
          <w:rFonts w:ascii="Arial" w:eastAsia="Times New Roman" w:hAnsi="Arial" w:cs="Arial"/>
          <w:sz w:val="24"/>
          <w:szCs w:val="24"/>
          <w:lang w:eastAsia="ru-RU"/>
        </w:rPr>
      </w:pPr>
      <w:r w:rsidRPr="005A176F">
        <w:rPr>
          <w:rFonts w:ascii="Arial" w:eastAsia="Times New Roman" w:hAnsi="Arial" w:cs="Arial"/>
          <w:sz w:val="24"/>
          <w:szCs w:val="24"/>
          <w:lang w:eastAsia="ru-RU"/>
        </w:rPr>
        <w:tab/>
        <w:t xml:space="preserve">- ИП Рангно Г.Н. – открытие детской игровой комнаты  по адресу: п. Боровский, ул. Островского, 34/1, данный инвестиционный проект переведен в разряд реализованных; </w:t>
      </w:r>
    </w:p>
    <w:p w:rsidR="005A176F" w:rsidRPr="00AB2897" w:rsidRDefault="005A176F" w:rsidP="00C93195">
      <w:pPr>
        <w:spacing w:after="0" w:line="240" w:lineRule="auto"/>
        <w:jc w:val="both"/>
        <w:rPr>
          <w:rFonts w:ascii="Arial" w:hAnsi="Arial" w:cs="Arial"/>
          <w:b/>
          <w:sz w:val="24"/>
          <w:szCs w:val="24"/>
        </w:rPr>
      </w:pPr>
      <w:r w:rsidRPr="005A176F">
        <w:rPr>
          <w:rFonts w:ascii="Arial" w:eastAsia="Times New Roman" w:hAnsi="Arial" w:cs="Arial"/>
          <w:sz w:val="24"/>
          <w:szCs w:val="24"/>
          <w:lang w:eastAsia="ru-RU"/>
        </w:rPr>
        <w:tab/>
        <w:t>- 1 инвестиционный проект по обустройству прилегающей территории к береговой линии озера Андреевского в настоящее время находится на рассмотрении в Тюменский муниципальный район для включения в реестр по инициативе главы муниципального образования.</w:t>
      </w:r>
    </w:p>
    <w:p w:rsidR="008534D5" w:rsidRDefault="008534D5" w:rsidP="00C93195">
      <w:pPr>
        <w:spacing w:after="0" w:line="240" w:lineRule="auto"/>
        <w:jc w:val="center"/>
        <w:rPr>
          <w:rFonts w:ascii="Arial" w:hAnsi="Arial" w:cs="Arial"/>
          <w:b/>
          <w:sz w:val="24"/>
          <w:szCs w:val="24"/>
        </w:rPr>
      </w:pPr>
    </w:p>
    <w:p w:rsidR="00903CE0" w:rsidRPr="00AB2897" w:rsidRDefault="00613E24" w:rsidP="00C93195">
      <w:pPr>
        <w:spacing w:after="0" w:line="240" w:lineRule="auto"/>
        <w:jc w:val="center"/>
        <w:rPr>
          <w:rFonts w:ascii="Arial" w:hAnsi="Arial" w:cs="Arial"/>
          <w:b/>
          <w:sz w:val="24"/>
          <w:szCs w:val="24"/>
        </w:rPr>
      </w:pPr>
      <w:r w:rsidRPr="00AB2897">
        <w:rPr>
          <w:rFonts w:ascii="Arial" w:hAnsi="Arial" w:cs="Arial"/>
          <w:b/>
          <w:sz w:val="24"/>
          <w:szCs w:val="24"/>
          <w:lang w:val="en-US"/>
        </w:rPr>
        <w:t>V</w:t>
      </w:r>
      <w:r w:rsidRPr="00AB2897">
        <w:rPr>
          <w:rFonts w:ascii="Arial" w:hAnsi="Arial" w:cs="Arial"/>
          <w:b/>
          <w:sz w:val="24"/>
          <w:szCs w:val="24"/>
        </w:rPr>
        <w:t xml:space="preserve">. </w:t>
      </w:r>
      <w:r w:rsidR="0046773C" w:rsidRPr="00AB2897">
        <w:rPr>
          <w:rFonts w:ascii="Arial" w:hAnsi="Arial" w:cs="Arial"/>
          <w:b/>
          <w:sz w:val="24"/>
          <w:szCs w:val="24"/>
        </w:rPr>
        <w:t>МУНИЦИПАЛЬНЫЕ ЗАКУПКИ</w:t>
      </w:r>
    </w:p>
    <w:p w:rsidR="00BC2701" w:rsidRPr="00AB2897" w:rsidRDefault="00BC270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Муниципальный заказ в Администрации муниципального образования поселок Боровский размещается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Информация о проводимых закупках  размещается на официальном сайте Российской  Федерации для размещения информации о размещении заказов </w:t>
      </w:r>
      <w:hyperlink r:id="rId9" w:history="1">
        <w:r w:rsidRPr="00AB2897">
          <w:rPr>
            <w:rFonts w:ascii="Arial" w:eastAsia="Times New Roman" w:hAnsi="Arial" w:cs="Arial"/>
            <w:sz w:val="24"/>
            <w:szCs w:val="24"/>
            <w:u w:val="single"/>
            <w:lang w:val="en-US" w:eastAsia="ru-RU"/>
          </w:rPr>
          <w:t>www</w:t>
        </w:r>
        <w:r w:rsidRPr="00AB2897">
          <w:rPr>
            <w:rFonts w:ascii="Arial" w:eastAsia="Times New Roman" w:hAnsi="Arial" w:cs="Arial"/>
            <w:sz w:val="24"/>
            <w:szCs w:val="24"/>
            <w:u w:val="single"/>
            <w:lang w:eastAsia="ru-RU"/>
          </w:rPr>
          <w:t>.</w:t>
        </w:r>
        <w:r w:rsidRPr="00AB2897">
          <w:rPr>
            <w:rFonts w:ascii="Arial" w:eastAsia="Times New Roman" w:hAnsi="Arial" w:cs="Arial"/>
            <w:sz w:val="24"/>
            <w:szCs w:val="24"/>
            <w:u w:val="single"/>
            <w:lang w:val="en-US" w:eastAsia="ru-RU"/>
          </w:rPr>
          <w:t>zakupki</w:t>
        </w:r>
        <w:r w:rsidRPr="00AB2897">
          <w:rPr>
            <w:rFonts w:ascii="Arial" w:eastAsia="Times New Roman" w:hAnsi="Arial" w:cs="Arial"/>
            <w:sz w:val="24"/>
            <w:szCs w:val="24"/>
            <w:u w:val="single"/>
            <w:lang w:eastAsia="ru-RU"/>
          </w:rPr>
          <w:t>.</w:t>
        </w:r>
        <w:r w:rsidRPr="00AB2897">
          <w:rPr>
            <w:rFonts w:ascii="Arial" w:eastAsia="Times New Roman" w:hAnsi="Arial" w:cs="Arial"/>
            <w:sz w:val="24"/>
            <w:szCs w:val="24"/>
            <w:u w:val="single"/>
            <w:lang w:val="en-US" w:eastAsia="ru-RU"/>
          </w:rPr>
          <w:t>gov</w:t>
        </w:r>
        <w:r w:rsidRPr="00AB2897">
          <w:rPr>
            <w:rFonts w:ascii="Arial" w:eastAsia="Times New Roman" w:hAnsi="Arial" w:cs="Arial"/>
            <w:sz w:val="24"/>
            <w:szCs w:val="24"/>
            <w:u w:val="single"/>
            <w:lang w:eastAsia="ru-RU"/>
          </w:rPr>
          <w:t>.</w:t>
        </w:r>
        <w:r w:rsidRPr="00AB2897">
          <w:rPr>
            <w:rFonts w:ascii="Arial" w:eastAsia="Times New Roman" w:hAnsi="Arial" w:cs="Arial"/>
            <w:sz w:val="24"/>
            <w:szCs w:val="24"/>
            <w:u w:val="single"/>
            <w:lang w:val="en-US" w:eastAsia="ru-RU"/>
          </w:rPr>
          <w:t>ru</w:t>
        </w:r>
      </w:hyperlink>
      <w:r w:rsidRPr="00AB2897">
        <w:rPr>
          <w:rFonts w:ascii="Arial" w:eastAsia="Times New Roman" w:hAnsi="Arial" w:cs="Arial"/>
          <w:sz w:val="24"/>
          <w:szCs w:val="24"/>
          <w:lang w:eastAsia="ru-RU"/>
        </w:rPr>
        <w:t>.</w:t>
      </w:r>
    </w:p>
    <w:p w:rsidR="00BC2701" w:rsidRPr="00AB2897" w:rsidRDefault="00BC270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За 9 месяцев 2017 года было проведено 128 процедур размещения заказа, начальная (максимальная) цена по всем процедурам составила 10 943,642</w:t>
      </w:r>
      <w:r w:rsidRPr="00AB2897">
        <w:rPr>
          <w:rFonts w:ascii="Arial" w:eastAsia="Times New Roman" w:hAnsi="Arial" w:cs="Arial"/>
          <w:b/>
          <w:bCs/>
          <w:sz w:val="24"/>
          <w:szCs w:val="24"/>
          <w:lang w:eastAsia="ru-RU"/>
        </w:rPr>
        <w:t xml:space="preserve"> </w:t>
      </w:r>
      <w:r w:rsidRPr="00AB2897">
        <w:rPr>
          <w:rFonts w:ascii="Arial" w:eastAsia="Times New Roman" w:hAnsi="Arial" w:cs="Arial"/>
          <w:sz w:val="24"/>
          <w:szCs w:val="24"/>
          <w:lang w:eastAsia="ru-RU"/>
        </w:rPr>
        <w:t>тыс.руб. Сумма заключенных муниципальных контрактов по итогам размещения муниципального заказа составила 10 239,752</w:t>
      </w:r>
      <w:r w:rsidRPr="00AB2897">
        <w:rPr>
          <w:rFonts w:ascii="Arial" w:eastAsia="Times New Roman" w:hAnsi="Arial" w:cs="Arial"/>
          <w:b/>
          <w:bCs/>
          <w:sz w:val="24"/>
          <w:szCs w:val="24"/>
          <w:lang w:eastAsia="ru-RU"/>
        </w:rPr>
        <w:t xml:space="preserve"> </w:t>
      </w:r>
      <w:r w:rsidRPr="00AB2897">
        <w:rPr>
          <w:rFonts w:ascii="Arial" w:eastAsia="Times New Roman" w:hAnsi="Arial" w:cs="Arial"/>
          <w:sz w:val="24"/>
          <w:szCs w:val="24"/>
          <w:lang w:eastAsia="ru-RU"/>
        </w:rPr>
        <w:t>тыс.руб., экономия составила 703,890</w:t>
      </w:r>
      <w:r w:rsidRPr="00AB2897">
        <w:rPr>
          <w:rFonts w:ascii="Arial" w:eastAsia="Times New Roman" w:hAnsi="Arial" w:cs="Arial"/>
          <w:b/>
          <w:bCs/>
          <w:sz w:val="24"/>
          <w:szCs w:val="24"/>
          <w:lang w:eastAsia="ru-RU"/>
        </w:rPr>
        <w:t xml:space="preserve"> </w:t>
      </w:r>
      <w:r w:rsidRPr="00AB2897">
        <w:rPr>
          <w:rFonts w:ascii="Arial" w:eastAsia="Times New Roman" w:hAnsi="Arial" w:cs="Arial"/>
          <w:sz w:val="24"/>
          <w:szCs w:val="24"/>
          <w:lang w:eastAsia="ru-RU"/>
        </w:rPr>
        <w:t xml:space="preserve">тыс.руб. рублей или 15,4%. </w:t>
      </w:r>
    </w:p>
    <w:p w:rsidR="00BC2701" w:rsidRPr="00AB2897" w:rsidRDefault="00BC2701" w:rsidP="00C93195">
      <w:pPr>
        <w:spacing w:after="0" w:line="240" w:lineRule="auto"/>
        <w:ind w:firstLine="709"/>
        <w:jc w:val="both"/>
        <w:rPr>
          <w:rFonts w:ascii="Arial" w:eastAsia="Times New Roman" w:hAnsi="Arial" w:cs="Arial"/>
          <w:sz w:val="24"/>
          <w:szCs w:val="24"/>
          <w:lang w:eastAsia="ru-RU"/>
        </w:rPr>
      </w:pPr>
    </w:p>
    <w:p w:rsidR="00BC2701" w:rsidRPr="00AB2897" w:rsidRDefault="00BC2701" w:rsidP="00C93195">
      <w:pPr>
        <w:spacing w:after="0" w:line="240" w:lineRule="auto"/>
        <w:jc w:val="center"/>
        <w:rPr>
          <w:rFonts w:ascii="Arial" w:eastAsia="Times New Roman" w:hAnsi="Arial" w:cs="Arial"/>
          <w:sz w:val="24"/>
          <w:szCs w:val="24"/>
          <w:lang w:eastAsia="ru-RU"/>
        </w:rPr>
      </w:pPr>
      <w:r w:rsidRPr="00AB2897">
        <w:rPr>
          <w:rFonts w:ascii="Arial" w:hAnsi="Arial" w:cs="Arial"/>
          <w:noProof/>
          <w:sz w:val="24"/>
          <w:szCs w:val="24"/>
          <w:lang w:eastAsia="ru-RU"/>
        </w:rPr>
        <w:lastRenderedPageBreak/>
        <w:drawing>
          <wp:inline distT="0" distB="0" distL="0" distR="0" wp14:anchorId="1BD2C903" wp14:editId="00763DED">
            <wp:extent cx="4699000" cy="2794000"/>
            <wp:effectExtent l="19050" t="0" r="2540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701" w:rsidRPr="00AB2897" w:rsidRDefault="00BC2701" w:rsidP="00C93195">
      <w:pPr>
        <w:spacing w:after="0" w:line="240" w:lineRule="auto"/>
        <w:ind w:firstLine="709"/>
        <w:jc w:val="both"/>
        <w:rPr>
          <w:rFonts w:ascii="Arial" w:eastAsia="Times New Roman" w:hAnsi="Arial" w:cs="Arial"/>
          <w:sz w:val="24"/>
          <w:szCs w:val="24"/>
          <w:lang w:eastAsia="ru-RU"/>
        </w:rPr>
      </w:pPr>
    </w:p>
    <w:p w:rsidR="00BC2701" w:rsidRPr="00AB2897" w:rsidRDefault="00BC2701" w:rsidP="00C93195">
      <w:pPr>
        <w:spacing w:after="0" w:line="240" w:lineRule="auto"/>
        <w:ind w:firstLine="708"/>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Основные направления муниципального заказа</w:t>
      </w:r>
    </w:p>
    <w:p w:rsidR="00BC2701" w:rsidRPr="00AB2897" w:rsidRDefault="00BC2701" w:rsidP="00C93195">
      <w:pPr>
        <w:spacing w:after="0" w:line="240" w:lineRule="auto"/>
        <w:ind w:firstLine="708"/>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2017 года</w:t>
      </w:r>
    </w:p>
    <w:p w:rsidR="00BC2701" w:rsidRPr="00AB2897" w:rsidRDefault="00BC2701" w:rsidP="00C93195">
      <w:pPr>
        <w:spacing w:after="0" w:line="240" w:lineRule="auto"/>
        <w:ind w:firstLine="708"/>
        <w:jc w:val="both"/>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9"/>
        <w:gridCol w:w="2409"/>
      </w:tblGrid>
      <w:tr w:rsidR="00BC2701" w:rsidRPr="00AB2897" w:rsidTr="00721A3E">
        <w:tc>
          <w:tcPr>
            <w:tcW w:w="851"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w:t>
            </w:r>
          </w:p>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п/п</w:t>
            </w:r>
          </w:p>
        </w:tc>
        <w:tc>
          <w:tcPr>
            <w:tcW w:w="6379"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Наименование закупки</w:t>
            </w:r>
          </w:p>
        </w:tc>
        <w:tc>
          <w:tcPr>
            <w:tcW w:w="2409"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Сумма, </w:t>
            </w:r>
          </w:p>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тыс.руб.</w:t>
            </w:r>
          </w:p>
        </w:tc>
      </w:tr>
      <w:tr w:rsidR="00BC2701" w:rsidRPr="00AB2897" w:rsidTr="00721A3E">
        <w:tc>
          <w:tcPr>
            <w:tcW w:w="851"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6379" w:type="dxa"/>
            <w:shd w:val="clear" w:color="auto" w:fill="auto"/>
          </w:tcPr>
          <w:p w:rsidR="00BC2701" w:rsidRPr="00AB2897" w:rsidRDefault="00BC2701" w:rsidP="00C93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Содержание автомобильных дорог</w:t>
            </w:r>
          </w:p>
        </w:tc>
        <w:tc>
          <w:tcPr>
            <w:tcW w:w="2409"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1513,903</w:t>
            </w:r>
          </w:p>
        </w:tc>
      </w:tr>
      <w:tr w:rsidR="00BC2701" w:rsidRPr="00AB2897" w:rsidTr="00721A3E">
        <w:tc>
          <w:tcPr>
            <w:tcW w:w="851"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6379" w:type="dxa"/>
            <w:shd w:val="clear" w:color="auto" w:fill="auto"/>
          </w:tcPr>
          <w:p w:rsidR="00BC2701" w:rsidRPr="00AB2897" w:rsidRDefault="00BC2701" w:rsidP="00C93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Санитарная очистка улиц, кладбищ, , вывоз КГМ, обрезка деревьев, содержание парков, посадка цветов</w:t>
            </w:r>
          </w:p>
        </w:tc>
        <w:tc>
          <w:tcPr>
            <w:tcW w:w="2409"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2 141,944</w:t>
            </w:r>
          </w:p>
        </w:tc>
      </w:tr>
      <w:tr w:rsidR="00BC2701" w:rsidRPr="00AB2897" w:rsidTr="00721A3E">
        <w:tc>
          <w:tcPr>
            <w:tcW w:w="851"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6379" w:type="dxa"/>
            <w:shd w:val="clear" w:color="auto" w:fill="auto"/>
          </w:tcPr>
          <w:p w:rsidR="00BC2701" w:rsidRPr="00AB2897" w:rsidRDefault="00BC2701" w:rsidP="00C93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Прочее (техпланы, межевание, техобслуживание газопроводов)</w:t>
            </w:r>
          </w:p>
        </w:tc>
        <w:tc>
          <w:tcPr>
            <w:tcW w:w="2409" w:type="dxa"/>
            <w:shd w:val="clear" w:color="auto" w:fill="auto"/>
          </w:tcPr>
          <w:p w:rsidR="00BC2701" w:rsidRPr="00AB2897" w:rsidRDefault="00BC2701"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198,558</w:t>
            </w:r>
          </w:p>
        </w:tc>
      </w:tr>
    </w:tbl>
    <w:p w:rsidR="00BC2701" w:rsidRPr="00AB2897" w:rsidRDefault="00BC2701" w:rsidP="00C93195">
      <w:pPr>
        <w:spacing w:after="0" w:line="240" w:lineRule="auto"/>
        <w:jc w:val="both"/>
        <w:rPr>
          <w:rFonts w:ascii="Arial" w:eastAsia="Times New Roman" w:hAnsi="Arial" w:cs="Arial"/>
          <w:sz w:val="24"/>
          <w:szCs w:val="24"/>
          <w:lang w:eastAsia="ru-RU"/>
        </w:rPr>
      </w:pPr>
    </w:p>
    <w:p w:rsidR="00BC2701" w:rsidRPr="00AB2897" w:rsidRDefault="00BC2701" w:rsidP="00C93195">
      <w:pPr>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соответствии со ст.30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необходимо размещать муниципальный заказ у субъектов малого предпринимательства не менее 15%. За 9 месяцев 2017 года муниципальный заказ у субъектов малого предпринимательства был размещен на сумму 1 240,311 тыс. руб., что составляет 25,6 % от всего объема размещенного муниципального заказа. </w:t>
      </w:r>
    </w:p>
    <w:p w:rsidR="00BC2701" w:rsidRPr="00AB2897" w:rsidRDefault="00BC2701" w:rsidP="00C93195">
      <w:pPr>
        <w:spacing w:after="0" w:line="240" w:lineRule="auto"/>
        <w:ind w:firstLine="708"/>
        <w:jc w:val="both"/>
        <w:rPr>
          <w:rFonts w:ascii="Arial" w:eastAsia="Times New Roman" w:hAnsi="Arial" w:cs="Arial"/>
          <w:sz w:val="24"/>
          <w:szCs w:val="24"/>
          <w:lang w:eastAsia="ru-RU"/>
        </w:rPr>
      </w:pPr>
    </w:p>
    <w:p w:rsidR="00BC2701" w:rsidRPr="00AB2897" w:rsidRDefault="00BC2701" w:rsidP="00C93195">
      <w:pPr>
        <w:spacing w:after="0" w:line="240" w:lineRule="auto"/>
        <w:ind w:firstLine="709"/>
        <w:jc w:val="center"/>
        <w:rPr>
          <w:rFonts w:ascii="Arial" w:eastAsia="Times New Roman" w:hAnsi="Arial" w:cs="Arial"/>
          <w:sz w:val="24"/>
          <w:szCs w:val="24"/>
          <w:lang w:eastAsia="ru-RU"/>
        </w:rPr>
      </w:pPr>
      <w:r w:rsidRPr="00AB2897">
        <w:rPr>
          <w:rFonts w:ascii="Arial" w:eastAsia="Times New Roman" w:hAnsi="Arial" w:cs="Arial"/>
          <w:b/>
          <w:sz w:val="24"/>
          <w:szCs w:val="24"/>
          <w:lang w:val="en-US" w:eastAsia="ru-RU"/>
        </w:rPr>
        <w:t>VII</w:t>
      </w:r>
      <w:r w:rsidRPr="00AB2897">
        <w:rPr>
          <w:rFonts w:ascii="Arial" w:eastAsia="Times New Roman" w:hAnsi="Arial" w:cs="Arial"/>
          <w:b/>
          <w:sz w:val="24"/>
          <w:szCs w:val="24"/>
          <w:lang w:eastAsia="ru-RU"/>
        </w:rPr>
        <w:t>. УПРАВЛЕНИЕ И СТРУКТУРА МУНИЦИПАЛЬНОЙ СОБСТВЕННОСТИ</w:t>
      </w:r>
    </w:p>
    <w:p w:rsidR="001C2B2C" w:rsidRPr="00AB2897" w:rsidRDefault="001C2B2C" w:rsidP="00C9319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B2897">
        <w:rPr>
          <w:rFonts w:ascii="Arial" w:eastAsia="Times New Roman" w:hAnsi="Arial" w:cs="Arial"/>
          <w:sz w:val="24"/>
          <w:szCs w:val="24"/>
          <w:lang w:eastAsia="ru-RU"/>
        </w:rPr>
        <w:t xml:space="preserve">По состоянию на 01.10.2017 года в реестре муниципальной собственности числится 482 объектов недвижимого имущества  (на 01.01.2017 - 517 объекта), что на 35 объекта меньше аналогичного периода предыдущего года. Уменьшение в реестре муниципального имущества в 2017 году произошло в связи с приватизацией жилых помещений. </w:t>
      </w:r>
    </w:p>
    <w:p w:rsidR="001C2B2C" w:rsidRPr="00AB2897" w:rsidRDefault="001C2B2C" w:rsidP="00C93195">
      <w:pPr>
        <w:widowControl w:val="0"/>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Структура и динамика стоимости муниципального имущества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3"/>
        <w:gridCol w:w="1661"/>
        <w:gridCol w:w="1559"/>
        <w:gridCol w:w="2664"/>
      </w:tblGrid>
      <w:tr w:rsidR="001C2B2C" w:rsidRPr="00AB2897" w:rsidTr="00721A3E">
        <w:tc>
          <w:tcPr>
            <w:tcW w:w="3863" w:type="dxa"/>
            <w:vMerge w:val="restart"/>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Наименование</w:t>
            </w:r>
          </w:p>
        </w:tc>
        <w:tc>
          <w:tcPr>
            <w:tcW w:w="5884" w:type="dxa"/>
            <w:gridSpan w:val="3"/>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Стоимость, тыс. руб.</w:t>
            </w:r>
          </w:p>
        </w:tc>
      </w:tr>
      <w:tr w:rsidR="001C2B2C" w:rsidRPr="00AB2897" w:rsidTr="00721A3E">
        <w:tc>
          <w:tcPr>
            <w:tcW w:w="3863" w:type="dxa"/>
            <w:vMerge/>
            <w:tcBorders>
              <w:top w:val="single" w:sz="4" w:space="0" w:color="auto"/>
              <w:left w:val="single" w:sz="4" w:space="0" w:color="auto"/>
              <w:bottom w:val="single" w:sz="4" w:space="0" w:color="auto"/>
              <w:right w:val="single" w:sz="4" w:space="0" w:color="auto"/>
            </w:tcBorders>
            <w:vAlign w:val="center"/>
            <w:hideMark/>
          </w:tcPr>
          <w:p w:rsidR="001C2B2C" w:rsidRPr="00AB2897" w:rsidRDefault="001C2B2C" w:rsidP="00C93195">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ind w:firstLine="106"/>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01.01.2017</w:t>
            </w:r>
          </w:p>
        </w:tc>
        <w:tc>
          <w:tcPr>
            <w:tcW w:w="1559"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ind w:firstLine="5"/>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01.10.2017</w:t>
            </w:r>
          </w:p>
        </w:tc>
        <w:tc>
          <w:tcPr>
            <w:tcW w:w="2664"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Отклонения  (+ -)</w:t>
            </w:r>
          </w:p>
        </w:tc>
      </w:tr>
      <w:tr w:rsidR="001C2B2C" w:rsidRPr="00AB2897" w:rsidTr="00721A3E">
        <w:tc>
          <w:tcPr>
            <w:tcW w:w="3863"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Имущество казны</w:t>
            </w:r>
          </w:p>
        </w:tc>
        <w:tc>
          <w:tcPr>
            <w:tcW w:w="1661"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617135</w:t>
            </w:r>
          </w:p>
        </w:tc>
        <w:tc>
          <w:tcPr>
            <w:tcW w:w="1559"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668986</w:t>
            </w:r>
          </w:p>
        </w:tc>
        <w:tc>
          <w:tcPr>
            <w:tcW w:w="2664"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51851</w:t>
            </w:r>
          </w:p>
        </w:tc>
      </w:tr>
      <w:tr w:rsidR="001C2B2C" w:rsidRPr="00AB2897" w:rsidTr="00721A3E">
        <w:tc>
          <w:tcPr>
            <w:tcW w:w="3863"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Имущество, переданное в </w:t>
            </w:r>
            <w:r w:rsidRPr="00AB2897">
              <w:rPr>
                <w:rFonts w:ascii="Arial" w:eastAsia="Times New Roman" w:hAnsi="Arial" w:cs="Arial"/>
                <w:sz w:val="24"/>
                <w:szCs w:val="24"/>
                <w:lang w:eastAsia="ru-RU"/>
              </w:rPr>
              <w:lastRenderedPageBreak/>
              <w:t xml:space="preserve">оперативное управление </w:t>
            </w:r>
          </w:p>
        </w:tc>
        <w:tc>
          <w:tcPr>
            <w:tcW w:w="1661"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44804</w:t>
            </w:r>
          </w:p>
        </w:tc>
        <w:tc>
          <w:tcPr>
            <w:tcW w:w="1559"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13051</w:t>
            </w:r>
          </w:p>
        </w:tc>
        <w:tc>
          <w:tcPr>
            <w:tcW w:w="2664"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-31753</w:t>
            </w:r>
          </w:p>
        </w:tc>
      </w:tr>
      <w:tr w:rsidR="001C2B2C" w:rsidRPr="00AB2897" w:rsidTr="00721A3E">
        <w:tc>
          <w:tcPr>
            <w:tcW w:w="3863"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ИТОГО</w:t>
            </w:r>
          </w:p>
        </w:tc>
        <w:tc>
          <w:tcPr>
            <w:tcW w:w="1661"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661939</w:t>
            </w:r>
          </w:p>
        </w:tc>
        <w:tc>
          <w:tcPr>
            <w:tcW w:w="1559"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682037</w:t>
            </w:r>
          </w:p>
        </w:tc>
        <w:tc>
          <w:tcPr>
            <w:tcW w:w="2664" w:type="dxa"/>
            <w:tcBorders>
              <w:top w:val="single" w:sz="4" w:space="0" w:color="auto"/>
              <w:left w:val="single" w:sz="4" w:space="0" w:color="auto"/>
              <w:bottom w:val="single" w:sz="4" w:space="0" w:color="auto"/>
              <w:right w:val="single" w:sz="4" w:space="0" w:color="auto"/>
            </w:tcBorders>
            <w:hideMark/>
          </w:tcPr>
          <w:p w:rsidR="001C2B2C" w:rsidRPr="00AB2897" w:rsidRDefault="001C2B2C" w:rsidP="00C931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20098</w:t>
            </w:r>
          </w:p>
        </w:tc>
      </w:tr>
    </w:tbl>
    <w:p w:rsidR="001C2B2C" w:rsidRPr="00AB2897" w:rsidRDefault="001C2B2C" w:rsidP="00C93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В 2017 году было изъятие имущества из оперативного управления МАУ ДК «Боровский».</w:t>
      </w:r>
    </w:p>
    <w:p w:rsidR="001C2B2C" w:rsidRPr="00AB2897" w:rsidRDefault="001C2B2C"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2017 году проводилась работа в отношении 49 объектов, из которых на 25 объектов по состоянию на 01.10.2017 года зарегистрировано право муниципальной собственности.    </w:t>
      </w:r>
    </w:p>
    <w:p w:rsidR="001C2B2C" w:rsidRPr="00AB2897" w:rsidRDefault="001C2B2C"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4 объекта недвижимости была оформлена техническая и кадастровая документация для постановки их на учет как бесхозяйное имущество в соответствии со ст. 225 ГК РФ.</w:t>
      </w:r>
    </w:p>
    <w:p w:rsidR="001C2B2C" w:rsidRPr="00AB2897" w:rsidRDefault="001C2B2C"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Фактически в 2017 году от приватизации имущества муниципального образования в доход бюджета (с учётом договоров купли-продажи с рассрочкой платежа) поступило денежных средств в размере 1582,00 тыс.руб. </w:t>
      </w:r>
    </w:p>
    <w:p w:rsidR="001C2B2C" w:rsidRPr="00AB2897" w:rsidRDefault="001C2B2C"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отчетном году запланирована работа по приватизации имущества муниципальной собственности. План приватизации на 2017 год  содержит 3 объекта муниципальной собственности (нежилое строение и земельный участок по адресу: рп.Боровский, ул. Максима Горького 4а, транспортное средство ПАЗ 4234).</w:t>
      </w:r>
    </w:p>
    <w:p w:rsidR="00497F88" w:rsidRPr="00AB2897" w:rsidRDefault="00497F88" w:rsidP="00C9319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C2B2C" w:rsidRPr="00AB2897" w:rsidRDefault="001C2B2C" w:rsidP="00C93195">
      <w:pPr>
        <w:spacing w:after="0" w:line="240" w:lineRule="auto"/>
        <w:ind w:left="340" w:firstLine="709"/>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Итоги управления муниципальной собственностью за 2016г., ожидаемые итоги 2017 год:</w:t>
      </w:r>
    </w:p>
    <w:tbl>
      <w:tblPr>
        <w:tblStyle w:val="42"/>
        <w:tblW w:w="0" w:type="auto"/>
        <w:tblInd w:w="340" w:type="dxa"/>
        <w:tblLook w:val="04A0" w:firstRow="1" w:lastRow="0" w:firstColumn="1" w:lastColumn="0" w:noHBand="0" w:noVBand="1"/>
      </w:tblPr>
      <w:tblGrid>
        <w:gridCol w:w="1182"/>
        <w:gridCol w:w="6353"/>
        <w:gridCol w:w="991"/>
        <w:gridCol w:w="881"/>
      </w:tblGrid>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 п/п</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показатель</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2016</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2017</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Оформлено объектов</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65</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19</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1.1.</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В том числе</w:t>
            </w:r>
          </w:p>
        </w:tc>
        <w:tc>
          <w:tcPr>
            <w:tcW w:w="991" w:type="dxa"/>
          </w:tcPr>
          <w:p w:rsidR="001C2B2C" w:rsidRPr="00AB2897" w:rsidRDefault="001C2B2C" w:rsidP="00C93195">
            <w:pPr>
              <w:jc w:val="both"/>
              <w:rPr>
                <w:rFonts w:ascii="Arial" w:hAnsi="Arial" w:cs="Arial"/>
                <w:sz w:val="24"/>
                <w:szCs w:val="24"/>
              </w:rPr>
            </w:pPr>
          </w:p>
        </w:tc>
        <w:tc>
          <w:tcPr>
            <w:tcW w:w="881" w:type="dxa"/>
          </w:tcPr>
          <w:p w:rsidR="001C2B2C" w:rsidRPr="00AB2897" w:rsidRDefault="001C2B2C" w:rsidP="00C93195">
            <w:pPr>
              <w:jc w:val="both"/>
              <w:rPr>
                <w:rFonts w:ascii="Arial" w:hAnsi="Arial" w:cs="Arial"/>
                <w:sz w:val="24"/>
                <w:szCs w:val="24"/>
              </w:rPr>
            </w:pP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1.2.</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Водоснабжение</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1.3.</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Теплоснабжение</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1.4.</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Канализация</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1.5.</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КНС</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1.6.</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ЦТП</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1.7.</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Автомобильные дороги</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19</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5</w:t>
            </w:r>
          </w:p>
        </w:tc>
      </w:tr>
      <w:tr w:rsidR="001C2B2C" w:rsidRPr="00AB2897" w:rsidTr="00721A3E">
        <w:trPr>
          <w:trHeight w:val="130"/>
        </w:trPr>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1.8.</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Нежилые помещения</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9</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1.9.</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Строения</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3</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1.10.</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Квартиры</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32</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1.11.</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Прочие</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14</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2.</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Выявлено бесхозяйных объектов</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6</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3.</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Объем финансирования на оформление МС</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242</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 xml:space="preserve">4. </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Передано в аренду</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8</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16</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4.1.</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Получено доходов от аренды муниципального имущества</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2246</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1382</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5.</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Продано муниципального имущества</w:t>
            </w:r>
          </w:p>
        </w:tc>
        <w:tc>
          <w:tcPr>
            <w:tcW w:w="99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r w:rsidR="001C2B2C" w:rsidRPr="00AB2897" w:rsidTr="00721A3E">
        <w:tc>
          <w:tcPr>
            <w:tcW w:w="1182"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5.1.</w:t>
            </w:r>
          </w:p>
        </w:tc>
        <w:tc>
          <w:tcPr>
            <w:tcW w:w="6353"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Получено доходов от реализации муниципального имущества, тыс.руб.</w:t>
            </w:r>
          </w:p>
        </w:tc>
        <w:tc>
          <w:tcPr>
            <w:tcW w:w="991" w:type="dxa"/>
          </w:tcPr>
          <w:p w:rsidR="001C2B2C" w:rsidRPr="00AB2897" w:rsidRDefault="001C2B2C" w:rsidP="00C93195">
            <w:pPr>
              <w:jc w:val="both"/>
              <w:rPr>
                <w:rFonts w:ascii="Arial" w:hAnsi="Arial" w:cs="Arial"/>
                <w:sz w:val="24"/>
                <w:szCs w:val="24"/>
              </w:rPr>
            </w:pPr>
          </w:p>
        </w:tc>
        <w:tc>
          <w:tcPr>
            <w:tcW w:w="881" w:type="dxa"/>
          </w:tcPr>
          <w:p w:rsidR="001C2B2C" w:rsidRPr="00AB2897" w:rsidRDefault="001C2B2C" w:rsidP="00C93195">
            <w:pPr>
              <w:jc w:val="both"/>
              <w:rPr>
                <w:rFonts w:ascii="Arial" w:hAnsi="Arial" w:cs="Arial"/>
                <w:sz w:val="24"/>
                <w:szCs w:val="24"/>
              </w:rPr>
            </w:pPr>
            <w:r w:rsidRPr="00AB2897">
              <w:rPr>
                <w:rFonts w:ascii="Arial" w:hAnsi="Arial" w:cs="Arial"/>
                <w:sz w:val="24"/>
                <w:szCs w:val="24"/>
              </w:rPr>
              <w:t>0</w:t>
            </w:r>
          </w:p>
        </w:tc>
      </w:tr>
    </w:tbl>
    <w:p w:rsidR="000F6D13" w:rsidRPr="00AB2897" w:rsidRDefault="000F6D13" w:rsidP="00C93195">
      <w:pPr>
        <w:spacing w:after="0" w:line="240" w:lineRule="auto"/>
        <w:ind w:firstLine="709"/>
        <w:jc w:val="center"/>
        <w:rPr>
          <w:rFonts w:ascii="Arial" w:eastAsia="Times New Roman" w:hAnsi="Arial" w:cs="Arial"/>
          <w:sz w:val="24"/>
          <w:szCs w:val="24"/>
          <w:lang w:eastAsia="ru-RU"/>
        </w:rPr>
      </w:pPr>
    </w:p>
    <w:p w:rsidR="0029410C" w:rsidRPr="00AB2897" w:rsidRDefault="0029410C" w:rsidP="00C93195">
      <w:pPr>
        <w:spacing w:after="0" w:line="240" w:lineRule="auto"/>
        <w:jc w:val="center"/>
        <w:rPr>
          <w:rFonts w:ascii="Arial" w:eastAsia="Times New Roman" w:hAnsi="Arial" w:cs="Arial"/>
          <w:b/>
          <w:sz w:val="24"/>
          <w:szCs w:val="24"/>
          <w:highlight w:val="yellow"/>
          <w:lang w:eastAsia="ru-RU"/>
        </w:rPr>
      </w:pPr>
    </w:p>
    <w:p w:rsidR="004C4D97" w:rsidRPr="00AB2897" w:rsidRDefault="004C4D97"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val="en-US" w:eastAsia="ru-RU"/>
        </w:rPr>
        <w:t>VIII</w:t>
      </w:r>
      <w:r w:rsidRPr="00AB2897">
        <w:rPr>
          <w:rFonts w:ascii="Arial" w:eastAsia="Times New Roman" w:hAnsi="Arial" w:cs="Arial"/>
          <w:b/>
          <w:sz w:val="24"/>
          <w:szCs w:val="24"/>
          <w:lang w:eastAsia="ru-RU"/>
        </w:rPr>
        <w:t>. ДЕМОГРАФИЯ. ВОЗРАСТНАЯ СТРУКТУРА НАСЕЛЕНИЯ</w:t>
      </w:r>
    </w:p>
    <w:p w:rsidR="004C4D97" w:rsidRPr="00AB2897" w:rsidRDefault="004C4D97" w:rsidP="00C93195">
      <w:pPr>
        <w:spacing w:line="240" w:lineRule="auto"/>
        <w:rPr>
          <w:rFonts w:ascii="Arial" w:hAnsi="Arial" w:cs="Arial"/>
          <w:b/>
          <w:sz w:val="24"/>
          <w:szCs w:val="24"/>
        </w:rPr>
      </w:pPr>
      <w:r w:rsidRPr="00AB2897">
        <w:rPr>
          <w:rFonts w:ascii="Arial" w:hAnsi="Arial" w:cs="Arial"/>
          <w:b/>
          <w:sz w:val="24"/>
          <w:szCs w:val="24"/>
        </w:rPr>
        <w:t>Динамика числен</w:t>
      </w:r>
      <w:r w:rsidR="00DA2A51" w:rsidRPr="00AB2897">
        <w:rPr>
          <w:rFonts w:ascii="Arial" w:hAnsi="Arial" w:cs="Arial"/>
          <w:b/>
          <w:sz w:val="24"/>
          <w:szCs w:val="24"/>
        </w:rPr>
        <w:t>ности населения поселка 201-2020</w:t>
      </w:r>
      <w:r w:rsidRPr="00AB2897">
        <w:rPr>
          <w:rFonts w:ascii="Arial" w:hAnsi="Arial" w:cs="Arial"/>
          <w:b/>
          <w:sz w:val="24"/>
          <w:szCs w:val="24"/>
        </w:rPr>
        <w:t>гг., тыс. человек</w:t>
      </w:r>
    </w:p>
    <w:p w:rsidR="004C4D97" w:rsidRPr="00AB2897" w:rsidRDefault="004C4D97" w:rsidP="00C93195">
      <w:pPr>
        <w:spacing w:line="240" w:lineRule="auto"/>
        <w:rPr>
          <w:rFonts w:ascii="Arial" w:hAnsi="Arial" w:cs="Arial"/>
          <w:sz w:val="24"/>
          <w:szCs w:val="24"/>
        </w:rPr>
      </w:pPr>
      <w:r w:rsidRPr="00AB2897">
        <w:rPr>
          <w:rFonts w:ascii="Arial" w:hAnsi="Arial" w:cs="Arial"/>
          <w:noProof/>
          <w:sz w:val="24"/>
          <w:szCs w:val="24"/>
          <w:lang w:eastAsia="ru-RU"/>
        </w:rPr>
        <w:lastRenderedPageBreak/>
        <mc:AlternateContent>
          <mc:Choice Requires="wpg">
            <w:drawing>
              <wp:inline distT="0" distB="0" distL="0" distR="0" wp14:anchorId="53326BA9" wp14:editId="505925EF">
                <wp:extent cx="6716486" cy="2808514"/>
                <wp:effectExtent l="0" t="0" r="0" b="0"/>
                <wp:docPr id="6" name="Группа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16486" cy="2808514"/>
                          <a:chOff x="2209" y="2151"/>
                          <a:chExt cx="7200" cy="4041"/>
                        </a:xfrm>
                      </wpg:grpSpPr>
                      <wps:wsp>
                        <wps:cNvPr id="7" name="AutoShape 5"/>
                        <wps:cNvSpPr>
                          <a:spLocks noChangeAspect="1" noChangeArrowheads="1" noTextEdit="1"/>
                        </wps:cNvSpPr>
                        <wps:spPr bwMode="auto">
                          <a:xfrm>
                            <a:off x="2209" y="2151"/>
                            <a:ext cx="7200" cy="4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9" name="Object 8"/>
                        <wpg:cNvFrPr>
                          <a:graphicFrameLocks noChangeAspect="1"/>
                        </wpg:cNvFrPr>
                        <wpg:xfrm>
                          <a:off x="2975" y="2251"/>
                          <a:ext cx="6061" cy="3289"/>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inline>
            </w:drawing>
          </mc:Choice>
          <mc:Fallback>
            <w:pict>
              <v:group id="Группа 6" o:spid="_x0000_s1026" style="width:528.85pt;height:221.15pt;mso-position-horizontal-relative:char;mso-position-vertical-relative:line" coordorigin="2209,2151" coordsize="7200,4041"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">
                <o:lock v:ext="edit" aspectratio="t"/>
                <v:rect id="AutoShape 5" o:spid="_x0000_s1027" style="position:absolute;left:2209;top:2151;width:7200;height:4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8" type="#_x0000_t75" style="position:absolute;left:3072;top:2712;width:5881;height:27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">
                  <v:imagedata r:id="rId13" o:title=""/>
                </v:shape>
                <w10:anchorlock/>
              </v:group>
              <o:OLEObject Type="Embed" ProgID="Excel.Chart.8" ShapeID="Object 8" DrawAspect="Content" ObjectID="_1573467437" r:id="rId14">
                <o:FieldCodes>\s</o:FieldCodes>
              </o:OLEObject>
            </w:pict>
          </mc:Fallback>
        </mc:AlternateContent>
      </w:r>
    </w:p>
    <w:p w:rsidR="004C4D97" w:rsidRPr="00AB2897" w:rsidRDefault="0044256E" w:rsidP="00C93195">
      <w:pPr>
        <w:spacing w:after="0" w:line="240" w:lineRule="auto"/>
        <w:ind w:firstLine="283"/>
        <w:rPr>
          <w:rFonts w:ascii="Arial" w:hAnsi="Arial" w:cs="Arial"/>
          <w:sz w:val="24"/>
          <w:szCs w:val="24"/>
        </w:rPr>
      </w:pPr>
      <w:r w:rsidRPr="00AB2897">
        <w:rPr>
          <w:rFonts w:ascii="Arial" w:hAnsi="Arial" w:cs="Arial"/>
          <w:sz w:val="24"/>
          <w:szCs w:val="24"/>
        </w:rPr>
        <w:tab/>
      </w:r>
      <w:r w:rsidR="004C4D97" w:rsidRPr="00AB2897">
        <w:rPr>
          <w:rFonts w:ascii="Arial" w:hAnsi="Arial" w:cs="Arial"/>
          <w:sz w:val="24"/>
          <w:szCs w:val="24"/>
        </w:rPr>
        <w:t>Численность постоянного населения поселка Боровский на 01 января  201</w:t>
      </w:r>
      <w:r w:rsidR="00BB2908" w:rsidRPr="00AB2897">
        <w:rPr>
          <w:rFonts w:ascii="Arial" w:hAnsi="Arial" w:cs="Arial"/>
          <w:sz w:val="24"/>
          <w:szCs w:val="24"/>
        </w:rPr>
        <w:t>7</w:t>
      </w:r>
      <w:r w:rsidR="004C4D97" w:rsidRPr="00AB2897">
        <w:rPr>
          <w:rFonts w:ascii="Arial" w:hAnsi="Arial" w:cs="Arial"/>
          <w:sz w:val="24"/>
          <w:szCs w:val="24"/>
        </w:rPr>
        <w:t xml:space="preserve"> с</w:t>
      </w:r>
      <w:r w:rsidR="00BB2908" w:rsidRPr="00AB2897">
        <w:rPr>
          <w:rFonts w:ascii="Arial" w:hAnsi="Arial" w:cs="Arial"/>
          <w:sz w:val="24"/>
          <w:szCs w:val="24"/>
        </w:rPr>
        <w:t>оставляет 18343</w:t>
      </w:r>
      <w:r w:rsidR="004C4D97" w:rsidRPr="00AB2897">
        <w:rPr>
          <w:rFonts w:ascii="Arial" w:hAnsi="Arial" w:cs="Arial"/>
          <w:sz w:val="24"/>
          <w:szCs w:val="24"/>
        </w:rPr>
        <w:t xml:space="preserve"> чел. Население поселка за 9 месяцев 201</w:t>
      </w:r>
      <w:r w:rsidR="00BB2908" w:rsidRPr="00AB2897">
        <w:rPr>
          <w:rFonts w:ascii="Arial" w:hAnsi="Arial" w:cs="Arial"/>
          <w:sz w:val="24"/>
          <w:szCs w:val="24"/>
        </w:rPr>
        <w:t>7</w:t>
      </w:r>
      <w:r w:rsidR="004C4D97" w:rsidRPr="00AB2897">
        <w:rPr>
          <w:rFonts w:ascii="Arial" w:hAnsi="Arial" w:cs="Arial"/>
          <w:sz w:val="24"/>
          <w:szCs w:val="24"/>
        </w:rPr>
        <w:t xml:space="preserve"> года увелич</w:t>
      </w:r>
      <w:r w:rsidR="00BB2908" w:rsidRPr="00AB2897">
        <w:rPr>
          <w:rFonts w:ascii="Arial" w:hAnsi="Arial" w:cs="Arial"/>
          <w:sz w:val="24"/>
          <w:szCs w:val="24"/>
        </w:rPr>
        <w:t>илось с учетом миграции  на  97</w:t>
      </w:r>
      <w:r w:rsidR="0000798F" w:rsidRPr="00AB2897">
        <w:rPr>
          <w:rFonts w:ascii="Arial" w:hAnsi="Arial" w:cs="Arial"/>
          <w:sz w:val="24"/>
          <w:szCs w:val="24"/>
        </w:rPr>
        <w:t xml:space="preserve"> человек</w:t>
      </w:r>
      <w:r w:rsidR="004C4D97" w:rsidRPr="00AB2897">
        <w:rPr>
          <w:rFonts w:ascii="Arial" w:hAnsi="Arial" w:cs="Arial"/>
          <w:sz w:val="24"/>
          <w:szCs w:val="24"/>
        </w:rPr>
        <w:t xml:space="preserve"> (прибыло </w:t>
      </w:r>
      <w:r w:rsidR="00BB2908" w:rsidRPr="00AB2897">
        <w:rPr>
          <w:rFonts w:ascii="Arial" w:hAnsi="Arial" w:cs="Arial"/>
          <w:sz w:val="24"/>
          <w:szCs w:val="24"/>
        </w:rPr>
        <w:t>313</w:t>
      </w:r>
      <w:r w:rsidR="0000798F" w:rsidRPr="00AB2897">
        <w:rPr>
          <w:rFonts w:ascii="Arial" w:hAnsi="Arial" w:cs="Arial"/>
          <w:sz w:val="24"/>
          <w:szCs w:val="24"/>
        </w:rPr>
        <w:t xml:space="preserve"> человек</w:t>
      </w:r>
      <w:r w:rsidR="004C4D97" w:rsidRPr="00AB2897">
        <w:rPr>
          <w:rFonts w:ascii="Arial" w:hAnsi="Arial" w:cs="Arial"/>
          <w:sz w:val="24"/>
          <w:szCs w:val="24"/>
        </w:rPr>
        <w:t xml:space="preserve">, убыло- </w:t>
      </w:r>
      <w:r w:rsidR="00BB2908" w:rsidRPr="00AB2897">
        <w:rPr>
          <w:rFonts w:ascii="Arial" w:hAnsi="Arial" w:cs="Arial"/>
          <w:sz w:val="24"/>
          <w:szCs w:val="24"/>
        </w:rPr>
        <w:t>216</w:t>
      </w:r>
      <w:r w:rsidR="004C4D97" w:rsidRPr="00AB2897">
        <w:rPr>
          <w:rFonts w:ascii="Arial" w:hAnsi="Arial" w:cs="Arial"/>
          <w:sz w:val="24"/>
          <w:szCs w:val="24"/>
        </w:rPr>
        <w:t xml:space="preserve"> человек). Естестве</w:t>
      </w:r>
      <w:r w:rsidR="001814AA" w:rsidRPr="00AB2897">
        <w:rPr>
          <w:rFonts w:ascii="Arial" w:hAnsi="Arial" w:cs="Arial"/>
          <w:sz w:val="24"/>
          <w:szCs w:val="24"/>
        </w:rPr>
        <w:t>нный  прирост за 9 месяцев  2017</w:t>
      </w:r>
      <w:r w:rsidR="00C738CD" w:rsidRPr="00AB2897">
        <w:rPr>
          <w:rFonts w:ascii="Arial" w:hAnsi="Arial" w:cs="Arial"/>
          <w:sz w:val="24"/>
          <w:szCs w:val="24"/>
        </w:rPr>
        <w:t xml:space="preserve"> года составляет 59</w:t>
      </w:r>
      <w:r w:rsidR="004C4D97" w:rsidRPr="00AB2897">
        <w:rPr>
          <w:rFonts w:ascii="Arial" w:hAnsi="Arial" w:cs="Arial"/>
          <w:sz w:val="24"/>
          <w:szCs w:val="24"/>
        </w:rPr>
        <w:t xml:space="preserve"> человек (родилось-</w:t>
      </w:r>
      <w:r w:rsidR="00C738CD" w:rsidRPr="00AB2897">
        <w:rPr>
          <w:rFonts w:ascii="Arial" w:hAnsi="Arial" w:cs="Arial"/>
          <w:sz w:val="24"/>
          <w:szCs w:val="24"/>
        </w:rPr>
        <w:t>172</w:t>
      </w:r>
      <w:r w:rsidR="004C4D97" w:rsidRPr="00AB2897">
        <w:rPr>
          <w:rFonts w:ascii="Arial" w:hAnsi="Arial" w:cs="Arial"/>
          <w:sz w:val="24"/>
          <w:szCs w:val="24"/>
        </w:rPr>
        <w:t xml:space="preserve"> человек, умерло- </w:t>
      </w:r>
      <w:r w:rsidR="00C738CD" w:rsidRPr="00AB2897">
        <w:rPr>
          <w:rFonts w:ascii="Arial" w:hAnsi="Arial" w:cs="Arial"/>
          <w:sz w:val="24"/>
          <w:szCs w:val="24"/>
        </w:rPr>
        <w:t>113</w:t>
      </w:r>
      <w:r w:rsidR="004C4D97" w:rsidRPr="00AB2897">
        <w:rPr>
          <w:rFonts w:ascii="Arial" w:hAnsi="Arial" w:cs="Arial"/>
          <w:sz w:val="24"/>
          <w:szCs w:val="24"/>
        </w:rPr>
        <w:t>)</w:t>
      </w:r>
    </w:p>
    <w:p w:rsidR="004C4D97" w:rsidRPr="00AB2897" w:rsidRDefault="00574B89" w:rsidP="00C93195">
      <w:pPr>
        <w:spacing w:after="0" w:line="240" w:lineRule="auto"/>
        <w:ind w:left="283" w:firstLine="708"/>
        <w:rPr>
          <w:rFonts w:ascii="Arial" w:hAnsi="Arial" w:cs="Arial"/>
          <w:sz w:val="24"/>
          <w:szCs w:val="24"/>
          <w:highlight w:val="cyan"/>
        </w:rPr>
      </w:pPr>
      <w:r w:rsidRPr="00AB2897">
        <w:rPr>
          <w:rFonts w:ascii="Arial" w:hAnsi="Arial" w:cs="Arial"/>
          <w:sz w:val="24"/>
          <w:szCs w:val="24"/>
        </w:rPr>
        <w:t>Итого на 01.10.2017</w:t>
      </w:r>
      <w:r w:rsidR="004C4D97" w:rsidRPr="00AB2897">
        <w:rPr>
          <w:rFonts w:ascii="Arial" w:hAnsi="Arial" w:cs="Arial"/>
          <w:sz w:val="24"/>
          <w:szCs w:val="24"/>
        </w:rPr>
        <w:t xml:space="preserve"> года численность  населения поселка составляет –</w:t>
      </w:r>
      <w:r w:rsidR="004C4D97" w:rsidRPr="00AB2897">
        <w:rPr>
          <w:rFonts w:ascii="Arial" w:hAnsi="Arial" w:cs="Arial"/>
          <w:sz w:val="24"/>
          <w:szCs w:val="24"/>
          <w:highlight w:val="cyan"/>
        </w:rPr>
        <w:t xml:space="preserve"> </w:t>
      </w:r>
      <w:r w:rsidRPr="00AB2897">
        <w:rPr>
          <w:rFonts w:ascii="Arial" w:hAnsi="Arial" w:cs="Arial"/>
          <w:sz w:val="24"/>
          <w:szCs w:val="24"/>
        </w:rPr>
        <w:t>18499</w:t>
      </w:r>
      <w:r w:rsidR="004C4D97" w:rsidRPr="00AB2897">
        <w:rPr>
          <w:rFonts w:ascii="Arial" w:hAnsi="Arial" w:cs="Arial"/>
          <w:sz w:val="24"/>
          <w:szCs w:val="24"/>
        </w:rPr>
        <w:t xml:space="preserve"> человек.</w:t>
      </w:r>
    </w:p>
    <w:p w:rsidR="004C4D97" w:rsidRPr="00AB2897" w:rsidRDefault="0044256E" w:rsidP="00C93195">
      <w:pPr>
        <w:spacing w:after="0" w:line="240" w:lineRule="auto"/>
        <w:jc w:val="both"/>
        <w:rPr>
          <w:rFonts w:ascii="Arial" w:hAnsi="Arial" w:cs="Arial"/>
          <w:sz w:val="24"/>
          <w:szCs w:val="24"/>
        </w:rPr>
      </w:pPr>
      <w:r w:rsidRPr="00AB2897">
        <w:rPr>
          <w:rFonts w:ascii="Arial" w:hAnsi="Arial" w:cs="Arial"/>
          <w:sz w:val="24"/>
          <w:szCs w:val="24"/>
        </w:rPr>
        <w:tab/>
      </w:r>
      <w:r w:rsidR="004C4D97" w:rsidRPr="00AB2897">
        <w:rPr>
          <w:rFonts w:ascii="Arial" w:hAnsi="Arial" w:cs="Arial"/>
          <w:sz w:val="24"/>
          <w:szCs w:val="24"/>
        </w:rPr>
        <w:t>Возрастная структура населения характеризуется следующими показателями: население моложе трудоспособного возраста составляет 19 %, трудоспособного возраста – 62%, старшее  поколение – 19,3 %.</w:t>
      </w:r>
    </w:p>
    <w:p w:rsidR="004C4D97" w:rsidRPr="00AB2897" w:rsidRDefault="0044256E" w:rsidP="00C93195">
      <w:pPr>
        <w:tabs>
          <w:tab w:val="left" w:pos="-480"/>
        </w:tabs>
        <w:suppressAutoHyphens/>
        <w:spacing w:after="0" w:line="240" w:lineRule="auto"/>
        <w:jc w:val="both"/>
        <w:rPr>
          <w:rFonts w:ascii="Arial" w:eastAsia="Times New Roman" w:hAnsi="Arial" w:cs="Arial"/>
          <w:sz w:val="24"/>
          <w:szCs w:val="24"/>
          <w:lang w:eastAsia="ar-SA"/>
        </w:rPr>
      </w:pPr>
      <w:r w:rsidRPr="00AB2897">
        <w:rPr>
          <w:rFonts w:ascii="Arial" w:eastAsia="Times New Roman" w:hAnsi="Arial" w:cs="Arial"/>
          <w:sz w:val="24"/>
          <w:szCs w:val="24"/>
          <w:lang w:eastAsia="ar-SA"/>
        </w:rPr>
        <w:tab/>
      </w:r>
      <w:r w:rsidR="004C4D97" w:rsidRPr="00AB2897">
        <w:rPr>
          <w:rFonts w:ascii="Arial" w:eastAsia="Times New Roman" w:hAnsi="Arial" w:cs="Arial"/>
          <w:sz w:val="24"/>
          <w:szCs w:val="24"/>
          <w:lang w:eastAsia="ar-SA"/>
        </w:rPr>
        <w:t>По прогнозу на 2017 -2019 гг.  к 2020 году численность населения старше трудоспособного составит 3,7 тыс. человек, численность населения трудоспособного возраста составит 11,4 тыс. человек и численность населения младше трудоспособного возраста составит 3,9 тыс. человек.</w:t>
      </w:r>
    </w:p>
    <w:p w:rsidR="0062012A" w:rsidRPr="00AB2897" w:rsidRDefault="0062012A" w:rsidP="00C93195">
      <w:pPr>
        <w:spacing w:after="0" w:line="240" w:lineRule="auto"/>
        <w:jc w:val="center"/>
        <w:rPr>
          <w:rFonts w:ascii="Arial" w:eastAsia="Times New Roman" w:hAnsi="Arial" w:cs="Arial"/>
          <w:b/>
          <w:sz w:val="24"/>
          <w:szCs w:val="24"/>
          <w:lang w:eastAsia="ru-RU"/>
        </w:rPr>
      </w:pPr>
    </w:p>
    <w:p w:rsidR="00AE32D2" w:rsidRPr="00AB2897" w:rsidRDefault="00AE32D2"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ТРУД И ЗАНЯТОСТЬ НАСЕЛЕНИЯ</w:t>
      </w:r>
    </w:p>
    <w:p w:rsidR="00AE32D2" w:rsidRPr="00AB2897" w:rsidRDefault="00AE32D2" w:rsidP="00C93195">
      <w:pPr>
        <w:spacing w:after="0" w:line="240" w:lineRule="auto"/>
        <w:ind w:left="283" w:firstLine="568"/>
        <w:jc w:val="both"/>
        <w:rPr>
          <w:rFonts w:ascii="Arial" w:eastAsia="Times New Roman" w:hAnsi="Arial" w:cs="Arial"/>
          <w:bCs/>
          <w:sz w:val="24"/>
          <w:szCs w:val="24"/>
          <w:lang w:val="x-none" w:eastAsia="x-none"/>
        </w:rPr>
      </w:pPr>
      <w:r w:rsidRPr="00AB2897">
        <w:rPr>
          <w:rFonts w:ascii="Arial" w:eastAsia="Times New Roman" w:hAnsi="Arial" w:cs="Arial"/>
          <w:bCs/>
          <w:sz w:val="24"/>
          <w:szCs w:val="24"/>
          <w:lang w:eastAsia="x-none"/>
        </w:rPr>
        <w:tab/>
      </w:r>
      <w:r w:rsidRPr="00AB2897">
        <w:rPr>
          <w:rFonts w:ascii="Arial" w:eastAsia="Times New Roman" w:hAnsi="Arial" w:cs="Arial"/>
          <w:bCs/>
          <w:sz w:val="24"/>
          <w:szCs w:val="24"/>
          <w:lang w:val="x-none" w:eastAsia="x-none"/>
        </w:rPr>
        <w:t>Трудовые ресурсы поселка Боровский по состоянию</w:t>
      </w:r>
      <w:r w:rsidR="00921E64" w:rsidRPr="00AB2897">
        <w:rPr>
          <w:rFonts w:ascii="Arial" w:eastAsia="Times New Roman" w:hAnsi="Arial" w:cs="Arial"/>
          <w:bCs/>
          <w:sz w:val="24"/>
          <w:szCs w:val="24"/>
          <w:lang w:eastAsia="x-none"/>
        </w:rPr>
        <w:t xml:space="preserve"> на 01.10.2017 составили </w:t>
      </w:r>
      <w:r w:rsidR="009311BB" w:rsidRPr="00AB2897">
        <w:rPr>
          <w:rFonts w:ascii="Arial" w:eastAsia="Times New Roman" w:hAnsi="Arial" w:cs="Arial"/>
          <w:bCs/>
          <w:sz w:val="24"/>
          <w:szCs w:val="24"/>
          <w:lang w:eastAsia="x-none"/>
        </w:rPr>
        <w:t>7770</w:t>
      </w:r>
      <w:r w:rsidR="00921E64" w:rsidRPr="00AB2897">
        <w:rPr>
          <w:rFonts w:ascii="Arial" w:eastAsia="Times New Roman" w:hAnsi="Arial" w:cs="Arial"/>
          <w:bCs/>
          <w:sz w:val="24"/>
          <w:szCs w:val="24"/>
          <w:lang w:eastAsia="x-none"/>
        </w:rPr>
        <w:t xml:space="preserve"> человек, 01.01</w:t>
      </w:r>
      <w:r w:rsidR="0095662F" w:rsidRPr="00AB2897">
        <w:rPr>
          <w:rFonts w:ascii="Arial" w:eastAsia="Times New Roman" w:hAnsi="Arial" w:cs="Arial"/>
          <w:bCs/>
          <w:sz w:val="24"/>
          <w:szCs w:val="24"/>
          <w:lang w:eastAsia="x-none"/>
        </w:rPr>
        <w:t>.2017 составили</w:t>
      </w:r>
      <w:r w:rsidR="00921E64" w:rsidRPr="00AB2897">
        <w:rPr>
          <w:rFonts w:ascii="Arial" w:eastAsia="Times New Roman" w:hAnsi="Arial" w:cs="Arial"/>
          <w:bCs/>
          <w:sz w:val="24"/>
          <w:szCs w:val="24"/>
          <w:lang w:eastAsia="x-none"/>
        </w:rPr>
        <w:t xml:space="preserve"> 7717</w:t>
      </w:r>
      <w:r w:rsidR="0095662F" w:rsidRPr="00AB2897">
        <w:rPr>
          <w:rFonts w:ascii="Arial" w:eastAsia="Times New Roman" w:hAnsi="Arial" w:cs="Arial"/>
          <w:bCs/>
          <w:sz w:val="24"/>
          <w:szCs w:val="24"/>
          <w:lang w:eastAsia="x-none"/>
        </w:rPr>
        <w:t xml:space="preserve"> человек, </w:t>
      </w:r>
      <w:r w:rsidRPr="00AB2897">
        <w:rPr>
          <w:rFonts w:ascii="Arial" w:eastAsia="Times New Roman" w:hAnsi="Arial" w:cs="Arial"/>
          <w:bCs/>
          <w:sz w:val="24"/>
          <w:szCs w:val="24"/>
          <w:lang w:val="x-none" w:eastAsia="x-none"/>
        </w:rPr>
        <w:t xml:space="preserve"> на 01.01.201</w:t>
      </w:r>
      <w:r w:rsidRPr="00AB2897">
        <w:rPr>
          <w:rFonts w:ascii="Arial" w:eastAsia="Times New Roman" w:hAnsi="Arial" w:cs="Arial"/>
          <w:bCs/>
          <w:sz w:val="24"/>
          <w:szCs w:val="24"/>
          <w:lang w:eastAsia="x-none"/>
        </w:rPr>
        <w:t>6</w:t>
      </w:r>
      <w:r w:rsidRPr="00AB2897">
        <w:rPr>
          <w:rFonts w:ascii="Arial" w:eastAsia="Times New Roman" w:hAnsi="Arial" w:cs="Arial"/>
          <w:bCs/>
          <w:sz w:val="24"/>
          <w:szCs w:val="24"/>
          <w:lang w:val="x-none" w:eastAsia="x-none"/>
        </w:rPr>
        <w:t>г. составляли 7</w:t>
      </w:r>
      <w:r w:rsidRPr="00AB2897">
        <w:rPr>
          <w:rFonts w:ascii="Arial" w:eastAsia="Times New Roman" w:hAnsi="Arial" w:cs="Arial"/>
          <w:bCs/>
          <w:sz w:val="24"/>
          <w:szCs w:val="24"/>
          <w:lang w:eastAsia="x-none"/>
        </w:rPr>
        <w:t>649</w:t>
      </w:r>
      <w:r w:rsidRPr="00AB2897">
        <w:rPr>
          <w:rFonts w:ascii="Arial" w:eastAsia="Times New Roman" w:hAnsi="Arial" w:cs="Arial"/>
          <w:bCs/>
          <w:sz w:val="24"/>
          <w:szCs w:val="24"/>
          <w:lang w:val="x-none" w:eastAsia="x-none"/>
        </w:rPr>
        <w:t xml:space="preserve"> человек, оценка 201</w:t>
      </w:r>
      <w:r w:rsidR="00921E64" w:rsidRPr="00AB2897">
        <w:rPr>
          <w:rFonts w:ascii="Arial" w:eastAsia="Times New Roman" w:hAnsi="Arial" w:cs="Arial"/>
          <w:bCs/>
          <w:sz w:val="24"/>
          <w:szCs w:val="24"/>
          <w:lang w:eastAsia="x-none"/>
        </w:rPr>
        <w:t>8</w:t>
      </w:r>
      <w:r w:rsidRPr="00AB2897">
        <w:rPr>
          <w:rFonts w:ascii="Arial" w:eastAsia="Times New Roman" w:hAnsi="Arial" w:cs="Arial"/>
          <w:bCs/>
          <w:sz w:val="24"/>
          <w:szCs w:val="24"/>
          <w:lang w:val="x-none" w:eastAsia="x-none"/>
        </w:rPr>
        <w:t xml:space="preserve"> года  </w:t>
      </w:r>
      <w:r w:rsidR="00921E64" w:rsidRPr="00AB2897">
        <w:rPr>
          <w:rFonts w:ascii="Arial" w:eastAsia="Times New Roman" w:hAnsi="Arial" w:cs="Arial"/>
          <w:bCs/>
          <w:sz w:val="24"/>
          <w:szCs w:val="24"/>
          <w:lang w:eastAsia="x-none"/>
        </w:rPr>
        <w:t xml:space="preserve">7779 </w:t>
      </w:r>
      <w:r w:rsidRPr="00AB2897">
        <w:rPr>
          <w:rFonts w:ascii="Arial" w:eastAsia="Times New Roman" w:hAnsi="Arial" w:cs="Arial"/>
          <w:bCs/>
          <w:sz w:val="24"/>
          <w:szCs w:val="24"/>
          <w:lang w:val="x-none" w:eastAsia="x-none"/>
        </w:rPr>
        <w:t>человек.</w:t>
      </w:r>
    </w:p>
    <w:p w:rsidR="00AE32D2" w:rsidRPr="00AB2897" w:rsidRDefault="00AE32D2" w:rsidP="00C93195">
      <w:pPr>
        <w:spacing w:after="0" w:line="240" w:lineRule="auto"/>
        <w:jc w:val="center"/>
        <w:rPr>
          <w:rFonts w:ascii="Arial" w:eastAsia="Times New Roman" w:hAnsi="Arial" w:cs="Arial"/>
          <w:sz w:val="24"/>
          <w:szCs w:val="24"/>
          <w:lang w:eastAsia="ru-RU"/>
        </w:rPr>
      </w:pPr>
    </w:p>
    <w:p w:rsidR="00AE32D2" w:rsidRPr="00AB2897" w:rsidRDefault="00AE32D2"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Основные показатели «Трудовые ресурсы и занятость населения»</w:t>
      </w:r>
    </w:p>
    <w:tbl>
      <w:tblPr>
        <w:tblW w:w="9639" w:type="dxa"/>
        <w:tblCellSpacing w:w="0" w:type="dxa"/>
        <w:tblInd w:w="15" w:type="dxa"/>
        <w:tblBorders>
          <w:left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119"/>
        <w:gridCol w:w="993"/>
        <w:gridCol w:w="993"/>
        <w:gridCol w:w="993"/>
        <w:gridCol w:w="1133"/>
        <w:gridCol w:w="1273"/>
        <w:gridCol w:w="1135"/>
      </w:tblGrid>
      <w:tr w:rsidR="00870B98" w:rsidRPr="00AB2897" w:rsidTr="00721A3E">
        <w:trPr>
          <w:trHeight w:val="540"/>
          <w:tblCellSpacing w:w="0" w:type="dxa"/>
        </w:trPr>
        <w:tc>
          <w:tcPr>
            <w:tcW w:w="3119" w:type="dxa"/>
          </w:tcPr>
          <w:p w:rsidR="00870B98" w:rsidRPr="00AB2897" w:rsidRDefault="00870B98" w:rsidP="00C93195">
            <w:pPr>
              <w:spacing w:after="0" w:line="240" w:lineRule="auto"/>
              <w:jc w:val="both"/>
              <w:rPr>
                <w:rFonts w:ascii="Arial" w:eastAsia="Times New Roman" w:hAnsi="Arial" w:cs="Arial"/>
                <w:sz w:val="24"/>
                <w:szCs w:val="24"/>
                <w:lang w:eastAsia="ru-RU"/>
              </w:rPr>
            </w:pPr>
            <w:bookmarkStart w:id="9" w:name="_Hlk402340719"/>
            <w:r w:rsidRPr="00AB2897">
              <w:rPr>
                <w:rFonts w:ascii="Arial" w:eastAsia="Times New Roman" w:hAnsi="Arial" w:cs="Arial"/>
                <w:bCs/>
                <w:sz w:val="24"/>
                <w:szCs w:val="24"/>
                <w:lang w:eastAsia="ru-RU"/>
              </w:rPr>
              <w:t>Наименование показателя</w:t>
            </w:r>
          </w:p>
        </w:tc>
        <w:tc>
          <w:tcPr>
            <w:tcW w:w="993" w:type="dxa"/>
          </w:tcPr>
          <w:p w:rsidR="00870B98" w:rsidRPr="00AB2897" w:rsidRDefault="00870B9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bCs/>
                <w:sz w:val="24"/>
                <w:szCs w:val="24"/>
                <w:lang w:eastAsia="ru-RU"/>
              </w:rPr>
              <w:t>9 мес. 2016</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Оценка 2016</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9 мае. 2017</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Прогноз 2017</w:t>
            </w:r>
          </w:p>
        </w:tc>
        <w:tc>
          <w:tcPr>
            <w:tcW w:w="127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Прогноз 2018</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Прогноз 2019</w:t>
            </w:r>
          </w:p>
        </w:tc>
      </w:tr>
      <w:bookmarkEnd w:id="9"/>
      <w:tr w:rsidR="00870B98" w:rsidRPr="00AB2897" w:rsidTr="00721A3E">
        <w:trPr>
          <w:trHeight w:val="540"/>
          <w:tblCellSpacing w:w="0" w:type="dxa"/>
        </w:trPr>
        <w:tc>
          <w:tcPr>
            <w:tcW w:w="3119" w:type="dxa"/>
          </w:tcPr>
          <w:p w:rsidR="00870B98" w:rsidRPr="00AB2897" w:rsidRDefault="00870B98" w:rsidP="00C93195">
            <w:pPr>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t xml:space="preserve"> Трудовые pесуpсы – всего,чел.</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7656</w:t>
            </w:r>
          </w:p>
        </w:tc>
        <w:tc>
          <w:tcPr>
            <w:tcW w:w="993" w:type="dxa"/>
          </w:tcPr>
          <w:p w:rsidR="00870B98" w:rsidRPr="00AB2897" w:rsidRDefault="00E813B3"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7717</w:t>
            </w:r>
          </w:p>
        </w:tc>
        <w:tc>
          <w:tcPr>
            <w:tcW w:w="993" w:type="dxa"/>
          </w:tcPr>
          <w:p w:rsidR="00870B98" w:rsidRPr="00AB2897" w:rsidRDefault="00E875D2"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w:t>
            </w:r>
            <w:r w:rsidR="009C56C3" w:rsidRPr="00AB2897">
              <w:rPr>
                <w:rFonts w:ascii="Arial" w:eastAsia="Times New Roman" w:hAnsi="Arial" w:cs="Arial"/>
                <w:bCs/>
                <w:sz w:val="24"/>
                <w:szCs w:val="24"/>
                <w:lang w:eastAsia="ru-RU"/>
              </w:rPr>
              <w:t>770</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w:t>
            </w:r>
            <w:r w:rsidR="00753EC5" w:rsidRPr="00AB2897">
              <w:rPr>
                <w:rFonts w:ascii="Arial" w:eastAsia="Times New Roman" w:hAnsi="Arial" w:cs="Arial"/>
                <w:bCs/>
                <w:sz w:val="24"/>
                <w:szCs w:val="24"/>
                <w:lang w:eastAsia="ru-RU"/>
              </w:rPr>
              <w:t>779</w:t>
            </w:r>
          </w:p>
        </w:tc>
        <w:tc>
          <w:tcPr>
            <w:tcW w:w="1273" w:type="dxa"/>
          </w:tcPr>
          <w:p w:rsidR="00870B98" w:rsidRPr="00AB2897" w:rsidRDefault="00C00332"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7840</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7681</w:t>
            </w:r>
          </w:p>
        </w:tc>
      </w:tr>
      <w:tr w:rsidR="00870B98" w:rsidRPr="00AB2897" w:rsidTr="00721A3E">
        <w:trPr>
          <w:trHeight w:val="909"/>
          <w:tblCellSpacing w:w="0" w:type="dxa"/>
        </w:trPr>
        <w:tc>
          <w:tcPr>
            <w:tcW w:w="3119" w:type="dxa"/>
          </w:tcPr>
          <w:p w:rsidR="00870B98" w:rsidRPr="00AB2897" w:rsidRDefault="00870B98"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Население в тpудоспособном возpасте (мужчины 16-59 лет, женщины 16-54 лет), чел.</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10694</w:t>
            </w:r>
          </w:p>
        </w:tc>
        <w:tc>
          <w:tcPr>
            <w:tcW w:w="993" w:type="dxa"/>
          </w:tcPr>
          <w:p w:rsidR="00870B98" w:rsidRPr="00AB2897" w:rsidRDefault="00625E25"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10309</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10259</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val="en-US" w:eastAsia="ru-RU"/>
              </w:rPr>
              <w:t>1</w:t>
            </w:r>
            <w:r w:rsidR="00753EC5" w:rsidRPr="00AB2897">
              <w:rPr>
                <w:rFonts w:ascii="Arial" w:eastAsia="Times New Roman" w:hAnsi="Arial" w:cs="Arial"/>
                <w:bCs/>
                <w:sz w:val="24"/>
                <w:szCs w:val="24"/>
                <w:lang w:eastAsia="ru-RU"/>
              </w:rPr>
              <w:t>0387</w:t>
            </w:r>
          </w:p>
        </w:tc>
        <w:tc>
          <w:tcPr>
            <w:tcW w:w="1273" w:type="dxa"/>
          </w:tcPr>
          <w:p w:rsidR="00870B98" w:rsidRPr="00AB2897" w:rsidRDefault="00753EC5"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10470</w:t>
            </w:r>
          </w:p>
        </w:tc>
        <w:tc>
          <w:tcPr>
            <w:tcW w:w="1135" w:type="dxa"/>
          </w:tcPr>
          <w:p w:rsidR="00870B98" w:rsidRPr="00AB2897" w:rsidRDefault="00753EC5"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10470</w:t>
            </w:r>
          </w:p>
        </w:tc>
      </w:tr>
      <w:tr w:rsidR="00870B98" w:rsidRPr="00AB2897" w:rsidTr="00721A3E">
        <w:trPr>
          <w:trHeight w:val="540"/>
          <w:tblCellSpacing w:w="0" w:type="dxa"/>
        </w:trPr>
        <w:tc>
          <w:tcPr>
            <w:tcW w:w="3119" w:type="dxa"/>
          </w:tcPr>
          <w:p w:rsidR="00870B98" w:rsidRPr="00AB2897" w:rsidRDefault="00870B98" w:rsidP="00C93195">
            <w:pPr>
              <w:spacing w:after="0" w:line="240" w:lineRule="auto"/>
              <w:jc w:val="both"/>
              <w:rPr>
                <w:rFonts w:ascii="Arial" w:eastAsia="Times New Roman" w:hAnsi="Arial" w:cs="Arial"/>
                <w:bCs/>
                <w:iCs/>
                <w:sz w:val="24"/>
                <w:szCs w:val="24"/>
                <w:lang w:eastAsia="ru-RU"/>
              </w:rPr>
            </w:pPr>
            <w:r w:rsidRPr="00AB2897">
              <w:rPr>
                <w:rFonts w:ascii="Arial" w:eastAsia="Times New Roman" w:hAnsi="Arial" w:cs="Arial"/>
                <w:bCs/>
                <w:iCs/>
                <w:sz w:val="24"/>
                <w:szCs w:val="24"/>
                <w:lang w:eastAsia="ru-RU"/>
              </w:rPr>
              <w:t>Занято в экономике – всего, чел.</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6907</w:t>
            </w:r>
          </w:p>
        </w:tc>
        <w:tc>
          <w:tcPr>
            <w:tcW w:w="993" w:type="dxa"/>
          </w:tcPr>
          <w:p w:rsidR="00870B98" w:rsidRPr="00AB2897" w:rsidRDefault="00E813B3"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6919</w:t>
            </w:r>
          </w:p>
        </w:tc>
        <w:tc>
          <w:tcPr>
            <w:tcW w:w="993" w:type="dxa"/>
          </w:tcPr>
          <w:p w:rsidR="00870B98" w:rsidRPr="00AB2897" w:rsidRDefault="00064DF2"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6920</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val="en-US" w:eastAsia="ru-RU"/>
              </w:rPr>
              <w:t>6</w:t>
            </w:r>
            <w:r w:rsidRPr="00AB2897">
              <w:rPr>
                <w:rFonts w:ascii="Arial" w:eastAsia="Times New Roman" w:hAnsi="Arial" w:cs="Arial"/>
                <w:bCs/>
                <w:sz w:val="24"/>
                <w:szCs w:val="24"/>
                <w:lang w:eastAsia="ru-RU"/>
              </w:rPr>
              <w:t>922</w:t>
            </w:r>
          </w:p>
        </w:tc>
        <w:tc>
          <w:tcPr>
            <w:tcW w:w="127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6935</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6950</w:t>
            </w:r>
          </w:p>
        </w:tc>
      </w:tr>
      <w:tr w:rsidR="00870B98" w:rsidRPr="00AB2897" w:rsidTr="00721A3E">
        <w:trPr>
          <w:trHeight w:val="540"/>
          <w:tblCellSpacing w:w="0" w:type="dxa"/>
        </w:trPr>
        <w:tc>
          <w:tcPr>
            <w:tcW w:w="3119" w:type="dxa"/>
          </w:tcPr>
          <w:p w:rsidR="00870B98" w:rsidRPr="00AB2897" w:rsidRDefault="00870B98" w:rsidP="00C93195">
            <w:pPr>
              <w:spacing w:after="0" w:line="240" w:lineRule="auto"/>
              <w:jc w:val="both"/>
              <w:rPr>
                <w:rFonts w:ascii="Arial" w:eastAsia="Times New Roman" w:hAnsi="Arial" w:cs="Arial"/>
                <w:bCs/>
                <w:sz w:val="24"/>
                <w:szCs w:val="24"/>
                <w:lang w:eastAsia="ru-RU"/>
              </w:rPr>
            </w:pPr>
            <w:r w:rsidRPr="00AB2897">
              <w:rPr>
                <w:rFonts w:ascii="Arial" w:eastAsia="Times New Roman" w:hAnsi="Arial" w:cs="Arial"/>
                <w:bCs/>
                <w:sz w:val="24"/>
                <w:szCs w:val="24"/>
                <w:lang w:eastAsia="ru-RU"/>
              </w:rPr>
              <w:lastRenderedPageBreak/>
              <w:t>Среднесписочная численность работников крупных и средних организаций  - всего, чел.</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2320</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2350</w:t>
            </w:r>
          </w:p>
        </w:tc>
        <w:tc>
          <w:tcPr>
            <w:tcW w:w="993" w:type="dxa"/>
            <w:shd w:val="clear" w:color="auto" w:fill="auto"/>
          </w:tcPr>
          <w:p w:rsidR="00870B98" w:rsidRPr="00AB2897" w:rsidRDefault="007E1911"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235</w:t>
            </w:r>
            <w:r w:rsidR="007078E9" w:rsidRPr="00AB2897">
              <w:rPr>
                <w:rFonts w:ascii="Arial" w:eastAsia="Times New Roman" w:hAnsi="Arial" w:cs="Arial"/>
                <w:bCs/>
                <w:sz w:val="24"/>
                <w:szCs w:val="24"/>
                <w:lang w:eastAsia="ru-RU"/>
              </w:rPr>
              <w:t>7</w:t>
            </w:r>
          </w:p>
        </w:tc>
        <w:tc>
          <w:tcPr>
            <w:tcW w:w="1133" w:type="dxa"/>
          </w:tcPr>
          <w:p w:rsidR="00870B98" w:rsidRPr="00AB2897" w:rsidRDefault="007078E9"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2361</w:t>
            </w:r>
          </w:p>
          <w:p w:rsidR="007078E9" w:rsidRPr="00AB2897" w:rsidRDefault="007078E9" w:rsidP="00C93195">
            <w:pPr>
              <w:spacing w:after="0" w:line="240" w:lineRule="auto"/>
              <w:jc w:val="center"/>
              <w:rPr>
                <w:rFonts w:ascii="Arial" w:eastAsia="Times New Roman" w:hAnsi="Arial" w:cs="Arial"/>
                <w:bCs/>
                <w:sz w:val="24"/>
                <w:szCs w:val="24"/>
                <w:lang w:eastAsia="ru-RU"/>
              </w:rPr>
            </w:pPr>
          </w:p>
          <w:p w:rsidR="007E1911" w:rsidRPr="00AB2897" w:rsidRDefault="007E1911" w:rsidP="00C93195">
            <w:pPr>
              <w:spacing w:after="0" w:line="240" w:lineRule="auto"/>
              <w:jc w:val="center"/>
              <w:rPr>
                <w:rFonts w:ascii="Arial" w:eastAsia="Times New Roman" w:hAnsi="Arial" w:cs="Arial"/>
                <w:bCs/>
                <w:sz w:val="24"/>
                <w:szCs w:val="24"/>
                <w:lang w:eastAsia="ru-RU"/>
              </w:rPr>
            </w:pPr>
          </w:p>
        </w:tc>
        <w:tc>
          <w:tcPr>
            <w:tcW w:w="127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2370</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val="en-US" w:eastAsia="ru-RU"/>
              </w:rPr>
              <w:t>2</w:t>
            </w:r>
            <w:r w:rsidRPr="00AB2897">
              <w:rPr>
                <w:rFonts w:ascii="Arial" w:eastAsia="Times New Roman" w:hAnsi="Arial" w:cs="Arial"/>
                <w:bCs/>
                <w:sz w:val="24"/>
                <w:szCs w:val="24"/>
                <w:lang w:eastAsia="ru-RU"/>
              </w:rPr>
              <w:t>400</w:t>
            </w:r>
          </w:p>
        </w:tc>
      </w:tr>
      <w:tr w:rsidR="00870B98" w:rsidRPr="00AB2897" w:rsidTr="00721A3E">
        <w:trPr>
          <w:trHeight w:val="1003"/>
          <w:tblCellSpacing w:w="0" w:type="dxa"/>
        </w:trPr>
        <w:tc>
          <w:tcPr>
            <w:tcW w:w="3119" w:type="dxa"/>
            <w:vAlign w:val="bottom"/>
          </w:tcPr>
          <w:p w:rsidR="00870B98" w:rsidRPr="00AB2897" w:rsidRDefault="00870B98"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Численность безработных, зарегистрированных в органах службы занятости населения на конец года, чел.</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33</w:t>
            </w:r>
          </w:p>
        </w:tc>
        <w:tc>
          <w:tcPr>
            <w:tcW w:w="993" w:type="dxa"/>
          </w:tcPr>
          <w:p w:rsidR="00870B98" w:rsidRPr="00AB2897" w:rsidRDefault="00E813B3"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43</w:t>
            </w:r>
          </w:p>
        </w:tc>
        <w:tc>
          <w:tcPr>
            <w:tcW w:w="993" w:type="dxa"/>
            <w:shd w:val="clear" w:color="auto" w:fill="auto"/>
          </w:tcPr>
          <w:p w:rsidR="00870B98" w:rsidRPr="00AB2897" w:rsidRDefault="00625E25"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43</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30</w:t>
            </w:r>
          </w:p>
        </w:tc>
        <w:tc>
          <w:tcPr>
            <w:tcW w:w="127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30</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30</w:t>
            </w:r>
          </w:p>
          <w:p w:rsidR="00870B98" w:rsidRPr="00AB2897" w:rsidRDefault="00870B98" w:rsidP="00C93195">
            <w:pPr>
              <w:spacing w:after="0" w:line="240" w:lineRule="auto"/>
              <w:jc w:val="center"/>
              <w:rPr>
                <w:rFonts w:ascii="Arial" w:eastAsia="Times New Roman" w:hAnsi="Arial" w:cs="Arial"/>
                <w:bCs/>
                <w:sz w:val="24"/>
                <w:szCs w:val="24"/>
                <w:lang w:eastAsia="ru-RU"/>
              </w:rPr>
            </w:pPr>
          </w:p>
        </w:tc>
      </w:tr>
      <w:tr w:rsidR="00870B98" w:rsidRPr="00AB2897" w:rsidTr="00721A3E">
        <w:trPr>
          <w:trHeight w:val="540"/>
          <w:tblCellSpacing w:w="0" w:type="dxa"/>
        </w:trPr>
        <w:tc>
          <w:tcPr>
            <w:tcW w:w="3119" w:type="dxa"/>
            <w:vAlign w:val="bottom"/>
          </w:tcPr>
          <w:p w:rsidR="00870B98" w:rsidRPr="00AB2897" w:rsidRDefault="00870B98"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Численность незанятых граждан, зарегистрированных в службе занятости, в расчете на одну заявленную вакансию</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c>
          <w:tcPr>
            <w:tcW w:w="99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c>
          <w:tcPr>
            <w:tcW w:w="113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c>
          <w:tcPr>
            <w:tcW w:w="1273"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c>
          <w:tcPr>
            <w:tcW w:w="1135" w:type="dxa"/>
          </w:tcPr>
          <w:p w:rsidR="00870B98" w:rsidRPr="00AB2897" w:rsidRDefault="00870B98" w:rsidP="00C93195">
            <w:pPr>
              <w:spacing w:after="0" w:line="240" w:lineRule="auto"/>
              <w:jc w:val="center"/>
              <w:rPr>
                <w:rFonts w:ascii="Arial" w:eastAsia="Times New Roman" w:hAnsi="Arial" w:cs="Arial"/>
                <w:bCs/>
                <w:sz w:val="24"/>
                <w:szCs w:val="24"/>
                <w:lang w:eastAsia="ru-RU"/>
              </w:rPr>
            </w:pPr>
            <w:r w:rsidRPr="00AB2897">
              <w:rPr>
                <w:rFonts w:ascii="Arial" w:eastAsia="Times New Roman" w:hAnsi="Arial" w:cs="Arial"/>
                <w:bCs/>
                <w:sz w:val="24"/>
                <w:szCs w:val="24"/>
                <w:lang w:eastAsia="ru-RU"/>
              </w:rPr>
              <w:t>4</w:t>
            </w:r>
          </w:p>
        </w:tc>
      </w:tr>
    </w:tbl>
    <w:p w:rsidR="00AB2897" w:rsidRDefault="00AB2897" w:rsidP="00C93195">
      <w:pPr>
        <w:spacing w:after="0" w:line="240" w:lineRule="auto"/>
        <w:ind w:firstLine="851"/>
        <w:jc w:val="both"/>
        <w:rPr>
          <w:rFonts w:ascii="Arial" w:eastAsia="Times New Roman" w:hAnsi="Arial" w:cs="Arial"/>
          <w:sz w:val="24"/>
          <w:szCs w:val="24"/>
          <w:lang w:eastAsia="ru-RU"/>
        </w:rPr>
      </w:pP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Уровень регистрируемой безработицы на территории мун</w:t>
      </w:r>
      <w:r w:rsidR="001166D6" w:rsidRPr="00AB2897">
        <w:rPr>
          <w:rFonts w:ascii="Arial" w:eastAsia="Times New Roman" w:hAnsi="Arial" w:cs="Arial"/>
          <w:sz w:val="24"/>
          <w:szCs w:val="24"/>
          <w:lang w:eastAsia="ru-RU"/>
        </w:rPr>
        <w:t>иципального образования на 01.10</w:t>
      </w:r>
      <w:r w:rsidRPr="00AB2897">
        <w:rPr>
          <w:rFonts w:ascii="Arial" w:eastAsia="Times New Roman" w:hAnsi="Arial" w:cs="Arial"/>
          <w:sz w:val="24"/>
          <w:szCs w:val="24"/>
          <w:lang w:eastAsia="ru-RU"/>
        </w:rPr>
        <w:t>.201</w:t>
      </w:r>
      <w:r w:rsidR="001166D6" w:rsidRPr="00AB2897">
        <w:rPr>
          <w:rFonts w:ascii="Arial" w:eastAsia="Times New Roman" w:hAnsi="Arial" w:cs="Arial"/>
          <w:sz w:val="24"/>
          <w:szCs w:val="24"/>
          <w:lang w:eastAsia="ru-RU"/>
        </w:rPr>
        <w:t>7</w:t>
      </w:r>
      <w:r w:rsidR="00F744DB" w:rsidRPr="00AB2897">
        <w:rPr>
          <w:rFonts w:ascii="Arial" w:eastAsia="Times New Roman" w:hAnsi="Arial" w:cs="Arial"/>
          <w:sz w:val="24"/>
          <w:szCs w:val="24"/>
          <w:lang w:eastAsia="ru-RU"/>
        </w:rPr>
        <w:t>г. составил 0,88% (на 01.01.2017</w:t>
      </w:r>
      <w:r w:rsidRPr="00AB2897">
        <w:rPr>
          <w:rFonts w:ascii="Arial" w:eastAsia="Times New Roman" w:hAnsi="Arial" w:cs="Arial"/>
          <w:sz w:val="24"/>
          <w:szCs w:val="24"/>
          <w:lang w:eastAsia="ru-RU"/>
        </w:rPr>
        <w:t>г. – 0,</w:t>
      </w:r>
      <w:r w:rsidR="00F744DB" w:rsidRPr="00AB2897">
        <w:rPr>
          <w:rFonts w:ascii="Arial" w:eastAsia="Times New Roman" w:hAnsi="Arial" w:cs="Arial"/>
          <w:sz w:val="24"/>
          <w:szCs w:val="24"/>
          <w:lang w:eastAsia="ru-RU"/>
        </w:rPr>
        <w:t>88</w:t>
      </w:r>
      <w:r w:rsidRPr="00AB2897">
        <w:rPr>
          <w:rFonts w:ascii="Arial" w:eastAsia="Times New Roman" w:hAnsi="Arial" w:cs="Arial"/>
          <w:sz w:val="24"/>
          <w:szCs w:val="24"/>
          <w:lang w:eastAsia="ru-RU"/>
        </w:rPr>
        <w:t>). Количество безработных по состоянию на 01.</w:t>
      </w:r>
      <w:r w:rsidR="00F744DB" w:rsidRPr="00AB2897">
        <w:rPr>
          <w:rFonts w:ascii="Arial" w:eastAsia="Times New Roman" w:hAnsi="Arial" w:cs="Arial"/>
          <w:sz w:val="24"/>
          <w:szCs w:val="24"/>
          <w:lang w:eastAsia="ru-RU"/>
        </w:rPr>
        <w:t>10</w:t>
      </w:r>
      <w:r w:rsidRPr="00AB2897">
        <w:rPr>
          <w:rFonts w:ascii="Arial" w:eastAsia="Times New Roman" w:hAnsi="Arial" w:cs="Arial"/>
          <w:sz w:val="24"/>
          <w:szCs w:val="24"/>
          <w:lang w:eastAsia="ru-RU"/>
        </w:rPr>
        <w:t>.201</w:t>
      </w:r>
      <w:r w:rsidR="00F744DB"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г. сос</w:t>
      </w:r>
      <w:r w:rsidR="00F744DB" w:rsidRPr="00AB2897">
        <w:rPr>
          <w:rFonts w:ascii="Arial" w:eastAsia="Times New Roman" w:hAnsi="Arial" w:cs="Arial"/>
          <w:sz w:val="24"/>
          <w:szCs w:val="24"/>
          <w:lang w:eastAsia="ru-RU"/>
        </w:rPr>
        <w:t>тавило 60 человек (на 01.01.2017</w:t>
      </w:r>
      <w:r w:rsidRPr="00AB2897">
        <w:rPr>
          <w:rFonts w:ascii="Arial" w:eastAsia="Times New Roman" w:hAnsi="Arial" w:cs="Arial"/>
          <w:sz w:val="24"/>
          <w:szCs w:val="24"/>
          <w:lang w:eastAsia="ru-RU"/>
        </w:rPr>
        <w:t xml:space="preserve">г. – </w:t>
      </w:r>
      <w:r w:rsidR="00F744DB" w:rsidRPr="00AB2897">
        <w:rPr>
          <w:rFonts w:ascii="Arial" w:eastAsia="Times New Roman" w:hAnsi="Arial" w:cs="Arial"/>
          <w:sz w:val="24"/>
          <w:szCs w:val="24"/>
          <w:lang w:eastAsia="ru-RU"/>
        </w:rPr>
        <w:t>60</w:t>
      </w:r>
      <w:r w:rsidRPr="00AB2897">
        <w:rPr>
          <w:rFonts w:ascii="Arial" w:eastAsia="Times New Roman" w:hAnsi="Arial" w:cs="Arial"/>
          <w:sz w:val="24"/>
          <w:szCs w:val="24"/>
          <w:lang w:eastAsia="ru-RU"/>
        </w:rPr>
        <w:t xml:space="preserve"> человек). За 201</w:t>
      </w:r>
      <w:r w:rsidR="001B2F6D"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г. обратилось в Центр занятости населения  – </w:t>
      </w:r>
      <w:r w:rsidR="0038345E" w:rsidRPr="00AB2897">
        <w:rPr>
          <w:rFonts w:ascii="Arial" w:eastAsia="Times New Roman" w:hAnsi="Arial" w:cs="Arial"/>
          <w:sz w:val="24"/>
          <w:szCs w:val="24"/>
          <w:lang w:eastAsia="ru-RU"/>
        </w:rPr>
        <w:t>174</w:t>
      </w:r>
      <w:r w:rsidRPr="00AB2897">
        <w:rPr>
          <w:rFonts w:ascii="Arial" w:eastAsia="Times New Roman" w:hAnsi="Arial" w:cs="Arial"/>
          <w:sz w:val="24"/>
          <w:szCs w:val="24"/>
          <w:lang w:eastAsia="ru-RU"/>
        </w:rPr>
        <w:t xml:space="preserve"> чел., трудоустроено – </w:t>
      </w:r>
      <w:r w:rsidR="0038345E" w:rsidRPr="00AB2897">
        <w:rPr>
          <w:rFonts w:ascii="Arial" w:eastAsia="Times New Roman" w:hAnsi="Arial" w:cs="Arial"/>
          <w:sz w:val="24"/>
          <w:szCs w:val="24"/>
          <w:lang w:eastAsia="ru-RU"/>
        </w:rPr>
        <w:t>60</w:t>
      </w:r>
      <w:r w:rsidRPr="00AB2897">
        <w:rPr>
          <w:rFonts w:ascii="Arial" w:eastAsia="Times New Roman" w:hAnsi="Arial" w:cs="Arial"/>
          <w:sz w:val="24"/>
          <w:szCs w:val="24"/>
          <w:lang w:eastAsia="ru-RU"/>
        </w:rPr>
        <w:t xml:space="preserve"> чел.</w:t>
      </w: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Коэффициент напряженности на 01.01.2016г. составил 0,9 (на 01.01.2015г. – 0,42).</w:t>
      </w: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Процент трудоустройства </w:t>
      </w:r>
      <w:r w:rsidR="00F54FC5" w:rsidRPr="00AB2897">
        <w:rPr>
          <w:rFonts w:ascii="Arial" w:eastAsia="Times New Roman" w:hAnsi="Arial" w:cs="Arial"/>
          <w:sz w:val="24"/>
          <w:szCs w:val="24"/>
          <w:lang w:eastAsia="ru-RU"/>
        </w:rPr>
        <w:t xml:space="preserve">на 01.10.2017 составил 34,5 %, </w:t>
      </w:r>
      <w:r w:rsidRPr="00AB2897">
        <w:rPr>
          <w:rFonts w:ascii="Arial" w:eastAsia="Times New Roman" w:hAnsi="Arial" w:cs="Arial"/>
          <w:sz w:val="24"/>
          <w:szCs w:val="24"/>
          <w:lang w:eastAsia="ru-RU"/>
        </w:rPr>
        <w:t>на 01.01.2016г. составил  33,5% (на 01.01.2015г. – 89,88%).</w:t>
      </w: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 состоянию на</w:t>
      </w:r>
      <w:r w:rsidR="00F54FC5" w:rsidRPr="00AB2897">
        <w:rPr>
          <w:rFonts w:ascii="Arial" w:eastAsia="Times New Roman" w:hAnsi="Arial" w:cs="Arial"/>
          <w:sz w:val="24"/>
          <w:szCs w:val="24"/>
          <w:lang w:eastAsia="ru-RU"/>
        </w:rPr>
        <w:t xml:space="preserve"> 01.10.2017 г. банк вакансий по муниципальному образованию составил 130 вакансий</w:t>
      </w:r>
      <w:r w:rsidRPr="00AB2897">
        <w:rPr>
          <w:rFonts w:ascii="Arial" w:eastAsia="Times New Roman" w:hAnsi="Arial" w:cs="Arial"/>
          <w:sz w:val="24"/>
          <w:szCs w:val="24"/>
          <w:lang w:eastAsia="ru-RU"/>
        </w:rPr>
        <w:t xml:space="preserve">, на одного безработного приходится </w:t>
      </w:r>
      <w:r w:rsidR="002244DF" w:rsidRPr="00AB2897">
        <w:rPr>
          <w:rFonts w:ascii="Arial" w:eastAsia="Times New Roman" w:hAnsi="Arial" w:cs="Arial"/>
          <w:sz w:val="24"/>
          <w:szCs w:val="24"/>
          <w:lang w:eastAsia="ru-RU"/>
        </w:rPr>
        <w:t>2</w:t>
      </w:r>
      <w:r w:rsidRPr="00AB2897">
        <w:rPr>
          <w:rFonts w:ascii="Arial" w:eastAsia="Times New Roman" w:hAnsi="Arial" w:cs="Arial"/>
          <w:sz w:val="24"/>
          <w:szCs w:val="24"/>
          <w:lang w:eastAsia="ru-RU"/>
        </w:rPr>
        <w:t xml:space="preserve"> ваканси</w:t>
      </w:r>
      <w:r w:rsidR="002244DF" w:rsidRPr="00AB2897">
        <w:rPr>
          <w:rFonts w:ascii="Arial" w:eastAsia="Times New Roman" w:hAnsi="Arial" w:cs="Arial"/>
          <w:sz w:val="24"/>
          <w:szCs w:val="24"/>
          <w:lang w:eastAsia="ru-RU"/>
        </w:rPr>
        <w:t>и</w:t>
      </w:r>
      <w:r w:rsidRPr="00AB2897">
        <w:rPr>
          <w:rFonts w:ascii="Arial" w:eastAsia="Times New Roman" w:hAnsi="Arial" w:cs="Arial"/>
          <w:sz w:val="24"/>
          <w:szCs w:val="24"/>
          <w:lang w:eastAsia="ru-RU"/>
        </w:rPr>
        <w:t>.</w:t>
      </w:r>
    </w:p>
    <w:p w:rsidR="00AE32D2" w:rsidRPr="00AB2897" w:rsidRDefault="00AE32D2" w:rsidP="00C93195">
      <w:pPr>
        <w:spacing w:after="0" w:line="240" w:lineRule="auto"/>
        <w:ind w:firstLine="851"/>
        <w:jc w:val="both"/>
        <w:rPr>
          <w:rFonts w:ascii="Arial" w:eastAsia="Times New Roman" w:hAnsi="Arial" w:cs="Arial"/>
          <w:bCs/>
          <w:iCs/>
          <w:sz w:val="24"/>
          <w:szCs w:val="24"/>
          <w:lang w:eastAsia="ru-RU"/>
        </w:rPr>
      </w:pPr>
      <w:r w:rsidRPr="00AB2897">
        <w:rPr>
          <w:rFonts w:ascii="Arial" w:eastAsia="Times New Roman" w:hAnsi="Arial" w:cs="Arial"/>
          <w:sz w:val="24"/>
          <w:szCs w:val="24"/>
          <w:lang w:eastAsia="ru-RU"/>
        </w:rPr>
        <w:t xml:space="preserve">При содействии ГУ ТО ЦЗН г. Тюмени и Тюменского района </w:t>
      </w:r>
      <w:r w:rsidRPr="00AB2897">
        <w:rPr>
          <w:rFonts w:ascii="Arial" w:eastAsia="Times New Roman" w:hAnsi="Arial" w:cs="Arial"/>
          <w:bCs/>
          <w:iCs/>
          <w:sz w:val="24"/>
          <w:szCs w:val="24"/>
          <w:lang w:eastAsia="ru-RU"/>
        </w:rPr>
        <w:t>организовано профессиональное обучение безработных граждан и незанятого населения.</w:t>
      </w:r>
    </w:p>
    <w:p w:rsidR="00AE32D2" w:rsidRPr="00AB2897" w:rsidRDefault="00AE32D2" w:rsidP="00C93195">
      <w:pPr>
        <w:spacing w:after="0" w:line="240" w:lineRule="auto"/>
        <w:ind w:firstLine="851"/>
        <w:jc w:val="both"/>
        <w:rPr>
          <w:rFonts w:ascii="Arial" w:eastAsia="Times New Roman" w:hAnsi="Arial" w:cs="Arial"/>
          <w:iCs/>
          <w:sz w:val="24"/>
          <w:szCs w:val="24"/>
          <w:lang w:eastAsia="ru-RU"/>
        </w:rPr>
      </w:pPr>
      <w:r w:rsidRPr="00AB2897">
        <w:rPr>
          <w:rFonts w:ascii="Arial" w:eastAsia="Times New Roman" w:hAnsi="Arial" w:cs="Arial"/>
          <w:iCs/>
          <w:sz w:val="24"/>
          <w:szCs w:val="24"/>
          <w:lang w:eastAsia="ru-RU"/>
        </w:rPr>
        <w:t>Временное трудоустройство несовершеннолетних граждан в возрасте от 14 до 18 лет на условиях временной занятости</w:t>
      </w:r>
    </w:p>
    <w:p w:rsidR="00AE32D2" w:rsidRPr="00AB2897" w:rsidRDefault="00AE32D2" w:rsidP="00C93195">
      <w:pPr>
        <w:spacing w:after="0" w:line="240" w:lineRule="auto"/>
        <w:ind w:firstLine="851"/>
        <w:jc w:val="both"/>
        <w:rPr>
          <w:rFonts w:ascii="Arial" w:eastAsia="Times New Roman" w:hAnsi="Arial" w:cs="Arial"/>
          <w:bCs/>
          <w:sz w:val="24"/>
          <w:szCs w:val="24"/>
          <w:lang w:eastAsia="ru-RU"/>
        </w:rPr>
      </w:pPr>
      <w:r w:rsidRPr="00AB2897">
        <w:rPr>
          <w:rFonts w:ascii="Arial" w:eastAsia="Times New Roman" w:hAnsi="Arial" w:cs="Arial"/>
          <w:sz w:val="24"/>
          <w:szCs w:val="24"/>
          <w:lang w:eastAsia="ru-RU"/>
        </w:rPr>
        <w:t xml:space="preserve">По договорам «Организация временного трудоустройства несовершеннолетних граждан в возрасте от 14 до 18 лет во время каникул и в свободное от учебы время» за счет всех источников финансирования в 2012 году трудоустроено 336 чел., за 2013 год </w:t>
      </w:r>
      <w:r w:rsidRPr="00AB2897">
        <w:rPr>
          <w:rFonts w:ascii="Arial" w:eastAsia="Times New Roman" w:hAnsi="Arial" w:cs="Arial"/>
          <w:bCs/>
          <w:sz w:val="24"/>
          <w:szCs w:val="24"/>
          <w:lang w:eastAsia="ru-RU"/>
        </w:rPr>
        <w:t xml:space="preserve"> – 330чел</w:t>
      </w:r>
      <w:r w:rsidRPr="00AB2897">
        <w:rPr>
          <w:rFonts w:ascii="Arial" w:eastAsia="Times New Roman" w:hAnsi="Arial" w:cs="Arial"/>
          <w:sz w:val="24"/>
          <w:szCs w:val="24"/>
          <w:lang w:eastAsia="ru-RU"/>
        </w:rPr>
        <w:t>., в 2014 году трудоустроено 335 чел., в 2015 году трудоустроено 532 чел., в 2016 году 50 человек.</w:t>
      </w:r>
    </w:p>
    <w:p w:rsidR="00AE32D2" w:rsidRPr="00AB2897" w:rsidRDefault="00AE32D2" w:rsidP="00C93195">
      <w:pPr>
        <w:spacing w:after="0" w:line="240" w:lineRule="auto"/>
        <w:ind w:firstLine="851"/>
        <w:jc w:val="both"/>
        <w:rPr>
          <w:rFonts w:ascii="Arial" w:eastAsia="Times New Roman" w:hAnsi="Arial" w:cs="Arial"/>
          <w:i/>
          <w:sz w:val="24"/>
          <w:szCs w:val="24"/>
          <w:lang w:eastAsia="ru-RU"/>
        </w:rPr>
      </w:pPr>
      <w:r w:rsidRPr="00AB2897">
        <w:rPr>
          <w:rFonts w:ascii="Arial" w:eastAsia="Times New Roman" w:hAnsi="Arial" w:cs="Arial"/>
          <w:i/>
          <w:sz w:val="24"/>
          <w:szCs w:val="24"/>
          <w:lang w:eastAsia="ru-RU"/>
        </w:rPr>
        <w:t>Ярмарки вакансий и учебных рабочих мест</w:t>
      </w: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2014,2015, 2016</w:t>
      </w:r>
      <w:r w:rsidR="00ED09A9" w:rsidRPr="00AB2897">
        <w:rPr>
          <w:rFonts w:ascii="Arial" w:eastAsia="Times New Roman" w:hAnsi="Arial" w:cs="Arial"/>
          <w:sz w:val="24"/>
          <w:szCs w:val="24"/>
          <w:lang w:eastAsia="ru-RU"/>
        </w:rPr>
        <w:t xml:space="preserve">, 2017 </w:t>
      </w:r>
      <w:r w:rsidRPr="00AB2897">
        <w:rPr>
          <w:rFonts w:ascii="Arial" w:eastAsia="Times New Roman" w:hAnsi="Arial" w:cs="Arial"/>
          <w:sz w:val="24"/>
          <w:szCs w:val="24"/>
          <w:lang w:eastAsia="ru-RU"/>
        </w:rPr>
        <w:t>годах были организованы и проведены по 1 ярмарке вакансий.</w:t>
      </w:r>
    </w:p>
    <w:p w:rsidR="00AE32D2" w:rsidRPr="00AB2897" w:rsidRDefault="00AE32D2" w:rsidP="00C93195">
      <w:pPr>
        <w:spacing w:after="0" w:line="240" w:lineRule="auto"/>
        <w:ind w:firstLine="851"/>
        <w:jc w:val="both"/>
        <w:rPr>
          <w:rFonts w:ascii="Arial" w:eastAsia="Times New Roman" w:hAnsi="Arial" w:cs="Arial"/>
          <w:color w:val="000000"/>
          <w:sz w:val="24"/>
          <w:szCs w:val="24"/>
          <w:lang w:eastAsia="ru-RU"/>
        </w:rPr>
      </w:pPr>
      <w:r w:rsidRPr="00AB2897">
        <w:rPr>
          <w:rFonts w:ascii="Arial" w:eastAsia="Times New Roman" w:hAnsi="Arial" w:cs="Arial"/>
          <w:color w:val="000000"/>
          <w:sz w:val="24"/>
          <w:szCs w:val="24"/>
          <w:lang w:eastAsia="ru-RU"/>
        </w:rPr>
        <w:t>По состоянию на 1 октября 201</w:t>
      </w:r>
      <w:r w:rsidR="00ED09A9" w:rsidRPr="00AB2897">
        <w:rPr>
          <w:rFonts w:ascii="Arial" w:eastAsia="Times New Roman" w:hAnsi="Arial" w:cs="Arial"/>
          <w:color w:val="000000"/>
          <w:sz w:val="24"/>
          <w:szCs w:val="24"/>
          <w:lang w:eastAsia="ru-RU"/>
        </w:rPr>
        <w:t>7</w:t>
      </w:r>
      <w:r w:rsidRPr="00AB2897">
        <w:rPr>
          <w:rFonts w:ascii="Arial" w:eastAsia="Times New Roman" w:hAnsi="Arial" w:cs="Arial"/>
          <w:color w:val="000000"/>
          <w:sz w:val="24"/>
          <w:szCs w:val="24"/>
          <w:lang w:eastAsia="ru-RU"/>
        </w:rPr>
        <w:t xml:space="preserve"> года численность зарегистрированных безработных в ЦЗ составила </w:t>
      </w:r>
      <w:r w:rsidR="00804688" w:rsidRPr="00AB2897">
        <w:rPr>
          <w:rFonts w:ascii="Arial" w:eastAsia="Times New Roman" w:hAnsi="Arial" w:cs="Arial"/>
          <w:color w:val="000000"/>
          <w:sz w:val="24"/>
          <w:szCs w:val="24"/>
          <w:lang w:eastAsia="ru-RU"/>
        </w:rPr>
        <w:t xml:space="preserve">43 </w:t>
      </w:r>
      <w:r w:rsidRPr="00AB2897">
        <w:rPr>
          <w:rFonts w:ascii="Arial" w:eastAsia="Times New Roman" w:hAnsi="Arial" w:cs="Arial"/>
          <w:color w:val="000000"/>
          <w:sz w:val="24"/>
          <w:szCs w:val="24"/>
          <w:lang w:eastAsia="ru-RU"/>
        </w:rPr>
        <w:t>человек</w:t>
      </w:r>
      <w:r w:rsidR="00804688" w:rsidRPr="00AB2897">
        <w:rPr>
          <w:rFonts w:ascii="Arial" w:eastAsia="Times New Roman" w:hAnsi="Arial" w:cs="Arial"/>
          <w:color w:val="000000"/>
          <w:sz w:val="24"/>
          <w:szCs w:val="24"/>
          <w:lang w:eastAsia="ru-RU"/>
        </w:rPr>
        <w:t>.</w:t>
      </w:r>
      <w:r w:rsidRPr="00AB2897">
        <w:rPr>
          <w:rFonts w:ascii="Arial" w:eastAsia="Times New Roman" w:hAnsi="Arial" w:cs="Arial"/>
          <w:color w:val="000000"/>
          <w:sz w:val="24"/>
          <w:szCs w:val="24"/>
          <w:lang w:eastAsia="ru-RU"/>
        </w:rPr>
        <w:t xml:space="preserve"> По сравнению с началом года число безработных граждан </w:t>
      </w:r>
      <w:r w:rsidR="00804688" w:rsidRPr="00AB2897">
        <w:rPr>
          <w:rFonts w:ascii="Arial" w:eastAsia="Times New Roman" w:hAnsi="Arial" w:cs="Arial"/>
          <w:color w:val="000000"/>
          <w:sz w:val="24"/>
          <w:szCs w:val="24"/>
          <w:lang w:eastAsia="ru-RU"/>
        </w:rPr>
        <w:t>не изменилось.</w:t>
      </w:r>
    </w:p>
    <w:p w:rsidR="00AE32D2" w:rsidRPr="00AB2897" w:rsidRDefault="00AE32D2"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Уровень регистрируемой безработицы на территории муниципа</w:t>
      </w:r>
      <w:r w:rsidR="00BF2061" w:rsidRPr="00AB2897">
        <w:rPr>
          <w:rFonts w:ascii="Arial" w:eastAsia="Times New Roman" w:hAnsi="Arial" w:cs="Arial"/>
          <w:sz w:val="24"/>
          <w:szCs w:val="24"/>
          <w:lang w:eastAsia="ru-RU"/>
        </w:rPr>
        <w:t>льного образования на 01.10.2017</w:t>
      </w:r>
      <w:r w:rsidRPr="00AB2897">
        <w:rPr>
          <w:rFonts w:ascii="Arial" w:eastAsia="Times New Roman" w:hAnsi="Arial" w:cs="Arial"/>
          <w:sz w:val="24"/>
          <w:szCs w:val="24"/>
          <w:lang w:eastAsia="ru-RU"/>
        </w:rPr>
        <w:t xml:space="preserve"> составил 0,</w:t>
      </w:r>
      <w:r w:rsidR="00804688" w:rsidRPr="00AB2897">
        <w:rPr>
          <w:rFonts w:ascii="Arial" w:eastAsia="Times New Roman" w:hAnsi="Arial" w:cs="Arial"/>
          <w:sz w:val="24"/>
          <w:szCs w:val="24"/>
          <w:lang w:eastAsia="ru-RU"/>
        </w:rPr>
        <w:t>07</w:t>
      </w:r>
      <w:r w:rsidRPr="00AB2897">
        <w:rPr>
          <w:rFonts w:ascii="Arial" w:eastAsia="Times New Roman" w:hAnsi="Arial" w:cs="Arial"/>
          <w:sz w:val="24"/>
          <w:szCs w:val="24"/>
          <w:lang w:eastAsia="ru-RU"/>
        </w:rPr>
        <w:t xml:space="preserve">%, на аналогичный период прошлого года </w:t>
      </w:r>
      <w:r w:rsidR="00BF2061" w:rsidRPr="00AB2897">
        <w:rPr>
          <w:rFonts w:ascii="Arial" w:eastAsia="Times New Roman" w:hAnsi="Arial" w:cs="Arial"/>
          <w:sz w:val="24"/>
          <w:szCs w:val="24"/>
          <w:lang w:eastAsia="ru-RU"/>
        </w:rPr>
        <w:t xml:space="preserve">данный показатель составлял 0,5 </w:t>
      </w:r>
      <w:r w:rsidRPr="00AB2897">
        <w:rPr>
          <w:rFonts w:ascii="Arial" w:eastAsia="Times New Roman" w:hAnsi="Arial" w:cs="Arial"/>
          <w:sz w:val="24"/>
          <w:szCs w:val="24"/>
          <w:lang w:eastAsia="ru-RU"/>
        </w:rPr>
        <w:t xml:space="preserve">%. </w:t>
      </w:r>
    </w:p>
    <w:p w:rsidR="00AE32D2" w:rsidRPr="00AB2897" w:rsidRDefault="00AE32D2" w:rsidP="00C93195">
      <w:pPr>
        <w:tabs>
          <w:tab w:val="right" w:pos="9496"/>
        </w:tabs>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Коэффициент напряженности на 01.10.20</w:t>
      </w:r>
      <w:r w:rsidR="00842929" w:rsidRPr="00AB2897">
        <w:rPr>
          <w:rFonts w:ascii="Arial" w:eastAsia="Times New Roman" w:hAnsi="Arial" w:cs="Arial"/>
          <w:sz w:val="24"/>
          <w:szCs w:val="24"/>
          <w:lang w:eastAsia="ru-RU"/>
        </w:rPr>
        <w:t xml:space="preserve">17г. составил </w:t>
      </w:r>
      <w:r w:rsidR="00804688" w:rsidRPr="00AB2897">
        <w:rPr>
          <w:rFonts w:ascii="Arial" w:eastAsia="Times New Roman" w:hAnsi="Arial" w:cs="Arial"/>
          <w:sz w:val="24"/>
          <w:szCs w:val="24"/>
          <w:lang w:eastAsia="ru-RU"/>
        </w:rPr>
        <w:t>0,5</w:t>
      </w:r>
      <w:r w:rsidR="00842929" w:rsidRPr="00AB2897">
        <w:rPr>
          <w:rFonts w:ascii="Arial" w:eastAsia="Times New Roman" w:hAnsi="Arial" w:cs="Arial"/>
          <w:sz w:val="24"/>
          <w:szCs w:val="24"/>
          <w:lang w:eastAsia="ru-RU"/>
        </w:rPr>
        <w:t xml:space="preserve"> (на 01.10.2016</w:t>
      </w:r>
      <w:r w:rsidRPr="00AB2897">
        <w:rPr>
          <w:rFonts w:ascii="Arial" w:eastAsia="Times New Roman" w:hAnsi="Arial" w:cs="Arial"/>
          <w:sz w:val="24"/>
          <w:szCs w:val="24"/>
          <w:lang w:eastAsia="ru-RU"/>
        </w:rPr>
        <w:t>г.– 0,</w:t>
      </w:r>
      <w:r w:rsidR="00842929" w:rsidRPr="00AB2897">
        <w:rPr>
          <w:rFonts w:ascii="Arial" w:eastAsia="Times New Roman" w:hAnsi="Arial" w:cs="Arial"/>
          <w:sz w:val="24"/>
          <w:szCs w:val="24"/>
          <w:lang w:eastAsia="ru-RU"/>
        </w:rPr>
        <w:t>3</w:t>
      </w:r>
      <w:r w:rsidRPr="00AB2897">
        <w:rPr>
          <w:rFonts w:ascii="Arial" w:eastAsia="Times New Roman" w:hAnsi="Arial" w:cs="Arial"/>
          <w:sz w:val="24"/>
          <w:szCs w:val="24"/>
          <w:lang w:eastAsia="ru-RU"/>
        </w:rPr>
        <w:t>).</w:t>
      </w:r>
      <w:r w:rsidRPr="00AB2897">
        <w:rPr>
          <w:rFonts w:ascii="Arial" w:eastAsia="Times New Roman" w:hAnsi="Arial" w:cs="Arial"/>
          <w:sz w:val="24"/>
          <w:szCs w:val="24"/>
          <w:lang w:eastAsia="ru-RU"/>
        </w:rPr>
        <w:tab/>
      </w:r>
    </w:p>
    <w:p w:rsidR="00AE32D2" w:rsidRPr="00AB2897" w:rsidRDefault="00803906" w:rsidP="00C93195">
      <w:pPr>
        <w:spacing w:after="0" w:line="240" w:lineRule="auto"/>
        <w:ind w:firstLine="851"/>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По состоянию на 01.10.2017 </w:t>
      </w:r>
      <w:r w:rsidR="00AE32D2" w:rsidRPr="00AB2897">
        <w:rPr>
          <w:rFonts w:ascii="Arial" w:eastAsia="Times New Roman" w:hAnsi="Arial" w:cs="Arial"/>
          <w:sz w:val="24"/>
          <w:szCs w:val="24"/>
          <w:lang w:eastAsia="ru-RU"/>
        </w:rPr>
        <w:t xml:space="preserve">г. банк вакансий по муниципальному образованию составил </w:t>
      </w:r>
      <w:r w:rsidR="007E32E9" w:rsidRPr="00AB2897">
        <w:rPr>
          <w:rFonts w:ascii="Arial" w:eastAsia="Times New Roman" w:hAnsi="Arial" w:cs="Arial"/>
          <w:sz w:val="24"/>
          <w:szCs w:val="24"/>
          <w:lang w:eastAsia="ru-RU"/>
        </w:rPr>
        <w:t>130</w:t>
      </w:r>
      <w:r w:rsidR="00AE32D2" w:rsidRPr="00AB2897">
        <w:rPr>
          <w:rFonts w:ascii="Arial" w:eastAsia="Times New Roman" w:hAnsi="Arial" w:cs="Arial"/>
          <w:sz w:val="24"/>
          <w:szCs w:val="24"/>
          <w:lang w:eastAsia="ru-RU"/>
        </w:rPr>
        <w:t xml:space="preserve"> вакансий, на одного безработного приходится</w:t>
      </w:r>
      <w:r w:rsidR="007E32E9" w:rsidRPr="00AB2897">
        <w:rPr>
          <w:rFonts w:ascii="Arial" w:eastAsia="Times New Roman" w:hAnsi="Arial" w:cs="Arial"/>
          <w:sz w:val="24"/>
          <w:szCs w:val="24"/>
          <w:lang w:eastAsia="ru-RU"/>
        </w:rPr>
        <w:t xml:space="preserve"> 2</w:t>
      </w:r>
      <w:r w:rsidR="00AE32D2" w:rsidRPr="00AB2897">
        <w:rPr>
          <w:rFonts w:ascii="Arial" w:eastAsia="Times New Roman" w:hAnsi="Arial" w:cs="Arial"/>
          <w:sz w:val="24"/>
          <w:szCs w:val="24"/>
          <w:lang w:eastAsia="ru-RU"/>
        </w:rPr>
        <w:t xml:space="preserve"> вакансии. Кроме того жители п. Боровский имеют возможность трудоустройства в п. Винзили, п. Богандинский, т.к. крупные предприятия расположенные в этих населенных пунктах предоставляют услуги развозки своим работникам, в том числе и в п. Боровский.</w:t>
      </w:r>
    </w:p>
    <w:p w:rsidR="00AE32D2" w:rsidRPr="00AB2897" w:rsidRDefault="00AE32D2" w:rsidP="00C93195">
      <w:pPr>
        <w:spacing w:line="240" w:lineRule="auto"/>
        <w:jc w:val="center"/>
        <w:rPr>
          <w:rFonts w:ascii="Arial" w:hAnsi="Arial" w:cs="Arial"/>
          <w:b/>
          <w:sz w:val="24"/>
          <w:szCs w:val="24"/>
        </w:rPr>
      </w:pPr>
      <w:r w:rsidRPr="00AB2897">
        <w:rPr>
          <w:rFonts w:ascii="Arial" w:hAnsi="Arial" w:cs="Arial"/>
          <w:b/>
          <w:sz w:val="24"/>
          <w:szCs w:val="24"/>
          <w:lang w:val="en-US"/>
        </w:rPr>
        <w:t>IX</w:t>
      </w:r>
      <w:r w:rsidRPr="00AB2897">
        <w:rPr>
          <w:rFonts w:ascii="Arial" w:hAnsi="Arial" w:cs="Arial"/>
          <w:b/>
          <w:sz w:val="24"/>
          <w:szCs w:val="24"/>
        </w:rPr>
        <w:t>. ПРЕДОСТАВЛЕНИЕ ГОСУДАРСТВЕННЫХ И МУНИЦИПАЛЬНЫХ УСЛУГ</w:t>
      </w:r>
    </w:p>
    <w:p w:rsidR="00AE32D2" w:rsidRPr="00AB2897" w:rsidRDefault="00AE32D2" w:rsidP="00C93195">
      <w:pPr>
        <w:spacing w:after="0" w:line="240" w:lineRule="auto"/>
        <w:jc w:val="center"/>
        <w:rPr>
          <w:rFonts w:ascii="Arial" w:hAnsi="Arial" w:cs="Arial"/>
          <w:sz w:val="24"/>
          <w:szCs w:val="24"/>
        </w:rPr>
      </w:pPr>
      <w:r w:rsidRPr="00AB2897">
        <w:rPr>
          <w:rFonts w:ascii="Arial" w:hAnsi="Arial" w:cs="Arial"/>
          <w:sz w:val="24"/>
          <w:szCs w:val="24"/>
        </w:rPr>
        <w:t>Перечень</w:t>
      </w:r>
    </w:p>
    <w:p w:rsidR="00AE32D2" w:rsidRPr="00AB2897" w:rsidRDefault="00AE32D2" w:rsidP="00C93195">
      <w:pPr>
        <w:spacing w:after="0" w:line="240" w:lineRule="auto"/>
        <w:jc w:val="center"/>
        <w:rPr>
          <w:rFonts w:ascii="Arial" w:hAnsi="Arial" w:cs="Arial"/>
          <w:sz w:val="24"/>
          <w:szCs w:val="24"/>
        </w:rPr>
      </w:pPr>
      <w:r w:rsidRPr="00AB2897">
        <w:rPr>
          <w:rFonts w:ascii="Arial" w:hAnsi="Arial" w:cs="Arial"/>
          <w:sz w:val="24"/>
          <w:szCs w:val="24"/>
        </w:rPr>
        <w:t>муниципальных услуг, предоставляемых администрацией муниципального образования поселок Боровский</w:t>
      </w:r>
    </w:p>
    <w:tbl>
      <w:tblPr>
        <w:tblStyle w:val="19"/>
        <w:tblW w:w="0" w:type="auto"/>
        <w:tblLook w:val="04A0" w:firstRow="1" w:lastRow="0" w:firstColumn="1" w:lastColumn="0" w:noHBand="0" w:noVBand="1"/>
      </w:tblPr>
      <w:tblGrid>
        <w:gridCol w:w="874"/>
        <w:gridCol w:w="4447"/>
        <w:gridCol w:w="953"/>
        <w:gridCol w:w="1282"/>
        <w:gridCol w:w="1086"/>
        <w:gridCol w:w="1215"/>
      </w:tblGrid>
      <w:tr w:rsidR="00AE32D2" w:rsidRPr="00AB2897" w:rsidTr="00EE585B">
        <w:trPr>
          <w:trHeight w:val="1152"/>
        </w:trPr>
        <w:tc>
          <w:tcPr>
            <w:tcW w:w="874" w:type="dxa"/>
            <w:noWrap/>
            <w:hideMark/>
          </w:tcPr>
          <w:p w:rsidR="00AE32D2" w:rsidRPr="00AB2897" w:rsidRDefault="00AE32D2" w:rsidP="00C93195">
            <w:pPr>
              <w:rPr>
                <w:rFonts w:ascii="Arial" w:eastAsia="Times New Roman" w:hAnsi="Arial" w:cs="Arial"/>
                <w:b/>
                <w:sz w:val="24"/>
                <w:szCs w:val="24"/>
                <w:lang w:eastAsia="ru-RU"/>
              </w:rPr>
            </w:pPr>
            <w:r w:rsidRPr="00AB2897">
              <w:rPr>
                <w:rFonts w:ascii="Arial" w:eastAsia="Times New Roman" w:hAnsi="Arial" w:cs="Arial"/>
                <w:b/>
                <w:sz w:val="24"/>
                <w:szCs w:val="24"/>
                <w:lang w:eastAsia="ru-RU"/>
              </w:rPr>
              <w:t>№п/п</w:t>
            </w:r>
          </w:p>
        </w:tc>
        <w:tc>
          <w:tcPr>
            <w:tcW w:w="4447" w:type="dxa"/>
            <w:noWrap/>
            <w:hideMark/>
          </w:tcPr>
          <w:p w:rsidR="00AE32D2" w:rsidRPr="00AB2897" w:rsidRDefault="00AE32D2" w:rsidP="00C93195">
            <w:pPr>
              <w:rPr>
                <w:rFonts w:ascii="Arial" w:eastAsia="Times New Roman" w:hAnsi="Arial" w:cs="Arial"/>
                <w:b/>
                <w:sz w:val="24"/>
                <w:szCs w:val="24"/>
                <w:lang w:eastAsia="ru-RU"/>
              </w:rPr>
            </w:pPr>
            <w:r w:rsidRPr="00AB2897">
              <w:rPr>
                <w:rFonts w:ascii="Arial" w:eastAsia="Times New Roman" w:hAnsi="Arial" w:cs="Arial"/>
                <w:b/>
                <w:sz w:val="24"/>
                <w:szCs w:val="24"/>
                <w:lang w:eastAsia="ru-RU"/>
              </w:rPr>
              <w:t>Наименование услуг</w:t>
            </w:r>
          </w:p>
        </w:tc>
        <w:tc>
          <w:tcPr>
            <w:tcW w:w="953" w:type="dxa"/>
            <w:noWrap/>
            <w:hideMark/>
          </w:tcPr>
          <w:p w:rsidR="00AE32D2" w:rsidRPr="00AB2897" w:rsidRDefault="00D808B7" w:rsidP="00C93195">
            <w:pPr>
              <w:rPr>
                <w:rFonts w:ascii="Arial" w:eastAsia="Times New Roman" w:hAnsi="Arial" w:cs="Arial"/>
                <w:b/>
                <w:sz w:val="24"/>
                <w:szCs w:val="24"/>
                <w:lang w:eastAsia="ru-RU"/>
              </w:rPr>
            </w:pPr>
            <w:r w:rsidRPr="00AB2897">
              <w:rPr>
                <w:rFonts w:ascii="Arial" w:eastAsia="Times New Roman" w:hAnsi="Arial" w:cs="Arial"/>
                <w:b/>
                <w:sz w:val="24"/>
                <w:szCs w:val="24"/>
                <w:lang w:eastAsia="ru-RU"/>
              </w:rPr>
              <w:t xml:space="preserve"> 2016</w:t>
            </w:r>
            <w:r w:rsidR="00AE32D2" w:rsidRPr="00AB2897">
              <w:rPr>
                <w:rFonts w:ascii="Arial" w:eastAsia="Times New Roman" w:hAnsi="Arial" w:cs="Arial"/>
                <w:b/>
                <w:sz w:val="24"/>
                <w:szCs w:val="24"/>
                <w:lang w:eastAsia="ru-RU"/>
              </w:rPr>
              <w:t>г.</w:t>
            </w:r>
          </w:p>
        </w:tc>
        <w:tc>
          <w:tcPr>
            <w:tcW w:w="1282" w:type="dxa"/>
            <w:hideMark/>
          </w:tcPr>
          <w:p w:rsidR="00AE32D2" w:rsidRPr="00AB2897" w:rsidRDefault="00D808B7" w:rsidP="00C93195">
            <w:pPr>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за 9 месяцев  в</w:t>
            </w:r>
            <w:r w:rsidRPr="00AB2897">
              <w:rPr>
                <w:rFonts w:ascii="Arial" w:eastAsia="Times New Roman" w:hAnsi="Arial" w:cs="Arial"/>
                <w:b/>
                <w:sz w:val="24"/>
                <w:szCs w:val="24"/>
                <w:lang w:eastAsia="ru-RU"/>
              </w:rPr>
              <w:br/>
              <w:t xml:space="preserve"> 2017</w:t>
            </w:r>
          </w:p>
        </w:tc>
        <w:tc>
          <w:tcPr>
            <w:tcW w:w="1086" w:type="dxa"/>
            <w:hideMark/>
          </w:tcPr>
          <w:p w:rsidR="00AE32D2" w:rsidRPr="00AB2897" w:rsidRDefault="00D808B7" w:rsidP="00C93195">
            <w:pPr>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 xml:space="preserve">оценка </w:t>
            </w:r>
            <w:r w:rsidRPr="00AB2897">
              <w:rPr>
                <w:rFonts w:ascii="Arial" w:eastAsia="Times New Roman" w:hAnsi="Arial" w:cs="Arial"/>
                <w:b/>
                <w:sz w:val="24"/>
                <w:szCs w:val="24"/>
                <w:lang w:eastAsia="ru-RU"/>
              </w:rPr>
              <w:br/>
              <w:t>2017</w:t>
            </w:r>
          </w:p>
        </w:tc>
        <w:tc>
          <w:tcPr>
            <w:tcW w:w="1215" w:type="dxa"/>
            <w:hideMark/>
          </w:tcPr>
          <w:p w:rsidR="00AE32D2" w:rsidRPr="00AB2897" w:rsidRDefault="00D808B7" w:rsidP="00C93195">
            <w:pPr>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 xml:space="preserve">прогноз </w:t>
            </w:r>
            <w:r w:rsidRPr="00AB2897">
              <w:rPr>
                <w:rFonts w:ascii="Arial" w:eastAsia="Times New Roman" w:hAnsi="Arial" w:cs="Arial"/>
                <w:b/>
                <w:sz w:val="24"/>
                <w:szCs w:val="24"/>
                <w:lang w:eastAsia="ru-RU"/>
              </w:rPr>
              <w:br/>
              <w:t>на 2018</w:t>
            </w:r>
          </w:p>
        </w:tc>
      </w:tr>
      <w:tr w:rsidR="00D808B7" w:rsidRPr="00AB2897" w:rsidTr="00EE585B">
        <w:trPr>
          <w:trHeight w:val="1704"/>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Рассмотрение устных и письменных обращений граждан, принятие по ним решений и направление по ним ответов  в установленные законодательством Российской Федерации и Тюменской области сроки</w:t>
            </w:r>
            <w:r w:rsidRPr="00AB2897">
              <w:rPr>
                <w:rFonts w:ascii="Arial" w:eastAsia="Times New Roman" w:hAnsi="Arial" w:cs="Arial"/>
                <w:bCs/>
                <w:sz w:val="24"/>
                <w:szCs w:val="24"/>
                <w:lang w:eastAsia="ru-RU"/>
              </w:rPr>
              <w:t xml:space="preserve">* </w:t>
            </w:r>
            <w:r w:rsidRPr="00AB2897">
              <w:rPr>
                <w:rFonts w:ascii="Arial" w:eastAsia="Times New Roman" w:hAnsi="Arial" w:cs="Arial"/>
                <w:sz w:val="24"/>
                <w:szCs w:val="24"/>
                <w:lang w:eastAsia="ru-RU"/>
              </w:rPr>
              <w:t>из них:</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793</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709</w:t>
            </w:r>
          </w:p>
        </w:tc>
        <w:tc>
          <w:tcPr>
            <w:tcW w:w="1086" w:type="dxa"/>
            <w:noWrap/>
            <w:hideMark/>
          </w:tcPr>
          <w:p w:rsidR="00D808B7" w:rsidRPr="00AB2897" w:rsidRDefault="00E7366C"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w:t>
            </w:r>
            <w:r w:rsidR="00D808B7" w:rsidRPr="00AB2897">
              <w:rPr>
                <w:rFonts w:ascii="Arial" w:eastAsia="Times New Roman" w:hAnsi="Arial" w:cs="Arial"/>
                <w:sz w:val="24"/>
                <w:szCs w:val="24"/>
                <w:lang w:eastAsia="ru-RU"/>
              </w:rPr>
              <w:t>00</w:t>
            </w:r>
          </w:p>
        </w:tc>
        <w:tc>
          <w:tcPr>
            <w:tcW w:w="1215" w:type="dxa"/>
            <w:hideMark/>
          </w:tcPr>
          <w:p w:rsidR="00D808B7" w:rsidRPr="00AB2897" w:rsidRDefault="00E7366C"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w:t>
            </w:r>
            <w:r w:rsidR="00D808B7" w:rsidRPr="00AB2897">
              <w:rPr>
                <w:rFonts w:ascii="Arial" w:eastAsia="Times New Roman" w:hAnsi="Arial" w:cs="Arial"/>
                <w:sz w:val="24"/>
                <w:szCs w:val="24"/>
                <w:lang w:eastAsia="ru-RU"/>
              </w:rPr>
              <w:t>00</w:t>
            </w:r>
          </w:p>
        </w:tc>
      </w:tr>
      <w:tr w:rsidR="00D808B7" w:rsidRPr="00AB2897" w:rsidTr="00EE585B">
        <w:trPr>
          <w:trHeight w:val="1118"/>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Прием заявлений, документов, а также постановка граждан на учет в качестве нуждающихся в жилых помещениях</w:t>
            </w:r>
            <w:r w:rsidRPr="00AB2897">
              <w:rPr>
                <w:rFonts w:ascii="Arial" w:eastAsia="Times New Roman" w:hAnsi="Arial" w:cs="Arial"/>
                <w:sz w:val="24"/>
                <w:szCs w:val="24"/>
                <w:lang w:eastAsia="ru-RU"/>
              </w:rPr>
              <w:br/>
              <w:t>7200000010000220137</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r>
      <w:tr w:rsidR="00D808B7" w:rsidRPr="00AB2897" w:rsidTr="00EE585B">
        <w:trPr>
          <w:trHeight w:val="1404"/>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информации об очередности предоставления жилых помещений на условиях социального найма</w:t>
            </w:r>
            <w:r w:rsidRPr="00AB2897">
              <w:rPr>
                <w:rFonts w:ascii="Arial" w:eastAsia="Times New Roman" w:hAnsi="Arial" w:cs="Arial"/>
                <w:sz w:val="24"/>
                <w:szCs w:val="24"/>
                <w:lang w:eastAsia="ru-RU"/>
              </w:rPr>
              <w:br/>
              <w:t xml:space="preserve">7200000010000166997 </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D808B7" w:rsidRPr="00AB2897" w:rsidTr="00EE585B">
        <w:trPr>
          <w:trHeight w:val="843"/>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Выдача разрешения на вступление в брак несовершеннолетним лицам</w:t>
            </w:r>
            <w:r w:rsidRPr="00AB2897">
              <w:rPr>
                <w:rFonts w:ascii="Arial" w:eastAsia="Times New Roman" w:hAnsi="Arial" w:cs="Arial"/>
                <w:sz w:val="24"/>
                <w:szCs w:val="24"/>
                <w:lang w:eastAsia="ru-RU"/>
              </w:rPr>
              <w:br/>
              <w:t>7200000010000217451</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1125"/>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Прием заявлений и выдача документов о согласовании переустройства и (или) перепланировки жилого помещения</w:t>
            </w:r>
            <w:r w:rsidRPr="00AB2897">
              <w:rPr>
                <w:rFonts w:ascii="Arial" w:eastAsia="Times New Roman" w:hAnsi="Arial" w:cs="Arial"/>
                <w:sz w:val="24"/>
                <w:szCs w:val="24"/>
                <w:lang w:eastAsia="ru-RU"/>
              </w:rPr>
              <w:br/>
              <w:t>7200000010000230342</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D808B7" w:rsidRPr="00AB2897" w:rsidTr="00EE585B">
        <w:trPr>
          <w:trHeight w:val="1679"/>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AB2897">
              <w:rPr>
                <w:rFonts w:ascii="Arial" w:eastAsia="Times New Roman" w:hAnsi="Arial" w:cs="Arial"/>
                <w:sz w:val="24"/>
                <w:szCs w:val="24"/>
                <w:lang w:eastAsia="ru-RU"/>
              </w:rPr>
              <w:br/>
              <w:t>7200000010000230391</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D808B7" w:rsidRPr="00AB2897" w:rsidTr="00EE585B">
        <w:trPr>
          <w:trHeight w:val="1690"/>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7</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B2897">
              <w:rPr>
                <w:rFonts w:ascii="Arial" w:eastAsia="Times New Roman" w:hAnsi="Arial" w:cs="Arial"/>
                <w:sz w:val="24"/>
                <w:szCs w:val="24"/>
                <w:lang w:eastAsia="ru-RU"/>
              </w:rPr>
              <w:br/>
              <w:t>7200000010000231196</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r>
      <w:tr w:rsidR="00D808B7" w:rsidRPr="00AB2897" w:rsidTr="00EE585B">
        <w:trPr>
          <w:trHeight w:val="848"/>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Присвоение объектам адресации адресов и аннулирование таких адресов</w:t>
            </w:r>
            <w:r w:rsidRPr="00AB2897">
              <w:rPr>
                <w:rFonts w:ascii="Arial" w:eastAsia="Times New Roman" w:hAnsi="Arial" w:cs="Arial"/>
                <w:sz w:val="24"/>
                <w:szCs w:val="24"/>
                <w:lang w:eastAsia="ru-RU"/>
              </w:rPr>
              <w:br/>
              <w:t>7200000010000231911</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52</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66</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62</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62</w:t>
            </w:r>
          </w:p>
        </w:tc>
      </w:tr>
      <w:tr w:rsidR="00D808B7" w:rsidRPr="00AB2897" w:rsidTr="00EE585B">
        <w:trPr>
          <w:trHeight w:val="833"/>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Приватизация муниципального жилищного фонда</w:t>
            </w:r>
            <w:r w:rsidRPr="00AB2897">
              <w:rPr>
                <w:rFonts w:ascii="Arial" w:eastAsia="Times New Roman" w:hAnsi="Arial" w:cs="Arial"/>
                <w:sz w:val="24"/>
                <w:szCs w:val="24"/>
                <w:lang w:eastAsia="ru-RU"/>
              </w:rPr>
              <w:br/>
              <w:t>7200000010000220093</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r>
      <w:tr w:rsidR="00D808B7" w:rsidRPr="00AB2897" w:rsidTr="00EE585B">
        <w:trPr>
          <w:trHeight w:val="1128"/>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Передача в собственность муниципального образования ранее приватизированных жилых помещений</w:t>
            </w:r>
            <w:r w:rsidRPr="00AB2897">
              <w:rPr>
                <w:rFonts w:ascii="Arial" w:eastAsia="Times New Roman" w:hAnsi="Arial" w:cs="Arial"/>
                <w:sz w:val="24"/>
                <w:szCs w:val="24"/>
                <w:lang w:eastAsia="ru-RU"/>
              </w:rPr>
              <w:br/>
              <w:t>7200000010000232156</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1136"/>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жилых помещений муниципального жилищного фонда социального использования по договорам социального найма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831"/>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жилых помещений муниципального специализированного жилищного фонда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r>
      <w:tr w:rsidR="00D808B7" w:rsidRPr="00AB2897" w:rsidTr="00EE585B">
        <w:trPr>
          <w:trHeight w:val="1144"/>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13</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муниципального имущества в аренду, безвозмездное пользование без проведения торгов</w:t>
            </w:r>
            <w:r w:rsidRPr="00AB2897">
              <w:rPr>
                <w:rFonts w:ascii="Arial" w:eastAsia="Times New Roman" w:hAnsi="Arial" w:cs="Arial"/>
                <w:sz w:val="24"/>
                <w:szCs w:val="24"/>
                <w:lang w:eastAsia="ru-RU"/>
              </w:rPr>
              <w:br/>
              <w:t>7200000010000215425</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12</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r>
      <w:tr w:rsidR="00D808B7" w:rsidRPr="00AB2897" w:rsidTr="00EE585B">
        <w:trPr>
          <w:trHeight w:val="1914"/>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r w:rsidRPr="00AB2897">
              <w:rPr>
                <w:rFonts w:ascii="Arial" w:eastAsia="Times New Roman" w:hAnsi="Arial" w:cs="Arial"/>
                <w:sz w:val="24"/>
                <w:szCs w:val="24"/>
                <w:lang w:eastAsia="ru-RU"/>
              </w:rPr>
              <w:br/>
              <w:t>7200000010000219554</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22</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r>
      <w:tr w:rsidR="00D808B7" w:rsidRPr="00AB2897" w:rsidTr="00EE585B">
        <w:trPr>
          <w:trHeight w:val="1376"/>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Рассмотрение заявлений и принятие решений о выдаче разрешения на использование земель или земельного участка</w:t>
            </w:r>
            <w:r w:rsidRPr="00AB2897">
              <w:rPr>
                <w:rFonts w:ascii="Arial" w:eastAsia="Times New Roman" w:hAnsi="Arial" w:cs="Arial"/>
                <w:sz w:val="24"/>
                <w:szCs w:val="24"/>
                <w:lang w:eastAsia="ru-RU"/>
              </w:rPr>
              <w:br/>
              <w:t>7200000010000224670</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1693"/>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16</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Рассмотрение заявлений о перераспределении земель и (или) земельных участков, заключение соглашений о перераспределении земель и (или) земельных участков</w:t>
            </w:r>
            <w:r w:rsidRPr="00AB2897">
              <w:rPr>
                <w:rFonts w:ascii="Arial" w:eastAsia="Times New Roman" w:hAnsi="Arial" w:cs="Arial"/>
                <w:sz w:val="24"/>
                <w:szCs w:val="24"/>
                <w:lang w:eastAsia="ru-RU"/>
              </w:rPr>
              <w:br/>
              <w:t>7200000010000230243</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756"/>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17</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Рассмотрение заявлений и заключение соглашений об установлении сервитута</w:t>
            </w:r>
            <w:r w:rsidRPr="00AB2897">
              <w:rPr>
                <w:rFonts w:ascii="Arial" w:eastAsia="Times New Roman" w:hAnsi="Arial" w:cs="Arial"/>
                <w:sz w:val="24"/>
                <w:szCs w:val="24"/>
                <w:lang w:eastAsia="ru-RU"/>
              </w:rPr>
              <w:br/>
              <w:t>7200000010000230301</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D808B7" w:rsidRPr="00AB2897" w:rsidTr="00EE585B">
        <w:trPr>
          <w:trHeight w:val="1038"/>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Рассмотрение заявлений и принятие решений по выдаче разрешительных документов на снос зеленых насаждений</w:t>
            </w:r>
            <w:r w:rsidRPr="00AB2897">
              <w:rPr>
                <w:rFonts w:ascii="Arial" w:eastAsia="Times New Roman" w:hAnsi="Arial" w:cs="Arial"/>
                <w:sz w:val="24"/>
                <w:szCs w:val="24"/>
                <w:lang w:eastAsia="ru-RU"/>
              </w:rPr>
              <w:br/>
              <w:t>7200000010000242177</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r>
      <w:tr w:rsidR="00D808B7" w:rsidRPr="00AB2897" w:rsidTr="00EE585B">
        <w:trPr>
          <w:trHeight w:val="1210"/>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19</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Согласование планируемого направления трассы инженерных коммуникаций на прокладку, перенос и переустройство в границах населенного пункта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808B7" w:rsidRPr="00AB2897" w:rsidTr="00EE585B">
        <w:trPr>
          <w:trHeight w:val="547"/>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20</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разрешения  на проведение земляных работ</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14</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16</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16</w:t>
            </w:r>
          </w:p>
        </w:tc>
      </w:tr>
      <w:tr w:rsidR="00D808B7" w:rsidRPr="00AB2897" w:rsidTr="00EE585B">
        <w:trPr>
          <w:trHeight w:val="839"/>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21</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Принятие решения о проведении ярмарок на территории муниципального образования</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1282"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D808B7" w:rsidRPr="00AB2897" w:rsidTr="00EE585B">
        <w:trPr>
          <w:trHeight w:val="708"/>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22</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Исполнение запросов граждан и организаций по документам архивных фондов</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68</w:t>
            </w:r>
          </w:p>
        </w:tc>
        <w:tc>
          <w:tcPr>
            <w:tcW w:w="1282" w:type="dxa"/>
            <w:noWrap/>
          </w:tcPr>
          <w:p w:rsidR="00D808B7" w:rsidRPr="00AB2897" w:rsidRDefault="004C2D58"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47</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72</w:t>
            </w:r>
          </w:p>
        </w:tc>
        <w:tc>
          <w:tcPr>
            <w:tcW w:w="1215"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95</w:t>
            </w:r>
          </w:p>
        </w:tc>
      </w:tr>
      <w:tr w:rsidR="00D808B7" w:rsidRPr="00AB2897" w:rsidTr="00EE585B">
        <w:trPr>
          <w:trHeight w:val="1699"/>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23</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Первичный прием  документов  на регистрацию      и      снятие      с регистрационного   учета   по   месту жительства и месту пребывания в помещениях муниципального жилищного фонда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36</w:t>
            </w:r>
          </w:p>
        </w:tc>
        <w:tc>
          <w:tcPr>
            <w:tcW w:w="1282" w:type="dxa"/>
            <w:noWrap/>
          </w:tcPr>
          <w:p w:rsidR="00D808B7" w:rsidRPr="00AB2897" w:rsidRDefault="00510E3B"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19</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38</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38</w:t>
            </w:r>
          </w:p>
        </w:tc>
      </w:tr>
      <w:tr w:rsidR="00D808B7" w:rsidRPr="00AB2897" w:rsidTr="00EE585B">
        <w:trPr>
          <w:trHeight w:val="845"/>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24</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копии поквартирной карточки помещении муниципального жилищного фонда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282" w:type="dxa"/>
            <w:noWrap/>
          </w:tcPr>
          <w:p w:rsidR="00D808B7" w:rsidRPr="00AB2897" w:rsidRDefault="00510E3B"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11</w:t>
            </w:r>
          </w:p>
        </w:tc>
      </w:tr>
      <w:tr w:rsidR="00D808B7" w:rsidRPr="00AB2897" w:rsidTr="00EE585B">
        <w:trPr>
          <w:trHeight w:val="570"/>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25</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Предоставление информации из реестра муниципального имущества</w:t>
            </w:r>
            <w:r w:rsidRPr="00AB2897">
              <w:rPr>
                <w:rFonts w:ascii="Arial" w:eastAsia="Times New Roman" w:hAnsi="Arial" w:cs="Arial"/>
                <w:bCs/>
                <w:sz w:val="24"/>
                <w:szCs w:val="24"/>
                <w:lang w:eastAsia="ru-RU"/>
              </w:rPr>
              <w:t>*</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282" w:type="dxa"/>
            <w:noWrap/>
          </w:tcPr>
          <w:p w:rsidR="00D808B7" w:rsidRPr="00AB2897" w:rsidRDefault="00510E3B"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D808B7" w:rsidRPr="00AB2897" w:rsidTr="00EE585B">
        <w:trPr>
          <w:trHeight w:val="2281"/>
        </w:trPr>
        <w:tc>
          <w:tcPr>
            <w:tcW w:w="874"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26</w:t>
            </w:r>
          </w:p>
        </w:tc>
        <w:tc>
          <w:tcPr>
            <w:tcW w:w="4447"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Признание молодых семей нуждающимися в жилых помещениях в целях предоставления социальной выплаты на приобретение жилого помещения или строительство индивидуального жилого дома(с изменениями от 14.03.2016) </w:t>
            </w:r>
            <w:r w:rsidRPr="00AB2897">
              <w:rPr>
                <w:rFonts w:ascii="Arial" w:eastAsia="Times New Roman" w:hAnsi="Arial" w:cs="Arial"/>
                <w:sz w:val="24"/>
                <w:szCs w:val="24"/>
                <w:lang w:eastAsia="ru-RU"/>
              </w:rPr>
              <w:br/>
              <w:t>7200000010000232574</w:t>
            </w:r>
          </w:p>
        </w:tc>
        <w:tc>
          <w:tcPr>
            <w:tcW w:w="953" w:type="dxa"/>
            <w:noWrap/>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282" w:type="dxa"/>
            <w:noWrap/>
          </w:tcPr>
          <w:p w:rsidR="00D808B7" w:rsidRPr="00AB2897" w:rsidRDefault="00510E3B"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086" w:type="dxa"/>
            <w:noWrap/>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c>
          <w:tcPr>
            <w:tcW w:w="1215" w:type="dxa"/>
            <w:hideMark/>
          </w:tcPr>
          <w:p w:rsidR="00D808B7" w:rsidRPr="00AB2897" w:rsidRDefault="00D808B7" w:rsidP="00C93195">
            <w:pPr>
              <w:rPr>
                <w:rFonts w:ascii="Arial" w:eastAsia="Times New Roman" w:hAnsi="Arial" w:cs="Arial"/>
                <w:sz w:val="24"/>
                <w:szCs w:val="24"/>
                <w:lang w:eastAsia="ru-RU"/>
              </w:rPr>
            </w:pPr>
            <w:r w:rsidRPr="00AB2897">
              <w:rPr>
                <w:rFonts w:ascii="Arial" w:eastAsia="Times New Roman" w:hAnsi="Arial" w:cs="Arial"/>
                <w:sz w:val="24"/>
                <w:szCs w:val="24"/>
                <w:lang w:eastAsia="ru-RU"/>
              </w:rPr>
              <w:t>18</w:t>
            </w:r>
          </w:p>
        </w:tc>
      </w:tr>
    </w:tbl>
    <w:p w:rsidR="0062012A" w:rsidRPr="00AB2897" w:rsidRDefault="0062012A" w:rsidP="00C93195">
      <w:pPr>
        <w:spacing w:after="0" w:line="240" w:lineRule="auto"/>
        <w:jc w:val="center"/>
        <w:rPr>
          <w:rFonts w:ascii="Arial" w:eastAsia="Times New Roman" w:hAnsi="Arial" w:cs="Arial"/>
          <w:b/>
          <w:sz w:val="24"/>
          <w:szCs w:val="24"/>
          <w:lang w:eastAsia="ru-RU"/>
        </w:rPr>
      </w:pPr>
    </w:p>
    <w:p w:rsidR="00970CF1" w:rsidRPr="00AB2897" w:rsidRDefault="008C255B"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val="en-US" w:eastAsia="ru-RU"/>
        </w:rPr>
        <w:t>X</w:t>
      </w:r>
      <w:r w:rsidRPr="00AB2897">
        <w:rPr>
          <w:rFonts w:ascii="Arial" w:eastAsia="Times New Roman" w:hAnsi="Arial" w:cs="Arial"/>
          <w:b/>
          <w:sz w:val="24"/>
          <w:szCs w:val="24"/>
          <w:lang w:eastAsia="ru-RU"/>
        </w:rPr>
        <w:t xml:space="preserve">. </w:t>
      </w:r>
      <w:r w:rsidR="006303E5" w:rsidRPr="00AB2897">
        <w:rPr>
          <w:rFonts w:ascii="Arial" w:eastAsia="Times New Roman" w:hAnsi="Arial" w:cs="Arial"/>
          <w:b/>
          <w:sz w:val="24"/>
          <w:szCs w:val="24"/>
          <w:lang w:eastAsia="ru-RU"/>
        </w:rPr>
        <w:t>РАЗВИТИЕ ОТРАСЛЕЙ СОЦИАЛЬНОЙ СФЕРЫ</w:t>
      </w:r>
    </w:p>
    <w:p w:rsidR="006303E5" w:rsidRPr="00AB2897" w:rsidRDefault="006303E5"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ОБРАЗОВАНИЕ</w:t>
      </w:r>
    </w:p>
    <w:p w:rsidR="00732897" w:rsidRPr="00AB2897" w:rsidRDefault="00987516" w:rsidP="00C93195">
      <w:pPr>
        <w:tabs>
          <w:tab w:val="left" w:pos="900"/>
        </w:tabs>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732897" w:rsidRPr="00AB2897">
        <w:rPr>
          <w:rFonts w:ascii="Arial" w:eastAsia="Times New Roman" w:hAnsi="Arial" w:cs="Arial"/>
          <w:sz w:val="24"/>
          <w:szCs w:val="24"/>
          <w:lang w:eastAsia="ru-RU"/>
        </w:rPr>
        <w:t xml:space="preserve">В 2016 году произошли изменения в системе образования поселка Боровский, а именно реорганизация образовательных учреждений путем присоединения МАОУ Боровская СОШ № 2 к МАОУ Боровская СОШ № 1, и присоединения МАОУ Боровский д/с « Дельфиненок» и МАОУ Боровский д/с «Мастерок» к МАОУ Боровский д/с « Журавушка».  </w:t>
      </w:r>
    </w:p>
    <w:p w:rsidR="00732897" w:rsidRPr="00AB2897" w:rsidRDefault="00732897" w:rsidP="00C93195">
      <w:pPr>
        <w:tabs>
          <w:tab w:val="left" w:pos="900"/>
        </w:tabs>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E936BD" w:rsidRPr="00AB2897">
        <w:rPr>
          <w:rFonts w:ascii="Arial" w:eastAsia="Times New Roman" w:hAnsi="Arial" w:cs="Arial"/>
          <w:sz w:val="24"/>
          <w:szCs w:val="24"/>
          <w:lang w:eastAsia="ru-RU"/>
        </w:rPr>
        <w:t>По состоя</w:t>
      </w:r>
      <w:r w:rsidR="003C7724" w:rsidRPr="00AB2897">
        <w:rPr>
          <w:rFonts w:ascii="Arial" w:eastAsia="Times New Roman" w:hAnsi="Arial" w:cs="Arial"/>
          <w:sz w:val="24"/>
          <w:szCs w:val="24"/>
          <w:lang w:eastAsia="ru-RU"/>
        </w:rPr>
        <w:t>нию на  01.10</w:t>
      </w:r>
      <w:r w:rsidR="00E936BD" w:rsidRPr="00AB2897">
        <w:rPr>
          <w:rFonts w:ascii="Arial" w:eastAsia="Times New Roman" w:hAnsi="Arial" w:cs="Arial"/>
          <w:sz w:val="24"/>
          <w:szCs w:val="24"/>
          <w:lang w:eastAsia="ru-RU"/>
        </w:rPr>
        <w:t>.2017</w:t>
      </w:r>
      <w:r w:rsidRPr="00AB2897">
        <w:rPr>
          <w:rFonts w:ascii="Arial" w:eastAsia="Times New Roman" w:hAnsi="Arial" w:cs="Arial"/>
          <w:sz w:val="24"/>
          <w:szCs w:val="24"/>
          <w:lang w:eastAsia="ru-RU"/>
        </w:rPr>
        <w:t xml:space="preserve"> муниципальная система образования поселка Боровский представлена 2 образовательными учреждениями: МАОУ Боровская СОШ, директор Бакланова И.И. и МАДОУ Боровский д/с «Журавушка, директор Макеева Л.Ю. с общим контингентом  учащихся и воспитанников- </w:t>
      </w:r>
      <w:r w:rsidR="007A731E" w:rsidRPr="00AB2897">
        <w:rPr>
          <w:rFonts w:ascii="Arial" w:eastAsia="Times New Roman" w:hAnsi="Arial" w:cs="Arial"/>
          <w:sz w:val="24"/>
          <w:szCs w:val="24"/>
          <w:lang w:eastAsia="ru-RU"/>
        </w:rPr>
        <w:t>3027</w:t>
      </w:r>
      <w:r w:rsidRPr="00AB2897">
        <w:rPr>
          <w:rFonts w:ascii="Arial" w:eastAsia="Times New Roman" w:hAnsi="Arial" w:cs="Arial"/>
          <w:sz w:val="24"/>
          <w:szCs w:val="24"/>
          <w:lang w:eastAsia="ru-RU"/>
        </w:rPr>
        <w:t xml:space="preserve"> человек, в том числе:</w:t>
      </w:r>
    </w:p>
    <w:p w:rsidR="00732897" w:rsidRPr="00AB2897" w:rsidRDefault="00732897" w:rsidP="00C93195">
      <w:pPr>
        <w:tabs>
          <w:tab w:val="left" w:pos="900"/>
        </w:tabs>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 в дошкольном образовательном учреждении - </w:t>
      </w:r>
      <w:r w:rsidR="003F6B6C" w:rsidRPr="00AB2897">
        <w:rPr>
          <w:rFonts w:ascii="Arial" w:eastAsia="Times New Roman" w:hAnsi="Arial" w:cs="Arial"/>
          <w:sz w:val="24"/>
          <w:szCs w:val="24"/>
          <w:lang w:eastAsia="ru-RU"/>
        </w:rPr>
        <w:t>853</w:t>
      </w:r>
      <w:r w:rsidRPr="00AB2897">
        <w:rPr>
          <w:rFonts w:ascii="Arial" w:eastAsia="Times New Roman" w:hAnsi="Arial" w:cs="Arial"/>
          <w:sz w:val="24"/>
          <w:szCs w:val="24"/>
          <w:lang w:eastAsia="ru-RU"/>
        </w:rPr>
        <w:t xml:space="preserve"> человек (посещающих д/с на постоянной основе- 32 группы) </w:t>
      </w:r>
    </w:p>
    <w:p w:rsidR="00732897" w:rsidRPr="00AB2897" w:rsidRDefault="00732897" w:rsidP="00C93195">
      <w:pPr>
        <w:tabs>
          <w:tab w:val="left" w:pos="900"/>
        </w:tabs>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 в общеобразовательном учреждении - </w:t>
      </w:r>
      <w:r w:rsidR="00B373B9" w:rsidRPr="00AB2897">
        <w:rPr>
          <w:rFonts w:ascii="Arial" w:eastAsia="Times New Roman" w:hAnsi="Arial" w:cs="Arial"/>
          <w:sz w:val="24"/>
          <w:szCs w:val="24"/>
          <w:lang w:eastAsia="ru-RU"/>
        </w:rPr>
        <w:t>2174</w:t>
      </w:r>
      <w:r w:rsidRPr="00AB2897">
        <w:rPr>
          <w:rFonts w:ascii="Arial" w:eastAsia="Times New Roman" w:hAnsi="Arial" w:cs="Arial"/>
          <w:sz w:val="24"/>
          <w:szCs w:val="24"/>
          <w:lang w:eastAsia="ru-RU"/>
        </w:rPr>
        <w:t xml:space="preserve"> человек (82 класса).</w:t>
      </w:r>
    </w:p>
    <w:p w:rsidR="00732897" w:rsidRPr="00AB2897" w:rsidRDefault="00732897" w:rsidP="00C93195">
      <w:pPr>
        <w:tabs>
          <w:tab w:val="left" w:pos="900"/>
        </w:tabs>
        <w:spacing w:after="0"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 </w:t>
      </w:r>
      <w:r w:rsidRPr="00AB2897">
        <w:rPr>
          <w:rFonts w:ascii="Arial" w:eastAsia="Calibri" w:hAnsi="Arial" w:cs="Arial"/>
          <w:sz w:val="24"/>
          <w:szCs w:val="24"/>
        </w:rPr>
        <w:t xml:space="preserve">До апреля 2016 года, существуя  как отдельные образовательные организации, МАОУ Боровская СОШ №1 и МАОУ Боровская СОШ №2 реализовывали программы развития школы «Школа успеха» (СОШ №1) и «Школа равных возможностей (СОШ №2). При анализе существующих программ развития школ нашлись точки соприкосновения по миссии школы, цели работы, задачам, ожидаемым результатам, направлениям реализации. </w:t>
      </w:r>
    </w:p>
    <w:p w:rsidR="00732897" w:rsidRPr="00AB2897" w:rsidRDefault="00732897" w:rsidP="00C93195">
      <w:pPr>
        <w:spacing w:after="0" w:line="240" w:lineRule="auto"/>
        <w:ind w:firstLine="708"/>
        <w:contextualSpacing/>
        <w:jc w:val="both"/>
        <w:rPr>
          <w:rFonts w:ascii="Arial" w:eastAsia="Calibri" w:hAnsi="Arial" w:cs="Arial"/>
          <w:sz w:val="24"/>
          <w:szCs w:val="24"/>
        </w:rPr>
      </w:pPr>
      <w:r w:rsidRPr="00AB2897">
        <w:rPr>
          <w:rFonts w:ascii="Arial" w:eastAsia="Calibri" w:hAnsi="Arial" w:cs="Arial"/>
          <w:sz w:val="24"/>
          <w:szCs w:val="24"/>
        </w:rPr>
        <w:t xml:space="preserve">В итоге наблюдается единое видение построения нового образовательного пространства в обновленных условиях. </w:t>
      </w:r>
    </w:p>
    <w:p w:rsidR="00732897" w:rsidRPr="00AB2897" w:rsidRDefault="00732897" w:rsidP="00C93195">
      <w:pPr>
        <w:spacing w:after="0" w:line="240" w:lineRule="auto"/>
        <w:ind w:firstLine="708"/>
        <w:contextualSpacing/>
        <w:jc w:val="both"/>
        <w:rPr>
          <w:rFonts w:ascii="Arial" w:eastAsia="Calibri" w:hAnsi="Arial" w:cs="Arial"/>
          <w:sz w:val="24"/>
          <w:szCs w:val="24"/>
        </w:rPr>
      </w:pPr>
      <w:r w:rsidRPr="00AB2897">
        <w:rPr>
          <w:rFonts w:ascii="Arial" w:eastAsia="Calibri" w:hAnsi="Arial" w:cs="Arial"/>
          <w:sz w:val="24"/>
          <w:szCs w:val="24"/>
        </w:rPr>
        <w:t xml:space="preserve">Анализ реализации программ выявил положительный и отрицательный опыт работы. При составлении объединенной программы развития следовало учесть приобретенный опыт работы, единое видение работы школы, условия реорганизации, реализацию Закона «Об образовании» №273-ФЗ и внедрение федеральных государственных образовательных стандартов. </w:t>
      </w:r>
    </w:p>
    <w:p w:rsidR="00732897" w:rsidRPr="00AB2897" w:rsidRDefault="00732897" w:rsidP="00C93195">
      <w:pPr>
        <w:spacing w:after="0" w:line="240" w:lineRule="auto"/>
        <w:contextualSpacing/>
        <w:jc w:val="both"/>
        <w:rPr>
          <w:rFonts w:ascii="Arial" w:eastAsia="Calibri" w:hAnsi="Arial" w:cs="Arial"/>
          <w:sz w:val="24"/>
          <w:szCs w:val="24"/>
        </w:rPr>
      </w:pPr>
      <w:r w:rsidRPr="00AB2897">
        <w:rPr>
          <w:rFonts w:ascii="Arial" w:eastAsia="Calibri" w:hAnsi="Arial" w:cs="Arial"/>
          <w:sz w:val="24"/>
          <w:szCs w:val="24"/>
        </w:rPr>
        <w:tab/>
        <w:t xml:space="preserve">К приоритетной цели современной образовательной организации относится достижение нового качества образования через объединение усилий коллектива единомышленников (идей общего образовательного пространства).  </w:t>
      </w:r>
    </w:p>
    <w:p w:rsidR="00732897" w:rsidRPr="00AB2897" w:rsidRDefault="00732897" w:rsidP="00C93195">
      <w:pPr>
        <w:spacing w:after="0" w:line="240" w:lineRule="auto"/>
        <w:ind w:firstLine="708"/>
        <w:contextualSpacing/>
        <w:jc w:val="both"/>
        <w:rPr>
          <w:rFonts w:ascii="Arial" w:eastAsia="Calibri" w:hAnsi="Arial" w:cs="Arial"/>
          <w:sz w:val="24"/>
          <w:szCs w:val="24"/>
        </w:rPr>
      </w:pPr>
      <w:r w:rsidRPr="00AB2897">
        <w:rPr>
          <w:rFonts w:ascii="Arial" w:eastAsia="Calibri" w:hAnsi="Arial" w:cs="Arial"/>
          <w:sz w:val="24"/>
          <w:szCs w:val="24"/>
        </w:rPr>
        <w:t xml:space="preserve">Введение федеральных государственных стандартов в современный образовательный процесс изменило не только представление об образовании (единение обучения и воспитания), но и роли участников образовательного процесса (ученик, учитель и родитель). Ученик не просто получает информацию с урока, а осуществляет поиск, анализирует выбор материала и презентует наработанный материал. Учитель организует и курирует деятельность ученика в инновационной образовательной среде. Особую роль выделяется родителям как участникам образовательного процесса: это уже не пассивные наблюдатели, а организаторы, мотиваторы, помощники, то есть активные участники. </w:t>
      </w:r>
    </w:p>
    <w:p w:rsidR="00732897" w:rsidRPr="00AB2897" w:rsidRDefault="00732897" w:rsidP="00C93195">
      <w:pPr>
        <w:spacing w:before="80" w:after="0" w:line="240" w:lineRule="auto"/>
        <w:ind w:firstLine="708"/>
        <w:contextualSpacing/>
        <w:jc w:val="both"/>
        <w:rPr>
          <w:rFonts w:ascii="Arial" w:eastAsia="Times New Roman" w:hAnsi="Arial" w:cs="Arial"/>
          <w:b/>
          <w:kern w:val="24"/>
          <w:sz w:val="24"/>
          <w:szCs w:val="24"/>
          <w:lang w:eastAsia="ru-RU"/>
        </w:rPr>
      </w:pPr>
      <w:r w:rsidRPr="00AB2897">
        <w:rPr>
          <w:rFonts w:ascii="Arial" w:eastAsia="Times New Roman" w:hAnsi="Arial" w:cs="Arial"/>
          <w:sz w:val="24"/>
          <w:szCs w:val="24"/>
          <w:lang w:eastAsia="ru-RU"/>
        </w:rPr>
        <w:t xml:space="preserve">Поэтому новая программа развития школы охватывает всех участников образовательного пространства и называется «Школа успеха для каждого» - для современного учителя, успешного ученика и помогающего родителя. Только в данном тандеме возможно реализовать </w:t>
      </w:r>
      <w:r w:rsidRPr="00AB2897">
        <w:rPr>
          <w:rFonts w:ascii="Arial" w:eastAsia="Times New Roman" w:hAnsi="Arial" w:cs="Arial"/>
          <w:b/>
          <w:sz w:val="24"/>
          <w:szCs w:val="24"/>
          <w:lang w:eastAsia="ru-RU"/>
        </w:rPr>
        <w:t xml:space="preserve">цель программы развития школы: </w:t>
      </w:r>
      <w:r w:rsidRPr="00AB2897">
        <w:rPr>
          <w:rFonts w:ascii="Arial" w:eastAsia="Times New Roman" w:hAnsi="Arial" w:cs="Arial"/>
          <w:b/>
          <w:kern w:val="24"/>
          <w:sz w:val="24"/>
          <w:szCs w:val="24"/>
          <w:lang w:eastAsia="ru-RU"/>
        </w:rPr>
        <w:t xml:space="preserve">Моделирование социально-образовательной среды для обеспечения качества образования и успешной самореализации участников образовательного процесса.  </w:t>
      </w:r>
    </w:p>
    <w:p w:rsidR="00732897" w:rsidRPr="00AB2897" w:rsidRDefault="00732897" w:rsidP="00C93195">
      <w:pPr>
        <w:spacing w:after="0" w:line="240" w:lineRule="auto"/>
        <w:ind w:firstLine="708"/>
        <w:contextualSpacing/>
        <w:jc w:val="both"/>
        <w:rPr>
          <w:rFonts w:ascii="Arial" w:eastAsia="Calibri" w:hAnsi="Arial" w:cs="Arial"/>
          <w:sz w:val="24"/>
          <w:szCs w:val="24"/>
        </w:rPr>
      </w:pPr>
      <w:r w:rsidRPr="00AB2897">
        <w:rPr>
          <w:rFonts w:ascii="Arial" w:eastAsia="Calibri" w:hAnsi="Arial" w:cs="Arial"/>
          <w:sz w:val="24"/>
          <w:szCs w:val="24"/>
        </w:rPr>
        <w:lastRenderedPageBreak/>
        <w:t xml:space="preserve">Системная реализация программных мероприятий позволит перейти на новую организационную и содержательную модель образования. </w:t>
      </w:r>
    </w:p>
    <w:p w:rsidR="0062012A" w:rsidRPr="00AB2897" w:rsidRDefault="0062012A" w:rsidP="00C93195">
      <w:pPr>
        <w:spacing w:after="0" w:line="240" w:lineRule="auto"/>
        <w:ind w:firstLine="709"/>
        <w:contextualSpacing/>
        <w:jc w:val="both"/>
        <w:rPr>
          <w:rFonts w:ascii="Arial" w:eastAsia="Times New Roman" w:hAnsi="Arial" w:cs="Arial"/>
          <w:sz w:val="24"/>
          <w:szCs w:val="24"/>
          <w:lang w:eastAsia="ru-RU"/>
        </w:rPr>
      </w:pPr>
    </w:p>
    <w:p w:rsidR="00732897" w:rsidRPr="00AB2897" w:rsidRDefault="00732897" w:rsidP="00C93195">
      <w:pPr>
        <w:spacing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Показатели, характеризующие финансовые затраты на общее образование следующие: </w:t>
      </w:r>
    </w:p>
    <w:tbl>
      <w:tblPr>
        <w:tblW w:w="1034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4253"/>
        <w:gridCol w:w="1418"/>
        <w:gridCol w:w="1275"/>
        <w:gridCol w:w="1134"/>
        <w:gridCol w:w="1559"/>
      </w:tblGrid>
      <w:tr w:rsidR="005244E8" w:rsidRPr="00AB2897" w:rsidTr="00721A3E">
        <w:trPr>
          <w:cantSplit/>
        </w:trPr>
        <w:tc>
          <w:tcPr>
            <w:tcW w:w="709" w:type="dxa"/>
            <w:vMerge w:val="restart"/>
          </w:tcPr>
          <w:p w:rsidR="005244E8" w:rsidRPr="00AB2897" w:rsidRDefault="005244E8" w:rsidP="00C93195">
            <w:pPr>
              <w:spacing w:before="120" w:after="0" w:line="240" w:lineRule="auto"/>
              <w:ind w:left="-57" w:right="-57"/>
              <w:jc w:val="center"/>
              <w:rPr>
                <w:rFonts w:ascii="Arial" w:eastAsia="Times New Roman" w:hAnsi="Arial" w:cs="Arial"/>
                <w:b/>
                <w:sz w:val="24"/>
                <w:szCs w:val="24"/>
                <w:lang w:eastAsia="ru-RU"/>
              </w:rPr>
            </w:pPr>
          </w:p>
        </w:tc>
        <w:tc>
          <w:tcPr>
            <w:tcW w:w="4253"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1</w:t>
            </w:r>
          </w:p>
        </w:tc>
        <w:tc>
          <w:tcPr>
            <w:tcW w:w="1418"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2</w:t>
            </w:r>
          </w:p>
        </w:tc>
        <w:tc>
          <w:tcPr>
            <w:tcW w:w="1275"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3</w:t>
            </w:r>
          </w:p>
        </w:tc>
        <w:tc>
          <w:tcPr>
            <w:tcW w:w="1134"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4</w:t>
            </w:r>
          </w:p>
        </w:tc>
        <w:tc>
          <w:tcPr>
            <w:tcW w:w="1559" w:type="dxa"/>
          </w:tcPr>
          <w:p w:rsidR="005244E8" w:rsidRPr="00AB2897" w:rsidRDefault="005244E8" w:rsidP="00C93195">
            <w:pPr>
              <w:spacing w:after="0" w:line="240" w:lineRule="auto"/>
              <w:jc w:val="center"/>
              <w:rPr>
                <w:rFonts w:ascii="Arial" w:eastAsia="Times New Roman" w:hAnsi="Arial" w:cs="Arial"/>
                <w:b/>
                <w:sz w:val="24"/>
                <w:szCs w:val="24"/>
                <w:lang w:eastAsia="ru-RU"/>
              </w:rPr>
            </w:pPr>
          </w:p>
        </w:tc>
      </w:tr>
      <w:tr w:rsidR="005244E8" w:rsidRPr="00AB2897" w:rsidTr="00721A3E">
        <w:trPr>
          <w:cantSplit/>
        </w:trPr>
        <w:tc>
          <w:tcPr>
            <w:tcW w:w="709" w:type="dxa"/>
            <w:vMerge/>
          </w:tcPr>
          <w:p w:rsidR="005244E8" w:rsidRPr="00AB2897" w:rsidRDefault="005244E8" w:rsidP="00C93195">
            <w:pPr>
              <w:spacing w:before="120" w:after="0" w:line="240" w:lineRule="auto"/>
              <w:ind w:left="-57" w:right="-57"/>
              <w:jc w:val="center"/>
              <w:rPr>
                <w:rFonts w:ascii="Arial" w:eastAsia="Times New Roman" w:hAnsi="Arial" w:cs="Arial"/>
                <w:b/>
                <w:sz w:val="24"/>
                <w:szCs w:val="24"/>
                <w:lang w:eastAsia="ru-RU"/>
              </w:rPr>
            </w:pPr>
          </w:p>
        </w:tc>
        <w:tc>
          <w:tcPr>
            <w:tcW w:w="4253"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Параметры</w:t>
            </w:r>
          </w:p>
        </w:tc>
        <w:tc>
          <w:tcPr>
            <w:tcW w:w="1418"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Факт 2016 год</w:t>
            </w:r>
          </w:p>
        </w:tc>
        <w:tc>
          <w:tcPr>
            <w:tcW w:w="1275"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9 мес. 2017г.</w:t>
            </w:r>
          </w:p>
        </w:tc>
        <w:tc>
          <w:tcPr>
            <w:tcW w:w="1134" w:type="dxa"/>
          </w:tcPr>
          <w:p w:rsidR="005244E8" w:rsidRPr="00AB2897" w:rsidRDefault="005244E8"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Оценка 2017г.</w:t>
            </w:r>
          </w:p>
        </w:tc>
        <w:tc>
          <w:tcPr>
            <w:tcW w:w="1559" w:type="dxa"/>
          </w:tcPr>
          <w:p w:rsidR="005244E8" w:rsidRPr="00AB2897" w:rsidRDefault="00A811AC"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Прогноз 2018</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Затраты на содержание сферы образования, всего, </w:t>
            </w:r>
            <w:r w:rsidRPr="00AB2897">
              <w:rPr>
                <w:rFonts w:ascii="Arial" w:eastAsia="Times New Roman" w:hAnsi="Arial" w:cs="Arial"/>
                <w:i/>
                <w:sz w:val="24"/>
                <w:szCs w:val="24"/>
                <w:lang w:eastAsia="ru-RU"/>
              </w:rPr>
              <w:t>тыс. руб.</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92450</w:t>
            </w:r>
          </w:p>
        </w:tc>
        <w:tc>
          <w:tcPr>
            <w:tcW w:w="1275" w:type="dxa"/>
            <w:shd w:val="clear" w:color="auto" w:fill="auto"/>
          </w:tcPr>
          <w:p w:rsidR="005244E8" w:rsidRPr="00AB2897" w:rsidRDefault="00A811A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63335,8</w:t>
            </w:r>
          </w:p>
        </w:tc>
        <w:tc>
          <w:tcPr>
            <w:tcW w:w="1134" w:type="dxa"/>
            <w:shd w:val="clear" w:color="auto" w:fill="auto"/>
          </w:tcPr>
          <w:p w:rsidR="005244E8" w:rsidRPr="00AB2897" w:rsidRDefault="00A811A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94216,9</w:t>
            </w:r>
          </w:p>
        </w:tc>
        <w:tc>
          <w:tcPr>
            <w:tcW w:w="1559" w:type="dxa"/>
          </w:tcPr>
          <w:p w:rsidR="005244E8" w:rsidRPr="00AB2897" w:rsidRDefault="00A811AC"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94216,9</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Доходы от иной приносящей доход деятельности, всего, </w:t>
            </w:r>
            <w:r w:rsidRPr="00AB2897">
              <w:rPr>
                <w:rFonts w:ascii="Arial" w:eastAsia="Times New Roman" w:hAnsi="Arial" w:cs="Arial"/>
                <w:i/>
                <w:sz w:val="24"/>
                <w:szCs w:val="24"/>
                <w:lang w:eastAsia="ru-RU"/>
              </w:rPr>
              <w:t>тыс. руб.</w:t>
            </w:r>
            <w:r w:rsidRPr="00AB2897">
              <w:rPr>
                <w:rFonts w:ascii="Arial" w:eastAsia="Times New Roman" w:hAnsi="Arial" w:cs="Arial"/>
                <w:sz w:val="24"/>
                <w:szCs w:val="24"/>
                <w:lang w:eastAsia="ru-RU"/>
              </w:rPr>
              <w:t xml:space="preserve"> </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809</w:t>
            </w:r>
          </w:p>
        </w:tc>
        <w:tc>
          <w:tcPr>
            <w:tcW w:w="1275" w:type="dxa"/>
            <w:shd w:val="clear" w:color="auto" w:fill="auto"/>
          </w:tcPr>
          <w:p w:rsidR="005244E8" w:rsidRPr="00AB2897" w:rsidRDefault="00872124"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907,9</w:t>
            </w:r>
          </w:p>
        </w:tc>
        <w:tc>
          <w:tcPr>
            <w:tcW w:w="1134" w:type="dxa"/>
            <w:shd w:val="clear" w:color="auto" w:fill="auto"/>
          </w:tcPr>
          <w:p w:rsidR="005244E8" w:rsidRPr="00AB2897" w:rsidRDefault="00872124"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989</w:t>
            </w:r>
          </w:p>
        </w:tc>
        <w:tc>
          <w:tcPr>
            <w:tcW w:w="1559" w:type="dxa"/>
          </w:tcPr>
          <w:p w:rsidR="005244E8" w:rsidRPr="00AB2897" w:rsidRDefault="00872124"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989</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 xml:space="preserve">Фонд оплаты труда, </w:t>
            </w:r>
            <w:r w:rsidRPr="00AB2897">
              <w:rPr>
                <w:rFonts w:ascii="Arial" w:eastAsia="Times New Roman" w:hAnsi="Arial" w:cs="Arial"/>
                <w:i/>
                <w:snapToGrid w:val="0"/>
                <w:color w:val="000000"/>
                <w:sz w:val="24"/>
                <w:szCs w:val="24"/>
                <w:lang w:eastAsia="ru-RU"/>
              </w:rPr>
              <w:t>тыс.руб.</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51759,9</w:t>
            </w:r>
          </w:p>
        </w:tc>
        <w:tc>
          <w:tcPr>
            <w:tcW w:w="1275" w:type="dxa"/>
            <w:shd w:val="clear" w:color="auto" w:fill="auto"/>
          </w:tcPr>
          <w:p w:rsidR="005244E8" w:rsidRPr="00AB2897" w:rsidRDefault="00872124"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42817,2</w:t>
            </w:r>
          </w:p>
        </w:tc>
        <w:tc>
          <w:tcPr>
            <w:tcW w:w="1134" w:type="dxa"/>
            <w:shd w:val="clear" w:color="auto" w:fill="auto"/>
          </w:tcPr>
          <w:p w:rsidR="005244E8" w:rsidRPr="00AB2897" w:rsidRDefault="00872124"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56725,6</w:t>
            </w:r>
          </w:p>
        </w:tc>
        <w:tc>
          <w:tcPr>
            <w:tcW w:w="1559"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r w:rsidR="00872124" w:rsidRPr="00AB2897">
              <w:rPr>
                <w:rFonts w:ascii="Arial" w:eastAsia="Times New Roman" w:hAnsi="Arial" w:cs="Arial"/>
                <w:sz w:val="24"/>
                <w:szCs w:val="24"/>
                <w:lang w:eastAsia="ru-RU"/>
              </w:rPr>
              <w:t>6725,6</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 xml:space="preserve">Среднемесячная начисленная заработная плата на 1 работника, </w:t>
            </w:r>
            <w:r w:rsidRPr="00AB2897">
              <w:rPr>
                <w:rFonts w:ascii="Arial" w:eastAsia="Times New Roman" w:hAnsi="Arial" w:cs="Arial"/>
                <w:i/>
                <w:snapToGrid w:val="0"/>
                <w:color w:val="000000"/>
                <w:sz w:val="24"/>
                <w:szCs w:val="24"/>
                <w:lang w:eastAsia="ru-RU"/>
              </w:rPr>
              <w:t>руб.</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33893</w:t>
            </w:r>
          </w:p>
        </w:tc>
        <w:tc>
          <w:tcPr>
            <w:tcW w:w="1275"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32232</w:t>
            </w:r>
          </w:p>
        </w:tc>
        <w:tc>
          <w:tcPr>
            <w:tcW w:w="1134"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32232</w:t>
            </w:r>
          </w:p>
        </w:tc>
        <w:tc>
          <w:tcPr>
            <w:tcW w:w="1559" w:type="dxa"/>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32232</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 xml:space="preserve">Количество работников, </w:t>
            </w:r>
            <w:r w:rsidRPr="00AB2897">
              <w:rPr>
                <w:rFonts w:ascii="Arial" w:eastAsia="Times New Roman" w:hAnsi="Arial" w:cs="Arial"/>
                <w:i/>
                <w:snapToGrid w:val="0"/>
                <w:color w:val="000000"/>
                <w:sz w:val="24"/>
                <w:szCs w:val="24"/>
                <w:lang w:eastAsia="ru-RU"/>
              </w:rPr>
              <w:t>чел.</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127</w:t>
            </w:r>
          </w:p>
        </w:tc>
        <w:tc>
          <w:tcPr>
            <w:tcW w:w="1275"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160</w:t>
            </w:r>
          </w:p>
        </w:tc>
        <w:tc>
          <w:tcPr>
            <w:tcW w:w="1134"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161</w:t>
            </w:r>
          </w:p>
        </w:tc>
        <w:tc>
          <w:tcPr>
            <w:tcW w:w="1559" w:type="dxa"/>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162</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 xml:space="preserve">Численность педагогов, </w:t>
            </w:r>
            <w:r w:rsidRPr="00AB2897">
              <w:rPr>
                <w:rFonts w:ascii="Arial" w:eastAsia="Times New Roman" w:hAnsi="Arial" w:cs="Arial"/>
                <w:i/>
                <w:snapToGrid w:val="0"/>
                <w:color w:val="000000"/>
                <w:sz w:val="24"/>
                <w:szCs w:val="24"/>
                <w:lang w:eastAsia="ru-RU"/>
              </w:rPr>
              <w:t>чел.</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96</w:t>
            </w:r>
          </w:p>
        </w:tc>
        <w:tc>
          <w:tcPr>
            <w:tcW w:w="1275"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118</w:t>
            </w:r>
          </w:p>
        </w:tc>
        <w:tc>
          <w:tcPr>
            <w:tcW w:w="1134" w:type="dxa"/>
            <w:shd w:val="clear" w:color="auto" w:fill="auto"/>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118</w:t>
            </w:r>
          </w:p>
        </w:tc>
        <w:tc>
          <w:tcPr>
            <w:tcW w:w="1559" w:type="dxa"/>
          </w:tcPr>
          <w:p w:rsidR="005244E8" w:rsidRPr="00AB2897" w:rsidRDefault="000465F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120</w:t>
            </w:r>
          </w:p>
        </w:tc>
      </w:tr>
      <w:tr w:rsidR="005244E8" w:rsidRPr="00AB2897" w:rsidTr="00721A3E">
        <w:trPr>
          <w:cantSplit/>
        </w:trPr>
        <w:tc>
          <w:tcPr>
            <w:tcW w:w="709" w:type="dxa"/>
          </w:tcPr>
          <w:p w:rsidR="005244E8" w:rsidRPr="00AB2897" w:rsidRDefault="005244E8" w:rsidP="00C93195">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AB2897" w:rsidRDefault="005244E8" w:rsidP="00C93195">
            <w:pPr>
              <w:spacing w:after="0" w:line="240" w:lineRule="auto"/>
              <w:ind w:right="-55"/>
              <w:rPr>
                <w:rFonts w:ascii="Arial" w:eastAsia="Times New Roman" w:hAnsi="Arial" w:cs="Arial"/>
                <w:sz w:val="24"/>
                <w:szCs w:val="24"/>
                <w:lang w:eastAsia="ru-RU"/>
              </w:rPr>
            </w:pPr>
            <w:r w:rsidRPr="00AB2897">
              <w:rPr>
                <w:rFonts w:ascii="Arial" w:eastAsia="Times New Roman" w:hAnsi="Arial" w:cs="Arial"/>
                <w:bCs/>
                <w:sz w:val="24"/>
                <w:szCs w:val="24"/>
                <w:lang w:eastAsia="ru-RU"/>
              </w:rPr>
              <w:t xml:space="preserve">Расходы бюджета  на общее образование в расчете на 1 обучающегося в МОУ, руб. </w:t>
            </w:r>
          </w:p>
        </w:tc>
        <w:tc>
          <w:tcPr>
            <w:tcW w:w="1418" w:type="dxa"/>
          </w:tcPr>
          <w:p w:rsidR="005244E8" w:rsidRPr="00AB2897" w:rsidRDefault="005244E8"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26600</w:t>
            </w:r>
          </w:p>
        </w:tc>
        <w:tc>
          <w:tcPr>
            <w:tcW w:w="1275" w:type="dxa"/>
            <w:shd w:val="clear" w:color="auto" w:fill="auto"/>
          </w:tcPr>
          <w:p w:rsidR="005244E8" w:rsidRPr="00AB2897" w:rsidRDefault="008478D3"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Нет </w:t>
            </w:r>
            <w:r w:rsidR="00C252C2" w:rsidRPr="00AB2897">
              <w:rPr>
                <w:rFonts w:ascii="Arial" w:eastAsia="Times New Roman" w:hAnsi="Arial" w:cs="Arial"/>
                <w:sz w:val="24"/>
                <w:szCs w:val="24"/>
                <w:lang w:eastAsia="ru-RU"/>
              </w:rPr>
              <w:t xml:space="preserve">сведения </w:t>
            </w:r>
          </w:p>
        </w:tc>
        <w:tc>
          <w:tcPr>
            <w:tcW w:w="1134" w:type="dxa"/>
            <w:shd w:val="clear" w:color="auto" w:fill="auto"/>
          </w:tcPr>
          <w:p w:rsidR="005244E8" w:rsidRPr="00AB2897" w:rsidRDefault="008478D3"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Нет сведений</w:t>
            </w:r>
          </w:p>
        </w:tc>
        <w:tc>
          <w:tcPr>
            <w:tcW w:w="1559" w:type="dxa"/>
          </w:tcPr>
          <w:p w:rsidR="005244E8" w:rsidRPr="00AB2897" w:rsidRDefault="008478D3"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Нет сведений</w:t>
            </w:r>
          </w:p>
        </w:tc>
      </w:tr>
    </w:tbl>
    <w:p w:rsidR="00A330AE" w:rsidRPr="00AB2897" w:rsidRDefault="00A330AE" w:rsidP="00C93195">
      <w:pPr>
        <w:autoSpaceDE w:val="0"/>
        <w:autoSpaceDN w:val="0"/>
        <w:adjustRightInd w:val="0"/>
        <w:spacing w:after="0" w:line="240" w:lineRule="auto"/>
        <w:ind w:firstLine="708"/>
        <w:jc w:val="both"/>
        <w:rPr>
          <w:rFonts w:ascii="Arial" w:eastAsia="Calibri" w:hAnsi="Arial" w:cs="Arial"/>
          <w:sz w:val="24"/>
          <w:szCs w:val="24"/>
          <w:lang w:eastAsia="ru-RU"/>
        </w:rPr>
      </w:pPr>
    </w:p>
    <w:p w:rsidR="00ED7AEA" w:rsidRPr="00AB2897" w:rsidRDefault="00237A2D"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Calibri" w:hAnsi="Arial" w:cs="Arial"/>
          <w:sz w:val="24"/>
          <w:szCs w:val="24"/>
          <w:lang w:eastAsia="ru-RU"/>
        </w:rPr>
        <w:t>Результаты ЕГЭ по сравнению с предыдущим годом значительно улучшились. Наблюдается положительная динамика по всем предметам, кроме английского языка.</w:t>
      </w:r>
      <w:r w:rsidRPr="00AB2897">
        <w:rPr>
          <w:rFonts w:ascii="Arial" w:eastAsia="Times New Roman" w:hAnsi="Arial" w:cs="Arial"/>
          <w:sz w:val="24"/>
          <w:szCs w:val="24"/>
          <w:lang w:eastAsia="ru-RU"/>
        </w:rPr>
        <w:t xml:space="preserve">                            </w:t>
      </w:r>
    </w:p>
    <w:p w:rsidR="00237A2D" w:rsidRPr="00AB2897" w:rsidRDefault="00237A2D" w:rsidP="00C93195">
      <w:pPr>
        <w:numPr>
          <w:ilvl w:val="0"/>
          <w:numId w:val="1"/>
        </w:numPr>
        <w:tabs>
          <w:tab w:val="clear" w:pos="432"/>
        </w:tabs>
        <w:spacing w:before="360" w:after="0" w:line="240" w:lineRule="auto"/>
        <w:ind w:left="0" w:firstLine="0"/>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Результаты ЕГЭ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170"/>
        <w:gridCol w:w="976"/>
        <w:gridCol w:w="1190"/>
        <w:gridCol w:w="993"/>
        <w:gridCol w:w="1188"/>
        <w:gridCol w:w="991"/>
        <w:gridCol w:w="1165"/>
        <w:gridCol w:w="863"/>
      </w:tblGrid>
      <w:tr w:rsidR="00237A2D" w:rsidRPr="00AB2897" w:rsidTr="00721A3E">
        <w:tc>
          <w:tcPr>
            <w:tcW w:w="121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Учебный год</w:t>
            </w:r>
          </w:p>
        </w:tc>
        <w:tc>
          <w:tcPr>
            <w:tcW w:w="2146" w:type="dxa"/>
            <w:gridSpan w:val="2"/>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Средний балл по основным предметам</w:t>
            </w:r>
          </w:p>
          <w:p w:rsidR="00237A2D" w:rsidRPr="00AB2897" w:rsidRDefault="00237A2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(факт)</w:t>
            </w:r>
          </w:p>
        </w:tc>
        <w:tc>
          <w:tcPr>
            <w:tcW w:w="2183" w:type="dxa"/>
            <w:gridSpan w:val="2"/>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Средний балл по основным предметам Тюменская область</w:t>
            </w:r>
          </w:p>
        </w:tc>
        <w:tc>
          <w:tcPr>
            <w:tcW w:w="2179" w:type="dxa"/>
            <w:gridSpan w:val="2"/>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Средний балл по основным предметам Тюменский район</w:t>
            </w:r>
          </w:p>
        </w:tc>
        <w:tc>
          <w:tcPr>
            <w:tcW w:w="2028" w:type="dxa"/>
            <w:gridSpan w:val="2"/>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Доведенный плановый показатель</w:t>
            </w:r>
          </w:p>
        </w:tc>
      </w:tr>
      <w:tr w:rsidR="00237A2D" w:rsidRPr="00AB2897" w:rsidTr="00721A3E">
        <w:tc>
          <w:tcPr>
            <w:tcW w:w="1211"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Русск.яз</w:t>
            </w:r>
          </w:p>
        </w:tc>
        <w:tc>
          <w:tcPr>
            <w:tcW w:w="976"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Матем</w:t>
            </w:r>
          </w:p>
        </w:tc>
        <w:tc>
          <w:tcPr>
            <w:tcW w:w="1190"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Русск.яз</w:t>
            </w:r>
          </w:p>
        </w:tc>
        <w:tc>
          <w:tcPr>
            <w:tcW w:w="99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Матем</w:t>
            </w:r>
          </w:p>
        </w:tc>
        <w:tc>
          <w:tcPr>
            <w:tcW w:w="118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Русск.яз</w:t>
            </w:r>
          </w:p>
        </w:tc>
        <w:tc>
          <w:tcPr>
            <w:tcW w:w="99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Матем</w:t>
            </w:r>
          </w:p>
        </w:tc>
        <w:tc>
          <w:tcPr>
            <w:tcW w:w="1165"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Русск.яз</w:t>
            </w:r>
          </w:p>
        </w:tc>
        <w:tc>
          <w:tcPr>
            <w:tcW w:w="86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Матем</w:t>
            </w:r>
          </w:p>
        </w:tc>
      </w:tr>
      <w:tr w:rsidR="00237A2D" w:rsidRPr="00AB2897" w:rsidTr="00721A3E">
        <w:tc>
          <w:tcPr>
            <w:tcW w:w="121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2014-2015</w:t>
            </w:r>
          </w:p>
        </w:tc>
        <w:tc>
          <w:tcPr>
            <w:tcW w:w="1170"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61</w:t>
            </w:r>
          </w:p>
        </w:tc>
        <w:tc>
          <w:tcPr>
            <w:tcW w:w="976"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40</w:t>
            </w:r>
          </w:p>
        </w:tc>
        <w:tc>
          <w:tcPr>
            <w:tcW w:w="1190"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61</w:t>
            </w:r>
          </w:p>
        </w:tc>
        <w:tc>
          <w:tcPr>
            <w:tcW w:w="99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33</w:t>
            </w:r>
          </w:p>
        </w:tc>
        <w:tc>
          <w:tcPr>
            <w:tcW w:w="1165"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r>
      <w:tr w:rsidR="00237A2D" w:rsidRPr="00AB2897" w:rsidTr="00721A3E">
        <w:tc>
          <w:tcPr>
            <w:tcW w:w="121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2015-2016</w:t>
            </w:r>
          </w:p>
        </w:tc>
        <w:tc>
          <w:tcPr>
            <w:tcW w:w="1170"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spacing w:after="0" w:line="240" w:lineRule="auto"/>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64,5</w:t>
            </w:r>
          </w:p>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976"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44.7</w:t>
            </w:r>
          </w:p>
        </w:tc>
        <w:tc>
          <w:tcPr>
            <w:tcW w:w="1190"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60</w:t>
            </w:r>
          </w:p>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41</w:t>
            </w:r>
          </w:p>
        </w:tc>
        <w:tc>
          <w:tcPr>
            <w:tcW w:w="1165"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p>
        </w:tc>
      </w:tr>
      <w:tr w:rsidR="00237A2D" w:rsidRPr="00AB2897" w:rsidTr="00721A3E">
        <w:tc>
          <w:tcPr>
            <w:tcW w:w="121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2016-</w:t>
            </w:r>
            <w:r w:rsidRPr="00AB2897">
              <w:rPr>
                <w:rFonts w:ascii="Arial" w:eastAsia="Times New Roman" w:hAnsi="Arial" w:cs="Arial"/>
                <w:sz w:val="24"/>
                <w:szCs w:val="24"/>
                <w:lang w:eastAsia="ru-RU"/>
              </w:rPr>
              <w:lastRenderedPageBreak/>
              <w:t>2017</w:t>
            </w:r>
          </w:p>
        </w:tc>
        <w:tc>
          <w:tcPr>
            <w:tcW w:w="1170"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spacing w:after="0" w:line="240" w:lineRule="auto"/>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65</w:t>
            </w:r>
          </w:p>
        </w:tc>
        <w:tc>
          <w:tcPr>
            <w:tcW w:w="976"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spacing w:after="0" w:line="240" w:lineRule="auto"/>
              <w:jc w:val="center"/>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46</w:t>
            </w:r>
          </w:p>
        </w:tc>
        <w:tc>
          <w:tcPr>
            <w:tcW w:w="1190"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spacing w:after="0" w:line="240" w:lineRule="auto"/>
              <w:jc w:val="center"/>
              <w:rPr>
                <w:rFonts w:ascii="Arial" w:eastAsia="Times New Roman" w:hAnsi="Arial" w:cs="Arial"/>
                <w:b/>
                <w:cap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spacing w:after="0" w:line="240" w:lineRule="auto"/>
              <w:jc w:val="center"/>
              <w:rPr>
                <w:rFonts w:ascii="Arial" w:eastAsia="Times New Roman" w:hAnsi="Arial" w:cs="Arial"/>
                <w:b/>
                <w:caps/>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spacing w:after="0" w:line="240" w:lineRule="auto"/>
              <w:jc w:val="center"/>
              <w:rPr>
                <w:rFonts w:ascii="Arial" w:eastAsia="Times New Roman" w:hAnsi="Arial" w:cs="Arial"/>
                <w:b/>
                <w:caps/>
                <w:sz w:val="24"/>
                <w:szCs w:val="24"/>
                <w:lang w:eastAsia="ru-RU"/>
              </w:rPr>
            </w:pPr>
            <w:r w:rsidRPr="00AB2897">
              <w:rPr>
                <w:rFonts w:ascii="Arial" w:eastAsia="Times New Roman" w:hAnsi="Arial" w:cs="Arial"/>
                <w:b/>
                <w:caps/>
                <w:sz w:val="24"/>
                <w:szCs w:val="24"/>
                <w:lang w:eastAsia="ru-RU"/>
              </w:rPr>
              <w:t>61</w:t>
            </w:r>
          </w:p>
        </w:tc>
        <w:tc>
          <w:tcPr>
            <w:tcW w:w="99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spacing w:after="0" w:line="240" w:lineRule="auto"/>
              <w:jc w:val="center"/>
              <w:rPr>
                <w:rFonts w:ascii="Arial" w:eastAsia="Times New Roman" w:hAnsi="Arial" w:cs="Arial"/>
                <w:b/>
                <w:caps/>
                <w:sz w:val="24"/>
                <w:szCs w:val="24"/>
                <w:lang w:eastAsia="ru-RU"/>
              </w:rPr>
            </w:pPr>
            <w:r w:rsidRPr="00AB2897">
              <w:rPr>
                <w:rFonts w:ascii="Arial" w:eastAsia="Times New Roman" w:hAnsi="Arial" w:cs="Arial"/>
                <w:b/>
                <w:caps/>
                <w:sz w:val="24"/>
                <w:szCs w:val="24"/>
                <w:lang w:eastAsia="ru-RU"/>
              </w:rPr>
              <w:t>42</w:t>
            </w:r>
          </w:p>
        </w:tc>
        <w:tc>
          <w:tcPr>
            <w:tcW w:w="1165"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spacing w:after="0" w:line="240" w:lineRule="auto"/>
              <w:jc w:val="center"/>
              <w:rPr>
                <w:rFonts w:ascii="Arial" w:eastAsia="Times New Roman" w:hAnsi="Arial" w:cs="Arial"/>
                <w:b/>
                <w:caps/>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spacing w:after="0" w:line="240" w:lineRule="auto"/>
              <w:jc w:val="center"/>
              <w:rPr>
                <w:rFonts w:ascii="Arial" w:eastAsia="Times New Roman" w:hAnsi="Arial" w:cs="Arial"/>
                <w:b/>
                <w:caps/>
                <w:sz w:val="24"/>
                <w:szCs w:val="24"/>
                <w:lang w:eastAsia="ru-RU"/>
              </w:rPr>
            </w:pPr>
          </w:p>
        </w:tc>
      </w:tr>
    </w:tbl>
    <w:p w:rsidR="00237A2D" w:rsidRPr="00AB2897" w:rsidRDefault="00237A2D" w:rsidP="00C93195">
      <w:pPr>
        <w:autoSpaceDE w:val="0"/>
        <w:autoSpaceDN w:val="0"/>
        <w:adjustRightInd w:val="0"/>
        <w:spacing w:after="0" w:line="240" w:lineRule="auto"/>
        <w:jc w:val="center"/>
        <w:rPr>
          <w:rFonts w:ascii="Arial" w:eastAsia="Times New Roman" w:hAnsi="Arial" w:cs="Arial"/>
          <w:b/>
          <w:sz w:val="24"/>
          <w:szCs w:val="24"/>
          <w:lang w:eastAsia="ru-RU"/>
        </w:rPr>
      </w:pPr>
    </w:p>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Распределение выпускников  11 классов,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741"/>
        <w:gridCol w:w="712"/>
        <w:gridCol w:w="803"/>
        <w:gridCol w:w="803"/>
        <w:gridCol w:w="1318"/>
        <w:gridCol w:w="1153"/>
        <w:gridCol w:w="1808"/>
      </w:tblGrid>
      <w:tr w:rsidR="00237A2D" w:rsidRPr="00AB2897" w:rsidTr="00721A3E">
        <w:tc>
          <w:tcPr>
            <w:tcW w:w="1409"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Учебный год</w:t>
            </w:r>
          </w:p>
        </w:tc>
        <w:tc>
          <w:tcPr>
            <w:tcW w:w="174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Количество выпускников</w:t>
            </w:r>
          </w:p>
        </w:tc>
        <w:tc>
          <w:tcPr>
            <w:tcW w:w="712"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ВУЗ</w:t>
            </w:r>
          </w:p>
        </w:tc>
        <w:tc>
          <w:tcPr>
            <w:tcW w:w="80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СПО</w:t>
            </w:r>
          </w:p>
        </w:tc>
        <w:tc>
          <w:tcPr>
            <w:tcW w:w="80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НПО</w:t>
            </w:r>
          </w:p>
        </w:tc>
        <w:tc>
          <w:tcPr>
            <w:tcW w:w="131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Трудо</w:t>
            </w:r>
          </w:p>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устроено</w:t>
            </w:r>
          </w:p>
        </w:tc>
        <w:tc>
          <w:tcPr>
            <w:tcW w:w="115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Служба в армии</w:t>
            </w:r>
          </w:p>
        </w:tc>
        <w:tc>
          <w:tcPr>
            <w:tcW w:w="180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Не учатся и не работают</w:t>
            </w:r>
          </w:p>
        </w:tc>
      </w:tr>
      <w:tr w:rsidR="00237A2D" w:rsidRPr="00AB2897" w:rsidTr="00721A3E">
        <w:tc>
          <w:tcPr>
            <w:tcW w:w="1409"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2014-2015</w:t>
            </w:r>
          </w:p>
        </w:tc>
        <w:tc>
          <w:tcPr>
            <w:tcW w:w="1741"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43</w:t>
            </w:r>
          </w:p>
        </w:tc>
        <w:tc>
          <w:tcPr>
            <w:tcW w:w="712"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15</w:t>
            </w:r>
          </w:p>
        </w:tc>
        <w:tc>
          <w:tcPr>
            <w:tcW w:w="80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25</w:t>
            </w:r>
          </w:p>
        </w:tc>
        <w:tc>
          <w:tcPr>
            <w:tcW w:w="80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318"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5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p>
        </w:tc>
        <w:tc>
          <w:tcPr>
            <w:tcW w:w="1808"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r>
      <w:tr w:rsidR="00237A2D" w:rsidRPr="00AB2897" w:rsidTr="00721A3E">
        <w:tc>
          <w:tcPr>
            <w:tcW w:w="1409"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2015-2016</w:t>
            </w:r>
          </w:p>
        </w:tc>
        <w:tc>
          <w:tcPr>
            <w:tcW w:w="174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80</w:t>
            </w:r>
          </w:p>
        </w:tc>
        <w:tc>
          <w:tcPr>
            <w:tcW w:w="712"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42</w:t>
            </w:r>
          </w:p>
        </w:tc>
        <w:tc>
          <w:tcPr>
            <w:tcW w:w="80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31</w:t>
            </w:r>
          </w:p>
        </w:tc>
        <w:tc>
          <w:tcPr>
            <w:tcW w:w="803"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31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115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r>
      <w:tr w:rsidR="00237A2D" w:rsidRPr="00AB2897" w:rsidTr="00721A3E">
        <w:tc>
          <w:tcPr>
            <w:tcW w:w="1409"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numPr>
                <w:ilvl w:val="0"/>
                <w:numId w:val="1"/>
              </w:numPr>
              <w:tabs>
                <w:tab w:val="clear" w:pos="432"/>
              </w:tabs>
              <w:spacing w:before="360" w:after="0" w:line="240" w:lineRule="auto"/>
              <w:ind w:left="0" w:firstLine="0"/>
              <w:outlineLvl w:val="0"/>
              <w:rPr>
                <w:rFonts w:ascii="Arial" w:eastAsia="Times New Roman" w:hAnsi="Arial" w:cs="Arial"/>
                <w:sz w:val="24"/>
                <w:szCs w:val="24"/>
                <w:lang w:eastAsia="ru-RU"/>
              </w:rPr>
            </w:pPr>
            <w:r w:rsidRPr="00AB2897">
              <w:rPr>
                <w:rFonts w:ascii="Arial" w:eastAsia="Times New Roman" w:hAnsi="Arial" w:cs="Arial"/>
                <w:sz w:val="24"/>
                <w:szCs w:val="24"/>
                <w:lang w:eastAsia="ru-RU"/>
              </w:rPr>
              <w:t>2016-2017</w:t>
            </w:r>
          </w:p>
        </w:tc>
        <w:tc>
          <w:tcPr>
            <w:tcW w:w="1741" w:type="dxa"/>
            <w:tcBorders>
              <w:top w:val="single" w:sz="4" w:space="0" w:color="auto"/>
              <w:left w:val="single" w:sz="4" w:space="0" w:color="auto"/>
              <w:bottom w:val="single" w:sz="4" w:space="0" w:color="auto"/>
              <w:right w:val="single" w:sz="4" w:space="0" w:color="auto"/>
            </w:tcBorders>
            <w:hideMark/>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77</w:t>
            </w:r>
          </w:p>
        </w:tc>
        <w:tc>
          <w:tcPr>
            <w:tcW w:w="712"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34</w:t>
            </w:r>
          </w:p>
        </w:tc>
        <w:tc>
          <w:tcPr>
            <w:tcW w:w="80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80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318"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153"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1808" w:type="dxa"/>
            <w:tcBorders>
              <w:top w:val="single" w:sz="4" w:space="0" w:color="auto"/>
              <w:left w:val="single" w:sz="4" w:space="0" w:color="auto"/>
              <w:bottom w:val="single" w:sz="4" w:space="0" w:color="auto"/>
              <w:right w:val="single" w:sz="4" w:space="0" w:color="auto"/>
            </w:tcBorders>
          </w:tcPr>
          <w:p w:rsidR="00237A2D" w:rsidRPr="00AB2897" w:rsidRDefault="00237A2D" w:rsidP="00C93195">
            <w:pPr>
              <w:autoSpaceDE w:val="0"/>
              <w:autoSpaceDN w:val="0"/>
              <w:adjustRightInd w:val="0"/>
              <w:spacing w:after="0" w:line="240" w:lineRule="auto"/>
              <w:rPr>
                <w:rFonts w:ascii="Arial" w:eastAsia="Times New Roman" w:hAnsi="Arial" w:cs="Arial"/>
                <w:sz w:val="24"/>
                <w:szCs w:val="24"/>
                <w:lang w:eastAsia="ru-RU"/>
              </w:rPr>
            </w:pPr>
          </w:p>
        </w:tc>
      </w:tr>
    </w:tbl>
    <w:p w:rsidR="0006343D" w:rsidRPr="00AB2897" w:rsidRDefault="0006343D" w:rsidP="00C93195">
      <w:pPr>
        <w:autoSpaceDE w:val="0"/>
        <w:autoSpaceDN w:val="0"/>
        <w:adjustRightInd w:val="0"/>
        <w:spacing w:after="0" w:line="240" w:lineRule="auto"/>
        <w:rPr>
          <w:rFonts w:ascii="Arial" w:eastAsia="Times New Roman" w:hAnsi="Arial" w:cs="Arial"/>
          <w:sz w:val="24"/>
          <w:szCs w:val="24"/>
          <w:lang w:eastAsia="ru-RU"/>
        </w:rPr>
      </w:pPr>
    </w:p>
    <w:p w:rsidR="0006343D" w:rsidRPr="00AB2897" w:rsidRDefault="00525024" w:rsidP="00C93195">
      <w:pPr>
        <w:autoSpaceDE w:val="0"/>
        <w:autoSpaceDN w:val="0"/>
        <w:adjustRightInd w:val="0"/>
        <w:spacing w:after="0" w:line="240" w:lineRule="auto"/>
        <w:jc w:val="both"/>
        <w:rPr>
          <w:rFonts w:ascii="Arial" w:hAnsi="Arial" w:cs="Arial"/>
          <w:sz w:val="24"/>
          <w:szCs w:val="24"/>
        </w:rPr>
      </w:pPr>
      <w:r w:rsidRPr="00AB2897">
        <w:rPr>
          <w:rFonts w:ascii="Arial" w:hAnsi="Arial" w:cs="Arial"/>
          <w:sz w:val="24"/>
          <w:szCs w:val="24"/>
        </w:rPr>
        <w:tab/>
        <w:t>Ежегодно в школе имеются выпускники-медалисты, в 2016/2017 учебном году 8 выпускницы награждены медалью «За особые успехи в учении». Это Болвин Роман, Кубанская Кристина, Ларионов Алексей, Первухин Александр, Тюрина Валерия, Фролова Алиса Сафронова Ксения и Серикова Анастасия.</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К вопросам,  требующим решения, относится потребность в капитальном ре</w:t>
      </w:r>
      <w:r w:rsidR="00E7366C" w:rsidRPr="00AB2897">
        <w:rPr>
          <w:rFonts w:ascii="Arial" w:eastAsia="Times New Roman" w:hAnsi="Arial" w:cs="Arial"/>
          <w:sz w:val="24"/>
          <w:szCs w:val="24"/>
          <w:lang w:eastAsia="ru-RU"/>
        </w:rPr>
        <w:t>монте учреждения (зданий 1, 4):</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ab/>
        <w:t>1.</w:t>
      </w:r>
      <w:r w:rsidRPr="00AB2897">
        <w:rPr>
          <w:rFonts w:ascii="Arial" w:eastAsia="Times New Roman" w:hAnsi="Arial" w:cs="Arial"/>
          <w:sz w:val="24"/>
          <w:szCs w:val="24"/>
          <w:lang w:eastAsia="ru-RU"/>
        </w:rPr>
        <w:tab/>
        <w:t>В здании 4 (ул. Советская, 12) необходимо отремонтировать:</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w:t>
      </w:r>
      <w:r w:rsidRPr="00AB2897">
        <w:rPr>
          <w:rFonts w:ascii="Arial" w:eastAsia="Times New Roman" w:hAnsi="Arial" w:cs="Arial"/>
          <w:sz w:val="24"/>
          <w:szCs w:val="24"/>
          <w:lang w:eastAsia="ru-RU"/>
        </w:rPr>
        <w:tab/>
        <w:t>кабинеты 1-го этажа (102.1-3. 104, 105, 106, 107,108, 109)</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w:t>
      </w:r>
      <w:r w:rsidRPr="00AB2897">
        <w:rPr>
          <w:rFonts w:ascii="Arial" w:eastAsia="Times New Roman" w:hAnsi="Arial" w:cs="Arial"/>
          <w:sz w:val="24"/>
          <w:szCs w:val="24"/>
          <w:lang w:eastAsia="ru-RU"/>
        </w:rPr>
        <w:tab/>
        <w:t>актовый зал</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w:t>
      </w:r>
      <w:r w:rsidRPr="00AB2897">
        <w:rPr>
          <w:rFonts w:ascii="Arial" w:eastAsia="Times New Roman" w:hAnsi="Arial" w:cs="Arial"/>
          <w:sz w:val="24"/>
          <w:szCs w:val="24"/>
          <w:lang w:eastAsia="ru-RU"/>
        </w:rPr>
        <w:tab/>
        <w:t>помещения библиотеки</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w:t>
      </w:r>
      <w:r w:rsidRPr="00AB2897">
        <w:rPr>
          <w:rFonts w:ascii="Arial" w:eastAsia="Times New Roman" w:hAnsi="Arial" w:cs="Arial"/>
          <w:sz w:val="24"/>
          <w:szCs w:val="24"/>
          <w:lang w:eastAsia="ru-RU"/>
        </w:rPr>
        <w:tab/>
        <w:t>раздевалки (замена оборудования)</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w:t>
      </w:r>
      <w:r w:rsidRPr="00AB2897">
        <w:rPr>
          <w:rFonts w:ascii="Arial" w:eastAsia="Times New Roman" w:hAnsi="Arial" w:cs="Arial"/>
          <w:sz w:val="24"/>
          <w:szCs w:val="24"/>
          <w:lang w:eastAsia="ru-RU"/>
        </w:rPr>
        <w:tab/>
        <w:t>спортивный зал</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Предложение: перенести библиотеку</w:t>
      </w:r>
      <w:r w:rsidR="008367D7"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 xml:space="preserve">в помещение, которое для нее предназначено по проекту, а также отремонтировать кабинет 106, тем самым появятся 3 дополнительных кабинета. </w:t>
      </w:r>
    </w:p>
    <w:p w:rsidR="00D96394" w:rsidRPr="00AB2897" w:rsidRDefault="008367D7"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D96394" w:rsidRPr="00AB2897">
        <w:rPr>
          <w:rFonts w:ascii="Arial" w:eastAsia="Times New Roman" w:hAnsi="Arial" w:cs="Arial"/>
          <w:sz w:val="24"/>
          <w:szCs w:val="24"/>
          <w:lang w:eastAsia="ru-RU"/>
        </w:rPr>
        <w:t>2.</w:t>
      </w:r>
      <w:r w:rsidR="00D96394" w:rsidRPr="00AB2897">
        <w:rPr>
          <w:rFonts w:ascii="Arial" w:eastAsia="Times New Roman" w:hAnsi="Arial" w:cs="Arial"/>
          <w:sz w:val="24"/>
          <w:szCs w:val="24"/>
          <w:lang w:eastAsia="ru-RU"/>
        </w:rPr>
        <w:tab/>
        <w:t>В здании 1 (ул. Ленинградская, 7) необходим косметический ремонт (после суровой зимы отстает плитка от стен в фойе, столовой; в кабинетах 1-го этажа и в коридорах на стенах грибок);</w:t>
      </w:r>
    </w:p>
    <w:p w:rsidR="00525024" w:rsidRPr="00AB2897" w:rsidRDefault="008367D7"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D96394" w:rsidRPr="00AB2897">
        <w:rPr>
          <w:rFonts w:ascii="Arial" w:eastAsia="Times New Roman" w:hAnsi="Arial" w:cs="Arial"/>
          <w:sz w:val="24"/>
          <w:szCs w:val="24"/>
          <w:lang w:eastAsia="ru-RU"/>
        </w:rPr>
        <w:t>3.</w:t>
      </w:r>
      <w:r w:rsidR="00D96394" w:rsidRPr="00AB2897">
        <w:rPr>
          <w:rFonts w:ascii="Arial" w:eastAsia="Times New Roman" w:hAnsi="Arial" w:cs="Arial"/>
          <w:sz w:val="24"/>
          <w:szCs w:val="24"/>
          <w:lang w:eastAsia="ru-RU"/>
        </w:rPr>
        <w:tab/>
        <w:t>Необходим ремонт ограждения спортивной площадки.</w:t>
      </w:r>
    </w:p>
    <w:p w:rsidR="00D96394" w:rsidRPr="00AB2897" w:rsidRDefault="00D96394" w:rsidP="00C93195">
      <w:pPr>
        <w:autoSpaceDE w:val="0"/>
        <w:autoSpaceDN w:val="0"/>
        <w:adjustRightInd w:val="0"/>
        <w:spacing w:after="0" w:line="240" w:lineRule="auto"/>
        <w:jc w:val="both"/>
        <w:rPr>
          <w:rFonts w:ascii="Arial" w:eastAsia="Times New Roman" w:hAnsi="Arial" w:cs="Arial"/>
          <w:sz w:val="24"/>
          <w:szCs w:val="24"/>
          <w:lang w:eastAsia="ru-RU"/>
        </w:rPr>
      </w:pPr>
    </w:p>
    <w:p w:rsidR="00732897" w:rsidRPr="00AB2897" w:rsidRDefault="00DF7EEB"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732897" w:rsidRPr="00AB2897">
        <w:rPr>
          <w:rFonts w:ascii="Arial" w:eastAsia="Times New Roman" w:hAnsi="Arial" w:cs="Arial"/>
          <w:sz w:val="24"/>
          <w:szCs w:val="24"/>
          <w:lang w:eastAsia="ru-RU"/>
        </w:rPr>
        <w:t xml:space="preserve">Воспитательно-образовательный процесс в МАДОУ детский сад «Журавушка»  организован в соответствии с Федеральным законом от 29.12.2012 г. № 273- ФЗ «Об образовании в Российской Федерации», СанПиН 2.4.1.3049-13. </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ДОУ разработана основная общеобразовательная программа дошкольного образования (на основе комплексной общеобразовательной программы образования детей дошкольного возраста Тюменской области), программа развития ДОУ на  2015-2020 г.г. </w:t>
      </w:r>
    </w:p>
    <w:p w:rsidR="00732897" w:rsidRPr="00AB2897" w:rsidRDefault="00732897" w:rsidP="00C93195">
      <w:pPr>
        <w:autoSpaceDE w:val="0"/>
        <w:autoSpaceDN w:val="0"/>
        <w:adjustRightInd w:val="0"/>
        <w:spacing w:after="0" w:line="240" w:lineRule="auto"/>
        <w:rPr>
          <w:rFonts w:ascii="Arial" w:eastAsia="Times New Roman" w:hAnsi="Arial" w:cs="Arial"/>
          <w:sz w:val="24"/>
          <w:szCs w:val="24"/>
          <w:lang w:eastAsia="ru-RU"/>
        </w:rPr>
      </w:pPr>
      <w:bookmarkStart w:id="10" w:name="_Toc477322166"/>
      <w:r w:rsidRPr="00AB2897">
        <w:rPr>
          <w:rFonts w:ascii="Arial" w:eastAsia="Times New Roman" w:hAnsi="Arial" w:cs="Arial"/>
          <w:sz w:val="24"/>
          <w:szCs w:val="24"/>
          <w:lang w:eastAsia="ru-RU"/>
        </w:rPr>
        <w:t xml:space="preserve">        Потребителями услуг согласно муниципальному  заданию являются дети в возрасте от 2 до 7 лет. Количество потребителей услуг:</w:t>
      </w:r>
    </w:p>
    <w:p w:rsidR="00732897" w:rsidRPr="00AB2897" w:rsidRDefault="00732897"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по содержанию – 865 человек;</w:t>
      </w:r>
    </w:p>
    <w:p w:rsidR="00732897" w:rsidRPr="00AB2897" w:rsidRDefault="00732897"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по дошкольному образованию </w:t>
      </w:r>
      <w:r w:rsidR="003E421E" w:rsidRPr="00AB2897">
        <w:rPr>
          <w:rFonts w:ascii="Arial" w:eastAsia="Times New Roman" w:hAnsi="Arial" w:cs="Arial"/>
          <w:sz w:val="24"/>
          <w:szCs w:val="24"/>
          <w:lang w:eastAsia="ru-RU"/>
        </w:rPr>
        <w:t>853</w:t>
      </w:r>
      <w:r w:rsidRPr="00AB2897">
        <w:rPr>
          <w:rFonts w:ascii="Arial" w:eastAsia="Times New Roman" w:hAnsi="Arial" w:cs="Arial"/>
          <w:sz w:val="24"/>
          <w:szCs w:val="24"/>
          <w:lang w:eastAsia="ru-RU"/>
        </w:rPr>
        <w:t xml:space="preserve"> человек</w:t>
      </w:r>
      <w:r w:rsidR="003E421E" w:rsidRPr="00AB2897">
        <w:rPr>
          <w:rFonts w:ascii="Arial" w:eastAsia="Times New Roman" w:hAnsi="Arial" w:cs="Arial"/>
          <w:sz w:val="24"/>
          <w:szCs w:val="24"/>
          <w:lang w:eastAsia="ru-RU"/>
        </w:rPr>
        <w:t>;</w:t>
      </w:r>
    </w:p>
    <w:p w:rsidR="00732897" w:rsidRPr="00AB2897" w:rsidRDefault="00732897"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группы кратков</w:t>
      </w:r>
      <w:r w:rsidR="003E421E" w:rsidRPr="00AB2897">
        <w:rPr>
          <w:rFonts w:ascii="Arial" w:eastAsia="Times New Roman" w:hAnsi="Arial" w:cs="Arial"/>
          <w:sz w:val="24"/>
          <w:szCs w:val="24"/>
          <w:lang w:eastAsia="ru-RU"/>
        </w:rPr>
        <w:t>ременного пребывания посещают 559</w:t>
      </w:r>
      <w:r w:rsidRPr="00AB2897">
        <w:rPr>
          <w:rFonts w:ascii="Arial" w:eastAsia="Times New Roman" w:hAnsi="Arial" w:cs="Arial"/>
          <w:sz w:val="24"/>
          <w:szCs w:val="24"/>
          <w:lang w:eastAsia="ru-RU"/>
        </w:rPr>
        <w:t xml:space="preserve"> детей.</w:t>
      </w:r>
    </w:p>
    <w:p w:rsidR="00732897" w:rsidRPr="00AB2897" w:rsidRDefault="00732897" w:rsidP="00C93195">
      <w:pPr>
        <w:autoSpaceDE w:val="0"/>
        <w:autoSpaceDN w:val="0"/>
        <w:adjustRightInd w:val="0"/>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ab/>
        <w:t xml:space="preserve">Количество детей, состоящих в очереди </w:t>
      </w:r>
      <w:r w:rsidR="003E421E" w:rsidRPr="00AB2897">
        <w:rPr>
          <w:rFonts w:ascii="Arial" w:eastAsia="Times New Roman" w:hAnsi="Arial" w:cs="Arial"/>
          <w:sz w:val="24"/>
          <w:szCs w:val="24"/>
          <w:lang w:eastAsia="ru-RU"/>
        </w:rPr>
        <w:t>653</w:t>
      </w:r>
      <w:r w:rsidRPr="00AB2897">
        <w:rPr>
          <w:rFonts w:ascii="Arial" w:eastAsia="Times New Roman" w:hAnsi="Arial" w:cs="Arial"/>
          <w:sz w:val="24"/>
          <w:szCs w:val="24"/>
          <w:lang w:eastAsia="ru-RU"/>
        </w:rPr>
        <w:t xml:space="preserve"> человека из них детей в возрасте  от 1,5 – 3 лет- </w:t>
      </w:r>
      <w:r w:rsidR="003E421E" w:rsidRPr="00AB2897">
        <w:rPr>
          <w:rFonts w:ascii="Arial" w:eastAsia="Times New Roman" w:hAnsi="Arial" w:cs="Arial"/>
          <w:sz w:val="24"/>
          <w:szCs w:val="24"/>
          <w:lang w:eastAsia="ru-RU"/>
        </w:rPr>
        <w:t>466</w:t>
      </w:r>
      <w:r w:rsidRPr="00AB2897">
        <w:rPr>
          <w:rFonts w:ascii="Arial" w:eastAsia="Times New Roman" w:hAnsi="Arial" w:cs="Arial"/>
          <w:sz w:val="24"/>
          <w:szCs w:val="24"/>
          <w:lang w:eastAsia="ru-RU"/>
        </w:rPr>
        <w:t xml:space="preserve"> человек.</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Укомплектованность кадрами согласно утвержденного штатного расписания составляет 100%. Всего в ДОУ работает </w:t>
      </w:r>
      <w:r w:rsidR="001A5366" w:rsidRPr="00AB2897">
        <w:rPr>
          <w:rFonts w:ascii="Arial" w:eastAsia="Times New Roman" w:hAnsi="Arial" w:cs="Arial"/>
          <w:sz w:val="24"/>
          <w:szCs w:val="24"/>
          <w:lang w:eastAsia="ru-RU"/>
        </w:rPr>
        <w:t>126</w:t>
      </w:r>
      <w:r w:rsidRPr="00AB2897">
        <w:rPr>
          <w:rFonts w:ascii="Arial" w:eastAsia="Times New Roman" w:hAnsi="Arial" w:cs="Arial"/>
          <w:sz w:val="24"/>
          <w:szCs w:val="24"/>
          <w:lang w:eastAsia="ru-RU"/>
        </w:rPr>
        <w:t xml:space="preserve"> человек</w:t>
      </w:r>
      <w:r w:rsidR="001A5366" w:rsidRPr="00AB2897">
        <w:rPr>
          <w:rFonts w:ascii="Arial" w:eastAsia="Times New Roman" w:hAnsi="Arial" w:cs="Arial"/>
          <w:sz w:val="24"/>
          <w:szCs w:val="24"/>
          <w:lang w:eastAsia="ru-RU"/>
        </w:rPr>
        <w:t xml:space="preserve"> (в том числе 14 сотрудников </w:t>
      </w:r>
      <w:r w:rsidR="001A5366" w:rsidRPr="00AB2897">
        <w:rPr>
          <w:rFonts w:ascii="Arial" w:eastAsia="Times New Roman" w:hAnsi="Arial" w:cs="Arial"/>
          <w:sz w:val="24"/>
          <w:szCs w:val="24"/>
          <w:lang w:eastAsia="ru-RU"/>
        </w:rPr>
        <w:lastRenderedPageBreak/>
        <w:t>находятся в отпуске по уходу за ребенком)</w:t>
      </w:r>
      <w:r w:rsidRPr="00AB2897">
        <w:rPr>
          <w:rFonts w:ascii="Arial" w:eastAsia="Times New Roman" w:hAnsi="Arial" w:cs="Arial"/>
          <w:sz w:val="24"/>
          <w:szCs w:val="24"/>
          <w:lang w:eastAsia="ru-RU"/>
        </w:rPr>
        <w:t>, из них 6</w:t>
      </w:r>
      <w:r w:rsidR="007A441F" w:rsidRPr="00AB2897">
        <w:rPr>
          <w:rFonts w:ascii="Arial" w:eastAsia="Times New Roman" w:hAnsi="Arial" w:cs="Arial"/>
          <w:sz w:val="24"/>
          <w:szCs w:val="24"/>
          <w:lang w:eastAsia="ru-RU"/>
        </w:rPr>
        <w:t>4</w:t>
      </w:r>
      <w:r w:rsidRPr="00AB2897">
        <w:rPr>
          <w:rFonts w:ascii="Arial" w:eastAsia="Times New Roman" w:hAnsi="Arial" w:cs="Arial"/>
          <w:sz w:val="24"/>
          <w:szCs w:val="24"/>
          <w:lang w:eastAsia="ru-RU"/>
        </w:rPr>
        <w:t xml:space="preserve"> педагогов. Повышение квалификации педагогов  и руководител</w:t>
      </w:r>
      <w:r w:rsidR="00DA63FA" w:rsidRPr="00AB2897">
        <w:rPr>
          <w:rFonts w:ascii="Arial" w:eastAsia="Times New Roman" w:hAnsi="Arial" w:cs="Arial"/>
          <w:sz w:val="24"/>
          <w:szCs w:val="24"/>
          <w:lang w:eastAsia="ru-RU"/>
        </w:rPr>
        <w:t>ей  осуществляется постоянно. 33</w:t>
      </w:r>
      <w:r w:rsidR="007A441F" w:rsidRPr="00AB2897">
        <w:rPr>
          <w:rFonts w:ascii="Arial" w:eastAsia="Times New Roman" w:hAnsi="Arial" w:cs="Arial"/>
          <w:sz w:val="24"/>
          <w:szCs w:val="24"/>
          <w:lang w:eastAsia="ru-RU"/>
        </w:rPr>
        <w:t xml:space="preserve"> % педагогов имеют высшую</w:t>
      </w:r>
      <w:r w:rsidR="00DA63FA" w:rsidRPr="00AB2897">
        <w:rPr>
          <w:rFonts w:ascii="Arial" w:eastAsia="Times New Roman" w:hAnsi="Arial" w:cs="Arial"/>
          <w:sz w:val="24"/>
          <w:szCs w:val="24"/>
          <w:lang w:eastAsia="ru-RU"/>
        </w:rPr>
        <w:t xml:space="preserve"> и первую квалификационную категорию и 30</w:t>
      </w:r>
      <w:r w:rsidRPr="00AB2897">
        <w:rPr>
          <w:rFonts w:ascii="Arial" w:eastAsia="Times New Roman" w:hAnsi="Arial" w:cs="Arial"/>
          <w:sz w:val="24"/>
          <w:szCs w:val="24"/>
          <w:lang w:eastAsia="ru-RU"/>
        </w:rPr>
        <w:t xml:space="preserve">% </w:t>
      </w:r>
      <w:r w:rsidR="00DA63FA" w:rsidRPr="00AB2897">
        <w:rPr>
          <w:rFonts w:ascii="Arial" w:eastAsia="Times New Roman" w:hAnsi="Arial" w:cs="Arial"/>
          <w:sz w:val="24"/>
          <w:szCs w:val="24"/>
          <w:lang w:eastAsia="ru-RU"/>
        </w:rPr>
        <w:t>занимаемую должность «воспитатель»</w:t>
      </w:r>
      <w:r w:rsidRPr="00AB2897">
        <w:rPr>
          <w:rFonts w:ascii="Arial" w:eastAsia="Times New Roman" w:hAnsi="Arial" w:cs="Arial"/>
          <w:sz w:val="24"/>
          <w:szCs w:val="24"/>
          <w:lang w:eastAsia="ru-RU"/>
        </w:rPr>
        <w:t>.</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Режим работы и длительность пребывания в нем воспитанников составляет 9 часов (с 7.30 до 16.30 часов).</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Режим работы дежурной (утренней) группы с 7.00 до 7.30 часов, вечерней с 16.30 до 18.30 часов.</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Постановлением Администрации Тюменского муниципального района от 1</w:t>
      </w:r>
      <w:r w:rsidR="00DA63FA" w:rsidRPr="00AB2897">
        <w:rPr>
          <w:rFonts w:ascii="Arial" w:eastAsia="Times New Roman" w:hAnsi="Arial" w:cs="Arial"/>
          <w:sz w:val="24"/>
          <w:szCs w:val="24"/>
          <w:lang w:eastAsia="ru-RU"/>
        </w:rPr>
        <w:t>5</w:t>
      </w:r>
      <w:r w:rsidRPr="00AB2897">
        <w:rPr>
          <w:rFonts w:ascii="Arial" w:eastAsia="Times New Roman" w:hAnsi="Arial" w:cs="Arial"/>
          <w:sz w:val="24"/>
          <w:szCs w:val="24"/>
          <w:lang w:eastAsia="ru-RU"/>
        </w:rPr>
        <w:t>.0</w:t>
      </w:r>
      <w:r w:rsidR="00DA63FA" w:rsidRPr="00AB2897">
        <w:rPr>
          <w:rFonts w:ascii="Arial" w:eastAsia="Times New Roman" w:hAnsi="Arial" w:cs="Arial"/>
          <w:sz w:val="24"/>
          <w:szCs w:val="24"/>
          <w:lang w:eastAsia="ru-RU"/>
        </w:rPr>
        <w:t>3</w:t>
      </w:r>
      <w:r w:rsidRPr="00AB2897">
        <w:rPr>
          <w:rFonts w:ascii="Arial" w:eastAsia="Times New Roman" w:hAnsi="Arial" w:cs="Arial"/>
          <w:sz w:val="24"/>
          <w:szCs w:val="24"/>
          <w:lang w:eastAsia="ru-RU"/>
        </w:rPr>
        <w:t>.201</w:t>
      </w:r>
      <w:r w:rsidR="00DA63FA" w:rsidRPr="00AB2897">
        <w:rPr>
          <w:rFonts w:ascii="Arial" w:eastAsia="Times New Roman" w:hAnsi="Arial" w:cs="Arial"/>
          <w:sz w:val="24"/>
          <w:szCs w:val="24"/>
          <w:lang w:eastAsia="ru-RU"/>
        </w:rPr>
        <w:t>7</w:t>
      </w:r>
      <w:r w:rsidRPr="00AB2897">
        <w:rPr>
          <w:rFonts w:ascii="Arial" w:eastAsia="Times New Roman" w:hAnsi="Arial" w:cs="Arial"/>
          <w:sz w:val="24"/>
          <w:szCs w:val="24"/>
          <w:lang w:eastAsia="ru-RU"/>
        </w:rPr>
        <w:t xml:space="preserve"> г. № </w:t>
      </w:r>
      <w:r w:rsidR="00DA63FA" w:rsidRPr="00AB2897">
        <w:rPr>
          <w:rFonts w:ascii="Arial" w:eastAsia="Times New Roman" w:hAnsi="Arial" w:cs="Arial"/>
          <w:sz w:val="24"/>
          <w:szCs w:val="24"/>
          <w:lang w:eastAsia="ru-RU"/>
        </w:rPr>
        <w:t>1</w:t>
      </w:r>
      <w:r w:rsidRPr="00AB2897">
        <w:rPr>
          <w:rFonts w:ascii="Arial" w:eastAsia="Times New Roman" w:hAnsi="Arial" w:cs="Arial"/>
          <w:sz w:val="24"/>
          <w:szCs w:val="24"/>
          <w:lang w:eastAsia="ru-RU"/>
        </w:rPr>
        <w:t>5 «Об установлении платы, взимаемой  с родителей (Законных представителей) за присмотр и уход за детьми, осваивающими образовательные программы в  муниципальных образовательных организациях Тюменского муниципального района  по реализации образовательных программ дошкольного образования» в размере 1</w:t>
      </w:r>
      <w:r w:rsidR="00DA63FA" w:rsidRPr="00AB2897">
        <w:rPr>
          <w:rFonts w:ascii="Arial" w:eastAsia="Times New Roman" w:hAnsi="Arial" w:cs="Arial"/>
          <w:sz w:val="24"/>
          <w:szCs w:val="24"/>
          <w:lang w:eastAsia="ru-RU"/>
        </w:rPr>
        <w:t>936</w:t>
      </w:r>
      <w:r w:rsidRPr="00AB2897">
        <w:rPr>
          <w:rFonts w:ascii="Arial" w:eastAsia="Times New Roman" w:hAnsi="Arial" w:cs="Arial"/>
          <w:sz w:val="24"/>
          <w:szCs w:val="24"/>
          <w:lang w:eastAsia="ru-RU"/>
        </w:rPr>
        <w:t xml:space="preserve"> (Одна тысяча  </w:t>
      </w:r>
      <w:r w:rsidR="00DA63FA" w:rsidRPr="00AB2897">
        <w:rPr>
          <w:rFonts w:ascii="Arial" w:eastAsia="Times New Roman" w:hAnsi="Arial" w:cs="Arial"/>
          <w:sz w:val="24"/>
          <w:szCs w:val="24"/>
          <w:lang w:eastAsia="ru-RU"/>
        </w:rPr>
        <w:t>девятьсот тридцать шесть</w:t>
      </w:r>
      <w:r w:rsidRPr="00AB2897">
        <w:rPr>
          <w:rFonts w:ascii="Arial" w:eastAsia="Times New Roman" w:hAnsi="Arial" w:cs="Arial"/>
          <w:sz w:val="24"/>
          <w:szCs w:val="24"/>
          <w:lang w:eastAsia="ru-RU"/>
        </w:rPr>
        <w:t>) рублей, с учетом компенсации проводимой путем уменьшения размера платы за содержание ребенка фактически взимаемой с родителя (законного представителя) в текущем  месяце в соответствующей образовательной организации:</w:t>
      </w:r>
    </w:p>
    <w:p w:rsidR="00732897" w:rsidRPr="00AB2897" w:rsidRDefault="00732897"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на 20 процентов – на первого ребенка в семье;</w:t>
      </w:r>
    </w:p>
    <w:p w:rsidR="00732897" w:rsidRPr="00AB2897" w:rsidRDefault="00732897" w:rsidP="00C93195">
      <w:pPr>
        <w:autoSpaceDE w:val="0"/>
        <w:autoSpaceDN w:val="0"/>
        <w:adjustRightInd w:val="0"/>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t>на 50 процентов – на второго ребенка в семье;</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70 процентов  - третьего или каждого последующего ребенка в семье.</w:t>
      </w:r>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Родительская плата за присмотр и уход за детьми, осваивающими образовательные программы дошкольного образования в образовательных учреждения, не взимается с законных представителей детей-сирот и детей, оставшихся без попечения родителей, с  родителей (законных представителей) детей с ограниченными возможностями здоровья, в том числе детей-инвалидов, детей с туберкулезной интоксикацией.</w:t>
      </w:r>
      <w:bookmarkEnd w:id="10"/>
    </w:p>
    <w:p w:rsidR="00732897" w:rsidRPr="00AB2897" w:rsidRDefault="00732897" w:rsidP="00C93195">
      <w:pPr>
        <w:autoSpaceDE w:val="0"/>
        <w:autoSpaceDN w:val="0"/>
        <w:adjustRightInd w:val="0"/>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Показатели характеризующие финансовые затраты деятельности ДОУ:</w:t>
      </w:r>
    </w:p>
    <w:tbl>
      <w:tblPr>
        <w:tblW w:w="963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5"/>
        <w:gridCol w:w="4255"/>
        <w:gridCol w:w="1417"/>
        <w:gridCol w:w="1417"/>
        <w:gridCol w:w="993"/>
        <w:gridCol w:w="992"/>
      </w:tblGrid>
      <w:tr w:rsidR="00DA63FA" w:rsidRPr="00AB2897" w:rsidTr="00721A3E">
        <w:trPr>
          <w:cantSplit/>
        </w:trPr>
        <w:tc>
          <w:tcPr>
            <w:tcW w:w="565" w:type="dxa"/>
            <w:tcBorders>
              <w:top w:val="single" w:sz="6" w:space="0" w:color="auto"/>
              <w:left w:val="single" w:sz="6" w:space="0" w:color="auto"/>
              <w:bottom w:val="single" w:sz="6" w:space="0" w:color="auto"/>
              <w:right w:val="single" w:sz="6" w:space="0" w:color="auto"/>
            </w:tcBorders>
            <w:vAlign w:val="center"/>
          </w:tcPr>
          <w:p w:rsidR="00DA63FA" w:rsidRPr="00AB2897" w:rsidRDefault="00DA63FA" w:rsidP="00C93195">
            <w:pPr>
              <w:spacing w:after="0" w:line="240" w:lineRule="auto"/>
              <w:rPr>
                <w:rFonts w:ascii="Arial" w:eastAsia="Times New Roman" w:hAnsi="Arial" w:cs="Arial"/>
                <w:b/>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Параметры</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Факт 2016</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9 месяцев 2017 г.</w:t>
            </w:r>
          </w:p>
        </w:tc>
        <w:tc>
          <w:tcPr>
            <w:tcW w:w="993"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Оценка 2017</w:t>
            </w:r>
          </w:p>
        </w:tc>
        <w:tc>
          <w:tcPr>
            <w:tcW w:w="992"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Прогноз 2018 г.</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 xml:space="preserve">Общее количество групп пребывания детей, </w:t>
            </w:r>
            <w:r w:rsidRPr="00AB2897">
              <w:rPr>
                <w:rFonts w:ascii="Arial" w:hAnsi="Arial" w:cs="Arial"/>
                <w: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32</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Количество мест в группах /фактическое количество детей в группах, мест/чел.</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865</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865</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865</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865</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 xml:space="preserve">Общее количество групп кратковременного пребывания детей, </w:t>
            </w:r>
            <w:r w:rsidRPr="00AB2897">
              <w:rPr>
                <w:rFonts w:ascii="Arial" w:hAnsi="Arial" w:cs="Arial"/>
                <w:i/>
                <w:sz w:val="24"/>
                <w:szCs w:val="24"/>
              </w:rPr>
              <w:t>ед/мест</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 xml:space="preserve">Численность детей, посещающих группы кратковременного пребывания, </w:t>
            </w:r>
            <w:r w:rsidRPr="00AB2897">
              <w:rPr>
                <w:rFonts w:ascii="Arial" w:hAnsi="Arial" w:cs="Arial"/>
                <w:i/>
                <w:sz w:val="24"/>
                <w:szCs w:val="24"/>
              </w:rPr>
              <w:t>человек</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499</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559</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559</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559</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Численность детей от 1 до 6 лет, посещающих группы кратковременного пребывания</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434</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527</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527</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527</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6</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z w:val="24"/>
                <w:szCs w:val="24"/>
              </w:rPr>
            </w:pPr>
            <w:r w:rsidRPr="00AB2897">
              <w:rPr>
                <w:rFonts w:ascii="Arial" w:hAnsi="Arial" w:cs="Arial"/>
                <w:sz w:val="24"/>
                <w:szCs w:val="24"/>
              </w:rPr>
              <w:t>Количество детей в возрасте от 1 года до 7 лет, получающих дошкольное общедоступное и бесплатное образование, чел.</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926</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853</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r>
      <w:tr w:rsidR="00D46605"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line="240" w:lineRule="auto"/>
              <w:jc w:val="right"/>
              <w:rPr>
                <w:rFonts w:ascii="Arial" w:hAnsi="Arial" w:cs="Arial"/>
                <w:sz w:val="24"/>
                <w:szCs w:val="24"/>
              </w:rPr>
            </w:pPr>
            <w:r w:rsidRPr="00AB2897">
              <w:rPr>
                <w:rFonts w:ascii="Arial" w:hAnsi="Arial" w:cs="Arial"/>
                <w:sz w:val="24"/>
                <w:szCs w:val="24"/>
              </w:rPr>
              <w:t>из них: на условиях полного дня</w:t>
            </w:r>
          </w:p>
        </w:tc>
        <w:tc>
          <w:tcPr>
            <w:tcW w:w="1417"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926</w:t>
            </w:r>
          </w:p>
        </w:tc>
        <w:tc>
          <w:tcPr>
            <w:tcW w:w="1417"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853</w:t>
            </w:r>
          </w:p>
        </w:tc>
        <w:tc>
          <w:tcPr>
            <w:tcW w:w="993"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c>
          <w:tcPr>
            <w:tcW w:w="992"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jc w:val="right"/>
              <w:rPr>
                <w:rFonts w:ascii="Arial" w:hAnsi="Arial" w:cs="Arial"/>
                <w:sz w:val="24"/>
                <w:szCs w:val="24"/>
              </w:rPr>
            </w:pPr>
            <w:r w:rsidRPr="00AB2897">
              <w:rPr>
                <w:rFonts w:ascii="Arial" w:hAnsi="Arial" w:cs="Arial"/>
                <w:sz w:val="24"/>
                <w:szCs w:val="24"/>
              </w:rPr>
              <w:t>в возрасте от 3 до 7 лет</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926</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830</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918</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jc w:val="right"/>
              <w:rPr>
                <w:rFonts w:ascii="Arial" w:hAnsi="Arial" w:cs="Arial"/>
                <w:sz w:val="24"/>
                <w:szCs w:val="24"/>
              </w:rPr>
            </w:pPr>
            <w:r w:rsidRPr="00AB2897">
              <w:rPr>
                <w:rFonts w:ascii="Arial" w:hAnsi="Arial" w:cs="Arial"/>
                <w:sz w:val="24"/>
                <w:szCs w:val="24"/>
              </w:rPr>
              <w:t>в возрасте от 5 до 7 лет</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534</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426</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461</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461</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Количество детей, состоящих в очереди всего, чел.</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737</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653</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700</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700</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ind w:right="-55"/>
              <w:rPr>
                <w:rFonts w:ascii="Arial" w:hAnsi="Arial" w:cs="Arial"/>
                <w:bCs/>
                <w:sz w:val="24"/>
                <w:szCs w:val="24"/>
              </w:rPr>
            </w:pPr>
            <w:r w:rsidRPr="00AB2897">
              <w:rPr>
                <w:rFonts w:ascii="Arial" w:hAnsi="Arial" w:cs="Arial"/>
                <w:bCs/>
                <w:sz w:val="24"/>
                <w:szCs w:val="24"/>
              </w:rPr>
              <w:t>Численность в возрасте от 1,5-3 лет, стоящих на учете  для определения в ДДОУ, чел.</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447</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466</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475</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475</w:t>
            </w:r>
          </w:p>
        </w:tc>
      </w:tr>
      <w:tr w:rsidR="00E7366C"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9</w:t>
            </w:r>
          </w:p>
        </w:tc>
        <w:tc>
          <w:tcPr>
            <w:tcW w:w="4255" w:type="dxa"/>
            <w:tcBorders>
              <w:top w:val="single" w:sz="6" w:space="0" w:color="auto"/>
              <w:left w:val="single" w:sz="6" w:space="0" w:color="auto"/>
              <w:bottom w:val="single" w:sz="6" w:space="0" w:color="auto"/>
              <w:right w:val="single" w:sz="6" w:space="0" w:color="auto"/>
            </w:tcBorders>
          </w:tcPr>
          <w:p w:rsidR="00E7366C" w:rsidRPr="00AB2897" w:rsidRDefault="00E7366C" w:rsidP="00C93195">
            <w:pPr>
              <w:spacing w:line="240" w:lineRule="auto"/>
              <w:ind w:right="-55"/>
              <w:rPr>
                <w:rFonts w:ascii="Arial" w:hAnsi="Arial" w:cs="Arial"/>
                <w:color w:val="000000"/>
                <w:sz w:val="24"/>
                <w:szCs w:val="24"/>
              </w:rPr>
            </w:pPr>
            <w:r w:rsidRPr="00AB2897">
              <w:rPr>
                <w:rFonts w:ascii="Arial" w:hAnsi="Arial" w:cs="Arial"/>
                <w:bCs/>
                <w:sz w:val="24"/>
                <w:szCs w:val="24"/>
              </w:rPr>
              <w:t>Численность в возрасте от 3-6 лет, стоящих на учете  для определения в ДДОУ, чел.</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64</w:t>
            </w:r>
          </w:p>
        </w:tc>
        <w:tc>
          <w:tcPr>
            <w:tcW w:w="993"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100</w:t>
            </w:r>
          </w:p>
        </w:tc>
        <w:tc>
          <w:tcPr>
            <w:tcW w:w="992" w:type="dxa"/>
            <w:tcBorders>
              <w:top w:val="single" w:sz="6" w:space="0" w:color="auto"/>
              <w:left w:val="single" w:sz="6" w:space="0" w:color="auto"/>
              <w:bottom w:val="single" w:sz="6" w:space="0" w:color="auto"/>
              <w:right w:val="single" w:sz="6" w:space="0" w:color="auto"/>
            </w:tcBorders>
          </w:tcPr>
          <w:p w:rsidR="00E7366C"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0</w:t>
            </w:r>
          </w:p>
        </w:tc>
      </w:tr>
      <w:tr w:rsidR="00D46605"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10</w:t>
            </w:r>
          </w:p>
        </w:tc>
        <w:tc>
          <w:tcPr>
            <w:tcW w:w="4255"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rPr>
                <w:rFonts w:ascii="Arial" w:eastAsia="Times New Roman" w:hAnsi="Arial" w:cs="Arial"/>
                <w:sz w:val="24"/>
                <w:szCs w:val="24"/>
                <w:lang w:eastAsia="ru-RU"/>
              </w:rPr>
            </w:pPr>
            <w:r w:rsidRPr="00AB2897">
              <w:rPr>
                <w:rFonts w:ascii="Arial" w:hAnsi="Arial" w:cs="Arial"/>
                <w:color w:val="000000"/>
                <w:sz w:val="24"/>
                <w:szCs w:val="24"/>
              </w:rPr>
              <w:t>Доля воспитанников, фактически посещающих детские сады от списочного состава, %</w:t>
            </w:r>
          </w:p>
        </w:tc>
        <w:tc>
          <w:tcPr>
            <w:tcW w:w="1417"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80</w:t>
            </w:r>
          </w:p>
        </w:tc>
        <w:tc>
          <w:tcPr>
            <w:tcW w:w="1417"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75</w:t>
            </w:r>
          </w:p>
        </w:tc>
        <w:tc>
          <w:tcPr>
            <w:tcW w:w="993"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80</w:t>
            </w:r>
          </w:p>
        </w:tc>
        <w:tc>
          <w:tcPr>
            <w:tcW w:w="992" w:type="dxa"/>
            <w:tcBorders>
              <w:top w:val="single" w:sz="6" w:space="0" w:color="auto"/>
              <w:left w:val="single" w:sz="6" w:space="0" w:color="auto"/>
              <w:bottom w:val="single" w:sz="6" w:space="0" w:color="auto"/>
              <w:right w:val="single" w:sz="6" w:space="0" w:color="auto"/>
            </w:tcBorders>
          </w:tcPr>
          <w:p w:rsidR="00D46605" w:rsidRPr="00AB2897" w:rsidRDefault="00D46605"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80</w:t>
            </w:r>
          </w:p>
        </w:tc>
      </w:tr>
      <w:tr w:rsidR="00DA63FA"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A63FA"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r w:rsidR="00DA63FA" w:rsidRPr="00AB2897">
              <w:rPr>
                <w:rFonts w:ascii="Arial" w:eastAsia="Times New Roman" w:hAnsi="Arial" w:cs="Arial"/>
                <w:sz w:val="24"/>
                <w:szCs w:val="24"/>
                <w:lang w:eastAsia="ru-RU"/>
              </w:rPr>
              <w:t>1.</w:t>
            </w:r>
          </w:p>
        </w:tc>
        <w:tc>
          <w:tcPr>
            <w:tcW w:w="4255"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Затраты на содержание, всего, тыс. руб.</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49304,4</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48261,9</w:t>
            </w:r>
          </w:p>
        </w:tc>
        <w:tc>
          <w:tcPr>
            <w:tcW w:w="993"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63248,5</w:t>
            </w:r>
          </w:p>
        </w:tc>
        <w:tc>
          <w:tcPr>
            <w:tcW w:w="992"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70964,5</w:t>
            </w:r>
          </w:p>
        </w:tc>
      </w:tr>
      <w:tr w:rsidR="00DA63FA"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A63FA"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r w:rsidR="00DA63FA" w:rsidRPr="00AB2897">
              <w:rPr>
                <w:rFonts w:ascii="Arial" w:eastAsia="Times New Roman" w:hAnsi="Arial" w:cs="Arial"/>
                <w:sz w:val="24"/>
                <w:szCs w:val="24"/>
                <w:lang w:eastAsia="ru-RU"/>
              </w:rPr>
              <w:t>2.</w:t>
            </w:r>
          </w:p>
        </w:tc>
        <w:tc>
          <w:tcPr>
            <w:tcW w:w="4255"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Доходы от иной приносящей доход деятельности, </w:t>
            </w:r>
            <w:r w:rsidRPr="00AB2897">
              <w:rPr>
                <w:rFonts w:ascii="Arial" w:eastAsia="Times New Roman" w:hAnsi="Arial" w:cs="Arial"/>
                <w:i/>
                <w:sz w:val="24"/>
                <w:szCs w:val="24"/>
                <w:lang w:eastAsia="ru-RU"/>
              </w:rPr>
              <w:t>тыс. руб.</w:t>
            </w:r>
            <w:r w:rsidRPr="00AB2897">
              <w:rPr>
                <w:rFonts w:ascii="Arial" w:eastAsia="Times New Roman" w:hAnsi="Arial" w:cs="Arial"/>
                <w:sz w:val="24"/>
                <w:szCs w:val="24"/>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2839,1</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11594,9</w:t>
            </w:r>
          </w:p>
        </w:tc>
        <w:tc>
          <w:tcPr>
            <w:tcW w:w="993"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17397</w:t>
            </w:r>
          </w:p>
        </w:tc>
        <w:tc>
          <w:tcPr>
            <w:tcW w:w="992"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17097</w:t>
            </w:r>
          </w:p>
        </w:tc>
      </w:tr>
      <w:tr w:rsidR="00DA63FA"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A63FA"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r w:rsidR="00DA63FA" w:rsidRPr="00AB2897">
              <w:rPr>
                <w:rFonts w:ascii="Arial" w:eastAsia="Times New Roman" w:hAnsi="Arial" w:cs="Arial"/>
                <w:sz w:val="24"/>
                <w:szCs w:val="24"/>
                <w:lang w:eastAsia="ru-RU"/>
              </w:rPr>
              <w:t>3</w:t>
            </w:r>
          </w:p>
        </w:tc>
        <w:tc>
          <w:tcPr>
            <w:tcW w:w="4255"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Родительская плата, руб.</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8541,8</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6405,6</w:t>
            </w:r>
          </w:p>
        </w:tc>
        <w:tc>
          <w:tcPr>
            <w:tcW w:w="993"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14159,7</w:t>
            </w:r>
          </w:p>
        </w:tc>
        <w:tc>
          <w:tcPr>
            <w:tcW w:w="992"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15575,7</w:t>
            </w:r>
          </w:p>
        </w:tc>
      </w:tr>
      <w:tr w:rsidR="00DA63FA" w:rsidRPr="00AB2897" w:rsidTr="00721A3E">
        <w:trPr>
          <w:cantSplit/>
        </w:trPr>
        <w:tc>
          <w:tcPr>
            <w:tcW w:w="565" w:type="dxa"/>
            <w:tcBorders>
              <w:top w:val="single" w:sz="6" w:space="0" w:color="auto"/>
              <w:left w:val="single" w:sz="6" w:space="0" w:color="auto"/>
              <w:bottom w:val="single" w:sz="6" w:space="0" w:color="auto"/>
              <w:right w:val="single" w:sz="6" w:space="0" w:color="auto"/>
            </w:tcBorders>
          </w:tcPr>
          <w:p w:rsidR="00DA63FA" w:rsidRPr="00AB2897" w:rsidRDefault="00D46605" w:rsidP="00C93195">
            <w:pPr>
              <w:spacing w:after="0" w:line="240" w:lineRule="auto"/>
              <w:ind w:right="-57"/>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1</w:t>
            </w:r>
            <w:r w:rsidR="00DA63FA" w:rsidRPr="00AB2897">
              <w:rPr>
                <w:rFonts w:ascii="Arial" w:eastAsia="Times New Roman" w:hAnsi="Arial" w:cs="Arial"/>
                <w:sz w:val="24"/>
                <w:szCs w:val="24"/>
                <w:lang w:eastAsia="ru-RU"/>
              </w:rPr>
              <w:t>4</w:t>
            </w:r>
          </w:p>
        </w:tc>
        <w:tc>
          <w:tcPr>
            <w:tcW w:w="4255"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rPr>
                <w:rFonts w:ascii="Arial" w:eastAsia="Times New Roman" w:hAnsi="Arial" w:cs="Arial"/>
                <w:snapToGrid w:val="0"/>
                <w:color w:val="000000"/>
                <w:sz w:val="24"/>
                <w:szCs w:val="24"/>
                <w:lang w:eastAsia="ru-RU"/>
              </w:rPr>
            </w:pPr>
            <w:r w:rsidRPr="00AB2897">
              <w:rPr>
                <w:rFonts w:ascii="Arial" w:eastAsia="Times New Roman" w:hAnsi="Arial" w:cs="Arial"/>
                <w:snapToGrid w:val="0"/>
                <w:color w:val="000000"/>
                <w:sz w:val="24"/>
                <w:szCs w:val="24"/>
                <w:lang w:eastAsia="ru-RU"/>
              </w:rPr>
              <w:t xml:space="preserve">Среднемесячная начисленная заработная плата 1 работника, </w:t>
            </w:r>
            <w:r w:rsidRPr="00AB2897">
              <w:rPr>
                <w:rFonts w:ascii="Arial" w:eastAsia="Times New Roman" w:hAnsi="Arial" w:cs="Arial"/>
                <w:i/>
                <w:snapToGrid w:val="0"/>
                <w:color w:val="000000"/>
                <w:sz w:val="24"/>
                <w:szCs w:val="24"/>
                <w:lang w:eastAsia="ru-RU"/>
              </w:rPr>
              <w:t>руб.</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A63FA"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24870,52</w:t>
            </w:r>
          </w:p>
        </w:tc>
        <w:tc>
          <w:tcPr>
            <w:tcW w:w="1417"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23500</w:t>
            </w:r>
          </w:p>
        </w:tc>
        <w:tc>
          <w:tcPr>
            <w:tcW w:w="993"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27000</w:t>
            </w:r>
          </w:p>
        </w:tc>
        <w:tc>
          <w:tcPr>
            <w:tcW w:w="992" w:type="dxa"/>
            <w:tcBorders>
              <w:top w:val="single" w:sz="6" w:space="0" w:color="auto"/>
              <w:left w:val="single" w:sz="6" w:space="0" w:color="auto"/>
              <w:bottom w:val="single" w:sz="6" w:space="0" w:color="auto"/>
              <w:right w:val="single" w:sz="6" w:space="0" w:color="auto"/>
            </w:tcBorders>
          </w:tcPr>
          <w:p w:rsidR="00DA63FA" w:rsidRPr="00AB2897" w:rsidRDefault="00DD5A9D" w:rsidP="00C93195">
            <w:pPr>
              <w:spacing w:after="0" w:line="240" w:lineRule="auto"/>
              <w:jc w:val="center"/>
              <w:rPr>
                <w:rFonts w:ascii="Arial" w:eastAsia="Times New Roman" w:hAnsi="Arial" w:cs="Arial"/>
                <w:sz w:val="24"/>
                <w:szCs w:val="24"/>
                <w:lang w:eastAsia="ru-RU"/>
              </w:rPr>
            </w:pPr>
            <w:r w:rsidRPr="00AB2897">
              <w:rPr>
                <w:rFonts w:ascii="Arial" w:eastAsia="Times New Roman" w:hAnsi="Arial" w:cs="Arial"/>
                <w:sz w:val="24"/>
                <w:szCs w:val="24"/>
                <w:lang w:eastAsia="ru-RU"/>
              </w:rPr>
              <w:t>27000</w:t>
            </w:r>
          </w:p>
        </w:tc>
      </w:tr>
    </w:tbl>
    <w:p w:rsidR="00732897" w:rsidRPr="00AB2897" w:rsidRDefault="00691D92" w:rsidP="00C93195">
      <w:pPr>
        <w:autoSpaceDE w:val="0"/>
        <w:autoSpaceDN w:val="0"/>
        <w:adjustRightInd w:val="0"/>
        <w:spacing w:after="0" w:line="240" w:lineRule="auto"/>
        <w:ind w:firstLine="360"/>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FA0897" w:rsidRPr="00AB2897">
        <w:rPr>
          <w:rFonts w:ascii="Arial" w:eastAsia="Times New Roman" w:hAnsi="Arial" w:cs="Arial"/>
          <w:sz w:val="24"/>
          <w:szCs w:val="24"/>
          <w:lang w:eastAsia="ru-RU"/>
        </w:rPr>
        <w:t>В планах деятельности на 2017</w:t>
      </w:r>
      <w:r w:rsidR="00732897" w:rsidRPr="00AB2897">
        <w:rPr>
          <w:rFonts w:ascii="Arial" w:eastAsia="Times New Roman" w:hAnsi="Arial" w:cs="Arial"/>
          <w:sz w:val="24"/>
          <w:szCs w:val="24"/>
          <w:lang w:eastAsia="ru-RU"/>
        </w:rPr>
        <w:t xml:space="preserve"> -201</w:t>
      </w:r>
      <w:r w:rsidR="00FA0897" w:rsidRPr="00AB2897">
        <w:rPr>
          <w:rFonts w:ascii="Arial" w:eastAsia="Times New Roman" w:hAnsi="Arial" w:cs="Arial"/>
          <w:sz w:val="24"/>
          <w:szCs w:val="24"/>
          <w:lang w:eastAsia="ru-RU"/>
        </w:rPr>
        <w:t>8</w:t>
      </w:r>
      <w:r w:rsidR="00732897" w:rsidRPr="00AB2897">
        <w:rPr>
          <w:rFonts w:ascii="Arial" w:eastAsia="Times New Roman" w:hAnsi="Arial" w:cs="Arial"/>
          <w:sz w:val="24"/>
          <w:szCs w:val="24"/>
          <w:lang w:eastAsia="ru-RU"/>
        </w:rPr>
        <w:t xml:space="preserve"> учебный год внедрение </w:t>
      </w:r>
      <w:r w:rsidR="00FA0897" w:rsidRPr="00AB2897">
        <w:rPr>
          <w:rFonts w:ascii="Arial" w:eastAsia="Times New Roman" w:hAnsi="Arial" w:cs="Arial"/>
          <w:sz w:val="24"/>
          <w:szCs w:val="24"/>
          <w:lang w:eastAsia="ru-RU"/>
        </w:rPr>
        <w:t>спортивного комплекса «Готов к труду и обороне»</w:t>
      </w:r>
      <w:r w:rsidR="00E75F4F" w:rsidRPr="00AB2897">
        <w:rPr>
          <w:rFonts w:ascii="Arial" w:eastAsia="Times New Roman" w:hAnsi="Arial" w:cs="Arial"/>
          <w:sz w:val="24"/>
          <w:szCs w:val="24"/>
          <w:lang w:eastAsia="ru-RU"/>
        </w:rPr>
        <w:t xml:space="preserve">, расширение спектра дополнительных платных образовательных услуг. </w:t>
      </w:r>
    </w:p>
    <w:p w:rsidR="00732897" w:rsidRPr="00AB2897" w:rsidRDefault="00691D92" w:rsidP="00C93195">
      <w:pPr>
        <w:autoSpaceDE w:val="0"/>
        <w:autoSpaceDN w:val="0"/>
        <w:adjustRightInd w:val="0"/>
        <w:spacing w:after="0" w:line="240" w:lineRule="auto"/>
        <w:ind w:firstLine="360"/>
        <w:rPr>
          <w:rFonts w:ascii="Arial" w:eastAsia="Times New Roman" w:hAnsi="Arial" w:cs="Arial"/>
          <w:bCs/>
          <w:sz w:val="24"/>
          <w:szCs w:val="24"/>
          <w:lang w:eastAsia="ru-RU"/>
        </w:rPr>
      </w:pPr>
      <w:r w:rsidRPr="00AB2897">
        <w:rPr>
          <w:rFonts w:ascii="Arial" w:eastAsia="Times New Roman" w:hAnsi="Arial" w:cs="Arial"/>
          <w:sz w:val="24"/>
          <w:szCs w:val="24"/>
          <w:lang w:eastAsia="ru-RU"/>
        </w:rPr>
        <w:tab/>
      </w:r>
      <w:r w:rsidR="00732897" w:rsidRPr="00AB2897">
        <w:rPr>
          <w:rFonts w:ascii="Arial" w:eastAsia="Times New Roman" w:hAnsi="Arial" w:cs="Arial"/>
          <w:sz w:val="24"/>
          <w:szCs w:val="24"/>
          <w:lang w:eastAsia="ru-RU"/>
        </w:rPr>
        <w:t>К в</w:t>
      </w:r>
      <w:r w:rsidR="00732897" w:rsidRPr="00AB2897">
        <w:rPr>
          <w:rFonts w:ascii="Arial" w:eastAsia="Times New Roman" w:hAnsi="Arial" w:cs="Arial"/>
          <w:bCs/>
          <w:sz w:val="24"/>
          <w:szCs w:val="24"/>
          <w:lang w:eastAsia="ru-RU"/>
        </w:rPr>
        <w:t>опросам,  требующим решения относятся в основном проблемы благоустройства  территории ДОУ:</w:t>
      </w:r>
    </w:p>
    <w:p w:rsidR="00732897" w:rsidRPr="00AB2897" w:rsidRDefault="00732897" w:rsidP="00C93195">
      <w:pPr>
        <w:spacing w:after="0" w:line="240" w:lineRule="auto"/>
        <w:ind w:left="720"/>
        <w:rPr>
          <w:rFonts w:ascii="Arial" w:eastAsia="Times New Roman" w:hAnsi="Arial" w:cs="Arial"/>
          <w:sz w:val="24"/>
          <w:szCs w:val="24"/>
          <w:lang w:eastAsia="ru-RU"/>
        </w:rPr>
      </w:pPr>
      <w:r w:rsidRPr="00AB2897">
        <w:rPr>
          <w:rFonts w:ascii="Arial" w:eastAsia="Times New Roman" w:hAnsi="Arial" w:cs="Arial"/>
          <w:sz w:val="24"/>
          <w:szCs w:val="24"/>
          <w:lang w:eastAsia="ru-RU"/>
        </w:rPr>
        <w:t>-</w:t>
      </w:r>
      <w:r w:rsidR="00E75F4F" w:rsidRPr="00AB2897">
        <w:rPr>
          <w:rFonts w:ascii="Arial" w:eastAsia="Times New Roman" w:hAnsi="Arial" w:cs="Arial"/>
          <w:sz w:val="24"/>
          <w:szCs w:val="24"/>
          <w:lang w:eastAsia="ru-RU"/>
        </w:rPr>
        <w:t xml:space="preserve"> замена ограждения территории корпуса </w:t>
      </w:r>
      <w:r w:rsidRPr="00AB2897">
        <w:rPr>
          <w:rFonts w:ascii="Arial" w:eastAsia="Times New Roman" w:hAnsi="Arial" w:cs="Arial"/>
          <w:sz w:val="24"/>
          <w:szCs w:val="24"/>
          <w:lang w:eastAsia="ru-RU"/>
        </w:rPr>
        <w:t>№3</w:t>
      </w:r>
      <w:r w:rsidR="00E75F4F" w:rsidRPr="00AB2897">
        <w:rPr>
          <w:rFonts w:ascii="Arial" w:eastAsia="Times New Roman" w:hAnsi="Arial" w:cs="Arial"/>
          <w:sz w:val="24"/>
          <w:szCs w:val="24"/>
          <w:lang w:eastAsia="ru-RU"/>
        </w:rPr>
        <w:t xml:space="preserve"> (ул. Мира, 11а)</w:t>
      </w:r>
      <w:r w:rsidRPr="00AB2897">
        <w:rPr>
          <w:rFonts w:ascii="Arial" w:eastAsia="Times New Roman" w:hAnsi="Arial" w:cs="Arial"/>
          <w:sz w:val="24"/>
          <w:szCs w:val="24"/>
          <w:lang w:eastAsia="ru-RU"/>
        </w:rPr>
        <w:t>;</w:t>
      </w:r>
    </w:p>
    <w:p w:rsidR="00732897" w:rsidRPr="00AB2897" w:rsidRDefault="00732897" w:rsidP="00C93195">
      <w:pPr>
        <w:spacing w:after="0" w:line="240" w:lineRule="auto"/>
        <w:ind w:left="720"/>
        <w:rPr>
          <w:rFonts w:ascii="Arial" w:eastAsia="Times New Roman" w:hAnsi="Arial" w:cs="Arial"/>
          <w:sz w:val="24"/>
          <w:szCs w:val="24"/>
          <w:lang w:eastAsia="ru-RU"/>
        </w:rPr>
      </w:pPr>
      <w:r w:rsidRPr="00AB2897">
        <w:rPr>
          <w:rFonts w:ascii="Arial" w:eastAsia="Times New Roman" w:hAnsi="Arial" w:cs="Arial"/>
          <w:sz w:val="24"/>
          <w:szCs w:val="24"/>
          <w:lang w:eastAsia="ru-RU"/>
        </w:rPr>
        <w:t>- установка уличного освещения по периметру здания корпус №3;</w:t>
      </w:r>
    </w:p>
    <w:p w:rsidR="00732897" w:rsidRPr="00AB2897" w:rsidRDefault="00732897" w:rsidP="00C93195">
      <w:pPr>
        <w:spacing w:after="0" w:line="240" w:lineRule="auto"/>
        <w:ind w:left="720"/>
        <w:rPr>
          <w:rFonts w:ascii="Arial" w:eastAsia="Times New Roman" w:hAnsi="Arial" w:cs="Arial"/>
          <w:sz w:val="24"/>
          <w:szCs w:val="24"/>
          <w:lang w:eastAsia="ru-RU"/>
        </w:rPr>
      </w:pPr>
      <w:r w:rsidRPr="00AB2897">
        <w:rPr>
          <w:rFonts w:ascii="Arial" w:eastAsia="Times New Roman" w:hAnsi="Arial" w:cs="Arial"/>
          <w:sz w:val="24"/>
          <w:szCs w:val="24"/>
          <w:lang w:eastAsia="ru-RU"/>
        </w:rPr>
        <w:t>- благоустройство территории корпус №3 (асфальтовое покрытие, установка МАФов, замена заборчиков на прогулочных участках);</w:t>
      </w:r>
    </w:p>
    <w:p w:rsidR="00061FA7" w:rsidRPr="00AB2897" w:rsidRDefault="00061FA7" w:rsidP="00C93195">
      <w:pPr>
        <w:shd w:val="clear" w:color="auto" w:fill="FFFFFF"/>
        <w:spacing w:after="0" w:line="240" w:lineRule="auto"/>
        <w:jc w:val="center"/>
        <w:rPr>
          <w:rFonts w:ascii="Arial" w:hAnsi="Arial" w:cs="Arial"/>
          <w:b/>
          <w:sz w:val="24"/>
          <w:szCs w:val="24"/>
        </w:rPr>
      </w:pPr>
    </w:p>
    <w:p w:rsidR="00697EBF" w:rsidRPr="00AB2897" w:rsidRDefault="00987516" w:rsidP="00C93195">
      <w:pPr>
        <w:shd w:val="clear" w:color="auto" w:fill="FFFFFF"/>
        <w:spacing w:after="0" w:line="240" w:lineRule="auto"/>
        <w:jc w:val="center"/>
        <w:rPr>
          <w:rFonts w:ascii="Arial" w:hAnsi="Arial" w:cs="Arial"/>
          <w:b/>
          <w:sz w:val="24"/>
          <w:szCs w:val="24"/>
        </w:rPr>
      </w:pPr>
      <w:r w:rsidRPr="00AB2897">
        <w:rPr>
          <w:rFonts w:ascii="Arial" w:hAnsi="Arial" w:cs="Arial"/>
          <w:b/>
          <w:sz w:val="24"/>
          <w:szCs w:val="24"/>
        </w:rPr>
        <w:t>ФИЗИЧЕСКАЯ КУЛЬТУРА И СПОРТ</w:t>
      </w:r>
    </w:p>
    <w:p w:rsidR="00987516" w:rsidRPr="00AB2897" w:rsidRDefault="001B5716" w:rsidP="00C93195">
      <w:pPr>
        <w:shd w:val="clear" w:color="auto" w:fill="FFFFFF"/>
        <w:spacing w:after="0" w:line="240" w:lineRule="auto"/>
        <w:jc w:val="both"/>
        <w:rPr>
          <w:rFonts w:ascii="Arial" w:eastAsia="Calibri" w:hAnsi="Arial" w:cs="Arial"/>
          <w:sz w:val="24"/>
          <w:szCs w:val="24"/>
        </w:rPr>
      </w:pPr>
      <w:r w:rsidRPr="00AB2897">
        <w:rPr>
          <w:rFonts w:ascii="Arial" w:eastAsia="Calibri" w:hAnsi="Arial" w:cs="Arial"/>
          <w:sz w:val="24"/>
          <w:szCs w:val="24"/>
        </w:rPr>
        <w:tab/>
      </w:r>
      <w:r w:rsidR="00987516" w:rsidRPr="00AB2897">
        <w:rPr>
          <w:rFonts w:ascii="Arial" w:eastAsia="Calibri" w:hAnsi="Arial" w:cs="Arial"/>
          <w:sz w:val="24"/>
          <w:szCs w:val="24"/>
        </w:rPr>
        <w:t>По результатам мониторинга развития физической культуры и спорта на территори</w:t>
      </w:r>
      <w:r w:rsidRPr="00AB2897">
        <w:rPr>
          <w:rFonts w:ascii="Arial" w:eastAsia="Calibri" w:hAnsi="Arial" w:cs="Arial"/>
          <w:sz w:val="24"/>
          <w:szCs w:val="24"/>
        </w:rPr>
        <w:t>и МО  поселок Боровский  на 01.10</w:t>
      </w:r>
      <w:r w:rsidR="00987516" w:rsidRPr="00AB2897">
        <w:rPr>
          <w:rFonts w:ascii="Arial" w:eastAsia="Calibri" w:hAnsi="Arial" w:cs="Arial"/>
          <w:sz w:val="24"/>
          <w:szCs w:val="24"/>
        </w:rPr>
        <w:t>.201</w:t>
      </w:r>
      <w:r w:rsidR="001F756F" w:rsidRPr="00AB2897">
        <w:rPr>
          <w:rFonts w:ascii="Arial" w:eastAsia="Calibri" w:hAnsi="Arial" w:cs="Arial"/>
          <w:sz w:val="24"/>
          <w:szCs w:val="24"/>
        </w:rPr>
        <w:t>7</w:t>
      </w:r>
      <w:r w:rsidR="00987516" w:rsidRPr="00AB2897">
        <w:rPr>
          <w:rFonts w:ascii="Arial" w:eastAsia="Calibri" w:hAnsi="Arial" w:cs="Arial"/>
          <w:sz w:val="24"/>
          <w:szCs w:val="24"/>
        </w:rPr>
        <w:t xml:space="preserve"> года находится 2</w:t>
      </w:r>
      <w:r w:rsidR="001F756F" w:rsidRPr="00AB2897">
        <w:rPr>
          <w:rFonts w:ascii="Arial" w:eastAsia="Calibri" w:hAnsi="Arial" w:cs="Arial"/>
          <w:sz w:val="24"/>
          <w:szCs w:val="24"/>
        </w:rPr>
        <w:t>1</w:t>
      </w:r>
      <w:r w:rsidR="00987516" w:rsidRPr="00AB2897">
        <w:rPr>
          <w:rFonts w:ascii="Arial" w:eastAsia="Calibri" w:hAnsi="Arial" w:cs="Arial"/>
          <w:sz w:val="24"/>
          <w:szCs w:val="24"/>
        </w:rPr>
        <w:t xml:space="preserve"> спортивных сооружения, в том числе: спортивных залов - 7, из них по формам собственности: муниципальной – 6, частной – 1; плоскостных спортивных сооружений – 7, из них в муниципальной собственности – </w:t>
      </w:r>
      <w:r w:rsidR="001F756F" w:rsidRPr="00AB2897">
        <w:rPr>
          <w:rFonts w:ascii="Arial" w:eastAsia="Calibri" w:hAnsi="Arial" w:cs="Arial"/>
          <w:sz w:val="24"/>
          <w:szCs w:val="24"/>
        </w:rPr>
        <w:t>7</w:t>
      </w:r>
      <w:r w:rsidR="00987516" w:rsidRPr="00AB2897">
        <w:rPr>
          <w:rFonts w:ascii="Arial" w:eastAsia="Calibri" w:hAnsi="Arial" w:cs="Arial"/>
          <w:sz w:val="24"/>
          <w:szCs w:val="24"/>
        </w:rPr>
        <w:t xml:space="preserve">; лыжная база – 2, из них 1 – муниципальная </w:t>
      </w:r>
      <w:r w:rsidR="00987516" w:rsidRPr="00AB2897">
        <w:rPr>
          <w:rFonts w:ascii="Arial" w:eastAsia="Calibri" w:hAnsi="Arial" w:cs="Arial"/>
          <w:sz w:val="24"/>
          <w:szCs w:val="24"/>
        </w:rPr>
        <w:lastRenderedPageBreak/>
        <w:t xml:space="preserve">собственность, 1 – частная; яхт-клуб – 1 (частная собственность); конноспортивный комплекс – 1 (частная собственность). </w:t>
      </w:r>
    </w:p>
    <w:p w:rsidR="00987516" w:rsidRPr="00AB2897" w:rsidRDefault="00987516" w:rsidP="00C93195">
      <w:pPr>
        <w:shd w:val="clear" w:color="auto" w:fill="FFFFFF"/>
        <w:autoSpaceDE w:val="0"/>
        <w:spacing w:after="0" w:line="240" w:lineRule="auto"/>
        <w:ind w:left="25" w:right="21" w:firstLine="684"/>
        <w:jc w:val="both"/>
        <w:rPr>
          <w:rFonts w:ascii="Arial" w:eastAsia="Calibri" w:hAnsi="Arial" w:cs="Arial"/>
          <w:sz w:val="24"/>
          <w:szCs w:val="24"/>
        </w:rPr>
      </w:pPr>
      <w:r w:rsidRPr="00AB2897">
        <w:rPr>
          <w:rFonts w:ascii="Arial" w:eastAsia="Calibri" w:hAnsi="Arial" w:cs="Arial"/>
          <w:sz w:val="24"/>
          <w:szCs w:val="24"/>
        </w:rPr>
        <w:t xml:space="preserve">Спортивные залы муниципальной формы собственности находятся в оперативном управлении: </w:t>
      </w:r>
    </w:p>
    <w:p w:rsidR="00987516" w:rsidRPr="00AB2897" w:rsidRDefault="00987516" w:rsidP="00C93195">
      <w:pPr>
        <w:shd w:val="clear" w:color="auto" w:fill="FFFFFF"/>
        <w:autoSpaceDE w:val="0"/>
        <w:spacing w:after="0" w:line="240" w:lineRule="auto"/>
        <w:ind w:left="25" w:right="21" w:firstLine="684"/>
        <w:jc w:val="both"/>
        <w:rPr>
          <w:rFonts w:ascii="Arial" w:eastAsia="Calibri" w:hAnsi="Arial" w:cs="Arial"/>
          <w:sz w:val="24"/>
          <w:szCs w:val="24"/>
        </w:rPr>
      </w:pPr>
      <w:r w:rsidRPr="00AB2897">
        <w:rPr>
          <w:rFonts w:ascii="Arial" w:eastAsia="Calibri" w:hAnsi="Arial" w:cs="Arial"/>
          <w:sz w:val="24"/>
          <w:szCs w:val="24"/>
        </w:rPr>
        <w:t>МАОУ Боровская СОШ – 2 ед.;</w:t>
      </w:r>
    </w:p>
    <w:p w:rsidR="00987516" w:rsidRPr="00AB2897" w:rsidRDefault="00987516" w:rsidP="00C93195">
      <w:pPr>
        <w:shd w:val="clear" w:color="auto" w:fill="FFFFFF"/>
        <w:autoSpaceDE w:val="0"/>
        <w:spacing w:after="0" w:line="240" w:lineRule="auto"/>
        <w:ind w:left="25" w:right="21" w:firstLine="684"/>
        <w:jc w:val="both"/>
        <w:rPr>
          <w:rFonts w:ascii="Arial" w:eastAsia="Calibri" w:hAnsi="Arial" w:cs="Arial"/>
          <w:sz w:val="24"/>
          <w:szCs w:val="24"/>
        </w:rPr>
      </w:pPr>
      <w:r w:rsidRPr="00AB2897">
        <w:rPr>
          <w:rFonts w:ascii="Arial" w:eastAsia="Calibri" w:hAnsi="Arial" w:cs="Arial"/>
          <w:sz w:val="24"/>
          <w:szCs w:val="24"/>
        </w:rPr>
        <w:t xml:space="preserve">МАУ «СК «Боровский» - 4 ед. </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Деятельность в сфере физической культуры и спорта на территории муниципального образования посе</w:t>
      </w:r>
      <w:r w:rsidR="003D3217" w:rsidRPr="00AB2897">
        <w:rPr>
          <w:rFonts w:ascii="Arial" w:hAnsi="Arial" w:cs="Arial"/>
          <w:sz w:val="24"/>
          <w:szCs w:val="24"/>
        </w:rPr>
        <w:t>лок Боровский осуществляют МАУ «СК «</w:t>
      </w:r>
      <w:r w:rsidRPr="00AB2897">
        <w:rPr>
          <w:rFonts w:ascii="Arial" w:hAnsi="Arial" w:cs="Arial"/>
          <w:sz w:val="24"/>
          <w:szCs w:val="24"/>
        </w:rPr>
        <w:t>Боровский</w:t>
      </w:r>
      <w:r w:rsidR="003D3217" w:rsidRPr="00AB2897">
        <w:rPr>
          <w:rFonts w:ascii="Arial" w:hAnsi="Arial" w:cs="Arial"/>
          <w:sz w:val="24"/>
          <w:szCs w:val="24"/>
        </w:rPr>
        <w:t>»</w:t>
      </w:r>
      <w:r w:rsidRPr="00AB2897">
        <w:rPr>
          <w:rFonts w:ascii="Arial" w:hAnsi="Arial" w:cs="Arial"/>
          <w:sz w:val="24"/>
          <w:szCs w:val="24"/>
        </w:rPr>
        <w:t xml:space="preserve">, и МАУ ДОД ДЮСШ ТМР. </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Главной перспективной задачей МАУ «СК «Боровский» является дальнейшее развитие видов спорта, обеспечение участия команд в соревнованиях всероссийского, областного, городского и районного уровней, предоставление спортсменам и тренерам условий для подготовки к соревнованиям, обеспечение участников современной экипировкой. Наиболее важным направлением работы спортивного клуба является развитие детского спорта. В последнее время во многих видах спорта наметилась  смена поколений, но отсутствие пополнения из выпускников местной спортивной школы, делает этот процесс  трудновыполнимым, затяжным, с потерей спортивных результатов. Взращивание нового поколения конкурентноспособных спортсменов, является главным вызовом в работе руководства клуба и тренерского состава. Нужно вернуть спортивному клубу имидж «кузницы кадров», утраченный в последнее десятилетие.</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Основными стартами для спортсменов «СК «Боровский» являются комплексные соревнования районных летних и зимних сельских спортивных игр, а также Спартакиады ветеранов спорта ТМР. </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t>В отдельных видах спорта, культивируемых в «СК «Боровский», обязательным является участие в чемпионатах и первенствах ТМР и Тюменской области, а также в чемпионатах и первенствах России в составе сборных команд. В связи с развитием детского направления в работе, на первый план выходит участие детских команд в соревнованиях различного уровня, первенствах Тюменского муниципального района, города Тюмени и Тюменской области.</w:t>
      </w:r>
    </w:p>
    <w:p w:rsidR="00987516" w:rsidRPr="00AB2897" w:rsidRDefault="00987516" w:rsidP="00C93195">
      <w:pPr>
        <w:keepNext/>
        <w:spacing w:before="180" w:after="20" w:line="240" w:lineRule="auto"/>
        <w:jc w:val="both"/>
        <w:outlineLvl w:val="2"/>
        <w:rPr>
          <w:rFonts w:ascii="Arial" w:hAnsi="Arial" w:cs="Arial"/>
          <w:sz w:val="24"/>
          <w:szCs w:val="24"/>
        </w:rPr>
      </w:pPr>
      <w:r w:rsidRPr="00AB2897">
        <w:rPr>
          <w:rFonts w:ascii="Arial" w:hAnsi="Arial" w:cs="Arial"/>
          <w:sz w:val="24"/>
          <w:szCs w:val="24"/>
        </w:rPr>
        <w:t>Численность работающих в МАУ «СК «Боровский» составляет 32 человека, из них тренерский состав 14 человек, из которых 8</w:t>
      </w:r>
      <w:r w:rsidR="00B540FE" w:rsidRPr="00AB2897">
        <w:rPr>
          <w:rFonts w:ascii="Arial" w:hAnsi="Arial" w:cs="Arial"/>
          <w:sz w:val="24"/>
          <w:szCs w:val="24"/>
        </w:rPr>
        <w:t>5%  имеют высшее образование, 15</w:t>
      </w:r>
      <w:r w:rsidRPr="00AB2897">
        <w:rPr>
          <w:rFonts w:ascii="Arial" w:hAnsi="Arial" w:cs="Arial"/>
          <w:sz w:val="24"/>
          <w:szCs w:val="24"/>
        </w:rPr>
        <w:t xml:space="preserve">% тренеров -  средне-специальное образование. </w:t>
      </w:r>
    </w:p>
    <w:p w:rsidR="00987516" w:rsidRPr="00AB2897" w:rsidRDefault="00987516" w:rsidP="00C93195">
      <w:pPr>
        <w:keepNext/>
        <w:spacing w:before="180" w:after="20" w:line="240" w:lineRule="auto"/>
        <w:ind w:firstLine="708"/>
        <w:jc w:val="both"/>
        <w:outlineLvl w:val="2"/>
        <w:rPr>
          <w:rFonts w:ascii="Arial" w:hAnsi="Arial" w:cs="Arial"/>
          <w:sz w:val="24"/>
          <w:szCs w:val="24"/>
        </w:rPr>
      </w:pPr>
      <w:r w:rsidRPr="00AB2897">
        <w:rPr>
          <w:rFonts w:ascii="Arial" w:hAnsi="Arial" w:cs="Arial"/>
          <w:sz w:val="24"/>
          <w:szCs w:val="24"/>
        </w:rPr>
        <w:t>Краткая характеристика финансирования МАУ «СК «Боровский»</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544"/>
        <w:gridCol w:w="1276"/>
        <w:gridCol w:w="1701"/>
        <w:gridCol w:w="1133"/>
        <w:gridCol w:w="1134"/>
      </w:tblGrid>
      <w:tr w:rsidR="001A657E" w:rsidRPr="00AB2897" w:rsidTr="00721A3E">
        <w:trPr>
          <w:cantSplit/>
        </w:trPr>
        <w:tc>
          <w:tcPr>
            <w:tcW w:w="851" w:type="dxa"/>
            <w:vMerge w:val="restart"/>
          </w:tcPr>
          <w:p w:rsidR="001A657E" w:rsidRPr="00AB2897" w:rsidRDefault="001A657E" w:rsidP="00721A3E">
            <w:pPr>
              <w:spacing w:before="120" w:after="0" w:line="240" w:lineRule="auto"/>
              <w:jc w:val="center"/>
              <w:rPr>
                <w:rFonts w:ascii="Arial" w:hAnsi="Arial" w:cs="Arial"/>
                <w:b/>
                <w:sz w:val="24"/>
                <w:szCs w:val="24"/>
              </w:rPr>
            </w:pPr>
            <w:r w:rsidRPr="00AB2897">
              <w:rPr>
                <w:rFonts w:ascii="Arial" w:hAnsi="Arial" w:cs="Arial"/>
                <w:b/>
                <w:sz w:val="24"/>
                <w:szCs w:val="24"/>
              </w:rPr>
              <w:t>0804</w:t>
            </w:r>
          </w:p>
        </w:tc>
        <w:tc>
          <w:tcPr>
            <w:tcW w:w="3544"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1</w:t>
            </w:r>
          </w:p>
        </w:tc>
        <w:tc>
          <w:tcPr>
            <w:tcW w:w="1276"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2</w:t>
            </w:r>
          </w:p>
        </w:tc>
        <w:tc>
          <w:tcPr>
            <w:tcW w:w="1701"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3</w:t>
            </w:r>
          </w:p>
        </w:tc>
        <w:tc>
          <w:tcPr>
            <w:tcW w:w="1133"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4</w:t>
            </w:r>
          </w:p>
        </w:tc>
        <w:tc>
          <w:tcPr>
            <w:tcW w:w="1134"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5</w:t>
            </w:r>
          </w:p>
        </w:tc>
      </w:tr>
      <w:tr w:rsidR="001A657E" w:rsidRPr="00AB2897" w:rsidTr="00721A3E">
        <w:trPr>
          <w:cantSplit/>
        </w:trPr>
        <w:tc>
          <w:tcPr>
            <w:tcW w:w="851" w:type="dxa"/>
            <w:vMerge/>
          </w:tcPr>
          <w:p w:rsidR="001A657E" w:rsidRPr="00AB2897" w:rsidRDefault="001A657E" w:rsidP="00721A3E">
            <w:pPr>
              <w:spacing w:before="120" w:after="0" w:line="240" w:lineRule="auto"/>
              <w:jc w:val="center"/>
              <w:rPr>
                <w:rFonts w:ascii="Arial" w:hAnsi="Arial" w:cs="Arial"/>
                <w:b/>
                <w:sz w:val="24"/>
                <w:szCs w:val="24"/>
              </w:rPr>
            </w:pPr>
          </w:p>
        </w:tc>
        <w:tc>
          <w:tcPr>
            <w:tcW w:w="3544"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Параметры</w:t>
            </w:r>
          </w:p>
        </w:tc>
        <w:tc>
          <w:tcPr>
            <w:tcW w:w="1276"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Факт 2016</w:t>
            </w:r>
          </w:p>
        </w:tc>
        <w:tc>
          <w:tcPr>
            <w:tcW w:w="1701"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9 мес.</w:t>
            </w:r>
          </w:p>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2017</w:t>
            </w:r>
          </w:p>
        </w:tc>
        <w:tc>
          <w:tcPr>
            <w:tcW w:w="1133"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Оценка</w:t>
            </w:r>
          </w:p>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 xml:space="preserve">2017 </w:t>
            </w:r>
          </w:p>
        </w:tc>
        <w:tc>
          <w:tcPr>
            <w:tcW w:w="1134" w:type="dxa"/>
          </w:tcPr>
          <w:p w:rsidR="001A657E" w:rsidRPr="00AB2897" w:rsidRDefault="001A657E" w:rsidP="00721A3E">
            <w:pPr>
              <w:spacing w:after="0" w:line="240" w:lineRule="auto"/>
              <w:jc w:val="center"/>
              <w:rPr>
                <w:rFonts w:ascii="Arial" w:hAnsi="Arial" w:cs="Arial"/>
                <w:b/>
                <w:sz w:val="24"/>
                <w:szCs w:val="24"/>
              </w:rPr>
            </w:pPr>
            <w:r w:rsidRPr="00AB2897">
              <w:rPr>
                <w:rFonts w:ascii="Arial" w:hAnsi="Arial" w:cs="Arial"/>
                <w:b/>
                <w:sz w:val="24"/>
                <w:szCs w:val="24"/>
              </w:rPr>
              <w:t>Прогноз  2018</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r w:rsidRPr="00AB2897">
              <w:rPr>
                <w:rFonts w:ascii="Arial" w:hAnsi="Arial" w:cs="Arial"/>
                <w:b/>
                <w:color w:val="404040"/>
                <w:sz w:val="24"/>
                <w:szCs w:val="24"/>
              </w:rPr>
              <w:t>1</w:t>
            </w:r>
          </w:p>
        </w:tc>
        <w:tc>
          <w:tcPr>
            <w:tcW w:w="3544" w:type="dxa"/>
          </w:tcPr>
          <w:p w:rsidR="001A657E" w:rsidRPr="00AB2897" w:rsidRDefault="001A657E" w:rsidP="00721A3E">
            <w:pPr>
              <w:spacing w:after="0" w:line="240" w:lineRule="auto"/>
              <w:jc w:val="both"/>
              <w:rPr>
                <w:rFonts w:ascii="Arial" w:hAnsi="Arial" w:cs="Arial"/>
                <w:sz w:val="24"/>
                <w:szCs w:val="24"/>
              </w:rPr>
            </w:pPr>
            <w:r w:rsidRPr="00AB2897">
              <w:rPr>
                <w:rFonts w:ascii="Arial" w:hAnsi="Arial" w:cs="Arial"/>
                <w:sz w:val="24"/>
                <w:szCs w:val="24"/>
              </w:rPr>
              <w:t xml:space="preserve">Затраты на содержание, </w:t>
            </w:r>
            <w:r w:rsidRPr="00AB2897">
              <w:rPr>
                <w:rFonts w:ascii="Arial" w:hAnsi="Arial" w:cs="Arial"/>
                <w:i/>
                <w:sz w:val="24"/>
                <w:szCs w:val="24"/>
              </w:rPr>
              <w:t>всего, тыс.руб.</w:t>
            </w:r>
          </w:p>
        </w:tc>
        <w:tc>
          <w:tcPr>
            <w:tcW w:w="1276" w:type="dxa"/>
          </w:tcPr>
          <w:p w:rsidR="001A657E" w:rsidRPr="00AB2897" w:rsidRDefault="001A657E" w:rsidP="00721A3E">
            <w:pPr>
              <w:snapToGrid w:val="0"/>
              <w:spacing w:after="0" w:line="240" w:lineRule="auto"/>
              <w:jc w:val="center"/>
              <w:rPr>
                <w:rFonts w:ascii="Arial" w:hAnsi="Arial" w:cs="Arial"/>
                <w:sz w:val="24"/>
                <w:szCs w:val="24"/>
              </w:rPr>
            </w:pPr>
            <w:r w:rsidRPr="00AB2897">
              <w:rPr>
                <w:rFonts w:ascii="Arial" w:hAnsi="Arial" w:cs="Arial"/>
                <w:sz w:val="24"/>
                <w:szCs w:val="24"/>
              </w:rPr>
              <w:t>12064,4</w:t>
            </w:r>
          </w:p>
        </w:tc>
        <w:tc>
          <w:tcPr>
            <w:tcW w:w="1701" w:type="dxa"/>
            <w:vAlign w:val="center"/>
          </w:tcPr>
          <w:p w:rsidR="001A657E" w:rsidRPr="00AB2897" w:rsidRDefault="001A657E" w:rsidP="00721A3E">
            <w:pPr>
              <w:snapToGrid w:val="0"/>
              <w:spacing w:after="0" w:line="240" w:lineRule="auto"/>
              <w:jc w:val="center"/>
              <w:rPr>
                <w:rFonts w:ascii="Arial" w:hAnsi="Arial" w:cs="Arial"/>
                <w:sz w:val="24"/>
                <w:szCs w:val="24"/>
              </w:rPr>
            </w:pPr>
            <w:r w:rsidRPr="00AB2897">
              <w:rPr>
                <w:rFonts w:ascii="Arial" w:hAnsi="Arial" w:cs="Arial"/>
                <w:sz w:val="24"/>
                <w:szCs w:val="24"/>
              </w:rPr>
              <w:t>7993,19</w:t>
            </w:r>
          </w:p>
        </w:tc>
        <w:tc>
          <w:tcPr>
            <w:tcW w:w="1133" w:type="dxa"/>
            <w:vAlign w:val="center"/>
          </w:tcPr>
          <w:p w:rsidR="001A657E" w:rsidRPr="00AB2897" w:rsidRDefault="001A657E" w:rsidP="00721A3E">
            <w:pPr>
              <w:snapToGrid w:val="0"/>
              <w:spacing w:after="0" w:line="240" w:lineRule="auto"/>
              <w:jc w:val="center"/>
              <w:rPr>
                <w:rFonts w:ascii="Arial" w:hAnsi="Arial" w:cs="Arial"/>
                <w:sz w:val="24"/>
                <w:szCs w:val="24"/>
              </w:rPr>
            </w:pPr>
            <w:r w:rsidRPr="00AB2897">
              <w:rPr>
                <w:rFonts w:ascii="Arial" w:hAnsi="Arial" w:cs="Arial"/>
                <w:sz w:val="24"/>
                <w:szCs w:val="24"/>
              </w:rPr>
              <w:t>12260,45</w:t>
            </w:r>
          </w:p>
        </w:tc>
        <w:tc>
          <w:tcPr>
            <w:tcW w:w="1134" w:type="dxa"/>
          </w:tcPr>
          <w:p w:rsidR="001A657E" w:rsidRPr="00AB2897" w:rsidRDefault="001A657E" w:rsidP="00721A3E">
            <w:pPr>
              <w:snapToGrid w:val="0"/>
              <w:spacing w:after="0" w:line="240" w:lineRule="auto"/>
              <w:jc w:val="center"/>
              <w:rPr>
                <w:rFonts w:ascii="Arial" w:hAnsi="Arial" w:cs="Arial"/>
                <w:sz w:val="24"/>
                <w:szCs w:val="24"/>
              </w:rPr>
            </w:pPr>
            <w:r w:rsidRPr="00AB2897">
              <w:rPr>
                <w:rFonts w:ascii="Arial" w:hAnsi="Arial" w:cs="Arial"/>
                <w:sz w:val="24"/>
                <w:szCs w:val="24"/>
              </w:rPr>
              <w:t>12410</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p>
        </w:tc>
        <w:tc>
          <w:tcPr>
            <w:tcW w:w="3544" w:type="dxa"/>
          </w:tcPr>
          <w:p w:rsidR="001A657E" w:rsidRPr="00AB2897" w:rsidRDefault="001A657E" w:rsidP="00721A3E">
            <w:pPr>
              <w:spacing w:after="0" w:line="240" w:lineRule="auto"/>
              <w:jc w:val="both"/>
              <w:rPr>
                <w:rFonts w:ascii="Arial" w:hAnsi="Arial" w:cs="Arial"/>
                <w:sz w:val="24"/>
                <w:szCs w:val="24"/>
              </w:rPr>
            </w:pPr>
            <w:r w:rsidRPr="00AB2897">
              <w:rPr>
                <w:rFonts w:ascii="Arial" w:hAnsi="Arial" w:cs="Arial"/>
                <w:i/>
                <w:sz w:val="24"/>
                <w:szCs w:val="24"/>
              </w:rPr>
              <w:t>в т.ч.</w:t>
            </w:r>
            <w:r w:rsidRPr="00AB2897">
              <w:rPr>
                <w:rFonts w:ascii="Arial" w:hAnsi="Arial" w:cs="Arial"/>
                <w:sz w:val="24"/>
                <w:szCs w:val="24"/>
              </w:rPr>
              <w:t xml:space="preserve">  Областной бюджет</w:t>
            </w:r>
          </w:p>
        </w:tc>
        <w:tc>
          <w:tcPr>
            <w:tcW w:w="1276" w:type="dxa"/>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348,4</w:t>
            </w:r>
          </w:p>
        </w:tc>
        <w:tc>
          <w:tcPr>
            <w:tcW w:w="1701" w:type="dxa"/>
            <w:vAlign w:val="center"/>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45,45</w:t>
            </w:r>
          </w:p>
        </w:tc>
        <w:tc>
          <w:tcPr>
            <w:tcW w:w="1133" w:type="dxa"/>
            <w:vAlign w:val="center"/>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45,45</w:t>
            </w:r>
          </w:p>
        </w:tc>
        <w:tc>
          <w:tcPr>
            <w:tcW w:w="1134" w:type="dxa"/>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0</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p>
        </w:tc>
        <w:tc>
          <w:tcPr>
            <w:tcW w:w="3544" w:type="dxa"/>
          </w:tcPr>
          <w:p w:rsidR="001A657E" w:rsidRPr="00AB2897" w:rsidRDefault="001A657E" w:rsidP="00721A3E">
            <w:pPr>
              <w:spacing w:after="0" w:line="240" w:lineRule="auto"/>
              <w:jc w:val="both"/>
              <w:rPr>
                <w:rFonts w:ascii="Arial" w:hAnsi="Arial" w:cs="Arial"/>
                <w:sz w:val="24"/>
                <w:szCs w:val="24"/>
              </w:rPr>
            </w:pPr>
            <w:r w:rsidRPr="00AB2897">
              <w:rPr>
                <w:rFonts w:ascii="Arial" w:hAnsi="Arial" w:cs="Arial"/>
                <w:sz w:val="24"/>
                <w:szCs w:val="24"/>
              </w:rPr>
              <w:t xml:space="preserve"> Местный бюджет</w:t>
            </w:r>
          </w:p>
        </w:tc>
        <w:tc>
          <w:tcPr>
            <w:tcW w:w="1276" w:type="dxa"/>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10799</w:t>
            </w:r>
          </w:p>
        </w:tc>
        <w:tc>
          <w:tcPr>
            <w:tcW w:w="1701" w:type="dxa"/>
            <w:vAlign w:val="center"/>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7484,45</w:t>
            </w:r>
          </w:p>
        </w:tc>
        <w:tc>
          <w:tcPr>
            <w:tcW w:w="1133" w:type="dxa"/>
            <w:vAlign w:val="center"/>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11215</w:t>
            </w:r>
          </w:p>
        </w:tc>
        <w:tc>
          <w:tcPr>
            <w:tcW w:w="1134" w:type="dxa"/>
          </w:tcPr>
          <w:p w:rsidR="001A657E"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11410</w:t>
            </w:r>
          </w:p>
        </w:tc>
      </w:tr>
      <w:tr w:rsidR="00EB2258" w:rsidRPr="00AB2897" w:rsidTr="00721A3E">
        <w:trPr>
          <w:cantSplit/>
        </w:trPr>
        <w:tc>
          <w:tcPr>
            <w:tcW w:w="851" w:type="dxa"/>
          </w:tcPr>
          <w:p w:rsidR="00EB2258" w:rsidRPr="00AB2897" w:rsidRDefault="00EB2258" w:rsidP="00721A3E">
            <w:pPr>
              <w:spacing w:after="0" w:line="240" w:lineRule="auto"/>
              <w:jc w:val="center"/>
              <w:rPr>
                <w:rFonts w:ascii="Arial" w:hAnsi="Arial" w:cs="Arial"/>
                <w:b/>
                <w:color w:val="404040"/>
                <w:sz w:val="24"/>
                <w:szCs w:val="24"/>
              </w:rPr>
            </w:pPr>
          </w:p>
        </w:tc>
        <w:tc>
          <w:tcPr>
            <w:tcW w:w="3544" w:type="dxa"/>
          </w:tcPr>
          <w:p w:rsidR="00EB2258" w:rsidRPr="00AB2897" w:rsidRDefault="00EB2258" w:rsidP="00721A3E">
            <w:pPr>
              <w:spacing w:after="0" w:line="240" w:lineRule="auto"/>
              <w:jc w:val="both"/>
              <w:rPr>
                <w:rFonts w:ascii="Arial" w:hAnsi="Arial" w:cs="Arial"/>
                <w:sz w:val="24"/>
                <w:szCs w:val="24"/>
              </w:rPr>
            </w:pPr>
            <w:r w:rsidRPr="00AB2897">
              <w:rPr>
                <w:rFonts w:ascii="Arial" w:hAnsi="Arial" w:cs="Arial"/>
                <w:sz w:val="24"/>
                <w:szCs w:val="24"/>
              </w:rPr>
              <w:t>Внебюджетные средства</w:t>
            </w:r>
          </w:p>
        </w:tc>
        <w:tc>
          <w:tcPr>
            <w:tcW w:w="1276" w:type="dxa"/>
            <w:vAlign w:val="center"/>
          </w:tcPr>
          <w:p w:rsidR="00EB2258"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916,9</w:t>
            </w:r>
          </w:p>
        </w:tc>
        <w:tc>
          <w:tcPr>
            <w:tcW w:w="1701" w:type="dxa"/>
            <w:vAlign w:val="center"/>
          </w:tcPr>
          <w:p w:rsidR="00EB2258"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463,29</w:t>
            </w:r>
          </w:p>
        </w:tc>
        <w:tc>
          <w:tcPr>
            <w:tcW w:w="1133" w:type="dxa"/>
            <w:vAlign w:val="center"/>
          </w:tcPr>
          <w:p w:rsidR="00EB2258"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1000</w:t>
            </w:r>
          </w:p>
        </w:tc>
        <w:tc>
          <w:tcPr>
            <w:tcW w:w="1134" w:type="dxa"/>
            <w:vAlign w:val="center"/>
          </w:tcPr>
          <w:p w:rsidR="00EB2258" w:rsidRPr="00AB2897" w:rsidRDefault="00EB2258" w:rsidP="00721A3E">
            <w:pPr>
              <w:snapToGrid w:val="0"/>
              <w:spacing w:after="0" w:line="240" w:lineRule="auto"/>
              <w:jc w:val="center"/>
              <w:rPr>
                <w:rFonts w:ascii="Arial" w:hAnsi="Arial" w:cs="Arial"/>
                <w:sz w:val="24"/>
                <w:szCs w:val="24"/>
              </w:rPr>
            </w:pPr>
            <w:r w:rsidRPr="00AB2897">
              <w:rPr>
                <w:rFonts w:ascii="Arial" w:hAnsi="Arial" w:cs="Arial"/>
                <w:sz w:val="24"/>
                <w:szCs w:val="24"/>
              </w:rPr>
              <w:t>1000</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r w:rsidRPr="00AB2897">
              <w:rPr>
                <w:rFonts w:ascii="Arial" w:hAnsi="Arial" w:cs="Arial"/>
                <w:b/>
                <w:color w:val="404040"/>
                <w:sz w:val="24"/>
                <w:szCs w:val="24"/>
              </w:rPr>
              <w:lastRenderedPageBreak/>
              <w:t>2</w:t>
            </w:r>
          </w:p>
        </w:tc>
        <w:tc>
          <w:tcPr>
            <w:tcW w:w="3544" w:type="dxa"/>
          </w:tcPr>
          <w:p w:rsidR="001A657E" w:rsidRPr="00AB2897" w:rsidRDefault="001A657E" w:rsidP="00721A3E">
            <w:pPr>
              <w:spacing w:after="0" w:line="240" w:lineRule="auto"/>
              <w:rPr>
                <w:rFonts w:ascii="Arial" w:hAnsi="Arial" w:cs="Arial"/>
                <w:sz w:val="24"/>
                <w:szCs w:val="24"/>
              </w:rPr>
            </w:pPr>
            <w:r w:rsidRPr="00AB2897">
              <w:rPr>
                <w:rFonts w:ascii="Arial" w:hAnsi="Arial" w:cs="Arial"/>
                <w:sz w:val="24"/>
                <w:szCs w:val="24"/>
              </w:rPr>
              <w:t xml:space="preserve">Доходы от платных услуг, оказываемых муниципальными учреждениями, </w:t>
            </w:r>
            <w:r w:rsidRPr="00AB2897">
              <w:rPr>
                <w:rFonts w:ascii="Arial" w:hAnsi="Arial" w:cs="Arial"/>
                <w:i/>
                <w:sz w:val="24"/>
                <w:szCs w:val="24"/>
              </w:rPr>
              <w:t>всего, тыс. руб</w:t>
            </w:r>
            <w:r w:rsidRPr="00AB2897">
              <w:rPr>
                <w:rFonts w:ascii="Arial" w:hAnsi="Arial" w:cs="Arial"/>
                <w:sz w:val="24"/>
                <w:szCs w:val="24"/>
              </w:rPr>
              <w:t>.</w:t>
            </w:r>
          </w:p>
        </w:tc>
        <w:tc>
          <w:tcPr>
            <w:tcW w:w="1276" w:type="dxa"/>
            <w:vAlign w:val="center"/>
          </w:tcPr>
          <w:p w:rsidR="001A657E" w:rsidRPr="00AB2897" w:rsidRDefault="009103DC" w:rsidP="00721A3E">
            <w:pPr>
              <w:snapToGrid w:val="0"/>
              <w:spacing w:after="0" w:line="240" w:lineRule="auto"/>
              <w:jc w:val="center"/>
              <w:rPr>
                <w:rFonts w:ascii="Arial" w:hAnsi="Arial" w:cs="Arial"/>
                <w:sz w:val="24"/>
                <w:szCs w:val="24"/>
              </w:rPr>
            </w:pPr>
            <w:r w:rsidRPr="00AB2897">
              <w:rPr>
                <w:rFonts w:ascii="Arial" w:hAnsi="Arial" w:cs="Arial"/>
                <w:sz w:val="24"/>
                <w:szCs w:val="24"/>
              </w:rPr>
              <w:t>916,9</w:t>
            </w:r>
          </w:p>
        </w:tc>
        <w:tc>
          <w:tcPr>
            <w:tcW w:w="1701" w:type="dxa"/>
            <w:vAlign w:val="center"/>
          </w:tcPr>
          <w:p w:rsidR="001A657E" w:rsidRPr="00AB2897" w:rsidRDefault="009103DC" w:rsidP="00721A3E">
            <w:pPr>
              <w:snapToGrid w:val="0"/>
              <w:spacing w:after="0" w:line="240" w:lineRule="auto"/>
              <w:jc w:val="center"/>
              <w:rPr>
                <w:rFonts w:ascii="Arial" w:hAnsi="Arial" w:cs="Arial"/>
                <w:sz w:val="24"/>
                <w:szCs w:val="24"/>
              </w:rPr>
            </w:pPr>
            <w:r w:rsidRPr="00AB2897">
              <w:rPr>
                <w:rFonts w:ascii="Arial" w:hAnsi="Arial" w:cs="Arial"/>
                <w:sz w:val="24"/>
                <w:szCs w:val="24"/>
              </w:rPr>
              <w:t>530,95</w:t>
            </w:r>
          </w:p>
        </w:tc>
        <w:tc>
          <w:tcPr>
            <w:tcW w:w="1133" w:type="dxa"/>
            <w:vAlign w:val="center"/>
          </w:tcPr>
          <w:p w:rsidR="001A657E" w:rsidRPr="00AB2897" w:rsidRDefault="009103DC" w:rsidP="00721A3E">
            <w:pPr>
              <w:snapToGrid w:val="0"/>
              <w:spacing w:after="0" w:line="240" w:lineRule="auto"/>
              <w:jc w:val="center"/>
              <w:rPr>
                <w:rFonts w:ascii="Arial" w:hAnsi="Arial" w:cs="Arial"/>
                <w:sz w:val="24"/>
                <w:szCs w:val="24"/>
              </w:rPr>
            </w:pPr>
            <w:r w:rsidRPr="00AB2897">
              <w:rPr>
                <w:rFonts w:ascii="Arial" w:hAnsi="Arial" w:cs="Arial"/>
                <w:sz w:val="24"/>
                <w:szCs w:val="24"/>
              </w:rPr>
              <w:t>1000</w:t>
            </w:r>
          </w:p>
        </w:tc>
        <w:tc>
          <w:tcPr>
            <w:tcW w:w="1134" w:type="dxa"/>
            <w:vAlign w:val="center"/>
          </w:tcPr>
          <w:p w:rsidR="001A657E" w:rsidRPr="00AB2897" w:rsidRDefault="009103DC" w:rsidP="00721A3E">
            <w:pPr>
              <w:snapToGrid w:val="0"/>
              <w:spacing w:after="0" w:line="240" w:lineRule="auto"/>
              <w:jc w:val="center"/>
              <w:rPr>
                <w:rFonts w:ascii="Arial" w:hAnsi="Arial" w:cs="Arial"/>
                <w:sz w:val="24"/>
                <w:szCs w:val="24"/>
              </w:rPr>
            </w:pPr>
            <w:r w:rsidRPr="00AB2897">
              <w:rPr>
                <w:rFonts w:ascii="Arial" w:hAnsi="Arial" w:cs="Arial"/>
                <w:sz w:val="24"/>
                <w:szCs w:val="24"/>
              </w:rPr>
              <w:t>1000</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r w:rsidRPr="00AB2897">
              <w:rPr>
                <w:rFonts w:ascii="Arial" w:hAnsi="Arial" w:cs="Arial"/>
                <w:b/>
                <w:color w:val="404040"/>
                <w:sz w:val="24"/>
                <w:szCs w:val="24"/>
              </w:rPr>
              <w:t>3</w:t>
            </w:r>
          </w:p>
        </w:tc>
        <w:tc>
          <w:tcPr>
            <w:tcW w:w="3544" w:type="dxa"/>
          </w:tcPr>
          <w:p w:rsidR="001A657E" w:rsidRPr="00AB2897" w:rsidRDefault="001A657E" w:rsidP="00721A3E">
            <w:pPr>
              <w:spacing w:after="0" w:line="240" w:lineRule="auto"/>
              <w:rPr>
                <w:rFonts w:ascii="Arial" w:hAnsi="Arial" w:cs="Arial"/>
                <w:snapToGrid w:val="0"/>
                <w:color w:val="000000"/>
                <w:sz w:val="24"/>
                <w:szCs w:val="24"/>
              </w:rPr>
            </w:pPr>
            <w:r w:rsidRPr="00AB2897">
              <w:rPr>
                <w:rFonts w:ascii="Arial" w:hAnsi="Arial" w:cs="Arial"/>
                <w:snapToGrid w:val="0"/>
                <w:color w:val="000000"/>
                <w:sz w:val="24"/>
                <w:szCs w:val="24"/>
              </w:rPr>
              <w:t xml:space="preserve">Фонд оплаты труда, </w:t>
            </w:r>
            <w:r w:rsidRPr="00AB2897">
              <w:rPr>
                <w:rFonts w:ascii="Arial" w:hAnsi="Arial" w:cs="Arial"/>
                <w:i/>
                <w:snapToGrid w:val="0"/>
                <w:color w:val="000000"/>
                <w:sz w:val="24"/>
                <w:szCs w:val="24"/>
              </w:rPr>
              <w:t>тыс.руб.</w:t>
            </w:r>
          </w:p>
        </w:tc>
        <w:tc>
          <w:tcPr>
            <w:tcW w:w="1276" w:type="dxa"/>
            <w:vAlign w:val="center"/>
          </w:tcPr>
          <w:p w:rsidR="001A657E" w:rsidRPr="00AB2897" w:rsidRDefault="007B0E0A" w:rsidP="00721A3E">
            <w:pPr>
              <w:snapToGrid w:val="0"/>
              <w:spacing w:after="0" w:line="240" w:lineRule="auto"/>
              <w:jc w:val="center"/>
              <w:rPr>
                <w:rFonts w:ascii="Arial" w:hAnsi="Arial" w:cs="Arial"/>
                <w:sz w:val="24"/>
                <w:szCs w:val="24"/>
              </w:rPr>
            </w:pPr>
            <w:r w:rsidRPr="00AB2897">
              <w:rPr>
                <w:rFonts w:ascii="Arial" w:hAnsi="Arial" w:cs="Arial"/>
                <w:sz w:val="24"/>
                <w:szCs w:val="24"/>
              </w:rPr>
              <w:t>5656,1</w:t>
            </w:r>
          </w:p>
        </w:tc>
        <w:tc>
          <w:tcPr>
            <w:tcW w:w="1701" w:type="dxa"/>
            <w:vAlign w:val="center"/>
          </w:tcPr>
          <w:p w:rsidR="001A657E" w:rsidRPr="00AB2897" w:rsidRDefault="007B0E0A" w:rsidP="00721A3E">
            <w:pPr>
              <w:snapToGrid w:val="0"/>
              <w:spacing w:after="0" w:line="240" w:lineRule="auto"/>
              <w:jc w:val="center"/>
              <w:rPr>
                <w:rFonts w:ascii="Arial" w:hAnsi="Arial" w:cs="Arial"/>
                <w:sz w:val="24"/>
                <w:szCs w:val="24"/>
              </w:rPr>
            </w:pPr>
            <w:r w:rsidRPr="00AB2897">
              <w:rPr>
                <w:rFonts w:ascii="Arial" w:hAnsi="Arial" w:cs="Arial"/>
                <w:sz w:val="24"/>
                <w:szCs w:val="24"/>
              </w:rPr>
              <w:t>3815,0</w:t>
            </w:r>
          </w:p>
        </w:tc>
        <w:tc>
          <w:tcPr>
            <w:tcW w:w="1133" w:type="dxa"/>
            <w:vAlign w:val="center"/>
          </w:tcPr>
          <w:p w:rsidR="001A657E" w:rsidRPr="00AB2897" w:rsidRDefault="007B0E0A" w:rsidP="00721A3E">
            <w:pPr>
              <w:snapToGrid w:val="0"/>
              <w:spacing w:after="0" w:line="240" w:lineRule="auto"/>
              <w:jc w:val="center"/>
              <w:rPr>
                <w:rFonts w:ascii="Arial" w:hAnsi="Arial" w:cs="Arial"/>
                <w:sz w:val="24"/>
                <w:szCs w:val="24"/>
              </w:rPr>
            </w:pPr>
            <w:r w:rsidRPr="00AB2897">
              <w:rPr>
                <w:rFonts w:ascii="Arial" w:hAnsi="Arial" w:cs="Arial"/>
                <w:sz w:val="24"/>
                <w:szCs w:val="24"/>
              </w:rPr>
              <w:t>5154,7</w:t>
            </w:r>
          </w:p>
        </w:tc>
        <w:tc>
          <w:tcPr>
            <w:tcW w:w="1134" w:type="dxa"/>
            <w:vAlign w:val="center"/>
          </w:tcPr>
          <w:p w:rsidR="007B0E0A" w:rsidRPr="00AB2897" w:rsidRDefault="007B0E0A" w:rsidP="00721A3E">
            <w:pPr>
              <w:snapToGrid w:val="0"/>
              <w:spacing w:after="0" w:line="240" w:lineRule="auto"/>
              <w:jc w:val="center"/>
              <w:rPr>
                <w:rFonts w:ascii="Arial" w:hAnsi="Arial" w:cs="Arial"/>
                <w:sz w:val="24"/>
                <w:szCs w:val="24"/>
              </w:rPr>
            </w:pPr>
            <w:r w:rsidRPr="00AB2897">
              <w:rPr>
                <w:rFonts w:ascii="Arial" w:hAnsi="Arial" w:cs="Arial"/>
                <w:sz w:val="24"/>
                <w:szCs w:val="24"/>
              </w:rPr>
              <w:t>5790,7</w:t>
            </w:r>
          </w:p>
        </w:tc>
      </w:tr>
      <w:tr w:rsidR="001A657E" w:rsidRPr="00AB2897" w:rsidTr="00721A3E">
        <w:trPr>
          <w:cantSplit/>
        </w:trPr>
        <w:tc>
          <w:tcPr>
            <w:tcW w:w="851" w:type="dxa"/>
          </w:tcPr>
          <w:p w:rsidR="001A657E" w:rsidRPr="00AB2897" w:rsidRDefault="001A657E" w:rsidP="00721A3E">
            <w:pPr>
              <w:spacing w:after="0" w:line="240" w:lineRule="auto"/>
              <w:rPr>
                <w:rFonts w:ascii="Arial" w:hAnsi="Arial" w:cs="Arial"/>
                <w:b/>
                <w:color w:val="404040"/>
                <w:sz w:val="24"/>
                <w:szCs w:val="24"/>
              </w:rPr>
            </w:pPr>
            <w:r w:rsidRPr="00AB2897">
              <w:rPr>
                <w:rFonts w:ascii="Arial" w:hAnsi="Arial" w:cs="Arial"/>
                <w:b/>
                <w:color w:val="404040"/>
                <w:sz w:val="24"/>
                <w:szCs w:val="24"/>
              </w:rPr>
              <w:t xml:space="preserve">      4</w:t>
            </w:r>
          </w:p>
        </w:tc>
        <w:tc>
          <w:tcPr>
            <w:tcW w:w="3544" w:type="dxa"/>
          </w:tcPr>
          <w:p w:rsidR="001A657E" w:rsidRPr="00AB2897" w:rsidRDefault="001A657E" w:rsidP="00721A3E">
            <w:pPr>
              <w:spacing w:after="0" w:line="240" w:lineRule="auto"/>
              <w:rPr>
                <w:rFonts w:ascii="Arial" w:hAnsi="Arial" w:cs="Arial"/>
                <w:snapToGrid w:val="0"/>
                <w:color w:val="000000"/>
                <w:sz w:val="24"/>
                <w:szCs w:val="24"/>
              </w:rPr>
            </w:pPr>
            <w:r w:rsidRPr="00AB2897">
              <w:rPr>
                <w:rFonts w:ascii="Arial" w:hAnsi="Arial" w:cs="Arial"/>
                <w:snapToGrid w:val="0"/>
                <w:color w:val="000000"/>
                <w:sz w:val="24"/>
                <w:szCs w:val="24"/>
              </w:rPr>
              <w:t xml:space="preserve">Среднемесячная начисленная заработная плата 1 работника, </w:t>
            </w:r>
            <w:r w:rsidRPr="00AB2897">
              <w:rPr>
                <w:rFonts w:ascii="Arial" w:hAnsi="Arial" w:cs="Arial"/>
                <w:i/>
                <w:snapToGrid w:val="0"/>
                <w:color w:val="000000"/>
                <w:sz w:val="24"/>
                <w:szCs w:val="24"/>
              </w:rPr>
              <w:t>руб.</w:t>
            </w:r>
          </w:p>
        </w:tc>
        <w:tc>
          <w:tcPr>
            <w:tcW w:w="1276" w:type="dxa"/>
            <w:vAlign w:val="center"/>
          </w:tcPr>
          <w:p w:rsidR="001A657E" w:rsidRPr="00AB2897" w:rsidRDefault="00E8371B" w:rsidP="00721A3E">
            <w:pPr>
              <w:snapToGrid w:val="0"/>
              <w:spacing w:after="0" w:line="240" w:lineRule="auto"/>
              <w:jc w:val="center"/>
              <w:rPr>
                <w:rFonts w:ascii="Arial" w:hAnsi="Arial" w:cs="Arial"/>
                <w:sz w:val="24"/>
                <w:szCs w:val="24"/>
              </w:rPr>
            </w:pPr>
            <w:r w:rsidRPr="00AB2897">
              <w:rPr>
                <w:rFonts w:ascii="Arial" w:hAnsi="Arial" w:cs="Arial"/>
                <w:sz w:val="24"/>
                <w:szCs w:val="24"/>
              </w:rPr>
              <w:t>14806,8</w:t>
            </w:r>
          </w:p>
        </w:tc>
        <w:tc>
          <w:tcPr>
            <w:tcW w:w="1701" w:type="dxa"/>
            <w:vAlign w:val="center"/>
          </w:tcPr>
          <w:p w:rsidR="001A657E" w:rsidRPr="00AB2897" w:rsidRDefault="00E8371B" w:rsidP="00721A3E">
            <w:pPr>
              <w:snapToGrid w:val="0"/>
              <w:spacing w:after="0" w:line="240" w:lineRule="auto"/>
              <w:jc w:val="center"/>
              <w:rPr>
                <w:rFonts w:ascii="Arial" w:hAnsi="Arial" w:cs="Arial"/>
                <w:sz w:val="24"/>
                <w:szCs w:val="24"/>
              </w:rPr>
            </w:pPr>
            <w:r w:rsidRPr="00AB2897">
              <w:rPr>
                <w:rFonts w:ascii="Arial" w:hAnsi="Arial" w:cs="Arial"/>
                <w:sz w:val="24"/>
                <w:szCs w:val="24"/>
              </w:rPr>
              <w:t>14270,54</w:t>
            </w:r>
          </w:p>
        </w:tc>
        <w:tc>
          <w:tcPr>
            <w:tcW w:w="1133" w:type="dxa"/>
            <w:vAlign w:val="center"/>
          </w:tcPr>
          <w:p w:rsidR="001A657E" w:rsidRPr="00AB2897" w:rsidRDefault="00E8371B" w:rsidP="00721A3E">
            <w:pPr>
              <w:snapToGrid w:val="0"/>
              <w:spacing w:after="0" w:line="240" w:lineRule="auto"/>
              <w:jc w:val="center"/>
              <w:rPr>
                <w:rFonts w:ascii="Arial" w:hAnsi="Arial" w:cs="Arial"/>
                <w:sz w:val="24"/>
                <w:szCs w:val="24"/>
              </w:rPr>
            </w:pPr>
            <w:r w:rsidRPr="00AB2897">
              <w:rPr>
                <w:rFonts w:ascii="Arial" w:hAnsi="Arial" w:cs="Arial"/>
                <w:sz w:val="24"/>
                <w:szCs w:val="24"/>
              </w:rPr>
              <w:t>14856,21</w:t>
            </w:r>
          </w:p>
        </w:tc>
        <w:tc>
          <w:tcPr>
            <w:tcW w:w="1134" w:type="dxa"/>
            <w:vAlign w:val="center"/>
          </w:tcPr>
          <w:p w:rsidR="001A657E" w:rsidRPr="00AB2897" w:rsidRDefault="00E8371B" w:rsidP="00721A3E">
            <w:pPr>
              <w:snapToGrid w:val="0"/>
              <w:spacing w:after="0" w:line="240" w:lineRule="auto"/>
              <w:jc w:val="center"/>
              <w:rPr>
                <w:rFonts w:ascii="Arial" w:hAnsi="Arial" w:cs="Arial"/>
                <w:sz w:val="24"/>
                <w:szCs w:val="24"/>
              </w:rPr>
            </w:pPr>
            <w:r w:rsidRPr="00AB2897">
              <w:rPr>
                <w:rFonts w:ascii="Arial" w:hAnsi="Arial" w:cs="Arial"/>
                <w:sz w:val="24"/>
                <w:szCs w:val="24"/>
              </w:rPr>
              <w:t>15600</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p>
        </w:tc>
        <w:tc>
          <w:tcPr>
            <w:tcW w:w="3544" w:type="dxa"/>
          </w:tcPr>
          <w:p w:rsidR="001A657E" w:rsidRPr="00AB2897" w:rsidRDefault="001A657E" w:rsidP="00721A3E">
            <w:pPr>
              <w:spacing w:after="0" w:line="240" w:lineRule="auto"/>
              <w:rPr>
                <w:rFonts w:ascii="Arial" w:hAnsi="Arial" w:cs="Arial"/>
                <w:snapToGrid w:val="0"/>
                <w:color w:val="000000"/>
                <w:sz w:val="24"/>
                <w:szCs w:val="24"/>
              </w:rPr>
            </w:pPr>
            <w:r w:rsidRPr="00AB2897">
              <w:rPr>
                <w:rFonts w:ascii="Arial" w:hAnsi="Arial" w:cs="Arial"/>
                <w:snapToGrid w:val="0"/>
                <w:color w:val="000000"/>
                <w:sz w:val="24"/>
                <w:szCs w:val="24"/>
              </w:rPr>
              <w:t>в разрезе по должностям:</w:t>
            </w:r>
          </w:p>
        </w:tc>
        <w:tc>
          <w:tcPr>
            <w:tcW w:w="1276" w:type="dxa"/>
          </w:tcPr>
          <w:p w:rsidR="001A657E" w:rsidRPr="00AB2897" w:rsidRDefault="001A657E" w:rsidP="00721A3E">
            <w:pPr>
              <w:snapToGrid w:val="0"/>
              <w:spacing w:after="0" w:line="240" w:lineRule="auto"/>
              <w:jc w:val="center"/>
              <w:rPr>
                <w:rFonts w:ascii="Arial" w:hAnsi="Arial" w:cs="Arial"/>
                <w:sz w:val="24"/>
                <w:szCs w:val="24"/>
              </w:rPr>
            </w:pPr>
          </w:p>
        </w:tc>
        <w:tc>
          <w:tcPr>
            <w:tcW w:w="1701" w:type="dxa"/>
            <w:vAlign w:val="center"/>
          </w:tcPr>
          <w:p w:rsidR="001A657E" w:rsidRPr="00AB2897" w:rsidRDefault="001A657E" w:rsidP="00721A3E">
            <w:pPr>
              <w:snapToGrid w:val="0"/>
              <w:spacing w:after="0" w:line="240" w:lineRule="auto"/>
              <w:jc w:val="center"/>
              <w:rPr>
                <w:rFonts w:ascii="Arial" w:hAnsi="Arial" w:cs="Arial"/>
                <w:sz w:val="24"/>
                <w:szCs w:val="24"/>
              </w:rPr>
            </w:pPr>
          </w:p>
        </w:tc>
        <w:tc>
          <w:tcPr>
            <w:tcW w:w="1133" w:type="dxa"/>
            <w:vAlign w:val="center"/>
          </w:tcPr>
          <w:p w:rsidR="001A657E" w:rsidRPr="00AB2897" w:rsidRDefault="001A657E" w:rsidP="00721A3E">
            <w:pPr>
              <w:snapToGrid w:val="0"/>
              <w:spacing w:after="0" w:line="240" w:lineRule="auto"/>
              <w:jc w:val="center"/>
              <w:rPr>
                <w:rFonts w:ascii="Arial" w:hAnsi="Arial" w:cs="Arial"/>
                <w:sz w:val="24"/>
                <w:szCs w:val="24"/>
              </w:rPr>
            </w:pPr>
          </w:p>
        </w:tc>
        <w:tc>
          <w:tcPr>
            <w:tcW w:w="1134" w:type="dxa"/>
          </w:tcPr>
          <w:p w:rsidR="001A657E" w:rsidRPr="00AB2897" w:rsidRDefault="001A657E" w:rsidP="00721A3E">
            <w:pPr>
              <w:snapToGrid w:val="0"/>
              <w:spacing w:after="0" w:line="240" w:lineRule="auto"/>
              <w:jc w:val="center"/>
              <w:rPr>
                <w:rFonts w:ascii="Arial" w:hAnsi="Arial" w:cs="Arial"/>
                <w:sz w:val="24"/>
                <w:szCs w:val="24"/>
              </w:rPr>
            </w:pP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p>
        </w:tc>
        <w:tc>
          <w:tcPr>
            <w:tcW w:w="3544" w:type="dxa"/>
          </w:tcPr>
          <w:p w:rsidR="001A657E" w:rsidRPr="00AB2897" w:rsidRDefault="001A657E" w:rsidP="00721A3E">
            <w:pPr>
              <w:spacing w:after="0" w:line="240" w:lineRule="auto"/>
              <w:rPr>
                <w:rFonts w:ascii="Arial" w:hAnsi="Arial" w:cs="Arial"/>
                <w:snapToGrid w:val="0"/>
                <w:color w:val="000000"/>
                <w:sz w:val="24"/>
                <w:szCs w:val="24"/>
              </w:rPr>
            </w:pPr>
            <w:r w:rsidRPr="00AB2897">
              <w:rPr>
                <w:rFonts w:ascii="Arial" w:hAnsi="Arial" w:cs="Arial"/>
                <w:snapToGrid w:val="0"/>
                <w:color w:val="000000"/>
                <w:sz w:val="24"/>
                <w:szCs w:val="24"/>
              </w:rPr>
              <w:t>- ауп</w:t>
            </w:r>
          </w:p>
        </w:tc>
        <w:tc>
          <w:tcPr>
            <w:tcW w:w="1276" w:type="dxa"/>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25826,8</w:t>
            </w:r>
          </w:p>
        </w:tc>
        <w:tc>
          <w:tcPr>
            <w:tcW w:w="1701"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25097,85</w:t>
            </w:r>
          </w:p>
        </w:tc>
        <w:tc>
          <w:tcPr>
            <w:tcW w:w="1133"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25947,65</w:t>
            </w:r>
          </w:p>
        </w:tc>
        <w:tc>
          <w:tcPr>
            <w:tcW w:w="1134" w:type="dxa"/>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26352,75</w:t>
            </w:r>
          </w:p>
        </w:tc>
      </w:tr>
      <w:tr w:rsidR="001A657E" w:rsidRPr="00AB2897" w:rsidTr="00721A3E">
        <w:trPr>
          <w:cantSplit/>
        </w:trPr>
        <w:tc>
          <w:tcPr>
            <w:tcW w:w="851" w:type="dxa"/>
          </w:tcPr>
          <w:p w:rsidR="001A657E" w:rsidRPr="00AB2897" w:rsidRDefault="001A657E" w:rsidP="00721A3E">
            <w:pPr>
              <w:spacing w:after="0" w:line="240" w:lineRule="auto"/>
              <w:jc w:val="center"/>
              <w:rPr>
                <w:rFonts w:ascii="Arial" w:hAnsi="Arial" w:cs="Arial"/>
                <w:b/>
                <w:color w:val="404040"/>
                <w:sz w:val="24"/>
                <w:szCs w:val="24"/>
              </w:rPr>
            </w:pPr>
          </w:p>
        </w:tc>
        <w:tc>
          <w:tcPr>
            <w:tcW w:w="3544" w:type="dxa"/>
          </w:tcPr>
          <w:p w:rsidR="001A657E" w:rsidRPr="00AB2897" w:rsidRDefault="001A657E" w:rsidP="00721A3E">
            <w:pPr>
              <w:spacing w:after="0" w:line="240" w:lineRule="auto"/>
              <w:rPr>
                <w:rFonts w:ascii="Arial" w:hAnsi="Arial" w:cs="Arial"/>
                <w:snapToGrid w:val="0"/>
                <w:color w:val="000000"/>
                <w:sz w:val="24"/>
                <w:szCs w:val="24"/>
              </w:rPr>
            </w:pPr>
            <w:r w:rsidRPr="00AB2897">
              <w:rPr>
                <w:rFonts w:ascii="Arial" w:hAnsi="Arial" w:cs="Arial"/>
                <w:snapToGrid w:val="0"/>
                <w:color w:val="000000"/>
                <w:sz w:val="24"/>
                <w:szCs w:val="24"/>
              </w:rPr>
              <w:t>- специалисты, оказывающие услугу</w:t>
            </w:r>
          </w:p>
        </w:tc>
        <w:tc>
          <w:tcPr>
            <w:tcW w:w="1276"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13820,8</w:t>
            </w:r>
          </w:p>
        </w:tc>
        <w:tc>
          <w:tcPr>
            <w:tcW w:w="1701"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13034,27</w:t>
            </w:r>
          </w:p>
        </w:tc>
        <w:tc>
          <w:tcPr>
            <w:tcW w:w="1133"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13985,98</w:t>
            </w:r>
          </w:p>
        </w:tc>
        <w:tc>
          <w:tcPr>
            <w:tcW w:w="1134" w:type="dxa"/>
            <w:vAlign w:val="center"/>
          </w:tcPr>
          <w:p w:rsidR="001A657E" w:rsidRPr="00AB2897" w:rsidRDefault="00F17509" w:rsidP="00721A3E">
            <w:pPr>
              <w:snapToGrid w:val="0"/>
              <w:spacing w:after="0" w:line="240" w:lineRule="auto"/>
              <w:jc w:val="center"/>
              <w:rPr>
                <w:rFonts w:ascii="Arial" w:hAnsi="Arial" w:cs="Arial"/>
                <w:sz w:val="24"/>
                <w:szCs w:val="24"/>
              </w:rPr>
            </w:pPr>
            <w:r w:rsidRPr="00AB2897">
              <w:rPr>
                <w:rFonts w:ascii="Arial" w:hAnsi="Arial" w:cs="Arial"/>
                <w:sz w:val="24"/>
                <w:szCs w:val="24"/>
              </w:rPr>
              <w:t>14155,28</w:t>
            </w:r>
          </w:p>
        </w:tc>
      </w:tr>
    </w:tbl>
    <w:p w:rsidR="00A65D42" w:rsidRPr="00AB2897" w:rsidRDefault="00A65D42" w:rsidP="00C93195">
      <w:pPr>
        <w:spacing w:line="240" w:lineRule="auto"/>
        <w:ind w:firstLine="708"/>
        <w:jc w:val="both"/>
        <w:rPr>
          <w:rFonts w:ascii="Arial" w:hAnsi="Arial" w:cs="Arial"/>
          <w:sz w:val="24"/>
          <w:szCs w:val="24"/>
        </w:rPr>
      </w:pPr>
    </w:p>
    <w:p w:rsidR="00987516" w:rsidRPr="00AB2897" w:rsidRDefault="00987516" w:rsidP="00C93195">
      <w:pPr>
        <w:spacing w:line="240" w:lineRule="auto"/>
        <w:ind w:firstLine="708"/>
        <w:jc w:val="both"/>
        <w:rPr>
          <w:rFonts w:ascii="Arial" w:hAnsi="Arial" w:cs="Arial"/>
          <w:sz w:val="24"/>
          <w:szCs w:val="24"/>
        </w:rPr>
      </w:pPr>
      <w:r w:rsidRPr="00AB2897">
        <w:rPr>
          <w:rFonts w:ascii="Arial" w:hAnsi="Arial" w:cs="Arial"/>
          <w:sz w:val="24"/>
          <w:szCs w:val="24"/>
        </w:rPr>
        <w:tab/>
        <w:t>В МАУ «СК «Боровский» работают следующие секции: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1"/>
        <w:gridCol w:w="1134"/>
        <w:gridCol w:w="1134"/>
        <w:gridCol w:w="1275"/>
        <w:gridCol w:w="1049"/>
        <w:gridCol w:w="85"/>
        <w:gridCol w:w="709"/>
        <w:gridCol w:w="425"/>
        <w:gridCol w:w="624"/>
        <w:gridCol w:w="510"/>
      </w:tblGrid>
      <w:tr w:rsidR="00987516" w:rsidRPr="00AB2897" w:rsidTr="00721A3E">
        <w:tc>
          <w:tcPr>
            <w:tcW w:w="1843" w:type="dxa"/>
            <w:tcBorders>
              <w:top w:val="single" w:sz="4" w:space="0" w:color="auto"/>
              <w:left w:val="single" w:sz="4" w:space="0" w:color="auto"/>
            </w:tcBorders>
          </w:tcPr>
          <w:p w:rsidR="00987516" w:rsidRPr="00AB2897" w:rsidRDefault="00987516" w:rsidP="00C93195">
            <w:pPr>
              <w:spacing w:line="240" w:lineRule="auto"/>
              <w:ind w:left="-590" w:hanging="59"/>
              <w:jc w:val="center"/>
              <w:rPr>
                <w:rFonts w:ascii="Arial" w:eastAsia="Calibri" w:hAnsi="Arial" w:cs="Arial"/>
                <w:sz w:val="24"/>
                <w:szCs w:val="24"/>
              </w:rPr>
            </w:pPr>
          </w:p>
        </w:tc>
        <w:tc>
          <w:tcPr>
            <w:tcW w:w="851" w:type="dxa"/>
            <w:tcBorders>
              <w:top w:val="single" w:sz="4" w:space="0" w:color="auto"/>
            </w:tcBorders>
          </w:tcPr>
          <w:p w:rsidR="00987516" w:rsidRPr="00AB2897" w:rsidRDefault="00987516" w:rsidP="00C93195">
            <w:pPr>
              <w:spacing w:line="240" w:lineRule="auto"/>
              <w:jc w:val="center"/>
              <w:rPr>
                <w:rFonts w:ascii="Arial" w:eastAsia="Calibri" w:hAnsi="Arial" w:cs="Arial"/>
                <w:sz w:val="24"/>
                <w:szCs w:val="24"/>
              </w:rPr>
            </w:pPr>
            <w:r w:rsidRPr="00AB2897">
              <w:rPr>
                <w:rFonts w:ascii="Arial" w:eastAsia="Calibri" w:hAnsi="Arial" w:cs="Arial"/>
                <w:sz w:val="24"/>
                <w:szCs w:val="24"/>
              </w:rPr>
              <w:t>категория</w:t>
            </w:r>
          </w:p>
        </w:tc>
        <w:tc>
          <w:tcPr>
            <w:tcW w:w="1134" w:type="dxa"/>
            <w:tcBorders>
              <w:top w:val="single" w:sz="4" w:space="0" w:color="auto"/>
            </w:tcBorders>
          </w:tcPr>
          <w:p w:rsidR="00987516" w:rsidRPr="00AB2897" w:rsidRDefault="00987516" w:rsidP="00C93195">
            <w:pPr>
              <w:spacing w:line="240" w:lineRule="auto"/>
              <w:jc w:val="center"/>
              <w:rPr>
                <w:rFonts w:ascii="Arial" w:eastAsia="Calibri" w:hAnsi="Arial" w:cs="Arial"/>
                <w:sz w:val="24"/>
                <w:szCs w:val="24"/>
              </w:rPr>
            </w:pPr>
            <w:r w:rsidRPr="00AB2897">
              <w:rPr>
                <w:rFonts w:ascii="Arial" w:eastAsia="Calibri" w:hAnsi="Arial" w:cs="Arial"/>
                <w:sz w:val="24"/>
                <w:szCs w:val="24"/>
              </w:rPr>
              <w:t>201</w:t>
            </w:r>
            <w:r w:rsidR="000770A0" w:rsidRPr="00AB2897">
              <w:rPr>
                <w:rFonts w:ascii="Arial" w:eastAsia="Calibri" w:hAnsi="Arial" w:cs="Arial"/>
                <w:sz w:val="24"/>
                <w:szCs w:val="24"/>
              </w:rPr>
              <w:t>6</w:t>
            </w:r>
            <w:r w:rsidRPr="00AB2897">
              <w:rPr>
                <w:rFonts w:ascii="Arial" w:eastAsia="Calibri" w:hAnsi="Arial" w:cs="Arial"/>
                <w:sz w:val="24"/>
                <w:szCs w:val="24"/>
              </w:rPr>
              <w:t>г.</w:t>
            </w:r>
          </w:p>
        </w:tc>
        <w:tc>
          <w:tcPr>
            <w:tcW w:w="1134" w:type="dxa"/>
            <w:tcBorders>
              <w:top w:val="single" w:sz="4" w:space="0" w:color="auto"/>
            </w:tcBorders>
          </w:tcPr>
          <w:p w:rsidR="00987516" w:rsidRPr="00AB2897" w:rsidRDefault="000770A0" w:rsidP="00C93195">
            <w:pPr>
              <w:spacing w:line="240" w:lineRule="auto"/>
              <w:jc w:val="center"/>
              <w:rPr>
                <w:rFonts w:ascii="Arial" w:eastAsia="Calibri" w:hAnsi="Arial" w:cs="Arial"/>
                <w:sz w:val="24"/>
                <w:szCs w:val="24"/>
              </w:rPr>
            </w:pPr>
            <w:r w:rsidRPr="00AB2897">
              <w:rPr>
                <w:rFonts w:ascii="Arial" w:eastAsia="Calibri" w:hAnsi="Arial" w:cs="Arial"/>
                <w:sz w:val="24"/>
                <w:szCs w:val="24"/>
              </w:rPr>
              <w:t>9 мес. 2017г.</w:t>
            </w:r>
          </w:p>
        </w:tc>
        <w:tc>
          <w:tcPr>
            <w:tcW w:w="1275" w:type="dxa"/>
            <w:tcBorders>
              <w:top w:val="single" w:sz="4" w:space="0" w:color="auto"/>
            </w:tcBorders>
          </w:tcPr>
          <w:p w:rsidR="00987516" w:rsidRPr="00AB2897" w:rsidRDefault="000770A0" w:rsidP="00C93195">
            <w:pPr>
              <w:spacing w:line="240" w:lineRule="auto"/>
              <w:jc w:val="center"/>
              <w:rPr>
                <w:rFonts w:ascii="Arial" w:eastAsia="Calibri" w:hAnsi="Arial" w:cs="Arial"/>
                <w:sz w:val="24"/>
                <w:szCs w:val="24"/>
              </w:rPr>
            </w:pPr>
            <w:r w:rsidRPr="00AB2897">
              <w:rPr>
                <w:rFonts w:ascii="Arial" w:eastAsia="Calibri" w:hAnsi="Arial" w:cs="Arial"/>
                <w:sz w:val="24"/>
                <w:szCs w:val="24"/>
              </w:rPr>
              <w:t>План 2018г.</w:t>
            </w:r>
          </w:p>
        </w:tc>
        <w:tc>
          <w:tcPr>
            <w:tcW w:w="1134" w:type="dxa"/>
            <w:gridSpan w:val="2"/>
            <w:tcBorders>
              <w:top w:val="single" w:sz="4" w:space="0" w:color="auto"/>
            </w:tcBorders>
          </w:tcPr>
          <w:p w:rsidR="00987516" w:rsidRPr="00AB2897" w:rsidRDefault="000770A0" w:rsidP="00C93195">
            <w:pPr>
              <w:spacing w:line="240" w:lineRule="auto"/>
              <w:jc w:val="center"/>
              <w:rPr>
                <w:rFonts w:ascii="Arial" w:eastAsia="Calibri" w:hAnsi="Arial" w:cs="Arial"/>
                <w:sz w:val="24"/>
                <w:szCs w:val="24"/>
              </w:rPr>
            </w:pPr>
            <w:r w:rsidRPr="00AB2897">
              <w:rPr>
                <w:rFonts w:ascii="Arial" w:eastAsia="Calibri" w:hAnsi="Arial" w:cs="Arial"/>
                <w:sz w:val="24"/>
                <w:szCs w:val="24"/>
              </w:rPr>
              <w:t>2016г.</w:t>
            </w:r>
          </w:p>
        </w:tc>
        <w:tc>
          <w:tcPr>
            <w:tcW w:w="1134" w:type="dxa"/>
            <w:gridSpan w:val="2"/>
            <w:tcBorders>
              <w:top w:val="single" w:sz="4" w:space="0" w:color="auto"/>
            </w:tcBorders>
          </w:tcPr>
          <w:p w:rsidR="00987516" w:rsidRPr="00AB2897" w:rsidRDefault="000770A0" w:rsidP="00C93195">
            <w:pPr>
              <w:spacing w:line="240" w:lineRule="auto"/>
              <w:jc w:val="center"/>
              <w:rPr>
                <w:rFonts w:ascii="Arial" w:eastAsia="Calibri" w:hAnsi="Arial" w:cs="Arial"/>
                <w:sz w:val="24"/>
                <w:szCs w:val="24"/>
              </w:rPr>
            </w:pPr>
            <w:r w:rsidRPr="00AB2897">
              <w:rPr>
                <w:rFonts w:ascii="Arial" w:eastAsia="Calibri" w:hAnsi="Arial" w:cs="Arial"/>
                <w:sz w:val="24"/>
                <w:szCs w:val="24"/>
              </w:rPr>
              <w:t>9 мес.2017г.</w:t>
            </w:r>
          </w:p>
        </w:tc>
        <w:tc>
          <w:tcPr>
            <w:tcW w:w="1134" w:type="dxa"/>
            <w:gridSpan w:val="2"/>
            <w:tcBorders>
              <w:top w:val="single" w:sz="4" w:space="0" w:color="auto"/>
            </w:tcBorders>
          </w:tcPr>
          <w:p w:rsidR="00987516" w:rsidRPr="00AB2897" w:rsidRDefault="000770A0" w:rsidP="00C93195">
            <w:pPr>
              <w:spacing w:line="240" w:lineRule="auto"/>
              <w:jc w:val="center"/>
              <w:rPr>
                <w:rFonts w:ascii="Arial" w:eastAsia="Calibri" w:hAnsi="Arial" w:cs="Arial"/>
                <w:sz w:val="24"/>
                <w:szCs w:val="24"/>
              </w:rPr>
            </w:pPr>
            <w:r w:rsidRPr="00AB2897">
              <w:rPr>
                <w:rFonts w:ascii="Arial" w:eastAsia="Calibri" w:hAnsi="Arial" w:cs="Arial"/>
                <w:sz w:val="24"/>
                <w:szCs w:val="24"/>
              </w:rPr>
              <w:t>План 2018 г.</w:t>
            </w:r>
          </w:p>
        </w:tc>
      </w:tr>
      <w:tr w:rsidR="00987516" w:rsidRPr="00AB2897" w:rsidTr="00721A3E">
        <w:trPr>
          <w:trHeight w:val="1053"/>
        </w:trPr>
        <w:tc>
          <w:tcPr>
            <w:tcW w:w="1843" w:type="dxa"/>
            <w:tcBorders>
              <w:left w:val="single" w:sz="4" w:space="0" w:color="auto"/>
            </w:tcBorders>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Секции</w:t>
            </w:r>
          </w:p>
        </w:tc>
        <w:tc>
          <w:tcPr>
            <w:tcW w:w="851" w:type="dxa"/>
          </w:tcPr>
          <w:p w:rsidR="00987516" w:rsidRPr="00AB2897" w:rsidRDefault="00987516" w:rsidP="00721A3E">
            <w:pPr>
              <w:spacing w:after="0" w:line="240" w:lineRule="auto"/>
              <w:jc w:val="center"/>
              <w:rPr>
                <w:rFonts w:ascii="Arial" w:eastAsia="Calibri" w:hAnsi="Arial" w:cs="Arial"/>
                <w:sz w:val="24"/>
                <w:szCs w:val="24"/>
              </w:rPr>
            </w:pPr>
          </w:p>
        </w:tc>
        <w:tc>
          <w:tcPr>
            <w:tcW w:w="4592" w:type="dxa"/>
            <w:gridSpan w:val="4"/>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Кол-во учащихся (чел)</w:t>
            </w:r>
          </w:p>
        </w:tc>
        <w:tc>
          <w:tcPr>
            <w:tcW w:w="2353" w:type="dxa"/>
            <w:gridSpan w:val="5"/>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Количество тренеров (чел)</w:t>
            </w:r>
          </w:p>
        </w:tc>
      </w:tr>
      <w:tr w:rsidR="00987516" w:rsidRPr="00AB2897" w:rsidTr="00721A3E">
        <w:trPr>
          <w:trHeight w:val="699"/>
        </w:trPr>
        <w:tc>
          <w:tcPr>
            <w:tcW w:w="1843" w:type="dxa"/>
            <w:tcBorders>
              <w:left w:val="single" w:sz="4" w:space="0" w:color="auto"/>
            </w:tcBorders>
          </w:tcPr>
          <w:p w:rsidR="00987516" w:rsidRPr="00AB2897" w:rsidRDefault="00987516" w:rsidP="00721A3E">
            <w:pPr>
              <w:spacing w:after="0" w:line="240" w:lineRule="auto"/>
              <w:rPr>
                <w:rFonts w:ascii="Arial" w:eastAsia="Calibri" w:hAnsi="Arial" w:cs="Arial"/>
                <w:sz w:val="24"/>
                <w:szCs w:val="24"/>
              </w:rPr>
            </w:pPr>
            <w:r w:rsidRPr="00AB2897">
              <w:rPr>
                <w:rFonts w:ascii="Arial" w:eastAsia="Calibri" w:hAnsi="Arial" w:cs="Arial"/>
                <w:sz w:val="24"/>
                <w:szCs w:val="24"/>
              </w:rPr>
              <w:t>Хоккей с шайбой</w:t>
            </w:r>
          </w:p>
        </w:tc>
        <w:tc>
          <w:tcPr>
            <w:tcW w:w="851" w:type="dxa"/>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40</w:t>
            </w:r>
          </w:p>
        </w:tc>
        <w:tc>
          <w:tcPr>
            <w:tcW w:w="1134" w:type="dxa"/>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40</w:t>
            </w:r>
          </w:p>
        </w:tc>
        <w:tc>
          <w:tcPr>
            <w:tcW w:w="2324" w:type="dxa"/>
            <w:gridSpan w:val="2"/>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40</w:t>
            </w:r>
          </w:p>
        </w:tc>
        <w:tc>
          <w:tcPr>
            <w:tcW w:w="794" w:type="dxa"/>
            <w:gridSpan w:val="2"/>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tcPr>
          <w:p w:rsidR="00987516" w:rsidRPr="00AB2897" w:rsidRDefault="00650E32"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CD2B7D" w:rsidRPr="00AB2897" w:rsidTr="00721A3E">
        <w:tc>
          <w:tcPr>
            <w:tcW w:w="1843" w:type="dxa"/>
            <w:tcBorders>
              <w:left w:val="single" w:sz="4" w:space="0" w:color="auto"/>
            </w:tcBorders>
          </w:tcPr>
          <w:p w:rsidR="00CD2B7D" w:rsidRPr="00AB2897" w:rsidRDefault="00CD2B7D" w:rsidP="00721A3E">
            <w:pPr>
              <w:spacing w:after="0" w:line="240" w:lineRule="auto"/>
              <w:rPr>
                <w:rFonts w:ascii="Arial" w:eastAsia="Calibri" w:hAnsi="Arial" w:cs="Arial"/>
                <w:sz w:val="24"/>
                <w:szCs w:val="24"/>
              </w:rPr>
            </w:pPr>
            <w:r w:rsidRPr="00AB2897">
              <w:rPr>
                <w:rFonts w:ascii="Arial" w:eastAsia="Calibri" w:hAnsi="Arial" w:cs="Arial"/>
                <w:sz w:val="24"/>
                <w:szCs w:val="24"/>
              </w:rPr>
              <w:t>Гиревой спорт</w:t>
            </w:r>
          </w:p>
        </w:tc>
        <w:tc>
          <w:tcPr>
            <w:tcW w:w="851"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17</w:t>
            </w:r>
          </w:p>
        </w:tc>
        <w:tc>
          <w:tcPr>
            <w:tcW w:w="1134"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17</w:t>
            </w:r>
          </w:p>
        </w:tc>
        <w:tc>
          <w:tcPr>
            <w:tcW w:w="2324" w:type="dxa"/>
            <w:gridSpan w:val="2"/>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17</w:t>
            </w:r>
          </w:p>
        </w:tc>
        <w:tc>
          <w:tcPr>
            <w:tcW w:w="794" w:type="dxa"/>
            <w:gridSpan w:val="2"/>
            <w:vMerge w:val="restart"/>
            <w:vAlign w:val="center"/>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vMerge w:val="restart"/>
            <w:vAlign w:val="center"/>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vMerge w:val="restart"/>
            <w:vAlign w:val="center"/>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CD2B7D" w:rsidRPr="00AB2897" w:rsidTr="00721A3E">
        <w:tc>
          <w:tcPr>
            <w:tcW w:w="1843" w:type="dxa"/>
            <w:tcBorders>
              <w:left w:val="single" w:sz="4" w:space="0" w:color="auto"/>
            </w:tcBorders>
          </w:tcPr>
          <w:p w:rsidR="00CD2B7D" w:rsidRPr="00AB2897" w:rsidRDefault="00CD2B7D" w:rsidP="00721A3E">
            <w:pPr>
              <w:spacing w:after="0" w:line="240" w:lineRule="auto"/>
              <w:rPr>
                <w:rFonts w:ascii="Arial" w:eastAsia="Calibri" w:hAnsi="Arial" w:cs="Arial"/>
                <w:sz w:val="24"/>
                <w:szCs w:val="24"/>
              </w:rPr>
            </w:pPr>
            <w:r w:rsidRPr="00AB2897">
              <w:rPr>
                <w:rFonts w:ascii="Arial" w:eastAsia="Calibri" w:hAnsi="Arial" w:cs="Arial"/>
                <w:sz w:val="24"/>
                <w:szCs w:val="24"/>
              </w:rPr>
              <w:t>Гиревой спорт</w:t>
            </w:r>
          </w:p>
        </w:tc>
        <w:tc>
          <w:tcPr>
            <w:tcW w:w="851"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13</w:t>
            </w:r>
          </w:p>
        </w:tc>
        <w:tc>
          <w:tcPr>
            <w:tcW w:w="1134" w:type="dxa"/>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13</w:t>
            </w:r>
          </w:p>
        </w:tc>
        <w:tc>
          <w:tcPr>
            <w:tcW w:w="2324" w:type="dxa"/>
            <w:gridSpan w:val="2"/>
          </w:tcPr>
          <w:p w:rsidR="00CD2B7D"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13</w:t>
            </w:r>
          </w:p>
        </w:tc>
        <w:tc>
          <w:tcPr>
            <w:tcW w:w="794" w:type="dxa"/>
            <w:gridSpan w:val="2"/>
            <w:vMerge/>
          </w:tcPr>
          <w:p w:rsidR="00CD2B7D" w:rsidRPr="00AB2897" w:rsidRDefault="00CD2B7D" w:rsidP="00721A3E">
            <w:pPr>
              <w:spacing w:after="0" w:line="240" w:lineRule="auto"/>
              <w:jc w:val="center"/>
              <w:rPr>
                <w:rFonts w:ascii="Arial" w:eastAsia="Calibri" w:hAnsi="Arial" w:cs="Arial"/>
                <w:sz w:val="24"/>
                <w:szCs w:val="24"/>
              </w:rPr>
            </w:pPr>
          </w:p>
        </w:tc>
        <w:tc>
          <w:tcPr>
            <w:tcW w:w="1049" w:type="dxa"/>
            <w:gridSpan w:val="2"/>
            <w:vMerge/>
          </w:tcPr>
          <w:p w:rsidR="00CD2B7D" w:rsidRPr="00AB2897" w:rsidRDefault="00CD2B7D" w:rsidP="00721A3E">
            <w:pPr>
              <w:spacing w:after="0" w:line="240" w:lineRule="auto"/>
              <w:jc w:val="center"/>
              <w:rPr>
                <w:rFonts w:ascii="Arial" w:eastAsia="Calibri" w:hAnsi="Arial" w:cs="Arial"/>
                <w:sz w:val="24"/>
                <w:szCs w:val="24"/>
              </w:rPr>
            </w:pPr>
          </w:p>
        </w:tc>
        <w:tc>
          <w:tcPr>
            <w:tcW w:w="510" w:type="dxa"/>
            <w:vMerge/>
          </w:tcPr>
          <w:p w:rsidR="00CD2B7D" w:rsidRPr="00AB2897" w:rsidRDefault="00CD2B7D" w:rsidP="00721A3E">
            <w:pPr>
              <w:spacing w:after="0" w:line="240" w:lineRule="auto"/>
              <w:jc w:val="center"/>
              <w:rPr>
                <w:rFonts w:ascii="Arial" w:eastAsia="Calibri" w:hAnsi="Arial" w:cs="Arial"/>
                <w:sz w:val="24"/>
                <w:szCs w:val="24"/>
              </w:rPr>
            </w:pPr>
          </w:p>
        </w:tc>
      </w:tr>
      <w:tr w:rsidR="00733B01" w:rsidRPr="00AB2897" w:rsidTr="00721A3E">
        <w:tc>
          <w:tcPr>
            <w:tcW w:w="1843" w:type="dxa"/>
            <w:tcBorders>
              <w:left w:val="single" w:sz="4" w:space="0" w:color="auto"/>
            </w:tcBorders>
          </w:tcPr>
          <w:p w:rsidR="00733B01" w:rsidRPr="00AB2897" w:rsidRDefault="00733B01" w:rsidP="00721A3E">
            <w:pPr>
              <w:spacing w:after="0" w:line="240" w:lineRule="auto"/>
              <w:rPr>
                <w:rFonts w:ascii="Arial" w:eastAsia="Calibri" w:hAnsi="Arial" w:cs="Arial"/>
                <w:sz w:val="24"/>
                <w:szCs w:val="24"/>
              </w:rPr>
            </w:pPr>
            <w:r w:rsidRPr="00AB2897">
              <w:rPr>
                <w:rFonts w:ascii="Arial" w:eastAsia="Calibri" w:hAnsi="Arial" w:cs="Arial"/>
                <w:sz w:val="24"/>
                <w:szCs w:val="24"/>
              </w:rPr>
              <w:t>Лапта</w:t>
            </w:r>
          </w:p>
        </w:tc>
        <w:tc>
          <w:tcPr>
            <w:tcW w:w="851"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65</w:t>
            </w:r>
          </w:p>
        </w:tc>
        <w:tc>
          <w:tcPr>
            <w:tcW w:w="1134"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65</w:t>
            </w:r>
          </w:p>
        </w:tc>
        <w:tc>
          <w:tcPr>
            <w:tcW w:w="2324" w:type="dxa"/>
            <w:gridSpan w:val="2"/>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65</w:t>
            </w:r>
          </w:p>
        </w:tc>
        <w:tc>
          <w:tcPr>
            <w:tcW w:w="794" w:type="dxa"/>
            <w:gridSpan w:val="2"/>
            <w:vMerge w:val="restart"/>
            <w:vAlign w:val="center"/>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c>
          <w:tcPr>
            <w:tcW w:w="1049" w:type="dxa"/>
            <w:gridSpan w:val="2"/>
            <w:vMerge w:val="restart"/>
            <w:vAlign w:val="center"/>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c>
          <w:tcPr>
            <w:tcW w:w="510" w:type="dxa"/>
            <w:vMerge w:val="restart"/>
            <w:vAlign w:val="center"/>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r>
      <w:tr w:rsidR="00733B01" w:rsidRPr="00AB2897" w:rsidTr="00721A3E">
        <w:tc>
          <w:tcPr>
            <w:tcW w:w="1843" w:type="dxa"/>
            <w:tcBorders>
              <w:left w:val="single" w:sz="4" w:space="0" w:color="auto"/>
            </w:tcBorders>
          </w:tcPr>
          <w:p w:rsidR="00733B01" w:rsidRPr="00AB2897" w:rsidRDefault="00733B01" w:rsidP="00721A3E">
            <w:pPr>
              <w:spacing w:after="0" w:line="240" w:lineRule="auto"/>
              <w:rPr>
                <w:rFonts w:ascii="Arial" w:eastAsia="Calibri" w:hAnsi="Arial" w:cs="Arial"/>
                <w:sz w:val="24"/>
                <w:szCs w:val="24"/>
              </w:rPr>
            </w:pPr>
            <w:r w:rsidRPr="00AB2897">
              <w:rPr>
                <w:rFonts w:ascii="Arial" w:eastAsia="Calibri" w:hAnsi="Arial" w:cs="Arial"/>
                <w:sz w:val="24"/>
                <w:szCs w:val="24"/>
              </w:rPr>
              <w:t>Лапта</w:t>
            </w:r>
          </w:p>
        </w:tc>
        <w:tc>
          <w:tcPr>
            <w:tcW w:w="851"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1134" w:type="dxa"/>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2324" w:type="dxa"/>
            <w:gridSpan w:val="2"/>
          </w:tcPr>
          <w:p w:rsidR="00733B01" w:rsidRPr="00AB2897" w:rsidRDefault="00733B0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794" w:type="dxa"/>
            <w:gridSpan w:val="2"/>
            <w:vMerge/>
          </w:tcPr>
          <w:p w:rsidR="00733B01" w:rsidRPr="00AB2897" w:rsidRDefault="00733B01" w:rsidP="00721A3E">
            <w:pPr>
              <w:spacing w:after="0" w:line="240" w:lineRule="auto"/>
              <w:jc w:val="center"/>
              <w:rPr>
                <w:rFonts w:ascii="Arial" w:eastAsia="Calibri" w:hAnsi="Arial" w:cs="Arial"/>
                <w:sz w:val="24"/>
                <w:szCs w:val="24"/>
              </w:rPr>
            </w:pPr>
          </w:p>
        </w:tc>
        <w:tc>
          <w:tcPr>
            <w:tcW w:w="1049" w:type="dxa"/>
            <w:gridSpan w:val="2"/>
            <w:vMerge/>
          </w:tcPr>
          <w:p w:rsidR="00733B01" w:rsidRPr="00AB2897" w:rsidRDefault="00733B01" w:rsidP="00721A3E">
            <w:pPr>
              <w:spacing w:after="0" w:line="240" w:lineRule="auto"/>
              <w:jc w:val="center"/>
              <w:rPr>
                <w:rFonts w:ascii="Arial" w:eastAsia="Calibri" w:hAnsi="Arial" w:cs="Arial"/>
                <w:sz w:val="24"/>
                <w:szCs w:val="24"/>
              </w:rPr>
            </w:pPr>
          </w:p>
        </w:tc>
        <w:tc>
          <w:tcPr>
            <w:tcW w:w="510" w:type="dxa"/>
            <w:vMerge/>
          </w:tcPr>
          <w:p w:rsidR="00733B01" w:rsidRPr="00AB2897" w:rsidRDefault="00733B01" w:rsidP="00721A3E">
            <w:pPr>
              <w:spacing w:after="0" w:line="240" w:lineRule="auto"/>
              <w:jc w:val="center"/>
              <w:rPr>
                <w:rFonts w:ascii="Arial" w:eastAsia="Calibri" w:hAnsi="Arial" w:cs="Arial"/>
                <w:sz w:val="24"/>
                <w:szCs w:val="24"/>
              </w:rPr>
            </w:pPr>
          </w:p>
        </w:tc>
      </w:tr>
      <w:tr w:rsidR="00691FF1" w:rsidRPr="00AB2897" w:rsidTr="00721A3E">
        <w:tc>
          <w:tcPr>
            <w:tcW w:w="1843" w:type="dxa"/>
            <w:tcBorders>
              <w:left w:val="single" w:sz="4" w:space="0" w:color="auto"/>
            </w:tcBorders>
          </w:tcPr>
          <w:p w:rsidR="00691FF1" w:rsidRPr="00AB2897" w:rsidRDefault="00691FF1" w:rsidP="00721A3E">
            <w:pPr>
              <w:spacing w:after="0" w:line="240" w:lineRule="auto"/>
              <w:rPr>
                <w:rFonts w:ascii="Arial" w:eastAsia="Calibri" w:hAnsi="Arial" w:cs="Arial"/>
                <w:sz w:val="24"/>
                <w:szCs w:val="24"/>
              </w:rPr>
            </w:pPr>
            <w:r w:rsidRPr="00AB2897">
              <w:rPr>
                <w:rFonts w:ascii="Arial" w:eastAsia="Calibri" w:hAnsi="Arial" w:cs="Arial"/>
                <w:sz w:val="24"/>
                <w:szCs w:val="24"/>
              </w:rPr>
              <w:t xml:space="preserve">Футбол </w:t>
            </w:r>
          </w:p>
        </w:tc>
        <w:tc>
          <w:tcPr>
            <w:tcW w:w="851"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30</w:t>
            </w:r>
          </w:p>
        </w:tc>
        <w:tc>
          <w:tcPr>
            <w:tcW w:w="1134"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30</w:t>
            </w:r>
          </w:p>
        </w:tc>
        <w:tc>
          <w:tcPr>
            <w:tcW w:w="2324" w:type="dxa"/>
            <w:gridSpan w:val="2"/>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30</w:t>
            </w:r>
          </w:p>
        </w:tc>
        <w:tc>
          <w:tcPr>
            <w:tcW w:w="794" w:type="dxa"/>
            <w:gridSpan w:val="2"/>
            <w:vMerge w:val="restart"/>
            <w:vAlign w:val="center"/>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vMerge w:val="restart"/>
            <w:vAlign w:val="center"/>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vMerge w:val="restart"/>
            <w:vAlign w:val="center"/>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691FF1" w:rsidRPr="00AB2897" w:rsidTr="00721A3E">
        <w:tc>
          <w:tcPr>
            <w:tcW w:w="1843" w:type="dxa"/>
            <w:tcBorders>
              <w:left w:val="single" w:sz="4" w:space="0" w:color="auto"/>
            </w:tcBorders>
          </w:tcPr>
          <w:p w:rsidR="00691FF1" w:rsidRPr="00AB2897" w:rsidRDefault="00691FF1" w:rsidP="00721A3E">
            <w:pPr>
              <w:spacing w:after="0" w:line="240" w:lineRule="auto"/>
              <w:rPr>
                <w:rFonts w:ascii="Arial" w:eastAsia="Calibri" w:hAnsi="Arial" w:cs="Arial"/>
                <w:sz w:val="24"/>
                <w:szCs w:val="24"/>
              </w:rPr>
            </w:pPr>
            <w:r w:rsidRPr="00AB2897">
              <w:rPr>
                <w:rFonts w:ascii="Arial" w:eastAsia="Calibri" w:hAnsi="Arial" w:cs="Arial"/>
                <w:sz w:val="24"/>
                <w:szCs w:val="24"/>
              </w:rPr>
              <w:t>Футбол</w:t>
            </w:r>
          </w:p>
        </w:tc>
        <w:tc>
          <w:tcPr>
            <w:tcW w:w="851"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1134" w:type="dxa"/>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2324" w:type="dxa"/>
            <w:gridSpan w:val="2"/>
          </w:tcPr>
          <w:p w:rsidR="00691FF1" w:rsidRPr="00AB2897" w:rsidRDefault="00691FF1"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794" w:type="dxa"/>
            <w:gridSpan w:val="2"/>
            <w:vMerge/>
          </w:tcPr>
          <w:p w:rsidR="00691FF1" w:rsidRPr="00AB2897" w:rsidRDefault="00691FF1" w:rsidP="00721A3E">
            <w:pPr>
              <w:spacing w:after="0" w:line="240" w:lineRule="auto"/>
              <w:jc w:val="center"/>
              <w:rPr>
                <w:rFonts w:ascii="Arial" w:eastAsia="Calibri" w:hAnsi="Arial" w:cs="Arial"/>
                <w:sz w:val="24"/>
                <w:szCs w:val="24"/>
              </w:rPr>
            </w:pPr>
          </w:p>
        </w:tc>
        <w:tc>
          <w:tcPr>
            <w:tcW w:w="1049" w:type="dxa"/>
            <w:gridSpan w:val="2"/>
            <w:vMerge/>
          </w:tcPr>
          <w:p w:rsidR="00691FF1" w:rsidRPr="00AB2897" w:rsidRDefault="00691FF1" w:rsidP="00721A3E">
            <w:pPr>
              <w:spacing w:after="0" w:line="240" w:lineRule="auto"/>
              <w:jc w:val="center"/>
              <w:rPr>
                <w:rFonts w:ascii="Arial" w:eastAsia="Calibri" w:hAnsi="Arial" w:cs="Arial"/>
                <w:sz w:val="24"/>
                <w:szCs w:val="24"/>
              </w:rPr>
            </w:pPr>
          </w:p>
        </w:tc>
        <w:tc>
          <w:tcPr>
            <w:tcW w:w="510" w:type="dxa"/>
            <w:vMerge/>
          </w:tcPr>
          <w:p w:rsidR="00691FF1" w:rsidRPr="00AB2897" w:rsidRDefault="00691FF1" w:rsidP="00721A3E">
            <w:pPr>
              <w:spacing w:after="0" w:line="240" w:lineRule="auto"/>
              <w:jc w:val="center"/>
              <w:rPr>
                <w:rFonts w:ascii="Arial" w:eastAsia="Calibri" w:hAnsi="Arial" w:cs="Arial"/>
                <w:sz w:val="24"/>
                <w:szCs w:val="24"/>
              </w:rPr>
            </w:pPr>
          </w:p>
        </w:tc>
      </w:tr>
      <w:tr w:rsidR="00A44903" w:rsidRPr="00AB2897" w:rsidTr="00721A3E">
        <w:tc>
          <w:tcPr>
            <w:tcW w:w="1843" w:type="dxa"/>
            <w:tcBorders>
              <w:left w:val="single" w:sz="4" w:space="0" w:color="auto"/>
            </w:tcBorders>
          </w:tcPr>
          <w:p w:rsidR="00A44903" w:rsidRPr="00AB2897" w:rsidRDefault="00A44903" w:rsidP="00721A3E">
            <w:pPr>
              <w:spacing w:after="0" w:line="240" w:lineRule="auto"/>
              <w:rPr>
                <w:rFonts w:ascii="Arial" w:eastAsia="Calibri" w:hAnsi="Arial" w:cs="Arial"/>
                <w:sz w:val="24"/>
                <w:szCs w:val="24"/>
              </w:rPr>
            </w:pPr>
            <w:r w:rsidRPr="00AB2897">
              <w:rPr>
                <w:rFonts w:ascii="Arial" w:eastAsia="Calibri" w:hAnsi="Arial" w:cs="Arial"/>
                <w:sz w:val="24"/>
                <w:szCs w:val="24"/>
              </w:rPr>
              <w:t>Волейбол</w:t>
            </w:r>
          </w:p>
        </w:tc>
        <w:tc>
          <w:tcPr>
            <w:tcW w:w="851"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42</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42</w:t>
            </w:r>
          </w:p>
        </w:tc>
        <w:tc>
          <w:tcPr>
            <w:tcW w:w="2324" w:type="dxa"/>
            <w:gridSpan w:val="2"/>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42</w:t>
            </w:r>
          </w:p>
        </w:tc>
        <w:tc>
          <w:tcPr>
            <w:tcW w:w="794" w:type="dxa"/>
            <w:gridSpan w:val="2"/>
            <w:vMerge w:val="restart"/>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w:t>
            </w:r>
          </w:p>
        </w:tc>
        <w:tc>
          <w:tcPr>
            <w:tcW w:w="1049" w:type="dxa"/>
            <w:gridSpan w:val="2"/>
            <w:vMerge w:val="restart"/>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w:t>
            </w:r>
          </w:p>
        </w:tc>
        <w:tc>
          <w:tcPr>
            <w:tcW w:w="510" w:type="dxa"/>
            <w:vMerge w:val="restart"/>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3</w:t>
            </w:r>
          </w:p>
        </w:tc>
      </w:tr>
      <w:tr w:rsidR="00A44903" w:rsidRPr="00AB2897" w:rsidTr="00721A3E">
        <w:tc>
          <w:tcPr>
            <w:tcW w:w="1843" w:type="dxa"/>
            <w:tcBorders>
              <w:left w:val="single" w:sz="4" w:space="0" w:color="auto"/>
            </w:tcBorders>
          </w:tcPr>
          <w:p w:rsidR="00A44903" w:rsidRPr="00AB2897" w:rsidRDefault="00A44903" w:rsidP="00721A3E">
            <w:pPr>
              <w:spacing w:after="0" w:line="240" w:lineRule="auto"/>
              <w:rPr>
                <w:rFonts w:ascii="Arial" w:eastAsia="Calibri" w:hAnsi="Arial" w:cs="Arial"/>
                <w:sz w:val="24"/>
                <w:szCs w:val="24"/>
              </w:rPr>
            </w:pPr>
            <w:r w:rsidRPr="00AB2897">
              <w:rPr>
                <w:rFonts w:ascii="Arial" w:eastAsia="Calibri" w:hAnsi="Arial" w:cs="Arial"/>
                <w:sz w:val="24"/>
                <w:szCs w:val="24"/>
              </w:rPr>
              <w:t>Волейбол</w:t>
            </w:r>
          </w:p>
        </w:tc>
        <w:tc>
          <w:tcPr>
            <w:tcW w:w="851"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60</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60</w:t>
            </w:r>
          </w:p>
        </w:tc>
        <w:tc>
          <w:tcPr>
            <w:tcW w:w="2324" w:type="dxa"/>
            <w:gridSpan w:val="2"/>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60</w:t>
            </w:r>
          </w:p>
        </w:tc>
        <w:tc>
          <w:tcPr>
            <w:tcW w:w="794" w:type="dxa"/>
            <w:gridSpan w:val="2"/>
            <w:vMerge/>
          </w:tcPr>
          <w:p w:rsidR="00A44903" w:rsidRPr="00AB2897" w:rsidRDefault="00A44903" w:rsidP="00721A3E">
            <w:pPr>
              <w:spacing w:after="0" w:line="240" w:lineRule="auto"/>
              <w:jc w:val="center"/>
              <w:rPr>
                <w:rFonts w:ascii="Arial" w:eastAsia="Calibri" w:hAnsi="Arial" w:cs="Arial"/>
                <w:sz w:val="24"/>
                <w:szCs w:val="24"/>
              </w:rPr>
            </w:pPr>
          </w:p>
        </w:tc>
        <w:tc>
          <w:tcPr>
            <w:tcW w:w="1049" w:type="dxa"/>
            <w:gridSpan w:val="2"/>
            <w:vMerge/>
          </w:tcPr>
          <w:p w:rsidR="00A44903" w:rsidRPr="00AB2897" w:rsidRDefault="00A44903" w:rsidP="00721A3E">
            <w:pPr>
              <w:spacing w:after="0" w:line="240" w:lineRule="auto"/>
              <w:jc w:val="center"/>
              <w:rPr>
                <w:rFonts w:ascii="Arial" w:eastAsia="Calibri" w:hAnsi="Arial" w:cs="Arial"/>
                <w:sz w:val="24"/>
                <w:szCs w:val="24"/>
              </w:rPr>
            </w:pPr>
          </w:p>
        </w:tc>
        <w:tc>
          <w:tcPr>
            <w:tcW w:w="510" w:type="dxa"/>
            <w:vMerge/>
          </w:tcPr>
          <w:p w:rsidR="00A44903" w:rsidRPr="00AB2897" w:rsidRDefault="00A44903" w:rsidP="00721A3E">
            <w:pPr>
              <w:spacing w:after="0" w:line="240" w:lineRule="auto"/>
              <w:jc w:val="center"/>
              <w:rPr>
                <w:rFonts w:ascii="Arial" w:eastAsia="Calibri" w:hAnsi="Arial" w:cs="Arial"/>
                <w:sz w:val="24"/>
                <w:szCs w:val="24"/>
              </w:rPr>
            </w:pPr>
          </w:p>
        </w:tc>
      </w:tr>
      <w:tr w:rsidR="00987516" w:rsidRPr="00AB2897" w:rsidTr="00721A3E">
        <w:tc>
          <w:tcPr>
            <w:tcW w:w="1843" w:type="dxa"/>
            <w:tcBorders>
              <w:left w:val="single" w:sz="4" w:space="0" w:color="auto"/>
            </w:tcBorders>
          </w:tcPr>
          <w:p w:rsidR="00987516" w:rsidRPr="00AB2897" w:rsidRDefault="00987516" w:rsidP="00721A3E">
            <w:pPr>
              <w:spacing w:after="0" w:line="240" w:lineRule="auto"/>
              <w:rPr>
                <w:rFonts w:ascii="Arial" w:eastAsia="Calibri" w:hAnsi="Arial" w:cs="Arial"/>
                <w:sz w:val="24"/>
                <w:szCs w:val="24"/>
              </w:rPr>
            </w:pPr>
            <w:r w:rsidRPr="00AB2897">
              <w:rPr>
                <w:rFonts w:ascii="Arial" w:eastAsia="Calibri" w:hAnsi="Arial" w:cs="Arial"/>
                <w:sz w:val="24"/>
                <w:szCs w:val="24"/>
              </w:rPr>
              <w:t>Полиатлон</w:t>
            </w:r>
          </w:p>
        </w:tc>
        <w:tc>
          <w:tcPr>
            <w:tcW w:w="851" w:type="dxa"/>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16</w:t>
            </w:r>
          </w:p>
        </w:tc>
        <w:tc>
          <w:tcPr>
            <w:tcW w:w="1134"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16</w:t>
            </w:r>
          </w:p>
        </w:tc>
        <w:tc>
          <w:tcPr>
            <w:tcW w:w="2324"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16</w:t>
            </w:r>
          </w:p>
        </w:tc>
        <w:tc>
          <w:tcPr>
            <w:tcW w:w="794"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987516" w:rsidRPr="00AB2897" w:rsidTr="00721A3E">
        <w:tc>
          <w:tcPr>
            <w:tcW w:w="1843" w:type="dxa"/>
            <w:tcBorders>
              <w:left w:val="single" w:sz="4" w:space="0" w:color="auto"/>
            </w:tcBorders>
          </w:tcPr>
          <w:p w:rsidR="00987516" w:rsidRPr="00AB2897" w:rsidRDefault="00987516" w:rsidP="00721A3E">
            <w:pPr>
              <w:spacing w:after="0" w:line="240" w:lineRule="auto"/>
              <w:rPr>
                <w:rFonts w:ascii="Arial" w:eastAsia="Calibri" w:hAnsi="Arial" w:cs="Arial"/>
                <w:sz w:val="24"/>
                <w:szCs w:val="24"/>
              </w:rPr>
            </w:pPr>
            <w:r w:rsidRPr="00AB2897">
              <w:rPr>
                <w:rFonts w:ascii="Arial" w:eastAsia="Calibri" w:hAnsi="Arial" w:cs="Arial"/>
                <w:sz w:val="24"/>
                <w:szCs w:val="24"/>
              </w:rPr>
              <w:t>Настольный теннис</w:t>
            </w:r>
          </w:p>
        </w:tc>
        <w:tc>
          <w:tcPr>
            <w:tcW w:w="851" w:type="dxa"/>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1134" w:type="dxa"/>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2324" w:type="dxa"/>
            <w:gridSpan w:val="2"/>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794" w:type="dxa"/>
            <w:gridSpan w:val="2"/>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tcPr>
          <w:p w:rsidR="00987516" w:rsidRPr="00AB2897" w:rsidRDefault="00CD2B7D"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40617E" w:rsidRPr="00AB2897" w:rsidTr="00721A3E">
        <w:tc>
          <w:tcPr>
            <w:tcW w:w="1843" w:type="dxa"/>
            <w:tcBorders>
              <w:left w:val="single" w:sz="4" w:space="0" w:color="auto"/>
            </w:tcBorders>
          </w:tcPr>
          <w:p w:rsidR="0040617E" w:rsidRPr="00AB2897" w:rsidRDefault="0040617E" w:rsidP="00721A3E">
            <w:pPr>
              <w:spacing w:after="0" w:line="240" w:lineRule="auto"/>
              <w:rPr>
                <w:rFonts w:ascii="Arial" w:eastAsia="Calibri" w:hAnsi="Arial" w:cs="Arial"/>
                <w:sz w:val="24"/>
                <w:szCs w:val="24"/>
              </w:rPr>
            </w:pPr>
            <w:r w:rsidRPr="00AB2897">
              <w:rPr>
                <w:rFonts w:ascii="Arial" w:eastAsia="Calibri" w:hAnsi="Arial" w:cs="Arial"/>
                <w:sz w:val="24"/>
                <w:szCs w:val="24"/>
              </w:rPr>
              <w:t>Лыжные гонки</w:t>
            </w:r>
          </w:p>
        </w:tc>
        <w:tc>
          <w:tcPr>
            <w:tcW w:w="851"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1134"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2324" w:type="dxa"/>
            <w:gridSpan w:val="2"/>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794" w:type="dxa"/>
            <w:gridSpan w:val="2"/>
            <w:vMerge w:val="restart"/>
            <w:vAlign w:val="center"/>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1049" w:type="dxa"/>
            <w:gridSpan w:val="2"/>
            <w:vMerge w:val="restart"/>
            <w:vAlign w:val="center"/>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vMerge w:val="restart"/>
            <w:vAlign w:val="center"/>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40617E" w:rsidRPr="00AB2897" w:rsidTr="00721A3E">
        <w:tc>
          <w:tcPr>
            <w:tcW w:w="1843" w:type="dxa"/>
            <w:tcBorders>
              <w:left w:val="single" w:sz="4" w:space="0" w:color="auto"/>
            </w:tcBorders>
          </w:tcPr>
          <w:p w:rsidR="0040617E" w:rsidRPr="00AB2897" w:rsidRDefault="0040617E" w:rsidP="00721A3E">
            <w:pPr>
              <w:spacing w:after="0" w:line="240" w:lineRule="auto"/>
              <w:rPr>
                <w:rFonts w:ascii="Arial" w:eastAsia="Calibri" w:hAnsi="Arial" w:cs="Arial"/>
                <w:sz w:val="24"/>
                <w:szCs w:val="24"/>
              </w:rPr>
            </w:pPr>
            <w:r w:rsidRPr="00AB2897">
              <w:rPr>
                <w:rFonts w:ascii="Arial" w:eastAsia="Calibri" w:hAnsi="Arial" w:cs="Arial"/>
                <w:sz w:val="24"/>
                <w:szCs w:val="24"/>
              </w:rPr>
              <w:t>Лыжные гонки</w:t>
            </w:r>
          </w:p>
        </w:tc>
        <w:tc>
          <w:tcPr>
            <w:tcW w:w="851"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c>
          <w:tcPr>
            <w:tcW w:w="1134" w:type="dxa"/>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c>
          <w:tcPr>
            <w:tcW w:w="2324" w:type="dxa"/>
            <w:gridSpan w:val="2"/>
          </w:tcPr>
          <w:p w:rsidR="0040617E" w:rsidRPr="00AB2897" w:rsidRDefault="0040617E"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c>
          <w:tcPr>
            <w:tcW w:w="794" w:type="dxa"/>
            <w:gridSpan w:val="2"/>
            <w:vMerge/>
          </w:tcPr>
          <w:p w:rsidR="0040617E" w:rsidRPr="00AB2897" w:rsidRDefault="0040617E" w:rsidP="00721A3E">
            <w:pPr>
              <w:spacing w:after="0" w:line="240" w:lineRule="auto"/>
              <w:jc w:val="center"/>
              <w:rPr>
                <w:rFonts w:ascii="Arial" w:eastAsia="Calibri" w:hAnsi="Arial" w:cs="Arial"/>
                <w:sz w:val="24"/>
                <w:szCs w:val="24"/>
              </w:rPr>
            </w:pPr>
          </w:p>
        </w:tc>
        <w:tc>
          <w:tcPr>
            <w:tcW w:w="1049" w:type="dxa"/>
            <w:gridSpan w:val="2"/>
            <w:vMerge/>
          </w:tcPr>
          <w:p w:rsidR="0040617E" w:rsidRPr="00AB2897" w:rsidRDefault="0040617E" w:rsidP="00721A3E">
            <w:pPr>
              <w:spacing w:after="0" w:line="240" w:lineRule="auto"/>
              <w:jc w:val="center"/>
              <w:rPr>
                <w:rFonts w:ascii="Arial" w:eastAsia="Calibri" w:hAnsi="Arial" w:cs="Arial"/>
                <w:sz w:val="24"/>
                <w:szCs w:val="24"/>
              </w:rPr>
            </w:pPr>
          </w:p>
        </w:tc>
        <w:tc>
          <w:tcPr>
            <w:tcW w:w="510" w:type="dxa"/>
            <w:vMerge/>
          </w:tcPr>
          <w:p w:rsidR="0040617E" w:rsidRPr="00AB2897" w:rsidRDefault="0040617E" w:rsidP="00721A3E">
            <w:pPr>
              <w:spacing w:after="0" w:line="240" w:lineRule="auto"/>
              <w:jc w:val="center"/>
              <w:rPr>
                <w:rFonts w:ascii="Arial" w:eastAsia="Calibri" w:hAnsi="Arial" w:cs="Arial"/>
                <w:sz w:val="24"/>
                <w:szCs w:val="24"/>
              </w:rPr>
            </w:pPr>
          </w:p>
        </w:tc>
      </w:tr>
      <w:tr w:rsidR="00A44903" w:rsidRPr="00AB2897" w:rsidTr="00721A3E">
        <w:tc>
          <w:tcPr>
            <w:tcW w:w="1843" w:type="dxa"/>
            <w:tcBorders>
              <w:left w:val="single" w:sz="4" w:space="0" w:color="auto"/>
            </w:tcBorders>
          </w:tcPr>
          <w:p w:rsidR="00A44903" w:rsidRPr="00AB2897" w:rsidRDefault="00A44903" w:rsidP="00721A3E">
            <w:pPr>
              <w:spacing w:after="0" w:line="240" w:lineRule="auto"/>
              <w:rPr>
                <w:rFonts w:ascii="Arial" w:eastAsia="Calibri" w:hAnsi="Arial" w:cs="Arial"/>
                <w:sz w:val="24"/>
                <w:szCs w:val="24"/>
              </w:rPr>
            </w:pPr>
            <w:r w:rsidRPr="00AB2897">
              <w:rPr>
                <w:rFonts w:ascii="Arial" w:eastAsia="Calibri" w:hAnsi="Arial" w:cs="Arial"/>
                <w:sz w:val="24"/>
                <w:szCs w:val="24"/>
              </w:rPr>
              <w:t>Шахматы</w:t>
            </w:r>
          </w:p>
        </w:tc>
        <w:tc>
          <w:tcPr>
            <w:tcW w:w="851"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w:t>
            </w:r>
            <w:r w:rsidRPr="00AB2897">
              <w:rPr>
                <w:rFonts w:ascii="Arial" w:eastAsia="Calibri" w:hAnsi="Arial" w:cs="Arial"/>
                <w:sz w:val="24"/>
                <w:szCs w:val="24"/>
              </w:rPr>
              <w:lastRenderedPageBreak/>
              <w:t>лые</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lastRenderedPageBreak/>
              <w:t>15</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2324" w:type="dxa"/>
            <w:gridSpan w:val="2"/>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794" w:type="dxa"/>
            <w:gridSpan w:val="2"/>
            <w:vMerge w:val="restart"/>
            <w:vAlign w:val="center"/>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c>
          <w:tcPr>
            <w:tcW w:w="1049" w:type="dxa"/>
            <w:gridSpan w:val="2"/>
            <w:vMerge w:val="restart"/>
            <w:vAlign w:val="center"/>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c>
          <w:tcPr>
            <w:tcW w:w="510" w:type="dxa"/>
            <w:vMerge w:val="restart"/>
            <w:vAlign w:val="center"/>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w:t>
            </w:r>
          </w:p>
        </w:tc>
      </w:tr>
      <w:tr w:rsidR="00A44903" w:rsidRPr="00AB2897" w:rsidTr="00721A3E">
        <w:tc>
          <w:tcPr>
            <w:tcW w:w="1843" w:type="dxa"/>
            <w:tcBorders>
              <w:left w:val="single" w:sz="4" w:space="0" w:color="auto"/>
            </w:tcBorders>
          </w:tcPr>
          <w:p w:rsidR="00A44903" w:rsidRPr="00AB2897" w:rsidRDefault="00A44903" w:rsidP="00721A3E">
            <w:pPr>
              <w:spacing w:after="0" w:line="240" w:lineRule="auto"/>
              <w:rPr>
                <w:rFonts w:ascii="Arial" w:eastAsia="Calibri" w:hAnsi="Arial" w:cs="Arial"/>
                <w:sz w:val="24"/>
                <w:szCs w:val="24"/>
              </w:rPr>
            </w:pPr>
            <w:r w:rsidRPr="00AB2897">
              <w:rPr>
                <w:rFonts w:ascii="Arial" w:eastAsia="Calibri" w:hAnsi="Arial" w:cs="Arial"/>
                <w:sz w:val="24"/>
                <w:szCs w:val="24"/>
              </w:rPr>
              <w:lastRenderedPageBreak/>
              <w:t>Шахматы</w:t>
            </w:r>
          </w:p>
        </w:tc>
        <w:tc>
          <w:tcPr>
            <w:tcW w:w="851"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78</w:t>
            </w:r>
          </w:p>
        </w:tc>
        <w:tc>
          <w:tcPr>
            <w:tcW w:w="1134" w:type="dxa"/>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78</w:t>
            </w:r>
          </w:p>
        </w:tc>
        <w:tc>
          <w:tcPr>
            <w:tcW w:w="2324" w:type="dxa"/>
            <w:gridSpan w:val="2"/>
          </w:tcPr>
          <w:p w:rsidR="00A44903" w:rsidRPr="00AB2897" w:rsidRDefault="00A44903"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78</w:t>
            </w:r>
          </w:p>
        </w:tc>
        <w:tc>
          <w:tcPr>
            <w:tcW w:w="794" w:type="dxa"/>
            <w:gridSpan w:val="2"/>
            <w:vMerge/>
          </w:tcPr>
          <w:p w:rsidR="00A44903" w:rsidRPr="00AB2897" w:rsidRDefault="00A44903" w:rsidP="00721A3E">
            <w:pPr>
              <w:spacing w:after="0" w:line="240" w:lineRule="auto"/>
              <w:jc w:val="center"/>
              <w:rPr>
                <w:rFonts w:ascii="Arial" w:eastAsia="Calibri" w:hAnsi="Arial" w:cs="Arial"/>
                <w:sz w:val="24"/>
                <w:szCs w:val="24"/>
              </w:rPr>
            </w:pPr>
          </w:p>
        </w:tc>
        <w:tc>
          <w:tcPr>
            <w:tcW w:w="1049" w:type="dxa"/>
            <w:gridSpan w:val="2"/>
            <w:vMerge/>
          </w:tcPr>
          <w:p w:rsidR="00A44903" w:rsidRPr="00AB2897" w:rsidRDefault="00A44903" w:rsidP="00721A3E">
            <w:pPr>
              <w:spacing w:after="0" w:line="240" w:lineRule="auto"/>
              <w:jc w:val="center"/>
              <w:rPr>
                <w:rFonts w:ascii="Arial" w:eastAsia="Calibri" w:hAnsi="Arial" w:cs="Arial"/>
                <w:sz w:val="24"/>
                <w:szCs w:val="24"/>
              </w:rPr>
            </w:pPr>
          </w:p>
        </w:tc>
        <w:tc>
          <w:tcPr>
            <w:tcW w:w="510" w:type="dxa"/>
            <w:vMerge/>
          </w:tcPr>
          <w:p w:rsidR="00A44903" w:rsidRPr="00AB2897" w:rsidRDefault="00A44903" w:rsidP="00721A3E">
            <w:pPr>
              <w:spacing w:after="0" w:line="240" w:lineRule="auto"/>
              <w:jc w:val="center"/>
              <w:rPr>
                <w:rFonts w:ascii="Arial" w:eastAsia="Calibri" w:hAnsi="Arial" w:cs="Arial"/>
                <w:sz w:val="24"/>
                <w:szCs w:val="24"/>
              </w:rPr>
            </w:pPr>
          </w:p>
        </w:tc>
      </w:tr>
      <w:tr w:rsidR="00987516" w:rsidRPr="00AB2897" w:rsidTr="00721A3E">
        <w:trPr>
          <w:trHeight w:val="558"/>
        </w:trPr>
        <w:tc>
          <w:tcPr>
            <w:tcW w:w="1843" w:type="dxa"/>
            <w:tcBorders>
              <w:left w:val="single" w:sz="4" w:space="0" w:color="auto"/>
            </w:tcBorders>
          </w:tcPr>
          <w:p w:rsidR="00987516" w:rsidRPr="00AB2897" w:rsidRDefault="00987516" w:rsidP="00721A3E">
            <w:pPr>
              <w:spacing w:after="0" w:line="240" w:lineRule="auto"/>
              <w:rPr>
                <w:rFonts w:ascii="Arial" w:eastAsia="Calibri" w:hAnsi="Arial" w:cs="Arial"/>
                <w:sz w:val="24"/>
                <w:szCs w:val="24"/>
              </w:rPr>
            </w:pPr>
            <w:r w:rsidRPr="00AB2897">
              <w:rPr>
                <w:rFonts w:ascii="Arial" w:eastAsia="Calibri" w:hAnsi="Arial" w:cs="Arial"/>
                <w:sz w:val="24"/>
                <w:szCs w:val="24"/>
              </w:rPr>
              <w:t>Баскетбол</w:t>
            </w:r>
          </w:p>
        </w:tc>
        <w:tc>
          <w:tcPr>
            <w:tcW w:w="851" w:type="dxa"/>
          </w:tcPr>
          <w:p w:rsidR="00987516" w:rsidRPr="00AB2897" w:rsidRDefault="00987516"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взрослые</w:t>
            </w:r>
          </w:p>
        </w:tc>
        <w:tc>
          <w:tcPr>
            <w:tcW w:w="1134"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1134"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2324"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15</w:t>
            </w:r>
          </w:p>
        </w:tc>
        <w:tc>
          <w:tcPr>
            <w:tcW w:w="794"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c>
          <w:tcPr>
            <w:tcW w:w="1049"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c>
          <w:tcPr>
            <w:tcW w:w="510"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r>
      <w:tr w:rsidR="000B7D87" w:rsidRPr="00AB2897" w:rsidTr="00721A3E">
        <w:trPr>
          <w:trHeight w:val="611"/>
        </w:trPr>
        <w:tc>
          <w:tcPr>
            <w:tcW w:w="1843" w:type="dxa"/>
            <w:tcBorders>
              <w:left w:val="single" w:sz="4" w:space="0" w:color="auto"/>
            </w:tcBorders>
          </w:tcPr>
          <w:p w:rsidR="000B7D87" w:rsidRPr="00AB2897" w:rsidRDefault="000B7D87" w:rsidP="00721A3E">
            <w:pPr>
              <w:spacing w:after="0" w:line="240" w:lineRule="auto"/>
              <w:rPr>
                <w:rFonts w:ascii="Arial" w:eastAsia="Calibri" w:hAnsi="Arial" w:cs="Arial"/>
                <w:sz w:val="24"/>
                <w:szCs w:val="24"/>
              </w:rPr>
            </w:pPr>
            <w:r w:rsidRPr="00AB2897">
              <w:rPr>
                <w:rFonts w:ascii="Arial" w:eastAsia="Calibri" w:hAnsi="Arial" w:cs="Arial"/>
                <w:sz w:val="24"/>
                <w:szCs w:val="24"/>
              </w:rPr>
              <w:t>Спортивная аэробика</w:t>
            </w:r>
          </w:p>
        </w:tc>
        <w:tc>
          <w:tcPr>
            <w:tcW w:w="851" w:type="dxa"/>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дети</w:t>
            </w:r>
          </w:p>
        </w:tc>
        <w:tc>
          <w:tcPr>
            <w:tcW w:w="1134" w:type="dxa"/>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c>
          <w:tcPr>
            <w:tcW w:w="1134" w:type="dxa"/>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c>
          <w:tcPr>
            <w:tcW w:w="2324" w:type="dxa"/>
            <w:gridSpan w:val="2"/>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20</w:t>
            </w:r>
          </w:p>
        </w:tc>
        <w:tc>
          <w:tcPr>
            <w:tcW w:w="794" w:type="dxa"/>
            <w:gridSpan w:val="2"/>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0</w:t>
            </w:r>
          </w:p>
        </w:tc>
        <w:tc>
          <w:tcPr>
            <w:tcW w:w="1049" w:type="dxa"/>
            <w:gridSpan w:val="2"/>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c>
          <w:tcPr>
            <w:tcW w:w="510" w:type="dxa"/>
          </w:tcPr>
          <w:p w:rsidR="000B7D87"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w:t>
            </w:r>
          </w:p>
        </w:tc>
      </w:tr>
      <w:tr w:rsidR="00987516" w:rsidRPr="00AB2897" w:rsidTr="00721A3E">
        <w:tc>
          <w:tcPr>
            <w:tcW w:w="1843" w:type="dxa"/>
            <w:tcBorders>
              <w:left w:val="single" w:sz="4" w:space="0" w:color="auto"/>
            </w:tcBorders>
          </w:tcPr>
          <w:p w:rsidR="00987516" w:rsidRPr="00AB2897" w:rsidRDefault="00987516" w:rsidP="00721A3E">
            <w:pPr>
              <w:spacing w:after="0" w:line="240" w:lineRule="auto"/>
              <w:rPr>
                <w:rFonts w:ascii="Arial" w:eastAsia="Calibri" w:hAnsi="Arial" w:cs="Arial"/>
                <w:sz w:val="24"/>
                <w:szCs w:val="24"/>
              </w:rPr>
            </w:pPr>
            <w:r w:rsidRPr="00AB2897">
              <w:rPr>
                <w:rFonts w:ascii="Arial" w:eastAsia="Calibri" w:hAnsi="Arial" w:cs="Arial"/>
                <w:sz w:val="24"/>
                <w:szCs w:val="24"/>
              </w:rPr>
              <w:t>ИТОГО/ДЕТИ</w:t>
            </w:r>
            <w:r w:rsidR="00EB6030" w:rsidRPr="00AB2897">
              <w:rPr>
                <w:rFonts w:ascii="Arial" w:eastAsia="Calibri" w:hAnsi="Arial" w:cs="Arial"/>
                <w:sz w:val="24"/>
                <w:szCs w:val="24"/>
              </w:rPr>
              <w:t>/взрослые</w:t>
            </w:r>
          </w:p>
        </w:tc>
        <w:tc>
          <w:tcPr>
            <w:tcW w:w="851" w:type="dxa"/>
          </w:tcPr>
          <w:p w:rsidR="00987516" w:rsidRPr="00AB2897" w:rsidRDefault="00987516" w:rsidP="00721A3E">
            <w:pPr>
              <w:spacing w:after="0" w:line="240" w:lineRule="auto"/>
              <w:jc w:val="center"/>
              <w:rPr>
                <w:rFonts w:ascii="Arial" w:eastAsia="Calibri" w:hAnsi="Arial" w:cs="Arial"/>
                <w:b/>
                <w:sz w:val="24"/>
                <w:szCs w:val="24"/>
              </w:rPr>
            </w:pPr>
          </w:p>
        </w:tc>
        <w:tc>
          <w:tcPr>
            <w:tcW w:w="1134" w:type="dxa"/>
          </w:tcPr>
          <w:p w:rsidR="00987516" w:rsidRPr="00AB2897" w:rsidRDefault="00EB6030" w:rsidP="00721A3E">
            <w:pPr>
              <w:spacing w:after="0" w:line="240" w:lineRule="auto"/>
              <w:jc w:val="center"/>
              <w:rPr>
                <w:rFonts w:ascii="Arial" w:eastAsia="Calibri" w:hAnsi="Arial" w:cs="Arial"/>
                <w:b/>
                <w:sz w:val="24"/>
                <w:szCs w:val="24"/>
              </w:rPr>
            </w:pPr>
            <w:r w:rsidRPr="00AB2897">
              <w:rPr>
                <w:rFonts w:ascii="Arial" w:eastAsia="Calibri" w:hAnsi="Arial" w:cs="Arial"/>
                <w:b/>
                <w:sz w:val="24"/>
                <w:szCs w:val="24"/>
              </w:rPr>
              <w:t xml:space="preserve">305/ </w:t>
            </w:r>
            <w:r w:rsidR="008A1FFC" w:rsidRPr="00AB2897">
              <w:rPr>
                <w:rFonts w:ascii="Arial" w:eastAsia="Calibri" w:hAnsi="Arial" w:cs="Arial"/>
                <w:b/>
                <w:sz w:val="24"/>
                <w:szCs w:val="24"/>
              </w:rPr>
              <w:t>175</w:t>
            </w:r>
          </w:p>
        </w:tc>
        <w:tc>
          <w:tcPr>
            <w:tcW w:w="1134" w:type="dxa"/>
          </w:tcPr>
          <w:p w:rsidR="00987516" w:rsidRPr="00AB2897" w:rsidRDefault="000B30CA" w:rsidP="00721A3E">
            <w:pPr>
              <w:spacing w:after="0" w:line="240" w:lineRule="auto"/>
              <w:jc w:val="center"/>
              <w:rPr>
                <w:rFonts w:ascii="Arial" w:eastAsia="Calibri" w:hAnsi="Arial" w:cs="Arial"/>
                <w:b/>
                <w:sz w:val="24"/>
                <w:szCs w:val="24"/>
              </w:rPr>
            </w:pPr>
            <w:r w:rsidRPr="00AB2897">
              <w:rPr>
                <w:rFonts w:ascii="Arial" w:eastAsia="Calibri" w:hAnsi="Arial" w:cs="Arial"/>
                <w:b/>
                <w:sz w:val="24"/>
                <w:szCs w:val="24"/>
              </w:rPr>
              <w:t>305/ 175</w:t>
            </w:r>
          </w:p>
        </w:tc>
        <w:tc>
          <w:tcPr>
            <w:tcW w:w="2324" w:type="dxa"/>
            <w:gridSpan w:val="2"/>
          </w:tcPr>
          <w:p w:rsidR="00987516" w:rsidRPr="00AB2897" w:rsidRDefault="00BD59B1" w:rsidP="00721A3E">
            <w:pPr>
              <w:spacing w:after="0" w:line="240" w:lineRule="auto"/>
              <w:jc w:val="center"/>
              <w:rPr>
                <w:rFonts w:ascii="Arial" w:eastAsia="Calibri" w:hAnsi="Arial" w:cs="Arial"/>
                <w:b/>
                <w:sz w:val="24"/>
                <w:szCs w:val="24"/>
              </w:rPr>
            </w:pPr>
            <w:r w:rsidRPr="00AB2897">
              <w:rPr>
                <w:rFonts w:ascii="Arial" w:eastAsia="Calibri" w:hAnsi="Arial" w:cs="Arial"/>
                <w:b/>
                <w:sz w:val="24"/>
                <w:szCs w:val="24"/>
              </w:rPr>
              <w:t>325/ 17</w:t>
            </w:r>
            <w:r w:rsidR="000B7D87" w:rsidRPr="00AB2897">
              <w:rPr>
                <w:rFonts w:ascii="Arial" w:eastAsia="Calibri" w:hAnsi="Arial" w:cs="Arial"/>
                <w:b/>
                <w:sz w:val="24"/>
                <w:szCs w:val="24"/>
              </w:rPr>
              <w:t>5</w:t>
            </w:r>
          </w:p>
        </w:tc>
        <w:tc>
          <w:tcPr>
            <w:tcW w:w="794"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c>
          <w:tcPr>
            <w:tcW w:w="1049" w:type="dxa"/>
            <w:gridSpan w:val="2"/>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c>
          <w:tcPr>
            <w:tcW w:w="510" w:type="dxa"/>
          </w:tcPr>
          <w:p w:rsidR="00987516" w:rsidRPr="00AB2897" w:rsidRDefault="000B7D87" w:rsidP="00721A3E">
            <w:pPr>
              <w:spacing w:after="0" w:line="240" w:lineRule="auto"/>
              <w:jc w:val="center"/>
              <w:rPr>
                <w:rFonts w:ascii="Arial" w:eastAsia="Calibri" w:hAnsi="Arial" w:cs="Arial"/>
                <w:sz w:val="24"/>
                <w:szCs w:val="24"/>
              </w:rPr>
            </w:pPr>
            <w:r w:rsidRPr="00AB2897">
              <w:rPr>
                <w:rFonts w:ascii="Arial" w:eastAsia="Calibri" w:hAnsi="Arial" w:cs="Arial"/>
                <w:sz w:val="24"/>
                <w:szCs w:val="24"/>
              </w:rPr>
              <w:t>14</w:t>
            </w:r>
          </w:p>
        </w:tc>
      </w:tr>
    </w:tbl>
    <w:p w:rsidR="00987516" w:rsidRPr="00AB2897" w:rsidRDefault="00987516" w:rsidP="00C93195">
      <w:pPr>
        <w:spacing w:after="0" w:line="240" w:lineRule="auto"/>
        <w:ind w:firstLine="708"/>
        <w:rPr>
          <w:rFonts w:ascii="Arial" w:hAnsi="Arial" w:cs="Arial"/>
          <w:sz w:val="24"/>
          <w:szCs w:val="24"/>
        </w:rPr>
      </w:pPr>
      <w:r w:rsidRPr="00AB2897">
        <w:rPr>
          <w:rFonts w:ascii="Arial" w:hAnsi="Arial" w:cs="Arial"/>
          <w:sz w:val="24"/>
          <w:szCs w:val="24"/>
        </w:rPr>
        <w:t>Возраст занимающихся:</w:t>
      </w:r>
    </w:p>
    <w:p w:rsidR="00987516" w:rsidRPr="00AB2897" w:rsidRDefault="00202561" w:rsidP="00C93195">
      <w:pPr>
        <w:spacing w:after="0" w:line="240" w:lineRule="auto"/>
        <w:rPr>
          <w:rFonts w:ascii="Arial" w:hAnsi="Arial" w:cs="Arial"/>
          <w:sz w:val="24"/>
          <w:szCs w:val="24"/>
        </w:rPr>
      </w:pPr>
      <w:r w:rsidRPr="00AB2897">
        <w:rPr>
          <w:rFonts w:ascii="Arial" w:hAnsi="Arial" w:cs="Arial"/>
          <w:sz w:val="24"/>
          <w:szCs w:val="24"/>
        </w:rPr>
        <w:tab/>
      </w:r>
      <w:r w:rsidR="00987516" w:rsidRPr="00AB2897">
        <w:rPr>
          <w:rFonts w:ascii="Arial" w:hAnsi="Arial" w:cs="Arial"/>
          <w:sz w:val="24"/>
          <w:szCs w:val="24"/>
        </w:rPr>
        <w:t>До 5 лет –</w:t>
      </w:r>
      <w:r w:rsidR="00911293" w:rsidRPr="00AB2897">
        <w:rPr>
          <w:rFonts w:ascii="Arial" w:hAnsi="Arial" w:cs="Arial"/>
          <w:sz w:val="24"/>
          <w:szCs w:val="24"/>
        </w:rPr>
        <w:t xml:space="preserve"> нет, 5-7 лет – 60, 8-14 лет – 1</w:t>
      </w:r>
      <w:r w:rsidR="00791EFD" w:rsidRPr="00AB2897">
        <w:rPr>
          <w:rFonts w:ascii="Arial" w:hAnsi="Arial" w:cs="Arial"/>
          <w:sz w:val="24"/>
          <w:szCs w:val="24"/>
        </w:rPr>
        <w:t>80</w:t>
      </w:r>
      <w:r w:rsidR="00987516" w:rsidRPr="00AB2897">
        <w:rPr>
          <w:rFonts w:ascii="Arial" w:hAnsi="Arial" w:cs="Arial"/>
          <w:sz w:val="24"/>
          <w:szCs w:val="24"/>
        </w:rPr>
        <w:t xml:space="preserve">, </w:t>
      </w:r>
      <w:r w:rsidR="00911293" w:rsidRPr="00AB2897">
        <w:rPr>
          <w:rFonts w:ascii="Arial" w:hAnsi="Arial" w:cs="Arial"/>
          <w:sz w:val="24"/>
          <w:szCs w:val="24"/>
        </w:rPr>
        <w:t>старше</w:t>
      </w:r>
      <w:r w:rsidR="00791EFD" w:rsidRPr="00AB2897">
        <w:rPr>
          <w:rFonts w:ascii="Arial" w:hAnsi="Arial" w:cs="Arial"/>
          <w:sz w:val="24"/>
          <w:szCs w:val="24"/>
        </w:rPr>
        <w:t xml:space="preserve"> 14-18 лет </w:t>
      </w:r>
      <w:r w:rsidR="00987516" w:rsidRPr="00AB2897">
        <w:rPr>
          <w:rFonts w:ascii="Arial" w:hAnsi="Arial" w:cs="Arial"/>
          <w:sz w:val="24"/>
          <w:szCs w:val="24"/>
        </w:rPr>
        <w:t xml:space="preserve">- </w:t>
      </w:r>
      <w:r w:rsidR="00791EFD" w:rsidRPr="00AB2897">
        <w:rPr>
          <w:rFonts w:ascii="Arial" w:hAnsi="Arial" w:cs="Arial"/>
          <w:sz w:val="24"/>
          <w:szCs w:val="24"/>
        </w:rPr>
        <w:t>6</w:t>
      </w:r>
      <w:r w:rsidR="00987516" w:rsidRPr="00AB2897">
        <w:rPr>
          <w:rFonts w:ascii="Arial" w:hAnsi="Arial" w:cs="Arial"/>
          <w:sz w:val="24"/>
          <w:szCs w:val="24"/>
        </w:rPr>
        <w:t xml:space="preserve">5 </w:t>
      </w:r>
    </w:p>
    <w:p w:rsidR="00164F15" w:rsidRPr="00AB2897" w:rsidRDefault="00202561" w:rsidP="00C93195">
      <w:pPr>
        <w:autoSpaceDE w:val="0"/>
        <w:autoSpaceDN w:val="0"/>
        <w:adjustRightInd w:val="0"/>
        <w:spacing w:after="0" w:line="240" w:lineRule="auto"/>
        <w:jc w:val="center"/>
        <w:rPr>
          <w:rFonts w:ascii="Arial" w:hAnsi="Arial" w:cs="Arial"/>
          <w:sz w:val="24"/>
          <w:szCs w:val="24"/>
        </w:rPr>
      </w:pPr>
      <w:r w:rsidRPr="00AB2897">
        <w:rPr>
          <w:rFonts w:ascii="Arial" w:hAnsi="Arial" w:cs="Arial"/>
          <w:sz w:val="24"/>
          <w:szCs w:val="24"/>
        </w:rPr>
        <w:tab/>
      </w:r>
    </w:p>
    <w:p w:rsidR="00987516" w:rsidRPr="00AB2897" w:rsidRDefault="00987516" w:rsidP="00C93195">
      <w:pPr>
        <w:autoSpaceDE w:val="0"/>
        <w:autoSpaceDN w:val="0"/>
        <w:adjustRightInd w:val="0"/>
        <w:spacing w:after="0" w:line="240" w:lineRule="auto"/>
        <w:jc w:val="center"/>
        <w:rPr>
          <w:rFonts w:ascii="Arial" w:hAnsi="Arial" w:cs="Arial"/>
          <w:sz w:val="24"/>
          <w:szCs w:val="24"/>
        </w:rPr>
      </w:pPr>
      <w:r w:rsidRPr="00AB2897">
        <w:rPr>
          <w:rFonts w:ascii="Arial" w:hAnsi="Arial" w:cs="Arial"/>
          <w:sz w:val="24"/>
          <w:szCs w:val="24"/>
        </w:rPr>
        <w:t>Секции на платной основе, не относящиеся к МАУ «СК «Боровский и ДЮСШ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2126"/>
        <w:gridCol w:w="1843"/>
        <w:gridCol w:w="2126"/>
      </w:tblGrid>
      <w:tr w:rsidR="00987516" w:rsidRPr="00AB2897" w:rsidTr="00EE585B">
        <w:tc>
          <w:tcPr>
            <w:tcW w:w="709"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w:t>
            </w:r>
          </w:p>
        </w:tc>
        <w:tc>
          <w:tcPr>
            <w:tcW w:w="2835"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Наименование секции</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Тренер</w:t>
            </w:r>
          </w:p>
        </w:tc>
        <w:tc>
          <w:tcPr>
            <w:tcW w:w="1843"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Количество человек</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Размер платы в месяц, руб.</w:t>
            </w:r>
          </w:p>
        </w:tc>
      </w:tr>
      <w:tr w:rsidR="00987516" w:rsidRPr="00AB2897" w:rsidTr="00EE585B">
        <w:tc>
          <w:tcPr>
            <w:tcW w:w="709"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1.</w:t>
            </w:r>
          </w:p>
        </w:tc>
        <w:tc>
          <w:tcPr>
            <w:tcW w:w="2835"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Дзюдо</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Паньшин С.Ю.</w:t>
            </w:r>
          </w:p>
        </w:tc>
        <w:tc>
          <w:tcPr>
            <w:tcW w:w="1843" w:type="dxa"/>
            <w:shd w:val="clear" w:color="auto" w:fill="auto"/>
          </w:tcPr>
          <w:p w:rsidR="00987516" w:rsidRPr="00AB2897" w:rsidRDefault="00BB3BA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3</w:t>
            </w:r>
            <w:r w:rsidR="00987516" w:rsidRPr="00AB2897">
              <w:rPr>
                <w:rFonts w:ascii="Arial" w:hAnsi="Arial" w:cs="Arial"/>
                <w:sz w:val="24"/>
                <w:szCs w:val="24"/>
              </w:rPr>
              <w:t>5</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1500</w:t>
            </w:r>
          </w:p>
        </w:tc>
      </w:tr>
      <w:tr w:rsidR="00987516" w:rsidRPr="00AB2897" w:rsidTr="00EE585B">
        <w:tc>
          <w:tcPr>
            <w:tcW w:w="709"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2.</w:t>
            </w:r>
          </w:p>
        </w:tc>
        <w:tc>
          <w:tcPr>
            <w:tcW w:w="2835"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Каратэ</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Карнаухов Д.Н.</w:t>
            </w:r>
          </w:p>
        </w:tc>
        <w:tc>
          <w:tcPr>
            <w:tcW w:w="1843" w:type="dxa"/>
            <w:shd w:val="clear" w:color="auto" w:fill="auto"/>
          </w:tcPr>
          <w:p w:rsidR="00987516" w:rsidRPr="00AB2897" w:rsidRDefault="00BB3BA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50</w:t>
            </w:r>
          </w:p>
        </w:tc>
        <w:tc>
          <w:tcPr>
            <w:tcW w:w="2126" w:type="dxa"/>
            <w:shd w:val="clear" w:color="auto" w:fill="auto"/>
          </w:tcPr>
          <w:p w:rsidR="00987516" w:rsidRPr="00AB2897" w:rsidRDefault="00987516" w:rsidP="00C93195">
            <w:pPr>
              <w:autoSpaceDE w:val="0"/>
              <w:autoSpaceDN w:val="0"/>
              <w:adjustRightInd w:val="0"/>
              <w:spacing w:line="240" w:lineRule="auto"/>
              <w:jc w:val="center"/>
              <w:rPr>
                <w:rFonts w:ascii="Arial" w:hAnsi="Arial" w:cs="Arial"/>
                <w:sz w:val="24"/>
                <w:szCs w:val="24"/>
              </w:rPr>
            </w:pPr>
            <w:r w:rsidRPr="00AB2897">
              <w:rPr>
                <w:rFonts w:ascii="Arial" w:hAnsi="Arial" w:cs="Arial"/>
                <w:sz w:val="24"/>
                <w:szCs w:val="24"/>
              </w:rPr>
              <w:t>1500</w:t>
            </w:r>
          </w:p>
        </w:tc>
      </w:tr>
    </w:tbl>
    <w:p w:rsidR="00C96BDF" w:rsidRPr="00AB2897" w:rsidRDefault="009B0C5B" w:rsidP="00C93195">
      <w:pPr>
        <w:spacing w:line="240" w:lineRule="auto"/>
        <w:ind w:firstLine="708"/>
        <w:jc w:val="both"/>
        <w:rPr>
          <w:rFonts w:ascii="Arial" w:hAnsi="Arial" w:cs="Arial"/>
          <w:sz w:val="24"/>
          <w:szCs w:val="24"/>
        </w:rPr>
      </w:pPr>
      <w:r w:rsidRPr="00AB2897">
        <w:rPr>
          <w:rFonts w:ascii="Arial" w:hAnsi="Arial" w:cs="Arial"/>
          <w:sz w:val="24"/>
          <w:szCs w:val="24"/>
        </w:rPr>
        <w:t xml:space="preserve">В ДЮСШ трудятся </w:t>
      </w:r>
      <w:r w:rsidR="00EA6E5C" w:rsidRPr="00AB2897">
        <w:rPr>
          <w:rFonts w:ascii="Arial" w:hAnsi="Arial" w:cs="Arial"/>
          <w:sz w:val="24"/>
          <w:szCs w:val="24"/>
        </w:rPr>
        <w:t>65</w:t>
      </w:r>
      <w:r w:rsidR="00C96BDF" w:rsidRPr="00AB2897">
        <w:rPr>
          <w:rFonts w:ascii="Arial" w:hAnsi="Arial" w:cs="Arial"/>
          <w:sz w:val="24"/>
          <w:szCs w:val="24"/>
        </w:rPr>
        <w:t xml:space="preserve"> человек (на территории поселка Боровский из всех сотрудников занятых на территории Тюменского муниципального района), </w:t>
      </w:r>
      <w:r w:rsidR="00EA6E5C" w:rsidRPr="00AB2897">
        <w:rPr>
          <w:rFonts w:ascii="Arial" w:hAnsi="Arial" w:cs="Arial"/>
          <w:sz w:val="24"/>
          <w:szCs w:val="24"/>
        </w:rPr>
        <w:t>15 человек из п. Боровский, из которых 9 -педагоги</w:t>
      </w:r>
      <w:r w:rsidR="00C96BDF" w:rsidRPr="00AB2897">
        <w:rPr>
          <w:rFonts w:ascii="Arial" w:hAnsi="Arial" w:cs="Arial"/>
          <w:sz w:val="24"/>
          <w:szCs w:val="24"/>
        </w:rPr>
        <w:t xml:space="preserve">. </w:t>
      </w:r>
    </w:p>
    <w:p w:rsidR="00987516" w:rsidRPr="00AB2897" w:rsidRDefault="00987516" w:rsidP="00C93195">
      <w:pPr>
        <w:keepNext/>
        <w:spacing w:before="180" w:after="20" w:line="240" w:lineRule="auto"/>
        <w:jc w:val="both"/>
        <w:outlineLvl w:val="2"/>
        <w:rPr>
          <w:rFonts w:ascii="Arial" w:hAnsi="Arial" w:cs="Arial"/>
          <w:sz w:val="24"/>
          <w:szCs w:val="24"/>
        </w:rPr>
      </w:pPr>
      <w:r w:rsidRPr="00AB2897">
        <w:rPr>
          <w:rFonts w:ascii="Arial" w:hAnsi="Arial" w:cs="Arial"/>
          <w:sz w:val="24"/>
          <w:szCs w:val="24"/>
        </w:rPr>
        <w:t>В МАОУ ДОД ДЮСШ ТМР ( на территории поселка Боровский) работают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276"/>
        <w:gridCol w:w="1417"/>
        <w:gridCol w:w="1134"/>
        <w:gridCol w:w="1134"/>
        <w:gridCol w:w="1134"/>
      </w:tblGrid>
      <w:tr w:rsidR="00DB08CA" w:rsidRPr="00AB2897" w:rsidTr="00EE585B">
        <w:tc>
          <w:tcPr>
            <w:tcW w:w="2127" w:type="dxa"/>
            <w:tcBorders>
              <w:top w:val="single" w:sz="4" w:space="0" w:color="auto"/>
              <w:left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p>
        </w:tc>
        <w:tc>
          <w:tcPr>
            <w:tcW w:w="1559" w:type="dxa"/>
            <w:tcBorders>
              <w:top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2016</w:t>
            </w:r>
          </w:p>
        </w:tc>
        <w:tc>
          <w:tcPr>
            <w:tcW w:w="1276" w:type="dxa"/>
            <w:tcBorders>
              <w:top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9 мес. 2017г.</w:t>
            </w:r>
          </w:p>
        </w:tc>
        <w:tc>
          <w:tcPr>
            <w:tcW w:w="1417" w:type="dxa"/>
            <w:tcBorders>
              <w:top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Оценка2017г.</w:t>
            </w:r>
          </w:p>
        </w:tc>
        <w:tc>
          <w:tcPr>
            <w:tcW w:w="1134" w:type="dxa"/>
            <w:tcBorders>
              <w:top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Прогноз 2018г</w:t>
            </w:r>
          </w:p>
        </w:tc>
        <w:tc>
          <w:tcPr>
            <w:tcW w:w="1134" w:type="dxa"/>
            <w:tcBorders>
              <w:top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2017 г.</w:t>
            </w:r>
          </w:p>
        </w:tc>
        <w:tc>
          <w:tcPr>
            <w:tcW w:w="1134" w:type="dxa"/>
            <w:tcBorders>
              <w:top w:val="single" w:sz="4" w:space="0" w:color="auto"/>
            </w:tcBorders>
          </w:tcPr>
          <w:p w:rsidR="00DB08CA" w:rsidRPr="00AB2897" w:rsidRDefault="00DB08CA" w:rsidP="00EE585B">
            <w:pPr>
              <w:spacing w:after="0" w:line="240" w:lineRule="auto"/>
              <w:rPr>
                <w:rFonts w:ascii="Arial" w:hAnsi="Arial" w:cs="Arial"/>
                <w:sz w:val="24"/>
                <w:szCs w:val="24"/>
              </w:rPr>
            </w:pPr>
            <w:r w:rsidRPr="00AB2897">
              <w:rPr>
                <w:rFonts w:ascii="Arial" w:eastAsia="Calibri" w:hAnsi="Arial" w:cs="Arial"/>
                <w:sz w:val="24"/>
                <w:szCs w:val="24"/>
              </w:rPr>
              <w:t>Прогноз 2020г</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Секции</w:t>
            </w:r>
          </w:p>
        </w:tc>
        <w:tc>
          <w:tcPr>
            <w:tcW w:w="5386" w:type="dxa"/>
            <w:gridSpan w:val="4"/>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Кол-во учащихся (чел)</w:t>
            </w:r>
          </w:p>
        </w:tc>
        <w:tc>
          <w:tcPr>
            <w:tcW w:w="2268" w:type="dxa"/>
            <w:gridSpan w:val="2"/>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Количество тренеров (чел)</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Волейбол</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34</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34</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83</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83</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Мини – футбол</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49</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49</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68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68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 xml:space="preserve"> Лыжные гонки</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47</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Теннис</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45</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45</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62</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62</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Лапта</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44</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tcPr>
          <w:p w:rsidR="00DB08CA" w:rsidRPr="00AB2897" w:rsidRDefault="00DB08CA" w:rsidP="00EE585B">
            <w:pPr>
              <w:spacing w:after="0" w:line="240" w:lineRule="auto"/>
              <w:rPr>
                <w:rFonts w:ascii="Arial" w:eastAsia="Calibri" w:hAnsi="Arial" w:cs="Arial"/>
                <w:sz w:val="24"/>
                <w:szCs w:val="24"/>
              </w:rPr>
            </w:pPr>
            <w:r w:rsidRPr="00AB2897">
              <w:rPr>
                <w:rFonts w:ascii="Arial" w:eastAsia="Calibri" w:hAnsi="Arial" w:cs="Arial"/>
                <w:sz w:val="24"/>
                <w:szCs w:val="24"/>
              </w:rPr>
              <w:t>Спортивная аэробика</w:t>
            </w:r>
          </w:p>
        </w:tc>
        <w:tc>
          <w:tcPr>
            <w:tcW w:w="1559"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123</w:t>
            </w:r>
          </w:p>
        </w:tc>
        <w:tc>
          <w:tcPr>
            <w:tcW w:w="1276"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123</w:t>
            </w:r>
          </w:p>
        </w:tc>
        <w:tc>
          <w:tcPr>
            <w:tcW w:w="1417"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131</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131</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c>
          <w:tcPr>
            <w:tcW w:w="1134" w:type="dxa"/>
          </w:tcPr>
          <w:p w:rsidR="00DB08CA" w:rsidRPr="00AB2897" w:rsidRDefault="00DB08CA" w:rsidP="00EE585B">
            <w:pPr>
              <w:spacing w:after="0" w:line="240" w:lineRule="auto"/>
              <w:jc w:val="center"/>
              <w:rPr>
                <w:rFonts w:ascii="Arial" w:eastAsia="Calibri" w:hAnsi="Arial" w:cs="Arial"/>
                <w:sz w:val="24"/>
                <w:szCs w:val="24"/>
              </w:rPr>
            </w:pPr>
            <w:r w:rsidRPr="00AB2897">
              <w:rPr>
                <w:rFonts w:ascii="Arial" w:eastAsia="Calibri" w:hAnsi="Arial" w:cs="Arial"/>
                <w:sz w:val="24"/>
                <w:szCs w:val="24"/>
              </w:rPr>
              <w:t>8</w:t>
            </w:r>
          </w:p>
        </w:tc>
      </w:tr>
      <w:tr w:rsidR="00DB08CA" w:rsidRPr="00AB2897" w:rsidTr="00EE585B">
        <w:tc>
          <w:tcPr>
            <w:tcW w:w="2127" w:type="dxa"/>
            <w:tcBorders>
              <w:left w:val="single" w:sz="4" w:space="0" w:color="auto"/>
            </w:tcBorders>
            <w:shd w:val="clear" w:color="auto" w:fill="A6A6A6"/>
          </w:tcPr>
          <w:p w:rsidR="00DB08CA" w:rsidRPr="00AB2897" w:rsidRDefault="00DB08CA" w:rsidP="00C93195">
            <w:pPr>
              <w:spacing w:line="240" w:lineRule="auto"/>
              <w:rPr>
                <w:rFonts w:ascii="Arial" w:eastAsia="Calibri" w:hAnsi="Arial" w:cs="Arial"/>
                <w:sz w:val="24"/>
                <w:szCs w:val="24"/>
              </w:rPr>
            </w:pPr>
            <w:r w:rsidRPr="00AB2897">
              <w:rPr>
                <w:rFonts w:ascii="Arial" w:eastAsia="Calibri" w:hAnsi="Arial" w:cs="Arial"/>
                <w:sz w:val="24"/>
                <w:szCs w:val="24"/>
              </w:rPr>
              <w:t>Итого</w:t>
            </w:r>
          </w:p>
        </w:tc>
        <w:tc>
          <w:tcPr>
            <w:tcW w:w="1559" w:type="dxa"/>
            <w:shd w:val="clear" w:color="auto" w:fill="A6A6A6"/>
          </w:tcPr>
          <w:p w:rsidR="00DB08CA" w:rsidRPr="00AB2897" w:rsidRDefault="008752DD" w:rsidP="00C93195">
            <w:pPr>
              <w:spacing w:line="240" w:lineRule="auto"/>
              <w:jc w:val="center"/>
              <w:rPr>
                <w:rFonts w:ascii="Arial" w:eastAsia="Calibri" w:hAnsi="Arial" w:cs="Arial"/>
                <w:b/>
                <w:sz w:val="24"/>
                <w:szCs w:val="24"/>
              </w:rPr>
            </w:pPr>
            <w:r w:rsidRPr="00AB2897">
              <w:rPr>
                <w:rFonts w:ascii="Arial" w:eastAsia="Calibri" w:hAnsi="Arial" w:cs="Arial"/>
                <w:b/>
                <w:sz w:val="24"/>
                <w:szCs w:val="24"/>
              </w:rPr>
              <w:t>342</w:t>
            </w:r>
          </w:p>
        </w:tc>
        <w:tc>
          <w:tcPr>
            <w:tcW w:w="1276" w:type="dxa"/>
            <w:shd w:val="clear" w:color="auto" w:fill="A6A6A6"/>
          </w:tcPr>
          <w:p w:rsidR="00DB08CA" w:rsidRPr="00AB2897" w:rsidRDefault="008752DD" w:rsidP="00C93195">
            <w:pPr>
              <w:spacing w:line="240" w:lineRule="auto"/>
              <w:jc w:val="center"/>
              <w:rPr>
                <w:rFonts w:ascii="Arial" w:eastAsia="Calibri" w:hAnsi="Arial" w:cs="Arial"/>
                <w:sz w:val="24"/>
                <w:szCs w:val="24"/>
              </w:rPr>
            </w:pPr>
            <w:r w:rsidRPr="00AB2897">
              <w:rPr>
                <w:rFonts w:ascii="Arial" w:eastAsia="Calibri" w:hAnsi="Arial" w:cs="Arial"/>
                <w:sz w:val="24"/>
                <w:szCs w:val="24"/>
              </w:rPr>
              <w:t>339</w:t>
            </w:r>
          </w:p>
        </w:tc>
        <w:tc>
          <w:tcPr>
            <w:tcW w:w="1417" w:type="dxa"/>
            <w:shd w:val="clear" w:color="auto" w:fill="A6A6A6"/>
          </w:tcPr>
          <w:p w:rsidR="00DB08CA" w:rsidRPr="00AB2897" w:rsidRDefault="008752DD" w:rsidP="00C93195">
            <w:pPr>
              <w:spacing w:line="240" w:lineRule="auto"/>
              <w:jc w:val="center"/>
              <w:rPr>
                <w:rFonts w:ascii="Arial" w:eastAsia="Calibri" w:hAnsi="Arial" w:cs="Arial"/>
                <w:sz w:val="24"/>
                <w:szCs w:val="24"/>
              </w:rPr>
            </w:pPr>
            <w:r w:rsidRPr="00AB2897">
              <w:rPr>
                <w:rFonts w:ascii="Arial" w:eastAsia="Calibri" w:hAnsi="Arial" w:cs="Arial"/>
                <w:sz w:val="24"/>
                <w:szCs w:val="24"/>
              </w:rPr>
              <w:t>492</w:t>
            </w:r>
          </w:p>
        </w:tc>
        <w:tc>
          <w:tcPr>
            <w:tcW w:w="1134" w:type="dxa"/>
            <w:shd w:val="clear" w:color="auto" w:fill="A6A6A6"/>
          </w:tcPr>
          <w:p w:rsidR="00DB08CA" w:rsidRPr="00AB2897" w:rsidRDefault="008752DD" w:rsidP="00C93195">
            <w:pPr>
              <w:spacing w:line="240" w:lineRule="auto"/>
              <w:jc w:val="center"/>
              <w:rPr>
                <w:rFonts w:ascii="Arial" w:eastAsia="Calibri" w:hAnsi="Arial" w:cs="Arial"/>
                <w:sz w:val="24"/>
                <w:szCs w:val="24"/>
              </w:rPr>
            </w:pPr>
            <w:r w:rsidRPr="00AB2897">
              <w:rPr>
                <w:rFonts w:ascii="Arial" w:eastAsia="Calibri" w:hAnsi="Arial" w:cs="Arial"/>
                <w:sz w:val="24"/>
                <w:szCs w:val="24"/>
              </w:rPr>
              <w:t>492</w:t>
            </w:r>
          </w:p>
        </w:tc>
        <w:tc>
          <w:tcPr>
            <w:tcW w:w="1134" w:type="dxa"/>
            <w:shd w:val="clear" w:color="auto" w:fill="A6A6A6"/>
          </w:tcPr>
          <w:p w:rsidR="00DB08CA" w:rsidRPr="00AB2897" w:rsidRDefault="00DB08CA" w:rsidP="00C93195">
            <w:pPr>
              <w:spacing w:line="240" w:lineRule="auto"/>
              <w:jc w:val="center"/>
              <w:rPr>
                <w:rFonts w:ascii="Arial" w:eastAsia="Calibri" w:hAnsi="Arial" w:cs="Arial"/>
                <w:sz w:val="24"/>
                <w:szCs w:val="24"/>
              </w:rPr>
            </w:pPr>
          </w:p>
        </w:tc>
        <w:tc>
          <w:tcPr>
            <w:tcW w:w="1134" w:type="dxa"/>
            <w:shd w:val="clear" w:color="auto" w:fill="A6A6A6"/>
          </w:tcPr>
          <w:p w:rsidR="00DB08CA" w:rsidRPr="00AB2897" w:rsidRDefault="00DB08CA" w:rsidP="00C93195">
            <w:pPr>
              <w:spacing w:line="240" w:lineRule="auto"/>
              <w:jc w:val="center"/>
              <w:rPr>
                <w:rFonts w:ascii="Arial" w:eastAsia="Calibri" w:hAnsi="Arial" w:cs="Arial"/>
                <w:sz w:val="24"/>
                <w:szCs w:val="24"/>
              </w:rPr>
            </w:pPr>
          </w:p>
        </w:tc>
      </w:tr>
    </w:tbl>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Доля населения систематически занимающегося физической культурой и спортом составляет 41, 1 %., доля населения систематически занимающегося физической культурой и спортом по месту жительства  составляет 23 %., Общее количество человек, воспользовавшихся усл</w:t>
      </w:r>
      <w:r w:rsidR="007148CC" w:rsidRPr="00AB2897">
        <w:rPr>
          <w:rFonts w:ascii="Arial" w:hAnsi="Arial" w:cs="Arial"/>
          <w:sz w:val="24"/>
          <w:szCs w:val="24"/>
        </w:rPr>
        <w:t>угами автономного учреждения – 9160</w:t>
      </w:r>
      <w:r w:rsidRPr="00AB2897">
        <w:rPr>
          <w:rFonts w:ascii="Arial" w:hAnsi="Arial" w:cs="Arial"/>
          <w:sz w:val="24"/>
          <w:szCs w:val="24"/>
        </w:rPr>
        <w:t xml:space="preserve"> человек.</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13, 6 % составляет удельный вес лиц с ограниченными возможностями здоровья и инвалидов, систематически занимающихся физической культурой и спортом от общего числа граждан данной категории.</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В оперативном управлении в муниципальном автономном учреждении  "Спортивный клуб "Боровский" находятся следующие спортивные сооружения:</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1. Спортивный комплекс, оборудованный двумя игровыми залами, тренажерным залом  и залом для занятий настольным теннисом. </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lastRenderedPageBreak/>
        <w:t xml:space="preserve"> Адрес: ул. Октябрьская, 1а. Время работы: 7.45 – 22.45. ежедневно без выходных.</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2. Два хоккейных корта на улице Мира и 8-е Марта. </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t xml:space="preserve">График работы в зимнее время:  9.00 – 22.00. </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3.  Лыжная база.</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t>График работы в зимнее время: 9.00 – 17.00.</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4. Зал для занятий аэробикой, фитнесом и спортивными единоборствами на ул. Мира 21/1.</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Время работы: 8.00 – 22.00, выходной суббота, воскресенье.</w:t>
      </w:r>
    </w:p>
    <w:p w:rsidR="00987516" w:rsidRPr="00AB2897" w:rsidRDefault="00987516" w:rsidP="00C93195">
      <w:pPr>
        <w:spacing w:line="240" w:lineRule="auto"/>
        <w:ind w:firstLine="708"/>
        <w:jc w:val="both"/>
        <w:rPr>
          <w:rFonts w:ascii="Arial" w:hAnsi="Arial" w:cs="Arial"/>
          <w:sz w:val="24"/>
          <w:szCs w:val="24"/>
        </w:rPr>
      </w:pPr>
      <w:r w:rsidRPr="00AB2897">
        <w:rPr>
          <w:rFonts w:ascii="Arial" w:hAnsi="Arial" w:cs="Arial"/>
          <w:sz w:val="24"/>
          <w:szCs w:val="24"/>
        </w:rPr>
        <w:t>Все объекты спортивного и физкультурно-оздоровительного назначения находятся в рабочем состоянии и используются по назначению, обеспечены необходимым для проведения тренировочных занятий и спортивных мероприятий инвентарем. На основной части объектов есть условия для минимального соблюдения норм и правил пожарной безопасности, санитарно-гигиенических норм, требованиям эргономичности и комфортности. Все спортивные объекты укомплектованы обслуживающим и техническим персоналом.</w:t>
      </w:r>
    </w:p>
    <w:p w:rsidR="00987516" w:rsidRPr="00AB2897" w:rsidRDefault="00987516" w:rsidP="00C93195">
      <w:pPr>
        <w:spacing w:line="240" w:lineRule="auto"/>
        <w:ind w:firstLine="708"/>
        <w:jc w:val="both"/>
        <w:rPr>
          <w:rFonts w:ascii="Arial" w:hAnsi="Arial" w:cs="Arial"/>
          <w:sz w:val="24"/>
          <w:szCs w:val="24"/>
        </w:rPr>
      </w:pPr>
      <w:r w:rsidRPr="00AB2897">
        <w:rPr>
          <w:rFonts w:ascii="Arial" w:hAnsi="Arial" w:cs="Arial"/>
          <w:sz w:val="24"/>
          <w:szCs w:val="24"/>
        </w:rPr>
        <w:t>В 2014 году произведен капитальный ремонт хоккейного корта на улице Мира. Установлена  новая пластиковая коробка, полностью отремонтировано освещение с установкой новых мачт освещения и светодиодных ламп. Произведен ремонт спортивного зала по ул.Мира, 21. На сегодняшний день данные спортсооружения соответствует современным требованиям.</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В 2015 году закончены работы по выполнению проектно-сметной документации капитального ремонта здания спортивного комплекса. В декабре 2015 года установлена охранно-пожарная сигнализация и система оповещения о пожаре, кнопка тревожной сигнализации, система видеонаблюдения здания спортивного комплекса.</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t xml:space="preserve">Спортивные объекты (стадион, лыжная база, спортивный комплекс) не соответствуют требованиям Государственного стандарта РФ ГОСТ Р 52024-2003, а также требованиям к спортсооружениям и объектам спортивного предназначения, предъявляемым спортивными федерациями при организации соревнований различного уровня. </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Необходима полная реконструкция спортивных объектов для приведения их в соответствие современным нормам и правилам эксплуатации, а также для улучшения качества предоставления физкультурно-оздоровительных и спортивных услуг населению п. Боровский.</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Главной стратегической  задачей на 2017 год является развитие детского направления в спортивной работе клуба. Создание условий для повышения спортивного мастерства учащихся в уже существующих группах хоккея (тренер Латышев А.В.), гиревого спорта (тренер Бутыч В.В.), русской лапты (тренеры Федоров С.С., Исупов Д.Л.), отделения футбола (тренер Кондратенко И.И.), отделения волейбола (тренеры Зиятдинова Л.Н., Герасимова С.В.), отделения шахмат (тренер Чертов А.В.)</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Сформировать две группы девочек в секции волейбола (тренер Герасимова С.В.)</w:t>
      </w:r>
    </w:p>
    <w:p w:rsidR="00987516" w:rsidRPr="00AB2897" w:rsidRDefault="00987516" w:rsidP="00C93195">
      <w:pPr>
        <w:spacing w:after="0" w:line="240" w:lineRule="auto"/>
        <w:jc w:val="both"/>
        <w:rPr>
          <w:rFonts w:ascii="Arial" w:hAnsi="Arial" w:cs="Arial"/>
          <w:sz w:val="24"/>
          <w:szCs w:val="24"/>
        </w:rPr>
      </w:pPr>
      <w:r w:rsidRPr="00AB2897">
        <w:rPr>
          <w:rFonts w:ascii="Arial" w:hAnsi="Arial" w:cs="Arial"/>
          <w:sz w:val="24"/>
          <w:szCs w:val="24"/>
        </w:rPr>
        <w:t>Провести  Х</w:t>
      </w:r>
      <w:r w:rsidRPr="00AB2897">
        <w:rPr>
          <w:rFonts w:ascii="Arial" w:hAnsi="Arial" w:cs="Arial"/>
          <w:sz w:val="24"/>
          <w:szCs w:val="24"/>
          <w:lang w:val="en-US"/>
        </w:rPr>
        <w:t>II</w:t>
      </w:r>
      <w:r w:rsidRPr="00AB2897">
        <w:rPr>
          <w:rFonts w:ascii="Arial" w:hAnsi="Arial" w:cs="Arial"/>
          <w:sz w:val="24"/>
          <w:szCs w:val="24"/>
        </w:rPr>
        <w:t xml:space="preserve"> Спартакиаду МО п. Боровский.</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Совместно с общеобразовательными школами  провести </w:t>
      </w:r>
      <w:r w:rsidRPr="00AB2897">
        <w:rPr>
          <w:rFonts w:ascii="Arial" w:hAnsi="Arial" w:cs="Arial"/>
          <w:sz w:val="24"/>
          <w:szCs w:val="24"/>
          <w:lang w:val="en-US"/>
        </w:rPr>
        <w:t>V</w:t>
      </w:r>
      <w:r w:rsidRPr="00AB2897">
        <w:rPr>
          <w:rFonts w:ascii="Arial" w:hAnsi="Arial" w:cs="Arial"/>
          <w:sz w:val="24"/>
          <w:szCs w:val="24"/>
        </w:rPr>
        <w:t xml:space="preserve"> Спартакиаду учащихся п. Боровский по 7-ми видам спорта, а так же </w:t>
      </w:r>
      <w:r w:rsidRPr="00AB2897">
        <w:rPr>
          <w:rFonts w:ascii="Arial" w:hAnsi="Arial" w:cs="Arial"/>
          <w:sz w:val="24"/>
          <w:szCs w:val="24"/>
          <w:lang w:val="en-US"/>
        </w:rPr>
        <w:t>III</w:t>
      </w:r>
      <w:r w:rsidRPr="00AB2897">
        <w:rPr>
          <w:rFonts w:ascii="Arial" w:hAnsi="Arial" w:cs="Arial"/>
          <w:sz w:val="24"/>
          <w:szCs w:val="24"/>
        </w:rPr>
        <w:t xml:space="preserve"> Спартакиаду школьников начальных классов  по  3-м видам.</w:t>
      </w:r>
    </w:p>
    <w:p w:rsidR="00987516" w:rsidRPr="00AB2897" w:rsidRDefault="00987516" w:rsidP="00C93195">
      <w:pPr>
        <w:spacing w:after="0" w:line="240" w:lineRule="auto"/>
        <w:ind w:firstLine="708"/>
        <w:jc w:val="both"/>
        <w:rPr>
          <w:rFonts w:ascii="Arial" w:hAnsi="Arial" w:cs="Arial"/>
          <w:sz w:val="24"/>
          <w:szCs w:val="24"/>
        </w:rPr>
      </w:pPr>
      <w:r w:rsidRPr="00AB2897">
        <w:rPr>
          <w:rFonts w:ascii="Arial" w:hAnsi="Arial" w:cs="Arial"/>
          <w:sz w:val="24"/>
          <w:szCs w:val="24"/>
        </w:rPr>
        <w:lastRenderedPageBreak/>
        <w:t xml:space="preserve">В связи с развитием детского направления в работе клуба, назрела необходимость в приобретении автотранспорта для безопасного и комфортного проезда детей к местам соревнований и тренировок. В целях повышения спортивного мастерства необходимо рассмотреть вопрос по организации и проведению сборов в летние и зимние каникулы для детей посещающих секции в МАУ «СК «Боровский».  </w:t>
      </w:r>
    </w:p>
    <w:p w:rsidR="0062012A" w:rsidRPr="00AB2897" w:rsidRDefault="0062012A" w:rsidP="00C93195">
      <w:pPr>
        <w:spacing w:after="0" w:line="240" w:lineRule="auto"/>
        <w:ind w:firstLine="708"/>
        <w:jc w:val="both"/>
        <w:rPr>
          <w:rFonts w:ascii="Arial" w:hAnsi="Arial" w:cs="Arial"/>
          <w:sz w:val="24"/>
          <w:szCs w:val="24"/>
        </w:rPr>
      </w:pPr>
    </w:p>
    <w:p w:rsidR="0002151E" w:rsidRPr="00AB2897" w:rsidRDefault="0002151E" w:rsidP="00C93195">
      <w:pPr>
        <w:spacing w:after="0" w:line="240" w:lineRule="auto"/>
        <w:jc w:val="center"/>
        <w:rPr>
          <w:rFonts w:ascii="Arial" w:hAnsi="Arial" w:cs="Arial"/>
          <w:sz w:val="24"/>
          <w:szCs w:val="24"/>
        </w:rPr>
      </w:pPr>
      <w:r w:rsidRPr="00AB2897">
        <w:rPr>
          <w:rFonts w:ascii="Arial" w:hAnsi="Arial" w:cs="Arial"/>
          <w:b/>
          <w:sz w:val="24"/>
          <w:szCs w:val="24"/>
        </w:rPr>
        <w:t>КУЛЬТУРА</w:t>
      </w:r>
    </w:p>
    <w:p w:rsidR="00D2245F"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w:t>
      </w:r>
      <w:r w:rsidRPr="00AB2897">
        <w:rPr>
          <w:rFonts w:ascii="Arial" w:hAnsi="Arial" w:cs="Arial"/>
          <w:sz w:val="24"/>
          <w:szCs w:val="24"/>
        </w:rPr>
        <w:tab/>
      </w:r>
      <w:r w:rsidR="00D2245F" w:rsidRPr="00AB2897">
        <w:rPr>
          <w:rFonts w:ascii="Arial" w:hAnsi="Arial" w:cs="Arial"/>
          <w:sz w:val="24"/>
          <w:szCs w:val="24"/>
        </w:rPr>
        <w:t>В сфере культуры на территории муниципального образования поселок Боровский осуществл</w:t>
      </w:r>
      <w:r w:rsidR="00D46605" w:rsidRPr="00AB2897">
        <w:rPr>
          <w:rFonts w:ascii="Arial" w:hAnsi="Arial" w:cs="Arial"/>
          <w:sz w:val="24"/>
          <w:szCs w:val="24"/>
        </w:rPr>
        <w:t xml:space="preserve">яют 3 учреждения, учредителями </w:t>
      </w:r>
      <w:r w:rsidR="00D2245F" w:rsidRPr="00AB2897">
        <w:rPr>
          <w:rFonts w:ascii="Arial" w:hAnsi="Arial" w:cs="Arial"/>
          <w:sz w:val="24"/>
          <w:szCs w:val="24"/>
        </w:rPr>
        <w:t xml:space="preserve"> которых (</w:t>
      </w:r>
      <w:r w:rsidR="00D46605" w:rsidRPr="00AB2897">
        <w:rPr>
          <w:rFonts w:ascii="Arial" w:hAnsi="Arial" w:cs="Arial"/>
          <w:sz w:val="24"/>
          <w:szCs w:val="24"/>
        </w:rPr>
        <w:t xml:space="preserve">МАУ ДО Боровская ДШИ «Фантазия», </w:t>
      </w:r>
      <w:r w:rsidR="00D2245F" w:rsidRPr="00AB2897">
        <w:rPr>
          <w:rFonts w:ascii="Arial" w:hAnsi="Arial" w:cs="Arial"/>
          <w:sz w:val="24"/>
          <w:szCs w:val="24"/>
        </w:rPr>
        <w:t>МАУК ЦБС ТМР</w:t>
      </w:r>
      <w:r w:rsidR="00D46605" w:rsidRPr="00AB2897">
        <w:rPr>
          <w:rFonts w:ascii="Arial" w:hAnsi="Arial" w:cs="Arial"/>
          <w:sz w:val="24"/>
          <w:szCs w:val="24"/>
        </w:rPr>
        <w:t>, МАУ ТМР ЦКиД «Родонит</w:t>
      </w:r>
      <w:r w:rsidR="00D2245F" w:rsidRPr="00AB2897">
        <w:rPr>
          <w:rFonts w:ascii="Arial" w:hAnsi="Arial" w:cs="Arial"/>
          <w:sz w:val="24"/>
          <w:szCs w:val="24"/>
        </w:rPr>
        <w:t xml:space="preserve">) является </w:t>
      </w:r>
      <w:r w:rsidR="00ED243D" w:rsidRPr="00AB2897">
        <w:rPr>
          <w:rFonts w:ascii="Arial" w:hAnsi="Arial" w:cs="Arial"/>
          <w:sz w:val="24"/>
          <w:szCs w:val="24"/>
        </w:rPr>
        <w:t>А</w:t>
      </w:r>
      <w:r w:rsidR="00D2245F" w:rsidRPr="00AB2897">
        <w:rPr>
          <w:rFonts w:ascii="Arial" w:hAnsi="Arial" w:cs="Arial"/>
          <w:sz w:val="24"/>
          <w:szCs w:val="24"/>
        </w:rPr>
        <w:t>дминистрация Т</w:t>
      </w:r>
      <w:r w:rsidR="00D46605" w:rsidRPr="00AB2897">
        <w:rPr>
          <w:rFonts w:ascii="Arial" w:hAnsi="Arial" w:cs="Arial"/>
          <w:sz w:val="24"/>
          <w:szCs w:val="24"/>
        </w:rPr>
        <w:t>юменского муниципального района</w:t>
      </w:r>
      <w:r w:rsidR="00D2245F" w:rsidRPr="00AB2897">
        <w:rPr>
          <w:rFonts w:ascii="Arial" w:hAnsi="Arial" w:cs="Arial"/>
          <w:sz w:val="24"/>
          <w:szCs w:val="24"/>
        </w:rPr>
        <w:t xml:space="preserve">. </w:t>
      </w:r>
    </w:p>
    <w:p w:rsidR="0002151E" w:rsidRPr="00AB2897" w:rsidRDefault="00961BFE" w:rsidP="00C93195">
      <w:pPr>
        <w:spacing w:after="0" w:line="240" w:lineRule="auto"/>
        <w:jc w:val="both"/>
        <w:rPr>
          <w:rFonts w:ascii="Arial" w:hAnsi="Arial" w:cs="Arial"/>
          <w:sz w:val="24"/>
          <w:szCs w:val="24"/>
        </w:rPr>
      </w:pPr>
      <w:r w:rsidRPr="00AB2897">
        <w:rPr>
          <w:rFonts w:ascii="Arial" w:hAnsi="Arial" w:cs="Arial"/>
          <w:sz w:val="24"/>
          <w:szCs w:val="24"/>
        </w:rPr>
        <w:tab/>
      </w:r>
      <w:r w:rsidR="003F6110" w:rsidRPr="00AB2897">
        <w:rPr>
          <w:rFonts w:ascii="Arial" w:hAnsi="Arial" w:cs="Arial"/>
          <w:sz w:val="24"/>
          <w:szCs w:val="24"/>
        </w:rPr>
        <w:t>В соответствии с постановлением администрации муниципального образования поселок Боровский от 31.07.2017 № 124 «О ликвидации Муниципального автономного учреждения Дворец культуры «Боровский» с</w:t>
      </w:r>
      <w:r w:rsidR="00D2245F" w:rsidRPr="00AB2897">
        <w:rPr>
          <w:rFonts w:ascii="Arial" w:hAnsi="Arial" w:cs="Arial"/>
          <w:sz w:val="24"/>
          <w:szCs w:val="24"/>
        </w:rPr>
        <w:t xml:space="preserve"> 01.08.2017г. МАУ ДК «Боровский» </w:t>
      </w:r>
      <w:r w:rsidR="00A4417B" w:rsidRPr="00AB2897">
        <w:rPr>
          <w:rFonts w:ascii="Arial" w:hAnsi="Arial" w:cs="Arial"/>
          <w:sz w:val="24"/>
          <w:szCs w:val="24"/>
        </w:rPr>
        <w:t xml:space="preserve">находится в стадии ликвидации до 31.10.2017 г. </w:t>
      </w:r>
      <w:r w:rsidR="003F6110" w:rsidRPr="00AB2897">
        <w:rPr>
          <w:rFonts w:ascii="Arial" w:hAnsi="Arial" w:cs="Arial"/>
          <w:sz w:val="24"/>
          <w:szCs w:val="24"/>
        </w:rPr>
        <w:t xml:space="preserve"> На смену нового культурного центра </w:t>
      </w:r>
      <w:r w:rsidR="00F12470" w:rsidRPr="00AB2897">
        <w:rPr>
          <w:rFonts w:ascii="Arial" w:hAnsi="Arial" w:cs="Arial"/>
          <w:sz w:val="24"/>
          <w:szCs w:val="24"/>
        </w:rPr>
        <w:t xml:space="preserve">создан </w:t>
      </w:r>
      <w:r w:rsidR="007B1C07" w:rsidRPr="00AB2897">
        <w:rPr>
          <w:rFonts w:ascii="Arial" w:hAnsi="Arial" w:cs="Arial"/>
          <w:sz w:val="24"/>
          <w:szCs w:val="24"/>
        </w:rPr>
        <w:t>ТМР ЦКиД «Родонит»</w:t>
      </w:r>
      <w:r w:rsidR="00D2245F" w:rsidRPr="00AB2897">
        <w:rPr>
          <w:rFonts w:ascii="Arial" w:hAnsi="Arial" w:cs="Arial"/>
          <w:sz w:val="24"/>
          <w:szCs w:val="24"/>
        </w:rPr>
        <w:t>, учредителем которого</w:t>
      </w:r>
      <w:r w:rsidR="0002151E" w:rsidRPr="00AB2897">
        <w:rPr>
          <w:rFonts w:ascii="Arial" w:hAnsi="Arial" w:cs="Arial"/>
          <w:sz w:val="24"/>
          <w:szCs w:val="24"/>
        </w:rPr>
        <w:t xml:space="preserve"> является администрация Т</w:t>
      </w:r>
      <w:r w:rsidR="007B1C07" w:rsidRPr="00AB2897">
        <w:rPr>
          <w:rFonts w:ascii="Arial" w:hAnsi="Arial" w:cs="Arial"/>
          <w:sz w:val="24"/>
          <w:szCs w:val="24"/>
        </w:rPr>
        <w:t>юменского муниципального района.</w:t>
      </w:r>
      <w:r w:rsidR="0002151E" w:rsidRPr="00AB2897">
        <w:rPr>
          <w:rFonts w:ascii="Arial" w:hAnsi="Arial" w:cs="Arial"/>
          <w:sz w:val="24"/>
          <w:szCs w:val="24"/>
        </w:rPr>
        <w:t xml:space="preserve"> </w:t>
      </w:r>
    </w:p>
    <w:p w:rsidR="00ED243D" w:rsidRPr="00AB2897" w:rsidRDefault="00ED243D" w:rsidP="00EE585B">
      <w:pPr>
        <w:spacing w:after="0" w:line="240" w:lineRule="auto"/>
        <w:ind w:left="-142" w:right="2" w:firstLine="708"/>
        <w:jc w:val="both"/>
        <w:rPr>
          <w:rFonts w:ascii="Arial" w:hAnsi="Arial" w:cs="Arial"/>
          <w:color w:val="000000"/>
          <w:sz w:val="24"/>
          <w:szCs w:val="24"/>
          <w:shd w:val="clear" w:color="auto" w:fill="FFFFFF"/>
        </w:rPr>
      </w:pPr>
      <w:r w:rsidRPr="00AB2897">
        <w:rPr>
          <w:rFonts w:ascii="Arial" w:hAnsi="Arial" w:cs="Arial"/>
          <w:color w:val="000000"/>
          <w:sz w:val="24"/>
          <w:szCs w:val="24"/>
          <w:shd w:val="clear" w:color="auto" w:fill="FFFFFF"/>
        </w:rPr>
        <w:t xml:space="preserve">Основной деятельностью </w:t>
      </w:r>
      <w:r w:rsidRPr="00AB2897">
        <w:rPr>
          <w:rFonts w:ascii="Arial" w:hAnsi="Arial" w:cs="Arial"/>
          <w:sz w:val="24"/>
          <w:szCs w:val="24"/>
        </w:rPr>
        <w:t xml:space="preserve">МАУ ТМР «ЦКД «Родонит» </w:t>
      </w:r>
      <w:r w:rsidRPr="00AB2897">
        <w:rPr>
          <w:rFonts w:ascii="Arial" w:hAnsi="Arial" w:cs="Arial"/>
          <w:color w:val="000000"/>
          <w:sz w:val="24"/>
          <w:szCs w:val="24"/>
          <w:shd w:val="clear" w:color="auto" w:fill="FFFFFF"/>
        </w:rPr>
        <w:t xml:space="preserve">является предоставление населению разнообразных услуг  просветительского,  развлекательного характера, создание условий для развития любительского художественного творчества, в целях удовлетворения общественных потребностей в развитии традиционного народного художественного творчества, социокультурной активности населения, организации его досуга и отдыха. </w:t>
      </w:r>
      <w:r w:rsidRPr="00AB2897">
        <w:rPr>
          <w:rFonts w:ascii="Arial" w:hAnsi="Arial" w:cs="Arial"/>
          <w:sz w:val="24"/>
          <w:szCs w:val="24"/>
        </w:rPr>
        <w:t xml:space="preserve">МАУ ТМР «ЦКД «Родонит» </w:t>
      </w:r>
      <w:r w:rsidRPr="00AB2897">
        <w:rPr>
          <w:rFonts w:ascii="Arial" w:hAnsi="Arial" w:cs="Arial"/>
          <w:color w:val="000000"/>
          <w:sz w:val="24"/>
          <w:szCs w:val="24"/>
          <w:shd w:val="clear" w:color="auto" w:fill="FFFFFF"/>
        </w:rPr>
        <w:t xml:space="preserve">предоставляет услуги всем гражданам вне зависимости от пола, возраста, национальности, образования, социального положения, политических убеждений, отношения к религии.  Услуги  </w:t>
      </w:r>
      <w:r w:rsidRPr="00AB2897">
        <w:rPr>
          <w:rFonts w:ascii="Arial" w:hAnsi="Arial" w:cs="Arial"/>
          <w:sz w:val="24"/>
          <w:szCs w:val="24"/>
        </w:rPr>
        <w:t>МАУ ТМР «ЦКД «Родонит»</w:t>
      </w:r>
      <w:r w:rsidRPr="00AB2897">
        <w:rPr>
          <w:rFonts w:ascii="Arial" w:hAnsi="Arial" w:cs="Arial"/>
          <w:color w:val="000000"/>
          <w:sz w:val="24"/>
          <w:szCs w:val="24"/>
          <w:shd w:val="clear" w:color="auto" w:fill="FFFFFF"/>
        </w:rPr>
        <w:t xml:space="preserve"> направлены на удовлетворение духовных, интеллектуальных, эстетических, информационных и других потребностей населения в сфере культуры и досуга, содействие свободному участию граждан в культурной жизни общества, приобщение к культурным ценностям. </w:t>
      </w:r>
    </w:p>
    <w:p w:rsidR="00ED243D" w:rsidRPr="00AB2897" w:rsidRDefault="00ED243D" w:rsidP="00C93195">
      <w:pPr>
        <w:spacing w:after="0" w:line="240" w:lineRule="auto"/>
        <w:ind w:left="-142" w:right="282"/>
        <w:jc w:val="both"/>
        <w:rPr>
          <w:rFonts w:ascii="Arial" w:hAnsi="Arial" w:cs="Arial"/>
          <w:sz w:val="24"/>
          <w:szCs w:val="24"/>
        </w:rPr>
      </w:pPr>
    </w:p>
    <w:p w:rsidR="00ED243D" w:rsidRPr="00AB2897" w:rsidRDefault="00ED243D" w:rsidP="00C93195">
      <w:pPr>
        <w:spacing w:after="0" w:line="240" w:lineRule="auto"/>
        <w:ind w:left="-142" w:right="282"/>
        <w:rPr>
          <w:rFonts w:ascii="Arial" w:hAnsi="Arial" w:cs="Arial"/>
          <w:sz w:val="24"/>
          <w:szCs w:val="24"/>
        </w:rPr>
      </w:pPr>
      <w:r w:rsidRPr="00AB2897">
        <w:rPr>
          <w:rFonts w:ascii="Arial" w:hAnsi="Arial" w:cs="Arial"/>
          <w:sz w:val="24"/>
          <w:szCs w:val="24"/>
        </w:rPr>
        <w:t>Учреждение осуществляет следующие виды деятельности:</w:t>
      </w:r>
    </w:p>
    <w:p w:rsidR="00ED243D" w:rsidRPr="00AB2897" w:rsidRDefault="00ED243D" w:rsidP="00C93195">
      <w:pPr>
        <w:pStyle w:val="afc"/>
        <w:numPr>
          <w:ilvl w:val="0"/>
          <w:numId w:val="30"/>
        </w:numPr>
        <w:shd w:val="clear" w:color="auto" w:fill="FFFFFF"/>
        <w:spacing w:after="0" w:line="240" w:lineRule="auto"/>
        <w:ind w:left="-142" w:right="282" w:firstLine="426"/>
        <w:contextualSpacing w:val="0"/>
        <w:rPr>
          <w:rFonts w:ascii="Arial" w:hAnsi="Arial" w:cs="Arial"/>
          <w:sz w:val="24"/>
          <w:szCs w:val="24"/>
        </w:rPr>
      </w:pPr>
      <w:r w:rsidRPr="00AB2897">
        <w:rPr>
          <w:rFonts w:ascii="Arial" w:hAnsi="Arial" w:cs="Arial"/>
          <w:sz w:val="24"/>
          <w:szCs w:val="24"/>
        </w:rPr>
        <w:t>Деятельность по созданию и организации работы клубных формирований разной направленности;</w:t>
      </w: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r w:rsidRPr="00AB2897">
        <w:rPr>
          <w:rFonts w:ascii="Arial" w:hAnsi="Arial" w:cs="Arial"/>
          <w:sz w:val="24"/>
          <w:szCs w:val="24"/>
        </w:rPr>
        <w:t>2) деятельность по организации и проведению различных по форме и тематике культурно-досуговых, театрально-зрелищных, в том числе общерайонных мероприятий (вечера отдыха, тематические вечера, танцевальные дискотеки, праздники, игровые программы, концерты, представления, конкурсы, смотры, викторины, спектакли и др.);</w:t>
      </w: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r w:rsidRPr="00AB2897">
        <w:rPr>
          <w:rFonts w:ascii="Arial" w:hAnsi="Arial" w:cs="Arial"/>
          <w:sz w:val="24"/>
          <w:szCs w:val="24"/>
        </w:rPr>
        <w:t>3) Деятельность по организации и проведению различных информационно-просветительских мероприятий;</w:t>
      </w: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r w:rsidRPr="00AB2897">
        <w:rPr>
          <w:rFonts w:ascii="Arial" w:hAnsi="Arial" w:cs="Arial"/>
          <w:sz w:val="24"/>
          <w:szCs w:val="24"/>
        </w:rPr>
        <w:t>4) оказание консультативной, методической и организационно-творческой помощи в подготовке и проведении культурно-досуговых мероприятий;</w:t>
      </w: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p>
    <w:p w:rsidR="00ED243D" w:rsidRPr="00AB2897" w:rsidRDefault="00ED243D" w:rsidP="00C93195">
      <w:pPr>
        <w:shd w:val="clear" w:color="auto" w:fill="FFFFFF"/>
        <w:spacing w:after="0" w:line="240" w:lineRule="auto"/>
        <w:ind w:left="-142" w:right="282" w:firstLine="426"/>
        <w:jc w:val="both"/>
        <w:rPr>
          <w:rFonts w:ascii="Arial" w:hAnsi="Arial" w:cs="Arial"/>
          <w:sz w:val="24"/>
          <w:szCs w:val="24"/>
        </w:rPr>
      </w:pPr>
      <w:r w:rsidRPr="00AB2897">
        <w:rPr>
          <w:rFonts w:ascii="Arial" w:hAnsi="Arial" w:cs="Arial"/>
          <w:sz w:val="24"/>
          <w:szCs w:val="24"/>
        </w:rPr>
        <w:t>5)  изучение, обобщение и распространение опыта культурно-массовой, культурно-воспитательной, культурно-зрелищной работы и других культурно-досуговых учреждений;</w:t>
      </w:r>
    </w:p>
    <w:p w:rsidR="00ED243D" w:rsidRPr="00AB2897" w:rsidRDefault="00ED243D" w:rsidP="00C93195">
      <w:pPr>
        <w:shd w:val="clear" w:color="auto" w:fill="FFFFFF"/>
        <w:spacing w:after="0" w:line="240" w:lineRule="auto"/>
        <w:ind w:left="-142" w:right="282" w:firstLine="720"/>
        <w:jc w:val="both"/>
        <w:rPr>
          <w:rFonts w:ascii="Arial" w:hAnsi="Arial" w:cs="Arial"/>
          <w:sz w:val="24"/>
          <w:szCs w:val="24"/>
        </w:rPr>
      </w:pPr>
    </w:p>
    <w:p w:rsidR="00ED243D" w:rsidRPr="00AB2897" w:rsidRDefault="00ED243D" w:rsidP="00C93195">
      <w:pPr>
        <w:shd w:val="clear" w:color="auto" w:fill="FFFFFF"/>
        <w:spacing w:after="0" w:line="240" w:lineRule="auto"/>
        <w:ind w:left="-142" w:right="282" w:firstLine="720"/>
        <w:jc w:val="both"/>
        <w:rPr>
          <w:rFonts w:ascii="Arial" w:hAnsi="Arial" w:cs="Arial"/>
          <w:sz w:val="24"/>
          <w:szCs w:val="24"/>
        </w:rPr>
      </w:pPr>
      <w:r w:rsidRPr="00AB2897">
        <w:rPr>
          <w:rFonts w:ascii="Arial" w:hAnsi="Arial" w:cs="Arial"/>
          <w:sz w:val="24"/>
          <w:szCs w:val="24"/>
        </w:rPr>
        <w:t xml:space="preserve">МАУ ТМР «ЦКД «Родонит» план деятельности за 2017 год выполнил в полном объеме. </w:t>
      </w:r>
    </w:p>
    <w:p w:rsidR="00ED243D" w:rsidRPr="00AB2897" w:rsidRDefault="00ED243D" w:rsidP="00C93195">
      <w:pPr>
        <w:autoSpaceDE w:val="0"/>
        <w:autoSpaceDN w:val="0"/>
        <w:adjustRightInd w:val="0"/>
        <w:spacing w:after="0" w:line="240" w:lineRule="auto"/>
        <w:ind w:left="-142" w:right="282" w:firstLine="720"/>
        <w:jc w:val="center"/>
        <w:rPr>
          <w:rFonts w:ascii="Arial" w:hAnsi="Arial" w:cs="Arial"/>
          <w:b/>
          <w:bCs/>
          <w:sz w:val="24"/>
          <w:szCs w:val="24"/>
        </w:rPr>
      </w:pPr>
      <w:r w:rsidRPr="00AB2897">
        <w:rPr>
          <w:rFonts w:ascii="Arial" w:hAnsi="Arial" w:cs="Arial"/>
          <w:b/>
          <w:bCs/>
          <w:sz w:val="24"/>
          <w:szCs w:val="24"/>
        </w:rPr>
        <w:t>Основные параметры функционирования системы культуры за представлены в таблице 1</w:t>
      </w:r>
    </w:p>
    <w:p w:rsidR="00ED243D" w:rsidRPr="00AB2897" w:rsidRDefault="00ED243D" w:rsidP="00C93195">
      <w:pPr>
        <w:autoSpaceDE w:val="0"/>
        <w:autoSpaceDN w:val="0"/>
        <w:adjustRightInd w:val="0"/>
        <w:spacing w:after="0" w:line="240" w:lineRule="auto"/>
        <w:ind w:left="-142" w:right="282" w:firstLine="720"/>
        <w:jc w:val="right"/>
        <w:rPr>
          <w:rFonts w:ascii="Arial" w:hAnsi="Arial" w:cs="Arial"/>
          <w:bCs/>
          <w:sz w:val="24"/>
          <w:szCs w:val="24"/>
        </w:rPr>
      </w:pPr>
      <w:r w:rsidRPr="00AB2897">
        <w:rPr>
          <w:rFonts w:ascii="Arial" w:hAnsi="Arial" w:cs="Arial"/>
          <w:bCs/>
          <w:sz w:val="24"/>
          <w:szCs w:val="24"/>
        </w:rPr>
        <w:t>Таблица 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3252"/>
        <w:gridCol w:w="2875"/>
        <w:gridCol w:w="2552"/>
      </w:tblGrid>
      <w:tr w:rsidR="00ED243D" w:rsidRPr="00AB2897" w:rsidTr="00075F25">
        <w:tc>
          <w:tcPr>
            <w:tcW w:w="1496" w:type="dxa"/>
          </w:tcPr>
          <w:p w:rsidR="00ED243D" w:rsidRPr="00AB2897" w:rsidRDefault="00ED243D" w:rsidP="00C93195">
            <w:pPr>
              <w:spacing w:after="0" w:line="240" w:lineRule="auto"/>
              <w:ind w:left="-142" w:right="282"/>
              <w:rPr>
                <w:rFonts w:ascii="Arial" w:hAnsi="Arial" w:cs="Arial"/>
                <w:b/>
                <w:bCs/>
                <w:sz w:val="24"/>
                <w:szCs w:val="24"/>
              </w:rPr>
            </w:pPr>
            <w:r w:rsidRPr="00AB2897">
              <w:rPr>
                <w:rFonts w:ascii="Arial" w:hAnsi="Arial" w:cs="Arial"/>
                <w:b/>
                <w:bCs/>
                <w:sz w:val="24"/>
                <w:szCs w:val="24"/>
              </w:rPr>
              <w:t>№п/п</w:t>
            </w:r>
          </w:p>
        </w:tc>
        <w:tc>
          <w:tcPr>
            <w:tcW w:w="3252" w:type="dxa"/>
          </w:tcPr>
          <w:p w:rsidR="00ED243D" w:rsidRPr="00AB2897" w:rsidRDefault="00ED243D" w:rsidP="00C93195">
            <w:pPr>
              <w:spacing w:after="0" w:line="240" w:lineRule="auto"/>
              <w:ind w:left="-142" w:right="282"/>
              <w:rPr>
                <w:rFonts w:ascii="Arial" w:hAnsi="Arial" w:cs="Arial"/>
                <w:b/>
                <w:bCs/>
                <w:sz w:val="24"/>
                <w:szCs w:val="24"/>
              </w:rPr>
            </w:pPr>
            <w:r w:rsidRPr="00AB2897">
              <w:rPr>
                <w:rFonts w:ascii="Arial" w:hAnsi="Arial" w:cs="Arial"/>
                <w:b/>
                <w:bCs/>
                <w:sz w:val="24"/>
                <w:szCs w:val="24"/>
              </w:rPr>
              <w:t>Наименование показателя</w:t>
            </w:r>
          </w:p>
        </w:tc>
        <w:tc>
          <w:tcPr>
            <w:tcW w:w="2875" w:type="dxa"/>
          </w:tcPr>
          <w:p w:rsidR="00ED243D" w:rsidRPr="00AB2897" w:rsidRDefault="00ED243D" w:rsidP="00C93195">
            <w:pPr>
              <w:spacing w:after="0" w:line="240" w:lineRule="auto"/>
              <w:ind w:left="-142" w:right="282"/>
              <w:jc w:val="center"/>
              <w:rPr>
                <w:rFonts w:ascii="Arial" w:hAnsi="Arial" w:cs="Arial"/>
                <w:b/>
                <w:bCs/>
                <w:sz w:val="24"/>
                <w:szCs w:val="24"/>
              </w:rPr>
            </w:pPr>
            <w:r w:rsidRPr="00AB2897">
              <w:rPr>
                <w:rFonts w:ascii="Arial" w:hAnsi="Arial" w:cs="Arial"/>
                <w:b/>
                <w:bCs/>
                <w:sz w:val="24"/>
                <w:szCs w:val="24"/>
              </w:rPr>
              <w:t xml:space="preserve">План 2017 год </w:t>
            </w:r>
          </w:p>
        </w:tc>
        <w:tc>
          <w:tcPr>
            <w:tcW w:w="2552" w:type="dxa"/>
          </w:tcPr>
          <w:p w:rsidR="00ED243D" w:rsidRPr="00AB2897" w:rsidRDefault="00ED243D" w:rsidP="00C93195">
            <w:pPr>
              <w:spacing w:after="0" w:line="240" w:lineRule="auto"/>
              <w:ind w:left="-142" w:right="282"/>
              <w:jc w:val="center"/>
              <w:rPr>
                <w:rFonts w:ascii="Arial" w:hAnsi="Arial" w:cs="Arial"/>
                <w:b/>
                <w:bCs/>
                <w:sz w:val="24"/>
                <w:szCs w:val="24"/>
              </w:rPr>
            </w:pPr>
            <w:r w:rsidRPr="00AB2897">
              <w:rPr>
                <w:rFonts w:ascii="Arial" w:hAnsi="Arial" w:cs="Arial"/>
                <w:b/>
                <w:bCs/>
                <w:sz w:val="24"/>
                <w:szCs w:val="24"/>
              </w:rPr>
              <w:t>Ожидаемое исполнение 2017 год</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1</w:t>
            </w:r>
          </w:p>
        </w:tc>
        <w:tc>
          <w:tcPr>
            <w:tcW w:w="3252"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Число клубных формирований, шт.</w:t>
            </w:r>
          </w:p>
        </w:tc>
        <w:tc>
          <w:tcPr>
            <w:tcW w:w="2875" w:type="dxa"/>
          </w:tcPr>
          <w:p w:rsidR="00ED243D" w:rsidRPr="00AB2897" w:rsidRDefault="00ED243D" w:rsidP="00C93195">
            <w:pPr>
              <w:spacing w:after="0" w:line="240" w:lineRule="auto"/>
              <w:ind w:left="-142" w:right="282"/>
              <w:jc w:val="center"/>
              <w:rPr>
                <w:rFonts w:ascii="Arial" w:hAnsi="Arial" w:cs="Arial"/>
                <w:b/>
                <w:sz w:val="24"/>
                <w:szCs w:val="24"/>
                <w:lang w:val="en-US"/>
              </w:rPr>
            </w:pPr>
            <w:r w:rsidRPr="00AB2897">
              <w:rPr>
                <w:rFonts w:ascii="Arial" w:hAnsi="Arial" w:cs="Arial"/>
                <w:sz w:val="24"/>
                <w:szCs w:val="24"/>
              </w:rPr>
              <w:t>32</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40</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2</w:t>
            </w:r>
          </w:p>
        </w:tc>
        <w:tc>
          <w:tcPr>
            <w:tcW w:w="3252"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Число участников клубных формирований с начала года, чел.</w:t>
            </w:r>
          </w:p>
        </w:tc>
        <w:tc>
          <w:tcPr>
            <w:tcW w:w="2875" w:type="dxa"/>
          </w:tcPr>
          <w:p w:rsidR="00ED243D" w:rsidRPr="00AB2897" w:rsidRDefault="00ED243D" w:rsidP="00C93195">
            <w:pPr>
              <w:spacing w:after="0" w:line="240" w:lineRule="auto"/>
              <w:ind w:left="-142" w:right="282"/>
              <w:jc w:val="center"/>
              <w:rPr>
                <w:rFonts w:ascii="Arial" w:hAnsi="Arial" w:cs="Arial"/>
                <w:sz w:val="24"/>
                <w:szCs w:val="24"/>
                <w:lang w:val="en-US"/>
              </w:rPr>
            </w:pPr>
            <w:r w:rsidRPr="00AB2897">
              <w:rPr>
                <w:rFonts w:ascii="Arial" w:hAnsi="Arial" w:cs="Arial"/>
                <w:sz w:val="24"/>
                <w:szCs w:val="24"/>
                <w:lang w:val="en-US"/>
              </w:rPr>
              <w:t>376</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400</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3</w:t>
            </w:r>
          </w:p>
        </w:tc>
        <w:tc>
          <w:tcPr>
            <w:tcW w:w="3252"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Число культурно-досуговых мероприятий, шт.</w:t>
            </w:r>
          </w:p>
        </w:tc>
        <w:tc>
          <w:tcPr>
            <w:tcW w:w="2875"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176</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420</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4</w:t>
            </w:r>
          </w:p>
        </w:tc>
        <w:tc>
          <w:tcPr>
            <w:tcW w:w="3252" w:type="dxa"/>
          </w:tcPr>
          <w:p w:rsidR="00ED243D" w:rsidRPr="00AB2897" w:rsidRDefault="00ED243D" w:rsidP="00C93195">
            <w:pPr>
              <w:spacing w:after="0" w:line="240" w:lineRule="auto"/>
              <w:ind w:right="282"/>
              <w:rPr>
                <w:rFonts w:ascii="Arial" w:hAnsi="Arial" w:cs="Arial"/>
                <w:sz w:val="24"/>
                <w:szCs w:val="24"/>
              </w:rPr>
            </w:pPr>
            <w:r w:rsidRPr="00AB2897">
              <w:rPr>
                <w:rFonts w:ascii="Arial" w:hAnsi="Arial" w:cs="Arial"/>
                <w:sz w:val="24"/>
                <w:szCs w:val="24"/>
              </w:rPr>
              <w:t>Из них на платной основе, шт</w:t>
            </w:r>
          </w:p>
        </w:tc>
        <w:tc>
          <w:tcPr>
            <w:tcW w:w="2875"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95</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95</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4</w:t>
            </w:r>
          </w:p>
        </w:tc>
        <w:tc>
          <w:tcPr>
            <w:tcW w:w="3252"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Число посетителей всего, чел</w:t>
            </w:r>
          </w:p>
        </w:tc>
        <w:tc>
          <w:tcPr>
            <w:tcW w:w="2875"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243452</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243452</w:t>
            </w:r>
          </w:p>
        </w:tc>
      </w:tr>
      <w:tr w:rsidR="00ED243D" w:rsidRPr="00AB2897" w:rsidTr="00075F25">
        <w:tc>
          <w:tcPr>
            <w:tcW w:w="1496" w:type="dxa"/>
          </w:tcPr>
          <w:p w:rsidR="00ED243D" w:rsidRPr="00AB2897" w:rsidRDefault="00ED243D" w:rsidP="00C93195">
            <w:pPr>
              <w:spacing w:after="0" w:line="240" w:lineRule="auto"/>
              <w:ind w:left="708" w:right="282"/>
              <w:rPr>
                <w:rFonts w:ascii="Arial" w:hAnsi="Arial" w:cs="Arial"/>
                <w:sz w:val="24"/>
                <w:szCs w:val="24"/>
              </w:rPr>
            </w:pPr>
            <w:r w:rsidRPr="00AB2897">
              <w:rPr>
                <w:rFonts w:ascii="Arial" w:hAnsi="Arial" w:cs="Arial"/>
                <w:sz w:val="24"/>
                <w:szCs w:val="24"/>
              </w:rPr>
              <w:t>5</w:t>
            </w:r>
          </w:p>
        </w:tc>
        <w:tc>
          <w:tcPr>
            <w:tcW w:w="3252"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Из них на платной основе, чел</w:t>
            </w:r>
          </w:p>
        </w:tc>
        <w:tc>
          <w:tcPr>
            <w:tcW w:w="2875" w:type="dxa"/>
          </w:tcPr>
          <w:p w:rsidR="00ED243D" w:rsidRPr="00AB2897" w:rsidRDefault="00ED243D" w:rsidP="00C93195">
            <w:pPr>
              <w:spacing w:after="0" w:line="240" w:lineRule="auto"/>
              <w:ind w:left="-142" w:right="282"/>
              <w:jc w:val="center"/>
              <w:rPr>
                <w:rFonts w:ascii="Arial" w:hAnsi="Arial" w:cs="Arial"/>
                <w:sz w:val="24"/>
                <w:szCs w:val="24"/>
              </w:rPr>
            </w:pPr>
            <w:r w:rsidRPr="00AB2897">
              <w:rPr>
                <w:rFonts w:ascii="Arial" w:hAnsi="Arial" w:cs="Arial"/>
                <w:sz w:val="24"/>
                <w:szCs w:val="24"/>
              </w:rPr>
              <w:t>32664</w:t>
            </w:r>
          </w:p>
        </w:tc>
        <w:tc>
          <w:tcPr>
            <w:tcW w:w="2552" w:type="dxa"/>
          </w:tcPr>
          <w:p w:rsidR="00ED243D" w:rsidRPr="00AB2897" w:rsidRDefault="00ED243D" w:rsidP="00C93195">
            <w:pPr>
              <w:spacing w:after="0" w:line="240" w:lineRule="auto"/>
              <w:ind w:left="-142" w:right="282"/>
              <w:jc w:val="center"/>
              <w:rPr>
                <w:rFonts w:ascii="Arial" w:hAnsi="Arial" w:cs="Arial"/>
                <w:sz w:val="24"/>
                <w:szCs w:val="24"/>
                <w:highlight w:val="yellow"/>
              </w:rPr>
            </w:pPr>
            <w:r w:rsidRPr="00AB2897">
              <w:rPr>
                <w:rFonts w:ascii="Arial" w:hAnsi="Arial" w:cs="Arial"/>
                <w:sz w:val="24"/>
                <w:szCs w:val="24"/>
              </w:rPr>
              <w:t>32670</w:t>
            </w:r>
          </w:p>
        </w:tc>
      </w:tr>
    </w:tbl>
    <w:p w:rsidR="00ED243D" w:rsidRPr="00AB2897" w:rsidRDefault="00ED243D" w:rsidP="00C93195">
      <w:pPr>
        <w:shd w:val="clear" w:color="auto" w:fill="FFFFFF"/>
        <w:spacing w:after="0" w:line="240" w:lineRule="auto"/>
        <w:ind w:left="-142" w:right="282" w:firstLine="720"/>
        <w:jc w:val="both"/>
        <w:rPr>
          <w:rFonts w:ascii="Arial" w:hAnsi="Arial" w:cs="Arial"/>
          <w:sz w:val="24"/>
          <w:szCs w:val="24"/>
        </w:rPr>
      </w:pPr>
    </w:p>
    <w:p w:rsidR="00ED243D" w:rsidRPr="00AB2897" w:rsidRDefault="00ED243D" w:rsidP="00C93195">
      <w:pPr>
        <w:shd w:val="clear" w:color="auto" w:fill="FFFFFF"/>
        <w:spacing w:after="0" w:line="240" w:lineRule="auto"/>
        <w:ind w:left="-142" w:right="282" w:firstLine="720"/>
        <w:jc w:val="both"/>
        <w:rPr>
          <w:rFonts w:ascii="Arial" w:hAnsi="Arial" w:cs="Arial"/>
          <w:sz w:val="24"/>
          <w:szCs w:val="24"/>
        </w:rPr>
      </w:pPr>
      <w:r w:rsidRPr="00AB2897">
        <w:rPr>
          <w:rFonts w:ascii="Arial" w:hAnsi="Arial" w:cs="Arial"/>
          <w:sz w:val="24"/>
          <w:szCs w:val="24"/>
        </w:rPr>
        <w:t xml:space="preserve">Во Дворце культуры созданы условия для творческой самореализации граждан и развития самодеятельного творчества. Клубные формирования различного жанра и для разных возрастных категорий удовлетворяют потребность населения поселка. </w:t>
      </w:r>
    </w:p>
    <w:p w:rsidR="00ED243D" w:rsidRPr="00AB2897" w:rsidRDefault="00ED243D" w:rsidP="00C93195">
      <w:pPr>
        <w:shd w:val="clear" w:color="auto" w:fill="FFFFFF"/>
        <w:spacing w:after="0" w:line="240" w:lineRule="auto"/>
        <w:ind w:left="-142" w:right="282" w:firstLine="720"/>
        <w:jc w:val="both"/>
        <w:rPr>
          <w:rFonts w:ascii="Arial" w:hAnsi="Arial" w:cs="Arial"/>
          <w:sz w:val="24"/>
          <w:szCs w:val="24"/>
        </w:rPr>
      </w:pPr>
    </w:p>
    <w:tbl>
      <w:tblPr>
        <w:tblStyle w:val="a3"/>
        <w:tblW w:w="0" w:type="auto"/>
        <w:tblLook w:val="04A0" w:firstRow="1" w:lastRow="0" w:firstColumn="1" w:lastColumn="0" w:noHBand="0" w:noVBand="1"/>
      </w:tblPr>
      <w:tblGrid>
        <w:gridCol w:w="5637"/>
        <w:gridCol w:w="1701"/>
        <w:gridCol w:w="2126"/>
      </w:tblGrid>
      <w:tr w:rsidR="00ED243D" w:rsidRPr="00AB2897" w:rsidTr="00EE585B">
        <w:trPr>
          <w:trHeight w:val="608"/>
        </w:trPr>
        <w:tc>
          <w:tcPr>
            <w:tcW w:w="5637" w:type="dxa"/>
          </w:tcPr>
          <w:p w:rsidR="00ED243D" w:rsidRPr="00AB2897" w:rsidRDefault="00ED243D" w:rsidP="00C93195">
            <w:pPr>
              <w:ind w:left="-142" w:right="282"/>
              <w:jc w:val="both"/>
              <w:rPr>
                <w:rFonts w:ascii="Arial" w:hAnsi="Arial" w:cs="Arial"/>
                <w:b/>
                <w:sz w:val="24"/>
                <w:szCs w:val="24"/>
              </w:rPr>
            </w:pPr>
            <w:r w:rsidRPr="00AB2897">
              <w:rPr>
                <w:rFonts w:ascii="Arial" w:hAnsi="Arial" w:cs="Arial"/>
                <w:b/>
                <w:sz w:val="24"/>
                <w:szCs w:val="24"/>
              </w:rPr>
              <w:t>Наименование</w:t>
            </w:r>
          </w:p>
        </w:tc>
        <w:tc>
          <w:tcPr>
            <w:tcW w:w="1701" w:type="dxa"/>
          </w:tcPr>
          <w:p w:rsidR="00ED243D" w:rsidRPr="00AB2897" w:rsidRDefault="00ED243D" w:rsidP="00C93195">
            <w:pPr>
              <w:ind w:left="-142" w:right="282"/>
              <w:jc w:val="center"/>
              <w:rPr>
                <w:rFonts w:ascii="Arial" w:hAnsi="Arial" w:cs="Arial"/>
                <w:b/>
                <w:sz w:val="24"/>
                <w:szCs w:val="24"/>
              </w:rPr>
            </w:pPr>
            <w:r w:rsidRPr="00AB2897">
              <w:rPr>
                <w:rFonts w:ascii="Arial" w:hAnsi="Arial" w:cs="Arial"/>
                <w:b/>
                <w:sz w:val="24"/>
                <w:szCs w:val="24"/>
              </w:rPr>
              <w:t>2017г</w:t>
            </w:r>
          </w:p>
        </w:tc>
        <w:tc>
          <w:tcPr>
            <w:tcW w:w="2126" w:type="dxa"/>
          </w:tcPr>
          <w:p w:rsidR="00ED243D" w:rsidRPr="00AB2897" w:rsidRDefault="00ED243D" w:rsidP="00C93195">
            <w:pPr>
              <w:ind w:left="-142" w:right="282"/>
              <w:jc w:val="center"/>
              <w:rPr>
                <w:rFonts w:ascii="Arial" w:hAnsi="Arial" w:cs="Arial"/>
                <w:b/>
                <w:sz w:val="24"/>
                <w:szCs w:val="24"/>
              </w:rPr>
            </w:pPr>
            <w:r w:rsidRPr="00AB2897">
              <w:rPr>
                <w:rFonts w:ascii="Arial" w:hAnsi="Arial" w:cs="Arial"/>
                <w:b/>
                <w:sz w:val="24"/>
                <w:szCs w:val="24"/>
              </w:rPr>
              <w:t>2018</w:t>
            </w:r>
          </w:p>
          <w:p w:rsidR="00ED243D" w:rsidRPr="00AB2897" w:rsidRDefault="00ED243D" w:rsidP="00C93195">
            <w:pPr>
              <w:ind w:left="-142" w:right="282"/>
              <w:jc w:val="center"/>
              <w:rPr>
                <w:rFonts w:ascii="Arial" w:hAnsi="Arial" w:cs="Arial"/>
                <w:b/>
                <w:sz w:val="24"/>
                <w:szCs w:val="24"/>
              </w:rPr>
            </w:pPr>
          </w:p>
        </w:tc>
      </w:tr>
      <w:tr w:rsidR="00ED243D" w:rsidRPr="00AB2897" w:rsidTr="00EE585B">
        <w:tc>
          <w:tcPr>
            <w:tcW w:w="5637" w:type="dxa"/>
          </w:tcPr>
          <w:p w:rsidR="00ED243D" w:rsidRPr="00AB2897" w:rsidRDefault="00ED243D" w:rsidP="00C93195">
            <w:pPr>
              <w:ind w:right="282"/>
              <w:jc w:val="both"/>
              <w:rPr>
                <w:rFonts w:ascii="Arial" w:hAnsi="Arial" w:cs="Arial"/>
                <w:sz w:val="24"/>
                <w:szCs w:val="24"/>
              </w:rPr>
            </w:pPr>
            <w:r w:rsidRPr="00AB2897">
              <w:rPr>
                <w:rFonts w:ascii="Arial" w:hAnsi="Arial" w:cs="Arial"/>
                <w:sz w:val="24"/>
                <w:szCs w:val="24"/>
              </w:rPr>
              <w:t>Клубные формирования (всего)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32 ед.</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40</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 xml:space="preserve"> Дети  до 14 лет</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14 ед.</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15</w:t>
            </w:r>
          </w:p>
        </w:tc>
      </w:tr>
      <w:tr w:rsidR="00ED243D" w:rsidRPr="00AB2897" w:rsidTr="00EE585B">
        <w:tc>
          <w:tcPr>
            <w:tcW w:w="5637" w:type="dxa"/>
          </w:tcPr>
          <w:p w:rsidR="00ED243D" w:rsidRPr="00AB2897" w:rsidRDefault="00ED243D" w:rsidP="00C93195">
            <w:pPr>
              <w:ind w:right="282"/>
              <w:jc w:val="both"/>
              <w:rPr>
                <w:rFonts w:ascii="Arial" w:hAnsi="Arial" w:cs="Arial"/>
                <w:sz w:val="24"/>
                <w:szCs w:val="24"/>
              </w:rPr>
            </w:pPr>
            <w:r w:rsidRPr="00AB2897">
              <w:rPr>
                <w:rFonts w:ascii="Arial" w:hAnsi="Arial" w:cs="Arial"/>
                <w:sz w:val="24"/>
                <w:szCs w:val="24"/>
              </w:rPr>
              <w:t>Люди пожилого возраста</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 ед.</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5</w:t>
            </w:r>
          </w:p>
        </w:tc>
      </w:tr>
      <w:tr w:rsidR="00ED243D" w:rsidRPr="00AB2897" w:rsidTr="00EE585B">
        <w:tc>
          <w:tcPr>
            <w:tcW w:w="5637" w:type="dxa"/>
          </w:tcPr>
          <w:p w:rsidR="00ED243D" w:rsidRPr="00AB2897" w:rsidRDefault="00ED243D" w:rsidP="00C93195">
            <w:pPr>
              <w:ind w:right="282"/>
              <w:jc w:val="both"/>
              <w:rPr>
                <w:rFonts w:ascii="Arial" w:hAnsi="Arial" w:cs="Arial"/>
                <w:sz w:val="24"/>
                <w:szCs w:val="24"/>
              </w:rPr>
            </w:pPr>
            <w:r w:rsidRPr="00AB2897">
              <w:rPr>
                <w:rFonts w:ascii="Arial" w:hAnsi="Arial" w:cs="Arial"/>
                <w:sz w:val="24"/>
                <w:szCs w:val="24"/>
              </w:rPr>
              <w:t>Численность участников клубных формирований всего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376 чел.</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400</w:t>
            </w:r>
          </w:p>
        </w:tc>
      </w:tr>
      <w:tr w:rsidR="00ED243D" w:rsidRPr="00AB2897" w:rsidTr="00EE585B">
        <w:tc>
          <w:tcPr>
            <w:tcW w:w="5637" w:type="dxa"/>
          </w:tcPr>
          <w:p w:rsidR="00ED243D" w:rsidRPr="00AB2897" w:rsidRDefault="00ED243D" w:rsidP="00C93195">
            <w:pPr>
              <w:ind w:right="282"/>
              <w:jc w:val="both"/>
              <w:rPr>
                <w:rFonts w:ascii="Arial" w:hAnsi="Arial" w:cs="Arial"/>
                <w:sz w:val="24"/>
                <w:szCs w:val="24"/>
              </w:rPr>
            </w:pPr>
            <w:r w:rsidRPr="00AB2897">
              <w:rPr>
                <w:rFonts w:ascii="Arial" w:hAnsi="Arial" w:cs="Arial"/>
                <w:sz w:val="24"/>
                <w:szCs w:val="24"/>
              </w:rPr>
              <w:t>Для детей до 14 лет</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138 чел.</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150</w:t>
            </w:r>
          </w:p>
        </w:tc>
      </w:tr>
      <w:tr w:rsidR="00ED243D" w:rsidRPr="00AB2897" w:rsidTr="00EE585B">
        <w:tc>
          <w:tcPr>
            <w:tcW w:w="5637" w:type="dxa"/>
          </w:tcPr>
          <w:p w:rsidR="00ED243D" w:rsidRPr="00AB2897" w:rsidRDefault="00ED243D" w:rsidP="00C93195">
            <w:pPr>
              <w:ind w:right="282"/>
              <w:jc w:val="both"/>
              <w:rPr>
                <w:rFonts w:ascii="Arial" w:hAnsi="Arial" w:cs="Arial"/>
                <w:sz w:val="24"/>
                <w:szCs w:val="24"/>
              </w:rPr>
            </w:pPr>
            <w:r w:rsidRPr="00AB2897">
              <w:rPr>
                <w:rFonts w:ascii="Arial" w:hAnsi="Arial" w:cs="Arial"/>
                <w:sz w:val="24"/>
                <w:szCs w:val="24"/>
              </w:rPr>
              <w:t>Люди пожилого возраста</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50 чел.</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50</w:t>
            </w:r>
          </w:p>
        </w:tc>
      </w:tr>
    </w:tbl>
    <w:p w:rsidR="00ED243D" w:rsidRPr="00AB2897" w:rsidRDefault="00ED243D" w:rsidP="00C93195">
      <w:pPr>
        <w:spacing w:after="0" w:line="240" w:lineRule="auto"/>
        <w:ind w:left="-142" w:right="282" w:firstLine="708"/>
        <w:jc w:val="both"/>
        <w:rPr>
          <w:rFonts w:ascii="Arial" w:hAnsi="Arial" w:cs="Arial"/>
          <w:sz w:val="24"/>
          <w:szCs w:val="24"/>
        </w:rPr>
      </w:pPr>
    </w:p>
    <w:p w:rsidR="00ED243D" w:rsidRPr="00AB2897" w:rsidRDefault="00ED243D" w:rsidP="00C93195">
      <w:pPr>
        <w:spacing w:after="0" w:line="240" w:lineRule="auto"/>
        <w:ind w:left="-142" w:right="282" w:firstLine="708"/>
        <w:jc w:val="both"/>
        <w:rPr>
          <w:rFonts w:ascii="Arial" w:hAnsi="Arial" w:cs="Arial"/>
          <w:sz w:val="24"/>
          <w:szCs w:val="24"/>
        </w:rPr>
      </w:pPr>
      <w:r w:rsidRPr="00AB2897">
        <w:rPr>
          <w:rFonts w:ascii="Arial" w:hAnsi="Arial" w:cs="Arial"/>
          <w:sz w:val="24"/>
          <w:szCs w:val="24"/>
        </w:rPr>
        <w:t xml:space="preserve">Творческие клубные формирования в 2017 г. активно выступали на конкурсах и фестивалях различного уровня: </w:t>
      </w:r>
    </w:p>
    <w:tbl>
      <w:tblPr>
        <w:tblStyle w:val="a3"/>
        <w:tblW w:w="0" w:type="auto"/>
        <w:tblLayout w:type="fixed"/>
        <w:tblLook w:val="04A0" w:firstRow="1" w:lastRow="0" w:firstColumn="1" w:lastColumn="0" w:noHBand="0" w:noVBand="1"/>
      </w:tblPr>
      <w:tblGrid>
        <w:gridCol w:w="5637"/>
        <w:gridCol w:w="1701"/>
        <w:gridCol w:w="2126"/>
      </w:tblGrid>
      <w:tr w:rsidR="00ED243D" w:rsidRPr="00AB2897" w:rsidTr="00EE585B">
        <w:tc>
          <w:tcPr>
            <w:tcW w:w="5637" w:type="dxa"/>
          </w:tcPr>
          <w:p w:rsidR="00ED243D" w:rsidRPr="00AB2897" w:rsidRDefault="00ED243D" w:rsidP="00C93195">
            <w:pPr>
              <w:ind w:left="-142" w:right="282"/>
              <w:jc w:val="both"/>
              <w:rPr>
                <w:rFonts w:ascii="Arial" w:hAnsi="Arial" w:cs="Arial"/>
                <w:sz w:val="24"/>
                <w:szCs w:val="24"/>
              </w:rPr>
            </w:pPr>
            <w:r w:rsidRPr="00AB2897">
              <w:rPr>
                <w:rFonts w:ascii="Arial" w:hAnsi="Arial" w:cs="Arial"/>
                <w:sz w:val="24"/>
                <w:szCs w:val="24"/>
              </w:rPr>
              <w:t>Наименование диплома</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2016г (факт)</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2017 г. на 1.10.2017</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Гран-при</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 xml:space="preserve">Лауреат  </w:t>
            </w:r>
            <w:r w:rsidRPr="00AB2897">
              <w:rPr>
                <w:rFonts w:ascii="Arial" w:hAnsi="Arial" w:cs="Arial"/>
                <w:sz w:val="24"/>
                <w:szCs w:val="24"/>
                <w:lang w:val="en-US"/>
              </w:rPr>
              <w:t>I</w:t>
            </w:r>
            <w:r w:rsidRPr="00AB2897">
              <w:rPr>
                <w:rFonts w:ascii="Arial" w:hAnsi="Arial" w:cs="Arial"/>
                <w:sz w:val="24"/>
                <w:szCs w:val="24"/>
              </w:rPr>
              <w:t xml:space="preserve"> степени</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9</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7</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 xml:space="preserve">Лауреат  </w:t>
            </w:r>
            <w:r w:rsidRPr="00AB2897">
              <w:rPr>
                <w:rFonts w:ascii="Arial" w:hAnsi="Arial" w:cs="Arial"/>
                <w:sz w:val="24"/>
                <w:szCs w:val="24"/>
                <w:lang w:val="en-US"/>
              </w:rPr>
              <w:t>II</w:t>
            </w:r>
            <w:r w:rsidRPr="00AB2897">
              <w:rPr>
                <w:rFonts w:ascii="Arial" w:hAnsi="Arial" w:cs="Arial"/>
                <w:sz w:val="24"/>
                <w:szCs w:val="24"/>
              </w:rPr>
              <w:t xml:space="preserve"> степени</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5</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9</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 xml:space="preserve">Лауреат </w:t>
            </w:r>
            <w:r w:rsidRPr="00AB2897">
              <w:rPr>
                <w:rFonts w:ascii="Arial" w:hAnsi="Arial" w:cs="Arial"/>
                <w:sz w:val="24"/>
                <w:szCs w:val="24"/>
                <w:lang w:val="en-US"/>
              </w:rPr>
              <w:t>III</w:t>
            </w:r>
            <w:r w:rsidRPr="00AB2897">
              <w:rPr>
                <w:rFonts w:ascii="Arial" w:hAnsi="Arial" w:cs="Arial"/>
                <w:sz w:val="24"/>
                <w:szCs w:val="24"/>
              </w:rPr>
              <w:t xml:space="preserve"> степени</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8</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lastRenderedPageBreak/>
              <w:t>Диплом 1 место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4</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Диплом 2 место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2</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Диплом 3 место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2</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Спецдиплом за мастерство</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2</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Диплом за участие</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5</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1</w:t>
            </w:r>
          </w:p>
        </w:tc>
      </w:tr>
      <w:tr w:rsidR="00ED243D" w:rsidRPr="00AB2897" w:rsidTr="00EE585B">
        <w:tc>
          <w:tcPr>
            <w:tcW w:w="5637" w:type="dxa"/>
          </w:tcPr>
          <w:p w:rsidR="00ED243D" w:rsidRPr="00AB2897" w:rsidRDefault="00ED243D" w:rsidP="00C93195">
            <w:pPr>
              <w:ind w:left="-142" w:right="282" w:firstLine="142"/>
              <w:jc w:val="both"/>
              <w:rPr>
                <w:rFonts w:ascii="Arial" w:hAnsi="Arial" w:cs="Arial"/>
                <w:sz w:val="24"/>
                <w:szCs w:val="24"/>
              </w:rPr>
            </w:pPr>
            <w:r w:rsidRPr="00AB2897">
              <w:rPr>
                <w:rFonts w:ascii="Arial" w:hAnsi="Arial" w:cs="Arial"/>
                <w:sz w:val="24"/>
                <w:szCs w:val="24"/>
              </w:rPr>
              <w:t xml:space="preserve">Всего: </w:t>
            </w:r>
          </w:p>
        </w:tc>
        <w:tc>
          <w:tcPr>
            <w:tcW w:w="1701"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34</w:t>
            </w:r>
          </w:p>
        </w:tc>
        <w:tc>
          <w:tcPr>
            <w:tcW w:w="2126" w:type="dxa"/>
          </w:tcPr>
          <w:p w:rsidR="00ED243D" w:rsidRPr="00AB2897" w:rsidRDefault="00ED243D" w:rsidP="00C93195">
            <w:pPr>
              <w:ind w:left="-142" w:right="282"/>
              <w:jc w:val="center"/>
              <w:rPr>
                <w:rFonts w:ascii="Arial" w:hAnsi="Arial" w:cs="Arial"/>
                <w:sz w:val="24"/>
                <w:szCs w:val="24"/>
              </w:rPr>
            </w:pPr>
            <w:r w:rsidRPr="00AB2897">
              <w:rPr>
                <w:rFonts w:ascii="Arial" w:hAnsi="Arial" w:cs="Arial"/>
                <w:sz w:val="24"/>
                <w:szCs w:val="24"/>
              </w:rPr>
              <w:t>34</w:t>
            </w:r>
          </w:p>
        </w:tc>
      </w:tr>
    </w:tbl>
    <w:p w:rsidR="00ED243D" w:rsidRPr="00AB2897" w:rsidRDefault="00ED243D" w:rsidP="00C93195">
      <w:pPr>
        <w:spacing w:after="0" w:line="240" w:lineRule="auto"/>
        <w:ind w:left="-142" w:right="282" w:firstLine="708"/>
        <w:jc w:val="both"/>
        <w:rPr>
          <w:rFonts w:ascii="Arial" w:hAnsi="Arial" w:cs="Arial"/>
          <w:sz w:val="24"/>
          <w:szCs w:val="24"/>
        </w:rPr>
      </w:pPr>
    </w:p>
    <w:p w:rsidR="00ED243D" w:rsidRPr="00AB2897" w:rsidRDefault="00ED243D" w:rsidP="00EE585B">
      <w:pPr>
        <w:keepNext/>
        <w:spacing w:after="0" w:line="240" w:lineRule="auto"/>
        <w:ind w:left="-142" w:right="2" w:firstLine="708"/>
        <w:jc w:val="both"/>
        <w:rPr>
          <w:rFonts w:ascii="Arial" w:hAnsi="Arial" w:cs="Arial"/>
          <w:sz w:val="24"/>
          <w:szCs w:val="24"/>
        </w:rPr>
      </w:pPr>
      <w:r w:rsidRPr="00AB2897">
        <w:rPr>
          <w:rFonts w:ascii="Arial" w:hAnsi="Arial" w:cs="Arial"/>
          <w:sz w:val="24"/>
          <w:szCs w:val="24"/>
        </w:rPr>
        <w:t>С целью приобщения населения к участию в мероприятиях, в том числе направленных на сохранение и развитие традиционного народного художественного творчества, необходимо использовать различные средства популяризации: расширить работу по взаимодействию со средствами массовой информации, информировать население о планируемых мероприятиях (фестивалях, конкурсах, выставках, ярмарках, массовых театрализованных народных гуляниях), функционирующих коллективах, студиях и кружках по традиционному народному художественному творчеству через сайт муниципального образования поселок Боровский, через создаваемый сайт учреждения, а также организовывать работу по распространению печатной продукции (буклеты, афиши, постеры) среди населения. Необходимо организовать взаимодействие с учреждениями, организациями, со школами с целью пропаганды и популяризации местного традиционного народного творчества.</w:t>
      </w:r>
    </w:p>
    <w:p w:rsidR="00ED243D" w:rsidRPr="00AB2897" w:rsidRDefault="00ED243D" w:rsidP="00EE585B">
      <w:pPr>
        <w:spacing w:after="0" w:line="240" w:lineRule="auto"/>
        <w:ind w:left="-142" w:right="2" w:firstLine="708"/>
        <w:jc w:val="both"/>
        <w:rPr>
          <w:rFonts w:ascii="Arial" w:hAnsi="Arial" w:cs="Arial"/>
          <w:sz w:val="24"/>
          <w:szCs w:val="24"/>
        </w:rPr>
      </w:pPr>
      <w:r w:rsidRPr="00AB2897">
        <w:rPr>
          <w:rFonts w:ascii="Arial" w:hAnsi="Arial" w:cs="Arial"/>
          <w:sz w:val="24"/>
          <w:szCs w:val="24"/>
        </w:rPr>
        <w:t xml:space="preserve">Материально-техническая база учреждения не отвечает современным требованиям (отсутствуют необходимое световое и звукоусиливающее оборудование, музыкальные инструменты, сценические костюмы, оборудование для спецэффектов для мероприятий на открытых площадках, компьютеры, офисная техника, отсутствует занавес сцены. </w:t>
      </w:r>
    </w:p>
    <w:p w:rsidR="00166109" w:rsidRPr="00AB2897" w:rsidRDefault="00166109" w:rsidP="00C93195">
      <w:pPr>
        <w:shd w:val="clear" w:color="auto" w:fill="FFFFFF"/>
        <w:tabs>
          <w:tab w:val="left" w:pos="9355"/>
        </w:tabs>
        <w:spacing w:after="0" w:line="240" w:lineRule="auto"/>
        <w:ind w:right="-1"/>
        <w:jc w:val="center"/>
        <w:rPr>
          <w:rFonts w:ascii="Arial" w:hAnsi="Arial" w:cs="Arial"/>
          <w:sz w:val="24"/>
          <w:szCs w:val="24"/>
        </w:rPr>
      </w:pPr>
      <w:r w:rsidRPr="00AB2897">
        <w:rPr>
          <w:rFonts w:ascii="Arial" w:hAnsi="Arial" w:cs="Arial"/>
          <w:sz w:val="24"/>
          <w:szCs w:val="24"/>
        </w:rPr>
        <w:t>Отчет о выполненных работах за 9 месяцев 2017 года</w:t>
      </w:r>
    </w:p>
    <w:tbl>
      <w:tblPr>
        <w:tblpPr w:leftFromText="180" w:rightFromText="180" w:vertAnchor="text" w:horzAnchor="margin" w:tblpXSpec="center" w:tblpY="137"/>
        <w:tblW w:w="97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5"/>
        <w:gridCol w:w="1325"/>
        <w:gridCol w:w="3265"/>
        <w:gridCol w:w="1619"/>
        <w:gridCol w:w="1471"/>
        <w:gridCol w:w="2032"/>
      </w:tblGrid>
      <w:tr w:rsidR="00166109" w:rsidRPr="00AB2897" w:rsidTr="00EE585B">
        <w:trPr>
          <w:gridBefore w:val="1"/>
          <w:wBefore w:w="35" w:type="dxa"/>
          <w:cantSplit/>
          <w:trHeight w:val="587"/>
        </w:trPr>
        <w:tc>
          <w:tcPr>
            <w:tcW w:w="1325" w:type="dxa"/>
            <w:shd w:val="clear" w:color="auto" w:fill="auto"/>
            <w:vAlign w:val="center"/>
            <w:hideMark/>
          </w:tcPr>
          <w:p w:rsidR="00166109" w:rsidRPr="00AB2897" w:rsidRDefault="00166109" w:rsidP="00C93195">
            <w:pPr>
              <w:spacing w:after="0" w:line="240" w:lineRule="auto"/>
              <w:jc w:val="center"/>
              <w:rPr>
                <w:rFonts w:ascii="Arial" w:eastAsia="Calibri" w:hAnsi="Arial" w:cs="Arial"/>
                <w:b/>
                <w:color w:val="000000"/>
                <w:sz w:val="24"/>
                <w:szCs w:val="24"/>
                <w:lang w:eastAsia="ru-RU"/>
              </w:rPr>
            </w:pPr>
            <w:r w:rsidRPr="00AB2897">
              <w:rPr>
                <w:rFonts w:ascii="Arial" w:eastAsia="Calibri" w:hAnsi="Arial" w:cs="Arial"/>
                <w:b/>
                <w:color w:val="000000"/>
                <w:sz w:val="24"/>
                <w:szCs w:val="24"/>
                <w:lang w:eastAsia="ru-RU"/>
              </w:rPr>
              <w:t>№ п/п</w:t>
            </w:r>
          </w:p>
        </w:tc>
        <w:tc>
          <w:tcPr>
            <w:tcW w:w="3265" w:type="dxa"/>
            <w:shd w:val="clear" w:color="auto" w:fill="auto"/>
            <w:vAlign w:val="center"/>
            <w:hideMark/>
          </w:tcPr>
          <w:p w:rsidR="00166109" w:rsidRPr="00AB2897" w:rsidRDefault="00166109" w:rsidP="00C93195">
            <w:pPr>
              <w:spacing w:after="0" w:line="240" w:lineRule="auto"/>
              <w:jc w:val="center"/>
              <w:rPr>
                <w:rFonts w:ascii="Arial" w:eastAsia="Calibri" w:hAnsi="Arial" w:cs="Arial"/>
                <w:b/>
                <w:color w:val="000000"/>
                <w:sz w:val="24"/>
                <w:szCs w:val="24"/>
                <w:lang w:eastAsia="ru-RU"/>
              </w:rPr>
            </w:pPr>
            <w:r w:rsidRPr="00AB2897">
              <w:rPr>
                <w:rFonts w:ascii="Arial" w:eastAsia="Calibri" w:hAnsi="Arial" w:cs="Arial"/>
                <w:b/>
                <w:color w:val="000000"/>
                <w:sz w:val="24"/>
                <w:szCs w:val="24"/>
                <w:lang w:eastAsia="ru-RU"/>
              </w:rPr>
              <w:t>Наименование работы</w:t>
            </w:r>
          </w:p>
        </w:tc>
        <w:tc>
          <w:tcPr>
            <w:tcW w:w="1619" w:type="dxa"/>
            <w:shd w:val="clear" w:color="auto" w:fill="auto"/>
          </w:tcPr>
          <w:p w:rsidR="00166109" w:rsidRPr="00AB2897" w:rsidRDefault="00166109" w:rsidP="00C93195">
            <w:pPr>
              <w:spacing w:after="0" w:line="240" w:lineRule="auto"/>
              <w:jc w:val="center"/>
              <w:rPr>
                <w:rFonts w:ascii="Arial" w:eastAsia="Calibri" w:hAnsi="Arial" w:cs="Arial"/>
                <w:b/>
                <w:bCs/>
                <w:color w:val="000000"/>
                <w:sz w:val="24"/>
                <w:szCs w:val="24"/>
                <w:lang w:eastAsia="ru-RU"/>
              </w:rPr>
            </w:pPr>
            <w:r w:rsidRPr="00AB2897">
              <w:rPr>
                <w:rFonts w:ascii="Arial" w:eastAsia="Calibri" w:hAnsi="Arial" w:cs="Arial"/>
                <w:b/>
                <w:bCs/>
                <w:color w:val="000000"/>
                <w:sz w:val="24"/>
                <w:szCs w:val="24"/>
                <w:lang w:eastAsia="ru-RU"/>
              </w:rPr>
              <w:t>План 2017года</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b/>
                <w:bCs/>
                <w:color w:val="000000"/>
                <w:sz w:val="24"/>
                <w:szCs w:val="24"/>
                <w:lang w:eastAsia="ru-RU"/>
              </w:rPr>
            </w:pPr>
            <w:r w:rsidRPr="00AB2897">
              <w:rPr>
                <w:rFonts w:ascii="Arial" w:eastAsia="Calibri" w:hAnsi="Arial" w:cs="Arial"/>
                <w:b/>
                <w:bCs/>
                <w:color w:val="000000"/>
                <w:sz w:val="24"/>
                <w:szCs w:val="24"/>
                <w:lang w:eastAsia="ru-RU"/>
              </w:rPr>
              <w:t>Исполнено январь-июль 2017г.</w:t>
            </w:r>
          </w:p>
        </w:tc>
        <w:tc>
          <w:tcPr>
            <w:tcW w:w="2032" w:type="dxa"/>
            <w:shd w:val="clear" w:color="auto" w:fill="auto"/>
            <w:vAlign w:val="center"/>
            <w:hideMark/>
          </w:tcPr>
          <w:p w:rsidR="00166109" w:rsidRPr="00AB2897" w:rsidRDefault="00166109" w:rsidP="00C93195">
            <w:pPr>
              <w:spacing w:after="0" w:line="240" w:lineRule="auto"/>
              <w:jc w:val="center"/>
              <w:rPr>
                <w:rFonts w:ascii="Arial" w:eastAsia="Calibri" w:hAnsi="Arial" w:cs="Arial"/>
                <w:b/>
                <w:bCs/>
                <w:color w:val="000000"/>
                <w:sz w:val="24"/>
                <w:szCs w:val="24"/>
                <w:lang w:val="en-US" w:eastAsia="ru-RU"/>
              </w:rPr>
            </w:pPr>
            <w:r w:rsidRPr="00AB2897">
              <w:rPr>
                <w:rFonts w:ascii="Arial" w:eastAsia="Calibri" w:hAnsi="Arial" w:cs="Arial"/>
                <w:b/>
                <w:bCs/>
                <w:color w:val="000000"/>
                <w:sz w:val="24"/>
                <w:szCs w:val="24"/>
                <w:lang w:eastAsia="ru-RU"/>
              </w:rPr>
              <w:t>Исполненно к плану %</w:t>
            </w:r>
          </w:p>
        </w:tc>
      </w:tr>
      <w:tr w:rsidR="00166109" w:rsidRPr="00AB2897" w:rsidTr="00EE585B">
        <w:trPr>
          <w:trHeight w:val="533"/>
        </w:trPr>
        <w:tc>
          <w:tcPr>
            <w:tcW w:w="1360" w:type="dxa"/>
            <w:gridSpan w:val="2"/>
            <w:vMerge w:val="restart"/>
            <w:shd w:val="clear" w:color="auto" w:fill="auto"/>
            <w:vAlign w:val="center"/>
            <w:hideMark/>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val="en-US" w:eastAsia="ru-RU"/>
              </w:rPr>
            </w:pPr>
          </w:p>
        </w:tc>
        <w:tc>
          <w:tcPr>
            <w:tcW w:w="3265" w:type="dxa"/>
            <w:vMerge w:val="restart"/>
            <w:shd w:val="clear" w:color="auto" w:fill="auto"/>
            <w:vAlign w:val="center"/>
            <w:hideMark/>
          </w:tcPr>
          <w:p w:rsidR="00166109" w:rsidRPr="00AB2897" w:rsidRDefault="00166109" w:rsidP="00C93195">
            <w:pPr>
              <w:spacing w:after="0" w:line="240" w:lineRule="auto"/>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Организация и проведение творческих мероприятий (конкурсы, выставки, смотры)</w:t>
            </w: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 ед.</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w:t>
            </w:r>
          </w:p>
        </w:tc>
        <w:tc>
          <w:tcPr>
            <w:tcW w:w="2032" w:type="dxa"/>
            <w:shd w:val="clear" w:color="auto" w:fill="auto"/>
            <w:vAlign w:val="center"/>
            <w:hideMark/>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533"/>
        </w:trPr>
        <w:tc>
          <w:tcPr>
            <w:tcW w:w="1360" w:type="dxa"/>
            <w:gridSpan w:val="2"/>
            <w:vMerge/>
            <w:shd w:val="clear" w:color="auto" w:fill="auto"/>
            <w:vAlign w:val="center"/>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eastAsia="ru-RU"/>
              </w:rPr>
            </w:pPr>
          </w:p>
        </w:tc>
        <w:tc>
          <w:tcPr>
            <w:tcW w:w="3265" w:type="dxa"/>
            <w:vMerge/>
            <w:shd w:val="clear" w:color="auto" w:fill="auto"/>
            <w:vAlign w:val="center"/>
          </w:tcPr>
          <w:p w:rsidR="00166109" w:rsidRPr="00AB2897" w:rsidRDefault="00166109" w:rsidP="00C93195">
            <w:pPr>
              <w:spacing w:after="0" w:line="240" w:lineRule="auto"/>
              <w:rPr>
                <w:rFonts w:ascii="Arial" w:eastAsia="Calibri" w:hAnsi="Arial" w:cs="Arial"/>
                <w:color w:val="000000"/>
                <w:sz w:val="24"/>
                <w:szCs w:val="24"/>
                <w:lang w:eastAsia="ru-RU"/>
              </w:rPr>
            </w:pP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830 чел.</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830</w:t>
            </w:r>
          </w:p>
        </w:tc>
        <w:tc>
          <w:tcPr>
            <w:tcW w:w="2032" w:type="dxa"/>
            <w:shd w:val="clear" w:color="auto" w:fill="auto"/>
            <w:vAlign w:val="center"/>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532"/>
        </w:trPr>
        <w:tc>
          <w:tcPr>
            <w:tcW w:w="1360" w:type="dxa"/>
            <w:gridSpan w:val="2"/>
            <w:vMerge w:val="restart"/>
            <w:shd w:val="clear" w:color="auto" w:fill="auto"/>
            <w:vAlign w:val="center"/>
            <w:hideMark/>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eastAsia="ru-RU"/>
              </w:rPr>
            </w:pPr>
          </w:p>
        </w:tc>
        <w:tc>
          <w:tcPr>
            <w:tcW w:w="3265" w:type="dxa"/>
            <w:vMerge w:val="restart"/>
            <w:shd w:val="clear" w:color="auto" w:fill="auto"/>
            <w:vAlign w:val="center"/>
            <w:hideMark/>
          </w:tcPr>
          <w:p w:rsidR="00166109" w:rsidRPr="00AB2897" w:rsidRDefault="00166109" w:rsidP="00C93195">
            <w:pPr>
              <w:spacing w:after="0" w:line="240" w:lineRule="auto"/>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Организация и проведение культурно-массовых и иных зрелищных мероприятий</w:t>
            </w: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64 ед..</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64</w:t>
            </w:r>
          </w:p>
        </w:tc>
        <w:tc>
          <w:tcPr>
            <w:tcW w:w="2032" w:type="dxa"/>
            <w:shd w:val="clear" w:color="auto" w:fill="auto"/>
            <w:vAlign w:val="center"/>
            <w:hideMark/>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532"/>
        </w:trPr>
        <w:tc>
          <w:tcPr>
            <w:tcW w:w="1360" w:type="dxa"/>
            <w:gridSpan w:val="2"/>
            <w:vMerge/>
            <w:shd w:val="clear" w:color="auto" w:fill="auto"/>
            <w:vAlign w:val="center"/>
          </w:tcPr>
          <w:p w:rsidR="00166109" w:rsidRPr="00AB2897" w:rsidRDefault="00166109" w:rsidP="00C93195">
            <w:pPr>
              <w:spacing w:after="0" w:line="240" w:lineRule="auto"/>
              <w:ind w:left="360"/>
              <w:contextualSpacing/>
              <w:jc w:val="center"/>
              <w:rPr>
                <w:rFonts w:ascii="Arial" w:eastAsia="Calibri" w:hAnsi="Arial" w:cs="Arial"/>
                <w:color w:val="000000"/>
                <w:sz w:val="24"/>
                <w:szCs w:val="24"/>
                <w:lang w:eastAsia="ru-RU"/>
              </w:rPr>
            </w:pPr>
          </w:p>
        </w:tc>
        <w:tc>
          <w:tcPr>
            <w:tcW w:w="3265" w:type="dxa"/>
            <w:vMerge/>
            <w:shd w:val="clear" w:color="auto" w:fill="auto"/>
            <w:vAlign w:val="center"/>
          </w:tcPr>
          <w:p w:rsidR="00166109" w:rsidRPr="00AB2897" w:rsidRDefault="00166109" w:rsidP="00C93195">
            <w:pPr>
              <w:spacing w:after="0" w:line="240" w:lineRule="auto"/>
              <w:rPr>
                <w:rFonts w:ascii="Arial" w:eastAsia="Calibri" w:hAnsi="Arial" w:cs="Arial"/>
                <w:color w:val="000000"/>
                <w:sz w:val="24"/>
                <w:szCs w:val="24"/>
                <w:lang w:eastAsia="ru-RU"/>
              </w:rPr>
            </w:pP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128963 чел.</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128963</w:t>
            </w:r>
          </w:p>
        </w:tc>
        <w:tc>
          <w:tcPr>
            <w:tcW w:w="2032" w:type="dxa"/>
            <w:shd w:val="clear" w:color="auto" w:fill="auto"/>
            <w:vAlign w:val="center"/>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583"/>
        </w:trPr>
        <w:tc>
          <w:tcPr>
            <w:tcW w:w="1360" w:type="dxa"/>
            <w:gridSpan w:val="2"/>
            <w:vMerge w:val="restart"/>
            <w:shd w:val="clear" w:color="auto" w:fill="auto"/>
            <w:vAlign w:val="center"/>
            <w:hideMark/>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eastAsia="ru-RU"/>
              </w:rPr>
            </w:pPr>
          </w:p>
        </w:tc>
        <w:tc>
          <w:tcPr>
            <w:tcW w:w="3265" w:type="dxa"/>
            <w:vMerge w:val="restart"/>
            <w:shd w:val="clear" w:color="auto" w:fill="auto"/>
            <w:vAlign w:val="center"/>
            <w:hideMark/>
          </w:tcPr>
          <w:p w:rsidR="00166109" w:rsidRPr="00AB2897" w:rsidRDefault="00166109" w:rsidP="00C93195">
            <w:pPr>
              <w:spacing w:after="0" w:line="240" w:lineRule="auto"/>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Организация деятельности клубных формирований и формирований самодеятельного народного творчества</w:t>
            </w: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24 ед.</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24</w:t>
            </w:r>
          </w:p>
        </w:tc>
        <w:tc>
          <w:tcPr>
            <w:tcW w:w="2032" w:type="dxa"/>
            <w:shd w:val="clear" w:color="auto" w:fill="auto"/>
            <w:vAlign w:val="center"/>
            <w:hideMark/>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583"/>
        </w:trPr>
        <w:tc>
          <w:tcPr>
            <w:tcW w:w="1360" w:type="dxa"/>
            <w:gridSpan w:val="2"/>
            <w:vMerge/>
            <w:shd w:val="clear" w:color="auto" w:fill="auto"/>
            <w:vAlign w:val="center"/>
          </w:tcPr>
          <w:p w:rsidR="00166109" w:rsidRPr="00AB2897" w:rsidRDefault="00166109" w:rsidP="00C93195">
            <w:pPr>
              <w:spacing w:after="0" w:line="240" w:lineRule="auto"/>
              <w:ind w:left="360"/>
              <w:contextualSpacing/>
              <w:jc w:val="center"/>
              <w:rPr>
                <w:rFonts w:ascii="Arial" w:eastAsia="Calibri" w:hAnsi="Arial" w:cs="Arial"/>
                <w:color w:val="000000"/>
                <w:sz w:val="24"/>
                <w:szCs w:val="24"/>
                <w:lang w:eastAsia="ru-RU"/>
              </w:rPr>
            </w:pPr>
          </w:p>
        </w:tc>
        <w:tc>
          <w:tcPr>
            <w:tcW w:w="3265" w:type="dxa"/>
            <w:vMerge/>
            <w:shd w:val="clear" w:color="auto" w:fill="auto"/>
            <w:vAlign w:val="center"/>
          </w:tcPr>
          <w:p w:rsidR="00166109" w:rsidRPr="00AB2897" w:rsidRDefault="00166109" w:rsidP="00C93195">
            <w:pPr>
              <w:spacing w:after="0" w:line="240" w:lineRule="auto"/>
              <w:rPr>
                <w:rFonts w:ascii="Arial" w:eastAsia="Calibri" w:hAnsi="Arial" w:cs="Arial"/>
                <w:color w:val="000000"/>
                <w:sz w:val="24"/>
                <w:szCs w:val="24"/>
                <w:lang w:eastAsia="ru-RU"/>
              </w:rPr>
            </w:pP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285 чел.</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282</w:t>
            </w:r>
          </w:p>
        </w:tc>
        <w:tc>
          <w:tcPr>
            <w:tcW w:w="2032" w:type="dxa"/>
            <w:shd w:val="clear" w:color="auto" w:fill="auto"/>
            <w:vAlign w:val="center"/>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99</w:t>
            </w:r>
          </w:p>
        </w:tc>
      </w:tr>
      <w:tr w:rsidR="00166109" w:rsidRPr="00AB2897" w:rsidTr="00EE585B">
        <w:trPr>
          <w:trHeight w:val="474"/>
        </w:trPr>
        <w:tc>
          <w:tcPr>
            <w:tcW w:w="1360" w:type="dxa"/>
            <w:gridSpan w:val="2"/>
            <w:vMerge w:val="restart"/>
            <w:shd w:val="clear" w:color="auto" w:fill="auto"/>
            <w:vAlign w:val="center"/>
            <w:hideMark/>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eastAsia="ru-RU"/>
              </w:rPr>
            </w:pPr>
          </w:p>
        </w:tc>
        <w:tc>
          <w:tcPr>
            <w:tcW w:w="3265" w:type="dxa"/>
            <w:vMerge w:val="restart"/>
            <w:shd w:val="clear" w:color="auto" w:fill="auto"/>
            <w:vAlign w:val="center"/>
            <w:hideMark/>
          </w:tcPr>
          <w:p w:rsidR="00166109" w:rsidRPr="00AB2897" w:rsidRDefault="00166109" w:rsidP="00C93195">
            <w:pPr>
              <w:spacing w:after="0" w:line="240" w:lineRule="auto"/>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Организация и проведение публичных лекций</w:t>
            </w:r>
          </w:p>
        </w:tc>
        <w:tc>
          <w:tcPr>
            <w:tcW w:w="1619"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7 ед.</w:t>
            </w:r>
          </w:p>
        </w:tc>
        <w:tc>
          <w:tcPr>
            <w:tcW w:w="1471" w:type="dxa"/>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7</w:t>
            </w:r>
          </w:p>
        </w:tc>
        <w:tc>
          <w:tcPr>
            <w:tcW w:w="2032" w:type="dxa"/>
            <w:shd w:val="clear" w:color="auto" w:fill="auto"/>
            <w:vAlign w:val="center"/>
            <w:hideMark/>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474"/>
        </w:trPr>
        <w:tc>
          <w:tcPr>
            <w:tcW w:w="1360" w:type="dxa"/>
            <w:gridSpan w:val="2"/>
            <w:vMerge/>
            <w:tcBorders>
              <w:bottom w:val="dotted" w:sz="4" w:space="0" w:color="auto"/>
            </w:tcBorders>
            <w:shd w:val="clear" w:color="auto" w:fill="auto"/>
            <w:vAlign w:val="center"/>
          </w:tcPr>
          <w:p w:rsidR="00166109" w:rsidRPr="00AB2897" w:rsidRDefault="00166109" w:rsidP="00C93195">
            <w:pPr>
              <w:spacing w:after="0" w:line="240" w:lineRule="auto"/>
              <w:ind w:left="360"/>
              <w:contextualSpacing/>
              <w:jc w:val="center"/>
              <w:rPr>
                <w:rFonts w:ascii="Arial" w:eastAsia="Calibri" w:hAnsi="Arial" w:cs="Arial"/>
                <w:color w:val="000000"/>
                <w:sz w:val="24"/>
                <w:szCs w:val="24"/>
                <w:lang w:eastAsia="ru-RU"/>
              </w:rPr>
            </w:pPr>
          </w:p>
        </w:tc>
        <w:tc>
          <w:tcPr>
            <w:tcW w:w="3265" w:type="dxa"/>
            <w:vMerge/>
            <w:tcBorders>
              <w:bottom w:val="dotted" w:sz="4" w:space="0" w:color="auto"/>
            </w:tcBorders>
            <w:shd w:val="clear" w:color="auto" w:fill="auto"/>
            <w:vAlign w:val="center"/>
          </w:tcPr>
          <w:p w:rsidR="00166109" w:rsidRPr="00AB2897" w:rsidRDefault="00166109" w:rsidP="00C93195">
            <w:pPr>
              <w:spacing w:after="0" w:line="240" w:lineRule="auto"/>
              <w:rPr>
                <w:rFonts w:ascii="Arial" w:eastAsia="Calibri" w:hAnsi="Arial" w:cs="Arial"/>
                <w:color w:val="000000"/>
                <w:sz w:val="24"/>
                <w:szCs w:val="24"/>
                <w:lang w:eastAsia="ru-RU"/>
              </w:rPr>
            </w:pPr>
          </w:p>
        </w:tc>
        <w:tc>
          <w:tcPr>
            <w:tcW w:w="1619" w:type="dxa"/>
            <w:tcBorders>
              <w:bottom w:val="dotted"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270 чел.</w:t>
            </w:r>
          </w:p>
        </w:tc>
        <w:tc>
          <w:tcPr>
            <w:tcW w:w="1471" w:type="dxa"/>
            <w:tcBorders>
              <w:bottom w:val="dotted"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270</w:t>
            </w:r>
          </w:p>
        </w:tc>
        <w:tc>
          <w:tcPr>
            <w:tcW w:w="2032" w:type="dxa"/>
            <w:tcBorders>
              <w:bottom w:val="dotted" w:sz="4" w:space="0" w:color="auto"/>
            </w:tcBorders>
            <w:shd w:val="clear" w:color="auto" w:fill="auto"/>
            <w:vAlign w:val="center"/>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494"/>
        </w:trPr>
        <w:tc>
          <w:tcPr>
            <w:tcW w:w="1360" w:type="dxa"/>
            <w:gridSpan w:val="2"/>
            <w:vMerge w:val="restart"/>
            <w:tcBorders>
              <w:top w:val="dotted" w:sz="4" w:space="0" w:color="auto"/>
              <w:bottom w:val="dotted" w:sz="4" w:space="0" w:color="auto"/>
            </w:tcBorders>
            <w:shd w:val="clear" w:color="auto" w:fill="auto"/>
            <w:vAlign w:val="center"/>
            <w:hideMark/>
          </w:tcPr>
          <w:p w:rsidR="00166109" w:rsidRPr="00AB2897" w:rsidRDefault="00166109" w:rsidP="00C93195">
            <w:pPr>
              <w:numPr>
                <w:ilvl w:val="0"/>
                <w:numId w:val="27"/>
              </w:numPr>
              <w:spacing w:after="0" w:line="240" w:lineRule="auto"/>
              <w:contextualSpacing/>
              <w:jc w:val="center"/>
              <w:rPr>
                <w:rFonts w:ascii="Arial" w:eastAsia="Calibri" w:hAnsi="Arial" w:cs="Arial"/>
                <w:color w:val="000000"/>
                <w:sz w:val="24"/>
                <w:szCs w:val="24"/>
                <w:lang w:eastAsia="ru-RU"/>
              </w:rPr>
            </w:pPr>
          </w:p>
        </w:tc>
        <w:tc>
          <w:tcPr>
            <w:tcW w:w="3265" w:type="dxa"/>
            <w:vMerge w:val="restart"/>
            <w:tcBorders>
              <w:top w:val="dotted" w:sz="4" w:space="0" w:color="auto"/>
              <w:bottom w:val="dotted" w:sz="4" w:space="0" w:color="auto"/>
            </w:tcBorders>
            <w:shd w:val="clear" w:color="auto" w:fill="auto"/>
            <w:vAlign w:val="center"/>
            <w:hideMark/>
          </w:tcPr>
          <w:p w:rsidR="00166109" w:rsidRPr="00AB2897" w:rsidRDefault="00166109" w:rsidP="00C93195">
            <w:pPr>
              <w:spacing w:after="0" w:line="240" w:lineRule="auto"/>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Организация показа концертов и концертных программ</w:t>
            </w:r>
          </w:p>
        </w:tc>
        <w:tc>
          <w:tcPr>
            <w:tcW w:w="1619" w:type="dxa"/>
            <w:tcBorders>
              <w:top w:val="dotted" w:sz="4" w:space="0" w:color="auto"/>
              <w:bottom w:val="dotted"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8 ед.</w:t>
            </w:r>
          </w:p>
        </w:tc>
        <w:tc>
          <w:tcPr>
            <w:tcW w:w="1471" w:type="dxa"/>
            <w:tcBorders>
              <w:top w:val="dotted" w:sz="4" w:space="0" w:color="auto"/>
              <w:bottom w:val="dotted"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8</w:t>
            </w:r>
          </w:p>
        </w:tc>
        <w:tc>
          <w:tcPr>
            <w:tcW w:w="2032" w:type="dxa"/>
            <w:tcBorders>
              <w:top w:val="dotted" w:sz="4" w:space="0" w:color="auto"/>
              <w:bottom w:val="dotted" w:sz="4" w:space="0" w:color="auto"/>
            </w:tcBorders>
            <w:shd w:val="clear" w:color="auto" w:fill="auto"/>
            <w:vAlign w:val="center"/>
            <w:hideMark/>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r w:rsidR="00166109" w:rsidRPr="00AB2897" w:rsidTr="00EE585B">
        <w:trPr>
          <w:trHeight w:val="494"/>
        </w:trPr>
        <w:tc>
          <w:tcPr>
            <w:tcW w:w="1360" w:type="dxa"/>
            <w:gridSpan w:val="2"/>
            <w:vMerge/>
            <w:tcBorders>
              <w:top w:val="dotted" w:sz="4" w:space="0" w:color="auto"/>
              <w:bottom w:val="single" w:sz="4" w:space="0" w:color="auto"/>
            </w:tcBorders>
            <w:shd w:val="clear" w:color="auto" w:fill="auto"/>
            <w:vAlign w:val="center"/>
          </w:tcPr>
          <w:p w:rsidR="00166109" w:rsidRPr="00AB2897" w:rsidRDefault="00166109" w:rsidP="00C93195">
            <w:pPr>
              <w:spacing w:after="0" w:line="240" w:lineRule="auto"/>
              <w:ind w:left="360"/>
              <w:contextualSpacing/>
              <w:rPr>
                <w:rFonts w:ascii="Arial" w:eastAsia="Calibri" w:hAnsi="Arial" w:cs="Arial"/>
                <w:color w:val="000000"/>
                <w:sz w:val="24"/>
                <w:szCs w:val="24"/>
                <w:lang w:eastAsia="ru-RU"/>
              </w:rPr>
            </w:pPr>
          </w:p>
        </w:tc>
        <w:tc>
          <w:tcPr>
            <w:tcW w:w="3265" w:type="dxa"/>
            <w:vMerge/>
            <w:tcBorders>
              <w:top w:val="dotted" w:sz="4" w:space="0" w:color="auto"/>
              <w:bottom w:val="single" w:sz="4" w:space="0" w:color="auto"/>
            </w:tcBorders>
            <w:shd w:val="clear" w:color="auto" w:fill="auto"/>
            <w:vAlign w:val="center"/>
          </w:tcPr>
          <w:p w:rsidR="00166109" w:rsidRPr="00AB2897" w:rsidRDefault="00166109" w:rsidP="00C93195">
            <w:pPr>
              <w:spacing w:after="0" w:line="240" w:lineRule="auto"/>
              <w:rPr>
                <w:rFonts w:ascii="Arial" w:eastAsia="Calibri" w:hAnsi="Arial" w:cs="Arial"/>
                <w:color w:val="000000"/>
                <w:sz w:val="24"/>
                <w:szCs w:val="24"/>
                <w:lang w:eastAsia="ru-RU"/>
              </w:rPr>
            </w:pPr>
          </w:p>
        </w:tc>
        <w:tc>
          <w:tcPr>
            <w:tcW w:w="1619" w:type="dxa"/>
            <w:tcBorders>
              <w:top w:val="dotted" w:sz="4" w:space="0" w:color="auto"/>
              <w:bottom w:val="single"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2200 чел.</w:t>
            </w:r>
          </w:p>
        </w:tc>
        <w:tc>
          <w:tcPr>
            <w:tcW w:w="1471" w:type="dxa"/>
            <w:tcBorders>
              <w:top w:val="dotted" w:sz="4" w:space="0" w:color="auto"/>
              <w:bottom w:val="single" w:sz="4" w:space="0" w:color="auto"/>
            </w:tcBorders>
            <w:shd w:val="clear" w:color="auto" w:fill="auto"/>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2200</w:t>
            </w:r>
          </w:p>
        </w:tc>
        <w:tc>
          <w:tcPr>
            <w:tcW w:w="2032" w:type="dxa"/>
            <w:tcBorders>
              <w:top w:val="dotted" w:sz="4" w:space="0" w:color="auto"/>
              <w:bottom w:val="single" w:sz="4" w:space="0" w:color="auto"/>
            </w:tcBorders>
            <w:shd w:val="clear" w:color="auto" w:fill="auto"/>
            <w:vAlign w:val="center"/>
          </w:tcPr>
          <w:p w:rsidR="00166109" w:rsidRPr="00AB2897" w:rsidRDefault="00166109" w:rsidP="00C93195">
            <w:pPr>
              <w:spacing w:after="0" w:line="240" w:lineRule="auto"/>
              <w:jc w:val="center"/>
              <w:rPr>
                <w:rFonts w:ascii="Arial" w:eastAsia="Calibri" w:hAnsi="Arial" w:cs="Arial"/>
                <w:color w:val="000000"/>
                <w:sz w:val="24"/>
                <w:szCs w:val="24"/>
                <w:lang w:eastAsia="ru-RU"/>
              </w:rPr>
            </w:pPr>
            <w:r w:rsidRPr="00AB2897">
              <w:rPr>
                <w:rFonts w:ascii="Arial" w:eastAsia="Calibri" w:hAnsi="Arial" w:cs="Arial"/>
                <w:color w:val="000000"/>
                <w:sz w:val="24"/>
                <w:szCs w:val="24"/>
                <w:lang w:eastAsia="ru-RU"/>
              </w:rPr>
              <w:t>100</w:t>
            </w:r>
          </w:p>
        </w:tc>
      </w:tr>
    </w:tbl>
    <w:p w:rsidR="00166109" w:rsidRPr="00AB2897" w:rsidRDefault="00166109" w:rsidP="00C93195">
      <w:pPr>
        <w:shd w:val="clear" w:color="auto" w:fill="FFFFFF"/>
        <w:tabs>
          <w:tab w:val="left" w:pos="9355"/>
        </w:tabs>
        <w:spacing w:after="0" w:line="240" w:lineRule="auto"/>
        <w:ind w:right="-1"/>
        <w:jc w:val="both"/>
        <w:rPr>
          <w:rFonts w:ascii="Arial" w:hAnsi="Arial" w:cs="Arial"/>
          <w:sz w:val="24"/>
          <w:szCs w:val="24"/>
          <w:highlight w:val="cyan"/>
        </w:rPr>
      </w:pPr>
    </w:p>
    <w:p w:rsidR="0002151E" w:rsidRPr="00AB2897" w:rsidRDefault="0002151E" w:rsidP="00C9319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AB2897">
        <w:rPr>
          <w:rFonts w:ascii="Arial" w:hAnsi="Arial" w:cs="Arial"/>
          <w:sz w:val="24"/>
          <w:szCs w:val="24"/>
        </w:rPr>
        <w:t xml:space="preserve">Целью образовательной деятельности </w:t>
      </w:r>
      <w:r w:rsidRPr="00AB2897">
        <w:rPr>
          <w:rFonts w:ascii="Arial" w:hAnsi="Arial" w:cs="Arial"/>
          <w:b/>
          <w:sz w:val="24"/>
          <w:szCs w:val="24"/>
        </w:rPr>
        <w:t>МА ОУ ДОД Боровской ДШИ «Фантазия»</w:t>
      </w:r>
      <w:r w:rsidRPr="00AB2897">
        <w:rPr>
          <w:rFonts w:ascii="Arial" w:hAnsi="Arial" w:cs="Arial"/>
          <w:sz w:val="24"/>
          <w:szCs w:val="24"/>
        </w:rPr>
        <w:t xml:space="preserve"> является всестороннее удовлетворение образовательных потребностей граждан, общества, государства в сфере художественно-эстетического образования и воспитания, выявление одаренных детей в раннем возрасте, создание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через реализацию дополнительных общеобразовательным программам художественно-эстетической направленности и дополнительных предпрофессиональных общеобразовательным программам в области искусств и осуществление их подготовки к поступлению в образовательные учреждения, реализующие профессиональные образовательные программы в области искусств. </w:t>
      </w:r>
    </w:p>
    <w:p w:rsidR="0002151E" w:rsidRPr="00AB2897" w:rsidRDefault="0002151E" w:rsidP="00C9319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AB2897">
        <w:rPr>
          <w:rFonts w:ascii="Arial" w:hAnsi="Arial" w:cs="Arial"/>
          <w:sz w:val="24"/>
          <w:szCs w:val="24"/>
        </w:rPr>
        <w:t>Численность обучающихся в ДШИ  - 587 человек, из ни</w:t>
      </w:r>
      <w:r w:rsidR="003B0310" w:rsidRPr="00AB2897">
        <w:rPr>
          <w:rFonts w:ascii="Arial" w:hAnsi="Arial" w:cs="Arial"/>
          <w:sz w:val="24"/>
          <w:szCs w:val="24"/>
        </w:rPr>
        <w:t>х</w:t>
      </w:r>
      <w:r w:rsidR="00CF5578" w:rsidRPr="00AB2897">
        <w:rPr>
          <w:rFonts w:ascii="Arial" w:hAnsi="Arial" w:cs="Arial"/>
          <w:sz w:val="24"/>
          <w:szCs w:val="24"/>
        </w:rPr>
        <w:t xml:space="preserve"> жителей поселка Боровский - 587</w:t>
      </w:r>
      <w:r w:rsidRPr="00AB2897">
        <w:rPr>
          <w:rFonts w:ascii="Arial" w:hAnsi="Arial" w:cs="Arial"/>
          <w:sz w:val="24"/>
          <w:szCs w:val="24"/>
        </w:rPr>
        <w:t>.</w:t>
      </w:r>
    </w:p>
    <w:p w:rsidR="0002151E" w:rsidRPr="00AB2897" w:rsidRDefault="0002151E" w:rsidP="00C9319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AB2897">
        <w:rPr>
          <w:rFonts w:ascii="Arial" w:hAnsi="Arial" w:cs="Arial"/>
          <w:sz w:val="24"/>
          <w:szCs w:val="24"/>
        </w:rPr>
        <w:t>В Боровской школе искусств  работают 5</w:t>
      </w:r>
      <w:r w:rsidR="003B0310" w:rsidRPr="00AB2897">
        <w:rPr>
          <w:rFonts w:ascii="Arial" w:hAnsi="Arial" w:cs="Arial"/>
          <w:sz w:val="24"/>
          <w:szCs w:val="24"/>
        </w:rPr>
        <w:t>5</w:t>
      </w:r>
      <w:r w:rsidRPr="00AB2897">
        <w:rPr>
          <w:rFonts w:ascii="Arial" w:hAnsi="Arial" w:cs="Arial"/>
          <w:sz w:val="24"/>
          <w:szCs w:val="24"/>
        </w:rPr>
        <w:t xml:space="preserve"> человек, из них 3</w:t>
      </w:r>
      <w:r w:rsidR="005B7830" w:rsidRPr="00AB2897">
        <w:rPr>
          <w:rFonts w:ascii="Arial" w:hAnsi="Arial" w:cs="Arial"/>
          <w:sz w:val="24"/>
          <w:szCs w:val="24"/>
        </w:rPr>
        <w:t>4</w:t>
      </w:r>
      <w:r w:rsidRPr="00AB2897">
        <w:rPr>
          <w:rFonts w:ascii="Arial" w:hAnsi="Arial" w:cs="Arial"/>
          <w:sz w:val="24"/>
          <w:szCs w:val="24"/>
        </w:rPr>
        <w:t xml:space="preserve"> педагога.</w:t>
      </w:r>
    </w:p>
    <w:p w:rsidR="00E740D4" w:rsidRPr="00AB2897" w:rsidRDefault="00E740D4" w:rsidP="00C93195">
      <w:pPr>
        <w:widowControl w:val="0"/>
        <w:shd w:val="clear" w:color="auto" w:fill="FFFFFF"/>
        <w:autoSpaceDE w:val="0"/>
        <w:autoSpaceDN w:val="0"/>
        <w:adjustRightInd w:val="0"/>
        <w:spacing w:after="0" w:line="240" w:lineRule="auto"/>
        <w:ind w:firstLine="709"/>
        <w:jc w:val="both"/>
        <w:rPr>
          <w:rFonts w:ascii="Arial" w:hAnsi="Arial" w:cs="Arial"/>
          <w:sz w:val="24"/>
          <w:szCs w:val="24"/>
        </w:rPr>
      </w:pPr>
    </w:p>
    <w:p w:rsidR="0002151E" w:rsidRPr="00AB2897" w:rsidRDefault="0002151E" w:rsidP="00C9319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AB2897">
        <w:rPr>
          <w:rFonts w:ascii="Arial" w:hAnsi="Arial" w:cs="Arial"/>
          <w:sz w:val="24"/>
          <w:szCs w:val="24"/>
        </w:rPr>
        <w:t>Финансовая деятельность характеризуется следующим образом:</w:t>
      </w:r>
    </w:p>
    <w:tbl>
      <w:tblPr>
        <w:tblW w:w="10065"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7"/>
        <w:gridCol w:w="5044"/>
        <w:gridCol w:w="1135"/>
        <w:gridCol w:w="1275"/>
        <w:gridCol w:w="992"/>
        <w:gridCol w:w="992"/>
      </w:tblGrid>
      <w:tr w:rsidR="005B7830" w:rsidRPr="00AB2897" w:rsidTr="00EE585B">
        <w:trPr>
          <w:cantSplit/>
          <w:trHeight w:val="289"/>
        </w:trPr>
        <w:tc>
          <w:tcPr>
            <w:tcW w:w="627" w:type="dxa"/>
            <w:vMerge w:val="restart"/>
          </w:tcPr>
          <w:p w:rsidR="005B7830" w:rsidRPr="00AB2897" w:rsidRDefault="005B7830" w:rsidP="00C93195">
            <w:pPr>
              <w:spacing w:before="120" w:line="240" w:lineRule="auto"/>
              <w:ind w:left="-57" w:right="-57"/>
              <w:jc w:val="center"/>
              <w:rPr>
                <w:rFonts w:ascii="Arial" w:hAnsi="Arial" w:cs="Arial"/>
                <w:b/>
                <w:sz w:val="24"/>
                <w:szCs w:val="24"/>
              </w:rPr>
            </w:pPr>
          </w:p>
        </w:tc>
        <w:tc>
          <w:tcPr>
            <w:tcW w:w="5044"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1</w:t>
            </w:r>
          </w:p>
        </w:tc>
        <w:tc>
          <w:tcPr>
            <w:tcW w:w="1135"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2</w:t>
            </w:r>
          </w:p>
        </w:tc>
        <w:tc>
          <w:tcPr>
            <w:tcW w:w="1275"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4</w:t>
            </w:r>
          </w:p>
        </w:tc>
        <w:tc>
          <w:tcPr>
            <w:tcW w:w="992"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5</w:t>
            </w:r>
          </w:p>
        </w:tc>
        <w:tc>
          <w:tcPr>
            <w:tcW w:w="992"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6</w:t>
            </w:r>
          </w:p>
        </w:tc>
      </w:tr>
      <w:tr w:rsidR="005B7830" w:rsidRPr="00AB2897" w:rsidTr="00EE585B">
        <w:trPr>
          <w:cantSplit/>
          <w:trHeight w:val="146"/>
        </w:trPr>
        <w:tc>
          <w:tcPr>
            <w:tcW w:w="627" w:type="dxa"/>
            <w:vMerge/>
          </w:tcPr>
          <w:p w:rsidR="005B7830" w:rsidRPr="00AB2897" w:rsidRDefault="005B7830" w:rsidP="00C93195">
            <w:pPr>
              <w:spacing w:before="120" w:line="240" w:lineRule="auto"/>
              <w:ind w:left="-57" w:right="-57"/>
              <w:jc w:val="center"/>
              <w:rPr>
                <w:rFonts w:ascii="Arial" w:hAnsi="Arial" w:cs="Arial"/>
                <w:b/>
                <w:sz w:val="24"/>
                <w:szCs w:val="24"/>
              </w:rPr>
            </w:pPr>
          </w:p>
        </w:tc>
        <w:tc>
          <w:tcPr>
            <w:tcW w:w="5044"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Параметры</w:t>
            </w:r>
          </w:p>
        </w:tc>
        <w:tc>
          <w:tcPr>
            <w:tcW w:w="1135"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2016г.</w:t>
            </w:r>
          </w:p>
        </w:tc>
        <w:tc>
          <w:tcPr>
            <w:tcW w:w="1275" w:type="dxa"/>
          </w:tcPr>
          <w:p w:rsidR="005B7830" w:rsidRPr="00AB2897" w:rsidRDefault="005B7830" w:rsidP="00C93195">
            <w:pPr>
              <w:tabs>
                <w:tab w:val="left" w:pos="1027"/>
              </w:tabs>
              <w:spacing w:line="240" w:lineRule="auto"/>
              <w:jc w:val="center"/>
              <w:rPr>
                <w:rFonts w:ascii="Arial" w:hAnsi="Arial" w:cs="Arial"/>
                <w:b/>
                <w:sz w:val="24"/>
                <w:szCs w:val="24"/>
              </w:rPr>
            </w:pPr>
            <w:r w:rsidRPr="00AB2897">
              <w:rPr>
                <w:rFonts w:ascii="Arial" w:hAnsi="Arial" w:cs="Arial"/>
                <w:b/>
                <w:sz w:val="24"/>
                <w:szCs w:val="24"/>
              </w:rPr>
              <w:t xml:space="preserve"> 9 мес. 2017г. </w:t>
            </w:r>
          </w:p>
        </w:tc>
        <w:tc>
          <w:tcPr>
            <w:tcW w:w="992"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Оценка 2017</w:t>
            </w:r>
          </w:p>
        </w:tc>
        <w:tc>
          <w:tcPr>
            <w:tcW w:w="992" w:type="dxa"/>
          </w:tcPr>
          <w:p w:rsidR="005B7830" w:rsidRPr="00AB2897" w:rsidRDefault="005B7830" w:rsidP="00C93195">
            <w:pPr>
              <w:spacing w:line="240" w:lineRule="auto"/>
              <w:jc w:val="center"/>
              <w:rPr>
                <w:rFonts w:ascii="Arial" w:hAnsi="Arial" w:cs="Arial"/>
                <w:b/>
                <w:sz w:val="24"/>
                <w:szCs w:val="24"/>
              </w:rPr>
            </w:pPr>
            <w:r w:rsidRPr="00AB2897">
              <w:rPr>
                <w:rFonts w:ascii="Arial" w:hAnsi="Arial" w:cs="Arial"/>
                <w:b/>
                <w:sz w:val="24"/>
                <w:szCs w:val="24"/>
              </w:rPr>
              <w:t>Прогноз 2018г.</w:t>
            </w:r>
          </w:p>
        </w:tc>
      </w:tr>
      <w:tr w:rsidR="005B7830" w:rsidRPr="00AB2897" w:rsidTr="00EE585B">
        <w:trPr>
          <w:cantSplit/>
          <w:trHeight w:val="669"/>
        </w:trPr>
        <w:tc>
          <w:tcPr>
            <w:tcW w:w="627" w:type="dxa"/>
          </w:tcPr>
          <w:p w:rsidR="005B7830" w:rsidRPr="00AB2897" w:rsidRDefault="005B7830" w:rsidP="00C93195">
            <w:pPr>
              <w:spacing w:line="240" w:lineRule="auto"/>
              <w:ind w:right="-57"/>
              <w:jc w:val="center"/>
              <w:rPr>
                <w:rFonts w:ascii="Arial" w:hAnsi="Arial" w:cs="Arial"/>
                <w:sz w:val="24"/>
                <w:szCs w:val="24"/>
              </w:rPr>
            </w:pPr>
            <w:r w:rsidRPr="00AB2897">
              <w:rPr>
                <w:rFonts w:ascii="Arial" w:hAnsi="Arial" w:cs="Arial"/>
                <w:sz w:val="24"/>
                <w:szCs w:val="24"/>
              </w:rPr>
              <w:t>1</w:t>
            </w:r>
          </w:p>
        </w:tc>
        <w:tc>
          <w:tcPr>
            <w:tcW w:w="5044" w:type="dxa"/>
          </w:tcPr>
          <w:p w:rsidR="005B7830" w:rsidRPr="00AB2897" w:rsidRDefault="005B7830" w:rsidP="00C93195">
            <w:pPr>
              <w:spacing w:line="240" w:lineRule="auto"/>
              <w:jc w:val="both"/>
              <w:rPr>
                <w:rFonts w:ascii="Arial" w:hAnsi="Arial" w:cs="Arial"/>
                <w:sz w:val="24"/>
                <w:szCs w:val="24"/>
              </w:rPr>
            </w:pPr>
            <w:r w:rsidRPr="00AB2897">
              <w:rPr>
                <w:rFonts w:ascii="Arial" w:hAnsi="Arial" w:cs="Arial"/>
                <w:sz w:val="24"/>
                <w:szCs w:val="24"/>
              </w:rPr>
              <w:t xml:space="preserve">Затраты на содержание, </w:t>
            </w:r>
            <w:r w:rsidRPr="00AB2897">
              <w:rPr>
                <w:rFonts w:ascii="Arial" w:hAnsi="Arial" w:cs="Arial"/>
                <w:i/>
                <w:sz w:val="24"/>
                <w:szCs w:val="24"/>
              </w:rPr>
              <w:t>всего, тыс.руб.</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26374</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18612</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25919</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24775</w:t>
            </w:r>
          </w:p>
        </w:tc>
      </w:tr>
      <w:tr w:rsidR="005B7830" w:rsidRPr="00AB2897" w:rsidTr="00EE585B">
        <w:trPr>
          <w:cantSplit/>
          <w:trHeight w:val="289"/>
        </w:trPr>
        <w:tc>
          <w:tcPr>
            <w:tcW w:w="627" w:type="dxa"/>
          </w:tcPr>
          <w:p w:rsidR="005B7830" w:rsidRPr="00AB2897" w:rsidRDefault="005B7830" w:rsidP="00C93195">
            <w:pPr>
              <w:spacing w:line="240" w:lineRule="auto"/>
              <w:ind w:right="-57"/>
              <w:jc w:val="center"/>
              <w:rPr>
                <w:rFonts w:ascii="Arial" w:hAnsi="Arial" w:cs="Arial"/>
                <w:sz w:val="24"/>
                <w:szCs w:val="24"/>
              </w:rPr>
            </w:pPr>
            <w:r w:rsidRPr="00AB2897">
              <w:rPr>
                <w:rFonts w:ascii="Arial" w:hAnsi="Arial" w:cs="Arial"/>
                <w:sz w:val="24"/>
                <w:szCs w:val="24"/>
              </w:rPr>
              <w:t>2</w:t>
            </w:r>
          </w:p>
        </w:tc>
        <w:tc>
          <w:tcPr>
            <w:tcW w:w="5044" w:type="dxa"/>
          </w:tcPr>
          <w:p w:rsidR="005B7830" w:rsidRPr="00AB2897" w:rsidRDefault="005B7830" w:rsidP="00C93195">
            <w:pPr>
              <w:spacing w:line="240" w:lineRule="auto"/>
              <w:jc w:val="both"/>
              <w:rPr>
                <w:rFonts w:ascii="Arial" w:hAnsi="Arial" w:cs="Arial"/>
                <w:sz w:val="24"/>
                <w:szCs w:val="24"/>
              </w:rPr>
            </w:pPr>
            <w:r w:rsidRPr="00AB2897">
              <w:rPr>
                <w:rFonts w:ascii="Arial" w:hAnsi="Arial" w:cs="Arial"/>
                <w:i/>
                <w:sz w:val="24"/>
                <w:szCs w:val="24"/>
              </w:rPr>
              <w:t>из них</w:t>
            </w:r>
            <w:r w:rsidRPr="00AB2897">
              <w:rPr>
                <w:rFonts w:ascii="Arial" w:hAnsi="Arial" w:cs="Arial"/>
                <w:sz w:val="24"/>
                <w:szCs w:val="24"/>
              </w:rPr>
              <w:t xml:space="preserve">  федеральный бюджет</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100</w:t>
            </w:r>
          </w:p>
        </w:tc>
        <w:tc>
          <w:tcPr>
            <w:tcW w:w="1275" w:type="dxa"/>
          </w:tcPr>
          <w:p w:rsidR="005B7830" w:rsidRPr="00AB2897" w:rsidRDefault="005B7830" w:rsidP="00C93195">
            <w:pPr>
              <w:spacing w:line="240" w:lineRule="auto"/>
              <w:jc w:val="center"/>
              <w:rPr>
                <w:rFonts w:ascii="Arial" w:hAnsi="Arial" w:cs="Arial"/>
                <w:sz w:val="24"/>
                <w:szCs w:val="24"/>
              </w:rPr>
            </w:pPr>
          </w:p>
        </w:tc>
        <w:tc>
          <w:tcPr>
            <w:tcW w:w="992" w:type="dxa"/>
          </w:tcPr>
          <w:p w:rsidR="005B7830" w:rsidRPr="00AB2897" w:rsidRDefault="005B7830" w:rsidP="00C93195">
            <w:pPr>
              <w:spacing w:line="240" w:lineRule="auto"/>
              <w:jc w:val="center"/>
              <w:rPr>
                <w:rFonts w:ascii="Arial" w:hAnsi="Arial" w:cs="Arial"/>
                <w:sz w:val="24"/>
                <w:szCs w:val="24"/>
              </w:rPr>
            </w:pPr>
          </w:p>
        </w:tc>
        <w:tc>
          <w:tcPr>
            <w:tcW w:w="992" w:type="dxa"/>
          </w:tcPr>
          <w:p w:rsidR="005B7830" w:rsidRPr="00AB2897" w:rsidRDefault="005B7830" w:rsidP="00C93195">
            <w:pPr>
              <w:tabs>
                <w:tab w:val="center" w:pos="389"/>
              </w:tabs>
              <w:spacing w:line="240" w:lineRule="auto"/>
              <w:rPr>
                <w:rFonts w:ascii="Arial" w:hAnsi="Arial" w:cs="Arial"/>
                <w:sz w:val="24"/>
                <w:szCs w:val="24"/>
              </w:rPr>
            </w:pPr>
          </w:p>
        </w:tc>
      </w:tr>
      <w:tr w:rsidR="005B7830" w:rsidRPr="00AB2897" w:rsidTr="00EE585B">
        <w:trPr>
          <w:cantSplit/>
          <w:trHeight w:val="273"/>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ind w:left="847"/>
              <w:jc w:val="both"/>
              <w:rPr>
                <w:rFonts w:ascii="Arial" w:hAnsi="Arial" w:cs="Arial"/>
                <w:i/>
                <w:sz w:val="24"/>
                <w:szCs w:val="24"/>
              </w:rPr>
            </w:pPr>
            <w:r w:rsidRPr="00AB2897">
              <w:rPr>
                <w:rFonts w:ascii="Arial" w:hAnsi="Arial" w:cs="Arial"/>
                <w:sz w:val="24"/>
                <w:szCs w:val="24"/>
              </w:rPr>
              <w:t>областной бюджет</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13</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190</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190</w:t>
            </w:r>
          </w:p>
        </w:tc>
        <w:tc>
          <w:tcPr>
            <w:tcW w:w="992" w:type="dxa"/>
          </w:tcPr>
          <w:p w:rsidR="005B7830" w:rsidRPr="00AB2897" w:rsidRDefault="005B7830" w:rsidP="00C93195">
            <w:pPr>
              <w:spacing w:line="240" w:lineRule="auto"/>
              <w:jc w:val="center"/>
              <w:rPr>
                <w:rFonts w:ascii="Arial" w:hAnsi="Arial" w:cs="Arial"/>
                <w:sz w:val="24"/>
                <w:szCs w:val="24"/>
              </w:rPr>
            </w:pPr>
          </w:p>
        </w:tc>
      </w:tr>
      <w:tr w:rsidR="005B7830" w:rsidRPr="00AB2897" w:rsidTr="00EE585B">
        <w:trPr>
          <w:cantSplit/>
          <w:trHeight w:val="273"/>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ind w:left="709"/>
              <w:jc w:val="both"/>
              <w:rPr>
                <w:rFonts w:ascii="Arial" w:hAnsi="Arial" w:cs="Arial"/>
                <w:sz w:val="24"/>
                <w:szCs w:val="24"/>
              </w:rPr>
            </w:pPr>
            <w:r w:rsidRPr="00AB2897">
              <w:rPr>
                <w:rFonts w:ascii="Arial" w:hAnsi="Arial" w:cs="Arial"/>
                <w:sz w:val="24"/>
                <w:szCs w:val="24"/>
              </w:rPr>
              <w:t xml:space="preserve">  местный бюджет</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22857</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16934</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22395</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21475</w:t>
            </w:r>
          </w:p>
        </w:tc>
      </w:tr>
      <w:tr w:rsidR="005B7830" w:rsidRPr="00AB2897" w:rsidTr="00EE585B">
        <w:trPr>
          <w:cantSplit/>
          <w:trHeight w:val="289"/>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ind w:left="709"/>
              <w:jc w:val="both"/>
              <w:rPr>
                <w:rFonts w:ascii="Arial" w:hAnsi="Arial" w:cs="Arial"/>
                <w:sz w:val="24"/>
                <w:szCs w:val="24"/>
              </w:rPr>
            </w:pPr>
            <w:r w:rsidRPr="00AB2897">
              <w:rPr>
                <w:rFonts w:ascii="Arial" w:hAnsi="Arial" w:cs="Arial"/>
                <w:sz w:val="24"/>
                <w:szCs w:val="24"/>
              </w:rPr>
              <w:t xml:space="preserve">  внебюджетные средства</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3404</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1488</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3334</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3300</w:t>
            </w:r>
          </w:p>
        </w:tc>
      </w:tr>
      <w:tr w:rsidR="005B7830" w:rsidRPr="00AB2897" w:rsidTr="00EE585B">
        <w:trPr>
          <w:cantSplit/>
          <w:trHeight w:val="532"/>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z w:val="24"/>
                <w:szCs w:val="24"/>
              </w:rPr>
            </w:pPr>
            <w:r w:rsidRPr="00AB2897">
              <w:rPr>
                <w:rFonts w:ascii="Arial" w:hAnsi="Arial" w:cs="Arial"/>
                <w:sz w:val="24"/>
                <w:szCs w:val="24"/>
              </w:rPr>
              <w:t>в том числе платные услуги</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3270</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1355</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3201</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3300</w:t>
            </w:r>
          </w:p>
        </w:tc>
      </w:tr>
      <w:tr w:rsidR="005B7830" w:rsidRPr="00AB2897" w:rsidTr="00EE585B">
        <w:trPr>
          <w:cantSplit/>
          <w:trHeight w:val="532"/>
        </w:trPr>
        <w:tc>
          <w:tcPr>
            <w:tcW w:w="627" w:type="dxa"/>
          </w:tcPr>
          <w:p w:rsidR="005B7830" w:rsidRPr="00AB2897" w:rsidRDefault="005B7830" w:rsidP="00C93195">
            <w:pPr>
              <w:spacing w:line="240" w:lineRule="auto"/>
              <w:ind w:right="-57"/>
              <w:jc w:val="center"/>
              <w:rPr>
                <w:rFonts w:ascii="Arial" w:hAnsi="Arial" w:cs="Arial"/>
                <w:sz w:val="24"/>
                <w:szCs w:val="24"/>
              </w:rPr>
            </w:pPr>
            <w:r w:rsidRPr="00AB2897">
              <w:rPr>
                <w:rFonts w:ascii="Arial" w:hAnsi="Arial" w:cs="Arial"/>
                <w:sz w:val="24"/>
                <w:szCs w:val="24"/>
              </w:rPr>
              <w:t>3</w:t>
            </w:r>
          </w:p>
        </w:tc>
        <w:tc>
          <w:tcPr>
            <w:tcW w:w="5044" w:type="dxa"/>
          </w:tcPr>
          <w:p w:rsidR="005B7830" w:rsidRPr="00AB2897" w:rsidRDefault="005B7830" w:rsidP="00C93195">
            <w:pPr>
              <w:spacing w:line="240" w:lineRule="auto"/>
              <w:rPr>
                <w:rFonts w:ascii="Arial" w:hAnsi="Arial" w:cs="Arial"/>
                <w:sz w:val="24"/>
                <w:szCs w:val="24"/>
              </w:rPr>
            </w:pPr>
            <w:r w:rsidRPr="00AB2897">
              <w:rPr>
                <w:rFonts w:ascii="Arial" w:hAnsi="Arial" w:cs="Arial"/>
                <w:sz w:val="24"/>
                <w:szCs w:val="24"/>
              </w:rPr>
              <w:t xml:space="preserve">Доходы от платных услуг, оказываемых муниципальными учреждениями, </w:t>
            </w:r>
            <w:r w:rsidRPr="00AB2897">
              <w:rPr>
                <w:rFonts w:ascii="Arial" w:hAnsi="Arial" w:cs="Arial"/>
                <w:i/>
                <w:sz w:val="24"/>
                <w:szCs w:val="24"/>
              </w:rPr>
              <w:t>всего,</w:t>
            </w:r>
            <w:r w:rsidRPr="00AB2897">
              <w:rPr>
                <w:rFonts w:ascii="Arial" w:hAnsi="Arial" w:cs="Arial"/>
                <w:sz w:val="24"/>
                <w:szCs w:val="24"/>
              </w:rPr>
              <w:t xml:space="preserve"> </w:t>
            </w:r>
            <w:r w:rsidRPr="00AB2897">
              <w:rPr>
                <w:rFonts w:ascii="Arial" w:hAnsi="Arial" w:cs="Arial"/>
                <w:i/>
                <w:sz w:val="24"/>
                <w:szCs w:val="24"/>
              </w:rPr>
              <w:t>тыс. руб</w:t>
            </w:r>
            <w:r w:rsidRPr="00AB2897">
              <w:rPr>
                <w:rFonts w:ascii="Arial" w:hAnsi="Arial" w:cs="Arial"/>
                <w:sz w:val="24"/>
                <w:szCs w:val="24"/>
              </w:rPr>
              <w:t>.</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3404</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1488</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3334</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3300</w:t>
            </w:r>
          </w:p>
        </w:tc>
      </w:tr>
      <w:tr w:rsidR="005B7830" w:rsidRPr="00AB2897" w:rsidTr="00EE585B">
        <w:trPr>
          <w:cantSplit/>
          <w:trHeight w:val="273"/>
        </w:trPr>
        <w:tc>
          <w:tcPr>
            <w:tcW w:w="627" w:type="dxa"/>
          </w:tcPr>
          <w:p w:rsidR="005B7830" w:rsidRPr="00AB2897" w:rsidRDefault="005B7830" w:rsidP="00C93195">
            <w:pPr>
              <w:spacing w:line="240" w:lineRule="auto"/>
              <w:ind w:right="-57"/>
              <w:jc w:val="center"/>
              <w:rPr>
                <w:rFonts w:ascii="Arial" w:hAnsi="Arial" w:cs="Arial"/>
                <w:sz w:val="24"/>
                <w:szCs w:val="24"/>
              </w:rPr>
            </w:pPr>
            <w:r w:rsidRPr="00AB2897">
              <w:rPr>
                <w:rFonts w:ascii="Arial" w:hAnsi="Arial" w:cs="Arial"/>
                <w:sz w:val="24"/>
                <w:szCs w:val="24"/>
              </w:rPr>
              <w:t>4</w:t>
            </w: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 xml:space="preserve">Фонд оплаты труда, </w:t>
            </w:r>
            <w:r w:rsidRPr="00AB2897">
              <w:rPr>
                <w:rFonts w:ascii="Arial" w:hAnsi="Arial" w:cs="Arial"/>
                <w:i/>
                <w:snapToGrid w:val="0"/>
                <w:color w:val="000000"/>
                <w:sz w:val="24"/>
                <w:szCs w:val="24"/>
              </w:rPr>
              <w:t>тыс.руб.</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15788</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12591</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16788</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16788</w:t>
            </w:r>
          </w:p>
        </w:tc>
      </w:tr>
      <w:tr w:rsidR="005B7830" w:rsidRPr="00AB2897" w:rsidTr="00EE585B">
        <w:trPr>
          <w:cantSplit/>
          <w:trHeight w:val="532"/>
        </w:trPr>
        <w:tc>
          <w:tcPr>
            <w:tcW w:w="627" w:type="dxa"/>
          </w:tcPr>
          <w:p w:rsidR="005B7830" w:rsidRPr="00AB2897" w:rsidRDefault="005B7830" w:rsidP="00C93195">
            <w:pPr>
              <w:spacing w:line="240" w:lineRule="auto"/>
              <w:ind w:right="-57"/>
              <w:jc w:val="center"/>
              <w:rPr>
                <w:rFonts w:ascii="Arial" w:hAnsi="Arial" w:cs="Arial"/>
                <w:sz w:val="24"/>
                <w:szCs w:val="24"/>
              </w:rPr>
            </w:pPr>
            <w:r w:rsidRPr="00AB2897">
              <w:rPr>
                <w:rFonts w:ascii="Arial" w:hAnsi="Arial" w:cs="Arial"/>
                <w:sz w:val="24"/>
                <w:szCs w:val="24"/>
              </w:rPr>
              <w:t>5</w:t>
            </w: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 xml:space="preserve">Среднемесячная начисленная заработная плата 1 работника, </w:t>
            </w:r>
            <w:r w:rsidRPr="00AB2897">
              <w:rPr>
                <w:rFonts w:ascii="Arial" w:hAnsi="Arial" w:cs="Arial"/>
                <w:i/>
                <w:snapToGrid w:val="0"/>
                <w:color w:val="000000"/>
                <w:sz w:val="24"/>
                <w:szCs w:val="24"/>
              </w:rPr>
              <w:t>руб.</w:t>
            </w:r>
          </w:p>
        </w:tc>
        <w:tc>
          <w:tcPr>
            <w:tcW w:w="113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25797</w:t>
            </w:r>
          </w:p>
        </w:tc>
        <w:tc>
          <w:tcPr>
            <w:tcW w:w="1275"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28303</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28303</w:t>
            </w:r>
          </w:p>
        </w:tc>
        <w:tc>
          <w:tcPr>
            <w:tcW w:w="992" w:type="dxa"/>
          </w:tcPr>
          <w:p w:rsidR="005B7830" w:rsidRPr="00AB2897" w:rsidRDefault="005B7830" w:rsidP="00C93195">
            <w:pPr>
              <w:spacing w:line="240" w:lineRule="auto"/>
              <w:jc w:val="center"/>
              <w:rPr>
                <w:rFonts w:ascii="Arial" w:hAnsi="Arial" w:cs="Arial"/>
                <w:sz w:val="24"/>
                <w:szCs w:val="24"/>
              </w:rPr>
            </w:pPr>
            <w:r w:rsidRPr="00AB2897">
              <w:rPr>
                <w:rFonts w:ascii="Arial" w:hAnsi="Arial" w:cs="Arial"/>
                <w:sz w:val="24"/>
                <w:szCs w:val="24"/>
              </w:rPr>
              <w:t>28303</w:t>
            </w:r>
          </w:p>
        </w:tc>
      </w:tr>
      <w:tr w:rsidR="005B7830" w:rsidRPr="00AB2897" w:rsidTr="00EE585B">
        <w:trPr>
          <w:cantSplit/>
          <w:trHeight w:val="395"/>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в разрезе по должностям:</w:t>
            </w:r>
          </w:p>
        </w:tc>
        <w:tc>
          <w:tcPr>
            <w:tcW w:w="1135" w:type="dxa"/>
          </w:tcPr>
          <w:p w:rsidR="005B7830" w:rsidRPr="00AB2897" w:rsidRDefault="005B7830" w:rsidP="00C93195">
            <w:pPr>
              <w:spacing w:line="240" w:lineRule="auto"/>
              <w:jc w:val="center"/>
              <w:rPr>
                <w:rFonts w:ascii="Arial" w:hAnsi="Arial" w:cs="Arial"/>
                <w:sz w:val="24"/>
                <w:szCs w:val="24"/>
              </w:rPr>
            </w:pPr>
          </w:p>
        </w:tc>
        <w:tc>
          <w:tcPr>
            <w:tcW w:w="1275" w:type="dxa"/>
          </w:tcPr>
          <w:p w:rsidR="005B7830" w:rsidRPr="00AB2897" w:rsidRDefault="005B7830" w:rsidP="00C93195">
            <w:pPr>
              <w:spacing w:line="240" w:lineRule="auto"/>
              <w:jc w:val="center"/>
              <w:rPr>
                <w:rFonts w:ascii="Arial" w:hAnsi="Arial" w:cs="Arial"/>
                <w:sz w:val="24"/>
                <w:szCs w:val="24"/>
              </w:rPr>
            </w:pPr>
          </w:p>
        </w:tc>
        <w:tc>
          <w:tcPr>
            <w:tcW w:w="992" w:type="dxa"/>
          </w:tcPr>
          <w:p w:rsidR="005B7830" w:rsidRPr="00AB2897" w:rsidRDefault="005B7830" w:rsidP="00C93195">
            <w:pPr>
              <w:spacing w:line="240" w:lineRule="auto"/>
              <w:jc w:val="center"/>
              <w:rPr>
                <w:rFonts w:ascii="Arial" w:hAnsi="Arial" w:cs="Arial"/>
                <w:sz w:val="24"/>
                <w:szCs w:val="24"/>
              </w:rPr>
            </w:pPr>
          </w:p>
        </w:tc>
        <w:tc>
          <w:tcPr>
            <w:tcW w:w="992" w:type="dxa"/>
          </w:tcPr>
          <w:p w:rsidR="005B7830" w:rsidRPr="00AB2897" w:rsidRDefault="005B7830" w:rsidP="00C93195">
            <w:pPr>
              <w:spacing w:line="240" w:lineRule="auto"/>
              <w:jc w:val="center"/>
              <w:rPr>
                <w:rFonts w:ascii="Arial" w:hAnsi="Arial" w:cs="Arial"/>
                <w:sz w:val="24"/>
                <w:szCs w:val="24"/>
              </w:rPr>
            </w:pPr>
          </w:p>
        </w:tc>
      </w:tr>
      <w:tr w:rsidR="005B7830" w:rsidRPr="00AB2897" w:rsidTr="00EE585B">
        <w:trPr>
          <w:cantSplit/>
          <w:trHeight w:val="334"/>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-АУП</w:t>
            </w:r>
          </w:p>
        </w:tc>
        <w:tc>
          <w:tcPr>
            <w:tcW w:w="113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58270</w:t>
            </w:r>
          </w:p>
        </w:tc>
        <w:tc>
          <w:tcPr>
            <w:tcW w:w="127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58300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58300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58300</w:t>
            </w:r>
          </w:p>
        </w:tc>
      </w:tr>
      <w:tr w:rsidR="005B7830" w:rsidRPr="00AB2897" w:rsidTr="00EE585B">
        <w:trPr>
          <w:cantSplit/>
          <w:trHeight w:val="358"/>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-Преподаватели</w:t>
            </w:r>
          </w:p>
        </w:tc>
        <w:tc>
          <w:tcPr>
            <w:tcW w:w="113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27080</w:t>
            </w:r>
          </w:p>
        </w:tc>
        <w:tc>
          <w:tcPr>
            <w:tcW w:w="1275" w:type="dxa"/>
          </w:tcPr>
          <w:p w:rsidR="00B839B2"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31530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31530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31530</w:t>
            </w:r>
          </w:p>
        </w:tc>
      </w:tr>
      <w:tr w:rsidR="005B7830" w:rsidRPr="00AB2897" w:rsidTr="00EE585B">
        <w:trPr>
          <w:cantSplit/>
          <w:trHeight w:val="358"/>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 УВП</w:t>
            </w:r>
          </w:p>
        </w:tc>
        <w:tc>
          <w:tcPr>
            <w:tcW w:w="113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31132</w:t>
            </w:r>
          </w:p>
        </w:tc>
        <w:tc>
          <w:tcPr>
            <w:tcW w:w="127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29230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29230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29230</w:t>
            </w:r>
          </w:p>
        </w:tc>
      </w:tr>
      <w:tr w:rsidR="005B7830" w:rsidRPr="00AB2897" w:rsidTr="00EE585B">
        <w:trPr>
          <w:cantSplit/>
          <w:trHeight w:val="358"/>
        </w:trPr>
        <w:tc>
          <w:tcPr>
            <w:tcW w:w="627" w:type="dxa"/>
          </w:tcPr>
          <w:p w:rsidR="005B7830" w:rsidRPr="00AB2897" w:rsidRDefault="005B7830" w:rsidP="00C93195">
            <w:pPr>
              <w:spacing w:line="240" w:lineRule="auto"/>
              <w:ind w:right="-57"/>
              <w:jc w:val="center"/>
              <w:rPr>
                <w:rFonts w:ascii="Arial" w:hAnsi="Arial" w:cs="Arial"/>
                <w:sz w:val="24"/>
                <w:szCs w:val="24"/>
              </w:rPr>
            </w:pPr>
          </w:p>
        </w:tc>
        <w:tc>
          <w:tcPr>
            <w:tcW w:w="5044" w:type="dxa"/>
          </w:tcPr>
          <w:p w:rsidR="005B7830" w:rsidRPr="00AB2897" w:rsidRDefault="005B7830" w:rsidP="00C93195">
            <w:pPr>
              <w:spacing w:line="240" w:lineRule="auto"/>
              <w:rPr>
                <w:rFonts w:ascii="Arial" w:hAnsi="Arial" w:cs="Arial"/>
                <w:snapToGrid w:val="0"/>
                <w:color w:val="000000"/>
                <w:sz w:val="24"/>
                <w:szCs w:val="24"/>
              </w:rPr>
            </w:pPr>
            <w:r w:rsidRPr="00AB2897">
              <w:rPr>
                <w:rFonts w:ascii="Arial" w:hAnsi="Arial" w:cs="Arial"/>
                <w:snapToGrid w:val="0"/>
                <w:color w:val="000000"/>
                <w:sz w:val="24"/>
                <w:szCs w:val="24"/>
              </w:rPr>
              <w:t>- МОП</w:t>
            </w:r>
          </w:p>
        </w:tc>
        <w:tc>
          <w:tcPr>
            <w:tcW w:w="113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11414</w:t>
            </w:r>
          </w:p>
        </w:tc>
        <w:tc>
          <w:tcPr>
            <w:tcW w:w="1275"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11740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11740</w:t>
            </w:r>
          </w:p>
        </w:tc>
        <w:tc>
          <w:tcPr>
            <w:tcW w:w="992" w:type="dxa"/>
          </w:tcPr>
          <w:p w:rsidR="005B7830" w:rsidRPr="00AB2897" w:rsidRDefault="00B839B2" w:rsidP="00C93195">
            <w:pPr>
              <w:spacing w:line="240" w:lineRule="auto"/>
              <w:jc w:val="center"/>
              <w:rPr>
                <w:rFonts w:ascii="Arial" w:hAnsi="Arial" w:cs="Arial"/>
                <w:sz w:val="24"/>
                <w:szCs w:val="24"/>
              </w:rPr>
            </w:pPr>
            <w:r w:rsidRPr="00AB2897">
              <w:rPr>
                <w:rFonts w:ascii="Arial" w:hAnsi="Arial" w:cs="Arial"/>
                <w:sz w:val="24"/>
                <w:szCs w:val="24"/>
              </w:rPr>
              <w:t>11740</w:t>
            </w:r>
          </w:p>
        </w:tc>
      </w:tr>
    </w:tbl>
    <w:p w:rsidR="00535591" w:rsidRPr="00AB2897" w:rsidRDefault="00535591" w:rsidP="00C93195">
      <w:pPr>
        <w:autoSpaceDE w:val="0"/>
        <w:autoSpaceDN w:val="0"/>
        <w:adjustRightInd w:val="0"/>
        <w:spacing w:after="0" w:line="240" w:lineRule="auto"/>
        <w:ind w:firstLine="708"/>
        <w:jc w:val="both"/>
        <w:rPr>
          <w:rFonts w:ascii="Arial" w:hAnsi="Arial" w:cs="Arial"/>
          <w:sz w:val="24"/>
          <w:szCs w:val="24"/>
        </w:rPr>
      </w:pPr>
    </w:p>
    <w:p w:rsidR="0002151E" w:rsidRPr="00AB2897" w:rsidRDefault="0002151E" w:rsidP="00C93195">
      <w:pPr>
        <w:autoSpaceDE w:val="0"/>
        <w:autoSpaceDN w:val="0"/>
        <w:adjustRightInd w:val="0"/>
        <w:spacing w:after="0" w:line="240" w:lineRule="auto"/>
        <w:ind w:firstLine="708"/>
        <w:jc w:val="both"/>
        <w:rPr>
          <w:rFonts w:ascii="Arial" w:hAnsi="Arial" w:cs="Arial"/>
          <w:sz w:val="24"/>
          <w:szCs w:val="24"/>
        </w:rPr>
      </w:pPr>
      <w:r w:rsidRPr="00AB2897">
        <w:rPr>
          <w:rFonts w:ascii="Arial" w:hAnsi="Arial" w:cs="Arial"/>
          <w:sz w:val="24"/>
          <w:szCs w:val="24"/>
        </w:rPr>
        <w:t>В 2015 году был проведен капитальный ремонт здания:</w:t>
      </w:r>
    </w:p>
    <w:p w:rsidR="0002151E" w:rsidRPr="00AB2897" w:rsidRDefault="0002151E" w:rsidP="00C93195">
      <w:pPr>
        <w:autoSpaceDE w:val="0"/>
        <w:autoSpaceDN w:val="0"/>
        <w:adjustRightInd w:val="0"/>
        <w:spacing w:after="0" w:line="240" w:lineRule="auto"/>
        <w:jc w:val="both"/>
        <w:rPr>
          <w:rFonts w:ascii="Arial" w:hAnsi="Arial" w:cs="Arial"/>
          <w:sz w:val="24"/>
          <w:szCs w:val="24"/>
        </w:rPr>
      </w:pPr>
      <w:r w:rsidRPr="00AB2897">
        <w:rPr>
          <w:rFonts w:ascii="Arial" w:hAnsi="Arial" w:cs="Arial"/>
          <w:sz w:val="24"/>
          <w:szCs w:val="24"/>
        </w:rPr>
        <w:t>Выполнение работ по капитальному ремонту фасада здания 5 023 832руб,</w:t>
      </w:r>
    </w:p>
    <w:p w:rsidR="0002151E" w:rsidRPr="00AB2897" w:rsidRDefault="0002151E" w:rsidP="00C93195">
      <w:pPr>
        <w:autoSpaceDE w:val="0"/>
        <w:autoSpaceDN w:val="0"/>
        <w:adjustRightInd w:val="0"/>
        <w:spacing w:after="0" w:line="240" w:lineRule="auto"/>
        <w:jc w:val="both"/>
        <w:rPr>
          <w:rFonts w:ascii="Arial" w:hAnsi="Arial" w:cs="Arial"/>
          <w:sz w:val="24"/>
          <w:szCs w:val="24"/>
        </w:rPr>
      </w:pPr>
      <w:r w:rsidRPr="00AB2897">
        <w:rPr>
          <w:rFonts w:ascii="Arial" w:hAnsi="Arial" w:cs="Arial"/>
          <w:sz w:val="24"/>
          <w:szCs w:val="24"/>
        </w:rPr>
        <w:t>Выполнение работ по капитальному завершению капитального ремонта здания 13 300 000руб.</w:t>
      </w:r>
    </w:p>
    <w:p w:rsidR="0002151E" w:rsidRPr="00AB2897" w:rsidRDefault="0002151E" w:rsidP="00C93195">
      <w:pPr>
        <w:autoSpaceDE w:val="0"/>
        <w:autoSpaceDN w:val="0"/>
        <w:adjustRightInd w:val="0"/>
        <w:spacing w:after="0" w:line="240" w:lineRule="auto"/>
        <w:ind w:firstLine="708"/>
        <w:jc w:val="both"/>
        <w:rPr>
          <w:rFonts w:ascii="Arial" w:hAnsi="Arial" w:cs="Arial"/>
          <w:bCs/>
          <w:sz w:val="24"/>
          <w:szCs w:val="24"/>
        </w:rPr>
      </w:pPr>
      <w:r w:rsidRPr="00AB2897">
        <w:rPr>
          <w:rFonts w:ascii="Arial" w:hAnsi="Arial" w:cs="Arial"/>
          <w:bCs/>
          <w:sz w:val="24"/>
          <w:szCs w:val="24"/>
        </w:rPr>
        <w:t>В 2016 году школа получила дополнительные средства:</w:t>
      </w:r>
    </w:p>
    <w:p w:rsidR="0002151E" w:rsidRPr="00AB2897" w:rsidRDefault="0002151E" w:rsidP="00C93195">
      <w:pPr>
        <w:autoSpaceDE w:val="0"/>
        <w:autoSpaceDN w:val="0"/>
        <w:adjustRightInd w:val="0"/>
        <w:spacing w:after="0" w:line="240" w:lineRule="auto"/>
        <w:jc w:val="both"/>
        <w:rPr>
          <w:rFonts w:ascii="Arial" w:hAnsi="Arial" w:cs="Arial"/>
          <w:sz w:val="24"/>
          <w:szCs w:val="24"/>
        </w:rPr>
      </w:pPr>
      <w:r w:rsidRPr="00AB2897">
        <w:rPr>
          <w:rFonts w:ascii="Arial" w:hAnsi="Arial" w:cs="Arial"/>
          <w:sz w:val="24"/>
          <w:szCs w:val="24"/>
        </w:rPr>
        <w:t>Федеральный бюджет: распоряжение № 493 ро  от 13.05.2016 поощрение по итогам года конкурса лучшее учреждение муниципальное учреждение культуры, находящееся на территории сельского поселения 100 000 рублей.</w:t>
      </w:r>
    </w:p>
    <w:p w:rsidR="0002151E" w:rsidRPr="00AB2897" w:rsidRDefault="0002151E" w:rsidP="00C93195">
      <w:pPr>
        <w:autoSpaceDE w:val="0"/>
        <w:autoSpaceDN w:val="0"/>
        <w:adjustRightInd w:val="0"/>
        <w:spacing w:after="0" w:line="240" w:lineRule="auto"/>
        <w:ind w:firstLine="708"/>
        <w:jc w:val="both"/>
        <w:rPr>
          <w:rFonts w:ascii="Arial" w:hAnsi="Arial" w:cs="Arial"/>
          <w:sz w:val="24"/>
          <w:szCs w:val="24"/>
        </w:rPr>
      </w:pPr>
      <w:r w:rsidRPr="00AB2897">
        <w:rPr>
          <w:rFonts w:ascii="Arial" w:hAnsi="Arial" w:cs="Arial"/>
          <w:bCs/>
          <w:sz w:val="24"/>
          <w:szCs w:val="24"/>
        </w:rPr>
        <w:t>Правительство  Тюменской области: р</w:t>
      </w:r>
      <w:r w:rsidRPr="00AB2897">
        <w:rPr>
          <w:rFonts w:ascii="Arial" w:hAnsi="Arial" w:cs="Arial"/>
          <w:sz w:val="24"/>
          <w:szCs w:val="24"/>
        </w:rPr>
        <w:t>аспоряжение № 684 ро  от 21.06.2016 организация поездки для участия в кастинге проекта «Голос.Дети» г. Москва 13 000 рублей.</w:t>
      </w:r>
    </w:p>
    <w:p w:rsidR="0002151E" w:rsidRPr="00AB2897" w:rsidRDefault="00A7731B" w:rsidP="00C93195">
      <w:pPr>
        <w:autoSpaceDE w:val="0"/>
        <w:autoSpaceDN w:val="0"/>
        <w:adjustRightInd w:val="0"/>
        <w:spacing w:line="240" w:lineRule="auto"/>
        <w:ind w:firstLine="708"/>
        <w:jc w:val="center"/>
        <w:rPr>
          <w:rFonts w:ascii="Arial" w:hAnsi="Arial" w:cs="Arial"/>
          <w:bCs/>
          <w:sz w:val="24"/>
          <w:szCs w:val="24"/>
        </w:rPr>
      </w:pPr>
      <w:r w:rsidRPr="00AB2897">
        <w:rPr>
          <w:rFonts w:ascii="Arial" w:hAnsi="Arial" w:cs="Arial"/>
          <w:sz w:val="24"/>
          <w:szCs w:val="24"/>
        </w:rPr>
        <w:t>В ДШИ в 2016-201</w:t>
      </w:r>
      <w:r w:rsidR="00FC733B" w:rsidRPr="00AB2897">
        <w:rPr>
          <w:rFonts w:ascii="Arial" w:hAnsi="Arial" w:cs="Arial"/>
          <w:sz w:val="24"/>
          <w:szCs w:val="24"/>
        </w:rPr>
        <w:t>7</w:t>
      </w:r>
      <w:r w:rsidR="0002151E" w:rsidRPr="00AB2897">
        <w:rPr>
          <w:rFonts w:ascii="Arial" w:hAnsi="Arial" w:cs="Arial"/>
          <w:sz w:val="24"/>
          <w:szCs w:val="24"/>
        </w:rPr>
        <w:t xml:space="preserve"> гг. работали следующие отделения: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417"/>
        <w:gridCol w:w="1134"/>
        <w:gridCol w:w="1276"/>
        <w:gridCol w:w="992"/>
        <w:gridCol w:w="1134"/>
        <w:gridCol w:w="992"/>
      </w:tblGrid>
      <w:tr w:rsidR="00655C64" w:rsidRPr="00AB2897" w:rsidTr="00EE585B">
        <w:tc>
          <w:tcPr>
            <w:tcW w:w="2802" w:type="dxa"/>
            <w:tcBorders>
              <w:top w:val="single" w:sz="4" w:space="0" w:color="auto"/>
              <w:left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p>
        </w:tc>
        <w:tc>
          <w:tcPr>
            <w:tcW w:w="1417" w:type="dxa"/>
            <w:tcBorders>
              <w:top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2016 г.</w:t>
            </w:r>
          </w:p>
        </w:tc>
        <w:tc>
          <w:tcPr>
            <w:tcW w:w="1134" w:type="dxa"/>
            <w:tcBorders>
              <w:top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9 мес. 2017г.</w:t>
            </w:r>
          </w:p>
        </w:tc>
        <w:tc>
          <w:tcPr>
            <w:tcW w:w="1276" w:type="dxa"/>
            <w:tcBorders>
              <w:top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Оценка2017г.</w:t>
            </w:r>
          </w:p>
        </w:tc>
        <w:tc>
          <w:tcPr>
            <w:tcW w:w="992" w:type="dxa"/>
            <w:tcBorders>
              <w:top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2018</w:t>
            </w:r>
          </w:p>
        </w:tc>
        <w:tc>
          <w:tcPr>
            <w:tcW w:w="1134" w:type="dxa"/>
            <w:tcBorders>
              <w:top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2017г.</w:t>
            </w:r>
          </w:p>
        </w:tc>
        <w:tc>
          <w:tcPr>
            <w:tcW w:w="992" w:type="dxa"/>
            <w:tcBorders>
              <w:top w:val="single" w:sz="4" w:space="0" w:color="auto"/>
            </w:tcBorders>
          </w:tcPr>
          <w:p w:rsidR="00655C64" w:rsidRPr="00AB2897" w:rsidRDefault="00655C64" w:rsidP="00EE585B">
            <w:pPr>
              <w:spacing w:after="0" w:line="240" w:lineRule="auto"/>
              <w:ind w:right="-108"/>
              <w:jc w:val="center"/>
              <w:rPr>
                <w:rFonts w:ascii="Arial" w:eastAsia="Calibri" w:hAnsi="Arial" w:cs="Arial"/>
                <w:sz w:val="24"/>
                <w:szCs w:val="24"/>
                <w:lang w:eastAsia="ru-RU"/>
              </w:rPr>
            </w:pPr>
            <w:r w:rsidRPr="00AB2897">
              <w:rPr>
                <w:rFonts w:ascii="Arial" w:eastAsia="Calibri" w:hAnsi="Arial" w:cs="Arial"/>
                <w:sz w:val="24"/>
                <w:szCs w:val="24"/>
                <w:lang w:eastAsia="ru-RU"/>
              </w:rPr>
              <w:t>План 2018г.</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Отделение/отделы</w:t>
            </w:r>
          </w:p>
        </w:tc>
        <w:tc>
          <w:tcPr>
            <w:tcW w:w="4819" w:type="dxa"/>
            <w:gridSpan w:val="4"/>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Кол-во учащихся/ педагогов</w:t>
            </w:r>
          </w:p>
        </w:tc>
        <w:tc>
          <w:tcPr>
            <w:tcW w:w="2126" w:type="dxa"/>
            <w:gridSpan w:val="2"/>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Род доплата, руб.</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Хореографическое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83/6</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86/7</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86/7</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90/7</w:t>
            </w:r>
          </w:p>
        </w:tc>
        <w:tc>
          <w:tcPr>
            <w:tcW w:w="1134" w:type="dxa"/>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Изобразительное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234/4</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231/4</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231/4</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235/4</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Эстрадно-джазовое пение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39/3</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41/3</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41/3</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40/3</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Отдел фортепиано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29/4</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29/4</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29/4</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29/4</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Отдел народных инструментов</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28/2</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31/2</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31/2</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31/3</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Струнный отдел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23/3</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20/3</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20/3</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20/3</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Отдел сольного пения</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55/5</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51/3</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51/3</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51/3</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Отдел хорового пения</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24/3</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17/3</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17/3</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16/3</w:t>
            </w:r>
          </w:p>
        </w:tc>
        <w:tc>
          <w:tcPr>
            <w:tcW w:w="1134" w:type="dxa"/>
          </w:tcPr>
          <w:p w:rsidR="00655C64" w:rsidRPr="00AB2897" w:rsidRDefault="00655C64" w:rsidP="00C93195">
            <w:pPr>
              <w:spacing w:after="0" w:line="240" w:lineRule="auto"/>
              <w:rPr>
                <w:rFonts w:ascii="Arial" w:eastAsia="Calibri" w:hAnsi="Arial" w:cs="Arial"/>
                <w:sz w:val="24"/>
                <w:szCs w:val="24"/>
                <w:lang w:eastAsia="ru-RU"/>
              </w:rPr>
            </w:pPr>
          </w:p>
        </w:tc>
        <w:tc>
          <w:tcPr>
            <w:tcW w:w="992" w:type="dxa"/>
          </w:tcPr>
          <w:p w:rsidR="00655C64" w:rsidRPr="00AB2897" w:rsidRDefault="00655C64" w:rsidP="00C93195">
            <w:pPr>
              <w:spacing w:after="0" w:line="240" w:lineRule="auto"/>
              <w:rPr>
                <w:rFonts w:ascii="Arial" w:eastAsia="Calibri" w:hAnsi="Arial" w:cs="Arial"/>
                <w:sz w:val="24"/>
                <w:szCs w:val="24"/>
                <w:lang w:eastAsia="ru-RU"/>
              </w:rPr>
            </w:pP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Декоративно – прикладное творчество</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46/1</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49/1</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49/1</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50/1</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 xml:space="preserve">Театральное искусство </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26/1</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16/1</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16/1</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10/1</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Народное пение</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8/1</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10/1</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tcPr>
          <w:p w:rsidR="00655C64" w:rsidRPr="00AB2897" w:rsidRDefault="00655C64" w:rsidP="00C93195">
            <w:pPr>
              <w:spacing w:after="0" w:line="240" w:lineRule="auto"/>
              <w:rPr>
                <w:rFonts w:ascii="Arial" w:eastAsia="Calibri" w:hAnsi="Arial" w:cs="Arial"/>
                <w:sz w:val="24"/>
                <w:szCs w:val="24"/>
                <w:lang w:eastAsia="ru-RU"/>
              </w:rPr>
            </w:pPr>
            <w:r w:rsidRPr="00AB2897">
              <w:rPr>
                <w:rFonts w:ascii="Arial" w:eastAsia="Calibri" w:hAnsi="Arial" w:cs="Arial"/>
                <w:sz w:val="24"/>
                <w:szCs w:val="24"/>
                <w:lang w:eastAsia="ru-RU"/>
              </w:rPr>
              <w:t>Ударные инструменты</w:t>
            </w:r>
          </w:p>
        </w:tc>
        <w:tc>
          <w:tcPr>
            <w:tcW w:w="1417"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w:t>
            </w:r>
          </w:p>
        </w:tc>
        <w:tc>
          <w:tcPr>
            <w:tcW w:w="1134"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w:t>
            </w:r>
          </w:p>
        </w:tc>
        <w:tc>
          <w:tcPr>
            <w:tcW w:w="1276"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8/1</w:t>
            </w:r>
          </w:p>
        </w:tc>
        <w:tc>
          <w:tcPr>
            <w:tcW w:w="992" w:type="dxa"/>
          </w:tcPr>
          <w:p w:rsidR="00655C64" w:rsidRPr="00AB2897" w:rsidRDefault="00655C64" w:rsidP="00C93195">
            <w:pPr>
              <w:spacing w:after="0" w:line="240" w:lineRule="auto"/>
              <w:jc w:val="center"/>
              <w:rPr>
                <w:rFonts w:ascii="Arial" w:eastAsia="Calibri" w:hAnsi="Arial" w:cs="Arial"/>
                <w:sz w:val="24"/>
                <w:szCs w:val="24"/>
                <w:lang w:eastAsia="ru-RU"/>
              </w:rPr>
            </w:pPr>
            <w:r w:rsidRPr="00AB2897">
              <w:rPr>
                <w:rFonts w:ascii="Arial" w:eastAsia="Calibri" w:hAnsi="Arial" w:cs="Arial"/>
                <w:sz w:val="24"/>
                <w:szCs w:val="24"/>
                <w:lang w:eastAsia="ru-RU"/>
              </w:rPr>
              <w:t>15/1</w:t>
            </w:r>
          </w:p>
        </w:tc>
        <w:tc>
          <w:tcPr>
            <w:tcW w:w="1134"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r w:rsidR="00655C64" w:rsidRPr="00AB2897" w:rsidTr="00EE585B">
        <w:tc>
          <w:tcPr>
            <w:tcW w:w="2802" w:type="dxa"/>
            <w:tcBorders>
              <w:left w:val="single" w:sz="4" w:space="0" w:color="auto"/>
            </w:tcBorders>
            <w:shd w:val="clear" w:color="auto" w:fill="A6A6A6"/>
          </w:tcPr>
          <w:p w:rsidR="00655C64" w:rsidRPr="00AB2897" w:rsidRDefault="00655C64" w:rsidP="00C93195">
            <w:pPr>
              <w:spacing w:after="0" w:line="240" w:lineRule="auto"/>
              <w:rPr>
                <w:rFonts w:ascii="Arial" w:eastAsia="Calibri" w:hAnsi="Arial" w:cs="Arial"/>
                <w:sz w:val="24"/>
                <w:szCs w:val="24"/>
                <w:lang w:eastAsia="ru-RU"/>
              </w:rPr>
            </w:pPr>
          </w:p>
        </w:tc>
        <w:tc>
          <w:tcPr>
            <w:tcW w:w="1417" w:type="dxa"/>
            <w:shd w:val="clear" w:color="auto" w:fill="A6A6A6"/>
          </w:tcPr>
          <w:p w:rsidR="00655C64" w:rsidRPr="00AB2897" w:rsidRDefault="00655C64" w:rsidP="00C93195">
            <w:pPr>
              <w:spacing w:after="0" w:line="240" w:lineRule="auto"/>
              <w:jc w:val="center"/>
              <w:rPr>
                <w:rFonts w:ascii="Arial" w:eastAsia="Calibri" w:hAnsi="Arial" w:cs="Arial"/>
                <w:b/>
                <w:sz w:val="24"/>
                <w:szCs w:val="24"/>
                <w:lang w:eastAsia="ru-RU"/>
              </w:rPr>
            </w:pPr>
          </w:p>
        </w:tc>
        <w:tc>
          <w:tcPr>
            <w:tcW w:w="1134" w:type="dxa"/>
            <w:shd w:val="clear" w:color="auto" w:fill="A6A6A6"/>
          </w:tcPr>
          <w:p w:rsidR="00655C64" w:rsidRPr="00AB2897" w:rsidRDefault="00655C64" w:rsidP="00C93195">
            <w:pPr>
              <w:spacing w:after="0" w:line="240" w:lineRule="auto"/>
              <w:jc w:val="center"/>
              <w:rPr>
                <w:rFonts w:ascii="Arial" w:eastAsia="Calibri" w:hAnsi="Arial" w:cs="Arial"/>
                <w:sz w:val="24"/>
                <w:szCs w:val="24"/>
                <w:lang w:eastAsia="ru-RU"/>
              </w:rPr>
            </w:pPr>
          </w:p>
        </w:tc>
        <w:tc>
          <w:tcPr>
            <w:tcW w:w="1276" w:type="dxa"/>
            <w:shd w:val="clear" w:color="auto" w:fill="A6A6A6"/>
          </w:tcPr>
          <w:p w:rsidR="00655C64" w:rsidRPr="00AB2897" w:rsidRDefault="00655C64" w:rsidP="00C93195">
            <w:pPr>
              <w:spacing w:after="0" w:line="240" w:lineRule="auto"/>
              <w:jc w:val="center"/>
              <w:rPr>
                <w:rFonts w:ascii="Arial" w:eastAsia="Calibri" w:hAnsi="Arial" w:cs="Arial"/>
                <w:sz w:val="24"/>
                <w:szCs w:val="24"/>
                <w:lang w:eastAsia="ru-RU"/>
              </w:rPr>
            </w:pPr>
          </w:p>
        </w:tc>
        <w:tc>
          <w:tcPr>
            <w:tcW w:w="992" w:type="dxa"/>
            <w:shd w:val="clear" w:color="auto" w:fill="A6A6A6"/>
          </w:tcPr>
          <w:p w:rsidR="00655C64" w:rsidRPr="00AB2897" w:rsidRDefault="00655C64" w:rsidP="00C93195">
            <w:pPr>
              <w:spacing w:after="0" w:line="240" w:lineRule="auto"/>
              <w:jc w:val="center"/>
              <w:rPr>
                <w:rFonts w:ascii="Arial" w:eastAsia="Calibri" w:hAnsi="Arial" w:cs="Arial"/>
                <w:sz w:val="24"/>
                <w:szCs w:val="24"/>
                <w:lang w:eastAsia="ru-RU"/>
              </w:rPr>
            </w:pPr>
          </w:p>
        </w:tc>
        <w:tc>
          <w:tcPr>
            <w:tcW w:w="1134" w:type="dxa"/>
            <w:shd w:val="clear" w:color="auto" w:fill="A6A6A6"/>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c>
          <w:tcPr>
            <w:tcW w:w="992" w:type="dxa"/>
            <w:shd w:val="clear" w:color="auto" w:fill="A6A6A6"/>
          </w:tcPr>
          <w:p w:rsidR="00655C64" w:rsidRPr="00AB2897" w:rsidRDefault="00655C64" w:rsidP="00C93195">
            <w:pPr>
              <w:spacing w:after="0" w:line="240" w:lineRule="auto"/>
              <w:rPr>
                <w:rFonts w:ascii="Arial" w:eastAsia="Times New Roman" w:hAnsi="Arial" w:cs="Arial"/>
                <w:sz w:val="24"/>
                <w:szCs w:val="24"/>
                <w:lang w:eastAsia="ru-RU"/>
              </w:rPr>
            </w:pPr>
            <w:r w:rsidRPr="00AB2897">
              <w:rPr>
                <w:rFonts w:ascii="Arial" w:eastAsia="Calibri" w:hAnsi="Arial" w:cs="Arial"/>
                <w:sz w:val="24"/>
                <w:szCs w:val="24"/>
                <w:lang w:eastAsia="ru-RU"/>
              </w:rPr>
              <w:t>нет</w:t>
            </w:r>
          </w:p>
        </w:tc>
      </w:tr>
    </w:tbl>
    <w:p w:rsidR="00655C64" w:rsidRPr="00AB2897" w:rsidRDefault="00000218" w:rsidP="00C93195">
      <w:pPr>
        <w:spacing w:after="0" w:line="240" w:lineRule="auto"/>
        <w:jc w:val="both"/>
        <w:rPr>
          <w:rFonts w:ascii="Arial" w:hAnsi="Arial" w:cs="Arial"/>
          <w:sz w:val="24"/>
          <w:szCs w:val="24"/>
        </w:rPr>
      </w:pPr>
      <w:r w:rsidRPr="00AB2897">
        <w:rPr>
          <w:rFonts w:ascii="Arial" w:hAnsi="Arial" w:cs="Arial"/>
          <w:sz w:val="24"/>
          <w:szCs w:val="24"/>
        </w:rPr>
        <w:tab/>
        <w:t xml:space="preserve">В соответствии с муниципальным заданием контингент обучающихся  составляет 587 человек, в том числе детей младшего школьного возраста(до 5 лет) - </w:t>
      </w:r>
      <w:r w:rsidRPr="00AB2897">
        <w:rPr>
          <w:rFonts w:ascii="Arial" w:hAnsi="Arial" w:cs="Arial"/>
          <w:sz w:val="24"/>
          <w:szCs w:val="24"/>
        </w:rPr>
        <w:lastRenderedPageBreak/>
        <w:t>60 человек; детей от 5 до 7 лет – 67 человек, детей среднего школьного возраста (8-14 лет) - 572 человек; детей старшего школьного возраста (14-18 лет) – 42 человек.</w:t>
      </w:r>
    </w:p>
    <w:p w:rsidR="00000218" w:rsidRPr="00AB2897" w:rsidRDefault="00000218" w:rsidP="00C93195">
      <w:pPr>
        <w:spacing w:after="0" w:line="240" w:lineRule="auto"/>
        <w:jc w:val="both"/>
        <w:rPr>
          <w:rFonts w:ascii="Arial" w:hAnsi="Arial" w:cs="Arial"/>
          <w:sz w:val="24"/>
          <w:szCs w:val="24"/>
        </w:rPr>
      </w:pPr>
      <w:r w:rsidRPr="00AB2897">
        <w:rPr>
          <w:rFonts w:ascii="Arial" w:hAnsi="Arial" w:cs="Arial"/>
          <w:sz w:val="24"/>
          <w:szCs w:val="24"/>
        </w:rPr>
        <w:tab/>
        <w:t xml:space="preserve">К вопросам,  требующим решения, относятся проблемные вопросы учреждения – благоустройство прилегающей территории. </w:t>
      </w:r>
    </w:p>
    <w:p w:rsidR="00000218" w:rsidRPr="00AB2897" w:rsidRDefault="00000218" w:rsidP="00C93195">
      <w:pPr>
        <w:spacing w:after="0" w:line="240" w:lineRule="auto"/>
        <w:jc w:val="both"/>
        <w:rPr>
          <w:rFonts w:ascii="Arial" w:hAnsi="Arial" w:cs="Arial"/>
          <w:sz w:val="24"/>
          <w:szCs w:val="24"/>
          <w:highlight w:val="cyan"/>
        </w:rPr>
      </w:pPr>
      <w:r w:rsidRPr="00AB2897">
        <w:rPr>
          <w:rFonts w:ascii="Arial" w:hAnsi="Arial" w:cs="Arial"/>
          <w:sz w:val="24"/>
          <w:szCs w:val="24"/>
        </w:rPr>
        <w:tab/>
        <w:t>Дополнительно выделенные средства в 2017 году учреждению  от депутатов Думы Тюменского муниципального района , депутатов Тюменской областной Думы , Правительство  Тюменской области, Распоряжение № 442 ро  от 28.04.2017 организация и проведение конкурса (в формате раскраски) на территории Тюменской области, посвященного системе профобразования среди детей «Выбери свою профессию»</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78,8 % (или 463 человек) обучающихся – это девочки. Наиболее привлекательными для мальчиков являются такие  специализации как «Изобразительное искусство», «Хореографическое искусство», «Гитара», «Гармонь».</w:t>
      </w:r>
    </w:p>
    <w:p w:rsidR="0002151E" w:rsidRPr="00AB2897" w:rsidRDefault="0002151E" w:rsidP="00C93195">
      <w:pPr>
        <w:spacing w:line="240" w:lineRule="auto"/>
        <w:ind w:firstLine="708"/>
        <w:contextualSpacing/>
        <w:jc w:val="both"/>
        <w:rPr>
          <w:rFonts w:ascii="Arial" w:hAnsi="Arial" w:cs="Arial"/>
          <w:sz w:val="24"/>
          <w:szCs w:val="24"/>
        </w:rPr>
      </w:pPr>
      <w:r w:rsidRPr="00AB2897">
        <w:rPr>
          <w:rFonts w:ascii="Arial" w:hAnsi="Arial" w:cs="Arial"/>
          <w:sz w:val="24"/>
          <w:szCs w:val="24"/>
        </w:rPr>
        <w:t>В 2015-2016 году ДШИ выпустила 91 выпускника. Наблюдается положительная тенденция в значительном увеличении количества выпускников, а так же росте качества подготовки выпускников. Особенно хочется отметить высокий уровень организации итоговой аттестации и качественную подготовку выпускников на отделениях ИЗО (зав. отделением Головырских А.А..), ДПИ (зав. отделением Зайкова Е.П.),  отделе струнных инструментов (зав отделом  Катаева Н.В.),  отделе сольного  пения (зав.отделом Кобелева А.В.).</w:t>
      </w:r>
    </w:p>
    <w:p w:rsidR="0002151E" w:rsidRPr="00AB2897" w:rsidRDefault="0002151E" w:rsidP="00C93195">
      <w:pPr>
        <w:spacing w:line="240" w:lineRule="auto"/>
        <w:ind w:firstLine="708"/>
        <w:contextualSpacing/>
        <w:jc w:val="both"/>
        <w:rPr>
          <w:rFonts w:ascii="Arial" w:hAnsi="Arial" w:cs="Arial"/>
          <w:sz w:val="24"/>
          <w:szCs w:val="24"/>
        </w:rPr>
      </w:pPr>
      <w:r w:rsidRPr="00AB2897">
        <w:rPr>
          <w:rFonts w:ascii="Arial" w:hAnsi="Arial" w:cs="Arial"/>
          <w:sz w:val="24"/>
          <w:szCs w:val="24"/>
        </w:rPr>
        <w:t>16 выпускников отделения изобразительного искусства и 8 выпускников отделения музыкального искусства выразили желание продолжить обучение в ДШИ по программам ранней профессиональной ориентации в целях поступления в профильные ВУЗы и СУЗы.</w:t>
      </w:r>
    </w:p>
    <w:p w:rsidR="0002151E" w:rsidRPr="00AB2897" w:rsidRDefault="0002151E" w:rsidP="00C93195">
      <w:pPr>
        <w:spacing w:line="240" w:lineRule="auto"/>
        <w:ind w:firstLine="708"/>
        <w:contextualSpacing/>
        <w:rPr>
          <w:rFonts w:ascii="Arial" w:hAnsi="Arial" w:cs="Arial"/>
          <w:sz w:val="24"/>
          <w:szCs w:val="24"/>
        </w:rPr>
      </w:pPr>
      <w:r w:rsidRPr="00AB2897">
        <w:rPr>
          <w:rFonts w:ascii="Arial" w:hAnsi="Arial" w:cs="Arial"/>
          <w:sz w:val="24"/>
          <w:szCs w:val="24"/>
        </w:rPr>
        <w:t xml:space="preserve">За отчетный период 76%  учащихся Боровской ДШИ «Фантазия»  приняли участие в 48  конкурса  различного уровня. 61,3% от  числа детей, принявших участие в конкурсах,  стали призерами и победителями.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569"/>
        <w:gridCol w:w="3493"/>
      </w:tblGrid>
      <w:tr w:rsidR="0002151E" w:rsidRPr="00AB2897" w:rsidTr="00EE585B">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b/>
                <w:sz w:val="24"/>
                <w:szCs w:val="24"/>
              </w:rPr>
            </w:pPr>
          </w:p>
        </w:tc>
        <w:tc>
          <w:tcPr>
            <w:tcW w:w="2857"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b/>
                <w:sz w:val="24"/>
                <w:szCs w:val="24"/>
              </w:rPr>
            </w:pPr>
            <w:r w:rsidRPr="00AB2897">
              <w:rPr>
                <w:rFonts w:ascii="Arial" w:hAnsi="Arial" w:cs="Arial"/>
                <w:b/>
                <w:sz w:val="24"/>
                <w:szCs w:val="24"/>
              </w:rPr>
              <w:t>Уровень конкурса</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b/>
                <w:sz w:val="24"/>
                <w:szCs w:val="24"/>
              </w:rPr>
            </w:pPr>
            <w:r w:rsidRPr="00AB2897">
              <w:rPr>
                <w:rFonts w:ascii="Arial" w:eastAsia="Calibri" w:hAnsi="Arial" w:cs="Arial"/>
                <w:b/>
                <w:sz w:val="24"/>
                <w:szCs w:val="24"/>
              </w:rPr>
              <w:t>Количество конкурсов</w:t>
            </w:r>
          </w:p>
        </w:tc>
      </w:tr>
      <w:tr w:rsidR="0002151E" w:rsidRPr="00AB2897" w:rsidTr="00EE585B">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1</w:t>
            </w:r>
          </w:p>
        </w:tc>
        <w:tc>
          <w:tcPr>
            <w:tcW w:w="2857" w:type="pct"/>
            <w:shd w:val="clear" w:color="auto" w:fill="auto"/>
          </w:tcPr>
          <w:p w:rsidR="0002151E" w:rsidRPr="00AB2897" w:rsidRDefault="0002151E" w:rsidP="00C93195">
            <w:pPr>
              <w:numPr>
                <w:ilvl w:val="0"/>
                <w:numId w:val="16"/>
              </w:num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на школьном уровне</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sz w:val="24"/>
                <w:szCs w:val="24"/>
              </w:rPr>
            </w:pPr>
            <w:r w:rsidRPr="00AB2897">
              <w:rPr>
                <w:rFonts w:ascii="Arial" w:eastAsia="Calibri" w:hAnsi="Arial" w:cs="Arial"/>
                <w:sz w:val="24"/>
                <w:szCs w:val="24"/>
              </w:rPr>
              <w:t>7</w:t>
            </w:r>
          </w:p>
        </w:tc>
      </w:tr>
      <w:tr w:rsidR="0002151E" w:rsidRPr="00AB2897" w:rsidTr="00EE585B">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2</w:t>
            </w:r>
          </w:p>
        </w:tc>
        <w:tc>
          <w:tcPr>
            <w:tcW w:w="2857" w:type="pct"/>
            <w:shd w:val="clear" w:color="auto" w:fill="auto"/>
          </w:tcPr>
          <w:p w:rsidR="0002151E" w:rsidRPr="00AB2897" w:rsidRDefault="0002151E" w:rsidP="00C93195">
            <w:pPr>
              <w:numPr>
                <w:ilvl w:val="0"/>
                <w:numId w:val="16"/>
              </w:num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на муниципальном уровне</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sz w:val="24"/>
                <w:szCs w:val="24"/>
              </w:rPr>
            </w:pPr>
            <w:r w:rsidRPr="00AB2897">
              <w:rPr>
                <w:rFonts w:ascii="Arial" w:eastAsia="Calibri" w:hAnsi="Arial" w:cs="Arial"/>
                <w:sz w:val="24"/>
                <w:szCs w:val="24"/>
              </w:rPr>
              <w:t>7</w:t>
            </w:r>
          </w:p>
        </w:tc>
      </w:tr>
      <w:tr w:rsidR="0002151E" w:rsidRPr="00AB2897" w:rsidTr="00EE585B">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3</w:t>
            </w:r>
          </w:p>
        </w:tc>
        <w:tc>
          <w:tcPr>
            <w:tcW w:w="2857" w:type="pct"/>
            <w:shd w:val="clear" w:color="auto" w:fill="auto"/>
          </w:tcPr>
          <w:p w:rsidR="0002151E" w:rsidRPr="00AB2897" w:rsidRDefault="0002151E" w:rsidP="00C93195">
            <w:pPr>
              <w:numPr>
                <w:ilvl w:val="0"/>
                <w:numId w:val="16"/>
              </w:num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на областном/ региональном уровне</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sz w:val="24"/>
                <w:szCs w:val="24"/>
              </w:rPr>
            </w:pPr>
            <w:r w:rsidRPr="00AB2897">
              <w:rPr>
                <w:rFonts w:ascii="Arial" w:eastAsia="Calibri" w:hAnsi="Arial" w:cs="Arial"/>
                <w:sz w:val="24"/>
                <w:szCs w:val="24"/>
              </w:rPr>
              <w:t>11</w:t>
            </w:r>
          </w:p>
        </w:tc>
      </w:tr>
      <w:tr w:rsidR="0002151E" w:rsidRPr="00AB2897" w:rsidTr="00EE585B">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4</w:t>
            </w:r>
          </w:p>
        </w:tc>
        <w:tc>
          <w:tcPr>
            <w:tcW w:w="2857" w:type="pct"/>
            <w:shd w:val="clear" w:color="auto" w:fill="auto"/>
          </w:tcPr>
          <w:p w:rsidR="0002151E" w:rsidRPr="00AB2897" w:rsidRDefault="0002151E" w:rsidP="00C93195">
            <w:pPr>
              <w:numPr>
                <w:ilvl w:val="0"/>
                <w:numId w:val="16"/>
              </w:num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на всероссийском уровне</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sz w:val="24"/>
                <w:szCs w:val="24"/>
              </w:rPr>
            </w:pPr>
            <w:r w:rsidRPr="00AB2897">
              <w:rPr>
                <w:rFonts w:ascii="Arial" w:eastAsia="Calibri" w:hAnsi="Arial" w:cs="Arial"/>
                <w:sz w:val="24"/>
                <w:szCs w:val="24"/>
              </w:rPr>
              <w:t>15</w:t>
            </w:r>
          </w:p>
        </w:tc>
      </w:tr>
      <w:tr w:rsidR="0002151E" w:rsidRPr="00AB2897" w:rsidTr="00EE585B">
        <w:trPr>
          <w:trHeight w:val="423"/>
        </w:trPr>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5</w:t>
            </w:r>
          </w:p>
        </w:tc>
        <w:tc>
          <w:tcPr>
            <w:tcW w:w="2857" w:type="pct"/>
            <w:shd w:val="clear" w:color="auto" w:fill="auto"/>
          </w:tcPr>
          <w:p w:rsidR="0002151E" w:rsidRPr="00AB2897" w:rsidRDefault="0002151E" w:rsidP="00C93195">
            <w:pPr>
              <w:numPr>
                <w:ilvl w:val="0"/>
                <w:numId w:val="16"/>
              </w:numPr>
              <w:autoSpaceDE w:val="0"/>
              <w:autoSpaceDN w:val="0"/>
              <w:adjustRightInd w:val="0"/>
              <w:spacing w:line="240" w:lineRule="auto"/>
              <w:contextualSpacing/>
              <w:jc w:val="both"/>
              <w:rPr>
                <w:rFonts w:ascii="Arial" w:hAnsi="Arial" w:cs="Arial"/>
                <w:sz w:val="24"/>
                <w:szCs w:val="24"/>
              </w:rPr>
            </w:pPr>
            <w:r w:rsidRPr="00AB2897">
              <w:rPr>
                <w:rFonts w:ascii="Arial" w:hAnsi="Arial" w:cs="Arial"/>
                <w:sz w:val="24"/>
                <w:szCs w:val="24"/>
              </w:rPr>
              <w:t>на международном уровне</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sz w:val="24"/>
                <w:szCs w:val="24"/>
              </w:rPr>
            </w:pPr>
            <w:r w:rsidRPr="00AB2897">
              <w:rPr>
                <w:rFonts w:ascii="Arial" w:eastAsia="Calibri" w:hAnsi="Arial" w:cs="Arial"/>
                <w:sz w:val="24"/>
                <w:szCs w:val="24"/>
              </w:rPr>
              <w:t>8</w:t>
            </w:r>
          </w:p>
        </w:tc>
      </w:tr>
      <w:tr w:rsidR="0002151E" w:rsidRPr="00AB2897" w:rsidTr="00EE585B">
        <w:trPr>
          <w:trHeight w:val="423"/>
        </w:trPr>
        <w:tc>
          <w:tcPr>
            <w:tcW w:w="351" w:type="pct"/>
            <w:shd w:val="clear" w:color="auto" w:fill="auto"/>
          </w:tcPr>
          <w:p w:rsidR="0002151E" w:rsidRPr="00AB2897" w:rsidRDefault="0002151E" w:rsidP="00C93195">
            <w:pPr>
              <w:autoSpaceDE w:val="0"/>
              <w:autoSpaceDN w:val="0"/>
              <w:adjustRightInd w:val="0"/>
              <w:spacing w:line="240" w:lineRule="auto"/>
              <w:contextualSpacing/>
              <w:jc w:val="both"/>
              <w:rPr>
                <w:rFonts w:ascii="Arial" w:hAnsi="Arial" w:cs="Arial"/>
                <w:sz w:val="24"/>
                <w:szCs w:val="24"/>
              </w:rPr>
            </w:pPr>
          </w:p>
        </w:tc>
        <w:tc>
          <w:tcPr>
            <w:tcW w:w="2857" w:type="pct"/>
            <w:shd w:val="clear" w:color="auto" w:fill="auto"/>
          </w:tcPr>
          <w:p w:rsidR="0002151E" w:rsidRPr="00AB2897" w:rsidRDefault="0002151E" w:rsidP="00C93195">
            <w:pPr>
              <w:autoSpaceDE w:val="0"/>
              <w:autoSpaceDN w:val="0"/>
              <w:adjustRightInd w:val="0"/>
              <w:spacing w:line="240" w:lineRule="auto"/>
              <w:ind w:left="360"/>
              <w:contextualSpacing/>
              <w:jc w:val="both"/>
              <w:rPr>
                <w:rFonts w:ascii="Arial" w:hAnsi="Arial" w:cs="Arial"/>
                <w:b/>
                <w:sz w:val="24"/>
                <w:szCs w:val="24"/>
              </w:rPr>
            </w:pPr>
            <w:r w:rsidRPr="00AB2897">
              <w:rPr>
                <w:rFonts w:ascii="Arial" w:hAnsi="Arial" w:cs="Arial"/>
                <w:b/>
                <w:sz w:val="24"/>
                <w:szCs w:val="24"/>
              </w:rPr>
              <w:t>ИТОГО:</w:t>
            </w:r>
          </w:p>
        </w:tc>
        <w:tc>
          <w:tcPr>
            <w:tcW w:w="1792" w:type="pct"/>
            <w:shd w:val="clear" w:color="auto" w:fill="auto"/>
          </w:tcPr>
          <w:p w:rsidR="0002151E" w:rsidRPr="00AB2897" w:rsidRDefault="0002151E" w:rsidP="00C93195">
            <w:pPr>
              <w:autoSpaceDE w:val="0"/>
              <w:autoSpaceDN w:val="0"/>
              <w:adjustRightInd w:val="0"/>
              <w:spacing w:line="240" w:lineRule="auto"/>
              <w:contextualSpacing/>
              <w:jc w:val="both"/>
              <w:rPr>
                <w:rFonts w:ascii="Arial" w:eastAsia="Calibri" w:hAnsi="Arial" w:cs="Arial"/>
                <w:b/>
                <w:sz w:val="24"/>
                <w:szCs w:val="24"/>
              </w:rPr>
            </w:pPr>
            <w:r w:rsidRPr="00AB2897">
              <w:rPr>
                <w:rFonts w:ascii="Arial" w:eastAsia="Calibri" w:hAnsi="Arial" w:cs="Arial"/>
                <w:b/>
                <w:sz w:val="24"/>
                <w:szCs w:val="24"/>
              </w:rPr>
              <w:t>48</w:t>
            </w:r>
          </w:p>
        </w:tc>
      </w:tr>
    </w:tbl>
    <w:p w:rsidR="0002151E" w:rsidRPr="00AB2897" w:rsidRDefault="0002151E" w:rsidP="00C93195">
      <w:pPr>
        <w:spacing w:after="0" w:line="240" w:lineRule="auto"/>
        <w:ind w:firstLine="567"/>
        <w:jc w:val="both"/>
        <w:rPr>
          <w:rFonts w:ascii="Arial" w:hAnsi="Arial" w:cs="Arial"/>
          <w:iCs/>
          <w:sz w:val="24"/>
          <w:szCs w:val="24"/>
        </w:rPr>
      </w:pPr>
      <w:r w:rsidRPr="00AB2897">
        <w:rPr>
          <w:rFonts w:ascii="Arial" w:hAnsi="Arial" w:cs="Arial"/>
          <w:iCs/>
          <w:sz w:val="24"/>
          <w:szCs w:val="24"/>
        </w:rPr>
        <w:t xml:space="preserve">Сегодня МАУ ДО Боровская ДШИ «Фантазия»  обеспечивает условия для реализации прав детей на всестороннее образование в соответствии с их интересами и способностями. Осуществляет художественное образование детей, содействующее их профессиональному самоопределению и формированию жизненных стратегий. </w:t>
      </w:r>
    </w:p>
    <w:p w:rsidR="0002151E" w:rsidRPr="00AB2897" w:rsidRDefault="0002151E" w:rsidP="00C93195">
      <w:pPr>
        <w:spacing w:after="0" w:line="240" w:lineRule="auto"/>
        <w:ind w:firstLine="567"/>
        <w:jc w:val="both"/>
        <w:rPr>
          <w:rFonts w:ascii="Arial" w:hAnsi="Arial" w:cs="Arial"/>
          <w:iCs/>
          <w:sz w:val="24"/>
          <w:szCs w:val="24"/>
        </w:rPr>
      </w:pPr>
      <w:r w:rsidRPr="00AB2897">
        <w:rPr>
          <w:rFonts w:ascii="Arial" w:hAnsi="Arial" w:cs="Arial"/>
          <w:iCs/>
          <w:sz w:val="24"/>
          <w:szCs w:val="24"/>
        </w:rPr>
        <w:t xml:space="preserve">Создает воспитательную систему, ориентированную на духовное и эмоциональное обогащение, нравственное и социальное становление гражданина, способного к творческому участию в преобразовании социальной действительности, к самореализации в различных сферах человеческого бытия. </w:t>
      </w:r>
    </w:p>
    <w:p w:rsidR="0002151E" w:rsidRPr="00AB2897" w:rsidRDefault="0002151E" w:rsidP="00C93195">
      <w:pPr>
        <w:spacing w:after="0" w:line="240" w:lineRule="auto"/>
        <w:ind w:firstLine="567"/>
        <w:jc w:val="both"/>
        <w:rPr>
          <w:rFonts w:ascii="Arial" w:hAnsi="Arial" w:cs="Arial"/>
          <w:iCs/>
          <w:sz w:val="24"/>
          <w:szCs w:val="24"/>
        </w:rPr>
      </w:pPr>
      <w:r w:rsidRPr="00AB2897">
        <w:rPr>
          <w:rFonts w:ascii="Arial" w:hAnsi="Arial" w:cs="Arial"/>
          <w:iCs/>
          <w:sz w:val="24"/>
          <w:szCs w:val="24"/>
        </w:rPr>
        <w:t>Осуществляет большую культурно-просветительскую и досуговую деятельность как центр социокультурного пространства в муниципальном образовании пос. Боровский.</w:t>
      </w:r>
    </w:p>
    <w:p w:rsidR="00535591" w:rsidRPr="00AB2897" w:rsidRDefault="00535591" w:rsidP="00C93195">
      <w:pPr>
        <w:spacing w:after="0" w:line="240" w:lineRule="auto"/>
        <w:ind w:firstLine="567"/>
        <w:jc w:val="both"/>
        <w:rPr>
          <w:rFonts w:ascii="Arial" w:hAnsi="Arial" w:cs="Arial"/>
          <w:iCs/>
          <w:sz w:val="24"/>
          <w:szCs w:val="24"/>
        </w:rPr>
      </w:pPr>
    </w:p>
    <w:p w:rsidR="0002151E" w:rsidRPr="00AB2897" w:rsidRDefault="0002151E" w:rsidP="00C93195">
      <w:pPr>
        <w:spacing w:after="0" w:line="240" w:lineRule="auto"/>
        <w:ind w:firstLine="426"/>
        <w:jc w:val="both"/>
        <w:rPr>
          <w:rFonts w:ascii="Arial" w:hAnsi="Arial" w:cs="Arial"/>
          <w:iCs/>
          <w:sz w:val="24"/>
          <w:szCs w:val="24"/>
        </w:rPr>
      </w:pPr>
      <w:r w:rsidRPr="00AB2897">
        <w:rPr>
          <w:rFonts w:ascii="Arial" w:hAnsi="Arial" w:cs="Arial"/>
          <w:iCs/>
          <w:sz w:val="24"/>
          <w:szCs w:val="24"/>
        </w:rPr>
        <w:t xml:space="preserve">Еще одно учреждение культуры - </w:t>
      </w:r>
      <w:r w:rsidRPr="00AB2897">
        <w:rPr>
          <w:rFonts w:ascii="Arial" w:hAnsi="Arial" w:cs="Arial"/>
          <w:b/>
          <w:iCs/>
          <w:sz w:val="24"/>
          <w:szCs w:val="24"/>
        </w:rPr>
        <w:t>МАУК ЦБС ТМР</w:t>
      </w:r>
    </w:p>
    <w:p w:rsidR="0002151E" w:rsidRPr="00AB2897" w:rsidRDefault="0002151E" w:rsidP="00C93195">
      <w:pPr>
        <w:spacing w:after="0" w:line="240" w:lineRule="auto"/>
        <w:ind w:firstLine="426"/>
        <w:rPr>
          <w:rFonts w:ascii="Arial" w:hAnsi="Arial" w:cs="Arial"/>
          <w:sz w:val="24"/>
          <w:szCs w:val="24"/>
        </w:rPr>
      </w:pPr>
      <w:r w:rsidRPr="00AB2897">
        <w:rPr>
          <w:rFonts w:ascii="Arial" w:hAnsi="Arial" w:cs="Arial"/>
          <w:sz w:val="24"/>
          <w:szCs w:val="24"/>
        </w:rPr>
        <w:t>Численность работающих в биб</w:t>
      </w:r>
      <w:r w:rsidR="00374A62" w:rsidRPr="00AB2897">
        <w:rPr>
          <w:rFonts w:ascii="Arial" w:hAnsi="Arial" w:cs="Arial"/>
          <w:sz w:val="24"/>
          <w:szCs w:val="24"/>
        </w:rPr>
        <w:t>лиотеках Боровского МО  на 01.10</w:t>
      </w:r>
      <w:r w:rsidR="0085326E" w:rsidRPr="00AB2897">
        <w:rPr>
          <w:rFonts w:ascii="Arial" w:hAnsi="Arial" w:cs="Arial"/>
          <w:sz w:val="24"/>
          <w:szCs w:val="24"/>
        </w:rPr>
        <w:t>.2017</w:t>
      </w:r>
      <w:r w:rsidRPr="00AB2897">
        <w:rPr>
          <w:rFonts w:ascii="Arial" w:hAnsi="Arial" w:cs="Arial"/>
          <w:sz w:val="24"/>
          <w:szCs w:val="24"/>
        </w:rPr>
        <w:t xml:space="preserve">г. - </w:t>
      </w:r>
      <w:r w:rsidR="00374A62" w:rsidRPr="00AB2897">
        <w:rPr>
          <w:rFonts w:ascii="Arial" w:hAnsi="Arial" w:cs="Arial"/>
          <w:sz w:val="24"/>
          <w:szCs w:val="24"/>
        </w:rPr>
        <w:t>8 человек.</w:t>
      </w:r>
      <w:r w:rsidRPr="00AB2897">
        <w:rPr>
          <w:rFonts w:ascii="Arial" w:hAnsi="Arial" w:cs="Arial"/>
          <w:sz w:val="24"/>
          <w:szCs w:val="24"/>
        </w:rPr>
        <w:t xml:space="preserve"> Штат сотрудников укомплектован полностью.</w:t>
      </w:r>
    </w:p>
    <w:p w:rsidR="0002151E" w:rsidRPr="00AB2897" w:rsidRDefault="0002151E" w:rsidP="00C93195">
      <w:pPr>
        <w:spacing w:after="0" w:line="240" w:lineRule="auto"/>
        <w:ind w:firstLine="426"/>
        <w:jc w:val="both"/>
        <w:rPr>
          <w:rFonts w:ascii="Arial" w:hAnsi="Arial" w:cs="Arial"/>
          <w:sz w:val="24"/>
          <w:szCs w:val="24"/>
        </w:rPr>
      </w:pPr>
      <w:r w:rsidRPr="00AB2897">
        <w:rPr>
          <w:rFonts w:ascii="Arial" w:hAnsi="Arial" w:cs="Arial"/>
          <w:sz w:val="24"/>
          <w:szCs w:val="24"/>
        </w:rPr>
        <w:t>Цель: Обеспечение качественного предоставления библиотечных и информационно – библиографических услуг населению поселка Боровский.</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С января 2015 года в связи с реорганизацией библиотечной системы Тюменского муниципального района  библиотеки  п. Боровский вошли в состав Муниципального автономного учреждения культуры «Централизованная библиотечная система Тюменского муниципального района» (МАУК ЦБС ТМР).</w:t>
      </w:r>
    </w:p>
    <w:p w:rsidR="0002151E" w:rsidRPr="00AB2897" w:rsidRDefault="0002151E" w:rsidP="00C93195">
      <w:pPr>
        <w:spacing w:after="0" w:line="240" w:lineRule="auto"/>
        <w:contextualSpacing/>
        <w:jc w:val="both"/>
        <w:rPr>
          <w:rFonts w:ascii="Arial" w:hAnsi="Arial" w:cs="Arial"/>
          <w:sz w:val="24"/>
          <w:szCs w:val="24"/>
        </w:rPr>
      </w:pPr>
      <w:r w:rsidRPr="00AB2897">
        <w:rPr>
          <w:rFonts w:ascii="Arial" w:hAnsi="Arial" w:cs="Arial"/>
          <w:sz w:val="24"/>
          <w:szCs w:val="24"/>
        </w:rPr>
        <w:t xml:space="preserve">       В связи с созданием МАУК ЦБС ТМР у библиотекарей появилась возможность получения квалифицированной методической и юридической помощи. Создание отдела комплектования позволило высвободить определенные функции с библиотекарей, появилось больше времени для основной деятельности. </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В настоящее время  в  поселке работают три межпоселенческие библиотеки МАУК ЦБС ТМР: </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 Боровская взрослая библиотека располагается по адресу: Тюменская область, Тюменский</w:t>
      </w:r>
      <w:r w:rsidRPr="00AB2897">
        <w:rPr>
          <w:rFonts w:ascii="Arial" w:hAnsi="Arial" w:cs="Arial"/>
          <w:sz w:val="24"/>
          <w:szCs w:val="24"/>
        </w:rPr>
        <w:tab/>
        <w:t>район, п. Боровский, ул. Советская, 11;</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 Боровская детская библиотека, проводит обслуживание населения по адресу: Тюменская область, Тюменский</w:t>
      </w:r>
      <w:r w:rsidRPr="00AB2897">
        <w:rPr>
          <w:rFonts w:ascii="Arial" w:hAnsi="Arial" w:cs="Arial"/>
          <w:sz w:val="24"/>
          <w:szCs w:val="24"/>
        </w:rPr>
        <w:tab/>
        <w:t>район, п. Боровский, ул. Советская, 11;</w:t>
      </w:r>
    </w:p>
    <w:p w:rsidR="0002151E" w:rsidRPr="00AB2897" w:rsidRDefault="0002151E" w:rsidP="00C93195">
      <w:pPr>
        <w:spacing w:after="0" w:line="240" w:lineRule="auto"/>
        <w:jc w:val="both"/>
        <w:rPr>
          <w:rFonts w:ascii="Arial" w:hAnsi="Arial" w:cs="Arial"/>
          <w:sz w:val="24"/>
          <w:szCs w:val="24"/>
        </w:rPr>
      </w:pPr>
      <w:r w:rsidRPr="00AB2897">
        <w:rPr>
          <w:rFonts w:ascii="Arial" w:hAnsi="Arial" w:cs="Arial"/>
          <w:sz w:val="24"/>
          <w:szCs w:val="24"/>
        </w:rPr>
        <w:t xml:space="preserve">       - Боровская сельская библиотека, обслуживающая детей и взрослых расположена по адресу: Тюменская область, Тюменский</w:t>
      </w:r>
      <w:r w:rsidRPr="00AB2897">
        <w:rPr>
          <w:rFonts w:ascii="Arial" w:hAnsi="Arial" w:cs="Arial"/>
          <w:sz w:val="24"/>
          <w:szCs w:val="24"/>
        </w:rPr>
        <w:tab/>
        <w:t>район, п. Боровский, ул. Мира, 14/3.</w:t>
      </w:r>
    </w:p>
    <w:p w:rsidR="0085326E" w:rsidRPr="00AB2897" w:rsidRDefault="0002151E" w:rsidP="00C93195">
      <w:pPr>
        <w:spacing w:line="240" w:lineRule="auto"/>
        <w:jc w:val="both"/>
        <w:rPr>
          <w:rFonts w:ascii="Arial" w:hAnsi="Arial" w:cs="Arial"/>
          <w:sz w:val="24"/>
          <w:szCs w:val="24"/>
          <w:u w:val="single"/>
        </w:rPr>
      </w:pPr>
      <w:r w:rsidRPr="00AB2897">
        <w:rPr>
          <w:rFonts w:ascii="Arial" w:hAnsi="Arial" w:cs="Arial"/>
          <w:sz w:val="24"/>
          <w:szCs w:val="24"/>
        </w:rPr>
        <w:t xml:space="preserve">       Библиотеки обслуживают все категории населения поселка, учитывая их возрастные, профессиональные, образовательные, культурные, досуговые и другие потребности и интересы.</w:t>
      </w:r>
    </w:p>
    <w:p w:rsidR="0002151E" w:rsidRPr="00AB2897" w:rsidRDefault="0002151E" w:rsidP="00C93195">
      <w:pPr>
        <w:spacing w:line="240" w:lineRule="auto"/>
        <w:ind w:firstLine="708"/>
        <w:jc w:val="both"/>
        <w:rPr>
          <w:rFonts w:ascii="Arial" w:hAnsi="Arial" w:cs="Arial"/>
          <w:sz w:val="24"/>
          <w:szCs w:val="24"/>
        </w:rPr>
      </w:pPr>
      <w:r w:rsidRPr="00AB2897">
        <w:rPr>
          <w:rFonts w:ascii="Arial" w:hAnsi="Arial" w:cs="Arial"/>
          <w:sz w:val="24"/>
          <w:szCs w:val="24"/>
        </w:rPr>
        <w:t>Выполнение контрольно-целевых показателей в разрезе межпоселенческих библиотек М</w:t>
      </w:r>
      <w:r w:rsidR="004318A5" w:rsidRPr="00AB2897">
        <w:rPr>
          <w:rFonts w:ascii="Arial" w:hAnsi="Arial" w:cs="Arial"/>
          <w:sz w:val="24"/>
          <w:szCs w:val="24"/>
        </w:rPr>
        <w:t>О п. Боровский за 9 месяцев 2017</w:t>
      </w:r>
      <w:r w:rsidRPr="00AB2897">
        <w:rPr>
          <w:rFonts w:ascii="Arial" w:hAnsi="Arial" w:cs="Arial"/>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33"/>
        <w:gridCol w:w="1859"/>
        <w:gridCol w:w="1355"/>
        <w:gridCol w:w="1287"/>
        <w:gridCol w:w="1287"/>
      </w:tblGrid>
      <w:tr w:rsidR="009134BD" w:rsidRPr="00AB2897" w:rsidTr="009134BD">
        <w:trPr>
          <w:trHeight w:val="1307"/>
        </w:trPr>
        <w:tc>
          <w:tcPr>
            <w:tcW w:w="603" w:type="dxa"/>
            <w:shd w:val="clear" w:color="auto" w:fill="auto"/>
          </w:tcPr>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w:t>
            </w:r>
          </w:p>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п/п</w:t>
            </w:r>
          </w:p>
        </w:tc>
        <w:tc>
          <w:tcPr>
            <w:tcW w:w="3333" w:type="dxa"/>
            <w:shd w:val="clear" w:color="auto" w:fill="auto"/>
          </w:tcPr>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Наименование библиотек</w:t>
            </w:r>
          </w:p>
        </w:tc>
        <w:tc>
          <w:tcPr>
            <w:tcW w:w="1859" w:type="dxa"/>
            <w:shd w:val="clear" w:color="auto" w:fill="auto"/>
          </w:tcPr>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Показатели</w:t>
            </w:r>
          </w:p>
        </w:tc>
        <w:tc>
          <w:tcPr>
            <w:tcW w:w="1355" w:type="dxa"/>
          </w:tcPr>
          <w:p w:rsidR="009134BD" w:rsidRPr="00AB2897" w:rsidRDefault="00AF00BB" w:rsidP="00C93195">
            <w:pPr>
              <w:spacing w:line="240" w:lineRule="auto"/>
              <w:jc w:val="center"/>
              <w:rPr>
                <w:rFonts w:ascii="Arial" w:hAnsi="Arial" w:cs="Arial"/>
                <w:b/>
                <w:sz w:val="24"/>
                <w:szCs w:val="24"/>
              </w:rPr>
            </w:pPr>
            <w:r w:rsidRPr="00AB2897">
              <w:rPr>
                <w:rFonts w:ascii="Arial" w:hAnsi="Arial" w:cs="Arial"/>
                <w:b/>
                <w:sz w:val="24"/>
                <w:szCs w:val="24"/>
              </w:rPr>
              <w:t>Факт 2016</w:t>
            </w:r>
          </w:p>
        </w:tc>
        <w:tc>
          <w:tcPr>
            <w:tcW w:w="1287" w:type="dxa"/>
            <w:shd w:val="clear" w:color="auto" w:fill="auto"/>
          </w:tcPr>
          <w:p w:rsidR="009134BD" w:rsidRPr="00AB2897" w:rsidRDefault="00AF00BB" w:rsidP="00C93195">
            <w:pPr>
              <w:spacing w:line="240" w:lineRule="auto"/>
              <w:jc w:val="center"/>
              <w:rPr>
                <w:rFonts w:ascii="Arial" w:hAnsi="Arial" w:cs="Arial"/>
                <w:b/>
                <w:sz w:val="24"/>
                <w:szCs w:val="24"/>
              </w:rPr>
            </w:pPr>
            <w:r w:rsidRPr="00AB2897">
              <w:rPr>
                <w:rFonts w:ascii="Arial" w:hAnsi="Arial" w:cs="Arial"/>
                <w:b/>
                <w:sz w:val="24"/>
                <w:szCs w:val="24"/>
              </w:rPr>
              <w:t>9 мес. 2017</w:t>
            </w:r>
          </w:p>
        </w:tc>
        <w:tc>
          <w:tcPr>
            <w:tcW w:w="1287" w:type="dxa"/>
            <w:shd w:val="clear" w:color="auto" w:fill="auto"/>
          </w:tcPr>
          <w:p w:rsidR="00AF00BB" w:rsidRPr="00AB2897" w:rsidRDefault="00AF00BB" w:rsidP="00C93195">
            <w:pPr>
              <w:spacing w:line="240" w:lineRule="auto"/>
              <w:jc w:val="center"/>
              <w:rPr>
                <w:rFonts w:ascii="Arial" w:hAnsi="Arial" w:cs="Arial"/>
                <w:b/>
                <w:sz w:val="24"/>
                <w:szCs w:val="24"/>
              </w:rPr>
            </w:pPr>
            <w:r w:rsidRPr="00AB2897">
              <w:rPr>
                <w:rFonts w:ascii="Arial" w:hAnsi="Arial" w:cs="Arial"/>
                <w:b/>
                <w:sz w:val="24"/>
                <w:szCs w:val="24"/>
              </w:rPr>
              <w:t>Оценка</w:t>
            </w:r>
          </w:p>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2017 г.</w:t>
            </w:r>
          </w:p>
        </w:tc>
      </w:tr>
      <w:tr w:rsidR="009134BD" w:rsidRPr="00AB2897" w:rsidTr="009134BD">
        <w:trPr>
          <w:trHeight w:val="225"/>
        </w:trPr>
        <w:tc>
          <w:tcPr>
            <w:tcW w:w="9724" w:type="dxa"/>
            <w:gridSpan w:val="6"/>
          </w:tcPr>
          <w:p w:rsidR="009134BD" w:rsidRPr="00AB2897" w:rsidRDefault="009134BD" w:rsidP="00C93195">
            <w:pPr>
              <w:spacing w:line="240" w:lineRule="auto"/>
              <w:jc w:val="center"/>
              <w:rPr>
                <w:rFonts w:ascii="Arial" w:hAnsi="Arial" w:cs="Arial"/>
                <w:b/>
                <w:sz w:val="24"/>
                <w:szCs w:val="24"/>
              </w:rPr>
            </w:pPr>
            <w:r w:rsidRPr="00AB2897">
              <w:rPr>
                <w:rFonts w:ascii="Arial" w:hAnsi="Arial" w:cs="Arial"/>
                <w:b/>
                <w:sz w:val="24"/>
                <w:szCs w:val="24"/>
              </w:rPr>
              <w:t>Число зарегистрированных пользователей, чел.</w:t>
            </w:r>
          </w:p>
        </w:tc>
      </w:tr>
      <w:tr w:rsidR="009134BD" w:rsidRPr="00AB2897" w:rsidTr="009134BD">
        <w:tc>
          <w:tcPr>
            <w:tcW w:w="603"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1.</w:t>
            </w:r>
          </w:p>
        </w:tc>
        <w:tc>
          <w:tcPr>
            <w:tcW w:w="3333" w:type="dxa"/>
            <w:shd w:val="clear" w:color="auto" w:fill="auto"/>
          </w:tcPr>
          <w:p w:rsidR="009134BD" w:rsidRPr="00AB2897" w:rsidRDefault="009134BD" w:rsidP="00C93195">
            <w:pPr>
              <w:spacing w:after="0" w:line="240" w:lineRule="auto"/>
              <w:rPr>
                <w:rFonts w:ascii="Arial" w:hAnsi="Arial" w:cs="Arial"/>
                <w:sz w:val="24"/>
                <w:szCs w:val="24"/>
              </w:rPr>
            </w:pPr>
            <w:r w:rsidRPr="00AB2897">
              <w:rPr>
                <w:rFonts w:ascii="Arial" w:hAnsi="Arial" w:cs="Arial"/>
                <w:sz w:val="24"/>
                <w:szCs w:val="24"/>
              </w:rPr>
              <w:t xml:space="preserve">МАУК ЦБС ТМР Боровская взрослая библиотека </w:t>
            </w:r>
          </w:p>
        </w:tc>
        <w:tc>
          <w:tcPr>
            <w:tcW w:w="1859" w:type="dxa"/>
            <w:shd w:val="clear" w:color="auto" w:fill="auto"/>
          </w:tcPr>
          <w:p w:rsidR="009134BD" w:rsidRPr="00AB2897" w:rsidRDefault="009134BD" w:rsidP="00C93195">
            <w:pPr>
              <w:spacing w:after="0" w:line="240" w:lineRule="auto"/>
              <w:jc w:val="center"/>
              <w:rPr>
                <w:rFonts w:ascii="Arial" w:hAnsi="Arial" w:cs="Arial"/>
                <w:sz w:val="24"/>
                <w:szCs w:val="24"/>
              </w:rPr>
            </w:pPr>
          </w:p>
        </w:tc>
        <w:tc>
          <w:tcPr>
            <w:tcW w:w="1355" w:type="dxa"/>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3126</w:t>
            </w:r>
          </w:p>
        </w:tc>
        <w:tc>
          <w:tcPr>
            <w:tcW w:w="1287" w:type="dxa"/>
            <w:shd w:val="clear" w:color="auto" w:fill="auto"/>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2352</w:t>
            </w:r>
          </w:p>
        </w:tc>
        <w:tc>
          <w:tcPr>
            <w:tcW w:w="1287"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3130</w:t>
            </w:r>
          </w:p>
        </w:tc>
      </w:tr>
      <w:tr w:rsidR="009134BD" w:rsidRPr="00AB2897" w:rsidTr="009134BD">
        <w:tc>
          <w:tcPr>
            <w:tcW w:w="603"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2.</w:t>
            </w:r>
          </w:p>
        </w:tc>
        <w:tc>
          <w:tcPr>
            <w:tcW w:w="3333" w:type="dxa"/>
            <w:shd w:val="clear" w:color="auto" w:fill="auto"/>
          </w:tcPr>
          <w:p w:rsidR="009134BD" w:rsidRPr="00AB2897" w:rsidRDefault="009134BD" w:rsidP="00C93195">
            <w:pPr>
              <w:spacing w:after="0" w:line="240" w:lineRule="auto"/>
              <w:rPr>
                <w:rFonts w:ascii="Arial" w:hAnsi="Arial" w:cs="Arial"/>
                <w:sz w:val="24"/>
                <w:szCs w:val="24"/>
              </w:rPr>
            </w:pPr>
            <w:r w:rsidRPr="00AB2897">
              <w:rPr>
                <w:rFonts w:ascii="Arial" w:hAnsi="Arial" w:cs="Arial"/>
                <w:sz w:val="24"/>
                <w:szCs w:val="24"/>
              </w:rPr>
              <w:t>МАУК ЦБС ТМР Боровская детская библиотека</w:t>
            </w:r>
          </w:p>
        </w:tc>
        <w:tc>
          <w:tcPr>
            <w:tcW w:w="1859" w:type="dxa"/>
            <w:shd w:val="clear" w:color="auto" w:fill="auto"/>
          </w:tcPr>
          <w:p w:rsidR="009134BD" w:rsidRPr="00AB2897" w:rsidRDefault="009134BD" w:rsidP="00C93195">
            <w:pPr>
              <w:spacing w:after="0" w:line="240" w:lineRule="auto"/>
              <w:jc w:val="center"/>
              <w:rPr>
                <w:rFonts w:ascii="Arial" w:hAnsi="Arial" w:cs="Arial"/>
                <w:sz w:val="24"/>
                <w:szCs w:val="24"/>
              </w:rPr>
            </w:pPr>
          </w:p>
        </w:tc>
        <w:tc>
          <w:tcPr>
            <w:tcW w:w="1355" w:type="dxa"/>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2814</w:t>
            </w:r>
          </w:p>
        </w:tc>
        <w:tc>
          <w:tcPr>
            <w:tcW w:w="1287" w:type="dxa"/>
            <w:shd w:val="clear" w:color="auto" w:fill="auto"/>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2165</w:t>
            </w:r>
          </w:p>
        </w:tc>
        <w:tc>
          <w:tcPr>
            <w:tcW w:w="1287"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2820</w:t>
            </w:r>
          </w:p>
        </w:tc>
      </w:tr>
      <w:tr w:rsidR="009134BD" w:rsidRPr="00AB2897" w:rsidTr="009134BD">
        <w:tc>
          <w:tcPr>
            <w:tcW w:w="603"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3.</w:t>
            </w:r>
          </w:p>
        </w:tc>
        <w:tc>
          <w:tcPr>
            <w:tcW w:w="3333" w:type="dxa"/>
            <w:shd w:val="clear" w:color="auto" w:fill="auto"/>
          </w:tcPr>
          <w:p w:rsidR="009134BD" w:rsidRPr="00AB2897" w:rsidRDefault="009134BD" w:rsidP="00C93195">
            <w:pPr>
              <w:spacing w:after="0" w:line="240" w:lineRule="auto"/>
              <w:rPr>
                <w:rFonts w:ascii="Arial" w:hAnsi="Arial" w:cs="Arial"/>
                <w:sz w:val="24"/>
                <w:szCs w:val="24"/>
              </w:rPr>
            </w:pPr>
            <w:r w:rsidRPr="00AB2897">
              <w:rPr>
                <w:rFonts w:ascii="Arial" w:hAnsi="Arial" w:cs="Arial"/>
                <w:sz w:val="24"/>
                <w:szCs w:val="24"/>
              </w:rPr>
              <w:t>МАУК ЦБС ТМР Боровская сельская библиотека</w:t>
            </w:r>
          </w:p>
        </w:tc>
        <w:tc>
          <w:tcPr>
            <w:tcW w:w="1859" w:type="dxa"/>
            <w:shd w:val="clear" w:color="auto" w:fill="auto"/>
          </w:tcPr>
          <w:p w:rsidR="009134BD" w:rsidRPr="00AB2897" w:rsidRDefault="009134BD" w:rsidP="00C93195">
            <w:pPr>
              <w:spacing w:after="0" w:line="240" w:lineRule="auto"/>
              <w:jc w:val="center"/>
              <w:rPr>
                <w:rFonts w:ascii="Arial" w:hAnsi="Arial" w:cs="Arial"/>
                <w:sz w:val="24"/>
                <w:szCs w:val="24"/>
              </w:rPr>
            </w:pPr>
          </w:p>
        </w:tc>
        <w:tc>
          <w:tcPr>
            <w:tcW w:w="1355" w:type="dxa"/>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1162</w:t>
            </w:r>
          </w:p>
        </w:tc>
        <w:tc>
          <w:tcPr>
            <w:tcW w:w="1287" w:type="dxa"/>
            <w:shd w:val="clear" w:color="auto" w:fill="auto"/>
          </w:tcPr>
          <w:p w:rsidR="009134BD" w:rsidRPr="00AB2897" w:rsidRDefault="00AF00BB" w:rsidP="00C93195">
            <w:pPr>
              <w:spacing w:after="0" w:line="240" w:lineRule="auto"/>
              <w:jc w:val="center"/>
              <w:rPr>
                <w:rFonts w:ascii="Arial" w:hAnsi="Arial" w:cs="Arial"/>
                <w:sz w:val="24"/>
                <w:szCs w:val="24"/>
              </w:rPr>
            </w:pPr>
            <w:r w:rsidRPr="00AB2897">
              <w:rPr>
                <w:rFonts w:ascii="Arial" w:hAnsi="Arial" w:cs="Arial"/>
                <w:sz w:val="24"/>
                <w:szCs w:val="24"/>
              </w:rPr>
              <w:t>874</w:t>
            </w:r>
          </w:p>
        </w:tc>
        <w:tc>
          <w:tcPr>
            <w:tcW w:w="1287"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1165</w:t>
            </w:r>
          </w:p>
        </w:tc>
      </w:tr>
      <w:tr w:rsidR="009134BD" w:rsidRPr="00AB2897" w:rsidTr="009134BD">
        <w:tc>
          <w:tcPr>
            <w:tcW w:w="603" w:type="dxa"/>
            <w:vMerge w:val="restart"/>
            <w:shd w:val="clear" w:color="auto" w:fill="auto"/>
          </w:tcPr>
          <w:p w:rsidR="009134BD" w:rsidRPr="00AB2897" w:rsidRDefault="009134BD" w:rsidP="00C93195">
            <w:pPr>
              <w:spacing w:after="0" w:line="240" w:lineRule="auto"/>
              <w:jc w:val="center"/>
              <w:rPr>
                <w:rFonts w:ascii="Arial" w:hAnsi="Arial" w:cs="Arial"/>
                <w:sz w:val="24"/>
                <w:szCs w:val="24"/>
              </w:rPr>
            </w:pPr>
          </w:p>
        </w:tc>
        <w:tc>
          <w:tcPr>
            <w:tcW w:w="3333" w:type="dxa"/>
            <w:vMerge w:val="restart"/>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Итого:</w:t>
            </w:r>
          </w:p>
        </w:tc>
        <w:tc>
          <w:tcPr>
            <w:tcW w:w="1859" w:type="dxa"/>
            <w:shd w:val="clear" w:color="auto" w:fill="auto"/>
          </w:tcPr>
          <w:p w:rsidR="009134BD" w:rsidRPr="00AB2897" w:rsidRDefault="009134BD" w:rsidP="00C93195">
            <w:pPr>
              <w:spacing w:after="0" w:line="240" w:lineRule="auto"/>
              <w:rPr>
                <w:rFonts w:ascii="Arial" w:hAnsi="Arial" w:cs="Arial"/>
                <w:b/>
                <w:sz w:val="24"/>
                <w:szCs w:val="24"/>
              </w:rPr>
            </w:pPr>
            <w:r w:rsidRPr="00AB2897">
              <w:rPr>
                <w:rFonts w:ascii="Arial" w:hAnsi="Arial" w:cs="Arial"/>
                <w:b/>
                <w:sz w:val="24"/>
                <w:szCs w:val="24"/>
              </w:rPr>
              <w:t>Всего:</w:t>
            </w:r>
          </w:p>
        </w:tc>
        <w:tc>
          <w:tcPr>
            <w:tcW w:w="1355" w:type="dxa"/>
          </w:tcPr>
          <w:p w:rsidR="009134BD" w:rsidRPr="00AB2897" w:rsidRDefault="00C846CB" w:rsidP="00C93195">
            <w:pPr>
              <w:spacing w:after="0" w:line="240" w:lineRule="auto"/>
              <w:jc w:val="center"/>
              <w:rPr>
                <w:rFonts w:ascii="Arial" w:hAnsi="Arial" w:cs="Arial"/>
                <w:b/>
                <w:sz w:val="24"/>
                <w:szCs w:val="24"/>
              </w:rPr>
            </w:pPr>
            <w:r w:rsidRPr="00AB2897">
              <w:rPr>
                <w:rFonts w:ascii="Arial" w:hAnsi="Arial" w:cs="Arial"/>
                <w:b/>
                <w:sz w:val="24"/>
                <w:szCs w:val="24"/>
              </w:rPr>
              <w:t>7102</w:t>
            </w:r>
          </w:p>
        </w:tc>
        <w:tc>
          <w:tcPr>
            <w:tcW w:w="1287" w:type="dxa"/>
            <w:shd w:val="clear" w:color="auto" w:fill="auto"/>
          </w:tcPr>
          <w:p w:rsidR="009134BD" w:rsidRPr="00AB2897" w:rsidRDefault="00794C7E" w:rsidP="00C93195">
            <w:pPr>
              <w:spacing w:after="0" w:line="240" w:lineRule="auto"/>
              <w:jc w:val="center"/>
              <w:rPr>
                <w:rFonts w:ascii="Arial" w:hAnsi="Arial" w:cs="Arial"/>
                <w:b/>
                <w:sz w:val="24"/>
                <w:szCs w:val="24"/>
              </w:rPr>
            </w:pPr>
            <w:r w:rsidRPr="00AB2897">
              <w:rPr>
                <w:rFonts w:ascii="Arial" w:hAnsi="Arial" w:cs="Arial"/>
                <w:b/>
                <w:sz w:val="24"/>
                <w:szCs w:val="24"/>
              </w:rPr>
              <w:t>5391</w:t>
            </w:r>
          </w:p>
        </w:tc>
        <w:tc>
          <w:tcPr>
            <w:tcW w:w="1287" w:type="dxa"/>
            <w:shd w:val="clear" w:color="auto" w:fill="auto"/>
          </w:tcPr>
          <w:p w:rsidR="009134BD" w:rsidRPr="00AB2897" w:rsidRDefault="009134BD" w:rsidP="00C93195">
            <w:pPr>
              <w:spacing w:after="0" w:line="240" w:lineRule="auto"/>
              <w:jc w:val="center"/>
              <w:rPr>
                <w:rFonts w:ascii="Arial" w:hAnsi="Arial" w:cs="Arial"/>
                <w:b/>
                <w:sz w:val="24"/>
                <w:szCs w:val="24"/>
              </w:rPr>
            </w:pPr>
            <w:r w:rsidRPr="00AB2897">
              <w:rPr>
                <w:rFonts w:ascii="Arial" w:hAnsi="Arial" w:cs="Arial"/>
                <w:b/>
                <w:sz w:val="24"/>
                <w:szCs w:val="24"/>
              </w:rPr>
              <w:t>7115</w:t>
            </w:r>
          </w:p>
        </w:tc>
      </w:tr>
      <w:tr w:rsidR="009134BD" w:rsidRPr="00AB2897" w:rsidTr="009134BD">
        <w:trPr>
          <w:trHeight w:val="617"/>
        </w:trPr>
        <w:tc>
          <w:tcPr>
            <w:tcW w:w="603" w:type="dxa"/>
            <w:vMerge/>
            <w:shd w:val="clear" w:color="auto" w:fill="auto"/>
          </w:tcPr>
          <w:p w:rsidR="009134BD" w:rsidRPr="00AB2897" w:rsidRDefault="009134BD" w:rsidP="00C93195">
            <w:pPr>
              <w:spacing w:after="0" w:line="240" w:lineRule="auto"/>
              <w:jc w:val="center"/>
              <w:rPr>
                <w:rFonts w:ascii="Arial" w:hAnsi="Arial" w:cs="Arial"/>
                <w:sz w:val="24"/>
                <w:szCs w:val="24"/>
              </w:rPr>
            </w:pPr>
          </w:p>
        </w:tc>
        <w:tc>
          <w:tcPr>
            <w:tcW w:w="3333" w:type="dxa"/>
            <w:vMerge/>
            <w:shd w:val="clear" w:color="auto" w:fill="auto"/>
          </w:tcPr>
          <w:p w:rsidR="009134BD" w:rsidRPr="00AB2897" w:rsidRDefault="009134BD" w:rsidP="00C93195">
            <w:pPr>
              <w:spacing w:after="0" w:line="240" w:lineRule="auto"/>
              <w:jc w:val="center"/>
              <w:rPr>
                <w:rFonts w:ascii="Arial" w:hAnsi="Arial" w:cs="Arial"/>
                <w:sz w:val="24"/>
                <w:szCs w:val="24"/>
              </w:rPr>
            </w:pPr>
          </w:p>
        </w:tc>
        <w:tc>
          <w:tcPr>
            <w:tcW w:w="1859" w:type="dxa"/>
            <w:shd w:val="clear" w:color="auto" w:fill="auto"/>
          </w:tcPr>
          <w:p w:rsidR="009134BD" w:rsidRPr="00AB2897" w:rsidRDefault="009134BD" w:rsidP="00C93195">
            <w:pPr>
              <w:spacing w:after="0" w:line="240" w:lineRule="auto"/>
              <w:rPr>
                <w:rFonts w:ascii="Arial" w:hAnsi="Arial" w:cs="Arial"/>
                <w:sz w:val="24"/>
                <w:szCs w:val="24"/>
              </w:rPr>
            </w:pPr>
            <w:r w:rsidRPr="00AB2897">
              <w:rPr>
                <w:rFonts w:ascii="Arial" w:hAnsi="Arial" w:cs="Arial"/>
                <w:sz w:val="24"/>
                <w:szCs w:val="24"/>
              </w:rPr>
              <w:t xml:space="preserve">в т. ч. дети </w:t>
            </w:r>
          </w:p>
        </w:tc>
        <w:tc>
          <w:tcPr>
            <w:tcW w:w="1355" w:type="dxa"/>
          </w:tcPr>
          <w:p w:rsidR="009134BD" w:rsidRPr="00AB2897" w:rsidRDefault="00794C7E" w:rsidP="00C93195">
            <w:pPr>
              <w:spacing w:after="0" w:line="240" w:lineRule="auto"/>
              <w:jc w:val="center"/>
              <w:rPr>
                <w:rFonts w:ascii="Arial" w:hAnsi="Arial" w:cs="Arial"/>
                <w:sz w:val="24"/>
                <w:szCs w:val="24"/>
              </w:rPr>
            </w:pPr>
            <w:r w:rsidRPr="00AB2897">
              <w:rPr>
                <w:rFonts w:ascii="Arial" w:hAnsi="Arial" w:cs="Arial"/>
                <w:sz w:val="24"/>
                <w:szCs w:val="24"/>
              </w:rPr>
              <w:t>3288</w:t>
            </w:r>
          </w:p>
        </w:tc>
        <w:tc>
          <w:tcPr>
            <w:tcW w:w="1287" w:type="dxa"/>
            <w:shd w:val="clear" w:color="auto" w:fill="auto"/>
          </w:tcPr>
          <w:p w:rsidR="009134BD" w:rsidRPr="00AB2897" w:rsidRDefault="00794C7E" w:rsidP="00C93195">
            <w:pPr>
              <w:spacing w:after="0" w:line="240" w:lineRule="auto"/>
              <w:jc w:val="center"/>
              <w:rPr>
                <w:rFonts w:ascii="Arial" w:hAnsi="Arial" w:cs="Arial"/>
                <w:sz w:val="24"/>
                <w:szCs w:val="24"/>
              </w:rPr>
            </w:pPr>
            <w:r w:rsidRPr="00AB2897">
              <w:rPr>
                <w:rFonts w:ascii="Arial" w:hAnsi="Arial" w:cs="Arial"/>
                <w:sz w:val="24"/>
                <w:szCs w:val="24"/>
              </w:rPr>
              <w:t>2540</w:t>
            </w:r>
          </w:p>
        </w:tc>
        <w:tc>
          <w:tcPr>
            <w:tcW w:w="1287" w:type="dxa"/>
            <w:shd w:val="clear" w:color="auto" w:fill="auto"/>
          </w:tcPr>
          <w:p w:rsidR="009134BD" w:rsidRPr="00AB2897" w:rsidRDefault="009134BD" w:rsidP="00C93195">
            <w:pPr>
              <w:spacing w:after="0" w:line="240" w:lineRule="auto"/>
              <w:jc w:val="center"/>
              <w:rPr>
                <w:rFonts w:ascii="Arial" w:hAnsi="Arial" w:cs="Arial"/>
                <w:sz w:val="24"/>
                <w:szCs w:val="24"/>
              </w:rPr>
            </w:pPr>
            <w:r w:rsidRPr="00AB2897">
              <w:rPr>
                <w:rFonts w:ascii="Arial" w:hAnsi="Arial" w:cs="Arial"/>
                <w:sz w:val="24"/>
                <w:szCs w:val="24"/>
              </w:rPr>
              <w:t>3305</w:t>
            </w:r>
          </w:p>
        </w:tc>
      </w:tr>
      <w:tr w:rsidR="009134BD" w:rsidRPr="00AB2897" w:rsidTr="009134BD">
        <w:tc>
          <w:tcPr>
            <w:tcW w:w="9724" w:type="dxa"/>
            <w:gridSpan w:val="6"/>
          </w:tcPr>
          <w:p w:rsidR="009134BD" w:rsidRPr="00AB2897" w:rsidRDefault="009134BD" w:rsidP="00C93195">
            <w:pPr>
              <w:spacing w:after="0" w:line="240" w:lineRule="auto"/>
              <w:jc w:val="center"/>
              <w:rPr>
                <w:rFonts w:ascii="Arial" w:hAnsi="Arial" w:cs="Arial"/>
                <w:b/>
                <w:sz w:val="24"/>
                <w:szCs w:val="24"/>
              </w:rPr>
            </w:pPr>
            <w:r w:rsidRPr="00AB2897">
              <w:rPr>
                <w:rFonts w:ascii="Arial" w:hAnsi="Arial" w:cs="Arial"/>
                <w:b/>
                <w:sz w:val="24"/>
                <w:szCs w:val="24"/>
              </w:rPr>
              <w:t>Число посещений</w:t>
            </w:r>
          </w:p>
        </w:tc>
      </w:tr>
      <w:tr w:rsidR="00AF0224" w:rsidRPr="00AB2897" w:rsidTr="009134BD">
        <w:tc>
          <w:tcPr>
            <w:tcW w:w="603"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1.</w:t>
            </w:r>
          </w:p>
        </w:tc>
        <w:tc>
          <w:tcPr>
            <w:tcW w:w="3333" w:type="dxa"/>
            <w:shd w:val="clear" w:color="auto" w:fill="auto"/>
          </w:tcPr>
          <w:p w:rsidR="00AF0224" w:rsidRPr="00AB2897" w:rsidRDefault="00AF0224" w:rsidP="00C93195">
            <w:pPr>
              <w:spacing w:after="0" w:line="240" w:lineRule="auto"/>
              <w:rPr>
                <w:rFonts w:ascii="Arial" w:hAnsi="Arial" w:cs="Arial"/>
                <w:sz w:val="24"/>
                <w:szCs w:val="24"/>
              </w:rPr>
            </w:pPr>
            <w:r w:rsidRPr="00AB2897">
              <w:rPr>
                <w:rFonts w:ascii="Arial" w:hAnsi="Arial" w:cs="Arial"/>
                <w:sz w:val="24"/>
                <w:szCs w:val="24"/>
              </w:rPr>
              <w:t xml:space="preserve">МАУК ЦБС ТМР Боровская взрослая библиотека </w:t>
            </w:r>
          </w:p>
        </w:tc>
        <w:tc>
          <w:tcPr>
            <w:tcW w:w="1859" w:type="dxa"/>
            <w:shd w:val="clear" w:color="auto" w:fill="auto"/>
          </w:tcPr>
          <w:p w:rsidR="00AF0224" w:rsidRPr="00AB2897" w:rsidRDefault="00AF0224" w:rsidP="00C93195">
            <w:pPr>
              <w:spacing w:after="0" w:line="240" w:lineRule="auto"/>
              <w:jc w:val="center"/>
              <w:rPr>
                <w:rFonts w:ascii="Arial" w:hAnsi="Arial" w:cs="Arial"/>
                <w:sz w:val="24"/>
                <w:szCs w:val="24"/>
              </w:rPr>
            </w:pPr>
          </w:p>
        </w:tc>
        <w:tc>
          <w:tcPr>
            <w:tcW w:w="1355" w:type="dxa"/>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42387</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31803</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42387</w:t>
            </w:r>
          </w:p>
        </w:tc>
      </w:tr>
      <w:tr w:rsidR="00AF0224" w:rsidRPr="00AB2897" w:rsidTr="009134BD">
        <w:tc>
          <w:tcPr>
            <w:tcW w:w="603"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lastRenderedPageBreak/>
              <w:t>2.</w:t>
            </w:r>
          </w:p>
        </w:tc>
        <w:tc>
          <w:tcPr>
            <w:tcW w:w="3333" w:type="dxa"/>
            <w:shd w:val="clear" w:color="auto" w:fill="auto"/>
          </w:tcPr>
          <w:p w:rsidR="00AF0224" w:rsidRPr="00AB2897" w:rsidRDefault="00AF0224" w:rsidP="00C93195">
            <w:pPr>
              <w:spacing w:after="0" w:line="240" w:lineRule="auto"/>
              <w:rPr>
                <w:rFonts w:ascii="Arial" w:hAnsi="Arial" w:cs="Arial"/>
                <w:sz w:val="24"/>
                <w:szCs w:val="24"/>
              </w:rPr>
            </w:pPr>
            <w:r w:rsidRPr="00AB2897">
              <w:rPr>
                <w:rFonts w:ascii="Arial" w:hAnsi="Arial" w:cs="Arial"/>
                <w:sz w:val="24"/>
                <w:szCs w:val="24"/>
              </w:rPr>
              <w:t>МАУК ЦБС ТМР Боровская детская библиотека</w:t>
            </w:r>
          </w:p>
        </w:tc>
        <w:tc>
          <w:tcPr>
            <w:tcW w:w="1859" w:type="dxa"/>
            <w:shd w:val="clear" w:color="auto" w:fill="auto"/>
          </w:tcPr>
          <w:p w:rsidR="00AF0224" w:rsidRPr="00AB2897" w:rsidRDefault="00AF0224" w:rsidP="00C93195">
            <w:pPr>
              <w:spacing w:after="0" w:line="240" w:lineRule="auto"/>
              <w:jc w:val="center"/>
              <w:rPr>
                <w:rFonts w:ascii="Arial" w:hAnsi="Arial" w:cs="Arial"/>
                <w:sz w:val="24"/>
                <w:szCs w:val="24"/>
              </w:rPr>
            </w:pPr>
          </w:p>
        </w:tc>
        <w:tc>
          <w:tcPr>
            <w:tcW w:w="1355" w:type="dxa"/>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34427</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26377</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34427</w:t>
            </w:r>
          </w:p>
        </w:tc>
      </w:tr>
      <w:tr w:rsidR="00AF0224" w:rsidRPr="00AB2897" w:rsidTr="009134BD">
        <w:tc>
          <w:tcPr>
            <w:tcW w:w="603"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3.</w:t>
            </w:r>
          </w:p>
        </w:tc>
        <w:tc>
          <w:tcPr>
            <w:tcW w:w="3333" w:type="dxa"/>
            <w:shd w:val="clear" w:color="auto" w:fill="auto"/>
          </w:tcPr>
          <w:p w:rsidR="00AF0224" w:rsidRPr="00AB2897" w:rsidRDefault="00AF0224" w:rsidP="00C93195">
            <w:pPr>
              <w:spacing w:after="0" w:line="240" w:lineRule="auto"/>
              <w:rPr>
                <w:rFonts w:ascii="Arial" w:hAnsi="Arial" w:cs="Arial"/>
                <w:sz w:val="24"/>
                <w:szCs w:val="24"/>
              </w:rPr>
            </w:pPr>
            <w:r w:rsidRPr="00AB2897">
              <w:rPr>
                <w:rFonts w:ascii="Arial" w:hAnsi="Arial" w:cs="Arial"/>
                <w:sz w:val="24"/>
                <w:szCs w:val="24"/>
              </w:rPr>
              <w:t>МАУК ЦБС ТМР Боровская сельская библиотека</w:t>
            </w:r>
          </w:p>
        </w:tc>
        <w:tc>
          <w:tcPr>
            <w:tcW w:w="1859" w:type="dxa"/>
            <w:shd w:val="clear" w:color="auto" w:fill="auto"/>
          </w:tcPr>
          <w:p w:rsidR="00AF0224" w:rsidRPr="00AB2897" w:rsidRDefault="00AF0224" w:rsidP="00C93195">
            <w:pPr>
              <w:spacing w:after="0" w:line="240" w:lineRule="auto"/>
              <w:jc w:val="center"/>
              <w:rPr>
                <w:rFonts w:ascii="Arial" w:hAnsi="Arial" w:cs="Arial"/>
                <w:sz w:val="24"/>
                <w:szCs w:val="24"/>
              </w:rPr>
            </w:pPr>
          </w:p>
        </w:tc>
        <w:tc>
          <w:tcPr>
            <w:tcW w:w="1355" w:type="dxa"/>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17876</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13417</w:t>
            </w:r>
          </w:p>
        </w:tc>
        <w:tc>
          <w:tcPr>
            <w:tcW w:w="1287" w:type="dxa"/>
            <w:shd w:val="clear" w:color="auto" w:fill="auto"/>
          </w:tcPr>
          <w:p w:rsidR="00AF0224" w:rsidRPr="00AB2897" w:rsidRDefault="00AF0224" w:rsidP="00C93195">
            <w:pPr>
              <w:spacing w:after="0" w:line="240" w:lineRule="auto"/>
              <w:jc w:val="center"/>
              <w:rPr>
                <w:rFonts w:ascii="Arial" w:hAnsi="Arial" w:cs="Arial"/>
                <w:sz w:val="24"/>
                <w:szCs w:val="24"/>
              </w:rPr>
            </w:pPr>
            <w:r w:rsidRPr="00AB2897">
              <w:rPr>
                <w:rFonts w:ascii="Arial" w:hAnsi="Arial" w:cs="Arial"/>
                <w:sz w:val="24"/>
                <w:szCs w:val="24"/>
              </w:rPr>
              <w:t>17876</w:t>
            </w:r>
          </w:p>
        </w:tc>
      </w:tr>
      <w:tr w:rsidR="00AF0224" w:rsidRPr="00AB2897" w:rsidTr="009134BD">
        <w:tc>
          <w:tcPr>
            <w:tcW w:w="603" w:type="dxa"/>
            <w:shd w:val="clear" w:color="auto" w:fill="auto"/>
          </w:tcPr>
          <w:p w:rsidR="00AF0224" w:rsidRPr="00AB2897" w:rsidRDefault="00AF0224" w:rsidP="00C93195">
            <w:pPr>
              <w:spacing w:after="0" w:line="240" w:lineRule="auto"/>
              <w:jc w:val="center"/>
              <w:rPr>
                <w:rFonts w:ascii="Arial" w:hAnsi="Arial" w:cs="Arial"/>
                <w:sz w:val="24"/>
                <w:szCs w:val="24"/>
              </w:rPr>
            </w:pPr>
          </w:p>
        </w:tc>
        <w:tc>
          <w:tcPr>
            <w:tcW w:w="3333" w:type="dxa"/>
            <w:shd w:val="clear" w:color="auto" w:fill="auto"/>
          </w:tcPr>
          <w:p w:rsidR="00AF0224" w:rsidRPr="00AB2897" w:rsidRDefault="00AF0224" w:rsidP="00C93195">
            <w:pPr>
              <w:spacing w:after="0" w:line="240" w:lineRule="auto"/>
              <w:jc w:val="center"/>
              <w:rPr>
                <w:rFonts w:ascii="Arial" w:hAnsi="Arial" w:cs="Arial"/>
                <w:sz w:val="24"/>
                <w:szCs w:val="24"/>
              </w:rPr>
            </w:pPr>
          </w:p>
        </w:tc>
        <w:tc>
          <w:tcPr>
            <w:tcW w:w="1859" w:type="dxa"/>
            <w:shd w:val="clear" w:color="auto" w:fill="auto"/>
          </w:tcPr>
          <w:p w:rsidR="00AF0224" w:rsidRPr="00AB2897" w:rsidRDefault="00AF0224" w:rsidP="00C93195">
            <w:pPr>
              <w:spacing w:after="0" w:line="240" w:lineRule="auto"/>
              <w:rPr>
                <w:rFonts w:ascii="Arial" w:hAnsi="Arial" w:cs="Arial"/>
                <w:b/>
                <w:sz w:val="24"/>
                <w:szCs w:val="24"/>
              </w:rPr>
            </w:pPr>
            <w:r w:rsidRPr="00AB2897">
              <w:rPr>
                <w:rFonts w:ascii="Arial" w:hAnsi="Arial" w:cs="Arial"/>
                <w:b/>
                <w:sz w:val="24"/>
                <w:szCs w:val="24"/>
              </w:rPr>
              <w:t>Всего:</w:t>
            </w:r>
          </w:p>
        </w:tc>
        <w:tc>
          <w:tcPr>
            <w:tcW w:w="1355" w:type="dxa"/>
          </w:tcPr>
          <w:p w:rsidR="00AF0224" w:rsidRPr="00AB2897" w:rsidRDefault="00AF0224" w:rsidP="00C93195">
            <w:pPr>
              <w:spacing w:after="0" w:line="240" w:lineRule="auto"/>
              <w:jc w:val="center"/>
              <w:rPr>
                <w:rFonts w:ascii="Arial" w:hAnsi="Arial" w:cs="Arial"/>
                <w:b/>
                <w:sz w:val="24"/>
                <w:szCs w:val="24"/>
              </w:rPr>
            </w:pPr>
            <w:r w:rsidRPr="00AB2897">
              <w:rPr>
                <w:rFonts w:ascii="Arial" w:hAnsi="Arial" w:cs="Arial"/>
                <w:b/>
                <w:sz w:val="24"/>
                <w:szCs w:val="24"/>
              </w:rPr>
              <w:t>94690</w:t>
            </w:r>
          </w:p>
        </w:tc>
        <w:tc>
          <w:tcPr>
            <w:tcW w:w="1287" w:type="dxa"/>
            <w:shd w:val="clear" w:color="auto" w:fill="auto"/>
          </w:tcPr>
          <w:p w:rsidR="00AF0224" w:rsidRPr="00AB2897" w:rsidRDefault="00AF0224" w:rsidP="00C93195">
            <w:pPr>
              <w:spacing w:after="0" w:line="240" w:lineRule="auto"/>
              <w:jc w:val="center"/>
              <w:rPr>
                <w:rFonts w:ascii="Arial" w:hAnsi="Arial" w:cs="Arial"/>
                <w:b/>
                <w:sz w:val="24"/>
                <w:szCs w:val="24"/>
              </w:rPr>
            </w:pPr>
            <w:r w:rsidRPr="00AB2897">
              <w:rPr>
                <w:rFonts w:ascii="Arial" w:hAnsi="Arial" w:cs="Arial"/>
                <w:b/>
                <w:sz w:val="24"/>
                <w:szCs w:val="24"/>
              </w:rPr>
              <w:t>33929</w:t>
            </w:r>
          </w:p>
        </w:tc>
        <w:tc>
          <w:tcPr>
            <w:tcW w:w="1287" w:type="dxa"/>
            <w:shd w:val="clear" w:color="auto" w:fill="auto"/>
          </w:tcPr>
          <w:p w:rsidR="00AF0224" w:rsidRPr="00AB2897" w:rsidRDefault="00AF0224" w:rsidP="00C93195">
            <w:pPr>
              <w:spacing w:after="0" w:line="240" w:lineRule="auto"/>
              <w:jc w:val="center"/>
              <w:rPr>
                <w:rFonts w:ascii="Arial" w:hAnsi="Arial" w:cs="Arial"/>
                <w:b/>
                <w:sz w:val="24"/>
                <w:szCs w:val="24"/>
              </w:rPr>
            </w:pPr>
            <w:r w:rsidRPr="00AB2897">
              <w:rPr>
                <w:rFonts w:ascii="Arial" w:hAnsi="Arial" w:cs="Arial"/>
                <w:b/>
                <w:sz w:val="24"/>
                <w:szCs w:val="24"/>
              </w:rPr>
              <w:t>94690</w:t>
            </w:r>
          </w:p>
        </w:tc>
      </w:tr>
    </w:tbl>
    <w:p w:rsidR="0002151E" w:rsidRPr="00AB2897" w:rsidRDefault="0002151E" w:rsidP="00C93195">
      <w:pPr>
        <w:numPr>
          <w:ilvl w:val="0"/>
          <w:numId w:val="18"/>
        </w:numPr>
        <w:spacing w:after="0" w:line="240" w:lineRule="auto"/>
        <w:rPr>
          <w:rFonts w:ascii="Arial" w:hAnsi="Arial" w:cs="Arial"/>
          <w:b/>
          <w:sz w:val="24"/>
          <w:szCs w:val="24"/>
          <w:u w:val="single"/>
        </w:rPr>
      </w:pPr>
      <w:r w:rsidRPr="00AB2897">
        <w:rPr>
          <w:rFonts w:ascii="Arial" w:hAnsi="Arial" w:cs="Arial"/>
          <w:b/>
          <w:i/>
          <w:sz w:val="24"/>
          <w:szCs w:val="24"/>
          <w:u w:val="single"/>
        </w:rPr>
        <w:t>Характеристика учреждения – данные по библиотекам, расположенным  в п. Боровский</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4189"/>
        <w:gridCol w:w="2410"/>
        <w:gridCol w:w="2409"/>
      </w:tblGrid>
      <w:tr w:rsidR="00F242E9" w:rsidRPr="00AB2897" w:rsidTr="00EE585B">
        <w:trPr>
          <w:cantSplit/>
          <w:trHeight w:val="181"/>
        </w:trPr>
        <w:tc>
          <w:tcPr>
            <w:tcW w:w="701" w:type="dxa"/>
            <w:vMerge w:val="restart"/>
          </w:tcPr>
          <w:p w:rsidR="00F242E9" w:rsidRPr="00AB2897" w:rsidRDefault="00F242E9" w:rsidP="00C93195">
            <w:pPr>
              <w:spacing w:before="120" w:after="0" w:line="240" w:lineRule="auto"/>
              <w:jc w:val="center"/>
              <w:rPr>
                <w:rFonts w:ascii="Arial" w:hAnsi="Arial" w:cs="Arial"/>
                <w:b/>
                <w:sz w:val="24"/>
                <w:szCs w:val="24"/>
              </w:rPr>
            </w:pPr>
          </w:p>
        </w:tc>
        <w:tc>
          <w:tcPr>
            <w:tcW w:w="4189" w:type="dxa"/>
          </w:tcPr>
          <w:p w:rsidR="00F242E9" w:rsidRPr="00AB2897" w:rsidRDefault="00F242E9" w:rsidP="00C93195">
            <w:pPr>
              <w:spacing w:after="0" w:line="240" w:lineRule="auto"/>
              <w:jc w:val="center"/>
              <w:rPr>
                <w:rFonts w:ascii="Arial" w:hAnsi="Arial" w:cs="Arial"/>
                <w:b/>
                <w:sz w:val="24"/>
                <w:szCs w:val="24"/>
              </w:rPr>
            </w:pPr>
            <w:r w:rsidRPr="00AB2897">
              <w:rPr>
                <w:rFonts w:ascii="Arial" w:hAnsi="Arial" w:cs="Arial"/>
                <w:b/>
                <w:sz w:val="24"/>
                <w:szCs w:val="24"/>
              </w:rPr>
              <w:t>1</w:t>
            </w:r>
          </w:p>
        </w:tc>
        <w:tc>
          <w:tcPr>
            <w:tcW w:w="2410" w:type="dxa"/>
          </w:tcPr>
          <w:p w:rsidR="00F242E9" w:rsidRPr="00AB2897" w:rsidRDefault="00F242E9" w:rsidP="00C93195">
            <w:pPr>
              <w:spacing w:after="0" w:line="240" w:lineRule="auto"/>
              <w:jc w:val="center"/>
              <w:rPr>
                <w:rFonts w:ascii="Arial" w:hAnsi="Arial" w:cs="Arial"/>
                <w:b/>
                <w:sz w:val="24"/>
                <w:szCs w:val="24"/>
              </w:rPr>
            </w:pPr>
            <w:r w:rsidRPr="00AB2897">
              <w:rPr>
                <w:rFonts w:ascii="Arial" w:hAnsi="Arial" w:cs="Arial"/>
                <w:b/>
                <w:sz w:val="24"/>
                <w:szCs w:val="24"/>
              </w:rPr>
              <w:t>2</w:t>
            </w:r>
          </w:p>
        </w:tc>
        <w:tc>
          <w:tcPr>
            <w:tcW w:w="2409" w:type="dxa"/>
          </w:tcPr>
          <w:p w:rsidR="00F242E9" w:rsidRPr="00AB2897" w:rsidRDefault="00F242E9" w:rsidP="00C93195">
            <w:pPr>
              <w:spacing w:after="0" w:line="240" w:lineRule="auto"/>
              <w:jc w:val="center"/>
              <w:rPr>
                <w:rFonts w:ascii="Arial" w:hAnsi="Arial" w:cs="Arial"/>
                <w:b/>
                <w:sz w:val="24"/>
                <w:szCs w:val="24"/>
              </w:rPr>
            </w:pPr>
            <w:r w:rsidRPr="00AB2897">
              <w:rPr>
                <w:rFonts w:ascii="Arial" w:hAnsi="Arial" w:cs="Arial"/>
                <w:b/>
                <w:sz w:val="24"/>
                <w:szCs w:val="24"/>
              </w:rPr>
              <w:t>3</w:t>
            </w:r>
          </w:p>
        </w:tc>
      </w:tr>
      <w:tr w:rsidR="00F242E9" w:rsidRPr="00AB2897" w:rsidTr="00EE585B">
        <w:trPr>
          <w:cantSplit/>
          <w:trHeight w:val="78"/>
        </w:trPr>
        <w:tc>
          <w:tcPr>
            <w:tcW w:w="701" w:type="dxa"/>
            <w:vMerge/>
          </w:tcPr>
          <w:p w:rsidR="00F242E9" w:rsidRPr="00AB2897" w:rsidRDefault="00F242E9" w:rsidP="00C93195">
            <w:pPr>
              <w:spacing w:before="120" w:after="0" w:line="240" w:lineRule="auto"/>
              <w:jc w:val="center"/>
              <w:rPr>
                <w:rFonts w:ascii="Arial" w:hAnsi="Arial" w:cs="Arial"/>
                <w:b/>
                <w:sz w:val="24"/>
                <w:szCs w:val="24"/>
              </w:rPr>
            </w:pPr>
          </w:p>
        </w:tc>
        <w:tc>
          <w:tcPr>
            <w:tcW w:w="4189" w:type="dxa"/>
          </w:tcPr>
          <w:p w:rsidR="00F242E9" w:rsidRPr="00AB2897" w:rsidRDefault="00F242E9" w:rsidP="00C93195">
            <w:pPr>
              <w:spacing w:after="0" w:line="240" w:lineRule="auto"/>
              <w:jc w:val="center"/>
              <w:rPr>
                <w:rFonts w:ascii="Arial" w:hAnsi="Arial" w:cs="Arial"/>
                <w:b/>
                <w:sz w:val="24"/>
                <w:szCs w:val="24"/>
              </w:rPr>
            </w:pPr>
            <w:r w:rsidRPr="00AB2897">
              <w:rPr>
                <w:rFonts w:ascii="Arial" w:hAnsi="Arial" w:cs="Arial"/>
                <w:b/>
                <w:sz w:val="24"/>
                <w:szCs w:val="24"/>
              </w:rPr>
              <w:t>Параметры</w:t>
            </w:r>
          </w:p>
        </w:tc>
        <w:tc>
          <w:tcPr>
            <w:tcW w:w="2410" w:type="dxa"/>
          </w:tcPr>
          <w:p w:rsidR="00F242E9" w:rsidRPr="00AB2897" w:rsidRDefault="00F242E9" w:rsidP="00C93195">
            <w:pPr>
              <w:spacing w:after="0" w:line="240" w:lineRule="auto"/>
              <w:jc w:val="center"/>
              <w:rPr>
                <w:rFonts w:ascii="Arial" w:hAnsi="Arial" w:cs="Arial"/>
                <w:b/>
                <w:sz w:val="24"/>
                <w:szCs w:val="24"/>
              </w:rPr>
            </w:pPr>
            <w:r w:rsidRPr="00AB2897">
              <w:rPr>
                <w:rFonts w:ascii="Arial" w:hAnsi="Arial" w:cs="Arial"/>
                <w:b/>
                <w:sz w:val="24"/>
                <w:szCs w:val="24"/>
              </w:rPr>
              <w:t>Факт 2016 г.</w:t>
            </w:r>
          </w:p>
        </w:tc>
        <w:tc>
          <w:tcPr>
            <w:tcW w:w="2409" w:type="dxa"/>
          </w:tcPr>
          <w:p w:rsidR="00F242E9" w:rsidRPr="00AB2897" w:rsidRDefault="00EA47D3" w:rsidP="00C93195">
            <w:pPr>
              <w:spacing w:after="0" w:line="240" w:lineRule="auto"/>
              <w:jc w:val="center"/>
              <w:rPr>
                <w:rFonts w:ascii="Arial" w:hAnsi="Arial" w:cs="Arial"/>
                <w:b/>
                <w:sz w:val="24"/>
                <w:szCs w:val="24"/>
              </w:rPr>
            </w:pPr>
            <w:r w:rsidRPr="00AB2897">
              <w:rPr>
                <w:rFonts w:ascii="Arial" w:hAnsi="Arial" w:cs="Arial"/>
                <w:b/>
                <w:sz w:val="24"/>
                <w:szCs w:val="24"/>
              </w:rPr>
              <w:t>9 мес. 2017г.</w:t>
            </w:r>
          </w:p>
        </w:tc>
      </w:tr>
      <w:tr w:rsidR="00ED243D" w:rsidRPr="00AB2897" w:rsidTr="00EE585B">
        <w:trPr>
          <w:cantSplit/>
          <w:trHeight w:val="272"/>
        </w:trPr>
        <w:tc>
          <w:tcPr>
            <w:tcW w:w="701" w:type="dxa"/>
            <w:vAlign w:val="center"/>
          </w:tcPr>
          <w:p w:rsidR="00ED243D" w:rsidRPr="00AB2897" w:rsidRDefault="00ED243D" w:rsidP="00C93195">
            <w:pPr>
              <w:pStyle w:val="afc"/>
              <w:numPr>
                <w:ilvl w:val="0"/>
                <w:numId w:val="20"/>
              </w:numPr>
              <w:spacing w:after="0" w:line="240" w:lineRule="auto"/>
              <w:jc w:val="center"/>
              <w:rPr>
                <w:rFonts w:ascii="Arial" w:hAnsi="Arial" w:cs="Arial"/>
                <w:sz w:val="24"/>
                <w:szCs w:val="24"/>
              </w:rPr>
            </w:pPr>
            <w:r w:rsidRPr="00AB2897">
              <w:rPr>
                <w:rFonts w:ascii="Arial" w:hAnsi="Arial" w:cs="Arial"/>
                <w:sz w:val="24"/>
                <w:szCs w:val="24"/>
              </w:rPr>
              <w:t>11</w:t>
            </w:r>
          </w:p>
        </w:tc>
        <w:tc>
          <w:tcPr>
            <w:tcW w:w="4189" w:type="dxa"/>
          </w:tcPr>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Затраты на содержание, </w:t>
            </w:r>
            <w:r w:rsidRPr="00AB2897">
              <w:rPr>
                <w:rFonts w:ascii="Arial" w:hAnsi="Arial" w:cs="Arial"/>
                <w:i/>
                <w:sz w:val="24"/>
                <w:szCs w:val="24"/>
              </w:rPr>
              <w:t>всего, тыс.руб.</w:t>
            </w:r>
          </w:p>
        </w:tc>
        <w:tc>
          <w:tcPr>
            <w:tcW w:w="2410"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c>
          <w:tcPr>
            <w:tcW w:w="2409"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r>
      <w:tr w:rsidR="00ED243D" w:rsidRPr="00AB2897" w:rsidTr="00EE585B">
        <w:trPr>
          <w:cantSplit/>
          <w:trHeight w:val="287"/>
        </w:trPr>
        <w:tc>
          <w:tcPr>
            <w:tcW w:w="701" w:type="dxa"/>
            <w:vAlign w:val="center"/>
          </w:tcPr>
          <w:p w:rsidR="00ED243D" w:rsidRPr="00AB2897" w:rsidRDefault="00ED243D" w:rsidP="00C93195">
            <w:pPr>
              <w:pStyle w:val="afc"/>
              <w:numPr>
                <w:ilvl w:val="0"/>
                <w:numId w:val="20"/>
              </w:numPr>
              <w:spacing w:after="0" w:line="240" w:lineRule="auto"/>
              <w:jc w:val="center"/>
              <w:rPr>
                <w:rFonts w:ascii="Arial" w:hAnsi="Arial" w:cs="Arial"/>
                <w:sz w:val="24"/>
                <w:szCs w:val="24"/>
              </w:rPr>
            </w:pPr>
          </w:p>
        </w:tc>
        <w:tc>
          <w:tcPr>
            <w:tcW w:w="4189" w:type="dxa"/>
          </w:tcPr>
          <w:p w:rsidR="00ED243D" w:rsidRPr="00AB2897" w:rsidRDefault="00ED243D" w:rsidP="00C93195">
            <w:pPr>
              <w:spacing w:after="0" w:line="240" w:lineRule="auto"/>
              <w:jc w:val="both"/>
              <w:rPr>
                <w:rFonts w:ascii="Arial" w:hAnsi="Arial" w:cs="Arial"/>
                <w:sz w:val="24"/>
                <w:szCs w:val="24"/>
              </w:rPr>
            </w:pPr>
            <w:r w:rsidRPr="00AB2897">
              <w:rPr>
                <w:rFonts w:ascii="Arial" w:hAnsi="Arial" w:cs="Arial"/>
                <w:i/>
                <w:sz w:val="24"/>
                <w:szCs w:val="24"/>
              </w:rPr>
              <w:t>из них</w:t>
            </w:r>
            <w:r w:rsidRPr="00AB2897">
              <w:rPr>
                <w:rFonts w:ascii="Arial" w:hAnsi="Arial" w:cs="Arial"/>
                <w:sz w:val="24"/>
                <w:szCs w:val="24"/>
              </w:rPr>
              <w:t xml:space="preserve">  федеральный бюджет</w:t>
            </w:r>
          </w:p>
        </w:tc>
        <w:tc>
          <w:tcPr>
            <w:tcW w:w="2410"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c>
          <w:tcPr>
            <w:tcW w:w="2409"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r>
      <w:tr w:rsidR="00ED243D" w:rsidRPr="00AB2897" w:rsidTr="00EE585B">
        <w:trPr>
          <w:cantSplit/>
          <w:trHeight w:val="272"/>
        </w:trPr>
        <w:tc>
          <w:tcPr>
            <w:tcW w:w="701" w:type="dxa"/>
            <w:vAlign w:val="center"/>
          </w:tcPr>
          <w:p w:rsidR="00ED243D" w:rsidRPr="00AB2897" w:rsidRDefault="00ED243D" w:rsidP="00C93195">
            <w:pPr>
              <w:pStyle w:val="afc"/>
              <w:numPr>
                <w:ilvl w:val="0"/>
                <w:numId w:val="20"/>
              </w:numPr>
              <w:spacing w:after="0" w:line="240" w:lineRule="auto"/>
              <w:jc w:val="center"/>
              <w:rPr>
                <w:rFonts w:ascii="Arial" w:hAnsi="Arial" w:cs="Arial"/>
                <w:sz w:val="24"/>
                <w:szCs w:val="24"/>
              </w:rPr>
            </w:pPr>
          </w:p>
        </w:tc>
        <w:tc>
          <w:tcPr>
            <w:tcW w:w="4189" w:type="dxa"/>
          </w:tcPr>
          <w:p w:rsidR="00ED243D" w:rsidRPr="00AB2897" w:rsidRDefault="00ED243D" w:rsidP="00C93195">
            <w:pPr>
              <w:spacing w:after="0" w:line="240" w:lineRule="auto"/>
              <w:ind w:left="847"/>
              <w:jc w:val="both"/>
              <w:rPr>
                <w:rFonts w:ascii="Arial" w:hAnsi="Arial" w:cs="Arial"/>
                <w:i/>
                <w:sz w:val="24"/>
                <w:szCs w:val="24"/>
              </w:rPr>
            </w:pPr>
            <w:r w:rsidRPr="00AB2897">
              <w:rPr>
                <w:rFonts w:ascii="Arial" w:hAnsi="Arial" w:cs="Arial"/>
                <w:sz w:val="24"/>
                <w:szCs w:val="24"/>
              </w:rPr>
              <w:t>областной бюджет</w:t>
            </w:r>
          </w:p>
        </w:tc>
        <w:tc>
          <w:tcPr>
            <w:tcW w:w="2410"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c>
          <w:tcPr>
            <w:tcW w:w="2409"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r>
      <w:tr w:rsidR="00ED243D" w:rsidRPr="00AB2897" w:rsidTr="00EE585B">
        <w:trPr>
          <w:cantSplit/>
          <w:trHeight w:val="272"/>
        </w:trPr>
        <w:tc>
          <w:tcPr>
            <w:tcW w:w="701" w:type="dxa"/>
            <w:vAlign w:val="center"/>
          </w:tcPr>
          <w:p w:rsidR="00ED243D" w:rsidRPr="00AB2897" w:rsidRDefault="00ED243D" w:rsidP="00C93195">
            <w:pPr>
              <w:pStyle w:val="afc"/>
              <w:numPr>
                <w:ilvl w:val="0"/>
                <w:numId w:val="20"/>
              </w:numPr>
              <w:spacing w:after="0" w:line="240" w:lineRule="auto"/>
              <w:jc w:val="center"/>
              <w:rPr>
                <w:rFonts w:ascii="Arial" w:hAnsi="Arial" w:cs="Arial"/>
                <w:sz w:val="24"/>
                <w:szCs w:val="24"/>
              </w:rPr>
            </w:pPr>
          </w:p>
        </w:tc>
        <w:tc>
          <w:tcPr>
            <w:tcW w:w="4189" w:type="dxa"/>
          </w:tcPr>
          <w:p w:rsidR="00ED243D" w:rsidRPr="00AB2897" w:rsidRDefault="00ED243D" w:rsidP="00C93195">
            <w:pPr>
              <w:spacing w:after="0" w:line="240" w:lineRule="auto"/>
              <w:ind w:left="709"/>
              <w:jc w:val="both"/>
              <w:rPr>
                <w:rFonts w:ascii="Arial" w:hAnsi="Arial" w:cs="Arial"/>
                <w:sz w:val="24"/>
                <w:szCs w:val="24"/>
              </w:rPr>
            </w:pPr>
            <w:r w:rsidRPr="00AB2897">
              <w:rPr>
                <w:rFonts w:ascii="Arial" w:hAnsi="Arial" w:cs="Arial"/>
                <w:sz w:val="24"/>
                <w:szCs w:val="24"/>
              </w:rPr>
              <w:t xml:space="preserve">  местный бюджет</w:t>
            </w:r>
          </w:p>
        </w:tc>
        <w:tc>
          <w:tcPr>
            <w:tcW w:w="2410"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c>
          <w:tcPr>
            <w:tcW w:w="2409" w:type="dxa"/>
          </w:tcPr>
          <w:p w:rsidR="00ED243D" w:rsidRPr="00AB2897" w:rsidRDefault="00ED243D" w:rsidP="00C93195">
            <w:pPr>
              <w:spacing w:line="240" w:lineRule="auto"/>
              <w:rPr>
                <w:rFonts w:ascii="Arial" w:hAnsi="Arial" w:cs="Arial"/>
                <w:sz w:val="24"/>
                <w:szCs w:val="24"/>
              </w:rPr>
            </w:pPr>
            <w:r w:rsidRPr="00AB2897">
              <w:rPr>
                <w:rFonts w:ascii="Arial" w:hAnsi="Arial" w:cs="Arial"/>
                <w:color w:val="000000"/>
                <w:sz w:val="24"/>
                <w:szCs w:val="24"/>
              </w:rPr>
              <w:t xml:space="preserve">не предоставлены </w:t>
            </w:r>
          </w:p>
        </w:tc>
      </w:tr>
      <w:tr w:rsidR="00F242E9" w:rsidRPr="00AB2897" w:rsidTr="00EE585B">
        <w:trPr>
          <w:cantSplit/>
          <w:trHeight w:val="287"/>
        </w:trPr>
        <w:tc>
          <w:tcPr>
            <w:tcW w:w="701" w:type="dxa"/>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spacing w:after="0" w:line="240" w:lineRule="auto"/>
              <w:ind w:left="709"/>
              <w:jc w:val="both"/>
              <w:rPr>
                <w:rFonts w:ascii="Arial" w:hAnsi="Arial" w:cs="Arial"/>
                <w:sz w:val="24"/>
                <w:szCs w:val="24"/>
              </w:rPr>
            </w:pPr>
            <w:r w:rsidRPr="00AB2897">
              <w:rPr>
                <w:rFonts w:ascii="Arial" w:hAnsi="Arial" w:cs="Arial"/>
                <w:sz w:val="24"/>
                <w:szCs w:val="24"/>
              </w:rPr>
              <w:t xml:space="preserve">  внебюджетные средства</w:t>
            </w:r>
          </w:p>
        </w:tc>
        <w:tc>
          <w:tcPr>
            <w:tcW w:w="2410" w:type="dxa"/>
          </w:tcPr>
          <w:p w:rsidR="00F242E9" w:rsidRPr="00AB2897" w:rsidRDefault="00F242E9" w:rsidP="00C93195">
            <w:pPr>
              <w:snapToGrid w:val="0"/>
              <w:spacing w:after="0" w:line="240" w:lineRule="auto"/>
              <w:jc w:val="center"/>
              <w:rPr>
                <w:rFonts w:ascii="Arial" w:hAnsi="Arial" w:cs="Arial"/>
                <w:sz w:val="24"/>
                <w:szCs w:val="24"/>
              </w:rPr>
            </w:pPr>
          </w:p>
        </w:tc>
        <w:tc>
          <w:tcPr>
            <w:tcW w:w="2409" w:type="dxa"/>
          </w:tcPr>
          <w:p w:rsidR="00F242E9" w:rsidRPr="00AB2897" w:rsidRDefault="00F242E9" w:rsidP="00C93195">
            <w:pPr>
              <w:snapToGrid w:val="0"/>
              <w:spacing w:after="0" w:line="240" w:lineRule="auto"/>
              <w:jc w:val="center"/>
              <w:rPr>
                <w:rFonts w:ascii="Arial" w:hAnsi="Arial" w:cs="Arial"/>
                <w:sz w:val="24"/>
                <w:szCs w:val="24"/>
              </w:rPr>
            </w:pPr>
          </w:p>
        </w:tc>
      </w:tr>
      <w:tr w:rsidR="00F242E9" w:rsidRPr="00AB2897" w:rsidTr="00EE585B">
        <w:trPr>
          <w:cantSplit/>
          <w:trHeight w:val="786"/>
        </w:trPr>
        <w:tc>
          <w:tcPr>
            <w:tcW w:w="701" w:type="dxa"/>
            <w:vMerge w:val="restart"/>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spacing w:after="0" w:line="240" w:lineRule="auto"/>
              <w:rPr>
                <w:rFonts w:ascii="Arial" w:hAnsi="Arial" w:cs="Arial"/>
                <w:sz w:val="24"/>
                <w:szCs w:val="24"/>
              </w:rPr>
            </w:pPr>
            <w:r w:rsidRPr="00AB2897">
              <w:rPr>
                <w:rFonts w:ascii="Arial" w:hAnsi="Arial" w:cs="Arial"/>
                <w:sz w:val="24"/>
                <w:szCs w:val="24"/>
              </w:rPr>
              <w:t xml:space="preserve">Доходы от платных услуг, оказываемых муниципальными учреждениями, </w:t>
            </w:r>
            <w:r w:rsidRPr="00AB2897">
              <w:rPr>
                <w:rFonts w:ascii="Arial" w:hAnsi="Arial" w:cs="Arial"/>
                <w:i/>
                <w:sz w:val="24"/>
                <w:szCs w:val="24"/>
              </w:rPr>
              <w:t>всего,</w:t>
            </w:r>
            <w:r w:rsidRPr="00AB2897">
              <w:rPr>
                <w:rFonts w:ascii="Arial" w:hAnsi="Arial" w:cs="Arial"/>
                <w:sz w:val="24"/>
                <w:szCs w:val="24"/>
              </w:rPr>
              <w:t xml:space="preserve"> </w:t>
            </w:r>
            <w:r w:rsidRPr="00AB2897">
              <w:rPr>
                <w:rFonts w:ascii="Arial" w:hAnsi="Arial" w:cs="Arial"/>
                <w:i/>
                <w:sz w:val="24"/>
                <w:szCs w:val="24"/>
              </w:rPr>
              <w:t>руб</w:t>
            </w:r>
            <w:r w:rsidRPr="00AB2897">
              <w:rPr>
                <w:rFonts w:ascii="Arial" w:hAnsi="Arial" w:cs="Arial"/>
                <w:sz w:val="24"/>
                <w:szCs w:val="24"/>
              </w:rPr>
              <w:t>.</w:t>
            </w:r>
          </w:p>
        </w:tc>
        <w:tc>
          <w:tcPr>
            <w:tcW w:w="2410" w:type="dxa"/>
          </w:tcPr>
          <w:p w:rsidR="00F242E9" w:rsidRPr="00AB2897" w:rsidRDefault="00F242E9" w:rsidP="00C93195">
            <w:pPr>
              <w:snapToGrid w:val="0"/>
              <w:spacing w:after="0" w:line="240" w:lineRule="auto"/>
              <w:jc w:val="center"/>
              <w:rPr>
                <w:rFonts w:ascii="Arial" w:hAnsi="Arial" w:cs="Arial"/>
                <w:b/>
                <w:sz w:val="24"/>
                <w:szCs w:val="24"/>
              </w:rPr>
            </w:pPr>
            <w:r w:rsidRPr="00AB2897">
              <w:rPr>
                <w:rFonts w:ascii="Arial" w:hAnsi="Arial" w:cs="Arial"/>
                <w:b/>
                <w:sz w:val="24"/>
                <w:szCs w:val="24"/>
              </w:rPr>
              <w:t>20165</w:t>
            </w:r>
          </w:p>
        </w:tc>
        <w:tc>
          <w:tcPr>
            <w:tcW w:w="2409" w:type="dxa"/>
          </w:tcPr>
          <w:p w:rsidR="00F242E9" w:rsidRPr="00AB2897" w:rsidRDefault="00EA47D3" w:rsidP="00C93195">
            <w:pPr>
              <w:snapToGrid w:val="0"/>
              <w:spacing w:after="0" w:line="240" w:lineRule="auto"/>
              <w:jc w:val="center"/>
              <w:rPr>
                <w:rFonts w:ascii="Arial" w:hAnsi="Arial" w:cs="Arial"/>
                <w:sz w:val="24"/>
                <w:szCs w:val="24"/>
              </w:rPr>
            </w:pPr>
            <w:r w:rsidRPr="00AB2897">
              <w:rPr>
                <w:rFonts w:ascii="Arial" w:hAnsi="Arial" w:cs="Arial"/>
                <w:sz w:val="24"/>
                <w:szCs w:val="24"/>
              </w:rPr>
              <w:t>15550</w:t>
            </w:r>
          </w:p>
        </w:tc>
      </w:tr>
      <w:tr w:rsidR="00F242E9" w:rsidRPr="00AB2897" w:rsidTr="00EE585B">
        <w:trPr>
          <w:cantSplit/>
          <w:trHeight w:val="291"/>
        </w:trPr>
        <w:tc>
          <w:tcPr>
            <w:tcW w:w="701" w:type="dxa"/>
            <w:vMerge/>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numPr>
                <w:ilvl w:val="0"/>
                <w:numId w:val="17"/>
              </w:numPr>
              <w:spacing w:after="0" w:line="240" w:lineRule="auto"/>
              <w:rPr>
                <w:rFonts w:ascii="Arial" w:hAnsi="Arial" w:cs="Arial"/>
                <w:sz w:val="24"/>
                <w:szCs w:val="24"/>
              </w:rPr>
            </w:pPr>
            <w:r w:rsidRPr="00AB2897">
              <w:rPr>
                <w:rFonts w:ascii="Arial" w:hAnsi="Arial" w:cs="Arial"/>
                <w:sz w:val="24"/>
                <w:szCs w:val="24"/>
              </w:rPr>
              <w:t>Боровская взрослая библиотека</w:t>
            </w:r>
            <w:r w:rsidRPr="00AB2897">
              <w:rPr>
                <w:rFonts w:ascii="Arial" w:hAnsi="Arial" w:cs="Arial"/>
                <w:i/>
                <w:sz w:val="24"/>
                <w:szCs w:val="24"/>
              </w:rPr>
              <w:t xml:space="preserve"> всего,</w:t>
            </w:r>
            <w:r w:rsidRPr="00AB2897">
              <w:rPr>
                <w:rFonts w:ascii="Arial" w:hAnsi="Arial" w:cs="Arial"/>
                <w:sz w:val="24"/>
                <w:szCs w:val="24"/>
              </w:rPr>
              <w:t xml:space="preserve"> </w:t>
            </w:r>
            <w:r w:rsidRPr="00AB2897">
              <w:rPr>
                <w:rFonts w:ascii="Arial" w:hAnsi="Arial" w:cs="Arial"/>
                <w:i/>
                <w:sz w:val="24"/>
                <w:szCs w:val="24"/>
              </w:rPr>
              <w:t>тыс. руб</w:t>
            </w:r>
            <w:r w:rsidRPr="00AB2897">
              <w:rPr>
                <w:rFonts w:ascii="Arial" w:hAnsi="Arial" w:cs="Arial"/>
                <w:sz w:val="24"/>
                <w:szCs w:val="24"/>
              </w:rPr>
              <w:t>.</w:t>
            </w:r>
          </w:p>
        </w:tc>
        <w:tc>
          <w:tcPr>
            <w:tcW w:w="2410" w:type="dxa"/>
          </w:tcPr>
          <w:p w:rsidR="00F242E9" w:rsidRPr="00AB2897" w:rsidRDefault="00F242E9" w:rsidP="00C93195">
            <w:pPr>
              <w:snapToGrid w:val="0"/>
              <w:spacing w:after="0" w:line="240" w:lineRule="auto"/>
              <w:jc w:val="center"/>
              <w:rPr>
                <w:rFonts w:ascii="Arial" w:hAnsi="Arial" w:cs="Arial"/>
                <w:sz w:val="24"/>
                <w:szCs w:val="24"/>
              </w:rPr>
            </w:pPr>
            <w:r w:rsidRPr="00AB2897">
              <w:rPr>
                <w:rFonts w:ascii="Arial" w:hAnsi="Arial" w:cs="Arial"/>
                <w:sz w:val="24"/>
                <w:szCs w:val="24"/>
              </w:rPr>
              <w:t>7010</w:t>
            </w:r>
          </w:p>
        </w:tc>
        <w:tc>
          <w:tcPr>
            <w:tcW w:w="2409" w:type="dxa"/>
          </w:tcPr>
          <w:p w:rsidR="00F242E9" w:rsidRPr="00AB2897" w:rsidRDefault="00EA47D3" w:rsidP="00C93195">
            <w:pPr>
              <w:snapToGrid w:val="0"/>
              <w:spacing w:after="0" w:line="240" w:lineRule="auto"/>
              <w:jc w:val="center"/>
              <w:rPr>
                <w:rFonts w:ascii="Arial" w:hAnsi="Arial" w:cs="Arial"/>
                <w:sz w:val="24"/>
                <w:szCs w:val="24"/>
              </w:rPr>
            </w:pPr>
            <w:r w:rsidRPr="00AB2897">
              <w:rPr>
                <w:rFonts w:ascii="Arial" w:hAnsi="Arial" w:cs="Arial"/>
                <w:sz w:val="24"/>
                <w:szCs w:val="24"/>
              </w:rPr>
              <w:t>5340</w:t>
            </w:r>
          </w:p>
        </w:tc>
      </w:tr>
      <w:tr w:rsidR="00F242E9" w:rsidRPr="00AB2897" w:rsidTr="00EE585B">
        <w:trPr>
          <w:cantSplit/>
          <w:trHeight w:val="269"/>
        </w:trPr>
        <w:tc>
          <w:tcPr>
            <w:tcW w:w="701" w:type="dxa"/>
            <w:vMerge/>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numPr>
                <w:ilvl w:val="0"/>
                <w:numId w:val="17"/>
              </w:numPr>
              <w:spacing w:after="0" w:line="240" w:lineRule="auto"/>
              <w:rPr>
                <w:rFonts w:ascii="Arial" w:hAnsi="Arial" w:cs="Arial"/>
                <w:sz w:val="24"/>
                <w:szCs w:val="24"/>
              </w:rPr>
            </w:pPr>
            <w:r w:rsidRPr="00AB2897">
              <w:rPr>
                <w:rFonts w:ascii="Arial" w:hAnsi="Arial" w:cs="Arial"/>
                <w:sz w:val="24"/>
                <w:szCs w:val="24"/>
              </w:rPr>
              <w:t>Боровская детская библиотека</w:t>
            </w:r>
            <w:r w:rsidRPr="00AB2897">
              <w:rPr>
                <w:rFonts w:ascii="Arial" w:hAnsi="Arial" w:cs="Arial"/>
                <w:i/>
                <w:sz w:val="24"/>
                <w:szCs w:val="24"/>
              </w:rPr>
              <w:t xml:space="preserve"> всего,</w:t>
            </w:r>
            <w:r w:rsidRPr="00AB2897">
              <w:rPr>
                <w:rFonts w:ascii="Arial" w:hAnsi="Arial" w:cs="Arial"/>
                <w:sz w:val="24"/>
                <w:szCs w:val="24"/>
              </w:rPr>
              <w:t xml:space="preserve"> </w:t>
            </w:r>
            <w:r w:rsidRPr="00AB2897">
              <w:rPr>
                <w:rFonts w:ascii="Arial" w:hAnsi="Arial" w:cs="Arial"/>
                <w:i/>
                <w:sz w:val="24"/>
                <w:szCs w:val="24"/>
              </w:rPr>
              <w:t>тыс. руб</w:t>
            </w:r>
            <w:r w:rsidRPr="00AB2897">
              <w:rPr>
                <w:rFonts w:ascii="Arial" w:hAnsi="Arial" w:cs="Arial"/>
                <w:sz w:val="24"/>
                <w:szCs w:val="24"/>
              </w:rPr>
              <w:t>.</w:t>
            </w:r>
          </w:p>
        </w:tc>
        <w:tc>
          <w:tcPr>
            <w:tcW w:w="2410" w:type="dxa"/>
          </w:tcPr>
          <w:p w:rsidR="00F242E9" w:rsidRPr="00AB2897" w:rsidRDefault="00F242E9" w:rsidP="00C93195">
            <w:pPr>
              <w:snapToGrid w:val="0"/>
              <w:spacing w:after="0" w:line="240" w:lineRule="auto"/>
              <w:jc w:val="center"/>
              <w:rPr>
                <w:rFonts w:ascii="Arial" w:hAnsi="Arial" w:cs="Arial"/>
                <w:sz w:val="24"/>
                <w:szCs w:val="24"/>
              </w:rPr>
            </w:pPr>
            <w:r w:rsidRPr="00AB2897">
              <w:rPr>
                <w:rFonts w:ascii="Arial" w:hAnsi="Arial" w:cs="Arial"/>
                <w:sz w:val="24"/>
                <w:szCs w:val="24"/>
              </w:rPr>
              <w:t>9140</w:t>
            </w:r>
          </w:p>
        </w:tc>
        <w:tc>
          <w:tcPr>
            <w:tcW w:w="2409" w:type="dxa"/>
          </w:tcPr>
          <w:p w:rsidR="00F242E9" w:rsidRPr="00AB2897" w:rsidRDefault="00EA47D3" w:rsidP="00C93195">
            <w:pPr>
              <w:snapToGrid w:val="0"/>
              <w:spacing w:after="0" w:line="240" w:lineRule="auto"/>
              <w:jc w:val="center"/>
              <w:rPr>
                <w:rFonts w:ascii="Arial" w:hAnsi="Arial" w:cs="Arial"/>
                <w:sz w:val="24"/>
                <w:szCs w:val="24"/>
              </w:rPr>
            </w:pPr>
            <w:r w:rsidRPr="00AB2897">
              <w:rPr>
                <w:rFonts w:ascii="Arial" w:hAnsi="Arial" w:cs="Arial"/>
                <w:sz w:val="24"/>
                <w:szCs w:val="24"/>
              </w:rPr>
              <w:t>7120</w:t>
            </w:r>
          </w:p>
        </w:tc>
      </w:tr>
      <w:tr w:rsidR="00F242E9" w:rsidRPr="00AB2897" w:rsidTr="00EE585B">
        <w:trPr>
          <w:cantSplit/>
          <w:trHeight w:val="372"/>
        </w:trPr>
        <w:tc>
          <w:tcPr>
            <w:tcW w:w="701" w:type="dxa"/>
            <w:vMerge/>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numPr>
                <w:ilvl w:val="0"/>
                <w:numId w:val="17"/>
              </w:numPr>
              <w:spacing w:after="0" w:line="240" w:lineRule="auto"/>
              <w:rPr>
                <w:rFonts w:ascii="Arial" w:hAnsi="Arial" w:cs="Arial"/>
                <w:sz w:val="24"/>
                <w:szCs w:val="24"/>
              </w:rPr>
            </w:pPr>
            <w:r w:rsidRPr="00AB2897">
              <w:rPr>
                <w:rFonts w:ascii="Arial" w:hAnsi="Arial" w:cs="Arial"/>
                <w:sz w:val="24"/>
                <w:szCs w:val="24"/>
              </w:rPr>
              <w:t>Боровская сельская библиотека</w:t>
            </w:r>
            <w:r w:rsidRPr="00AB2897">
              <w:rPr>
                <w:rFonts w:ascii="Arial" w:hAnsi="Arial" w:cs="Arial"/>
                <w:i/>
                <w:sz w:val="24"/>
                <w:szCs w:val="24"/>
              </w:rPr>
              <w:t xml:space="preserve"> всего,</w:t>
            </w:r>
            <w:r w:rsidRPr="00AB2897">
              <w:rPr>
                <w:rFonts w:ascii="Arial" w:hAnsi="Arial" w:cs="Arial"/>
                <w:sz w:val="24"/>
                <w:szCs w:val="24"/>
              </w:rPr>
              <w:t xml:space="preserve"> </w:t>
            </w:r>
            <w:r w:rsidRPr="00AB2897">
              <w:rPr>
                <w:rFonts w:ascii="Arial" w:hAnsi="Arial" w:cs="Arial"/>
                <w:i/>
                <w:sz w:val="24"/>
                <w:szCs w:val="24"/>
              </w:rPr>
              <w:t>тыс. руб</w:t>
            </w:r>
            <w:r w:rsidRPr="00AB2897">
              <w:rPr>
                <w:rFonts w:ascii="Arial" w:hAnsi="Arial" w:cs="Arial"/>
                <w:sz w:val="24"/>
                <w:szCs w:val="24"/>
              </w:rPr>
              <w:t>.</w:t>
            </w:r>
          </w:p>
        </w:tc>
        <w:tc>
          <w:tcPr>
            <w:tcW w:w="2410" w:type="dxa"/>
          </w:tcPr>
          <w:p w:rsidR="00F242E9" w:rsidRPr="00AB2897" w:rsidRDefault="00F242E9" w:rsidP="00C93195">
            <w:pPr>
              <w:snapToGrid w:val="0"/>
              <w:spacing w:after="0" w:line="240" w:lineRule="auto"/>
              <w:jc w:val="center"/>
              <w:rPr>
                <w:rFonts w:ascii="Arial" w:hAnsi="Arial" w:cs="Arial"/>
                <w:sz w:val="24"/>
                <w:szCs w:val="24"/>
              </w:rPr>
            </w:pPr>
            <w:r w:rsidRPr="00AB2897">
              <w:rPr>
                <w:rFonts w:ascii="Arial" w:hAnsi="Arial" w:cs="Arial"/>
                <w:sz w:val="24"/>
                <w:szCs w:val="24"/>
              </w:rPr>
              <w:t>4015</w:t>
            </w:r>
          </w:p>
        </w:tc>
        <w:tc>
          <w:tcPr>
            <w:tcW w:w="2409" w:type="dxa"/>
          </w:tcPr>
          <w:p w:rsidR="00F242E9" w:rsidRPr="00AB2897" w:rsidRDefault="00EA47D3" w:rsidP="00C93195">
            <w:pPr>
              <w:snapToGrid w:val="0"/>
              <w:spacing w:after="0" w:line="240" w:lineRule="auto"/>
              <w:jc w:val="center"/>
              <w:rPr>
                <w:rFonts w:ascii="Arial" w:hAnsi="Arial" w:cs="Arial"/>
                <w:sz w:val="24"/>
                <w:szCs w:val="24"/>
              </w:rPr>
            </w:pPr>
            <w:r w:rsidRPr="00AB2897">
              <w:rPr>
                <w:rFonts w:ascii="Arial" w:hAnsi="Arial" w:cs="Arial"/>
                <w:sz w:val="24"/>
                <w:szCs w:val="24"/>
              </w:rPr>
              <w:t>3090</w:t>
            </w:r>
          </w:p>
        </w:tc>
      </w:tr>
      <w:tr w:rsidR="00F242E9" w:rsidRPr="00AB2897" w:rsidTr="00EE585B">
        <w:trPr>
          <w:cantSplit/>
          <w:trHeight w:val="287"/>
        </w:trPr>
        <w:tc>
          <w:tcPr>
            <w:tcW w:w="701" w:type="dxa"/>
            <w:vAlign w:val="center"/>
          </w:tcPr>
          <w:p w:rsidR="00F242E9" w:rsidRPr="00AB2897" w:rsidRDefault="00F242E9" w:rsidP="00C93195">
            <w:pPr>
              <w:pStyle w:val="afc"/>
              <w:numPr>
                <w:ilvl w:val="0"/>
                <w:numId w:val="20"/>
              </w:numPr>
              <w:spacing w:after="0" w:line="240" w:lineRule="auto"/>
              <w:jc w:val="center"/>
              <w:rPr>
                <w:rFonts w:ascii="Arial" w:hAnsi="Arial" w:cs="Arial"/>
                <w:sz w:val="24"/>
                <w:szCs w:val="24"/>
              </w:rPr>
            </w:pPr>
          </w:p>
        </w:tc>
        <w:tc>
          <w:tcPr>
            <w:tcW w:w="4189" w:type="dxa"/>
          </w:tcPr>
          <w:p w:rsidR="00F242E9" w:rsidRPr="00AB2897" w:rsidRDefault="00F242E9" w:rsidP="00C93195">
            <w:pPr>
              <w:spacing w:after="0" w:line="240" w:lineRule="auto"/>
              <w:rPr>
                <w:rFonts w:ascii="Arial" w:hAnsi="Arial" w:cs="Arial"/>
                <w:sz w:val="24"/>
                <w:szCs w:val="24"/>
              </w:rPr>
            </w:pPr>
            <w:r w:rsidRPr="00AB2897">
              <w:rPr>
                <w:rFonts w:ascii="Arial" w:hAnsi="Arial" w:cs="Arial"/>
                <w:sz w:val="24"/>
                <w:szCs w:val="24"/>
              </w:rPr>
              <w:t>Количество экземпляров новых поступлений в библиотечные фонды общедоступных библиотек, в месяц (экземпляров)</w:t>
            </w:r>
          </w:p>
        </w:tc>
        <w:tc>
          <w:tcPr>
            <w:tcW w:w="2410" w:type="dxa"/>
          </w:tcPr>
          <w:p w:rsidR="002C6190" w:rsidRPr="00AB2897" w:rsidRDefault="002C6190" w:rsidP="00C93195">
            <w:pPr>
              <w:snapToGrid w:val="0"/>
              <w:spacing w:after="0" w:line="240" w:lineRule="auto"/>
              <w:jc w:val="center"/>
              <w:rPr>
                <w:rFonts w:ascii="Arial" w:hAnsi="Arial" w:cs="Arial"/>
                <w:sz w:val="24"/>
                <w:szCs w:val="24"/>
              </w:rPr>
            </w:pPr>
            <w:r w:rsidRPr="00AB2897">
              <w:rPr>
                <w:rFonts w:ascii="Arial" w:hAnsi="Arial" w:cs="Arial"/>
                <w:sz w:val="24"/>
                <w:szCs w:val="24"/>
              </w:rPr>
              <w:t>2107</w:t>
            </w:r>
          </w:p>
          <w:p w:rsidR="00F242E9" w:rsidRPr="00AB2897" w:rsidRDefault="00F242E9" w:rsidP="00C93195">
            <w:pPr>
              <w:snapToGrid w:val="0"/>
              <w:spacing w:after="0" w:line="240" w:lineRule="auto"/>
              <w:jc w:val="center"/>
              <w:rPr>
                <w:rFonts w:ascii="Arial" w:hAnsi="Arial" w:cs="Arial"/>
                <w:sz w:val="24"/>
                <w:szCs w:val="24"/>
              </w:rPr>
            </w:pPr>
            <w:r w:rsidRPr="00AB2897">
              <w:rPr>
                <w:rFonts w:ascii="Arial" w:hAnsi="Arial" w:cs="Arial"/>
                <w:sz w:val="24"/>
                <w:szCs w:val="24"/>
              </w:rPr>
              <w:t xml:space="preserve">экземпляров поступило всего </w:t>
            </w:r>
          </w:p>
        </w:tc>
        <w:tc>
          <w:tcPr>
            <w:tcW w:w="2409" w:type="dxa"/>
          </w:tcPr>
          <w:p w:rsidR="00F242E9" w:rsidRPr="00AB2897" w:rsidRDefault="002C6190" w:rsidP="00C93195">
            <w:pPr>
              <w:snapToGrid w:val="0"/>
              <w:spacing w:after="0" w:line="240" w:lineRule="auto"/>
              <w:jc w:val="center"/>
              <w:rPr>
                <w:rFonts w:ascii="Arial" w:hAnsi="Arial" w:cs="Arial"/>
                <w:sz w:val="24"/>
                <w:szCs w:val="24"/>
              </w:rPr>
            </w:pPr>
            <w:r w:rsidRPr="00AB2897">
              <w:rPr>
                <w:rFonts w:ascii="Arial" w:hAnsi="Arial" w:cs="Arial"/>
                <w:sz w:val="24"/>
                <w:szCs w:val="24"/>
              </w:rPr>
              <w:t>1822</w:t>
            </w:r>
          </w:p>
        </w:tc>
      </w:tr>
    </w:tbl>
    <w:p w:rsidR="00F242E9" w:rsidRPr="00AB2897" w:rsidRDefault="00041511" w:rsidP="00C93195">
      <w:pPr>
        <w:shd w:val="clear" w:color="auto" w:fill="FFFFFF"/>
        <w:tabs>
          <w:tab w:val="left" w:pos="-142"/>
        </w:tabs>
        <w:spacing w:line="240" w:lineRule="auto"/>
        <w:ind w:left="644"/>
        <w:jc w:val="both"/>
        <w:rPr>
          <w:rFonts w:ascii="Arial" w:hAnsi="Arial" w:cs="Arial"/>
          <w:color w:val="000000"/>
          <w:sz w:val="24"/>
          <w:szCs w:val="24"/>
        </w:rPr>
      </w:pPr>
      <w:r w:rsidRPr="00AB2897">
        <w:rPr>
          <w:rFonts w:ascii="Arial" w:hAnsi="Arial" w:cs="Arial"/>
          <w:color w:val="000000"/>
          <w:sz w:val="24"/>
          <w:szCs w:val="24"/>
        </w:rPr>
        <w:t xml:space="preserve">* </w:t>
      </w:r>
      <w:r w:rsidR="0084426A" w:rsidRPr="00AB2897">
        <w:rPr>
          <w:rFonts w:ascii="Arial" w:hAnsi="Arial" w:cs="Arial"/>
          <w:color w:val="000000"/>
          <w:sz w:val="24"/>
          <w:szCs w:val="24"/>
        </w:rPr>
        <w:t xml:space="preserve">Затраты на содержание не были предоставлены </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Материально-техническая база</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В библиотеках созданы все необходимые условия для удовлетворения информационных, образовательных, культурных и социальных потребностей населения поселка Боровский.</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Все помещения библиотеки находятся в удовлетворительном состоянии. Библиотеки обеспечены удобным и свободным подходом для пользователей, запасным (пожарным) выходом, необходимым коммунально-бытовым обслуживанием, имеются телефоны. Состояние помещений библиотек отвечает требованиям санитарных норм и правил пожарной безопасности (имеются огнетушители), нормам охраны труда (соблюдены температурный и световой режимы) и техники безопасности.</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Для обеспечения сохранности материальных ценностей в библиотеках подключена противопожарная сигнализация, вывешен план эвакуации пользователей и сотрудников библиотек, проводится инструктаж сотрудников по технике безопасности.</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lastRenderedPageBreak/>
        <w:tab/>
      </w:r>
      <w:r w:rsidR="0072514C" w:rsidRPr="00AB2897">
        <w:rPr>
          <w:rFonts w:ascii="Arial" w:hAnsi="Arial" w:cs="Arial"/>
          <w:color w:val="000000"/>
          <w:sz w:val="24"/>
          <w:szCs w:val="24"/>
        </w:rPr>
        <w:t>Для размещения ресурсов и организации производственных процессов библиотеки оборудованы предметами библиотечной мебели,  техническими средствами.</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Комплекс технического оснащения библиотек включает: -компьютеры (16 шт.), в т.ч. один для пользователей; -телефон с функцией факса (1 шт.); -МФУ (сканер-копир-принтер) - 4 шт.; -принтер лазерный (2 шт.); -цифровой копировальный аппарат (1 шт.); -струйный и лазерный цветные принтеры (2 шт.); -проектор (2 шт.).</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Справочно-библиографическая информационная работа.</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w:t>
      </w:r>
      <w:r w:rsidRPr="00AB2897">
        <w:rPr>
          <w:rFonts w:ascii="Arial" w:hAnsi="Arial" w:cs="Arial"/>
          <w:color w:val="000000"/>
          <w:sz w:val="24"/>
          <w:szCs w:val="24"/>
        </w:rPr>
        <w:tab/>
        <w:t>ведутся и редактируются библиотечные каталоги, картотеки газетно-журнальных статей;</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w:t>
      </w:r>
      <w:r w:rsidRPr="00AB2897">
        <w:rPr>
          <w:rFonts w:ascii="Arial" w:hAnsi="Arial" w:cs="Arial"/>
          <w:color w:val="000000"/>
          <w:sz w:val="24"/>
          <w:szCs w:val="24"/>
        </w:rPr>
        <w:tab/>
        <w:t>строго учитывается каждый запрос читателя, для чего ведётся картотека отказов;</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w:t>
      </w:r>
      <w:r w:rsidRPr="00AB2897">
        <w:rPr>
          <w:rFonts w:ascii="Arial" w:hAnsi="Arial" w:cs="Arial"/>
          <w:color w:val="000000"/>
          <w:sz w:val="24"/>
          <w:szCs w:val="24"/>
        </w:rPr>
        <w:tab/>
        <w:t>по мере поступления новой литературы проведены выставки - просмотры новых книг;</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w:t>
      </w:r>
      <w:r w:rsidRPr="00AB2897">
        <w:rPr>
          <w:rFonts w:ascii="Arial" w:hAnsi="Arial" w:cs="Arial"/>
          <w:color w:val="000000"/>
          <w:sz w:val="24"/>
          <w:szCs w:val="24"/>
        </w:rPr>
        <w:tab/>
        <w:t>информирование читателей  о  книгах,  периодических  изданиях  осуществляется  через</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обзоры, беседы, газету« Боровские вести».</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w:t>
      </w:r>
      <w:r w:rsidRPr="00AB2897">
        <w:rPr>
          <w:rFonts w:ascii="Arial" w:hAnsi="Arial" w:cs="Arial"/>
          <w:color w:val="000000"/>
          <w:sz w:val="24"/>
          <w:szCs w:val="24"/>
        </w:rPr>
        <w:tab/>
        <w:t>проведено 21 библиотечно-библиографических уроков с учащимися школ.</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Библиотечно-информационные ресурсы.</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A)</w:t>
      </w:r>
      <w:r w:rsidR="0072514C" w:rsidRPr="00AB2897">
        <w:rPr>
          <w:rFonts w:ascii="Arial" w:hAnsi="Arial" w:cs="Arial"/>
          <w:color w:val="000000"/>
          <w:sz w:val="24"/>
          <w:szCs w:val="24"/>
        </w:rPr>
        <w:tab/>
        <w:t>Формирование документного фонда.</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В 2016 году кни</w:t>
      </w:r>
      <w:r w:rsidR="004017F2" w:rsidRPr="00AB2897">
        <w:rPr>
          <w:rFonts w:ascii="Arial" w:hAnsi="Arial" w:cs="Arial"/>
          <w:color w:val="000000"/>
          <w:sz w:val="24"/>
          <w:szCs w:val="24"/>
        </w:rPr>
        <w:t>жный фонд библиотек пополнился н</w:t>
      </w:r>
      <w:r w:rsidR="0072514C" w:rsidRPr="00AB2897">
        <w:rPr>
          <w:rFonts w:ascii="Arial" w:hAnsi="Arial" w:cs="Arial"/>
          <w:color w:val="000000"/>
          <w:sz w:val="24"/>
          <w:szCs w:val="24"/>
        </w:rPr>
        <w:t>а 1741 книгу, большую часть которых составила художественная литература.</w:t>
      </w:r>
    </w:p>
    <w:p w:rsidR="00DB068D"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Кроме книжных изданий вниманию пользователей в течение года были предложены и периодические издания: федеральные и региональные газеты и журналы.</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 xml:space="preserve"> Б) Создание веб-ресурсов.</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Работа библиотеки с сайтом МАУК ЦБС ТМР и сайтом Администрации муниципального образования п. Боровский: постоянное освещение проводимых (анонсы) и проведенных (пост-релизы) мероприятий, а также получение информации о работе других библиотек МАУК ЦБС ТМР; учреждений культуры, образования, спорта п. Боровский.</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В 2014 году сотрудниками детской библиотеки была создана страница в социальной сети «В контакте», где освещаются мероприятия библиотеки, выставляются фотографии, рекламируется вновь поступившая литература, продляются сроки пользования книжными изданиями. В 2016 году страница в социальной сети «В Контакте» пополнилась на 334 человека. Всего за 2016 год на странице Боровской детской библиотеки зарегистрировалось 451 человек.</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B)</w:t>
      </w:r>
      <w:r w:rsidR="0072514C" w:rsidRPr="00AB2897">
        <w:rPr>
          <w:rFonts w:ascii="Arial" w:hAnsi="Arial" w:cs="Arial"/>
          <w:color w:val="000000"/>
          <w:sz w:val="24"/>
          <w:szCs w:val="24"/>
        </w:rPr>
        <w:tab/>
        <w:t>Создание электронных баз данных.</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Создание единого электронного каталога МАУК ЦБС ТМР расширило диапазон поиска необходимого документа. В библиотеке постоянно ведется работа с электронным каталогом:</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w:t>
      </w:r>
      <w:r w:rsidR="0072514C" w:rsidRPr="00AB2897">
        <w:rPr>
          <w:rFonts w:ascii="Arial" w:hAnsi="Arial" w:cs="Arial"/>
          <w:color w:val="000000"/>
          <w:sz w:val="24"/>
          <w:szCs w:val="24"/>
        </w:rPr>
        <w:tab/>
        <w:t>использование его в целях поиска нужного документа сократило время обслуживания</w:t>
      </w:r>
    </w:p>
    <w:p w:rsidR="0072514C" w:rsidRPr="00AB2897" w:rsidRDefault="0072514C"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пользователей;</w:t>
      </w:r>
    </w:p>
    <w:p w:rsidR="0072514C" w:rsidRPr="00AB2897" w:rsidRDefault="00DB068D" w:rsidP="00C93195">
      <w:pPr>
        <w:widowControl w:val="0"/>
        <w:autoSpaceDE w:val="0"/>
        <w:autoSpaceDN w:val="0"/>
        <w:adjustRightInd w:val="0"/>
        <w:spacing w:after="0" w:line="240" w:lineRule="auto"/>
        <w:jc w:val="both"/>
        <w:rPr>
          <w:rFonts w:ascii="Arial" w:hAnsi="Arial" w:cs="Arial"/>
          <w:color w:val="000000"/>
          <w:sz w:val="24"/>
          <w:szCs w:val="24"/>
        </w:rPr>
      </w:pPr>
      <w:r w:rsidRPr="00AB2897">
        <w:rPr>
          <w:rFonts w:ascii="Arial" w:hAnsi="Arial" w:cs="Arial"/>
          <w:color w:val="000000"/>
          <w:sz w:val="24"/>
          <w:szCs w:val="24"/>
        </w:rPr>
        <w:tab/>
      </w:r>
      <w:r w:rsidR="0072514C" w:rsidRPr="00AB2897">
        <w:rPr>
          <w:rFonts w:ascii="Arial" w:hAnsi="Arial" w:cs="Arial"/>
          <w:color w:val="000000"/>
          <w:sz w:val="24"/>
          <w:szCs w:val="24"/>
        </w:rPr>
        <w:t>-</w:t>
      </w:r>
      <w:r w:rsidR="0072514C" w:rsidRPr="00AB2897">
        <w:rPr>
          <w:rFonts w:ascii="Arial" w:hAnsi="Arial" w:cs="Arial"/>
          <w:color w:val="000000"/>
          <w:sz w:val="24"/>
          <w:szCs w:val="24"/>
        </w:rPr>
        <w:tab/>
        <w:t>пополнение за счет вновь поступившей литературы;</w:t>
      </w:r>
    </w:p>
    <w:p w:rsidR="00735069" w:rsidRPr="00AB2897" w:rsidRDefault="00735069" w:rsidP="00C93195">
      <w:pPr>
        <w:autoSpaceDE w:val="0"/>
        <w:autoSpaceDN w:val="0"/>
        <w:adjustRightInd w:val="0"/>
        <w:spacing w:after="0" w:line="240" w:lineRule="auto"/>
        <w:ind w:left="-142"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течение 9 месяцев 2017 года в клубах Боровской детской библиотеки были проведены следующие мероприятия: информационный час «Красная книга», литературная игра «Чудо - дерево», познавательный час «Берегите воду», познавательный час «Народные игрушки», познавательный час «Дети – герои войны», </w:t>
      </w:r>
      <w:r w:rsidRPr="00AB2897">
        <w:rPr>
          <w:rFonts w:ascii="Arial" w:eastAsia="Times New Roman" w:hAnsi="Arial" w:cs="Arial"/>
          <w:sz w:val="24"/>
          <w:szCs w:val="24"/>
          <w:lang w:eastAsia="ru-RU"/>
        </w:rPr>
        <w:lastRenderedPageBreak/>
        <w:t>литературная игра «Путешествие котенка Гав», беседа – игра «Путешествие в страну Вежливости», информационный час «Ежик в тумане и компания», беседа – игра «На лесной полянке».</w:t>
      </w:r>
    </w:p>
    <w:p w:rsidR="00735069" w:rsidRPr="00AB2897" w:rsidRDefault="00735069" w:rsidP="00C93195">
      <w:pPr>
        <w:autoSpaceDE w:val="0"/>
        <w:autoSpaceDN w:val="0"/>
        <w:adjustRightInd w:val="0"/>
        <w:spacing w:after="0" w:line="240" w:lineRule="auto"/>
        <w:ind w:left="-142"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Библиотекари принимали активное участие в выездных мероприятиях:</w:t>
      </w:r>
    </w:p>
    <w:p w:rsidR="00735069" w:rsidRPr="00AB2897" w:rsidRDefault="00735069" w:rsidP="00C93195">
      <w:pPr>
        <w:autoSpaceDE w:val="0"/>
        <w:autoSpaceDN w:val="0"/>
        <w:adjustRightInd w:val="0"/>
        <w:spacing w:after="0" w:line="240" w:lineRule="auto"/>
        <w:ind w:left="-142" w:firstLine="709"/>
        <w:jc w:val="both"/>
        <w:rPr>
          <w:rFonts w:ascii="Arial" w:eastAsia="Times New Roman" w:hAnsi="Arial" w:cs="Arial"/>
          <w:color w:val="FF0000"/>
          <w:sz w:val="24"/>
          <w:szCs w:val="24"/>
          <w:lang w:eastAsia="ru-RU"/>
        </w:rPr>
      </w:pPr>
      <w:r w:rsidRPr="00AB2897">
        <w:rPr>
          <w:rFonts w:ascii="Arial" w:eastAsia="Times New Roman" w:hAnsi="Arial" w:cs="Arial"/>
          <w:sz w:val="24"/>
          <w:szCs w:val="24"/>
          <w:lang w:eastAsia="ru-RU"/>
        </w:rPr>
        <w:t>5 февраля 2017 года в с. Мальково прошёл праздник «Зимний разгуляй», где представитель Боровской детской библиотеки принял активное участие в мероприятии, всем гостям праздника было предложено поучаствовать в викторине «Что ты знаешь о зимних праздниках и традициях».</w:t>
      </w:r>
    </w:p>
    <w:p w:rsidR="00735069" w:rsidRPr="00AB2897" w:rsidRDefault="00735069" w:rsidP="00C93195">
      <w:pPr>
        <w:autoSpaceDE w:val="0"/>
        <w:autoSpaceDN w:val="0"/>
        <w:adjustRightInd w:val="0"/>
        <w:spacing w:after="0" w:line="240" w:lineRule="auto"/>
        <w:ind w:left="-142"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 июня 2017 года на Никольской площади поселка Боровский, библиотекари МАУК ЦБС Тюменского муниципального района приняли участие в праздничной программе «Должны смеяться дети», посвященной Дню защиты детей. Для подростков библиотекари провели экологическую викторину «Знатоки природы». Ребята отвечали на занимательные вопросы, отгадывали веселые загадки, выполняли необычные задания. Самые активные участники получили призы.</w:t>
      </w:r>
    </w:p>
    <w:p w:rsidR="00735069" w:rsidRPr="00AB2897" w:rsidRDefault="00735069" w:rsidP="00C93195">
      <w:pPr>
        <w:autoSpaceDE w:val="0"/>
        <w:autoSpaceDN w:val="0"/>
        <w:adjustRightInd w:val="0"/>
        <w:spacing w:after="0" w:line="240" w:lineRule="auto"/>
        <w:ind w:left="-142"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12 июня 2017 года сотрудники Боровских библиотек МАУК ЦБС ТМР приняли участие в праздновании Дня России на Никольской площади поселка. Для гостей и жителей библиотекари провели викторину «День России». В ходе викторины боровчане ответили на вопросы по истории и культурным традициям России, проверили свои знания о России.</w:t>
      </w:r>
    </w:p>
    <w:p w:rsidR="00735069" w:rsidRPr="00AB2897" w:rsidRDefault="00735069" w:rsidP="00C93195">
      <w:pPr>
        <w:widowControl w:val="0"/>
        <w:autoSpaceDE w:val="0"/>
        <w:autoSpaceDN w:val="0"/>
        <w:adjustRightInd w:val="0"/>
        <w:spacing w:after="0" w:line="240" w:lineRule="auto"/>
        <w:jc w:val="both"/>
        <w:rPr>
          <w:rFonts w:ascii="Arial" w:hAnsi="Arial" w:cs="Arial"/>
          <w:color w:val="000000"/>
          <w:sz w:val="24"/>
          <w:szCs w:val="24"/>
        </w:rPr>
      </w:pPr>
    </w:p>
    <w:p w:rsidR="006303E5" w:rsidRPr="00AB2897" w:rsidRDefault="006303E5"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МОЛОДЕЖНАЯ ПОЛИТИКА</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Распоряжением администрации муниципального образования поселок от 21.10.2016 № 485 утверждена муниципальная целевая программа «Основные направления развития молодежной политики в муниципальном образовании поселок Боровский на 2017-2019 годы». </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Целью программы является – создание условий для самореализации и социального развития молодежи, включение молодежи в социально-экономическую и культурную жизнь муниципального образования поселок Боровский. </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Задачи программы:</w:t>
      </w:r>
    </w:p>
    <w:p w:rsidR="00DD34CB" w:rsidRPr="00AB2897" w:rsidRDefault="001F784E" w:rsidP="00C93195">
      <w:pPr>
        <w:autoSpaceDE w:val="0"/>
        <w:autoSpaceDN w:val="0"/>
        <w:adjustRightInd w:val="0"/>
        <w:spacing w:after="0" w:line="240" w:lineRule="auto"/>
        <w:jc w:val="both"/>
        <w:rPr>
          <w:rFonts w:ascii="Arial" w:eastAsia="Calibri" w:hAnsi="Arial" w:cs="Arial"/>
          <w:sz w:val="24"/>
          <w:szCs w:val="24"/>
        </w:rPr>
      </w:pPr>
      <w:r w:rsidRPr="00AB2897">
        <w:rPr>
          <w:rFonts w:ascii="Arial" w:eastAsia="Calibri" w:hAnsi="Arial" w:cs="Arial"/>
          <w:sz w:val="24"/>
          <w:szCs w:val="24"/>
        </w:rPr>
        <w:tab/>
      </w:r>
      <w:r w:rsidR="00DD34CB" w:rsidRPr="00AB2897">
        <w:rPr>
          <w:rFonts w:ascii="Arial" w:eastAsia="Calibri" w:hAnsi="Arial" w:cs="Arial"/>
          <w:sz w:val="24"/>
          <w:szCs w:val="24"/>
        </w:rPr>
        <w:t>1. Содействие развитию общественных инициатив и реализации программ, и мероприятий для молодых семей.</w:t>
      </w:r>
    </w:p>
    <w:p w:rsidR="00DD34CB" w:rsidRPr="00AB2897" w:rsidRDefault="001F784E" w:rsidP="00C93195">
      <w:pPr>
        <w:autoSpaceDE w:val="0"/>
        <w:autoSpaceDN w:val="0"/>
        <w:adjustRightInd w:val="0"/>
        <w:spacing w:after="0" w:line="240" w:lineRule="auto"/>
        <w:jc w:val="both"/>
        <w:rPr>
          <w:rFonts w:ascii="Arial" w:eastAsia="Calibri" w:hAnsi="Arial" w:cs="Arial"/>
          <w:sz w:val="24"/>
          <w:szCs w:val="24"/>
        </w:rPr>
      </w:pPr>
      <w:r w:rsidRPr="00AB2897">
        <w:rPr>
          <w:rFonts w:ascii="Arial" w:eastAsia="Calibri" w:hAnsi="Arial" w:cs="Arial"/>
          <w:sz w:val="24"/>
          <w:szCs w:val="24"/>
        </w:rPr>
        <w:tab/>
      </w:r>
      <w:r w:rsidR="00DD34CB" w:rsidRPr="00AB2897">
        <w:rPr>
          <w:rFonts w:ascii="Arial" w:eastAsia="Calibri" w:hAnsi="Arial" w:cs="Arial"/>
          <w:sz w:val="24"/>
          <w:szCs w:val="24"/>
        </w:rPr>
        <w:t>2. Создание условий для развития социальной активности молодежи, участия в общественной деятельности направленной на решение социально значимых проблем.</w:t>
      </w:r>
    </w:p>
    <w:p w:rsidR="00DD34CB" w:rsidRPr="00AB2897" w:rsidRDefault="001F784E" w:rsidP="00C93195">
      <w:pPr>
        <w:autoSpaceDE w:val="0"/>
        <w:autoSpaceDN w:val="0"/>
        <w:adjustRightInd w:val="0"/>
        <w:spacing w:after="0" w:line="240" w:lineRule="auto"/>
        <w:jc w:val="both"/>
        <w:rPr>
          <w:rFonts w:ascii="Arial" w:eastAsia="Calibri" w:hAnsi="Arial" w:cs="Arial"/>
          <w:sz w:val="24"/>
          <w:szCs w:val="24"/>
        </w:rPr>
      </w:pPr>
      <w:r w:rsidRPr="00AB2897">
        <w:rPr>
          <w:rFonts w:ascii="Arial" w:eastAsia="Calibri" w:hAnsi="Arial" w:cs="Arial"/>
          <w:sz w:val="24"/>
          <w:szCs w:val="24"/>
        </w:rPr>
        <w:tab/>
      </w:r>
      <w:r w:rsidR="00DD34CB" w:rsidRPr="00AB2897">
        <w:rPr>
          <w:rFonts w:ascii="Arial" w:eastAsia="Calibri" w:hAnsi="Arial" w:cs="Arial"/>
          <w:sz w:val="24"/>
          <w:szCs w:val="24"/>
        </w:rPr>
        <w:t>3. Развитие духовно-нравственного, гражданско-патриотического воспитания детей и молодежи.</w:t>
      </w:r>
    </w:p>
    <w:p w:rsidR="00DD34CB" w:rsidRPr="00AB2897" w:rsidRDefault="00DD34CB" w:rsidP="00C93195">
      <w:pPr>
        <w:autoSpaceDE w:val="0"/>
        <w:autoSpaceDN w:val="0"/>
        <w:adjustRightInd w:val="0"/>
        <w:spacing w:after="0" w:line="240" w:lineRule="auto"/>
        <w:jc w:val="both"/>
        <w:rPr>
          <w:rFonts w:ascii="Arial" w:eastAsia="Calibri" w:hAnsi="Arial" w:cs="Arial"/>
          <w:sz w:val="24"/>
          <w:szCs w:val="24"/>
        </w:rPr>
      </w:pPr>
      <w:r w:rsidRPr="00AB2897">
        <w:rPr>
          <w:rFonts w:ascii="Arial" w:eastAsia="Calibri" w:hAnsi="Arial" w:cs="Arial"/>
          <w:sz w:val="24"/>
          <w:szCs w:val="24"/>
        </w:rPr>
        <w:t xml:space="preserve"> </w:t>
      </w:r>
      <w:r w:rsidR="001F784E" w:rsidRPr="00AB2897">
        <w:rPr>
          <w:rFonts w:ascii="Arial" w:eastAsia="Calibri" w:hAnsi="Arial" w:cs="Arial"/>
          <w:sz w:val="24"/>
          <w:szCs w:val="24"/>
        </w:rPr>
        <w:tab/>
      </w:r>
      <w:r w:rsidRPr="00AB2897">
        <w:rPr>
          <w:rFonts w:ascii="Arial" w:eastAsia="Calibri" w:hAnsi="Arial" w:cs="Arial"/>
          <w:sz w:val="24"/>
          <w:szCs w:val="24"/>
        </w:rPr>
        <w:t xml:space="preserve">4. Вовлечение несовершеннолетних   граждан и молодежи в трудовую деятельность, способствующую профессиональному самоопределению и профессионально-трудовой адаптации к условиям современного рынка труда. </w:t>
      </w:r>
    </w:p>
    <w:p w:rsidR="00DD34CB" w:rsidRPr="00AB2897" w:rsidRDefault="001F784E" w:rsidP="00C93195">
      <w:pPr>
        <w:spacing w:after="0" w:line="240" w:lineRule="auto"/>
        <w:jc w:val="both"/>
        <w:rPr>
          <w:rFonts w:ascii="Arial" w:eastAsia="Calibri" w:hAnsi="Arial" w:cs="Arial"/>
          <w:sz w:val="24"/>
          <w:szCs w:val="24"/>
        </w:rPr>
      </w:pPr>
      <w:r w:rsidRPr="00AB2897">
        <w:rPr>
          <w:rFonts w:ascii="Arial" w:eastAsia="Calibri" w:hAnsi="Arial" w:cs="Arial"/>
          <w:sz w:val="24"/>
          <w:szCs w:val="24"/>
        </w:rPr>
        <w:tab/>
      </w:r>
      <w:r w:rsidR="00DD34CB" w:rsidRPr="00AB2897">
        <w:rPr>
          <w:rFonts w:ascii="Arial" w:eastAsia="Calibri" w:hAnsi="Arial" w:cs="Arial"/>
          <w:sz w:val="24"/>
          <w:szCs w:val="24"/>
        </w:rPr>
        <w:t xml:space="preserve"> 5. Профилактика асоциальных явлений в подростково - молодежной среде.</w:t>
      </w:r>
    </w:p>
    <w:p w:rsidR="00DD34CB" w:rsidRPr="00AB2897" w:rsidRDefault="00DD34CB" w:rsidP="00C93195">
      <w:pPr>
        <w:spacing w:before="100" w:beforeAutospacing="1"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территории муниципального образования поселок Боровский на начало 2017 года проживало 3374 молодых людей  в возрасте от 14 до 29 лет, что составляет 18, 3% от общей численности населения поселка.</w:t>
      </w:r>
    </w:p>
    <w:p w:rsidR="00DD34CB" w:rsidRPr="00AB2897" w:rsidRDefault="00DD34CB" w:rsidP="00C93195">
      <w:pPr>
        <w:spacing w:before="100" w:beforeAutospacing="1"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Администрацией муниципального образования поселок Боровский, учреждениями  образования, культуры и спорта, общественными организациями проводится планомерная работа по патриотическому и духовно-нравственному  воспитанию, созданию условий для инновационной деятельности, формированию гражданской позиции, развитию творческого и интеллектуального потенциала, </w:t>
      </w:r>
      <w:r w:rsidRPr="00AB2897">
        <w:rPr>
          <w:rFonts w:ascii="Arial" w:eastAsia="Times New Roman" w:hAnsi="Arial" w:cs="Arial"/>
          <w:sz w:val="24"/>
          <w:szCs w:val="24"/>
          <w:lang w:eastAsia="ru-RU"/>
        </w:rPr>
        <w:lastRenderedPageBreak/>
        <w:t>содействию самореализации детей и молодежи в художественной, научной и технической деятельности, по включению молодежи в систему трудовых отношений.</w:t>
      </w:r>
    </w:p>
    <w:p w:rsidR="00DD34CB" w:rsidRPr="00AB2897" w:rsidRDefault="00DD34CB" w:rsidP="00C93195">
      <w:pPr>
        <w:spacing w:before="100" w:beforeAutospacing="1"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рамках патриотического и духовно-нравственного воспитания детей и молодежи на базе общеобразовательной школы проводятся внеклассные мероприятия, посвященные Дню Пожилого человека, Дню матери, Международному Дню семьи, памятным датам, связанным с Великой Отечественной войной. Молодежь посещает выставки, посвященные Дням боевой славы в школьном и поселковом музеях, встречается с ветеранами ВОВ, участвует во всероссийских мероприятиях и конкурсах патриотической направленности в соответствии с программой «Патриотическое воспитание граждан РФ на 2016-2020 годы», работает  с интернет-порталом «Героическая история России в проектах Гостелерадиофонда».   Молодые люди поселка принимают участие во Всероссийской патриотической акции «Георгиевская ленточка», областной акции «Вахта памяти», в мероприятиях в рамках областного месячника оборонно-массовой работы «Готов к Защите Отечества», смотрах строя и песни, спортивной игре «Зарница», спартакиаде школьников. Молодежь активный участник культурно - массовых мероприятий и праздничных концертов, проводимых на территории муниципального образования (День Победы, День Поселка, День памяти и скорби, День государственного флага, День призывника и т. д.)</w:t>
      </w:r>
    </w:p>
    <w:p w:rsidR="00DD34CB" w:rsidRPr="00AB2897" w:rsidRDefault="00DD34CB" w:rsidP="00C93195">
      <w:pPr>
        <w:spacing w:before="100" w:beforeAutospacing="1"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На  развитие творческого и интеллектуального потенциала молодежи  нацелено участие молодежи в олимпиадах школьного, районного, регионального  и всероссийского значения, в интеллектуальных конкурсах «Русский медвежонок», «Кенгуру», «</w:t>
      </w:r>
      <w:r w:rsidRPr="00AB2897">
        <w:rPr>
          <w:rFonts w:ascii="Arial" w:eastAsia="Times New Roman" w:hAnsi="Arial" w:cs="Arial"/>
          <w:sz w:val="24"/>
          <w:szCs w:val="24"/>
          <w:lang w:val="en-US" w:eastAsia="ru-RU"/>
        </w:rPr>
        <w:t>British</w:t>
      </w:r>
      <w:r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val="en-US" w:eastAsia="ru-RU"/>
        </w:rPr>
        <w:t>bulldog</w:t>
      </w:r>
      <w:r w:rsidRPr="00AB2897">
        <w:rPr>
          <w:rFonts w:ascii="Arial" w:eastAsia="Times New Roman" w:hAnsi="Arial" w:cs="Arial"/>
          <w:sz w:val="24"/>
          <w:szCs w:val="24"/>
          <w:lang w:eastAsia="ru-RU"/>
        </w:rPr>
        <w:t xml:space="preserve">». </w:t>
      </w:r>
    </w:p>
    <w:p w:rsidR="00DD34CB" w:rsidRPr="00AB2897" w:rsidRDefault="00DD34CB" w:rsidP="00C93195">
      <w:pPr>
        <w:spacing w:before="100" w:beforeAutospacing="1" w:after="0"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Молодые люди могут развивать и реализовывать свои творческие и спортивные способности  в творческих объединениях, кружках и секциях на базе Боровской общеобразовательной школы,  в МАУ ТМР «ЦКиД «Родонит», в МА ОУ ДО Боровская ДШИ «Фантазия», в ДЮСШ Тюменского района, в МАУ «СК «Боровский».</w:t>
      </w:r>
    </w:p>
    <w:p w:rsidR="00DD34CB" w:rsidRPr="00AB2897" w:rsidRDefault="00DD34CB" w:rsidP="00C93195">
      <w:pPr>
        <w:spacing w:before="100" w:beforeAutospacing="1" w:after="0" w:line="240" w:lineRule="auto"/>
        <w:ind w:firstLine="708"/>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 За последние три года при поддержке Центра занятости трудоустроено : </w:t>
      </w:r>
    </w:p>
    <w:p w:rsidR="004F2CA9" w:rsidRPr="00AB2897" w:rsidRDefault="004F2CA9" w:rsidP="00C93195">
      <w:pPr>
        <w:spacing w:before="100" w:beforeAutospacing="1" w:after="0" w:line="240" w:lineRule="auto"/>
        <w:ind w:firstLine="708"/>
        <w:contextualSpacing/>
        <w:jc w:val="both"/>
        <w:rPr>
          <w:rFonts w:ascii="Arial" w:eastAsia="Times New Roman" w:hAnsi="Arial" w:cs="Arial"/>
          <w:sz w:val="24"/>
          <w:szCs w:val="24"/>
          <w:lang w:eastAsia="ru-RU"/>
        </w:rPr>
      </w:pPr>
    </w:p>
    <w:p w:rsidR="00DD34CB" w:rsidRPr="00AB2897" w:rsidRDefault="00DD34CB" w:rsidP="00C93195">
      <w:pPr>
        <w:spacing w:before="100" w:beforeAutospacing="1" w:after="0" w:line="240" w:lineRule="auto"/>
        <w:ind w:firstLine="708"/>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Трудоустройство несовершеннолетних на территории поселка в 2015- 2017гг.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951"/>
        <w:gridCol w:w="1866"/>
        <w:gridCol w:w="1866"/>
        <w:gridCol w:w="1756"/>
      </w:tblGrid>
      <w:tr w:rsidR="00DD34CB" w:rsidRPr="00AB2897" w:rsidTr="00EE585B">
        <w:tc>
          <w:tcPr>
            <w:tcW w:w="923"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п/п</w:t>
            </w:r>
          </w:p>
        </w:tc>
        <w:tc>
          <w:tcPr>
            <w:tcW w:w="2951"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Трудоустроено несовершеннолетних при содействии Центра занятости</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2015</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2016</w:t>
            </w:r>
          </w:p>
        </w:tc>
        <w:tc>
          <w:tcPr>
            <w:tcW w:w="175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2017</w:t>
            </w:r>
          </w:p>
        </w:tc>
      </w:tr>
      <w:tr w:rsidR="00DD34CB" w:rsidRPr="00AB2897" w:rsidTr="00EE585B">
        <w:tc>
          <w:tcPr>
            <w:tcW w:w="923"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w:t>
            </w:r>
          </w:p>
        </w:tc>
        <w:tc>
          <w:tcPr>
            <w:tcW w:w="2951"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Отряд главы</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158</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168</w:t>
            </w:r>
          </w:p>
        </w:tc>
        <w:tc>
          <w:tcPr>
            <w:tcW w:w="175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168</w:t>
            </w:r>
          </w:p>
        </w:tc>
      </w:tr>
      <w:tr w:rsidR="00DD34CB" w:rsidRPr="00AB2897" w:rsidTr="00EE585B">
        <w:tc>
          <w:tcPr>
            <w:tcW w:w="923"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2</w:t>
            </w:r>
          </w:p>
        </w:tc>
        <w:tc>
          <w:tcPr>
            <w:tcW w:w="2951"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Предприятия бюджетной сферы</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140</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156</w:t>
            </w:r>
          </w:p>
        </w:tc>
        <w:tc>
          <w:tcPr>
            <w:tcW w:w="175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164</w:t>
            </w:r>
          </w:p>
        </w:tc>
      </w:tr>
      <w:tr w:rsidR="00DD34CB" w:rsidRPr="00AB2897" w:rsidTr="00EE585B">
        <w:tc>
          <w:tcPr>
            <w:tcW w:w="923"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w:t>
            </w:r>
          </w:p>
        </w:tc>
        <w:tc>
          <w:tcPr>
            <w:tcW w:w="2951"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Предприятия внебюджетной сферы</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52</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52</w:t>
            </w:r>
          </w:p>
        </w:tc>
        <w:tc>
          <w:tcPr>
            <w:tcW w:w="175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61</w:t>
            </w:r>
          </w:p>
        </w:tc>
      </w:tr>
      <w:tr w:rsidR="00DD34CB" w:rsidRPr="00AB2897" w:rsidTr="00EE585B">
        <w:tc>
          <w:tcPr>
            <w:tcW w:w="923"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4</w:t>
            </w:r>
          </w:p>
        </w:tc>
        <w:tc>
          <w:tcPr>
            <w:tcW w:w="2951"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Итого</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350</w:t>
            </w:r>
          </w:p>
        </w:tc>
        <w:tc>
          <w:tcPr>
            <w:tcW w:w="186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376</w:t>
            </w:r>
          </w:p>
        </w:tc>
        <w:tc>
          <w:tcPr>
            <w:tcW w:w="1756" w:type="dxa"/>
            <w:shd w:val="clear" w:color="auto" w:fill="auto"/>
          </w:tcPr>
          <w:p w:rsidR="00DD34CB" w:rsidRPr="00AB2897" w:rsidRDefault="00DD34CB" w:rsidP="00C93195">
            <w:pPr>
              <w:spacing w:before="100" w:beforeAutospacing="1" w:after="100" w:afterAutospacing="1" w:line="240" w:lineRule="auto"/>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393</w:t>
            </w:r>
          </w:p>
        </w:tc>
      </w:tr>
    </w:tbl>
    <w:p w:rsidR="00DD34CB" w:rsidRPr="00AB2897" w:rsidRDefault="00DD34CB" w:rsidP="00C93195">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DD34CB" w:rsidRPr="00AB2897" w:rsidRDefault="00DD34CB" w:rsidP="00C93195">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На территории муниципального образования поселок Боровский осуществляют свою деятельность клуб молодых семей «Эдельвейс» С декабря 2014 года на территории муниципального образования развернул свою деятельность </w:t>
      </w:r>
      <w:r w:rsidRPr="00AB2897">
        <w:rPr>
          <w:rFonts w:ascii="Arial" w:eastAsia="Times New Roman" w:hAnsi="Arial" w:cs="Arial"/>
          <w:sz w:val="24"/>
          <w:szCs w:val="24"/>
          <w:lang w:eastAsia="ru-RU"/>
        </w:rPr>
        <w:lastRenderedPageBreak/>
        <w:t xml:space="preserve">поисковый отряд «Патриот», под руководством Ольховского К.А. Активно развивается волонтерское движение, возглавляет волонтерский отряд «Прогресс» Глевицкая К.В. </w:t>
      </w:r>
    </w:p>
    <w:p w:rsidR="00DD34CB" w:rsidRDefault="00DD34CB" w:rsidP="00C93195">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Молодые люди поселка активно участвуют в общественной жизни не только муниципального образования поселок Боровский,  Тюменского района и Тюменской области. Думанецкий А.Р. и Ларионов А.С. являются членами общественной молодежной палаты Тюменского муниципального района. Боровчанин Пономарев А.В. является руководителем центра молодежных инициатив имени Карпова, Жуковский И.Н.- возглавлявший общественную молодежную палату Тюменского района, в настоящее время является членом общественной молодежной палаты при Думе Тюменской области, избран депутатом Думы Тюменского муниципального района. </w:t>
      </w:r>
    </w:p>
    <w:p w:rsidR="00AB2897" w:rsidRPr="00AB2897" w:rsidRDefault="00AB2897" w:rsidP="00C93195">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DD34CB" w:rsidRPr="00AB2897" w:rsidRDefault="00DD34CB" w:rsidP="00C93195">
      <w:pPr>
        <w:spacing w:after="0" w:line="240" w:lineRule="auto"/>
        <w:jc w:val="center"/>
        <w:rPr>
          <w:rFonts w:ascii="Arial" w:hAnsi="Arial" w:cs="Arial"/>
          <w:b/>
          <w:sz w:val="24"/>
          <w:szCs w:val="24"/>
        </w:rPr>
      </w:pPr>
      <w:r w:rsidRPr="00AB2897">
        <w:rPr>
          <w:rFonts w:ascii="Arial" w:hAnsi="Arial" w:cs="Arial"/>
          <w:b/>
          <w:sz w:val="24"/>
          <w:szCs w:val="24"/>
        </w:rPr>
        <w:t>СОЦИАЛЬНЫЕ ПРОГРАММЫ</w:t>
      </w:r>
    </w:p>
    <w:p w:rsidR="00DD34CB" w:rsidRPr="00AB2897" w:rsidRDefault="00DD34CB" w:rsidP="00C93195">
      <w:pPr>
        <w:spacing w:after="0" w:line="240" w:lineRule="auto"/>
        <w:jc w:val="both"/>
        <w:rPr>
          <w:rFonts w:ascii="Arial" w:hAnsi="Arial" w:cs="Arial"/>
          <w:sz w:val="24"/>
          <w:szCs w:val="24"/>
        </w:rPr>
      </w:pPr>
      <w:r w:rsidRPr="00AB2897">
        <w:rPr>
          <w:rFonts w:ascii="Arial" w:hAnsi="Arial" w:cs="Arial"/>
          <w:sz w:val="24"/>
          <w:szCs w:val="24"/>
        </w:rPr>
        <w:t xml:space="preserve">   </w:t>
      </w:r>
      <w:r w:rsidRPr="00AB2897">
        <w:rPr>
          <w:rFonts w:ascii="Arial" w:hAnsi="Arial" w:cs="Arial"/>
          <w:sz w:val="24"/>
          <w:szCs w:val="24"/>
        </w:rPr>
        <w:tab/>
        <w:t>Жилищный вопрос остается одним из самых актуальных в поселке Боровский.</w:t>
      </w:r>
    </w:p>
    <w:p w:rsidR="00DD34CB" w:rsidRPr="00AB2897" w:rsidRDefault="00DD34CB" w:rsidP="00C93195">
      <w:pPr>
        <w:spacing w:after="0" w:line="240" w:lineRule="auto"/>
        <w:jc w:val="both"/>
        <w:rPr>
          <w:rFonts w:ascii="Arial" w:hAnsi="Arial" w:cs="Arial"/>
          <w:sz w:val="24"/>
          <w:szCs w:val="24"/>
        </w:rPr>
      </w:pPr>
      <w:r w:rsidRPr="00AB2897">
        <w:rPr>
          <w:rFonts w:ascii="Arial" w:hAnsi="Arial" w:cs="Arial"/>
          <w:sz w:val="24"/>
          <w:szCs w:val="24"/>
        </w:rPr>
        <w:t xml:space="preserve">           Всего в очереди нуждающихся в улучшении жилищных условий (по состоянию на 01.10.2017года) состоит  96 семей, из них: 43 семьи  работников бюджетной сферы, 18 - инвалидов, 2 - ветерана боевых действий, малоимущие -11, 1- вдова УВОВ.</w:t>
      </w:r>
    </w:p>
    <w:p w:rsidR="00DD34CB" w:rsidRPr="00AB2897" w:rsidRDefault="00DD34CB" w:rsidP="00C93195">
      <w:pPr>
        <w:spacing w:after="0" w:line="240" w:lineRule="auto"/>
        <w:jc w:val="both"/>
        <w:rPr>
          <w:rFonts w:ascii="Arial" w:hAnsi="Arial" w:cs="Arial"/>
          <w:sz w:val="24"/>
          <w:szCs w:val="24"/>
        </w:rPr>
      </w:pPr>
      <w:r w:rsidRPr="00AB2897">
        <w:rPr>
          <w:rFonts w:ascii="Arial" w:hAnsi="Arial" w:cs="Arial"/>
          <w:sz w:val="24"/>
          <w:szCs w:val="24"/>
        </w:rPr>
        <w:t>За  9 месяцев 2017 года в рамках Указа президента от 07.05.2008 г. «Об обеспечении жильем ветеранов Великой    Отечественной войны 1941-1945 годов» смогли приобрести собственное жилье: 1 вдова УВОВ – Сальникова Е.Н., 2016 год -  Зырянова Т.П., Казанцева В.Х.</w:t>
      </w:r>
    </w:p>
    <w:p w:rsidR="00DD34CB" w:rsidRPr="00AB2897" w:rsidRDefault="00DD34CB" w:rsidP="00C93195">
      <w:pPr>
        <w:spacing w:after="0" w:line="240" w:lineRule="auto"/>
        <w:jc w:val="both"/>
        <w:rPr>
          <w:rFonts w:ascii="Arial" w:hAnsi="Arial" w:cs="Arial"/>
          <w:sz w:val="24"/>
          <w:szCs w:val="24"/>
        </w:rPr>
      </w:pPr>
      <w:r w:rsidRPr="00AB2897">
        <w:rPr>
          <w:rFonts w:ascii="Arial" w:hAnsi="Arial" w:cs="Arial"/>
          <w:sz w:val="24"/>
          <w:szCs w:val="24"/>
        </w:rPr>
        <w:t xml:space="preserve">            Обеспечение жильем ветеранов ВОВ является одним из приоритетных вопросов, поэтому при выявлении граждан вышеуказанных категорий, нуждающихся в жилых помещениях, они принимаются на учет и жилищный вопрос решается относительно быстро. (жилье предоставляется либо по договору социального найма, либо приобретается за счет средств социальной выплаты, предоставляемой из федерального бюджета)</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На учете граждан, нуждающихся в жилых помещениях, в вышеуказанной категории остается 1 вдова УВОВ (Кашкарова А.В. – поставлена 14.09.2017 г.)</w:t>
      </w:r>
    </w:p>
    <w:p w:rsidR="00DD34CB" w:rsidRPr="00AB2897" w:rsidRDefault="00DD34CB" w:rsidP="00C93195">
      <w:pPr>
        <w:spacing w:after="0" w:line="240" w:lineRule="auto"/>
        <w:jc w:val="both"/>
        <w:rPr>
          <w:rFonts w:ascii="Arial" w:hAnsi="Arial" w:cs="Arial"/>
          <w:sz w:val="24"/>
          <w:szCs w:val="24"/>
        </w:rPr>
      </w:pPr>
      <w:r w:rsidRPr="00AB2897">
        <w:rPr>
          <w:rFonts w:ascii="Arial" w:hAnsi="Arial" w:cs="Arial"/>
          <w:sz w:val="24"/>
          <w:szCs w:val="24"/>
        </w:rPr>
        <w:t xml:space="preserve"> </w:t>
      </w:r>
      <w:r w:rsidRPr="00AB2897">
        <w:rPr>
          <w:rFonts w:ascii="Arial" w:hAnsi="Arial" w:cs="Arial"/>
          <w:sz w:val="24"/>
          <w:szCs w:val="24"/>
        </w:rPr>
        <w:tab/>
        <w:t>При решении жилищного вопроса не остаются без внимания и молодые люди поселка. В рамках федеральной программы «Жилище» и ее подпрограммы «Обеспечением жильем молодых семей» молодежь имеет право на получение социальной выплаты. В 2013 17 семей смогли реализовать сертификаты о праве на получение социальной выплаты на строительство (приобретение) жилого помещения. (3- ИЖС, 14 – приобретение). К сожалению, в связи со снижением финансирования в 2014 году получить свидетельства смогли только 2 многодетные семьи, в 2015 – 3 многодетные семьи, в 2016 – 6 семей ( 4 на приобретение и 2- ИЖС), в 2017 – 10 многодетных семей получили свидетельства.  В  списке  2018 года значится 91 семья, из них 6 многодетных. ФЦП «Жилище» продлена на период с 2016 по 2020 год. С января 2017 года начнется прием документов для формирования списка 2019 года.</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При решение жилищного вопроса граждане, состоящие на учете нуждающихся в жилых помещениях предоставляемых по договорам социального найма, могут воспользоваться государственной поддержкой в рамках закона Тюменской области от 03.08.1999г. «128 « О предоставлении субсидий и займов гражданам на строительство и приобретение жилья в Тюменской области за счет средств </w:t>
      </w:r>
      <w:r w:rsidRPr="00AB2897">
        <w:rPr>
          <w:rFonts w:ascii="Arial" w:hAnsi="Arial" w:cs="Arial"/>
          <w:sz w:val="24"/>
          <w:szCs w:val="24"/>
        </w:rPr>
        <w:lastRenderedPageBreak/>
        <w:t xml:space="preserve">областного бюджета». В 2013 году 1 семья воспользовалась субсидией в рамках вышеуказанного закона, в  2014 года также 1 семья. В 2015- 2017 годах семей, получивших социальную выплату из «Центра государственной жилищной поддержки», не было. </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На территории поселка в 2014 году 4 семьи из непригодного для  проживания жилищного фонда смогли переехать в новое благоустроенное жилье. В настоящее время  5 многоквартирных домов официально признаны аварийными и подлежат сносу. 42 семьи проживают в этих домах. </w:t>
      </w:r>
    </w:p>
    <w:p w:rsidR="00DD34CB" w:rsidRPr="00AB2897" w:rsidRDefault="00DD34CB"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 В 2013 году работникам учреждений образования, здравоохранения,  спорта и др. предоставлено 24 жилых помещения по договорам специализированного  найма 20-из муниципального жилищного фонда поселка Боровский и 4 – из фонда Тюменского муниципального района. В 2014 года – 22 (7- Боровский, 15- Тюменский район). В  2015 года предоставлено 7 служебных жилых помещений из муниципального фонда поселка. В 2016 году предоставлено 21 жилое помещение из специализированного фонда, 8 – из муниципального фонда поселка Боровский, 13 – из фонда Тюменского муниципального района. За 9 месяцев 2017 года получили жилье по договору служебного найма 14 человек (9 из муниципального фонда п. Боровский, 5 из фонда Тюменского муниципального района)</w:t>
      </w:r>
    </w:p>
    <w:p w:rsidR="008F342D" w:rsidRPr="00AB2897" w:rsidRDefault="008F342D" w:rsidP="00C93195">
      <w:pPr>
        <w:tabs>
          <w:tab w:val="left" w:pos="0"/>
        </w:tabs>
        <w:spacing w:line="240" w:lineRule="auto"/>
        <w:jc w:val="center"/>
        <w:rPr>
          <w:rFonts w:ascii="Arial" w:hAnsi="Arial" w:cs="Arial"/>
          <w:sz w:val="24"/>
          <w:szCs w:val="24"/>
        </w:rPr>
      </w:pPr>
    </w:p>
    <w:p w:rsidR="00DD34CB" w:rsidRPr="00AB2897" w:rsidRDefault="00DD34CB" w:rsidP="00C93195">
      <w:pPr>
        <w:tabs>
          <w:tab w:val="left" w:pos="0"/>
        </w:tabs>
        <w:spacing w:line="240" w:lineRule="auto"/>
        <w:jc w:val="center"/>
        <w:rPr>
          <w:rFonts w:ascii="Arial" w:hAnsi="Arial" w:cs="Arial"/>
          <w:sz w:val="24"/>
          <w:szCs w:val="24"/>
        </w:rPr>
      </w:pPr>
      <w:r w:rsidRPr="00AB2897">
        <w:rPr>
          <w:rFonts w:ascii="Arial" w:hAnsi="Arial" w:cs="Arial"/>
          <w:sz w:val="24"/>
          <w:szCs w:val="24"/>
        </w:rPr>
        <w:t>Информация о гражданах, льготной категории, которые улучшили свои жилищные условия за счет различных социальных  программ за  2016 год и 9 месяцев 2017 года</w:t>
      </w:r>
    </w:p>
    <w:tbl>
      <w:tblPr>
        <w:tblStyle w:val="a3"/>
        <w:tblW w:w="9747" w:type="dxa"/>
        <w:tblLayout w:type="fixed"/>
        <w:tblLook w:val="01E0" w:firstRow="1" w:lastRow="1" w:firstColumn="1" w:lastColumn="1" w:noHBand="0" w:noVBand="0"/>
      </w:tblPr>
      <w:tblGrid>
        <w:gridCol w:w="2262"/>
        <w:gridCol w:w="1815"/>
        <w:gridCol w:w="1701"/>
        <w:gridCol w:w="1560"/>
        <w:gridCol w:w="2409"/>
      </w:tblGrid>
      <w:tr w:rsidR="00DD34CB" w:rsidRPr="00AB2897" w:rsidTr="00A1485A">
        <w:tc>
          <w:tcPr>
            <w:tcW w:w="2262"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Программа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Нормативный документ)</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нормативно-правовой акт</w:t>
            </w:r>
          </w:p>
          <w:p w:rsidR="00DD34CB" w:rsidRPr="00AB2897" w:rsidRDefault="00DD34CB" w:rsidP="00C93195">
            <w:pPr>
              <w:tabs>
                <w:tab w:val="left" w:pos="0"/>
              </w:tabs>
              <w:jc w:val="center"/>
              <w:rPr>
                <w:rFonts w:ascii="Arial"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Категория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граждан</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2017</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( 9 месяцев)</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2016</w:t>
            </w:r>
          </w:p>
        </w:tc>
        <w:tc>
          <w:tcPr>
            <w:tcW w:w="2409"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Количество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нуждающихся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в данной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категории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на 01.10.2016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 года</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Подпрограмма «Переселение граждан</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Российской Федерации из ветхого и аварийного жилищного фонда», в рамках федеральной целевой программы «Жилище»; Областная целевая программа «Основные направления градостроительно</w:t>
            </w:r>
            <w:r w:rsidRPr="00AB2897">
              <w:rPr>
                <w:rFonts w:ascii="Arial" w:hAnsi="Arial" w:cs="Arial"/>
                <w:sz w:val="24"/>
                <w:szCs w:val="24"/>
              </w:rPr>
              <w:lastRenderedPageBreak/>
              <w:t>й политики и жилищного строительства в Тюменской области»</w:t>
            </w:r>
          </w:p>
        </w:tc>
        <w:tc>
          <w:tcPr>
            <w:tcW w:w="1815"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lastRenderedPageBreak/>
              <w:t>граждане, проживающие в ветхом и аварийном жилье</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2409"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42 семьи</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lastRenderedPageBreak/>
              <w:t>Указ Президента РФ от 07.05.2008 года 714 « Об обеспечении жильем ветеранов ВОВ 1941-1945 годов»</w:t>
            </w:r>
          </w:p>
        </w:tc>
        <w:tc>
          <w:tcPr>
            <w:tcW w:w="1815"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участники и инвалиды ВОВ, вдовы участников и инвалидов ВОВ, нуждающиеся в жилых помещениях</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1 вдова</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(Сальникова Е.Н.)</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2 вдовы УВОВ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(Зырянова Т.П., Казанцева В.Х.)</w:t>
            </w:r>
          </w:p>
          <w:p w:rsidR="00DD34CB" w:rsidRPr="00AB2897" w:rsidRDefault="00DD34CB" w:rsidP="00C93195">
            <w:pPr>
              <w:tabs>
                <w:tab w:val="left" w:pos="0"/>
              </w:tabs>
              <w:jc w:val="cente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1 вдова УВОВ</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Кашкарова А.В.)</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Подпрограмма «Обеспечение жильем молодых семей» в рамках ФЦП «Жилище» на 2011-2015 г.</w:t>
            </w:r>
          </w:p>
        </w:tc>
        <w:tc>
          <w:tcPr>
            <w:tcW w:w="1815"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молодые семьи зарегистрированные в п. Боровский, нуждающиеся в жилых помещениях имеющие соответствующие доходы</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 xml:space="preserve">10 семей получили сертификаты </w:t>
            </w:r>
          </w:p>
          <w:p w:rsidR="00DD34CB" w:rsidRPr="00AB2897" w:rsidRDefault="00DD34CB" w:rsidP="00C93195">
            <w:pPr>
              <w:tabs>
                <w:tab w:val="left" w:pos="0"/>
              </w:tabs>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6 семей получили сертификаты ( 4 приобретение, 2- ИЖС)</w:t>
            </w:r>
          </w:p>
        </w:tc>
        <w:tc>
          <w:tcPr>
            <w:tcW w:w="2409"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В  списке  2017 года 91 семья</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Постановление Правительства Тюменской области  « О социальных выплатах молодым семьям и молодым специалистам на селе» в рамках ФЦП « Социальное развитие села до 2013 года»</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Постановление правительства Тюменской области от 17.03.2014 № 106-п «О социальных выплатах молодым семьям </w:t>
            </w:r>
            <w:r w:rsidRPr="00AB2897">
              <w:rPr>
                <w:rFonts w:ascii="Arial" w:hAnsi="Arial" w:cs="Arial"/>
                <w:sz w:val="24"/>
                <w:szCs w:val="24"/>
              </w:rPr>
              <w:lastRenderedPageBreak/>
              <w:t>и молодым специалистам на селе и.т.д.)</w:t>
            </w:r>
          </w:p>
        </w:tc>
        <w:tc>
          <w:tcPr>
            <w:tcW w:w="1815"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lastRenderedPageBreak/>
              <w:t>молодые семьи и молодые специалисты, работающие или изъявили желание работать по трудовому договору не менее 5 лет в организации агропромышленного комплекса или социальной сфере</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31- сертификат</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АПК – 18( п/ф),</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 8- Образование (школа- 5, д/с- 3), 1- культура,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 здравоохранение</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26 сертификат</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20- АПК ( п/ф)</w:t>
            </w:r>
          </w:p>
          <w:p w:rsidR="00DD34CB" w:rsidRPr="00AB2897" w:rsidRDefault="00DD34CB" w:rsidP="00C93195">
            <w:pPr>
              <w:tabs>
                <w:tab w:val="left" w:pos="0"/>
              </w:tabs>
              <w:jc w:val="center"/>
              <w:rPr>
                <w:rFonts w:ascii="Arial" w:hAnsi="Arial" w:cs="Arial"/>
                <w:sz w:val="24"/>
                <w:szCs w:val="24"/>
              </w:rPr>
            </w:pP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2- здравоохранение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(поликлини-ка, скорая помощь), 4 – образование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(БСШ )</w:t>
            </w:r>
          </w:p>
        </w:tc>
        <w:tc>
          <w:tcPr>
            <w:tcW w:w="2409"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 xml:space="preserve">    Всего 60 чел.</w:t>
            </w:r>
          </w:p>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 xml:space="preserve">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образ.-13</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здрав.- 7</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культ.- 3</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АПК – 36</w:t>
            </w:r>
          </w:p>
          <w:p w:rsidR="00DD34CB" w:rsidRPr="00AB2897" w:rsidRDefault="00DD34CB" w:rsidP="00C93195">
            <w:pPr>
              <w:tabs>
                <w:tab w:val="left" w:pos="0"/>
              </w:tabs>
              <w:jc w:val="center"/>
              <w:rPr>
                <w:rFonts w:ascii="Arial" w:hAnsi="Arial" w:cs="Arial"/>
                <w:sz w:val="24"/>
                <w:szCs w:val="24"/>
                <w:highlight w:val="yellow"/>
              </w:rPr>
            </w:pPr>
            <w:r w:rsidRPr="00AB2897">
              <w:rPr>
                <w:rFonts w:ascii="Arial" w:hAnsi="Arial" w:cs="Arial"/>
                <w:sz w:val="24"/>
                <w:szCs w:val="24"/>
              </w:rPr>
              <w:t>соц. защита - 1</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 w:val="left" w:pos="840"/>
              </w:tabs>
              <w:jc w:val="both"/>
              <w:rPr>
                <w:rFonts w:ascii="Arial" w:hAnsi="Arial" w:cs="Arial"/>
                <w:sz w:val="24"/>
                <w:szCs w:val="24"/>
              </w:rPr>
            </w:pPr>
            <w:r w:rsidRPr="00AB2897">
              <w:rPr>
                <w:rFonts w:ascii="Arial" w:hAnsi="Arial" w:cs="Arial"/>
                <w:sz w:val="24"/>
                <w:szCs w:val="24"/>
              </w:rPr>
              <w:lastRenderedPageBreak/>
              <w:t>Социальные выплаты-</w:t>
            </w:r>
          </w:p>
          <w:p w:rsidR="00DD34CB" w:rsidRPr="00AB2897" w:rsidRDefault="00DD34CB" w:rsidP="00C93195">
            <w:pPr>
              <w:tabs>
                <w:tab w:val="left" w:pos="0"/>
                <w:tab w:val="left" w:pos="840"/>
              </w:tabs>
              <w:jc w:val="both"/>
              <w:rPr>
                <w:rFonts w:ascii="Arial" w:hAnsi="Arial" w:cs="Arial"/>
                <w:sz w:val="24"/>
                <w:szCs w:val="24"/>
              </w:rPr>
            </w:pPr>
            <w:r w:rsidRPr="00AB2897">
              <w:rPr>
                <w:rFonts w:ascii="Arial" w:hAnsi="Arial" w:cs="Arial"/>
                <w:sz w:val="24"/>
                <w:szCs w:val="24"/>
              </w:rPr>
              <w:t xml:space="preserve">Закон Тюменской области от 03.08.1999г. № 128 «О предоставлении субсидий и займов гражданам на строительство или приобретение жилья в Тюменской </w:t>
            </w:r>
          </w:p>
          <w:p w:rsidR="00DD34CB" w:rsidRPr="00AB2897" w:rsidRDefault="00DD34CB" w:rsidP="00C93195">
            <w:pPr>
              <w:tabs>
                <w:tab w:val="left" w:pos="0"/>
                <w:tab w:val="left" w:pos="840"/>
              </w:tabs>
              <w:jc w:val="both"/>
              <w:rPr>
                <w:rFonts w:ascii="Arial" w:hAnsi="Arial" w:cs="Arial"/>
                <w:sz w:val="24"/>
                <w:szCs w:val="24"/>
              </w:rPr>
            </w:pPr>
            <w:r w:rsidRPr="00AB2897">
              <w:rPr>
                <w:rFonts w:ascii="Arial" w:hAnsi="Arial" w:cs="Arial"/>
                <w:sz w:val="24"/>
                <w:szCs w:val="24"/>
              </w:rPr>
              <w:t>И др.</w:t>
            </w:r>
          </w:p>
        </w:tc>
        <w:tc>
          <w:tcPr>
            <w:tcW w:w="1815"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 xml:space="preserve">Граждане, состоящие на учете нуждающихся в жилых помещениях, предоставляемых по договорам социального найма </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всего в общем списке граждан нуждающихся в жилье по состоянию на 01.10.2017 состоит 96 семей: из них </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вдовы УВОВ-1, инвалиды- 18,</w:t>
            </w:r>
          </w:p>
          <w:p w:rsidR="00DD34CB" w:rsidRPr="00AB2897" w:rsidRDefault="00DD34CB" w:rsidP="00C93195">
            <w:pPr>
              <w:tabs>
                <w:tab w:val="left" w:pos="0"/>
              </w:tabs>
              <w:jc w:val="center"/>
              <w:rPr>
                <w:rFonts w:ascii="Arial" w:hAnsi="Arial" w:cs="Arial"/>
                <w:sz w:val="24"/>
                <w:szCs w:val="24"/>
                <w:highlight w:val="yellow"/>
              </w:rPr>
            </w:pPr>
            <w:r w:rsidRPr="00AB2897">
              <w:rPr>
                <w:rFonts w:ascii="Arial" w:hAnsi="Arial" w:cs="Arial"/>
                <w:sz w:val="24"/>
                <w:szCs w:val="24"/>
              </w:rPr>
              <w:t>бюджетники-43, ВБД-2, малоимущие-11</w:t>
            </w: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 w:val="left" w:pos="840"/>
              </w:tabs>
              <w:jc w:val="both"/>
              <w:rPr>
                <w:rFonts w:ascii="Arial" w:hAnsi="Arial" w:cs="Arial"/>
                <w:sz w:val="24"/>
                <w:szCs w:val="24"/>
              </w:rPr>
            </w:pPr>
            <w:r w:rsidRPr="00AB2897">
              <w:rPr>
                <w:rFonts w:ascii="Arial" w:hAnsi="Arial" w:cs="Arial"/>
                <w:sz w:val="24"/>
                <w:szCs w:val="24"/>
              </w:rPr>
              <w:t>Жилье специализированного фонда</w:t>
            </w:r>
          </w:p>
          <w:p w:rsidR="00DD34CB" w:rsidRPr="00AB2897" w:rsidRDefault="00DD34CB" w:rsidP="00C93195">
            <w:pPr>
              <w:tabs>
                <w:tab w:val="left" w:pos="0"/>
                <w:tab w:val="left" w:pos="840"/>
              </w:tabs>
              <w:jc w:val="both"/>
              <w:rPr>
                <w:rFonts w:ascii="Arial"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Гражданам на период трудовых отношений с учреждениями поселка, жилье маневренного фонда</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14</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 xml:space="preserve">9 из фонда п. Боровский, 5 из фонда Тюменского муниципального района </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21</w:t>
            </w:r>
          </w:p>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8 из фонда п. Боровский, 13 из фонда Тюменского муниципального района (7 – служебный найм, 1- маневренный фонд)</w:t>
            </w:r>
          </w:p>
        </w:tc>
        <w:tc>
          <w:tcPr>
            <w:tcW w:w="2409"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highlight w:val="yellow"/>
              </w:rPr>
            </w:pP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 w:val="left" w:pos="840"/>
              </w:tabs>
              <w:jc w:val="both"/>
              <w:rPr>
                <w:rFonts w:ascii="Arial" w:hAnsi="Arial" w:cs="Arial"/>
                <w:sz w:val="24"/>
                <w:szCs w:val="24"/>
              </w:rPr>
            </w:pPr>
            <w:r w:rsidRPr="00AB2897">
              <w:rPr>
                <w:rFonts w:ascii="Arial" w:hAnsi="Arial" w:cs="Arial"/>
                <w:sz w:val="24"/>
                <w:szCs w:val="24"/>
              </w:rPr>
              <w:t>Жилые помещения по договору социального найма Закон Тюменской области от 07.10.1999 № 137</w:t>
            </w:r>
          </w:p>
        </w:tc>
        <w:tc>
          <w:tcPr>
            <w:tcW w:w="1815"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rPr>
                <w:rFonts w:ascii="Arial" w:hAnsi="Arial" w:cs="Arial"/>
                <w:sz w:val="24"/>
                <w:szCs w:val="24"/>
              </w:rPr>
            </w:pPr>
            <w:r w:rsidRPr="00AB2897">
              <w:rPr>
                <w:rFonts w:ascii="Arial" w:hAnsi="Arial" w:cs="Arial"/>
                <w:sz w:val="24"/>
                <w:szCs w:val="24"/>
              </w:rPr>
              <w:t>Гражданам, состоящим на учете нуждающихся в жилых помещениях, предоставляемых по договорам социального найма</w:t>
            </w: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0</w:t>
            </w:r>
          </w:p>
        </w:tc>
        <w:tc>
          <w:tcPr>
            <w:tcW w:w="2409"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p>
        </w:tc>
      </w:tr>
      <w:tr w:rsidR="00DD34CB" w:rsidRPr="00AB2897" w:rsidTr="00A1485A">
        <w:tc>
          <w:tcPr>
            <w:tcW w:w="2262" w:type="dxa"/>
            <w:tcBorders>
              <w:top w:val="single" w:sz="4" w:space="0" w:color="auto"/>
              <w:left w:val="single" w:sz="4" w:space="0" w:color="auto"/>
              <w:bottom w:val="single" w:sz="4" w:space="0" w:color="auto"/>
              <w:right w:val="single" w:sz="4" w:space="0" w:color="auto"/>
            </w:tcBorders>
            <w:hideMark/>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ИТОГО</w:t>
            </w:r>
          </w:p>
        </w:tc>
        <w:tc>
          <w:tcPr>
            <w:tcW w:w="1815"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56</w:t>
            </w:r>
          </w:p>
        </w:tc>
        <w:tc>
          <w:tcPr>
            <w:tcW w:w="1560" w:type="dxa"/>
            <w:tcBorders>
              <w:top w:val="single" w:sz="4" w:space="0" w:color="auto"/>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r w:rsidRPr="00AB2897">
              <w:rPr>
                <w:rFonts w:ascii="Arial" w:hAnsi="Arial" w:cs="Arial"/>
                <w:sz w:val="24"/>
                <w:szCs w:val="24"/>
              </w:rPr>
              <w:t>75</w:t>
            </w:r>
          </w:p>
        </w:tc>
        <w:tc>
          <w:tcPr>
            <w:tcW w:w="2409" w:type="dxa"/>
            <w:tcBorders>
              <w:left w:val="single" w:sz="4" w:space="0" w:color="auto"/>
              <w:bottom w:val="single" w:sz="4" w:space="0" w:color="auto"/>
              <w:right w:val="single" w:sz="4" w:space="0" w:color="auto"/>
            </w:tcBorders>
          </w:tcPr>
          <w:p w:rsidR="00DD34CB" w:rsidRPr="00AB2897" w:rsidRDefault="00DD34CB" w:rsidP="00C93195">
            <w:pPr>
              <w:tabs>
                <w:tab w:val="left" w:pos="0"/>
              </w:tabs>
              <w:jc w:val="center"/>
              <w:rPr>
                <w:rFonts w:ascii="Arial" w:hAnsi="Arial" w:cs="Arial"/>
                <w:sz w:val="24"/>
                <w:szCs w:val="24"/>
              </w:rPr>
            </w:pPr>
          </w:p>
        </w:tc>
      </w:tr>
    </w:tbl>
    <w:p w:rsidR="004B7977" w:rsidRPr="00AB2897" w:rsidRDefault="004B7977"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w:t>
      </w:r>
    </w:p>
    <w:p w:rsidR="00732897" w:rsidRPr="00AB2897" w:rsidRDefault="00732897" w:rsidP="00C93195">
      <w:pPr>
        <w:spacing w:after="0" w:line="240" w:lineRule="auto"/>
        <w:jc w:val="center"/>
        <w:rPr>
          <w:rFonts w:ascii="Arial" w:eastAsia="Times New Roman" w:hAnsi="Arial" w:cs="Arial"/>
          <w:b/>
          <w:sz w:val="24"/>
          <w:szCs w:val="24"/>
          <w:lang w:eastAsia="ru-RU"/>
        </w:rPr>
      </w:pPr>
      <w:r w:rsidRPr="00AB2897">
        <w:rPr>
          <w:rFonts w:ascii="Arial" w:eastAsia="Times New Roman" w:hAnsi="Arial" w:cs="Arial"/>
          <w:b/>
          <w:sz w:val="24"/>
          <w:szCs w:val="24"/>
          <w:lang w:eastAsia="ru-RU"/>
        </w:rPr>
        <w:t>ЗДРАВООХРАНЕНИЕ</w:t>
      </w:r>
    </w:p>
    <w:p w:rsidR="00732897" w:rsidRPr="00AB2897" w:rsidRDefault="00732897" w:rsidP="00C93195">
      <w:pPr>
        <w:spacing w:after="0" w:line="240" w:lineRule="auto"/>
        <w:ind w:firstLine="708"/>
        <w:jc w:val="both"/>
        <w:rPr>
          <w:rFonts w:ascii="Arial" w:hAnsi="Arial" w:cs="Arial"/>
          <w:sz w:val="24"/>
          <w:szCs w:val="24"/>
        </w:rPr>
      </w:pPr>
      <w:r w:rsidRPr="00AB2897">
        <w:rPr>
          <w:rFonts w:ascii="Arial" w:hAnsi="Arial" w:cs="Arial"/>
          <w:sz w:val="24"/>
          <w:szCs w:val="24"/>
        </w:rPr>
        <w:lastRenderedPageBreak/>
        <w:t>Развитие системы здравоохранения остается одной из сфер, требующей особого внимания со стороны органов местного самоуправления.</w:t>
      </w:r>
    </w:p>
    <w:p w:rsidR="00033858" w:rsidRPr="00AB2897" w:rsidRDefault="00732897"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Плановая мощность Боровской больницы </w:t>
      </w:r>
      <w:r w:rsidR="00A23B4B" w:rsidRPr="00AB2897">
        <w:rPr>
          <w:rFonts w:ascii="Arial" w:hAnsi="Arial" w:cs="Arial"/>
          <w:sz w:val="24"/>
          <w:szCs w:val="24"/>
        </w:rPr>
        <w:t xml:space="preserve">за 9 месяцев 2017 г. </w:t>
      </w:r>
      <w:r w:rsidRPr="00AB2897">
        <w:rPr>
          <w:rFonts w:ascii="Arial" w:hAnsi="Arial" w:cs="Arial"/>
          <w:sz w:val="24"/>
          <w:szCs w:val="24"/>
        </w:rPr>
        <w:t xml:space="preserve">составляет </w:t>
      </w:r>
      <w:r w:rsidR="00A23B4B" w:rsidRPr="00AB2897">
        <w:rPr>
          <w:rFonts w:ascii="Arial" w:hAnsi="Arial" w:cs="Arial"/>
          <w:sz w:val="24"/>
          <w:szCs w:val="24"/>
        </w:rPr>
        <w:t>492</w:t>
      </w:r>
      <w:r w:rsidRPr="00AB2897">
        <w:rPr>
          <w:rFonts w:ascii="Arial" w:hAnsi="Arial" w:cs="Arial"/>
          <w:sz w:val="24"/>
          <w:szCs w:val="24"/>
        </w:rPr>
        <w:t xml:space="preserve"> посещения в смену</w:t>
      </w:r>
      <w:r w:rsidR="007F539B" w:rsidRPr="00AB2897">
        <w:rPr>
          <w:rFonts w:ascii="Arial" w:hAnsi="Arial" w:cs="Arial"/>
          <w:sz w:val="24"/>
          <w:szCs w:val="24"/>
        </w:rPr>
        <w:t xml:space="preserve"> (фактически плановая мощность 433)</w:t>
      </w:r>
      <w:r w:rsidRPr="00AB2897">
        <w:rPr>
          <w:rFonts w:ascii="Arial" w:hAnsi="Arial" w:cs="Arial"/>
          <w:sz w:val="24"/>
          <w:szCs w:val="24"/>
        </w:rPr>
        <w:t>, за 2016 год количество посещений составило 532 (в 2015 году -590). По предварительной оценке количество посещений в смену имеет тенденцию к росту.</w:t>
      </w:r>
    </w:p>
    <w:p w:rsidR="00732897" w:rsidRPr="00AB2897" w:rsidRDefault="00732897" w:rsidP="00C93195">
      <w:pPr>
        <w:spacing w:after="0" w:line="240" w:lineRule="auto"/>
        <w:ind w:firstLine="708"/>
        <w:jc w:val="both"/>
        <w:rPr>
          <w:rFonts w:ascii="Arial" w:hAnsi="Arial" w:cs="Arial"/>
          <w:sz w:val="24"/>
          <w:szCs w:val="24"/>
        </w:rPr>
      </w:pPr>
      <w:r w:rsidRPr="00AB2897">
        <w:rPr>
          <w:rFonts w:ascii="Arial" w:hAnsi="Arial" w:cs="Arial"/>
          <w:sz w:val="24"/>
          <w:szCs w:val="24"/>
        </w:rPr>
        <w:t>Количество коек - мест в стационаре для круглосуточного пребывания – 60, в отделении ЛПУ плановой госпитализации по лечению и реабилитации пациентов, не требующих круглосуточного медицинского наблюдения – 10 коек ( в 3 смены).</w:t>
      </w:r>
    </w:p>
    <w:p w:rsidR="00732897" w:rsidRPr="00AB2897" w:rsidRDefault="00732897"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За </w:t>
      </w:r>
      <w:r w:rsidR="000F23BE" w:rsidRPr="00AB2897">
        <w:rPr>
          <w:rFonts w:ascii="Arial" w:hAnsi="Arial" w:cs="Arial"/>
          <w:sz w:val="24"/>
          <w:szCs w:val="24"/>
        </w:rPr>
        <w:t xml:space="preserve">9 месяцев 2017 г. </w:t>
      </w:r>
      <w:r w:rsidRPr="00AB2897">
        <w:rPr>
          <w:rFonts w:ascii="Arial" w:hAnsi="Arial" w:cs="Arial"/>
          <w:sz w:val="24"/>
          <w:szCs w:val="24"/>
        </w:rPr>
        <w:t xml:space="preserve">обеспеченность больничными койками на 10000жителей составила 33. </w:t>
      </w:r>
    </w:p>
    <w:p w:rsidR="00732897" w:rsidRPr="00AB2897" w:rsidRDefault="00732897"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Численность работающих в учреждении – </w:t>
      </w:r>
      <w:r w:rsidR="000F23BE" w:rsidRPr="00AB2897">
        <w:rPr>
          <w:rFonts w:ascii="Arial" w:hAnsi="Arial" w:cs="Arial"/>
          <w:sz w:val="24"/>
          <w:szCs w:val="24"/>
        </w:rPr>
        <w:t>160</w:t>
      </w:r>
      <w:r w:rsidRPr="00AB2897">
        <w:rPr>
          <w:rFonts w:ascii="Arial" w:hAnsi="Arial" w:cs="Arial"/>
          <w:sz w:val="24"/>
          <w:szCs w:val="24"/>
        </w:rPr>
        <w:t xml:space="preserve"> человек (</w:t>
      </w:r>
      <w:r w:rsidR="000F23BE" w:rsidRPr="00AB2897">
        <w:rPr>
          <w:rFonts w:ascii="Arial" w:hAnsi="Arial" w:cs="Arial"/>
          <w:sz w:val="24"/>
          <w:szCs w:val="24"/>
        </w:rPr>
        <w:t xml:space="preserve">в 2016 году -174, </w:t>
      </w:r>
      <w:r w:rsidRPr="00AB2897">
        <w:rPr>
          <w:rFonts w:ascii="Arial" w:hAnsi="Arial" w:cs="Arial"/>
          <w:sz w:val="24"/>
          <w:szCs w:val="24"/>
        </w:rPr>
        <w:t xml:space="preserve">в 2015 году – 171), из них врачи – </w:t>
      </w:r>
      <w:r w:rsidR="000F23BE" w:rsidRPr="00AB2897">
        <w:rPr>
          <w:rFonts w:ascii="Arial" w:hAnsi="Arial" w:cs="Arial"/>
          <w:sz w:val="24"/>
          <w:szCs w:val="24"/>
        </w:rPr>
        <w:t>47</w:t>
      </w:r>
      <w:r w:rsidRPr="00AB2897">
        <w:rPr>
          <w:rFonts w:ascii="Arial" w:hAnsi="Arial" w:cs="Arial"/>
          <w:sz w:val="24"/>
          <w:szCs w:val="24"/>
        </w:rPr>
        <w:t xml:space="preserve"> (</w:t>
      </w:r>
      <w:r w:rsidR="000F23BE" w:rsidRPr="00AB2897">
        <w:rPr>
          <w:rFonts w:ascii="Arial" w:hAnsi="Arial" w:cs="Arial"/>
          <w:sz w:val="24"/>
          <w:szCs w:val="24"/>
        </w:rPr>
        <w:t xml:space="preserve">39, </w:t>
      </w:r>
      <w:r w:rsidRPr="00AB2897">
        <w:rPr>
          <w:rFonts w:ascii="Arial" w:hAnsi="Arial" w:cs="Arial"/>
          <w:sz w:val="24"/>
          <w:szCs w:val="24"/>
        </w:rPr>
        <w:t>45),</w:t>
      </w:r>
      <w:r w:rsidR="000F23BE" w:rsidRPr="00AB2897">
        <w:rPr>
          <w:rFonts w:ascii="Arial" w:hAnsi="Arial" w:cs="Arial"/>
          <w:sz w:val="24"/>
          <w:szCs w:val="24"/>
        </w:rPr>
        <w:t xml:space="preserve"> в том числе молодые специалисты 12, </w:t>
      </w:r>
      <w:r w:rsidRPr="00AB2897">
        <w:rPr>
          <w:rFonts w:ascii="Arial" w:hAnsi="Arial" w:cs="Arial"/>
          <w:sz w:val="24"/>
          <w:szCs w:val="24"/>
        </w:rPr>
        <w:t xml:space="preserve"> средний медицинский персонал- </w:t>
      </w:r>
      <w:r w:rsidR="000F23BE" w:rsidRPr="00AB2897">
        <w:rPr>
          <w:rFonts w:ascii="Arial" w:hAnsi="Arial" w:cs="Arial"/>
          <w:sz w:val="24"/>
          <w:szCs w:val="24"/>
        </w:rPr>
        <w:t>74</w:t>
      </w:r>
      <w:r w:rsidRPr="00AB2897">
        <w:rPr>
          <w:rFonts w:ascii="Arial" w:hAnsi="Arial" w:cs="Arial"/>
          <w:sz w:val="24"/>
          <w:szCs w:val="24"/>
        </w:rPr>
        <w:t xml:space="preserve"> (</w:t>
      </w:r>
      <w:r w:rsidR="000F23BE" w:rsidRPr="00AB2897">
        <w:rPr>
          <w:rFonts w:ascii="Arial" w:hAnsi="Arial" w:cs="Arial"/>
          <w:sz w:val="24"/>
          <w:szCs w:val="24"/>
        </w:rPr>
        <w:t xml:space="preserve">76, </w:t>
      </w:r>
      <w:r w:rsidRPr="00AB2897">
        <w:rPr>
          <w:rFonts w:ascii="Arial" w:hAnsi="Arial" w:cs="Arial"/>
          <w:sz w:val="24"/>
          <w:szCs w:val="24"/>
        </w:rPr>
        <w:t>71), м</w:t>
      </w:r>
      <w:r w:rsidR="000F23BE" w:rsidRPr="00AB2897">
        <w:rPr>
          <w:rFonts w:ascii="Arial" w:hAnsi="Arial" w:cs="Arial"/>
          <w:sz w:val="24"/>
          <w:szCs w:val="24"/>
        </w:rPr>
        <w:t xml:space="preserve">ладший медицинский персонал – 39 </w:t>
      </w:r>
      <w:r w:rsidRPr="00AB2897">
        <w:rPr>
          <w:rFonts w:ascii="Arial" w:hAnsi="Arial" w:cs="Arial"/>
          <w:sz w:val="24"/>
          <w:szCs w:val="24"/>
        </w:rPr>
        <w:t>(</w:t>
      </w:r>
      <w:r w:rsidR="000F23BE" w:rsidRPr="00AB2897">
        <w:rPr>
          <w:rFonts w:ascii="Arial" w:hAnsi="Arial" w:cs="Arial"/>
          <w:sz w:val="24"/>
          <w:szCs w:val="24"/>
        </w:rPr>
        <w:t xml:space="preserve">59, </w:t>
      </w:r>
      <w:r w:rsidRPr="00AB2897">
        <w:rPr>
          <w:rFonts w:ascii="Arial" w:hAnsi="Arial" w:cs="Arial"/>
          <w:sz w:val="24"/>
          <w:szCs w:val="24"/>
        </w:rPr>
        <w:t>50). Обеспеченность врачами на 10000 человек составила 21.</w:t>
      </w:r>
    </w:p>
    <w:p w:rsidR="00732897" w:rsidRPr="00AB2897" w:rsidRDefault="00732897" w:rsidP="00C93195">
      <w:pPr>
        <w:spacing w:after="0" w:line="240" w:lineRule="auto"/>
        <w:ind w:firstLine="708"/>
        <w:rPr>
          <w:rFonts w:ascii="Arial" w:hAnsi="Arial" w:cs="Arial"/>
          <w:sz w:val="24"/>
          <w:szCs w:val="24"/>
        </w:rPr>
      </w:pPr>
      <w:r w:rsidRPr="00AB2897">
        <w:rPr>
          <w:rFonts w:ascii="Arial" w:hAnsi="Arial" w:cs="Arial"/>
          <w:sz w:val="24"/>
          <w:szCs w:val="24"/>
        </w:rPr>
        <w:t xml:space="preserve">За </w:t>
      </w:r>
      <w:r w:rsidR="000F23BE" w:rsidRPr="00AB2897">
        <w:rPr>
          <w:rFonts w:ascii="Arial" w:hAnsi="Arial" w:cs="Arial"/>
          <w:sz w:val="24"/>
          <w:szCs w:val="24"/>
        </w:rPr>
        <w:t>9 месяцев 2017 года была оказана амбулаторно-поликлиническая помощь  47524</w:t>
      </w:r>
      <w:r w:rsidR="00E02710" w:rsidRPr="00AB2897">
        <w:rPr>
          <w:rFonts w:ascii="Arial" w:hAnsi="Arial" w:cs="Arial"/>
          <w:sz w:val="24"/>
          <w:szCs w:val="24"/>
        </w:rPr>
        <w:t xml:space="preserve"> взрослому населению, что составило 34% от числа обслуживаемого населения и 31688 детям, т.е. 67 %. </w:t>
      </w:r>
    </w:p>
    <w:p w:rsidR="00E02710" w:rsidRPr="00AB2897" w:rsidRDefault="00E02710" w:rsidP="00C93195">
      <w:pPr>
        <w:spacing w:after="0" w:line="240" w:lineRule="auto"/>
        <w:ind w:firstLine="708"/>
        <w:rPr>
          <w:rFonts w:ascii="Arial" w:hAnsi="Arial" w:cs="Arial"/>
          <w:sz w:val="24"/>
          <w:szCs w:val="24"/>
        </w:rPr>
      </w:pPr>
      <w:r w:rsidRPr="00AB2897">
        <w:rPr>
          <w:rFonts w:ascii="Arial" w:hAnsi="Arial" w:cs="Arial"/>
          <w:sz w:val="24"/>
          <w:szCs w:val="24"/>
        </w:rPr>
        <w:t xml:space="preserve">Льготное лекарственное обеспечение получили 1624 человек, в том числе 250 дети. </w:t>
      </w:r>
    </w:p>
    <w:p w:rsidR="00973240" w:rsidRPr="00AB2897" w:rsidRDefault="00973240" w:rsidP="00C93195">
      <w:pPr>
        <w:autoSpaceDE w:val="0"/>
        <w:autoSpaceDN w:val="0"/>
        <w:adjustRightInd w:val="0"/>
        <w:spacing w:after="0" w:line="240" w:lineRule="auto"/>
        <w:ind w:firstLine="708"/>
        <w:jc w:val="both"/>
        <w:rPr>
          <w:rFonts w:ascii="Arial" w:hAnsi="Arial" w:cs="Arial"/>
          <w:sz w:val="24"/>
          <w:szCs w:val="24"/>
        </w:rPr>
      </w:pPr>
      <w:r w:rsidRPr="00AB2897">
        <w:rPr>
          <w:rFonts w:ascii="Arial" w:hAnsi="Arial" w:cs="Arial"/>
          <w:sz w:val="24"/>
          <w:szCs w:val="24"/>
        </w:rPr>
        <w:t xml:space="preserve">На 2018 год главными задачами здравоохранения поселка нужно считать  внедрение информационных технологий, кадровый вопрос. </w:t>
      </w:r>
    </w:p>
    <w:p w:rsidR="00ED243D" w:rsidRPr="00AB2897" w:rsidRDefault="00ED243D" w:rsidP="00C93195">
      <w:pPr>
        <w:autoSpaceDE w:val="0"/>
        <w:autoSpaceDN w:val="0"/>
        <w:adjustRightInd w:val="0"/>
        <w:spacing w:after="0" w:line="240" w:lineRule="auto"/>
        <w:ind w:firstLine="708"/>
        <w:jc w:val="both"/>
        <w:rPr>
          <w:rFonts w:ascii="Arial" w:hAnsi="Arial" w:cs="Arial"/>
          <w:sz w:val="24"/>
          <w:szCs w:val="24"/>
        </w:rPr>
      </w:pPr>
    </w:p>
    <w:p w:rsidR="00ED243D" w:rsidRPr="00AB2897" w:rsidRDefault="00ED243D" w:rsidP="00C93195">
      <w:pPr>
        <w:spacing w:after="0" w:line="240" w:lineRule="auto"/>
        <w:ind w:firstLine="708"/>
        <w:jc w:val="both"/>
        <w:rPr>
          <w:rFonts w:ascii="Arial" w:hAnsi="Arial" w:cs="Arial"/>
          <w:sz w:val="24"/>
          <w:szCs w:val="24"/>
        </w:rPr>
      </w:pPr>
      <w:r w:rsidRPr="00AB2897">
        <w:rPr>
          <w:rFonts w:ascii="Arial" w:hAnsi="Arial" w:cs="Arial"/>
          <w:sz w:val="24"/>
          <w:szCs w:val="24"/>
        </w:rPr>
        <w:t xml:space="preserve">В настоящее время в поликлинике необходимы кадры: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педиатр – 2 декретных ставки и 1 постоянная,  терапевт  - 2 декретных,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офтальмолога  -1 декретная ставка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 УЗИ - 1 ставка,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ЛОР врача - 1 ставка постоянная,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акушер – гинеколог - 1 декретная,</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врача КДЛ (лаборант)  - 1 постоянная ставка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 xml:space="preserve">Появился заведующий поликлиникой, </w:t>
      </w:r>
    </w:p>
    <w:p w:rsidR="00ED243D" w:rsidRPr="00AB2897" w:rsidRDefault="00ED243D" w:rsidP="00C93195">
      <w:pPr>
        <w:spacing w:after="0" w:line="240" w:lineRule="auto"/>
        <w:jc w:val="both"/>
        <w:rPr>
          <w:rFonts w:ascii="Arial" w:hAnsi="Arial" w:cs="Arial"/>
          <w:sz w:val="24"/>
          <w:szCs w:val="24"/>
        </w:rPr>
      </w:pPr>
      <w:r w:rsidRPr="00AB2897">
        <w:rPr>
          <w:rFonts w:ascii="Arial" w:hAnsi="Arial" w:cs="Arial"/>
          <w:sz w:val="24"/>
          <w:szCs w:val="24"/>
        </w:rPr>
        <w:t>врач-профпатолог, врач-терапевт участковый, врач кабинета медицинской профилактики, врач-стоматолог, зубной техник, два фельдшера и медицинская сестра в стационаре и  невролог, с 1 января 2018 года будет введена 0,5 ставки ЛОР-врача.</w:t>
      </w:r>
    </w:p>
    <w:p w:rsidR="00973240" w:rsidRPr="00AB2897" w:rsidRDefault="00ED243D" w:rsidP="00C93195">
      <w:pPr>
        <w:autoSpaceDE w:val="0"/>
        <w:autoSpaceDN w:val="0"/>
        <w:adjustRightInd w:val="0"/>
        <w:spacing w:after="0" w:line="240" w:lineRule="auto"/>
        <w:ind w:firstLine="708"/>
        <w:jc w:val="both"/>
        <w:rPr>
          <w:rFonts w:ascii="Arial" w:hAnsi="Arial" w:cs="Arial"/>
          <w:sz w:val="24"/>
          <w:szCs w:val="24"/>
        </w:rPr>
      </w:pPr>
      <w:r w:rsidRPr="00AB2897">
        <w:rPr>
          <w:rFonts w:ascii="Arial" w:hAnsi="Arial" w:cs="Arial"/>
          <w:sz w:val="24"/>
          <w:szCs w:val="24"/>
        </w:rPr>
        <w:t>На сегодня прием офтальмолога ведет внешний совместитель из городской поликлиники,  к ЛОР-врачу  пациенты направляются в больницу п. Винзили .</w:t>
      </w:r>
      <w:r w:rsidR="00973240" w:rsidRPr="00AB2897">
        <w:rPr>
          <w:rFonts w:ascii="Arial" w:hAnsi="Arial" w:cs="Arial"/>
          <w:sz w:val="24"/>
          <w:szCs w:val="24"/>
        </w:rPr>
        <w:t>.</w:t>
      </w:r>
    </w:p>
    <w:p w:rsidR="008E03BC" w:rsidRPr="00AB2897" w:rsidRDefault="00973240" w:rsidP="00C93195">
      <w:pPr>
        <w:autoSpaceDE w:val="0"/>
        <w:autoSpaceDN w:val="0"/>
        <w:adjustRightInd w:val="0"/>
        <w:spacing w:after="0" w:line="240" w:lineRule="auto"/>
        <w:ind w:firstLine="708"/>
        <w:jc w:val="both"/>
        <w:rPr>
          <w:rFonts w:ascii="Arial" w:hAnsi="Arial" w:cs="Arial"/>
          <w:sz w:val="24"/>
          <w:szCs w:val="24"/>
        </w:rPr>
      </w:pPr>
      <w:r w:rsidRPr="00AB2897">
        <w:rPr>
          <w:rFonts w:ascii="Arial" w:hAnsi="Arial" w:cs="Arial"/>
          <w:sz w:val="24"/>
          <w:szCs w:val="24"/>
        </w:rPr>
        <w:t>Укомплектованность средним медицинским персоналом 2016</w:t>
      </w:r>
      <w:r w:rsidR="008E03BC" w:rsidRPr="00AB2897">
        <w:rPr>
          <w:rFonts w:ascii="Arial" w:hAnsi="Arial" w:cs="Arial"/>
          <w:sz w:val="24"/>
          <w:szCs w:val="24"/>
        </w:rPr>
        <w:t xml:space="preserve"> </w:t>
      </w:r>
      <w:r w:rsidRPr="00AB2897">
        <w:rPr>
          <w:rFonts w:ascii="Arial" w:hAnsi="Arial" w:cs="Arial"/>
          <w:sz w:val="24"/>
          <w:szCs w:val="24"/>
        </w:rPr>
        <w:t>/ факт 9 мес. 2017/</w:t>
      </w:r>
      <w:r w:rsidR="008E03BC" w:rsidRPr="00AB2897">
        <w:rPr>
          <w:rFonts w:ascii="Arial" w:hAnsi="Arial" w:cs="Arial"/>
          <w:sz w:val="24"/>
          <w:szCs w:val="24"/>
        </w:rPr>
        <w:t xml:space="preserve"> </w:t>
      </w:r>
      <w:r w:rsidRPr="00AB2897">
        <w:rPr>
          <w:rFonts w:ascii="Arial" w:hAnsi="Arial" w:cs="Arial"/>
          <w:sz w:val="24"/>
          <w:szCs w:val="24"/>
        </w:rPr>
        <w:t>оценка 2017 81%/</w:t>
      </w:r>
      <w:r w:rsidR="008E03BC" w:rsidRPr="00AB2897">
        <w:rPr>
          <w:rFonts w:ascii="Arial" w:hAnsi="Arial" w:cs="Arial"/>
          <w:sz w:val="24"/>
          <w:szCs w:val="24"/>
        </w:rPr>
        <w:t xml:space="preserve"> </w:t>
      </w:r>
      <w:r w:rsidRPr="00AB2897">
        <w:rPr>
          <w:rFonts w:ascii="Arial" w:hAnsi="Arial" w:cs="Arial"/>
          <w:sz w:val="24"/>
          <w:szCs w:val="24"/>
        </w:rPr>
        <w:t>73%/90%, обеспеченность врачами составляет 73%/</w:t>
      </w:r>
      <w:r w:rsidR="008E03BC" w:rsidRPr="00AB2897">
        <w:rPr>
          <w:rFonts w:ascii="Arial" w:hAnsi="Arial" w:cs="Arial"/>
          <w:sz w:val="24"/>
          <w:szCs w:val="24"/>
        </w:rPr>
        <w:t xml:space="preserve"> </w:t>
      </w:r>
      <w:r w:rsidRPr="00AB2897">
        <w:rPr>
          <w:rFonts w:ascii="Arial" w:hAnsi="Arial" w:cs="Arial"/>
          <w:sz w:val="24"/>
          <w:szCs w:val="24"/>
        </w:rPr>
        <w:t>69%/</w:t>
      </w:r>
      <w:r w:rsidR="008E03BC" w:rsidRPr="00AB2897">
        <w:rPr>
          <w:rFonts w:ascii="Arial" w:hAnsi="Arial" w:cs="Arial"/>
          <w:sz w:val="24"/>
          <w:szCs w:val="24"/>
        </w:rPr>
        <w:t xml:space="preserve"> </w:t>
      </w:r>
      <w:r w:rsidRPr="00AB2897">
        <w:rPr>
          <w:rFonts w:ascii="Arial" w:hAnsi="Arial" w:cs="Arial"/>
          <w:sz w:val="24"/>
          <w:szCs w:val="24"/>
        </w:rPr>
        <w:t>84%.</w:t>
      </w:r>
    </w:p>
    <w:p w:rsidR="00732897" w:rsidRPr="00AB2897" w:rsidRDefault="00732897" w:rsidP="00C93195">
      <w:pPr>
        <w:autoSpaceDE w:val="0"/>
        <w:autoSpaceDN w:val="0"/>
        <w:adjustRightInd w:val="0"/>
        <w:spacing w:after="0" w:line="240" w:lineRule="auto"/>
        <w:ind w:firstLine="708"/>
        <w:jc w:val="both"/>
        <w:rPr>
          <w:rFonts w:ascii="Arial" w:hAnsi="Arial" w:cs="Arial"/>
          <w:b/>
          <w:sz w:val="24"/>
          <w:szCs w:val="24"/>
        </w:rPr>
      </w:pPr>
      <w:r w:rsidRPr="00AB2897">
        <w:rPr>
          <w:rFonts w:ascii="Arial" w:hAnsi="Arial" w:cs="Arial"/>
          <w:sz w:val="24"/>
          <w:szCs w:val="24"/>
        </w:rPr>
        <w:t xml:space="preserve">Перспективами развития сферы здравоохранения станут  поэтапное внедрение информатизации амбулаторного звена: электронные регистры пациентов, электронная запись, электронные протоколы, электронная карта -  полная информация о пациенте в электронном виде на специальном сервере, связанном со всеми лечебными учреждениями здравоохранения области. </w:t>
      </w:r>
    </w:p>
    <w:p w:rsidR="00D65713" w:rsidRPr="00AB2897" w:rsidRDefault="00576D11" w:rsidP="00C93195">
      <w:pPr>
        <w:spacing w:after="0" w:line="240" w:lineRule="auto"/>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ab/>
      </w:r>
      <w:r w:rsidR="00D65713" w:rsidRPr="00AB2897">
        <w:rPr>
          <w:rFonts w:ascii="Arial" w:eastAsia="Times New Roman" w:hAnsi="Arial" w:cs="Arial"/>
          <w:sz w:val="24"/>
          <w:szCs w:val="24"/>
          <w:lang w:eastAsia="ru-RU"/>
        </w:rPr>
        <w:t xml:space="preserve">В 2017г. приобретено медицинское оборудование: электрокардиограф, аудиометр, микроскоп, 4 пульсоксиметра, аспиратор вакуумный, 4 глюкометра, 12 мешков Амбу, 2 весов детских, набор очковых линз. </w:t>
      </w:r>
    </w:p>
    <w:p w:rsidR="00D65713" w:rsidRPr="00AB2897" w:rsidRDefault="00B51662" w:rsidP="00C93195">
      <w:pPr>
        <w:spacing w:after="0" w:line="240" w:lineRule="auto"/>
        <w:ind w:firstLine="708"/>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lastRenderedPageBreak/>
        <w:t>К вопросам, требующим решения, относится п</w:t>
      </w:r>
      <w:r w:rsidR="00D65713" w:rsidRPr="00AB2897">
        <w:rPr>
          <w:rFonts w:ascii="Arial" w:eastAsia="Times New Roman" w:hAnsi="Arial" w:cs="Arial"/>
          <w:sz w:val="24"/>
          <w:szCs w:val="24"/>
          <w:lang w:eastAsia="ru-RU"/>
        </w:rPr>
        <w:t xml:space="preserve">ривлечение специалистов на вакантные (декретные) должности: врач терапевт, врач офтальмолог, врач педиатр, врач отоларинголог. Необходимо приобретение мебели для пациентов в стационаре. Ремонт входной группы кабинета «Здорового ребенка» и рентген-кабинета. </w:t>
      </w:r>
    </w:p>
    <w:p w:rsidR="009B7365" w:rsidRPr="00AB2897" w:rsidRDefault="009B7365" w:rsidP="00C93195">
      <w:pPr>
        <w:spacing w:line="240" w:lineRule="auto"/>
        <w:ind w:firstLine="708"/>
        <w:jc w:val="center"/>
        <w:rPr>
          <w:rFonts w:ascii="Arial" w:hAnsi="Arial" w:cs="Arial"/>
          <w:b/>
          <w:sz w:val="24"/>
          <w:szCs w:val="24"/>
        </w:rPr>
      </w:pPr>
    </w:p>
    <w:p w:rsidR="00C7166F" w:rsidRPr="00AB2897" w:rsidRDefault="002308B4" w:rsidP="00C93195">
      <w:pPr>
        <w:spacing w:after="0" w:line="240" w:lineRule="auto"/>
        <w:ind w:firstLine="708"/>
        <w:jc w:val="center"/>
        <w:rPr>
          <w:rFonts w:ascii="Arial" w:hAnsi="Arial" w:cs="Arial"/>
          <w:b/>
          <w:sz w:val="24"/>
          <w:szCs w:val="24"/>
        </w:rPr>
      </w:pPr>
      <w:r w:rsidRPr="00AB2897">
        <w:rPr>
          <w:rFonts w:ascii="Arial" w:hAnsi="Arial" w:cs="Arial"/>
          <w:b/>
          <w:sz w:val="24"/>
          <w:szCs w:val="24"/>
        </w:rPr>
        <w:t>ПОЖАРНАЯ БЕЗОПАСНОСТЬ</w:t>
      </w:r>
    </w:p>
    <w:p w:rsidR="009F67E1" w:rsidRPr="00AB2897" w:rsidRDefault="009F67E1" w:rsidP="00C93195">
      <w:pPr>
        <w:spacing w:after="0" w:line="240" w:lineRule="auto"/>
        <w:ind w:right="-1" w:firstLine="709"/>
        <w:jc w:val="both"/>
        <w:rPr>
          <w:rFonts w:ascii="Arial" w:eastAsia="Calibri" w:hAnsi="Arial" w:cs="Arial"/>
          <w:sz w:val="24"/>
          <w:szCs w:val="24"/>
          <w:lang w:val="x-none" w:eastAsia="x-none"/>
        </w:rPr>
      </w:pPr>
      <w:r w:rsidRPr="00AB2897">
        <w:rPr>
          <w:rFonts w:ascii="Arial" w:eastAsia="Calibri" w:hAnsi="Arial" w:cs="Arial"/>
          <w:sz w:val="24"/>
          <w:szCs w:val="24"/>
          <w:lang w:val="x-none" w:eastAsia="x-none"/>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w:t>
      </w:r>
      <w:r w:rsidRPr="00AB2897">
        <w:rPr>
          <w:rFonts w:ascii="Arial" w:eastAsia="Calibri" w:hAnsi="Arial" w:cs="Arial"/>
          <w:sz w:val="24"/>
          <w:szCs w:val="24"/>
          <w:lang w:eastAsia="x-none"/>
        </w:rPr>
        <w:t xml:space="preserve"> характера.</w:t>
      </w:r>
      <w:r w:rsidRPr="00AB2897">
        <w:rPr>
          <w:rFonts w:ascii="Arial" w:eastAsia="Calibri" w:hAnsi="Arial" w:cs="Arial"/>
          <w:sz w:val="24"/>
          <w:szCs w:val="24"/>
          <w:lang w:val="x-none" w:eastAsia="x-none"/>
        </w:rPr>
        <w:t xml:space="preserve"> Одним из наиболее опасных и часто встречающихся проявлений чрезвычайных ситуаций являются пожары.</w:t>
      </w:r>
    </w:p>
    <w:p w:rsidR="002308B4" w:rsidRPr="00AB2897" w:rsidRDefault="002308B4" w:rsidP="00C93195">
      <w:pPr>
        <w:widowControl w:val="0"/>
        <w:shd w:val="clear" w:color="auto" w:fill="FFFFFF"/>
        <w:autoSpaceDE w:val="0"/>
        <w:autoSpaceDN w:val="0"/>
        <w:adjustRightInd w:val="0"/>
        <w:spacing w:before="34"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Решая задачи, определенные Федеральным законом «О пожарной безопасности», во исполнение требований дейст</w:t>
      </w:r>
      <w:r w:rsidR="00B37A28" w:rsidRPr="00AB2897">
        <w:rPr>
          <w:rFonts w:ascii="Arial" w:eastAsia="Times New Roman" w:hAnsi="Arial" w:cs="Arial"/>
          <w:sz w:val="24"/>
          <w:szCs w:val="24"/>
          <w:lang w:eastAsia="ru-RU"/>
        </w:rPr>
        <w:t>вующего законодательства и иных</w:t>
      </w:r>
      <w:r w:rsidRPr="00AB2897">
        <w:rPr>
          <w:rFonts w:ascii="Arial" w:eastAsia="Times New Roman" w:hAnsi="Arial" w:cs="Arial"/>
          <w:sz w:val="24"/>
          <w:szCs w:val="24"/>
          <w:lang w:eastAsia="ru-RU"/>
        </w:rPr>
        <w:t xml:space="preserve"> норма</w:t>
      </w:r>
      <w:r w:rsidR="00B37A28" w:rsidRPr="00AB2897">
        <w:rPr>
          <w:rFonts w:ascii="Arial" w:eastAsia="Times New Roman" w:hAnsi="Arial" w:cs="Arial"/>
          <w:sz w:val="24"/>
          <w:szCs w:val="24"/>
          <w:lang w:eastAsia="ru-RU"/>
        </w:rPr>
        <w:t>тивных правовых актов в области</w:t>
      </w:r>
      <w:r w:rsidRPr="00AB2897">
        <w:rPr>
          <w:rFonts w:ascii="Arial" w:eastAsia="Times New Roman" w:hAnsi="Arial" w:cs="Arial"/>
          <w:sz w:val="24"/>
          <w:szCs w:val="24"/>
          <w:lang w:eastAsia="ru-RU"/>
        </w:rPr>
        <w:t>.</w:t>
      </w:r>
      <w:r w:rsidR="00B37A28"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пожарной безопасности, подразделениями ФГКУ «19 ОФПС по Тюменской области» проводится работа по тушению пожаров, сохранению технического потенциала службы, совершенствованию оперативно-тактической деятельности.</w:t>
      </w:r>
    </w:p>
    <w:p w:rsidR="009F67E1" w:rsidRPr="00AB2897" w:rsidRDefault="002308B4"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В 2016 году на территории МО п.</w:t>
      </w:r>
      <w:r w:rsidR="00B60002"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Боровский произошло 39 пожаров, из них 17 в п.</w:t>
      </w:r>
      <w:r w:rsidR="00B60002" w:rsidRPr="00AB2897">
        <w:rPr>
          <w:rFonts w:ascii="Arial" w:eastAsia="Times New Roman" w:hAnsi="Arial" w:cs="Arial"/>
          <w:sz w:val="24"/>
          <w:szCs w:val="24"/>
          <w:lang w:eastAsia="ru-RU"/>
        </w:rPr>
        <w:t xml:space="preserve"> </w:t>
      </w:r>
      <w:r w:rsidRPr="00AB2897">
        <w:rPr>
          <w:rFonts w:ascii="Arial" w:eastAsia="Times New Roman" w:hAnsi="Arial" w:cs="Arial"/>
          <w:sz w:val="24"/>
          <w:szCs w:val="24"/>
          <w:lang w:eastAsia="ru-RU"/>
        </w:rPr>
        <w:t>Боровский, Осуществлено 137 выездов Спасено материальных ценностей на сумму 613 404 000 рублей.</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За 2017 год всего на территории муниципального образования поселок Боровский произошло 42 пожара из них: </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- 8 – в жилых домах;</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- 19 – в садоводческих обществах;</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- 1 – автомобиль;</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- 6 – возгорание мусора, из них 2 - в садоводческих обществах;</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- 8 – возгорание травы, из них 6 - в садоводческих обществах.</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Основной причиной возникновения пожаров на территории поселка, является человеческий фактор.</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Территория муниципального образования поселок Боровский достаточно оснащена пожарными гидрантами (140 шт.) и водоемами (23 шт.).</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Кроме того на территории ПАО «Птицефабрика «Боровская» имени А.А. Созонова» находится 44 пожарных гидранта.</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По данным паспортизации садоводческих некоммерческих товариществ наиболее подвержены лесным пожарам в пожароопасной период являются садоводческие общества: «Ясная поляна», «В Бору», «Боровое», «Заря».</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Анализ сложившейся ситуации показывает, что не все установленные нормы и правила по предотвращению пожаров, спасению людей и имущества от пожаров в полном объеме реализованы на территории поселка:</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недостаточная реализация мер пожарной безопасности на территории поселка Боровский (при санитарной очистке прилегающих территорий в межсезонный период жители пользуются открытым огнем, неисправность электро- и газового оборудования);</w:t>
      </w:r>
    </w:p>
    <w:p w:rsidR="009F67E1" w:rsidRPr="00AB2897" w:rsidRDefault="009F67E1"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недостаточная обеспеченность садоводческих товариществ источниками противопожарного водоснабжения и первичными средствами пожаротушения.</w:t>
      </w:r>
    </w:p>
    <w:p w:rsidR="002308B4" w:rsidRPr="00AB2897" w:rsidRDefault="002308B4"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 В процессе проведения по дворовых обходов проведено инструктажей </w:t>
      </w:r>
      <w:r w:rsidRPr="00AB2897">
        <w:rPr>
          <w:rFonts w:ascii="Arial" w:eastAsia="Times New Roman" w:hAnsi="Arial" w:cs="Arial"/>
          <w:sz w:val="24"/>
          <w:szCs w:val="24"/>
          <w:lang w:eastAsia="ru-RU"/>
        </w:rPr>
        <w:lastRenderedPageBreak/>
        <w:t xml:space="preserve">(вручено памяток) - 4648, привлечено к административной ответственности 2 гражданина. Основная доля пожаров по Тюменскому гарнизону приходится на жилой сектор - 83% от общего числа пожаров. Как свидетельствует статистика, основными причинами пожаров в домах является человеческий фактор: </w:t>
      </w:r>
      <w:r w:rsidRPr="00AB2897">
        <w:rPr>
          <w:rFonts w:ascii="Arial" w:eastAsia="Times New Roman" w:hAnsi="Arial" w:cs="Arial"/>
          <w:spacing w:val="-1"/>
          <w:sz w:val="24"/>
          <w:szCs w:val="24"/>
          <w:lang w:eastAsia="ru-RU"/>
        </w:rPr>
        <w:t xml:space="preserve">неосторожное обращение с огнем, небрежность при курении в нетрезвом состоянии, </w:t>
      </w:r>
      <w:r w:rsidRPr="00AB2897">
        <w:rPr>
          <w:rFonts w:ascii="Arial" w:eastAsia="Times New Roman" w:hAnsi="Arial" w:cs="Arial"/>
          <w:sz w:val="24"/>
          <w:szCs w:val="24"/>
          <w:lang w:eastAsia="ru-RU"/>
        </w:rPr>
        <w:t>нарушение правил эксплуатации печного отопления и электрохозяйства, а также сжигание мусора на участках, зачастую без присмотра.</w:t>
      </w:r>
    </w:p>
    <w:p w:rsidR="002308B4" w:rsidRPr="00AB2897" w:rsidRDefault="002308B4" w:rsidP="00C93195">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B2897">
        <w:rPr>
          <w:rFonts w:ascii="Arial" w:eastAsia="Times New Roman" w:hAnsi="Arial" w:cs="Arial"/>
          <w:sz w:val="24"/>
          <w:szCs w:val="24"/>
          <w:lang w:eastAsia="ru-RU"/>
        </w:rPr>
        <w:t xml:space="preserve">В связи с этим на территории Тюменского района сотрудниками пожарной охраны регулярно проводятся мероприятия по профилактике пожаров в жилых домах. Сотрудниками надзорной деятельности проводятся инструктажи по </w:t>
      </w:r>
      <w:r w:rsidRPr="00AB2897">
        <w:rPr>
          <w:rFonts w:ascii="Arial" w:eastAsia="Times New Roman" w:hAnsi="Arial" w:cs="Arial"/>
          <w:spacing w:val="-1"/>
          <w:sz w:val="24"/>
          <w:szCs w:val="24"/>
          <w:lang w:eastAsia="ru-RU"/>
        </w:rPr>
        <w:t xml:space="preserve">соблюдению норм пожарной безопасности, беседы с жителями населенных пунктов, </w:t>
      </w:r>
      <w:r w:rsidRPr="00AB2897">
        <w:rPr>
          <w:rFonts w:ascii="Arial" w:eastAsia="Times New Roman" w:hAnsi="Arial" w:cs="Arial"/>
          <w:sz w:val="24"/>
          <w:szCs w:val="24"/>
          <w:lang w:eastAsia="ru-RU"/>
        </w:rPr>
        <w:t>встречи с населением при проведении сходов граждан.</w:t>
      </w:r>
    </w:p>
    <w:p w:rsidR="002308B4" w:rsidRPr="00AB2897" w:rsidRDefault="002308B4" w:rsidP="00C93195">
      <w:pPr>
        <w:widowControl w:val="0"/>
        <w:shd w:val="clear" w:color="auto" w:fill="FFFFFF"/>
        <w:autoSpaceDE w:val="0"/>
        <w:autoSpaceDN w:val="0"/>
        <w:adjustRightInd w:val="0"/>
        <w:spacing w:after="0" w:line="240" w:lineRule="auto"/>
        <w:ind w:right="5" w:firstLine="709"/>
        <w:jc w:val="both"/>
        <w:rPr>
          <w:rFonts w:ascii="Arial" w:eastAsia="Times New Roman" w:hAnsi="Arial" w:cs="Arial"/>
          <w:sz w:val="24"/>
          <w:szCs w:val="24"/>
          <w:lang w:eastAsia="ru-RU"/>
        </w:rPr>
      </w:pPr>
      <w:r w:rsidRPr="00AB2897">
        <w:rPr>
          <w:rFonts w:ascii="Arial" w:eastAsia="Times New Roman" w:hAnsi="Arial" w:cs="Arial"/>
          <w:spacing w:val="-1"/>
          <w:sz w:val="24"/>
          <w:szCs w:val="24"/>
          <w:lang w:eastAsia="ru-RU"/>
        </w:rPr>
        <w:t xml:space="preserve">В случае поступления вызова, в муниципальное образование, так же выезжают </w:t>
      </w:r>
      <w:r w:rsidRPr="00AB2897">
        <w:rPr>
          <w:rFonts w:ascii="Arial" w:eastAsia="Times New Roman" w:hAnsi="Arial" w:cs="Arial"/>
          <w:sz w:val="24"/>
          <w:szCs w:val="24"/>
          <w:lang w:eastAsia="ru-RU"/>
        </w:rPr>
        <w:t>пожарные части 111, 136, 15, 8 ПСЧ ФПС. В ежесуточном режиме в данных пожарных частях заступают минимум по 7 человек в смену, в боевом расчете состоят по 2 единицы пожарной техники и 100% резерв. Личный состав прошел профессиональную подготовку в учебных заведениях МЧС, имеют право использования СИЗОД, что позволяет беспрепятственно проводить работы по тушению пожаров в задымленной зоне.</w:t>
      </w:r>
    </w:p>
    <w:p w:rsidR="002308B4" w:rsidRPr="002308B4" w:rsidRDefault="002308B4" w:rsidP="00C93195">
      <w:pPr>
        <w:widowControl w:val="0"/>
        <w:shd w:val="clear" w:color="auto" w:fill="FFFFFF"/>
        <w:autoSpaceDE w:val="0"/>
        <w:autoSpaceDN w:val="0"/>
        <w:adjustRightInd w:val="0"/>
        <w:spacing w:after="0" w:line="240" w:lineRule="auto"/>
        <w:ind w:firstLine="709"/>
        <w:rPr>
          <w:rFonts w:ascii="Arial" w:hAnsi="Arial" w:cs="Arial"/>
          <w:b/>
          <w:sz w:val="26"/>
          <w:szCs w:val="26"/>
        </w:rPr>
      </w:pPr>
    </w:p>
    <w:sectPr w:rsidR="002308B4" w:rsidRPr="002308B4" w:rsidSect="00C93195">
      <w:headerReference w:type="even" r:id="rId15"/>
      <w:headerReference w:type="default" r:id="rId16"/>
      <w:footerReference w:type="even" r:id="rId17"/>
      <w:footerReference w:type="default" r:id="rId18"/>
      <w:headerReference w:type="first" r:id="rId19"/>
      <w:footerReference w:type="first" r:id="rId20"/>
      <w:pgSz w:w="11909" w:h="16834"/>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0C" w:rsidRDefault="00000F0C" w:rsidP="00404262">
      <w:pPr>
        <w:spacing w:after="0" w:line="240" w:lineRule="auto"/>
      </w:pPr>
      <w:r>
        <w:separator/>
      </w:r>
    </w:p>
  </w:endnote>
  <w:endnote w:type="continuationSeparator" w:id="0">
    <w:p w:rsidR="00000F0C" w:rsidRDefault="00000F0C" w:rsidP="0040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pPr>
      <w:pStyle w:val="af"/>
    </w:pPr>
  </w:p>
  <w:p w:rsidR="00C93195" w:rsidRDefault="00C931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265675"/>
      <w:docPartObj>
        <w:docPartGallery w:val="Page Numbers (Bottom of Page)"/>
        <w:docPartUnique/>
      </w:docPartObj>
    </w:sdtPr>
    <w:sdtEndPr/>
    <w:sdtContent>
      <w:p w:rsidR="00C93195" w:rsidRDefault="00C93195">
        <w:pPr>
          <w:pStyle w:val="af"/>
          <w:jc w:val="right"/>
        </w:pPr>
      </w:p>
      <w:p w:rsidR="00C93195" w:rsidRDefault="00000F0C">
        <w:pPr>
          <w:pStyle w:val="af"/>
          <w:jc w:val="right"/>
        </w:pPr>
      </w:p>
    </w:sdtContent>
  </w:sdt>
  <w:p w:rsidR="00C93195" w:rsidRDefault="00C93195">
    <w:pPr>
      <w:pStyle w:val="af"/>
    </w:pPr>
  </w:p>
  <w:p w:rsidR="00C93195" w:rsidRDefault="00C931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0C" w:rsidRDefault="00000F0C" w:rsidP="00404262">
      <w:pPr>
        <w:spacing w:after="0" w:line="240" w:lineRule="auto"/>
      </w:pPr>
      <w:r>
        <w:separator/>
      </w:r>
    </w:p>
  </w:footnote>
  <w:footnote w:type="continuationSeparator" w:id="0">
    <w:p w:rsidR="00000F0C" w:rsidRDefault="00000F0C" w:rsidP="00404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pPr>
      <w:pStyle w:val="ad"/>
    </w:pPr>
  </w:p>
  <w:p w:rsidR="00C93195" w:rsidRDefault="00C931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pPr>
      <w:pStyle w:val="ad"/>
    </w:pPr>
  </w:p>
  <w:p w:rsidR="00C93195" w:rsidRDefault="00C931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58A688"/>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2">
    <w:nsid w:val="00000004"/>
    <w:multiLevelType w:val="singleLevel"/>
    <w:tmpl w:val="00000004"/>
    <w:name w:val="WW8Num3"/>
    <w:lvl w:ilvl="0">
      <w:start w:val="1"/>
      <w:numFmt w:val="decimal"/>
      <w:lvlText w:val="%1."/>
      <w:lvlJc w:val="left"/>
      <w:pPr>
        <w:tabs>
          <w:tab w:val="num" w:pos="644"/>
        </w:tabs>
        <w:ind w:left="0" w:firstLine="284"/>
      </w:pPr>
      <w:rPr>
        <w:rFonts w:ascii="Arial" w:hAnsi="Arial"/>
        <w:b w:val="0"/>
        <w:i w:val="0"/>
        <w:color w:val="auto"/>
        <w:sz w:val="23"/>
        <w:szCs w:val="23"/>
      </w:rPr>
    </w:lvl>
  </w:abstractNum>
  <w:abstractNum w:abstractNumId="3">
    <w:nsid w:val="00000006"/>
    <w:multiLevelType w:val="singleLevel"/>
    <w:tmpl w:val="00000006"/>
    <w:name w:val="WW8Num5"/>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0000000A"/>
    <w:name w:val="WW8Num9"/>
    <w:lvl w:ilvl="0">
      <w:start w:val="1"/>
      <w:numFmt w:val="decimal"/>
      <w:lvlText w:val="%1."/>
      <w:lvlJc w:val="left"/>
      <w:pPr>
        <w:tabs>
          <w:tab w:val="num" w:pos="360"/>
        </w:tabs>
        <w:ind w:left="360" w:hanging="360"/>
      </w:pPr>
      <w:rPr>
        <w:color w:val="auto"/>
        <w:sz w:val="23"/>
        <w:szCs w:val="23"/>
      </w:rPr>
    </w:lvl>
  </w:abstractNum>
  <w:abstractNum w:abstractNumId="5">
    <w:nsid w:val="0000000C"/>
    <w:multiLevelType w:val="singleLevel"/>
    <w:tmpl w:val="0000000C"/>
    <w:name w:val="WW8Num11"/>
    <w:lvl w:ilvl="0">
      <w:start w:val="1"/>
      <w:numFmt w:val="decimal"/>
      <w:lvlText w:val="%1."/>
      <w:lvlJc w:val="left"/>
      <w:pPr>
        <w:tabs>
          <w:tab w:val="num" w:pos="360"/>
        </w:tabs>
        <w:ind w:left="360" w:hanging="360"/>
      </w:pPr>
      <w:rPr>
        <w:color w:val="auto"/>
      </w:rPr>
    </w:lvl>
  </w:abstractNum>
  <w:abstractNum w:abstractNumId="6">
    <w:nsid w:val="0000001D"/>
    <w:multiLevelType w:val="singleLevel"/>
    <w:tmpl w:val="0000001D"/>
    <w:name w:val="WW8Num31"/>
    <w:lvl w:ilvl="0">
      <w:start w:val="1"/>
      <w:numFmt w:val="decimal"/>
      <w:lvlText w:val="%1."/>
      <w:lvlJc w:val="left"/>
      <w:pPr>
        <w:tabs>
          <w:tab w:val="num" w:pos="360"/>
        </w:tabs>
        <w:ind w:left="360" w:hanging="360"/>
      </w:pPr>
      <w:rPr>
        <w:color w:val="auto"/>
      </w:rPr>
    </w:lvl>
  </w:abstractNum>
  <w:abstractNum w:abstractNumId="7">
    <w:nsid w:val="00000024"/>
    <w:multiLevelType w:val="singleLevel"/>
    <w:tmpl w:val="00000024"/>
    <w:name w:val="WW8Num38"/>
    <w:lvl w:ilvl="0">
      <w:start w:val="1"/>
      <w:numFmt w:val="decimal"/>
      <w:lvlText w:val="%1."/>
      <w:lvlJc w:val="left"/>
      <w:pPr>
        <w:tabs>
          <w:tab w:val="num" w:pos="360"/>
        </w:tabs>
        <w:ind w:left="360" w:hanging="360"/>
      </w:pPr>
      <w:rPr>
        <w:color w:val="auto"/>
      </w:rPr>
    </w:lvl>
  </w:abstractNum>
  <w:abstractNum w:abstractNumId="8">
    <w:nsid w:val="0000002A"/>
    <w:multiLevelType w:val="singleLevel"/>
    <w:tmpl w:val="0000002A"/>
    <w:name w:val="WW8Num44"/>
    <w:lvl w:ilvl="0">
      <w:start w:val="1"/>
      <w:numFmt w:val="decimal"/>
      <w:lvlText w:val="%1."/>
      <w:lvlJc w:val="left"/>
      <w:pPr>
        <w:tabs>
          <w:tab w:val="num" w:pos="360"/>
        </w:tabs>
        <w:ind w:left="360" w:hanging="360"/>
      </w:pPr>
      <w:rPr>
        <w:color w:val="auto"/>
      </w:rPr>
    </w:lvl>
  </w:abstractNum>
  <w:abstractNum w:abstractNumId="9">
    <w:nsid w:val="03602A7E"/>
    <w:multiLevelType w:val="hybridMultilevel"/>
    <w:tmpl w:val="9C1C45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319EA"/>
    <w:multiLevelType w:val="hybridMultilevel"/>
    <w:tmpl w:val="4D260A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3B773B"/>
    <w:multiLevelType w:val="hybridMultilevel"/>
    <w:tmpl w:val="AF664D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494F91"/>
    <w:multiLevelType w:val="hybridMultilevel"/>
    <w:tmpl w:val="893C64D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3">
    <w:nsid w:val="2B39526A"/>
    <w:multiLevelType w:val="hybridMultilevel"/>
    <w:tmpl w:val="FFAC0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8D6BD3"/>
    <w:multiLevelType w:val="hybridMultilevel"/>
    <w:tmpl w:val="20CC7FB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7C06F1"/>
    <w:multiLevelType w:val="hybridMultilevel"/>
    <w:tmpl w:val="1AC675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244E5"/>
    <w:multiLevelType w:val="hybridMultilevel"/>
    <w:tmpl w:val="9BF2071E"/>
    <w:lvl w:ilvl="0" w:tplc="FDD0CB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540458"/>
    <w:multiLevelType w:val="hybridMultilevel"/>
    <w:tmpl w:val="2E24910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B14558"/>
    <w:multiLevelType w:val="multilevel"/>
    <w:tmpl w:val="EB1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CA1DAC"/>
    <w:multiLevelType w:val="singleLevel"/>
    <w:tmpl w:val="6E262966"/>
    <w:lvl w:ilvl="0">
      <w:start w:val="1"/>
      <w:numFmt w:val="decimal"/>
      <w:lvlText w:val="%1."/>
      <w:lvlJc w:val="right"/>
      <w:pPr>
        <w:tabs>
          <w:tab w:val="num" w:pos="501"/>
        </w:tabs>
        <w:ind w:left="-143" w:firstLine="284"/>
      </w:pPr>
      <w:rPr>
        <w:rFonts w:ascii="Arial" w:hAnsi="Arial" w:hint="default"/>
        <w:b w:val="0"/>
        <w:i w:val="0"/>
        <w:sz w:val="23"/>
        <w:szCs w:val="23"/>
      </w:rPr>
    </w:lvl>
  </w:abstractNum>
  <w:abstractNum w:abstractNumId="20">
    <w:nsid w:val="594C72E8"/>
    <w:multiLevelType w:val="hybridMultilevel"/>
    <w:tmpl w:val="9066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2D70A4"/>
    <w:multiLevelType w:val="hybridMultilevel"/>
    <w:tmpl w:val="AF664D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8A3F74"/>
    <w:multiLevelType w:val="hybridMultilevel"/>
    <w:tmpl w:val="2B2E07EA"/>
    <w:lvl w:ilvl="0" w:tplc="0914A6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3964C08"/>
    <w:multiLevelType w:val="hybridMultilevel"/>
    <w:tmpl w:val="DF5098B4"/>
    <w:lvl w:ilvl="0" w:tplc="0419000F">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B30AD"/>
    <w:multiLevelType w:val="hybridMultilevel"/>
    <w:tmpl w:val="C7DE4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63472D"/>
    <w:multiLevelType w:val="hybridMultilevel"/>
    <w:tmpl w:val="99A01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46A5175"/>
    <w:multiLevelType w:val="hybridMultilevel"/>
    <w:tmpl w:val="8618D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C5EB9"/>
    <w:multiLevelType w:val="hybridMultilevel"/>
    <w:tmpl w:val="BAC6DB8E"/>
    <w:lvl w:ilvl="0" w:tplc="C72ED13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0C3D05"/>
    <w:multiLevelType w:val="multilevel"/>
    <w:tmpl w:val="60D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6"/>
  </w:num>
  <w:num w:numId="11">
    <w:abstractNumId w:val="14"/>
  </w:num>
  <w:num w:numId="12">
    <w:abstractNumId w:val="17"/>
  </w:num>
  <w:num w:numId="13">
    <w:abstractNumId w:val="26"/>
  </w:num>
  <w:num w:numId="14">
    <w:abstractNumId w:val="27"/>
  </w:num>
  <w:num w:numId="15">
    <w:abstractNumId w:val="19"/>
  </w:num>
  <w:num w:numId="16">
    <w:abstractNumId w:val="22"/>
  </w:num>
  <w:num w:numId="17">
    <w:abstractNumId w:val="9"/>
  </w:num>
  <w:num w:numId="18">
    <w:abstractNumId w:val="21"/>
  </w:num>
  <w:num w:numId="19">
    <w:abstractNumId w:val="11"/>
  </w:num>
  <w:num w:numId="20">
    <w:abstractNumId w:val="15"/>
  </w:num>
  <w:num w:numId="2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23">
    <w:abstractNumId w:val="23"/>
  </w:num>
  <w:num w:numId="24">
    <w:abstractNumId w:val="2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18"/>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BE"/>
    <w:rsid w:val="00000218"/>
    <w:rsid w:val="00000F0C"/>
    <w:rsid w:val="00001F5E"/>
    <w:rsid w:val="000059E0"/>
    <w:rsid w:val="00007312"/>
    <w:rsid w:val="0000798F"/>
    <w:rsid w:val="0002151E"/>
    <w:rsid w:val="000218B8"/>
    <w:rsid w:val="00021CA4"/>
    <w:rsid w:val="000224D2"/>
    <w:rsid w:val="00025AF6"/>
    <w:rsid w:val="000266D1"/>
    <w:rsid w:val="00031E0B"/>
    <w:rsid w:val="00033858"/>
    <w:rsid w:val="00035054"/>
    <w:rsid w:val="00035978"/>
    <w:rsid w:val="000375B3"/>
    <w:rsid w:val="00040EB1"/>
    <w:rsid w:val="00041511"/>
    <w:rsid w:val="00042EBE"/>
    <w:rsid w:val="0004331F"/>
    <w:rsid w:val="000463BA"/>
    <w:rsid w:val="000465F8"/>
    <w:rsid w:val="000574CC"/>
    <w:rsid w:val="00061FA7"/>
    <w:rsid w:val="0006343D"/>
    <w:rsid w:val="00063D50"/>
    <w:rsid w:val="00064DF2"/>
    <w:rsid w:val="00065D27"/>
    <w:rsid w:val="00066866"/>
    <w:rsid w:val="00075F25"/>
    <w:rsid w:val="00076EA7"/>
    <w:rsid w:val="000770A0"/>
    <w:rsid w:val="0007716C"/>
    <w:rsid w:val="0008110B"/>
    <w:rsid w:val="00082217"/>
    <w:rsid w:val="00082285"/>
    <w:rsid w:val="000822F1"/>
    <w:rsid w:val="00085EBE"/>
    <w:rsid w:val="00086917"/>
    <w:rsid w:val="000874B2"/>
    <w:rsid w:val="00090517"/>
    <w:rsid w:val="000905B1"/>
    <w:rsid w:val="00094CD0"/>
    <w:rsid w:val="00097552"/>
    <w:rsid w:val="000B00FF"/>
    <w:rsid w:val="000B15ED"/>
    <w:rsid w:val="000B26D7"/>
    <w:rsid w:val="000B30CA"/>
    <w:rsid w:val="000B645B"/>
    <w:rsid w:val="000B78CC"/>
    <w:rsid w:val="000B7D87"/>
    <w:rsid w:val="000C32E8"/>
    <w:rsid w:val="000C7E8E"/>
    <w:rsid w:val="000D1736"/>
    <w:rsid w:val="000D727C"/>
    <w:rsid w:val="000D79DD"/>
    <w:rsid w:val="000E13B2"/>
    <w:rsid w:val="000E354E"/>
    <w:rsid w:val="000E3FB9"/>
    <w:rsid w:val="000E47D8"/>
    <w:rsid w:val="000F1426"/>
    <w:rsid w:val="000F23BE"/>
    <w:rsid w:val="000F32A7"/>
    <w:rsid w:val="000F550E"/>
    <w:rsid w:val="000F6D13"/>
    <w:rsid w:val="001001EA"/>
    <w:rsid w:val="0010096A"/>
    <w:rsid w:val="00105C4C"/>
    <w:rsid w:val="00106B68"/>
    <w:rsid w:val="001100FB"/>
    <w:rsid w:val="001166D6"/>
    <w:rsid w:val="00116CE1"/>
    <w:rsid w:val="00121DEF"/>
    <w:rsid w:val="00126401"/>
    <w:rsid w:val="00127123"/>
    <w:rsid w:val="001326FB"/>
    <w:rsid w:val="00133D48"/>
    <w:rsid w:val="0013603C"/>
    <w:rsid w:val="001366E3"/>
    <w:rsid w:val="001407D1"/>
    <w:rsid w:val="001460D2"/>
    <w:rsid w:val="00146985"/>
    <w:rsid w:val="0015189E"/>
    <w:rsid w:val="0015593B"/>
    <w:rsid w:val="0015651B"/>
    <w:rsid w:val="00164D16"/>
    <w:rsid w:val="00164F15"/>
    <w:rsid w:val="00166109"/>
    <w:rsid w:val="001677E5"/>
    <w:rsid w:val="0017205D"/>
    <w:rsid w:val="001745A8"/>
    <w:rsid w:val="001814AA"/>
    <w:rsid w:val="00185678"/>
    <w:rsid w:val="00187F59"/>
    <w:rsid w:val="00190DA5"/>
    <w:rsid w:val="001940AA"/>
    <w:rsid w:val="00194B89"/>
    <w:rsid w:val="00196917"/>
    <w:rsid w:val="001A03A8"/>
    <w:rsid w:val="001A1253"/>
    <w:rsid w:val="001A5366"/>
    <w:rsid w:val="001A53E0"/>
    <w:rsid w:val="001A657E"/>
    <w:rsid w:val="001A789B"/>
    <w:rsid w:val="001B01C8"/>
    <w:rsid w:val="001B170C"/>
    <w:rsid w:val="001B2F6D"/>
    <w:rsid w:val="001B5716"/>
    <w:rsid w:val="001C2B2C"/>
    <w:rsid w:val="001D0DB7"/>
    <w:rsid w:val="001D1460"/>
    <w:rsid w:val="001D3FE8"/>
    <w:rsid w:val="001D5738"/>
    <w:rsid w:val="001E55A4"/>
    <w:rsid w:val="001E7074"/>
    <w:rsid w:val="001E7269"/>
    <w:rsid w:val="001E768B"/>
    <w:rsid w:val="001F6E45"/>
    <w:rsid w:val="001F756F"/>
    <w:rsid w:val="001F784E"/>
    <w:rsid w:val="002008BA"/>
    <w:rsid w:val="00201932"/>
    <w:rsid w:val="00202561"/>
    <w:rsid w:val="00205D4D"/>
    <w:rsid w:val="00207CB9"/>
    <w:rsid w:val="00214F5B"/>
    <w:rsid w:val="00216041"/>
    <w:rsid w:val="002244DF"/>
    <w:rsid w:val="002308B4"/>
    <w:rsid w:val="00232A8F"/>
    <w:rsid w:val="00237550"/>
    <w:rsid w:val="00237A2D"/>
    <w:rsid w:val="0024143C"/>
    <w:rsid w:val="00244E29"/>
    <w:rsid w:val="0024779A"/>
    <w:rsid w:val="00250F8D"/>
    <w:rsid w:val="002513AD"/>
    <w:rsid w:val="00254A0C"/>
    <w:rsid w:val="0026386C"/>
    <w:rsid w:val="00264768"/>
    <w:rsid w:val="00264B31"/>
    <w:rsid w:val="002655AF"/>
    <w:rsid w:val="00270F4E"/>
    <w:rsid w:val="00271A02"/>
    <w:rsid w:val="002753F8"/>
    <w:rsid w:val="002764C2"/>
    <w:rsid w:val="00276B65"/>
    <w:rsid w:val="00280A39"/>
    <w:rsid w:val="00281D16"/>
    <w:rsid w:val="002869D3"/>
    <w:rsid w:val="00286B5A"/>
    <w:rsid w:val="0028731C"/>
    <w:rsid w:val="002910A2"/>
    <w:rsid w:val="0029410C"/>
    <w:rsid w:val="002949EF"/>
    <w:rsid w:val="002A4484"/>
    <w:rsid w:val="002A46D0"/>
    <w:rsid w:val="002A4C5E"/>
    <w:rsid w:val="002B4124"/>
    <w:rsid w:val="002B42C4"/>
    <w:rsid w:val="002B741C"/>
    <w:rsid w:val="002B74FA"/>
    <w:rsid w:val="002C06AC"/>
    <w:rsid w:val="002C3132"/>
    <w:rsid w:val="002C4AF7"/>
    <w:rsid w:val="002C6190"/>
    <w:rsid w:val="002E1158"/>
    <w:rsid w:val="002E31A8"/>
    <w:rsid w:val="002E7CB4"/>
    <w:rsid w:val="002F0246"/>
    <w:rsid w:val="002F082C"/>
    <w:rsid w:val="002F349D"/>
    <w:rsid w:val="002F78FC"/>
    <w:rsid w:val="00301249"/>
    <w:rsid w:val="0030174B"/>
    <w:rsid w:val="00302A02"/>
    <w:rsid w:val="00303A3E"/>
    <w:rsid w:val="00305192"/>
    <w:rsid w:val="00305DF6"/>
    <w:rsid w:val="0030783E"/>
    <w:rsid w:val="00307C5C"/>
    <w:rsid w:val="00307FDD"/>
    <w:rsid w:val="00316100"/>
    <w:rsid w:val="003169A4"/>
    <w:rsid w:val="0032019C"/>
    <w:rsid w:val="003206F9"/>
    <w:rsid w:val="00321153"/>
    <w:rsid w:val="0032117A"/>
    <w:rsid w:val="00321673"/>
    <w:rsid w:val="00322AB8"/>
    <w:rsid w:val="00322D89"/>
    <w:rsid w:val="00325ACB"/>
    <w:rsid w:val="00325DE4"/>
    <w:rsid w:val="00326CEE"/>
    <w:rsid w:val="003302CC"/>
    <w:rsid w:val="00330722"/>
    <w:rsid w:val="00333BDB"/>
    <w:rsid w:val="00334EE5"/>
    <w:rsid w:val="00336A8F"/>
    <w:rsid w:val="00336D4F"/>
    <w:rsid w:val="00347081"/>
    <w:rsid w:val="0035235E"/>
    <w:rsid w:val="00352C99"/>
    <w:rsid w:val="00353B70"/>
    <w:rsid w:val="00362320"/>
    <w:rsid w:val="00366D1E"/>
    <w:rsid w:val="00374A62"/>
    <w:rsid w:val="0038345E"/>
    <w:rsid w:val="0038602D"/>
    <w:rsid w:val="00387257"/>
    <w:rsid w:val="0039077B"/>
    <w:rsid w:val="00390F0E"/>
    <w:rsid w:val="00396E94"/>
    <w:rsid w:val="003A3E36"/>
    <w:rsid w:val="003A5717"/>
    <w:rsid w:val="003B0310"/>
    <w:rsid w:val="003B1E2C"/>
    <w:rsid w:val="003B290D"/>
    <w:rsid w:val="003B2EFB"/>
    <w:rsid w:val="003B5D3F"/>
    <w:rsid w:val="003B6739"/>
    <w:rsid w:val="003B7A4D"/>
    <w:rsid w:val="003B7AF6"/>
    <w:rsid w:val="003C7393"/>
    <w:rsid w:val="003C7724"/>
    <w:rsid w:val="003D07C8"/>
    <w:rsid w:val="003D1179"/>
    <w:rsid w:val="003D3217"/>
    <w:rsid w:val="003D6A7E"/>
    <w:rsid w:val="003E0132"/>
    <w:rsid w:val="003E421E"/>
    <w:rsid w:val="003F0CAD"/>
    <w:rsid w:val="003F25C3"/>
    <w:rsid w:val="003F6110"/>
    <w:rsid w:val="003F6B6C"/>
    <w:rsid w:val="00401016"/>
    <w:rsid w:val="004017F2"/>
    <w:rsid w:val="00404262"/>
    <w:rsid w:val="004050C7"/>
    <w:rsid w:val="0040617E"/>
    <w:rsid w:val="004133AA"/>
    <w:rsid w:val="004135D5"/>
    <w:rsid w:val="00413E59"/>
    <w:rsid w:val="00425A03"/>
    <w:rsid w:val="004315A0"/>
    <w:rsid w:val="004318A5"/>
    <w:rsid w:val="00433F18"/>
    <w:rsid w:val="004362E4"/>
    <w:rsid w:val="00436CFA"/>
    <w:rsid w:val="00441E88"/>
    <w:rsid w:val="0044256E"/>
    <w:rsid w:val="004443B3"/>
    <w:rsid w:val="00446F01"/>
    <w:rsid w:val="004505A5"/>
    <w:rsid w:val="004530DD"/>
    <w:rsid w:val="0045743F"/>
    <w:rsid w:val="004618B8"/>
    <w:rsid w:val="0046756E"/>
    <w:rsid w:val="0046773C"/>
    <w:rsid w:val="00467E99"/>
    <w:rsid w:val="004746E9"/>
    <w:rsid w:val="00481150"/>
    <w:rsid w:val="004850CC"/>
    <w:rsid w:val="00486052"/>
    <w:rsid w:val="00493BDC"/>
    <w:rsid w:val="00494573"/>
    <w:rsid w:val="004945A7"/>
    <w:rsid w:val="004977A1"/>
    <w:rsid w:val="0049789C"/>
    <w:rsid w:val="00497F88"/>
    <w:rsid w:val="004A0F52"/>
    <w:rsid w:val="004A1753"/>
    <w:rsid w:val="004B2F9C"/>
    <w:rsid w:val="004B7977"/>
    <w:rsid w:val="004C0365"/>
    <w:rsid w:val="004C2D58"/>
    <w:rsid w:val="004C4D97"/>
    <w:rsid w:val="004C5D5D"/>
    <w:rsid w:val="004C7181"/>
    <w:rsid w:val="004C74B6"/>
    <w:rsid w:val="004D29F7"/>
    <w:rsid w:val="004D568F"/>
    <w:rsid w:val="004D5CB1"/>
    <w:rsid w:val="004E26BF"/>
    <w:rsid w:val="004E5207"/>
    <w:rsid w:val="004E698E"/>
    <w:rsid w:val="004F02E1"/>
    <w:rsid w:val="004F2CA9"/>
    <w:rsid w:val="004F5561"/>
    <w:rsid w:val="005025B5"/>
    <w:rsid w:val="00502A61"/>
    <w:rsid w:val="00503680"/>
    <w:rsid w:val="00503EBA"/>
    <w:rsid w:val="00506120"/>
    <w:rsid w:val="00507A29"/>
    <w:rsid w:val="0051051F"/>
    <w:rsid w:val="00510BF6"/>
    <w:rsid w:val="00510E3B"/>
    <w:rsid w:val="005136AD"/>
    <w:rsid w:val="00513E82"/>
    <w:rsid w:val="005155AD"/>
    <w:rsid w:val="005170EE"/>
    <w:rsid w:val="005244E8"/>
    <w:rsid w:val="00525024"/>
    <w:rsid w:val="005276F8"/>
    <w:rsid w:val="00532180"/>
    <w:rsid w:val="00535591"/>
    <w:rsid w:val="00537E88"/>
    <w:rsid w:val="00545DAB"/>
    <w:rsid w:val="00546251"/>
    <w:rsid w:val="00550A65"/>
    <w:rsid w:val="005515ED"/>
    <w:rsid w:val="0055335D"/>
    <w:rsid w:val="00553466"/>
    <w:rsid w:val="00554751"/>
    <w:rsid w:val="005548D6"/>
    <w:rsid w:val="00554D84"/>
    <w:rsid w:val="0056413E"/>
    <w:rsid w:val="005649EC"/>
    <w:rsid w:val="0056630F"/>
    <w:rsid w:val="00566DAD"/>
    <w:rsid w:val="005711A0"/>
    <w:rsid w:val="00572BC3"/>
    <w:rsid w:val="00574B89"/>
    <w:rsid w:val="00575766"/>
    <w:rsid w:val="00576D11"/>
    <w:rsid w:val="00591762"/>
    <w:rsid w:val="00593096"/>
    <w:rsid w:val="005952B0"/>
    <w:rsid w:val="005969A0"/>
    <w:rsid w:val="00597319"/>
    <w:rsid w:val="005A176F"/>
    <w:rsid w:val="005A2E4A"/>
    <w:rsid w:val="005A633A"/>
    <w:rsid w:val="005A69D5"/>
    <w:rsid w:val="005A7863"/>
    <w:rsid w:val="005B7830"/>
    <w:rsid w:val="005C1830"/>
    <w:rsid w:val="005C1E68"/>
    <w:rsid w:val="005C1EA3"/>
    <w:rsid w:val="005C2F60"/>
    <w:rsid w:val="005D0F5F"/>
    <w:rsid w:val="005D2ACC"/>
    <w:rsid w:val="005D3550"/>
    <w:rsid w:val="005D7417"/>
    <w:rsid w:val="005E15D1"/>
    <w:rsid w:val="005E368E"/>
    <w:rsid w:val="005E6052"/>
    <w:rsid w:val="005F1BCA"/>
    <w:rsid w:val="005F1E84"/>
    <w:rsid w:val="005F3701"/>
    <w:rsid w:val="00603EE8"/>
    <w:rsid w:val="00610B8F"/>
    <w:rsid w:val="0061124B"/>
    <w:rsid w:val="006137BD"/>
    <w:rsid w:val="00613E24"/>
    <w:rsid w:val="00614A64"/>
    <w:rsid w:val="006162BD"/>
    <w:rsid w:val="00616549"/>
    <w:rsid w:val="00617A8E"/>
    <w:rsid w:val="0062012A"/>
    <w:rsid w:val="00621C68"/>
    <w:rsid w:val="0062422E"/>
    <w:rsid w:val="00625E25"/>
    <w:rsid w:val="006303E5"/>
    <w:rsid w:val="00634C06"/>
    <w:rsid w:val="00636954"/>
    <w:rsid w:val="00640AF1"/>
    <w:rsid w:val="00643B11"/>
    <w:rsid w:val="00650E32"/>
    <w:rsid w:val="006531F5"/>
    <w:rsid w:val="00654E08"/>
    <w:rsid w:val="00655B0E"/>
    <w:rsid w:val="00655C64"/>
    <w:rsid w:val="00656F24"/>
    <w:rsid w:val="006630FB"/>
    <w:rsid w:val="00663522"/>
    <w:rsid w:val="00665730"/>
    <w:rsid w:val="00667D94"/>
    <w:rsid w:val="00675BD8"/>
    <w:rsid w:val="006859D0"/>
    <w:rsid w:val="006903E9"/>
    <w:rsid w:val="00690D82"/>
    <w:rsid w:val="00691588"/>
    <w:rsid w:val="00691D92"/>
    <w:rsid w:val="00691FF1"/>
    <w:rsid w:val="006929B0"/>
    <w:rsid w:val="00693CE1"/>
    <w:rsid w:val="00697EBF"/>
    <w:rsid w:val="006A1534"/>
    <w:rsid w:val="006A4ED9"/>
    <w:rsid w:val="006B2F94"/>
    <w:rsid w:val="006B6F14"/>
    <w:rsid w:val="006B75C9"/>
    <w:rsid w:val="006B7BC1"/>
    <w:rsid w:val="006D62CE"/>
    <w:rsid w:val="006D6853"/>
    <w:rsid w:val="006E125D"/>
    <w:rsid w:val="006E19E5"/>
    <w:rsid w:val="006E1C70"/>
    <w:rsid w:val="006E7DCE"/>
    <w:rsid w:val="006F51D2"/>
    <w:rsid w:val="006F6842"/>
    <w:rsid w:val="0070180C"/>
    <w:rsid w:val="007042FC"/>
    <w:rsid w:val="007078E9"/>
    <w:rsid w:val="007148CC"/>
    <w:rsid w:val="007157E8"/>
    <w:rsid w:val="00716305"/>
    <w:rsid w:val="00721A3E"/>
    <w:rsid w:val="00722FBC"/>
    <w:rsid w:val="0072514C"/>
    <w:rsid w:val="00725706"/>
    <w:rsid w:val="007278E9"/>
    <w:rsid w:val="00730885"/>
    <w:rsid w:val="00732897"/>
    <w:rsid w:val="00733B01"/>
    <w:rsid w:val="00735069"/>
    <w:rsid w:val="00740EE5"/>
    <w:rsid w:val="00745503"/>
    <w:rsid w:val="00747E1A"/>
    <w:rsid w:val="00753EC5"/>
    <w:rsid w:val="007565E8"/>
    <w:rsid w:val="007578CA"/>
    <w:rsid w:val="007603E0"/>
    <w:rsid w:val="007622B4"/>
    <w:rsid w:val="00763065"/>
    <w:rsid w:val="0076314A"/>
    <w:rsid w:val="007711F1"/>
    <w:rsid w:val="00771EF4"/>
    <w:rsid w:val="00771F55"/>
    <w:rsid w:val="0077271A"/>
    <w:rsid w:val="00773095"/>
    <w:rsid w:val="00784A34"/>
    <w:rsid w:val="00784D34"/>
    <w:rsid w:val="007860F8"/>
    <w:rsid w:val="00787E16"/>
    <w:rsid w:val="007916AE"/>
    <w:rsid w:val="00791EFD"/>
    <w:rsid w:val="007935C5"/>
    <w:rsid w:val="00794907"/>
    <w:rsid w:val="00794C7E"/>
    <w:rsid w:val="00795E1F"/>
    <w:rsid w:val="007A441F"/>
    <w:rsid w:val="007A731E"/>
    <w:rsid w:val="007A7453"/>
    <w:rsid w:val="007A7C84"/>
    <w:rsid w:val="007B02BB"/>
    <w:rsid w:val="007B0E0A"/>
    <w:rsid w:val="007B1C07"/>
    <w:rsid w:val="007B641D"/>
    <w:rsid w:val="007C2A34"/>
    <w:rsid w:val="007C7A1E"/>
    <w:rsid w:val="007D64AA"/>
    <w:rsid w:val="007E1911"/>
    <w:rsid w:val="007E1A3B"/>
    <w:rsid w:val="007E1CDF"/>
    <w:rsid w:val="007E32E9"/>
    <w:rsid w:val="007F27FB"/>
    <w:rsid w:val="007F3151"/>
    <w:rsid w:val="007F539B"/>
    <w:rsid w:val="007F5A5F"/>
    <w:rsid w:val="008006F4"/>
    <w:rsid w:val="00801E7D"/>
    <w:rsid w:val="00802404"/>
    <w:rsid w:val="00802419"/>
    <w:rsid w:val="00803906"/>
    <w:rsid w:val="00804688"/>
    <w:rsid w:val="0080580D"/>
    <w:rsid w:val="00814F06"/>
    <w:rsid w:val="00815221"/>
    <w:rsid w:val="00815A73"/>
    <w:rsid w:val="008208EA"/>
    <w:rsid w:val="0082218C"/>
    <w:rsid w:val="00822A93"/>
    <w:rsid w:val="008302DF"/>
    <w:rsid w:val="00831265"/>
    <w:rsid w:val="00831DEC"/>
    <w:rsid w:val="00835416"/>
    <w:rsid w:val="008367D7"/>
    <w:rsid w:val="00842929"/>
    <w:rsid w:val="0084313E"/>
    <w:rsid w:val="0084426A"/>
    <w:rsid w:val="0084605E"/>
    <w:rsid w:val="008478D3"/>
    <w:rsid w:val="00852564"/>
    <w:rsid w:val="0085326E"/>
    <w:rsid w:val="008534D5"/>
    <w:rsid w:val="00860B0E"/>
    <w:rsid w:val="008621E1"/>
    <w:rsid w:val="008659E4"/>
    <w:rsid w:val="00867BFA"/>
    <w:rsid w:val="00870B98"/>
    <w:rsid w:val="00872124"/>
    <w:rsid w:val="008748B2"/>
    <w:rsid w:val="008752DD"/>
    <w:rsid w:val="00876788"/>
    <w:rsid w:val="0087799C"/>
    <w:rsid w:val="008809A4"/>
    <w:rsid w:val="0088118F"/>
    <w:rsid w:val="00895F34"/>
    <w:rsid w:val="008A1FFC"/>
    <w:rsid w:val="008A2E4C"/>
    <w:rsid w:val="008A6D96"/>
    <w:rsid w:val="008B2ED9"/>
    <w:rsid w:val="008B2FBF"/>
    <w:rsid w:val="008B3002"/>
    <w:rsid w:val="008C255B"/>
    <w:rsid w:val="008D05D6"/>
    <w:rsid w:val="008D29C6"/>
    <w:rsid w:val="008D73E0"/>
    <w:rsid w:val="008E029A"/>
    <w:rsid w:val="008E03BC"/>
    <w:rsid w:val="008E29C6"/>
    <w:rsid w:val="008F0CA3"/>
    <w:rsid w:val="008F19F2"/>
    <w:rsid w:val="008F1B6B"/>
    <w:rsid w:val="008F2A22"/>
    <w:rsid w:val="008F2CC5"/>
    <w:rsid w:val="008F3234"/>
    <w:rsid w:val="008F342D"/>
    <w:rsid w:val="008F604E"/>
    <w:rsid w:val="008F6C37"/>
    <w:rsid w:val="00900666"/>
    <w:rsid w:val="00900F48"/>
    <w:rsid w:val="00903CE0"/>
    <w:rsid w:val="0090610B"/>
    <w:rsid w:val="00907D7A"/>
    <w:rsid w:val="009103DC"/>
    <w:rsid w:val="00910B95"/>
    <w:rsid w:val="00911293"/>
    <w:rsid w:val="009134BD"/>
    <w:rsid w:val="0091386F"/>
    <w:rsid w:val="00914EEB"/>
    <w:rsid w:val="00921E64"/>
    <w:rsid w:val="009273C5"/>
    <w:rsid w:val="009311BB"/>
    <w:rsid w:val="009317EF"/>
    <w:rsid w:val="00933967"/>
    <w:rsid w:val="009370D1"/>
    <w:rsid w:val="00945B85"/>
    <w:rsid w:val="00950872"/>
    <w:rsid w:val="00952304"/>
    <w:rsid w:val="00954F28"/>
    <w:rsid w:val="0095662F"/>
    <w:rsid w:val="00960953"/>
    <w:rsid w:val="00960ADA"/>
    <w:rsid w:val="00961BFE"/>
    <w:rsid w:val="009622DE"/>
    <w:rsid w:val="00962FAB"/>
    <w:rsid w:val="0096429E"/>
    <w:rsid w:val="009649CB"/>
    <w:rsid w:val="00970CF1"/>
    <w:rsid w:val="00973240"/>
    <w:rsid w:val="00980CE0"/>
    <w:rsid w:val="00982DAF"/>
    <w:rsid w:val="009831B6"/>
    <w:rsid w:val="009874EA"/>
    <w:rsid w:val="00987516"/>
    <w:rsid w:val="00992B60"/>
    <w:rsid w:val="009A5805"/>
    <w:rsid w:val="009A6499"/>
    <w:rsid w:val="009B0C5B"/>
    <w:rsid w:val="009B427C"/>
    <w:rsid w:val="009B6CEB"/>
    <w:rsid w:val="009B7365"/>
    <w:rsid w:val="009C297E"/>
    <w:rsid w:val="009C56C3"/>
    <w:rsid w:val="009C73B0"/>
    <w:rsid w:val="009D08E0"/>
    <w:rsid w:val="009D1941"/>
    <w:rsid w:val="009E1D71"/>
    <w:rsid w:val="009E5CC2"/>
    <w:rsid w:val="009E5DF6"/>
    <w:rsid w:val="009E608E"/>
    <w:rsid w:val="009F0DA9"/>
    <w:rsid w:val="009F12A4"/>
    <w:rsid w:val="009F614A"/>
    <w:rsid w:val="009F67E1"/>
    <w:rsid w:val="009F6C77"/>
    <w:rsid w:val="009F79B4"/>
    <w:rsid w:val="00A01E73"/>
    <w:rsid w:val="00A056A6"/>
    <w:rsid w:val="00A05C3A"/>
    <w:rsid w:val="00A1445C"/>
    <w:rsid w:val="00A14483"/>
    <w:rsid w:val="00A1485A"/>
    <w:rsid w:val="00A16921"/>
    <w:rsid w:val="00A23B4B"/>
    <w:rsid w:val="00A24C7A"/>
    <w:rsid w:val="00A254D2"/>
    <w:rsid w:val="00A26252"/>
    <w:rsid w:val="00A30EAF"/>
    <w:rsid w:val="00A330AE"/>
    <w:rsid w:val="00A33438"/>
    <w:rsid w:val="00A34031"/>
    <w:rsid w:val="00A342EB"/>
    <w:rsid w:val="00A35D64"/>
    <w:rsid w:val="00A3695D"/>
    <w:rsid w:val="00A40E16"/>
    <w:rsid w:val="00A434CA"/>
    <w:rsid w:val="00A4417B"/>
    <w:rsid w:val="00A441AE"/>
    <w:rsid w:val="00A44903"/>
    <w:rsid w:val="00A505D2"/>
    <w:rsid w:val="00A5143A"/>
    <w:rsid w:val="00A529C6"/>
    <w:rsid w:val="00A5769D"/>
    <w:rsid w:val="00A60790"/>
    <w:rsid w:val="00A64AFB"/>
    <w:rsid w:val="00A658DB"/>
    <w:rsid w:val="00A65D42"/>
    <w:rsid w:val="00A70588"/>
    <w:rsid w:val="00A764BB"/>
    <w:rsid w:val="00A7731B"/>
    <w:rsid w:val="00A77A63"/>
    <w:rsid w:val="00A803C7"/>
    <w:rsid w:val="00A811AC"/>
    <w:rsid w:val="00A8332B"/>
    <w:rsid w:val="00A876AF"/>
    <w:rsid w:val="00A937BF"/>
    <w:rsid w:val="00AA04BF"/>
    <w:rsid w:val="00AA20CC"/>
    <w:rsid w:val="00AA4627"/>
    <w:rsid w:val="00AA50F7"/>
    <w:rsid w:val="00AA51B0"/>
    <w:rsid w:val="00AA5E56"/>
    <w:rsid w:val="00AB2897"/>
    <w:rsid w:val="00AB400A"/>
    <w:rsid w:val="00AB5402"/>
    <w:rsid w:val="00AB7E22"/>
    <w:rsid w:val="00AC30E6"/>
    <w:rsid w:val="00AC5D9A"/>
    <w:rsid w:val="00AC7AD7"/>
    <w:rsid w:val="00AD3015"/>
    <w:rsid w:val="00AD46FA"/>
    <w:rsid w:val="00AD46FB"/>
    <w:rsid w:val="00AD4EA0"/>
    <w:rsid w:val="00AD62C5"/>
    <w:rsid w:val="00AD6944"/>
    <w:rsid w:val="00AD73CD"/>
    <w:rsid w:val="00AE32D2"/>
    <w:rsid w:val="00AF00BB"/>
    <w:rsid w:val="00AF0224"/>
    <w:rsid w:val="00AF0F30"/>
    <w:rsid w:val="00B04AAA"/>
    <w:rsid w:val="00B1229C"/>
    <w:rsid w:val="00B12A6F"/>
    <w:rsid w:val="00B15A75"/>
    <w:rsid w:val="00B161FC"/>
    <w:rsid w:val="00B1721F"/>
    <w:rsid w:val="00B21891"/>
    <w:rsid w:val="00B226EB"/>
    <w:rsid w:val="00B3190B"/>
    <w:rsid w:val="00B3221E"/>
    <w:rsid w:val="00B3286E"/>
    <w:rsid w:val="00B35311"/>
    <w:rsid w:val="00B3707D"/>
    <w:rsid w:val="00B373B9"/>
    <w:rsid w:val="00B3755C"/>
    <w:rsid w:val="00B37A28"/>
    <w:rsid w:val="00B45F41"/>
    <w:rsid w:val="00B460FD"/>
    <w:rsid w:val="00B51662"/>
    <w:rsid w:val="00B51FCF"/>
    <w:rsid w:val="00B5299F"/>
    <w:rsid w:val="00B540FE"/>
    <w:rsid w:val="00B55BE1"/>
    <w:rsid w:val="00B56683"/>
    <w:rsid w:val="00B566D5"/>
    <w:rsid w:val="00B60002"/>
    <w:rsid w:val="00B60DEB"/>
    <w:rsid w:val="00B62AF0"/>
    <w:rsid w:val="00B645DB"/>
    <w:rsid w:val="00B65944"/>
    <w:rsid w:val="00B70F0D"/>
    <w:rsid w:val="00B77AE4"/>
    <w:rsid w:val="00B803EE"/>
    <w:rsid w:val="00B839B2"/>
    <w:rsid w:val="00B8457D"/>
    <w:rsid w:val="00B85C37"/>
    <w:rsid w:val="00B85F2A"/>
    <w:rsid w:val="00B9099C"/>
    <w:rsid w:val="00B90D41"/>
    <w:rsid w:val="00B91CC5"/>
    <w:rsid w:val="00B9653F"/>
    <w:rsid w:val="00B9733B"/>
    <w:rsid w:val="00BA1297"/>
    <w:rsid w:val="00BA23F8"/>
    <w:rsid w:val="00BB2908"/>
    <w:rsid w:val="00BB3436"/>
    <w:rsid w:val="00BB39AB"/>
    <w:rsid w:val="00BB3BA6"/>
    <w:rsid w:val="00BB730E"/>
    <w:rsid w:val="00BB7AC3"/>
    <w:rsid w:val="00BC1F01"/>
    <w:rsid w:val="00BC2701"/>
    <w:rsid w:val="00BD3AA7"/>
    <w:rsid w:val="00BD59B1"/>
    <w:rsid w:val="00BD6B99"/>
    <w:rsid w:val="00BD7322"/>
    <w:rsid w:val="00BD7459"/>
    <w:rsid w:val="00BE1AF9"/>
    <w:rsid w:val="00BE2BDC"/>
    <w:rsid w:val="00BE5550"/>
    <w:rsid w:val="00BE5C5F"/>
    <w:rsid w:val="00BE6AA3"/>
    <w:rsid w:val="00BF172C"/>
    <w:rsid w:val="00BF2061"/>
    <w:rsid w:val="00BF2D2D"/>
    <w:rsid w:val="00BF3217"/>
    <w:rsid w:val="00BF33BB"/>
    <w:rsid w:val="00BF4C27"/>
    <w:rsid w:val="00BF6182"/>
    <w:rsid w:val="00BF6585"/>
    <w:rsid w:val="00C00332"/>
    <w:rsid w:val="00C04FBD"/>
    <w:rsid w:val="00C05E7B"/>
    <w:rsid w:val="00C06DF9"/>
    <w:rsid w:val="00C106CF"/>
    <w:rsid w:val="00C12E09"/>
    <w:rsid w:val="00C158E1"/>
    <w:rsid w:val="00C20D5F"/>
    <w:rsid w:val="00C220B7"/>
    <w:rsid w:val="00C22AF8"/>
    <w:rsid w:val="00C230E1"/>
    <w:rsid w:val="00C252C2"/>
    <w:rsid w:val="00C26F1D"/>
    <w:rsid w:val="00C27815"/>
    <w:rsid w:val="00C30EAA"/>
    <w:rsid w:val="00C30F98"/>
    <w:rsid w:val="00C3369F"/>
    <w:rsid w:val="00C33C09"/>
    <w:rsid w:val="00C35889"/>
    <w:rsid w:val="00C36A9C"/>
    <w:rsid w:val="00C410F0"/>
    <w:rsid w:val="00C417E2"/>
    <w:rsid w:val="00C4256A"/>
    <w:rsid w:val="00C46CB6"/>
    <w:rsid w:val="00C4798C"/>
    <w:rsid w:val="00C54D4C"/>
    <w:rsid w:val="00C567F8"/>
    <w:rsid w:val="00C569F2"/>
    <w:rsid w:val="00C60631"/>
    <w:rsid w:val="00C66C0F"/>
    <w:rsid w:val="00C7166F"/>
    <w:rsid w:val="00C72E5B"/>
    <w:rsid w:val="00C738CD"/>
    <w:rsid w:val="00C73FF2"/>
    <w:rsid w:val="00C80809"/>
    <w:rsid w:val="00C84614"/>
    <w:rsid w:val="00C846CB"/>
    <w:rsid w:val="00C93195"/>
    <w:rsid w:val="00C96BDF"/>
    <w:rsid w:val="00C96EBB"/>
    <w:rsid w:val="00C97991"/>
    <w:rsid w:val="00CA0377"/>
    <w:rsid w:val="00CA0662"/>
    <w:rsid w:val="00CA4F9A"/>
    <w:rsid w:val="00CA5AE7"/>
    <w:rsid w:val="00CB047A"/>
    <w:rsid w:val="00CB0651"/>
    <w:rsid w:val="00CB1377"/>
    <w:rsid w:val="00CB620F"/>
    <w:rsid w:val="00CB6EBE"/>
    <w:rsid w:val="00CC1110"/>
    <w:rsid w:val="00CD0982"/>
    <w:rsid w:val="00CD28A1"/>
    <w:rsid w:val="00CD2B7D"/>
    <w:rsid w:val="00CD30E7"/>
    <w:rsid w:val="00CD380F"/>
    <w:rsid w:val="00CD5AFC"/>
    <w:rsid w:val="00CE3820"/>
    <w:rsid w:val="00CE39C3"/>
    <w:rsid w:val="00CE4E65"/>
    <w:rsid w:val="00CF5578"/>
    <w:rsid w:val="00CF6A86"/>
    <w:rsid w:val="00D0048E"/>
    <w:rsid w:val="00D12115"/>
    <w:rsid w:val="00D14554"/>
    <w:rsid w:val="00D1727D"/>
    <w:rsid w:val="00D213B4"/>
    <w:rsid w:val="00D2245F"/>
    <w:rsid w:val="00D239BB"/>
    <w:rsid w:val="00D2640D"/>
    <w:rsid w:val="00D270B9"/>
    <w:rsid w:val="00D30A82"/>
    <w:rsid w:val="00D3163E"/>
    <w:rsid w:val="00D31D42"/>
    <w:rsid w:val="00D36125"/>
    <w:rsid w:val="00D4155D"/>
    <w:rsid w:val="00D46605"/>
    <w:rsid w:val="00D47F7C"/>
    <w:rsid w:val="00D50709"/>
    <w:rsid w:val="00D51B54"/>
    <w:rsid w:val="00D546DE"/>
    <w:rsid w:val="00D56125"/>
    <w:rsid w:val="00D644F1"/>
    <w:rsid w:val="00D65713"/>
    <w:rsid w:val="00D67167"/>
    <w:rsid w:val="00D70AE0"/>
    <w:rsid w:val="00D73157"/>
    <w:rsid w:val="00D75B7E"/>
    <w:rsid w:val="00D808B7"/>
    <w:rsid w:val="00D81AA9"/>
    <w:rsid w:val="00D83589"/>
    <w:rsid w:val="00D84451"/>
    <w:rsid w:val="00D877DA"/>
    <w:rsid w:val="00D877DB"/>
    <w:rsid w:val="00D934B4"/>
    <w:rsid w:val="00D96394"/>
    <w:rsid w:val="00D97431"/>
    <w:rsid w:val="00D97974"/>
    <w:rsid w:val="00DA0B66"/>
    <w:rsid w:val="00DA140E"/>
    <w:rsid w:val="00DA1E37"/>
    <w:rsid w:val="00DA2A51"/>
    <w:rsid w:val="00DA3C9E"/>
    <w:rsid w:val="00DA63FA"/>
    <w:rsid w:val="00DB068D"/>
    <w:rsid w:val="00DB08CA"/>
    <w:rsid w:val="00DB2B1C"/>
    <w:rsid w:val="00DB2EE2"/>
    <w:rsid w:val="00DB33AE"/>
    <w:rsid w:val="00DB4719"/>
    <w:rsid w:val="00DB4F2D"/>
    <w:rsid w:val="00DB5682"/>
    <w:rsid w:val="00DB569A"/>
    <w:rsid w:val="00DB5707"/>
    <w:rsid w:val="00DB5BBA"/>
    <w:rsid w:val="00DB77F2"/>
    <w:rsid w:val="00DC14CF"/>
    <w:rsid w:val="00DC667D"/>
    <w:rsid w:val="00DC7050"/>
    <w:rsid w:val="00DD34CB"/>
    <w:rsid w:val="00DD5A9D"/>
    <w:rsid w:val="00DD74CF"/>
    <w:rsid w:val="00DE380E"/>
    <w:rsid w:val="00DE6E61"/>
    <w:rsid w:val="00DF0304"/>
    <w:rsid w:val="00DF1932"/>
    <w:rsid w:val="00DF3AC8"/>
    <w:rsid w:val="00DF7EEB"/>
    <w:rsid w:val="00E0006A"/>
    <w:rsid w:val="00E0268D"/>
    <w:rsid w:val="00E02710"/>
    <w:rsid w:val="00E069A4"/>
    <w:rsid w:val="00E131F7"/>
    <w:rsid w:val="00E151BE"/>
    <w:rsid w:val="00E24AD1"/>
    <w:rsid w:val="00E24B6E"/>
    <w:rsid w:val="00E25050"/>
    <w:rsid w:val="00E276FC"/>
    <w:rsid w:val="00E27A25"/>
    <w:rsid w:val="00E313E7"/>
    <w:rsid w:val="00E32A3B"/>
    <w:rsid w:val="00E3436C"/>
    <w:rsid w:val="00E42EC6"/>
    <w:rsid w:val="00E52621"/>
    <w:rsid w:val="00E57261"/>
    <w:rsid w:val="00E60057"/>
    <w:rsid w:val="00E607A8"/>
    <w:rsid w:val="00E6113A"/>
    <w:rsid w:val="00E620A2"/>
    <w:rsid w:val="00E63E3C"/>
    <w:rsid w:val="00E65781"/>
    <w:rsid w:val="00E7366C"/>
    <w:rsid w:val="00E73C4D"/>
    <w:rsid w:val="00E73D1E"/>
    <w:rsid w:val="00E740D4"/>
    <w:rsid w:val="00E75F4F"/>
    <w:rsid w:val="00E813B3"/>
    <w:rsid w:val="00E81951"/>
    <w:rsid w:val="00E8371B"/>
    <w:rsid w:val="00E8565E"/>
    <w:rsid w:val="00E871CC"/>
    <w:rsid w:val="00E8755D"/>
    <w:rsid w:val="00E875D2"/>
    <w:rsid w:val="00E936BD"/>
    <w:rsid w:val="00E96913"/>
    <w:rsid w:val="00EA0747"/>
    <w:rsid w:val="00EA2E8E"/>
    <w:rsid w:val="00EA32B6"/>
    <w:rsid w:val="00EA47D3"/>
    <w:rsid w:val="00EA6E5C"/>
    <w:rsid w:val="00EA7A38"/>
    <w:rsid w:val="00EA7C1D"/>
    <w:rsid w:val="00EB2258"/>
    <w:rsid w:val="00EB6030"/>
    <w:rsid w:val="00EC0E8C"/>
    <w:rsid w:val="00EC0FA0"/>
    <w:rsid w:val="00EC341A"/>
    <w:rsid w:val="00ED07FD"/>
    <w:rsid w:val="00ED09A9"/>
    <w:rsid w:val="00ED243D"/>
    <w:rsid w:val="00ED288D"/>
    <w:rsid w:val="00ED6018"/>
    <w:rsid w:val="00ED6FD1"/>
    <w:rsid w:val="00ED7AEA"/>
    <w:rsid w:val="00EE585B"/>
    <w:rsid w:val="00EF0FC8"/>
    <w:rsid w:val="00EF6D29"/>
    <w:rsid w:val="00EF78DA"/>
    <w:rsid w:val="00F03889"/>
    <w:rsid w:val="00F05631"/>
    <w:rsid w:val="00F12470"/>
    <w:rsid w:val="00F155DA"/>
    <w:rsid w:val="00F17086"/>
    <w:rsid w:val="00F171BE"/>
    <w:rsid w:val="00F17509"/>
    <w:rsid w:val="00F2152A"/>
    <w:rsid w:val="00F22376"/>
    <w:rsid w:val="00F22D06"/>
    <w:rsid w:val="00F242E9"/>
    <w:rsid w:val="00F24938"/>
    <w:rsid w:val="00F27671"/>
    <w:rsid w:val="00F30BFF"/>
    <w:rsid w:val="00F37F7C"/>
    <w:rsid w:val="00F40BC1"/>
    <w:rsid w:val="00F41006"/>
    <w:rsid w:val="00F42060"/>
    <w:rsid w:val="00F44C4B"/>
    <w:rsid w:val="00F458ED"/>
    <w:rsid w:val="00F46D3A"/>
    <w:rsid w:val="00F54FC5"/>
    <w:rsid w:val="00F60835"/>
    <w:rsid w:val="00F666AF"/>
    <w:rsid w:val="00F71892"/>
    <w:rsid w:val="00F744DB"/>
    <w:rsid w:val="00F81AA0"/>
    <w:rsid w:val="00F85BA2"/>
    <w:rsid w:val="00F86F44"/>
    <w:rsid w:val="00F915AC"/>
    <w:rsid w:val="00F9418C"/>
    <w:rsid w:val="00F94E07"/>
    <w:rsid w:val="00FA0897"/>
    <w:rsid w:val="00FA3E37"/>
    <w:rsid w:val="00FB019A"/>
    <w:rsid w:val="00FB2E89"/>
    <w:rsid w:val="00FB5148"/>
    <w:rsid w:val="00FB7725"/>
    <w:rsid w:val="00FC093B"/>
    <w:rsid w:val="00FC0AF1"/>
    <w:rsid w:val="00FC72F3"/>
    <w:rsid w:val="00FC733B"/>
    <w:rsid w:val="00FD0B3D"/>
    <w:rsid w:val="00FD3B89"/>
    <w:rsid w:val="00FE18C8"/>
    <w:rsid w:val="00FE3684"/>
    <w:rsid w:val="00FE56FB"/>
    <w:rsid w:val="00FF09A7"/>
    <w:rsid w:val="00FF2255"/>
    <w:rsid w:val="00FF2CB3"/>
    <w:rsid w:val="00FF40AC"/>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link w:val="afd"/>
    <w:uiPriority w:val="99"/>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 w:type="numbering" w:customStyle="1" w:styleId="18">
    <w:name w:val="Нет списка1"/>
    <w:next w:val="a2"/>
    <w:uiPriority w:val="99"/>
    <w:semiHidden/>
    <w:unhideWhenUsed/>
    <w:rsid w:val="00C30EAA"/>
  </w:style>
  <w:style w:type="character" w:customStyle="1" w:styleId="afd">
    <w:name w:val="Абзац списка Знак"/>
    <w:link w:val="afc"/>
    <w:uiPriority w:val="34"/>
    <w:locked/>
    <w:rsid w:val="00C30EAA"/>
  </w:style>
  <w:style w:type="paragraph" w:customStyle="1" w:styleId="dktexleft">
    <w:name w:val="dktexleft"/>
    <w:basedOn w:val="a"/>
    <w:rsid w:val="00A1448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9">
    <w:name w:val="Сетка таблицы1"/>
    <w:basedOn w:val="a1"/>
    <w:next w:val="a3"/>
    <w:uiPriority w:val="59"/>
    <w:rsid w:val="00AE3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75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56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BC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1C2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611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307FDD"/>
    <w:pPr>
      <w:spacing w:after="0" w:line="240" w:lineRule="auto"/>
    </w:pPr>
    <w:rPr>
      <w:sz w:val="20"/>
      <w:szCs w:val="20"/>
    </w:rPr>
  </w:style>
  <w:style w:type="character" w:customStyle="1" w:styleId="aff">
    <w:name w:val="Текст сноски Знак"/>
    <w:basedOn w:val="a0"/>
    <w:link w:val="afe"/>
    <w:uiPriority w:val="99"/>
    <w:semiHidden/>
    <w:rsid w:val="00307FDD"/>
    <w:rPr>
      <w:sz w:val="20"/>
      <w:szCs w:val="20"/>
    </w:rPr>
  </w:style>
  <w:style w:type="character" w:styleId="aff0">
    <w:name w:val="footnote reference"/>
    <w:basedOn w:val="a0"/>
    <w:uiPriority w:val="99"/>
    <w:semiHidden/>
    <w:unhideWhenUsed/>
    <w:rsid w:val="00307F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link w:val="afd"/>
    <w:uiPriority w:val="99"/>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 w:type="numbering" w:customStyle="1" w:styleId="18">
    <w:name w:val="Нет списка1"/>
    <w:next w:val="a2"/>
    <w:uiPriority w:val="99"/>
    <w:semiHidden/>
    <w:unhideWhenUsed/>
    <w:rsid w:val="00C30EAA"/>
  </w:style>
  <w:style w:type="character" w:customStyle="1" w:styleId="afd">
    <w:name w:val="Абзац списка Знак"/>
    <w:link w:val="afc"/>
    <w:uiPriority w:val="34"/>
    <w:locked/>
    <w:rsid w:val="00C30EAA"/>
  </w:style>
  <w:style w:type="paragraph" w:customStyle="1" w:styleId="dktexleft">
    <w:name w:val="dktexleft"/>
    <w:basedOn w:val="a"/>
    <w:rsid w:val="00A1448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9">
    <w:name w:val="Сетка таблицы1"/>
    <w:basedOn w:val="a1"/>
    <w:next w:val="a3"/>
    <w:uiPriority w:val="59"/>
    <w:rsid w:val="00AE3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75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56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BC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1C2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611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307FDD"/>
    <w:pPr>
      <w:spacing w:after="0" w:line="240" w:lineRule="auto"/>
    </w:pPr>
    <w:rPr>
      <w:sz w:val="20"/>
      <w:szCs w:val="20"/>
    </w:rPr>
  </w:style>
  <w:style w:type="character" w:customStyle="1" w:styleId="aff">
    <w:name w:val="Текст сноски Знак"/>
    <w:basedOn w:val="a0"/>
    <w:link w:val="afe"/>
    <w:uiPriority w:val="99"/>
    <w:semiHidden/>
    <w:rsid w:val="00307FDD"/>
    <w:rPr>
      <w:sz w:val="20"/>
      <w:szCs w:val="20"/>
    </w:rPr>
  </w:style>
  <w:style w:type="character" w:styleId="aff0">
    <w:name w:val="footnote reference"/>
    <w:basedOn w:val="a0"/>
    <w:uiPriority w:val="99"/>
    <w:semiHidden/>
    <w:unhideWhenUsed/>
    <w:rsid w:val="00307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1543">
      <w:bodyDiv w:val="1"/>
      <w:marLeft w:val="0"/>
      <w:marRight w:val="0"/>
      <w:marTop w:val="0"/>
      <w:marBottom w:val="0"/>
      <w:divBdr>
        <w:top w:val="none" w:sz="0" w:space="0" w:color="auto"/>
        <w:left w:val="none" w:sz="0" w:space="0" w:color="auto"/>
        <w:bottom w:val="none" w:sz="0" w:space="0" w:color="auto"/>
        <w:right w:val="none" w:sz="0" w:space="0" w:color="auto"/>
      </w:divBdr>
    </w:div>
    <w:div w:id="12374333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sChild>
        <w:div w:id="142506209">
          <w:marLeft w:val="0"/>
          <w:marRight w:val="0"/>
          <w:marTop w:val="0"/>
          <w:marBottom w:val="0"/>
          <w:divBdr>
            <w:top w:val="none" w:sz="0" w:space="0" w:color="auto"/>
            <w:left w:val="none" w:sz="0" w:space="0" w:color="auto"/>
            <w:bottom w:val="none" w:sz="0" w:space="0" w:color="auto"/>
            <w:right w:val="none" w:sz="0" w:space="0" w:color="auto"/>
          </w:divBdr>
          <w:divsChild>
            <w:div w:id="1675372660">
              <w:marLeft w:val="0"/>
              <w:marRight w:val="0"/>
              <w:marTop w:val="0"/>
              <w:marBottom w:val="0"/>
              <w:divBdr>
                <w:top w:val="none" w:sz="0" w:space="0" w:color="auto"/>
                <w:left w:val="none" w:sz="0" w:space="0" w:color="auto"/>
                <w:bottom w:val="none" w:sz="0" w:space="0" w:color="auto"/>
                <w:right w:val="none" w:sz="0" w:space="0" w:color="auto"/>
              </w:divBdr>
              <w:divsChild>
                <w:div w:id="1377005852">
                  <w:marLeft w:val="-225"/>
                  <w:marRight w:val="-225"/>
                  <w:marTop w:val="0"/>
                  <w:marBottom w:val="0"/>
                  <w:divBdr>
                    <w:top w:val="none" w:sz="0" w:space="0" w:color="auto"/>
                    <w:left w:val="none" w:sz="0" w:space="0" w:color="auto"/>
                    <w:bottom w:val="none" w:sz="0" w:space="0" w:color="auto"/>
                    <w:right w:val="none" w:sz="0" w:space="0" w:color="auto"/>
                  </w:divBdr>
                  <w:divsChild>
                    <w:div w:id="736824516">
                      <w:marLeft w:val="0"/>
                      <w:marRight w:val="0"/>
                      <w:marTop w:val="0"/>
                      <w:marBottom w:val="0"/>
                      <w:divBdr>
                        <w:top w:val="none" w:sz="0" w:space="0" w:color="auto"/>
                        <w:left w:val="none" w:sz="0" w:space="0" w:color="auto"/>
                        <w:bottom w:val="none" w:sz="0" w:space="0" w:color="auto"/>
                        <w:right w:val="none" w:sz="0" w:space="0" w:color="auto"/>
                      </w:divBdr>
                      <w:divsChild>
                        <w:div w:id="1101797809">
                          <w:marLeft w:val="-225"/>
                          <w:marRight w:val="-225"/>
                          <w:marTop w:val="0"/>
                          <w:marBottom w:val="0"/>
                          <w:divBdr>
                            <w:top w:val="none" w:sz="0" w:space="0" w:color="auto"/>
                            <w:left w:val="none" w:sz="0" w:space="0" w:color="auto"/>
                            <w:bottom w:val="none" w:sz="0" w:space="0" w:color="auto"/>
                            <w:right w:val="none" w:sz="0" w:space="0" w:color="auto"/>
                          </w:divBdr>
                          <w:divsChild>
                            <w:div w:id="1982953452">
                              <w:marLeft w:val="0"/>
                              <w:marRight w:val="0"/>
                              <w:marTop w:val="0"/>
                              <w:marBottom w:val="0"/>
                              <w:divBdr>
                                <w:top w:val="none" w:sz="0" w:space="0" w:color="auto"/>
                                <w:left w:val="none" w:sz="0" w:space="0" w:color="auto"/>
                                <w:bottom w:val="none" w:sz="0" w:space="0" w:color="auto"/>
                                <w:right w:val="none" w:sz="0" w:space="0" w:color="auto"/>
                              </w:divBdr>
                              <w:divsChild>
                                <w:div w:id="20545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7990">
      <w:bodyDiv w:val="1"/>
      <w:marLeft w:val="0"/>
      <w:marRight w:val="0"/>
      <w:marTop w:val="0"/>
      <w:marBottom w:val="0"/>
      <w:divBdr>
        <w:top w:val="none" w:sz="0" w:space="0" w:color="auto"/>
        <w:left w:val="none" w:sz="0" w:space="0" w:color="auto"/>
        <w:bottom w:val="none" w:sz="0" w:space="0" w:color="auto"/>
        <w:right w:val="none" w:sz="0" w:space="0" w:color="auto"/>
      </w:divBdr>
      <w:divsChild>
        <w:div w:id="789516600">
          <w:marLeft w:val="0"/>
          <w:marRight w:val="0"/>
          <w:marTop w:val="0"/>
          <w:marBottom w:val="0"/>
          <w:divBdr>
            <w:top w:val="none" w:sz="0" w:space="0" w:color="auto"/>
            <w:left w:val="none" w:sz="0" w:space="0" w:color="auto"/>
            <w:bottom w:val="none" w:sz="0" w:space="0" w:color="auto"/>
            <w:right w:val="none" w:sz="0" w:space="0" w:color="auto"/>
          </w:divBdr>
          <w:divsChild>
            <w:div w:id="870536229">
              <w:marLeft w:val="0"/>
              <w:marRight w:val="0"/>
              <w:marTop w:val="0"/>
              <w:marBottom w:val="0"/>
              <w:divBdr>
                <w:top w:val="none" w:sz="0" w:space="0" w:color="auto"/>
                <w:left w:val="none" w:sz="0" w:space="0" w:color="auto"/>
                <w:bottom w:val="none" w:sz="0" w:space="0" w:color="auto"/>
                <w:right w:val="none" w:sz="0" w:space="0" w:color="auto"/>
              </w:divBdr>
              <w:divsChild>
                <w:div w:id="1753114843">
                  <w:marLeft w:val="-225"/>
                  <w:marRight w:val="-225"/>
                  <w:marTop w:val="0"/>
                  <w:marBottom w:val="0"/>
                  <w:divBdr>
                    <w:top w:val="none" w:sz="0" w:space="0" w:color="auto"/>
                    <w:left w:val="none" w:sz="0" w:space="0" w:color="auto"/>
                    <w:bottom w:val="none" w:sz="0" w:space="0" w:color="auto"/>
                    <w:right w:val="none" w:sz="0" w:space="0" w:color="auto"/>
                  </w:divBdr>
                  <w:divsChild>
                    <w:div w:id="1918902781">
                      <w:marLeft w:val="0"/>
                      <w:marRight w:val="0"/>
                      <w:marTop w:val="0"/>
                      <w:marBottom w:val="0"/>
                      <w:divBdr>
                        <w:top w:val="none" w:sz="0" w:space="0" w:color="auto"/>
                        <w:left w:val="none" w:sz="0" w:space="0" w:color="auto"/>
                        <w:bottom w:val="none" w:sz="0" w:space="0" w:color="auto"/>
                        <w:right w:val="none" w:sz="0" w:space="0" w:color="auto"/>
                      </w:divBdr>
                      <w:divsChild>
                        <w:div w:id="2096898864">
                          <w:marLeft w:val="-225"/>
                          <w:marRight w:val="-225"/>
                          <w:marTop w:val="0"/>
                          <w:marBottom w:val="0"/>
                          <w:divBdr>
                            <w:top w:val="none" w:sz="0" w:space="0" w:color="auto"/>
                            <w:left w:val="none" w:sz="0" w:space="0" w:color="auto"/>
                            <w:bottom w:val="none" w:sz="0" w:space="0" w:color="auto"/>
                            <w:right w:val="none" w:sz="0" w:space="0" w:color="auto"/>
                          </w:divBdr>
                          <w:divsChild>
                            <w:div w:id="562833531">
                              <w:marLeft w:val="0"/>
                              <w:marRight w:val="0"/>
                              <w:marTop w:val="0"/>
                              <w:marBottom w:val="0"/>
                              <w:divBdr>
                                <w:top w:val="none" w:sz="0" w:space="0" w:color="auto"/>
                                <w:left w:val="none" w:sz="0" w:space="0" w:color="auto"/>
                                <w:bottom w:val="none" w:sz="0" w:space="0" w:color="auto"/>
                                <w:right w:val="none" w:sz="0" w:space="0" w:color="auto"/>
                              </w:divBdr>
                              <w:divsChild>
                                <w:div w:id="831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845005">
      <w:bodyDiv w:val="1"/>
      <w:marLeft w:val="0"/>
      <w:marRight w:val="0"/>
      <w:marTop w:val="0"/>
      <w:marBottom w:val="0"/>
      <w:divBdr>
        <w:top w:val="none" w:sz="0" w:space="0" w:color="auto"/>
        <w:left w:val="none" w:sz="0" w:space="0" w:color="auto"/>
        <w:bottom w:val="none" w:sz="0" w:space="0" w:color="auto"/>
        <w:right w:val="none" w:sz="0" w:space="0" w:color="auto"/>
      </w:divBdr>
      <w:divsChild>
        <w:div w:id="843011243">
          <w:marLeft w:val="576"/>
          <w:marRight w:val="0"/>
          <w:marTop w:val="80"/>
          <w:marBottom w:val="0"/>
          <w:divBdr>
            <w:top w:val="none" w:sz="0" w:space="0" w:color="auto"/>
            <w:left w:val="none" w:sz="0" w:space="0" w:color="auto"/>
            <w:bottom w:val="none" w:sz="0" w:space="0" w:color="auto"/>
            <w:right w:val="none" w:sz="0" w:space="0" w:color="auto"/>
          </w:divBdr>
        </w:div>
        <w:div w:id="1216086631">
          <w:marLeft w:val="576"/>
          <w:marRight w:val="0"/>
          <w:marTop w:val="80"/>
          <w:marBottom w:val="0"/>
          <w:divBdr>
            <w:top w:val="none" w:sz="0" w:space="0" w:color="auto"/>
            <w:left w:val="none" w:sz="0" w:space="0" w:color="auto"/>
            <w:bottom w:val="none" w:sz="0" w:space="0" w:color="auto"/>
            <w:right w:val="none" w:sz="0" w:space="0" w:color="auto"/>
          </w:divBdr>
        </w:div>
      </w:divsChild>
    </w:div>
    <w:div w:id="760563373">
      <w:bodyDiv w:val="1"/>
      <w:marLeft w:val="0"/>
      <w:marRight w:val="0"/>
      <w:marTop w:val="0"/>
      <w:marBottom w:val="0"/>
      <w:divBdr>
        <w:top w:val="none" w:sz="0" w:space="0" w:color="auto"/>
        <w:left w:val="none" w:sz="0" w:space="0" w:color="auto"/>
        <w:bottom w:val="none" w:sz="0" w:space="0" w:color="auto"/>
        <w:right w:val="none" w:sz="0" w:space="0" w:color="auto"/>
      </w:divBdr>
    </w:div>
    <w:div w:id="1649481144">
      <w:bodyDiv w:val="1"/>
      <w:marLeft w:val="0"/>
      <w:marRight w:val="0"/>
      <w:marTop w:val="0"/>
      <w:marBottom w:val="0"/>
      <w:divBdr>
        <w:top w:val="none" w:sz="0" w:space="0" w:color="auto"/>
        <w:left w:val="none" w:sz="0" w:space="0" w:color="auto"/>
        <w:bottom w:val="none" w:sz="0" w:space="0" w:color="auto"/>
        <w:right w:val="none" w:sz="0" w:space="0" w:color="auto"/>
      </w:divBdr>
    </w:div>
    <w:div w:id="1702319556">
      <w:bodyDiv w:val="1"/>
      <w:marLeft w:val="0"/>
      <w:marRight w:val="0"/>
      <w:marTop w:val="0"/>
      <w:marBottom w:val="0"/>
      <w:divBdr>
        <w:top w:val="none" w:sz="0" w:space="0" w:color="auto"/>
        <w:left w:val="none" w:sz="0" w:space="0" w:color="auto"/>
        <w:bottom w:val="none" w:sz="0" w:space="0" w:color="auto"/>
        <w:right w:val="none" w:sz="0" w:space="0" w:color="auto"/>
      </w:divBdr>
      <w:divsChild>
        <w:div w:id="993533026">
          <w:marLeft w:val="0"/>
          <w:marRight w:val="0"/>
          <w:marTop w:val="0"/>
          <w:marBottom w:val="0"/>
          <w:divBdr>
            <w:top w:val="none" w:sz="0" w:space="0" w:color="auto"/>
            <w:left w:val="none" w:sz="0" w:space="0" w:color="auto"/>
            <w:bottom w:val="none" w:sz="0" w:space="0" w:color="auto"/>
            <w:right w:val="none" w:sz="0" w:space="0" w:color="auto"/>
          </w:divBdr>
          <w:divsChild>
            <w:div w:id="1426803679">
              <w:marLeft w:val="0"/>
              <w:marRight w:val="0"/>
              <w:marTop w:val="0"/>
              <w:marBottom w:val="0"/>
              <w:divBdr>
                <w:top w:val="none" w:sz="0" w:space="0" w:color="auto"/>
                <w:left w:val="none" w:sz="0" w:space="0" w:color="auto"/>
                <w:bottom w:val="none" w:sz="0" w:space="0" w:color="auto"/>
                <w:right w:val="none" w:sz="0" w:space="0" w:color="auto"/>
              </w:divBdr>
              <w:divsChild>
                <w:div w:id="1404066017">
                  <w:marLeft w:val="-225"/>
                  <w:marRight w:val="-225"/>
                  <w:marTop w:val="0"/>
                  <w:marBottom w:val="0"/>
                  <w:divBdr>
                    <w:top w:val="none" w:sz="0" w:space="0" w:color="auto"/>
                    <w:left w:val="none" w:sz="0" w:space="0" w:color="auto"/>
                    <w:bottom w:val="none" w:sz="0" w:space="0" w:color="auto"/>
                    <w:right w:val="none" w:sz="0" w:space="0" w:color="auto"/>
                  </w:divBdr>
                  <w:divsChild>
                    <w:div w:id="1522162316">
                      <w:marLeft w:val="0"/>
                      <w:marRight w:val="0"/>
                      <w:marTop w:val="0"/>
                      <w:marBottom w:val="0"/>
                      <w:divBdr>
                        <w:top w:val="none" w:sz="0" w:space="0" w:color="auto"/>
                        <w:left w:val="none" w:sz="0" w:space="0" w:color="auto"/>
                        <w:bottom w:val="none" w:sz="0" w:space="0" w:color="auto"/>
                        <w:right w:val="none" w:sz="0" w:space="0" w:color="auto"/>
                      </w:divBdr>
                      <w:divsChild>
                        <w:div w:id="1651324390">
                          <w:marLeft w:val="-225"/>
                          <w:marRight w:val="-225"/>
                          <w:marTop w:val="0"/>
                          <w:marBottom w:val="0"/>
                          <w:divBdr>
                            <w:top w:val="none" w:sz="0" w:space="0" w:color="auto"/>
                            <w:left w:val="none" w:sz="0" w:space="0" w:color="auto"/>
                            <w:bottom w:val="none" w:sz="0" w:space="0" w:color="auto"/>
                            <w:right w:val="none" w:sz="0" w:space="0" w:color="auto"/>
                          </w:divBdr>
                          <w:divsChild>
                            <w:div w:id="1885092901">
                              <w:marLeft w:val="0"/>
                              <w:marRight w:val="0"/>
                              <w:marTop w:val="0"/>
                              <w:marBottom w:val="0"/>
                              <w:divBdr>
                                <w:top w:val="none" w:sz="0" w:space="0" w:color="auto"/>
                                <w:left w:val="none" w:sz="0" w:space="0" w:color="auto"/>
                                <w:bottom w:val="none" w:sz="0" w:space="0" w:color="auto"/>
                                <w:right w:val="none" w:sz="0" w:space="0" w:color="auto"/>
                              </w:divBdr>
                              <w:divsChild>
                                <w:div w:id="1849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970">
      <w:bodyDiv w:val="1"/>
      <w:marLeft w:val="0"/>
      <w:marRight w:val="0"/>
      <w:marTop w:val="0"/>
      <w:marBottom w:val="0"/>
      <w:divBdr>
        <w:top w:val="none" w:sz="0" w:space="0" w:color="auto"/>
        <w:left w:val="none" w:sz="0" w:space="0" w:color="auto"/>
        <w:bottom w:val="none" w:sz="0" w:space="0" w:color="auto"/>
        <w:right w:val="none" w:sz="0" w:space="0" w:color="auto"/>
      </w:divBdr>
    </w:div>
    <w:div w:id="21233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oleObject" Target="embeddings/Microsoft_Excel_Chart1.xls"/><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54;&#1083;&#1100;&#1075;&#1072;\Desktop\&#1044;&#1054;&#1050;&#1059;&#1052;&#1045;&#1053;&#1058;&#1067;%20&#1055;&#1054;%20&#1056;&#1040;&#1041;&#1054;&#1058;&#1045;\&#1054;&#1058;&#1063;&#1045;&#1058;&#1067;%202016\&#1048;&#1058;&#1054;&#1043;&#1048;%20&#1057;&#1069;&#1056;\&#1089;&#1090;&#1088;&#1091;&#1082;&#1090;&#1091;&#1088;&#1072;%20&#1085;&#1072;%20201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Муниципальные закупки</a:t>
            </a:r>
          </a:p>
          <a:p>
            <a:pPr>
              <a:defRPr/>
            </a:pPr>
            <a:r>
              <a:rPr lang="ru-RU"/>
              <a:t>9 месяцев 2017 года</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940337224383919E-2"/>
          <c:y val="0.26521509407345095"/>
          <c:w val="0.59850975826465269"/>
          <c:h val="0.68916542141039638"/>
        </c:manualLayout>
      </c:layout>
      <c:pie3DChart>
        <c:varyColors val="1"/>
        <c:ser>
          <c:idx val="0"/>
          <c:order val="0"/>
          <c:tx>
            <c:strRef>
              <c:f>'2017'!$C$16</c:f>
              <c:strCache>
                <c:ptCount val="1"/>
                <c:pt idx="0">
                  <c:v>% от общей суммы заключенных контрактов</c:v>
                </c:pt>
              </c:strCache>
            </c:strRef>
          </c:tx>
          <c:explosion val="19"/>
          <c:cat>
            <c:strRef>
              <c:f>'2017'!$A$17:$B$18</c:f>
              <c:strCache>
                <c:ptCount val="2"/>
                <c:pt idx="0">
                  <c:v>Единственный поставщик</c:v>
                </c:pt>
                <c:pt idx="1">
                  <c:v>Открытый аукцион в электронной форме</c:v>
                </c:pt>
              </c:strCache>
            </c:strRef>
          </c:cat>
          <c:val>
            <c:numRef>
              <c:f>'2017'!$C$17:$C$18</c:f>
              <c:numCache>
                <c:formatCode>General</c:formatCode>
                <c:ptCount val="2"/>
                <c:pt idx="0">
                  <c:v>58.3</c:v>
                </c:pt>
                <c:pt idx="1">
                  <c:v>41.7</c:v>
                </c:pt>
              </c:numCache>
            </c:numRef>
          </c:val>
        </c:ser>
        <c:ser>
          <c:idx val="1"/>
          <c:order val="1"/>
          <c:cat>
            <c:strRef>
              <c:f>'2017'!$A$17:$B$18</c:f>
              <c:strCache>
                <c:ptCount val="2"/>
                <c:pt idx="0">
                  <c:v>Единственный поставщик</c:v>
                </c:pt>
                <c:pt idx="1">
                  <c:v>Открытый аукцион в электронной форме</c:v>
                </c:pt>
              </c:strCache>
            </c:strRef>
          </c:cat>
          <c:val>
            <c:numRef>
              <c:f>'2017'!$F$11:$F$12</c:f>
              <c:numCache>
                <c:formatCode>General</c:formatCode>
                <c:ptCount val="2"/>
                <c:pt idx="0">
                  <c:v>58.3</c:v>
                </c:pt>
                <c:pt idx="1">
                  <c:v>41.7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118409060347536"/>
          <c:y val="0.45151533755153012"/>
          <c:w val="0.32885729750707232"/>
          <c:h val="0.25020899405934388"/>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504D">
            <a:lumMod val="60000"/>
            <a:lumOff val="40000"/>
          </a:srgbClr>
        </a:solidFill>
        <a:ln w="12700">
          <a:solidFill>
            <a:srgbClr val="000000"/>
          </a:solidFill>
          <a:prstDash val="solid"/>
        </a:ln>
        <a:scene3d>
          <a:camera prst="orthographicFront"/>
          <a:lightRig rig="threePt" dir="t"/>
        </a:scene3d>
        <a:sp3d prstMaterial="plastic"/>
      </c:spPr>
    </c:sideWall>
    <c:backWall>
      <c:thickness val="0"/>
      <c:spPr>
        <a:solidFill>
          <a:srgbClr val="C0504D">
            <a:lumMod val="60000"/>
            <a:lumOff val="40000"/>
          </a:srgbClr>
        </a:solidFill>
        <a:ln w="12700">
          <a:solidFill>
            <a:srgbClr val="000000"/>
          </a:solidFill>
          <a:prstDash val="solid"/>
        </a:ln>
        <a:scene3d>
          <a:camera prst="orthographicFront"/>
          <a:lightRig rig="threePt" dir="t"/>
        </a:scene3d>
        <a:sp3d prstMaterial="plastic"/>
      </c:spPr>
    </c:backWall>
    <c:plotArea>
      <c:layout>
        <c:manualLayout>
          <c:layoutTarget val="inner"/>
          <c:xMode val="edge"/>
          <c:yMode val="edge"/>
          <c:x val="1.8450184501845018E-2"/>
          <c:y val="2.9702970297029702E-2"/>
          <c:w val="0.98154981549815501"/>
          <c:h val="0.65346534653465349"/>
        </c:manualLayout>
      </c:layout>
      <c:area3DChart>
        <c:grouping val="standard"/>
        <c:varyColors val="0"/>
        <c:ser>
          <c:idx val="0"/>
          <c:order val="0"/>
          <c:tx>
            <c:strRef>
              <c:f>Sheet1!$A$2</c:f>
              <c:strCache>
                <c:ptCount val="1"/>
                <c:pt idx="0">
                  <c:v>численность</c:v>
                </c:pt>
              </c:strCache>
            </c:strRef>
          </c:tx>
          <c:spPr>
            <a:solidFill>
              <a:srgbClr val="00FFFF"/>
            </a:solidFill>
            <a:ln w="12665">
              <a:solidFill>
                <a:srgbClr val="000000"/>
              </a:solidFill>
              <a:prstDash val="solid"/>
            </a:ln>
          </c:spPr>
          <c:dLbls>
            <c:dLbl>
              <c:idx val="0"/>
              <c:layout>
                <c:manualLayout>
                  <c:x val="7.529263246976896E-3"/>
                  <c:y val="-9.4808164717598328E-2"/>
                </c:manualLayout>
              </c:layout>
              <c:showLegendKey val="0"/>
              <c:showVal val="1"/>
              <c:showCatName val="0"/>
              <c:showSerName val="0"/>
              <c:showPercent val="0"/>
              <c:showBubbleSize val="0"/>
            </c:dLbl>
            <c:dLbl>
              <c:idx val="1"/>
              <c:layout>
                <c:manualLayout>
                  <c:x val="-2.9948081149835512E-3"/>
                  <c:y val="-6.0562334926335282E-2"/>
                </c:manualLayout>
              </c:layout>
              <c:showLegendKey val="0"/>
              <c:showVal val="1"/>
              <c:showCatName val="0"/>
              <c:showSerName val="0"/>
              <c:showPercent val="0"/>
              <c:showBubbleSize val="0"/>
            </c:dLbl>
            <c:dLbl>
              <c:idx val="2"/>
              <c:layout>
                <c:manualLayout>
                  <c:x val="1.5743687631668709E-3"/>
                  <c:y val="-3.2443436979962853E-2"/>
                </c:manualLayout>
              </c:layout>
              <c:showLegendKey val="0"/>
              <c:showVal val="1"/>
              <c:showCatName val="0"/>
              <c:showSerName val="0"/>
              <c:showPercent val="0"/>
              <c:showBubbleSize val="0"/>
            </c:dLbl>
            <c:dLbl>
              <c:idx val="3"/>
              <c:layout>
                <c:manualLayout>
                  <c:x val="1.7969800232436609E-2"/>
                  <c:y val="-4.0757460353501626E-2"/>
                </c:manualLayout>
              </c:layout>
              <c:showLegendKey val="0"/>
              <c:showVal val="1"/>
              <c:showCatName val="0"/>
              <c:showSerName val="0"/>
              <c:showPercent val="0"/>
              <c:showBubbleSize val="0"/>
            </c:dLbl>
            <c:dLbl>
              <c:idx val="4"/>
              <c:layout>
                <c:manualLayout>
                  <c:x val="1.9604899115992815E-2"/>
                  <c:y val="-2.2074310898401357E-2"/>
                </c:manualLayout>
              </c:layout>
              <c:showLegendKey val="0"/>
              <c:showVal val="1"/>
              <c:showCatName val="0"/>
              <c:showSerName val="0"/>
              <c:showPercent val="0"/>
              <c:showBubbleSize val="0"/>
            </c:dLbl>
            <c:dLbl>
              <c:idx val="5"/>
              <c:layout>
                <c:manualLayout>
                  <c:x val="2.0906712376676753E-2"/>
                  <c:y val="2.0725468951919804E-2"/>
                </c:manualLayout>
              </c:layout>
              <c:showLegendKey val="0"/>
              <c:showVal val="1"/>
              <c:showCatName val="0"/>
              <c:showSerName val="0"/>
              <c:showPercent val="0"/>
              <c:showBubbleSize val="0"/>
            </c:dLbl>
            <c:spPr>
              <a:noFill/>
              <a:ln w="25331">
                <a:noFill/>
              </a:ln>
            </c:spPr>
            <c:txPr>
              <a:bodyPr/>
              <a:lstStyle/>
              <a:p>
                <a:pPr>
                  <a:defRPr sz="129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Sheet1!$B$1:$J$1</c:f>
              <c:strCache>
                <c:ptCount val="9"/>
                <c:pt idx="0">
                  <c:v>2014</c:v>
                </c:pt>
                <c:pt idx="1">
                  <c:v>2015</c:v>
                </c:pt>
                <c:pt idx="2">
                  <c:v>9 мес.2016 </c:v>
                </c:pt>
                <c:pt idx="3">
                  <c:v>2016</c:v>
                </c:pt>
                <c:pt idx="4">
                  <c:v>9 мес.2017</c:v>
                </c:pt>
                <c:pt idx="5">
                  <c:v>2017</c:v>
                </c:pt>
                <c:pt idx="6">
                  <c:v>2018</c:v>
                </c:pt>
                <c:pt idx="7">
                  <c:v>2019</c:v>
                </c:pt>
                <c:pt idx="8">
                  <c:v>2020</c:v>
                </c:pt>
              </c:strCache>
            </c:strRef>
          </c:cat>
          <c:val>
            <c:numRef>
              <c:f>Sheet1!$B$2:$J$2</c:f>
              <c:numCache>
                <c:formatCode>General</c:formatCode>
                <c:ptCount val="9"/>
                <c:pt idx="0">
                  <c:v>18.2</c:v>
                </c:pt>
                <c:pt idx="1">
                  <c:v>18.3</c:v>
                </c:pt>
                <c:pt idx="2">
                  <c:v>18.5</c:v>
                </c:pt>
                <c:pt idx="3">
                  <c:v>18.600000000000001</c:v>
                </c:pt>
                <c:pt idx="4">
                  <c:v>18.7</c:v>
                </c:pt>
                <c:pt idx="5">
                  <c:v>18.8</c:v>
                </c:pt>
                <c:pt idx="6">
                  <c:v>18.899999999999999</c:v>
                </c:pt>
                <c:pt idx="7">
                  <c:v>19</c:v>
                </c:pt>
                <c:pt idx="8">
                  <c:v>19.2</c:v>
                </c:pt>
              </c:numCache>
            </c:numRef>
          </c:val>
        </c:ser>
        <c:dLbls>
          <c:showLegendKey val="0"/>
          <c:showVal val="0"/>
          <c:showCatName val="0"/>
          <c:showSerName val="0"/>
          <c:showPercent val="0"/>
          <c:showBubbleSize val="0"/>
        </c:dLbls>
        <c:gapDepth val="0"/>
        <c:axId val="138982144"/>
        <c:axId val="138983680"/>
        <c:axId val="127654528"/>
      </c:area3DChart>
      <c:catAx>
        <c:axId val="138982144"/>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138983680"/>
        <c:crosses val="autoZero"/>
        <c:auto val="1"/>
        <c:lblAlgn val="ctr"/>
        <c:lblOffset val="100"/>
        <c:noMultiLvlLbl val="0"/>
      </c:catAx>
      <c:valAx>
        <c:axId val="138983680"/>
        <c:scaling>
          <c:orientation val="minMax"/>
        </c:scaling>
        <c:delete val="1"/>
        <c:axPos val="l"/>
        <c:majorGridlines>
          <c:spPr>
            <a:ln w="3166">
              <a:solidFill>
                <a:srgbClr val="000000"/>
              </a:solidFill>
              <a:prstDash val="solid"/>
            </a:ln>
            <a:effectLst>
              <a:outerShdw blurRad="50800" dist="50800" dir="5400000" algn="ctr" rotWithShape="0">
                <a:srgbClr val="000000">
                  <a:alpha val="45000"/>
                </a:srgbClr>
              </a:outerShdw>
            </a:effectLst>
          </c:spPr>
        </c:majorGridlines>
        <c:numFmt formatCode="General" sourceLinked="1"/>
        <c:majorTickMark val="out"/>
        <c:minorTickMark val="none"/>
        <c:tickLblPos val="nextTo"/>
        <c:crossAx val="138982144"/>
        <c:crosses val="autoZero"/>
        <c:crossBetween val="midCat"/>
      </c:valAx>
      <c:serAx>
        <c:axId val="127654528"/>
        <c:scaling>
          <c:orientation val="minMax"/>
        </c:scaling>
        <c:delete val="0"/>
        <c:axPos val="b"/>
        <c:majorTickMark val="out"/>
        <c:minorTickMark val="none"/>
        <c:tickLblPos val="nextTo"/>
        <c:crossAx val="138983680"/>
        <c:crosses val="autoZero"/>
      </c:serAx>
    </c:plotArea>
    <c:legend>
      <c:legendPos val="b"/>
      <c:overlay val="0"/>
      <c:spPr>
        <a:noFill/>
        <a:ln w="3166">
          <a:solidFill>
            <a:srgbClr val="000000"/>
          </a:solidFill>
          <a:prstDash val="solid"/>
        </a:ln>
      </c:spPr>
      <c:txPr>
        <a:bodyPr/>
        <a:lstStyle/>
        <a:p>
          <a:pPr>
            <a:defRPr sz="1192"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a:effectLst>
      <a:glow rad="101600">
        <a:srgbClr val="1F497D">
          <a:lumMod val="40000"/>
          <a:lumOff val="60000"/>
          <a:alpha val="40000"/>
        </a:srgbClr>
      </a:glow>
    </a:effectLst>
  </c:spPr>
  <c:txPr>
    <a:bodyPr/>
    <a:lstStyle/>
    <a:p>
      <a:pPr>
        <a:defRPr sz="1296" b="1" i="0" u="none" strike="noStrike" baseline="0">
          <a:solidFill>
            <a:srgbClr val="000000"/>
          </a:solidFill>
          <a:latin typeface="Arial"/>
          <a:ea typeface="Arial"/>
          <a:cs typeface="Arial"/>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0.10554</cdr:x>
      <cdr:y>0.43816</cdr:y>
    </cdr:from>
    <cdr:to>
      <cdr:x>0.27638</cdr:x>
      <cdr:y>0.59441</cdr:y>
    </cdr:to>
    <cdr:sp macro="" textlink="">
      <cdr:nvSpPr>
        <cdr:cNvPr id="2" name="TextBox 1"/>
        <cdr:cNvSpPr txBox="1"/>
      </cdr:nvSpPr>
      <cdr:spPr>
        <a:xfrm xmlns:a="http://schemas.openxmlformats.org/drawingml/2006/main">
          <a:off x="516722" y="1341782"/>
          <a:ext cx="836407" cy="478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41,7 %</a:t>
          </a:r>
        </a:p>
      </cdr:txBody>
    </cdr:sp>
  </cdr:relSizeAnchor>
  <cdr:relSizeAnchor xmlns:cdr="http://schemas.openxmlformats.org/drawingml/2006/chartDrawing">
    <cdr:from>
      <cdr:x>0.3872</cdr:x>
      <cdr:y>0.49682</cdr:y>
    </cdr:from>
    <cdr:to>
      <cdr:x>0.55804</cdr:x>
      <cdr:y>0.66349</cdr:y>
    </cdr:to>
    <cdr:sp macro="" textlink="">
      <cdr:nvSpPr>
        <cdr:cNvPr id="3" name="TextBox 2"/>
        <cdr:cNvSpPr txBox="1"/>
      </cdr:nvSpPr>
      <cdr:spPr>
        <a:xfrm xmlns:a="http://schemas.openxmlformats.org/drawingml/2006/main">
          <a:off x="1895690" y="1521395"/>
          <a:ext cx="836407" cy="510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t>58,3 %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E6A7-597D-48CA-926A-C33654B1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23942</Words>
  <Characters>136473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399</cp:revision>
  <cp:lastPrinted>2017-10-21T05:27:00Z</cp:lastPrinted>
  <dcterms:created xsi:type="dcterms:W3CDTF">2017-10-18T11:27:00Z</dcterms:created>
  <dcterms:modified xsi:type="dcterms:W3CDTF">2019-08-05T10:36:00Z</dcterms:modified>
</cp:coreProperties>
</file>