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79" w:rsidRDefault="00600579" w:rsidP="006005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79" w:rsidRDefault="00600579" w:rsidP="006005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600579" w:rsidRDefault="00600579" w:rsidP="006005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БОРОВСКАЯ ПОСЕЛКОВАЯ ДУМА</w:t>
      </w:r>
    </w:p>
    <w:p w:rsidR="00600579" w:rsidRDefault="00600579" w:rsidP="006005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00579" w:rsidRDefault="00600579" w:rsidP="00600579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Е Ш Е Н И Е</w:t>
      </w:r>
    </w:p>
    <w:p w:rsidR="00600579" w:rsidRDefault="00600579" w:rsidP="006005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0579" w:rsidRDefault="00600579" w:rsidP="006005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25 марта 2015г.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5067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1807AA">
        <w:rPr>
          <w:rFonts w:ascii="Times New Roman" w:eastAsia="Times New Roman" w:hAnsi="Times New Roman"/>
          <w:sz w:val="28"/>
          <w:szCs w:val="28"/>
          <w:lang w:eastAsia="ar-SA"/>
        </w:rPr>
        <w:t>607</w:t>
      </w:r>
    </w:p>
    <w:p w:rsidR="00600579" w:rsidRDefault="00600579" w:rsidP="006005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п. Боровский</w:t>
      </w:r>
    </w:p>
    <w:p w:rsidR="00600579" w:rsidRDefault="00600579" w:rsidP="006005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600579" w:rsidRDefault="00600579" w:rsidP="00600579">
      <w:pPr>
        <w:tabs>
          <w:tab w:val="left" w:pos="673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600579" w:rsidTr="00E50675">
        <w:tc>
          <w:tcPr>
            <w:tcW w:w="4503" w:type="dxa"/>
            <w:hideMark/>
          </w:tcPr>
          <w:p w:rsidR="00600579" w:rsidRDefault="00600579" w:rsidP="001807AA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схемы одномандатных </w:t>
            </w:r>
            <w:r w:rsidR="001215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избирательных округов</w:t>
            </w:r>
            <w:r w:rsidR="00D433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1215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выбор</w:t>
            </w:r>
            <w:r w:rsidR="001215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ам</w:t>
            </w:r>
            <w:r w:rsidR="00D433C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депутатов Боровск</w:t>
            </w:r>
            <w:r w:rsidR="001215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ой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поселков</w:t>
            </w:r>
            <w:r w:rsidR="001215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ой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Дум</w:t>
            </w:r>
            <w:r w:rsidR="001215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51" w:type="dxa"/>
          </w:tcPr>
          <w:p w:rsidR="00600579" w:rsidRDefault="00600579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600579" w:rsidRDefault="00600579" w:rsidP="0060057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0579" w:rsidRDefault="00600579" w:rsidP="0060057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0579" w:rsidRPr="003D3E42" w:rsidRDefault="00600579" w:rsidP="006005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600579">
        <w:rPr>
          <w:rFonts w:ascii="Arial" w:eastAsia="Times New Roman" w:hAnsi="Arial" w:cs="Arial"/>
          <w:sz w:val="26"/>
          <w:szCs w:val="26"/>
          <w:lang w:eastAsia="ru-RU"/>
        </w:rPr>
        <w:t>Рассмотрев схему одномандатных избирательных округов для проведения выборов депутатов Боровской поселковой Думы, разработанную избирательной комиссией муниципального образования поселок Боровск</w:t>
      </w:r>
      <w:r w:rsidR="00C97B21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600579">
        <w:rPr>
          <w:rFonts w:ascii="Arial" w:eastAsia="Times New Roman" w:hAnsi="Arial" w:cs="Arial"/>
          <w:sz w:val="26"/>
          <w:szCs w:val="26"/>
          <w:lang w:eastAsia="ru-RU"/>
        </w:rPr>
        <w:t>й (решение от 26.11.2014 № 5), руководствуясь Федераль</w:t>
      </w:r>
      <w:r w:rsidR="00C97B21">
        <w:rPr>
          <w:rFonts w:ascii="Arial" w:eastAsia="Times New Roman" w:hAnsi="Arial" w:cs="Arial"/>
          <w:sz w:val="26"/>
          <w:szCs w:val="26"/>
          <w:lang w:eastAsia="ru-RU"/>
        </w:rPr>
        <w:t>ным законом</w:t>
      </w:r>
      <w:r w:rsidRPr="00600579">
        <w:rPr>
          <w:rFonts w:ascii="Arial" w:eastAsia="Times New Roman" w:hAnsi="Arial" w:cs="Arial"/>
          <w:sz w:val="26"/>
          <w:szCs w:val="26"/>
          <w:lang w:eastAsia="ru-RU"/>
        </w:rPr>
        <w:t xml:space="preserve">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</w:t>
      </w:r>
      <w:r w:rsidR="00C97B21">
        <w:rPr>
          <w:rFonts w:ascii="Arial" w:eastAsia="Times New Roman" w:hAnsi="Arial" w:cs="Arial"/>
          <w:sz w:val="26"/>
          <w:szCs w:val="26"/>
          <w:lang w:eastAsia="ru-RU"/>
        </w:rPr>
        <w:t xml:space="preserve"> Федерации»  от 02 октября </w:t>
      </w:r>
      <w:r w:rsidRPr="00600579">
        <w:rPr>
          <w:rFonts w:ascii="Arial" w:eastAsia="Times New Roman" w:hAnsi="Arial" w:cs="Arial"/>
          <w:sz w:val="26"/>
          <w:szCs w:val="26"/>
          <w:lang w:eastAsia="ru-RU"/>
        </w:rPr>
        <w:t xml:space="preserve">2012 года N 157-ФЗ (в ред. </w:t>
      </w:r>
      <w:r w:rsidRPr="00D2138E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Федерального </w:t>
      </w:r>
      <w:hyperlink r:id="rId8" w:history="1">
        <w:r w:rsidRPr="00D2138E">
          <w:rPr>
            <w:rFonts w:ascii="Arial" w:eastAsia="Times New Roman" w:hAnsi="Arial" w:cs="Arial"/>
            <w:sz w:val="26"/>
            <w:szCs w:val="26"/>
            <w:lang w:eastAsia="ru-RU"/>
          </w:rPr>
          <w:t>закона</w:t>
        </w:r>
      </w:hyperlink>
      <w:r w:rsidRPr="00600579">
        <w:rPr>
          <w:rFonts w:ascii="Arial" w:eastAsia="Times New Roman" w:hAnsi="Arial" w:cs="Arial"/>
          <w:sz w:val="26"/>
          <w:szCs w:val="26"/>
          <w:lang w:eastAsia="ru-RU"/>
        </w:rPr>
        <w:t xml:space="preserve"> от 05.04.2013 N 40-ФЗ),  </w:t>
      </w:r>
      <w:r w:rsidRPr="003D3E42">
        <w:rPr>
          <w:rFonts w:ascii="Arial" w:eastAsia="Times New Roman" w:hAnsi="Arial" w:cs="Arial"/>
          <w:sz w:val="26"/>
          <w:szCs w:val="26"/>
          <w:lang w:eastAsia="ru-RU"/>
        </w:rPr>
        <w:t xml:space="preserve">Боровская поселковая Дума </w:t>
      </w:r>
      <w:r w:rsidRPr="003D3E42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5464D2" w:rsidRDefault="00600579" w:rsidP="00E506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sub_1"/>
      <w:r w:rsidRPr="003D3E42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схему одномандатных избирательных округов </w:t>
      </w:r>
      <w:r w:rsidR="005464D2">
        <w:rPr>
          <w:rFonts w:ascii="Arial" w:eastAsia="Times New Roman" w:hAnsi="Arial" w:cs="Arial"/>
          <w:sz w:val="26"/>
          <w:szCs w:val="26"/>
          <w:lang w:eastAsia="ru-RU"/>
        </w:rPr>
        <w:t>по выборам депутатов Боровской поселковой Думы</w:t>
      </w:r>
      <w:r w:rsidR="005464D2" w:rsidRPr="003D3E42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приложению</w:t>
      </w:r>
      <w:r w:rsidR="005464D2">
        <w:rPr>
          <w:rFonts w:ascii="Arial" w:eastAsia="Times New Roman" w:hAnsi="Arial" w:cs="Arial"/>
          <w:sz w:val="26"/>
          <w:szCs w:val="26"/>
          <w:lang w:eastAsia="ru-RU"/>
        </w:rPr>
        <w:t xml:space="preserve"> 1 к настоящему решению</w:t>
      </w:r>
      <w:r w:rsidR="005464D2" w:rsidRPr="003D3E4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00579" w:rsidRPr="003D3E42" w:rsidRDefault="005464D2" w:rsidP="00E506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2. Утвердить </w:t>
      </w:r>
      <w:r w:rsidR="00600579" w:rsidRPr="003D3E42">
        <w:rPr>
          <w:rFonts w:ascii="Arial" w:eastAsia="Times New Roman" w:hAnsi="Arial" w:cs="Arial"/>
          <w:sz w:val="26"/>
          <w:szCs w:val="26"/>
          <w:lang w:eastAsia="ru-RU"/>
        </w:rPr>
        <w:t>графическое изображение</w:t>
      </w:r>
      <w:r w:rsidR="0012158F">
        <w:rPr>
          <w:rFonts w:ascii="Arial" w:eastAsia="Times New Roman" w:hAnsi="Arial" w:cs="Arial"/>
          <w:sz w:val="26"/>
          <w:szCs w:val="26"/>
          <w:lang w:eastAsia="ru-RU"/>
        </w:rPr>
        <w:t xml:space="preserve"> одномандатных</w:t>
      </w:r>
      <w:r w:rsidR="00600579" w:rsidRPr="003D3E42">
        <w:rPr>
          <w:rFonts w:ascii="Arial" w:eastAsia="Times New Roman" w:hAnsi="Arial" w:cs="Arial"/>
          <w:sz w:val="26"/>
          <w:szCs w:val="26"/>
          <w:lang w:eastAsia="ru-RU"/>
        </w:rPr>
        <w:t xml:space="preserve"> избирательных округов</w:t>
      </w:r>
      <w:r>
        <w:rPr>
          <w:rFonts w:ascii="Arial" w:eastAsia="Times New Roman" w:hAnsi="Arial" w:cs="Arial"/>
          <w:sz w:val="26"/>
          <w:szCs w:val="26"/>
          <w:lang w:eastAsia="ru-RU"/>
        </w:rPr>
        <w:t>по выборам депутатов Боровской поселковой Думы</w:t>
      </w:r>
      <w:r w:rsidR="00600579" w:rsidRPr="003D3E42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2 к настоящему решению</w:t>
      </w:r>
      <w:r w:rsidR="00600579" w:rsidRPr="003D3E4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bookmarkEnd w:id="1"/>
    <w:p w:rsidR="00600579" w:rsidRPr="003D3E42" w:rsidRDefault="00E50675" w:rsidP="00E506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600579" w:rsidRPr="003D3E4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5464D2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600579" w:rsidRPr="003D3E42">
        <w:rPr>
          <w:rFonts w:ascii="Arial" w:eastAsia="Times New Roman" w:hAnsi="Arial" w:cs="Arial"/>
          <w:sz w:val="26"/>
          <w:szCs w:val="26"/>
          <w:lang w:eastAsia="ru-RU"/>
        </w:rPr>
        <w:t xml:space="preserve">астоящее решение </w:t>
      </w:r>
      <w:r w:rsidR="005464D2">
        <w:rPr>
          <w:rFonts w:ascii="Arial" w:eastAsia="Times New Roman" w:hAnsi="Arial" w:cs="Arial"/>
          <w:sz w:val="26"/>
          <w:szCs w:val="26"/>
          <w:lang w:eastAsia="ru-RU"/>
        </w:rPr>
        <w:t>подлежит официальному опубликованию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8381C">
        <w:rPr>
          <w:rFonts w:ascii="Arial" w:eastAsia="Times New Roman" w:hAnsi="Arial" w:cs="Arial"/>
          <w:sz w:val="26"/>
          <w:szCs w:val="26"/>
          <w:lang w:eastAsia="ru-RU"/>
        </w:rPr>
        <w:t>в газете «</w:t>
      </w:r>
      <w:proofErr w:type="spellStart"/>
      <w:r w:rsidR="0078381C">
        <w:rPr>
          <w:rFonts w:ascii="Arial" w:eastAsia="Times New Roman" w:hAnsi="Arial" w:cs="Arial"/>
          <w:sz w:val="26"/>
          <w:szCs w:val="26"/>
          <w:lang w:eastAsia="ru-RU"/>
        </w:rPr>
        <w:t>Боровские</w:t>
      </w:r>
      <w:proofErr w:type="spellEnd"/>
      <w:r w:rsidR="0078381C">
        <w:rPr>
          <w:rFonts w:ascii="Arial" w:eastAsia="Times New Roman" w:hAnsi="Arial" w:cs="Arial"/>
          <w:sz w:val="26"/>
          <w:szCs w:val="26"/>
          <w:lang w:eastAsia="ru-RU"/>
        </w:rPr>
        <w:t xml:space="preserve"> вести»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A052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и в</w:t>
      </w:r>
      <w:r w:rsidR="004A052D">
        <w:rPr>
          <w:rFonts w:ascii="Arial" w:eastAsia="Times New Roman" w:hAnsi="Arial" w:cs="Arial"/>
          <w:sz w:val="26"/>
          <w:szCs w:val="26"/>
          <w:lang w:eastAsia="ru-RU"/>
        </w:rPr>
        <w:t xml:space="preserve"> газете «Красное знамя».</w:t>
      </w:r>
    </w:p>
    <w:p w:rsidR="00600579" w:rsidRPr="003D3E42" w:rsidRDefault="00600579" w:rsidP="0060057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0579" w:rsidRPr="003D3E42" w:rsidRDefault="00600579" w:rsidP="0060057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600579" w:rsidRPr="003D3E42" w:rsidRDefault="00600579" w:rsidP="0060057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3D3E42">
        <w:rPr>
          <w:rFonts w:ascii="Arial" w:eastAsia="Times New Roman" w:hAnsi="Arial" w:cs="Arial"/>
          <w:sz w:val="26"/>
          <w:szCs w:val="26"/>
          <w:lang w:eastAsia="ar-SA"/>
        </w:rPr>
        <w:t>Председатель Думы                                                                            С.В. Лейс</w:t>
      </w:r>
    </w:p>
    <w:p w:rsidR="00600579" w:rsidRPr="003D3E42" w:rsidRDefault="00600579" w:rsidP="0060057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600579" w:rsidRPr="003D3E42" w:rsidRDefault="00600579" w:rsidP="00600579">
      <w:pPr>
        <w:rPr>
          <w:rFonts w:ascii="Arial" w:hAnsi="Arial" w:cs="Arial"/>
          <w:sz w:val="26"/>
          <w:szCs w:val="26"/>
        </w:rPr>
      </w:pPr>
    </w:p>
    <w:p w:rsidR="00600579" w:rsidRPr="003D3E42" w:rsidRDefault="00600579" w:rsidP="00600579">
      <w:pPr>
        <w:rPr>
          <w:rFonts w:ascii="Arial" w:hAnsi="Arial" w:cs="Arial"/>
          <w:sz w:val="26"/>
          <w:szCs w:val="26"/>
        </w:rPr>
      </w:pPr>
    </w:p>
    <w:p w:rsidR="002F4ABB" w:rsidRPr="003D3E42" w:rsidRDefault="002F4ABB">
      <w:pPr>
        <w:rPr>
          <w:rFonts w:ascii="Arial" w:hAnsi="Arial" w:cs="Arial"/>
          <w:sz w:val="26"/>
          <w:szCs w:val="26"/>
        </w:rPr>
      </w:pPr>
    </w:p>
    <w:p w:rsidR="003D3E42" w:rsidRDefault="003D3E42">
      <w:pPr>
        <w:rPr>
          <w:rFonts w:ascii="Arial" w:hAnsi="Arial" w:cs="Arial"/>
          <w:sz w:val="26"/>
          <w:szCs w:val="26"/>
        </w:rPr>
      </w:pPr>
    </w:p>
    <w:p w:rsidR="001416B1" w:rsidRDefault="001416B1">
      <w:pPr>
        <w:rPr>
          <w:rFonts w:ascii="Arial" w:hAnsi="Arial" w:cs="Arial"/>
          <w:sz w:val="26"/>
          <w:szCs w:val="26"/>
        </w:rPr>
      </w:pPr>
    </w:p>
    <w:p w:rsidR="003D3E42" w:rsidRDefault="003D3E42" w:rsidP="003D3E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3D3E42">
        <w:rPr>
          <w:rFonts w:ascii="Arial" w:hAnsi="Arial" w:cs="Arial"/>
          <w:bCs/>
          <w:sz w:val="26"/>
          <w:szCs w:val="26"/>
        </w:rPr>
        <w:lastRenderedPageBreak/>
        <w:t xml:space="preserve">Приложение №1 </w:t>
      </w:r>
    </w:p>
    <w:p w:rsidR="003D3E42" w:rsidRDefault="003D3E42" w:rsidP="003D3E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3D3E42">
        <w:rPr>
          <w:rFonts w:ascii="Arial" w:hAnsi="Arial" w:cs="Arial"/>
          <w:bCs/>
          <w:sz w:val="26"/>
          <w:szCs w:val="26"/>
        </w:rPr>
        <w:t xml:space="preserve">к решению </w:t>
      </w:r>
      <w:r>
        <w:rPr>
          <w:rFonts w:ascii="Arial" w:hAnsi="Arial" w:cs="Arial"/>
          <w:bCs/>
          <w:sz w:val="26"/>
          <w:szCs w:val="26"/>
        </w:rPr>
        <w:t>Боровской поселковой Думы</w:t>
      </w:r>
    </w:p>
    <w:p w:rsidR="003D3E42" w:rsidRDefault="003D3E42" w:rsidP="001807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от 25.03.2015 №  </w:t>
      </w:r>
      <w:r w:rsidR="001807AA">
        <w:rPr>
          <w:rFonts w:ascii="Arial" w:hAnsi="Arial" w:cs="Arial"/>
          <w:bCs/>
          <w:sz w:val="26"/>
          <w:szCs w:val="26"/>
        </w:rPr>
        <w:t>607</w:t>
      </w:r>
    </w:p>
    <w:p w:rsidR="001807AA" w:rsidRPr="003D3E42" w:rsidRDefault="001807AA" w:rsidP="001807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3D3E42" w:rsidRPr="003D3E42" w:rsidRDefault="003D3E42" w:rsidP="003D3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D3E42">
        <w:rPr>
          <w:rFonts w:ascii="Arial" w:hAnsi="Arial" w:cs="Arial"/>
          <w:b/>
          <w:bCs/>
          <w:sz w:val="26"/>
          <w:szCs w:val="26"/>
        </w:rPr>
        <w:t>С Х Е М А</w:t>
      </w:r>
    </w:p>
    <w:p w:rsidR="005464D2" w:rsidRDefault="003D3E42" w:rsidP="003D3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D3E42">
        <w:rPr>
          <w:rFonts w:ascii="Arial" w:hAnsi="Arial" w:cs="Arial"/>
          <w:b/>
          <w:bCs/>
          <w:sz w:val="26"/>
          <w:szCs w:val="26"/>
        </w:rPr>
        <w:t xml:space="preserve">одномандатных избирательных округов </w:t>
      </w:r>
      <w:r w:rsidR="001807AA">
        <w:rPr>
          <w:rFonts w:ascii="Arial" w:hAnsi="Arial" w:cs="Arial"/>
          <w:b/>
          <w:bCs/>
          <w:sz w:val="26"/>
          <w:szCs w:val="26"/>
        </w:rPr>
        <w:t>по выборам</w:t>
      </w:r>
      <w:r w:rsidRPr="003D3E42">
        <w:rPr>
          <w:rFonts w:ascii="Arial" w:hAnsi="Arial" w:cs="Arial"/>
          <w:b/>
          <w:bCs/>
          <w:sz w:val="26"/>
          <w:szCs w:val="26"/>
        </w:rPr>
        <w:t xml:space="preserve"> депутатов </w:t>
      </w:r>
      <w:r>
        <w:rPr>
          <w:rFonts w:ascii="Arial" w:hAnsi="Arial" w:cs="Arial"/>
          <w:b/>
          <w:bCs/>
          <w:sz w:val="26"/>
          <w:szCs w:val="26"/>
        </w:rPr>
        <w:t>Боровской поселковой Думы</w:t>
      </w:r>
    </w:p>
    <w:p w:rsidR="003D3E42" w:rsidRPr="003D3E42" w:rsidRDefault="003D3E42" w:rsidP="003D3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D3E42">
        <w:rPr>
          <w:rFonts w:ascii="Arial" w:hAnsi="Arial" w:cs="Arial"/>
          <w:b/>
          <w:bCs/>
          <w:sz w:val="26"/>
          <w:szCs w:val="26"/>
        </w:rPr>
        <w:t>Тюменского муниципального района</w:t>
      </w:r>
    </w:p>
    <w:p w:rsidR="003D3E42" w:rsidRPr="003D3E42" w:rsidRDefault="003D3E42" w:rsidP="003D3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01"/>
        <w:gridCol w:w="5103"/>
        <w:gridCol w:w="2693"/>
        <w:gridCol w:w="992"/>
      </w:tblGrid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Номер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избиратель-</w:t>
            </w:r>
            <w:proofErr w:type="spellStart"/>
            <w:r w:rsidRPr="003D3E42">
              <w:rPr>
                <w:rFonts w:ascii="Arial" w:hAnsi="Arial" w:cs="Arial"/>
                <w:sz w:val="26"/>
                <w:szCs w:val="26"/>
              </w:rPr>
              <w:t>ного</w:t>
            </w:r>
            <w:proofErr w:type="spellEnd"/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 xml:space="preserve"> округа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Описание избирательного округа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Место нахождения избирательной комиссии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Число избирателей в округе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Мира (дома 11, 12, 13, 14, 14-а), 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СНТ: «Боровое»,  «Луговое»,  «</w:t>
            </w:r>
            <w:proofErr w:type="spellStart"/>
            <w:r w:rsidRPr="003D3E42">
              <w:rPr>
                <w:rFonts w:ascii="Arial" w:hAnsi="Arial" w:cs="Arial"/>
                <w:sz w:val="26"/>
                <w:szCs w:val="26"/>
              </w:rPr>
              <w:t>Промстроевец</w:t>
            </w:r>
            <w:proofErr w:type="spellEnd"/>
            <w:r w:rsidRPr="003D3E42">
              <w:rPr>
                <w:rFonts w:ascii="Arial" w:hAnsi="Arial" w:cs="Arial"/>
                <w:sz w:val="26"/>
                <w:szCs w:val="26"/>
              </w:rPr>
              <w:t>», «Рассвет»,  «Целинное», «Ясная поляна».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п. Боровский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Мира, 14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МАУ ДОТ Боровская школа искусств «Фантазия»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  <w:lang w:val="en-US"/>
              </w:rPr>
              <w:t>926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Мира дома 4,5,6,7,9,10,15,16</w:t>
            </w:r>
            <w:r w:rsidRPr="003D3E42">
              <w:rPr>
                <w:rFonts w:ascii="Arial" w:hAnsi="Arial" w:cs="Arial"/>
                <w:sz w:val="26"/>
                <w:szCs w:val="26"/>
                <w:lang w:val="en-US"/>
              </w:rPr>
              <w:t>, 26-А, 28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п. Боровский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Мира, 21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МАУ «Спортивный клуб Боровский»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902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Мира (дома с 17 по 21), СНТ «Труд и отдых», 9 км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 xml:space="preserve">бъездной дороги, 16 км </w:t>
            </w:r>
            <w:proofErr w:type="spellStart"/>
            <w:r w:rsidRPr="003D3E42">
              <w:rPr>
                <w:rFonts w:ascii="Arial" w:hAnsi="Arial" w:cs="Arial"/>
                <w:sz w:val="26"/>
                <w:szCs w:val="26"/>
              </w:rPr>
              <w:t>Ялуторовского</w:t>
            </w:r>
            <w:proofErr w:type="spellEnd"/>
            <w:r w:rsidRPr="003D3E42">
              <w:rPr>
                <w:rFonts w:ascii="Arial" w:hAnsi="Arial" w:cs="Arial"/>
                <w:sz w:val="26"/>
                <w:szCs w:val="26"/>
              </w:rPr>
              <w:t xml:space="preserve"> тракта.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п. Боровский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Мира, 21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МАУ «Спортивный клуб Боровский»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  <w:r w:rsidRPr="003D3E42">
              <w:rPr>
                <w:rFonts w:ascii="Arial" w:hAnsi="Arial" w:cs="Arial"/>
                <w:sz w:val="26"/>
                <w:szCs w:val="26"/>
              </w:rPr>
              <w:t>33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Лермонтова (дома с 1 по 15), ул. Октябрьская, ул. Октябрьская односторонка, пер. 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Октябрьский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 xml:space="preserve"> (дома с 1 по 15), ул. Торфяная,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Торфяная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 xml:space="preserve"> односторонка, ул. Южная (дома с 21 по 35).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МАУ ДК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«Боровская» ул. Октябрьская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 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878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Комсомольская, ул. Лермонтова дома 16, 18, 20, 22, 24, 26, ул. Мира (дома  1, 2, 3, 8, 22), ул. Молодежная, пер. 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Октябрьский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 xml:space="preserve"> (дома с 16 по 37), ул. Суворова, ул. Фабричная (дома с 1 по 23), ул. Южная (дома с 1 по 20).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МАУ ДК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«Боровская» ул. Октябрьская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 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798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ул. Горького (частный сектор), пер. Деповский, ул. Лермонтова (дома 19, 21, 21-А,23, 25, 32, 34), ул. Мира дома 23,24, 26,  пер. Пушкина, ул. Фабричная (дома с 25 по 41), ул. 8 Марта (дома 1, 2).</w:t>
            </w:r>
            <w:proofErr w:type="gramEnd"/>
          </w:p>
          <w:p w:rsidR="00F440E6" w:rsidRPr="003D3E42" w:rsidRDefault="00F440E6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п. Боровский,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Советская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 12, МАУ Боровская СОШ № 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938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ул. Орджоникидзе (дома с 21 по 50), ул. Пушкина, ул. Тельмана, пер. Тельмана, ул. 8 Марта (частный сектор), ул.8 Марта дом 4.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п. Боровский,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Советская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 12, МАУ Боровская СОШ № 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936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 xml:space="preserve"> (дома 1, 2), ул. Советская.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п. Боровский,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Ленинградская</w:t>
            </w:r>
            <w:r>
              <w:rPr>
                <w:rFonts w:ascii="Arial" w:hAnsi="Arial" w:cs="Arial"/>
                <w:sz w:val="26"/>
                <w:szCs w:val="26"/>
              </w:rPr>
              <w:t>, 7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 МАУ Боровская СОШ №1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778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Ленинградская (дома с 3 по 19), ул. Набережная, ул. </w:t>
            </w:r>
            <w:proofErr w:type="spellStart"/>
            <w:r w:rsidRPr="003D3E42">
              <w:rPr>
                <w:rFonts w:ascii="Arial" w:hAnsi="Arial" w:cs="Arial"/>
                <w:sz w:val="26"/>
                <w:szCs w:val="26"/>
              </w:rPr>
              <w:t>Орждоникидзе</w:t>
            </w:r>
            <w:proofErr w:type="spellEnd"/>
            <w:r w:rsidRPr="003D3E42">
              <w:rPr>
                <w:rFonts w:ascii="Arial" w:hAnsi="Arial" w:cs="Arial"/>
                <w:sz w:val="26"/>
                <w:szCs w:val="26"/>
              </w:rPr>
              <w:t xml:space="preserve"> (дома с 1 по 19)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п. Боровский,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Ленинградская</w:t>
            </w:r>
            <w:r>
              <w:rPr>
                <w:rFonts w:ascii="Arial" w:hAnsi="Arial" w:cs="Arial"/>
                <w:sz w:val="26"/>
                <w:szCs w:val="26"/>
              </w:rPr>
              <w:t xml:space="preserve">, 7 </w:t>
            </w:r>
            <w:r w:rsidRPr="003D3E42">
              <w:rPr>
                <w:rFonts w:ascii="Arial" w:hAnsi="Arial" w:cs="Arial"/>
                <w:sz w:val="26"/>
                <w:szCs w:val="26"/>
              </w:rPr>
              <w:t>МАУ Боровская СОШ №1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  <w:lang w:val="en-US"/>
              </w:rPr>
              <w:t>7</w:t>
            </w:r>
            <w:r w:rsidRPr="003D3E42">
              <w:rPr>
                <w:rFonts w:ascii="Arial" w:hAnsi="Arial" w:cs="Arial"/>
                <w:sz w:val="26"/>
                <w:szCs w:val="26"/>
              </w:rPr>
              <w:t>69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Горького (дома 2, 4, 6, 7, 8, 9, 11)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ул. Островского (дома с 1 по 17)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3E42">
              <w:rPr>
                <w:rFonts w:ascii="Arial" w:hAnsi="Arial" w:cs="Arial"/>
                <w:color w:val="000000"/>
                <w:sz w:val="26"/>
                <w:szCs w:val="26"/>
              </w:rPr>
              <w:t>п. Боровский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>ктябрьская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1а,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МАУ «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Pr="003D3E42">
              <w:rPr>
                <w:rFonts w:ascii="Arial" w:hAnsi="Arial" w:cs="Arial"/>
                <w:sz w:val="26"/>
                <w:szCs w:val="26"/>
              </w:rPr>
              <w:t>портивный клуб Боровский»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  <w:r w:rsidRPr="003D3E42">
              <w:rPr>
                <w:rFonts w:ascii="Arial" w:hAnsi="Arial" w:cs="Arial"/>
                <w:sz w:val="26"/>
                <w:szCs w:val="26"/>
              </w:rPr>
              <w:t>16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Островского (дома с 19 по 35)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3E42">
              <w:rPr>
                <w:rFonts w:ascii="Arial" w:hAnsi="Arial" w:cs="Arial"/>
                <w:color w:val="000000"/>
                <w:sz w:val="26"/>
                <w:szCs w:val="26"/>
              </w:rPr>
              <w:t>п. Боровский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>ктябрьская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1а, </w:t>
            </w:r>
          </w:p>
          <w:p w:rsidR="003D3E42" w:rsidRPr="00FB2780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r w:rsidRPr="00FB2780">
              <w:rPr>
                <w:rFonts w:ascii="Arial" w:hAnsi="Arial" w:cs="Arial"/>
                <w:sz w:val="26"/>
                <w:szCs w:val="26"/>
              </w:rPr>
              <w:t>«</w:t>
            </w:r>
            <w:r w:rsidRPr="003D3E42">
              <w:rPr>
                <w:rFonts w:ascii="Arial" w:hAnsi="Arial" w:cs="Arial"/>
                <w:sz w:val="26"/>
                <w:szCs w:val="26"/>
              </w:rPr>
              <w:t>Спортивный клуб Боровский</w:t>
            </w:r>
            <w:r w:rsidRPr="00FB278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  <w:r w:rsidRPr="003D3E42">
              <w:rPr>
                <w:rFonts w:ascii="Arial" w:hAnsi="Arial" w:cs="Arial"/>
                <w:sz w:val="26"/>
                <w:szCs w:val="26"/>
              </w:rPr>
              <w:t>66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пер. Андреевский, ул. Гагарина, пер. Лесной, ул. Луговая, ул. Новая Озерная, ул. Озерная, ул. Озерная односторонка,  пер. Озерный, ул. Сибирская, ул. Трактовая (дома с 1 по 18), ул. Тюменская,  18км.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МУП ЖКХ п. 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</w:t>
            </w:r>
            <w:r w:rsidRPr="003D3E42">
              <w:rPr>
                <w:rFonts w:ascii="Arial" w:hAnsi="Arial" w:cs="Arial"/>
                <w:sz w:val="26"/>
                <w:szCs w:val="26"/>
              </w:rPr>
              <w:t>л. Островского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 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  <w:r w:rsidRPr="003D3E42">
              <w:rPr>
                <w:rFonts w:ascii="Arial" w:hAnsi="Arial" w:cs="Arial"/>
                <w:sz w:val="26"/>
                <w:szCs w:val="26"/>
              </w:rPr>
              <w:t>69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ул. Андреевская, ул. Вокзальная, пер. Вокзальный, ул. Герцена (дома с 1 по 20), ул. Титова, ул. Трактовая (дома с 19 по 81).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МУП ЖКХ п. </w:t>
            </w: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Боровский</w:t>
            </w:r>
            <w:proofErr w:type="gramEnd"/>
            <w:r w:rsidRPr="003D3E42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</w:t>
            </w:r>
            <w:r w:rsidRPr="003D3E42">
              <w:rPr>
                <w:rFonts w:ascii="Arial" w:hAnsi="Arial" w:cs="Arial"/>
                <w:sz w:val="26"/>
                <w:szCs w:val="26"/>
              </w:rPr>
              <w:t>л. Островского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3D3E42">
              <w:rPr>
                <w:rFonts w:ascii="Arial" w:hAnsi="Arial" w:cs="Arial"/>
                <w:sz w:val="26"/>
                <w:szCs w:val="26"/>
              </w:rPr>
              <w:t xml:space="preserve"> 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sz w:val="26"/>
                <w:szCs w:val="26"/>
                <w:lang w:val="en-US"/>
              </w:rPr>
              <w:t>839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ул. Герцена (дома с 21 по 29-А),  пер. Герцена, ул. Заречная (дома с 1 по 64), пер. Заречный, пер. Кирпичный, ул. Первомайская, пер. Первомайский.</w:t>
            </w:r>
            <w:proofErr w:type="gramEnd"/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П. Боровский,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Герцена 22 а,  Административное здание ООО «</w:t>
            </w:r>
            <w:proofErr w:type="spellStart"/>
            <w:r w:rsidRPr="003D3E42">
              <w:rPr>
                <w:rFonts w:ascii="Arial" w:hAnsi="Arial" w:cs="Arial"/>
                <w:sz w:val="26"/>
                <w:szCs w:val="26"/>
              </w:rPr>
              <w:t>Коопром</w:t>
            </w:r>
            <w:proofErr w:type="spellEnd"/>
            <w:r w:rsidRPr="003D3E42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860</w:t>
            </w:r>
          </w:p>
        </w:tc>
      </w:tr>
      <w:tr w:rsidR="003D3E42" w:rsidRPr="003D3E42" w:rsidTr="003D3E42">
        <w:trPr>
          <w:trHeight w:val="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D3E42">
              <w:rPr>
                <w:rFonts w:ascii="Arial" w:hAnsi="Arial" w:cs="Arial"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gramStart"/>
            <w:r w:rsidRPr="003D3E42">
              <w:rPr>
                <w:rFonts w:ascii="Arial" w:hAnsi="Arial" w:cs="Arial"/>
                <w:sz w:val="26"/>
                <w:szCs w:val="26"/>
              </w:rPr>
              <w:t>ул. Братьев Мареевых, ул. Заречная (дома с 65 по 164), ул. Зеленая, пер. Зеленый ул. Кооперативная, ул. Новоселов, пер. Новоселов, ул. Полевая, ул. Пролетарская, ул. Солнечная.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 xml:space="preserve">П. Боровский, </w:t>
            </w:r>
          </w:p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ул. Герцена 22 а,  Административное здание ООО «</w:t>
            </w:r>
            <w:proofErr w:type="spellStart"/>
            <w:r w:rsidRPr="003D3E42">
              <w:rPr>
                <w:rFonts w:ascii="Arial" w:hAnsi="Arial" w:cs="Arial"/>
                <w:sz w:val="26"/>
                <w:szCs w:val="26"/>
              </w:rPr>
              <w:t>Коопром</w:t>
            </w:r>
            <w:proofErr w:type="spellEnd"/>
            <w:r w:rsidRPr="003D3E42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3E42" w:rsidRPr="003D3E42" w:rsidRDefault="003D3E42" w:rsidP="003D3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3E42">
              <w:rPr>
                <w:rFonts w:ascii="Arial" w:hAnsi="Arial" w:cs="Arial"/>
                <w:sz w:val="26"/>
                <w:szCs w:val="26"/>
              </w:rPr>
              <w:t>826</w:t>
            </w:r>
          </w:p>
        </w:tc>
      </w:tr>
    </w:tbl>
    <w:p w:rsidR="003D3E42" w:rsidRDefault="003D3E42" w:rsidP="003D3E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2158F" w:rsidRDefault="0012158F" w:rsidP="003D3E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2158F" w:rsidRDefault="0012158F" w:rsidP="003D3E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2158F" w:rsidRDefault="0012158F" w:rsidP="003D3E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2158F" w:rsidRDefault="00DB4F56" w:rsidP="003D3E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  <w:lang w:eastAsia="ru-RU"/>
        </w:rPr>
        <w:lastRenderedPageBreak/>
        <w:drawing>
          <wp:inline distT="0" distB="0" distL="0" distR="0">
            <wp:extent cx="6477623" cy="4579951"/>
            <wp:effectExtent l="0" t="0" r="0" b="0"/>
            <wp:docPr id="4" name="Рисунок 1" descr="\\Bosss\обменник\для Шипицина\Корсаков\Выборы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osss\обменник\для Шипицина\Корсаков\Выборы окру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37" cy="458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E42" w:rsidRDefault="003D3E42" w:rsidP="003D3E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FB2780" w:rsidRDefault="00FB2780" w:rsidP="003D3E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58F" w:rsidRDefault="0012158F" w:rsidP="00FB2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3E42" w:rsidRPr="007E21FE" w:rsidRDefault="003D3E42" w:rsidP="007E2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D3E42" w:rsidRPr="007E21FE" w:rsidRDefault="003D3E42" w:rsidP="007E21FE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3D3E42" w:rsidRPr="007E21FE" w:rsidSect="00D21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263"/>
    <w:rsid w:val="00017263"/>
    <w:rsid w:val="00032782"/>
    <w:rsid w:val="0012158F"/>
    <w:rsid w:val="001416B1"/>
    <w:rsid w:val="001807AA"/>
    <w:rsid w:val="001F4689"/>
    <w:rsid w:val="002F4ABB"/>
    <w:rsid w:val="003D3E42"/>
    <w:rsid w:val="004A052D"/>
    <w:rsid w:val="005464D2"/>
    <w:rsid w:val="00552BA9"/>
    <w:rsid w:val="00600579"/>
    <w:rsid w:val="00691796"/>
    <w:rsid w:val="0078381C"/>
    <w:rsid w:val="007E21FE"/>
    <w:rsid w:val="00926258"/>
    <w:rsid w:val="009A430D"/>
    <w:rsid w:val="00C65ED4"/>
    <w:rsid w:val="00C92371"/>
    <w:rsid w:val="00C97B21"/>
    <w:rsid w:val="00D20250"/>
    <w:rsid w:val="00D2138E"/>
    <w:rsid w:val="00D433C7"/>
    <w:rsid w:val="00DB4F56"/>
    <w:rsid w:val="00E50675"/>
    <w:rsid w:val="00F440E6"/>
    <w:rsid w:val="00FB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7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7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57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416B1"/>
    <w:rPr>
      <w:strike w:val="0"/>
      <w:dstrike w:val="0"/>
      <w:color w:val="0066CC"/>
      <w:u w:val="none"/>
      <w:effect w:val="none"/>
    </w:rPr>
  </w:style>
  <w:style w:type="paragraph" w:styleId="a7">
    <w:name w:val="List Paragraph"/>
    <w:basedOn w:val="a"/>
    <w:uiPriority w:val="34"/>
    <w:qFormat/>
    <w:rsid w:val="0054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7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7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5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90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53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60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628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A7E3794929DB8DC87EBD3194FE6A49964A7C5EF7CCB5F8EF49D9351AC57F0C965199622C4DA3AOAl7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505A-AF93-4238-AE54-D88FC9F4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Светлана</cp:lastModifiedBy>
  <cp:revision>18</cp:revision>
  <cp:lastPrinted>2015-03-30T04:43:00Z</cp:lastPrinted>
  <dcterms:created xsi:type="dcterms:W3CDTF">2015-03-17T10:27:00Z</dcterms:created>
  <dcterms:modified xsi:type="dcterms:W3CDTF">2015-08-14T04:57:00Z</dcterms:modified>
</cp:coreProperties>
</file>