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DC" w:rsidRPr="004734DC" w:rsidRDefault="00AC31A3" w:rsidP="004734DC">
      <w:pPr>
        <w:spacing w:line="240" w:lineRule="auto"/>
        <w:rPr>
          <w:rFonts w:ascii="Times New Roman" w:hAnsi="Times New Roman" w:cs="Times New Roman"/>
        </w:rPr>
      </w:pPr>
      <w:r w:rsidRPr="00651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734DC" w:rsidRPr="004734DC" w:rsidRDefault="004734DC" w:rsidP="004734DC">
      <w:pPr>
        <w:spacing w:line="240" w:lineRule="auto"/>
        <w:jc w:val="center"/>
        <w:rPr>
          <w:rFonts w:ascii="Times New Roman" w:hAnsi="Times New Roman" w:cs="Times New Roman"/>
        </w:rPr>
      </w:pPr>
      <w:r w:rsidRPr="004734D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4DC" w:rsidRPr="004734DC" w:rsidRDefault="004734DC" w:rsidP="000637E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734DC">
        <w:rPr>
          <w:rFonts w:ascii="Times New Roman" w:hAnsi="Times New Roman" w:cs="Times New Roman"/>
          <w:b/>
          <w:caps/>
          <w:sz w:val="28"/>
          <w:szCs w:val="28"/>
        </w:rPr>
        <w:t xml:space="preserve">ДУМА </w:t>
      </w:r>
    </w:p>
    <w:p w:rsidR="004734DC" w:rsidRPr="004734DC" w:rsidRDefault="004734DC" w:rsidP="000637E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734DC">
        <w:rPr>
          <w:rFonts w:ascii="Times New Roman" w:hAnsi="Times New Roman" w:cs="Times New Roman"/>
          <w:b/>
          <w:caps/>
          <w:sz w:val="28"/>
          <w:szCs w:val="28"/>
        </w:rPr>
        <w:t>МУНИЦИПАЛЬНОГО ОБРАЗОВАНИЯ</w:t>
      </w:r>
    </w:p>
    <w:p w:rsidR="004734DC" w:rsidRPr="004734DC" w:rsidRDefault="004734DC" w:rsidP="000637E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734DC">
        <w:rPr>
          <w:rFonts w:ascii="Times New Roman" w:hAnsi="Times New Roman" w:cs="Times New Roman"/>
          <w:b/>
          <w:caps/>
          <w:sz w:val="28"/>
          <w:szCs w:val="28"/>
        </w:rPr>
        <w:t>ПОСЕЛОК БОРОВСКИЙ</w:t>
      </w:r>
    </w:p>
    <w:p w:rsidR="004734DC" w:rsidRPr="004734DC" w:rsidRDefault="004734DC" w:rsidP="00063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4D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734DC" w:rsidRPr="004734DC" w:rsidRDefault="004734DC" w:rsidP="004734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34DC">
        <w:rPr>
          <w:rFonts w:ascii="Times New Roman" w:hAnsi="Times New Roman" w:cs="Times New Roman"/>
          <w:sz w:val="28"/>
          <w:szCs w:val="28"/>
        </w:rPr>
        <w:t>_____________2021 г.</w:t>
      </w:r>
      <w:r w:rsidRPr="004734DC">
        <w:rPr>
          <w:rFonts w:ascii="Times New Roman" w:hAnsi="Times New Roman" w:cs="Times New Roman"/>
          <w:sz w:val="28"/>
          <w:szCs w:val="28"/>
        </w:rPr>
        <w:tab/>
      </w:r>
      <w:r w:rsidRPr="004734DC">
        <w:rPr>
          <w:rFonts w:ascii="Times New Roman" w:hAnsi="Times New Roman" w:cs="Times New Roman"/>
          <w:sz w:val="28"/>
          <w:szCs w:val="28"/>
        </w:rPr>
        <w:tab/>
      </w:r>
      <w:r w:rsidRPr="004734DC">
        <w:rPr>
          <w:rFonts w:ascii="Times New Roman" w:hAnsi="Times New Roman" w:cs="Times New Roman"/>
          <w:sz w:val="28"/>
          <w:szCs w:val="28"/>
        </w:rPr>
        <w:tab/>
      </w:r>
      <w:r w:rsidRPr="004734DC">
        <w:rPr>
          <w:rFonts w:ascii="Times New Roman" w:hAnsi="Times New Roman" w:cs="Times New Roman"/>
          <w:sz w:val="28"/>
          <w:szCs w:val="28"/>
        </w:rPr>
        <w:tab/>
      </w:r>
      <w:r w:rsidRPr="004734DC">
        <w:rPr>
          <w:rFonts w:ascii="Times New Roman" w:hAnsi="Times New Roman" w:cs="Times New Roman"/>
          <w:sz w:val="28"/>
          <w:szCs w:val="28"/>
        </w:rPr>
        <w:tab/>
      </w:r>
      <w:r w:rsidRPr="004734DC">
        <w:rPr>
          <w:rFonts w:ascii="Times New Roman" w:hAnsi="Times New Roman" w:cs="Times New Roman"/>
          <w:sz w:val="28"/>
          <w:szCs w:val="28"/>
        </w:rPr>
        <w:tab/>
        <w:t xml:space="preserve">                                №____  </w:t>
      </w:r>
    </w:p>
    <w:p w:rsidR="004734DC" w:rsidRPr="004734DC" w:rsidRDefault="004734DC" w:rsidP="004734D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4734DC">
        <w:rPr>
          <w:rFonts w:ascii="Times New Roman" w:hAnsi="Times New Roman" w:cs="Times New Roman"/>
        </w:rPr>
        <w:t>рп</w:t>
      </w:r>
      <w:proofErr w:type="spellEnd"/>
      <w:r w:rsidRPr="004734DC">
        <w:rPr>
          <w:rFonts w:ascii="Times New Roman" w:hAnsi="Times New Roman" w:cs="Times New Roman"/>
        </w:rPr>
        <w:t>. Боровский</w:t>
      </w:r>
    </w:p>
    <w:p w:rsidR="004734DC" w:rsidRDefault="004734DC" w:rsidP="004734DC">
      <w:pPr>
        <w:spacing w:after="0" w:line="240" w:lineRule="auto"/>
        <w:rPr>
          <w:rFonts w:ascii="Times New Roman" w:hAnsi="Times New Roman" w:cs="Times New Roman"/>
        </w:rPr>
      </w:pPr>
      <w:r w:rsidRPr="004734DC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4734DC">
        <w:rPr>
          <w:rFonts w:ascii="Times New Roman" w:hAnsi="Times New Roman" w:cs="Times New Roman"/>
        </w:rPr>
        <w:t>Тюменского муниципального района</w:t>
      </w:r>
    </w:p>
    <w:p w:rsidR="000637E8" w:rsidRDefault="000637E8" w:rsidP="004734DC">
      <w:pPr>
        <w:spacing w:after="0" w:line="240" w:lineRule="auto"/>
        <w:rPr>
          <w:rFonts w:ascii="Times New Roman" w:hAnsi="Times New Roman" w:cs="Times New Roman"/>
        </w:rPr>
      </w:pPr>
    </w:p>
    <w:p w:rsidR="000637E8" w:rsidRPr="00030B90" w:rsidRDefault="000637E8" w:rsidP="000637E8">
      <w:pPr>
        <w:spacing w:after="0" w:line="240" w:lineRule="auto"/>
        <w:jc w:val="right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030B90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 Проект вносится Главой муниципального образования</w:t>
      </w:r>
    </w:p>
    <w:p w:rsidR="002332D3" w:rsidRPr="00030B90" w:rsidRDefault="00AC31A3" w:rsidP="004734DC">
      <w:pPr>
        <w:spacing w:after="0" w:line="240" w:lineRule="auto"/>
        <w:jc w:val="center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030B90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745163" w:rsidRPr="004734DC" w:rsidTr="002332D3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2332D3" w:rsidRPr="004734DC" w:rsidRDefault="00171318" w:rsidP="00171318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734D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 утверждении Положения о порядке реализации право</w:t>
            </w:r>
            <w:r w:rsidR="004734DC" w:rsidRPr="004734D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творческой инициативы граждан в</w:t>
            </w:r>
            <w:r w:rsidRPr="004734D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муниципальном образовании</w:t>
            </w:r>
            <w:r w:rsidR="004734DC" w:rsidRPr="004734D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поселок Боровский</w:t>
            </w:r>
          </w:p>
        </w:tc>
      </w:tr>
    </w:tbl>
    <w:p w:rsidR="002332D3" w:rsidRPr="004734DC" w:rsidRDefault="002332D3" w:rsidP="009A0C87">
      <w:pPr>
        <w:widowControl w:val="0"/>
        <w:snapToGri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3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734DC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2332D3" w:rsidRPr="004734DC" w:rsidRDefault="002332D3" w:rsidP="009A0C87">
      <w:pPr>
        <w:widowControl w:val="0"/>
        <w:snapToGri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E3092" w:rsidRPr="004734DC" w:rsidRDefault="002332D3" w:rsidP="009A0C87">
      <w:pPr>
        <w:widowControl w:val="0"/>
        <w:tabs>
          <w:tab w:val="left" w:pos="1343"/>
        </w:tabs>
        <w:snapToGri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3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734DC">
        <w:rPr>
          <w:rFonts w:ascii="Arial" w:eastAsia="Times New Roman" w:hAnsi="Arial" w:cs="Arial"/>
          <w:sz w:val="26"/>
          <w:szCs w:val="26"/>
          <w:lang w:eastAsia="ru-RU"/>
        </w:rPr>
        <w:br w:type="textWrapping" w:clear="all"/>
      </w:r>
    </w:p>
    <w:p w:rsidR="002332D3" w:rsidRPr="004734DC" w:rsidRDefault="00671B70" w:rsidP="00942BFD">
      <w:pPr>
        <w:widowControl w:val="0"/>
        <w:tabs>
          <w:tab w:val="left" w:pos="1343"/>
        </w:tabs>
        <w:snapToGri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34DC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26 Федерального закона от 06.10.2003 №</w:t>
      </w:r>
      <w:r w:rsidR="004E3E59" w:rsidRPr="00473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734DC">
        <w:rPr>
          <w:rFonts w:ascii="Arial" w:eastAsia="Times New Roman" w:hAnsi="Arial" w:cs="Arial"/>
          <w:sz w:val="26"/>
          <w:szCs w:val="26"/>
          <w:lang w:eastAsia="ru-RU"/>
        </w:rPr>
        <w:t>131-ФЗ «Об общих принципах организации местного самоуправления в Россий</w:t>
      </w:r>
      <w:r w:rsidR="004734DC" w:rsidRPr="004734DC">
        <w:rPr>
          <w:rFonts w:ascii="Arial" w:eastAsia="Times New Roman" w:hAnsi="Arial" w:cs="Arial"/>
          <w:sz w:val="26"/>
          <w:szCs w:val="26"/>
          <w:lang w:eastAsia="ru-RU"/>
        </w:rPr>
        <w:t>ской Федерации», руководствуясь Уставом</w:t>
      </w:r>
      <w:r w:rsidR="002332D3" w:rsidRPr="004734DC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</w:t>
      </w:r>
      <w:r w:rsidR="00857E43" w:rsidRPr="004734DC">
        <w:rPr>
          <w:rFonts w:ascii="Arial" w:eastAsia="Times New Roman" w:hAnsi="Arial" w:cs="Arial"/>
          <w:sz w:val="26"/>
          <w:szCs w:val="26"/>
          <w:lang w:eastAsia="ru-RU"/>
        </w:rPr>
        <w:t>образования</w:t>
      </w:r>
      <w:r w:rsidR="004734DC" w:rsidRPr="004734DC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Боровский, Дума</w:t>
      </w:r>
      <w:r w:rsidR="002332D3" w:rsidRPr="004734DC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</w:t>
      </w:r>
      <w:r w:rsidR="00857E43" w:rsidRPr="004734DC">
        <w:rPr>
          <w:rFonts w:ascii="Arial" w:eastAsia="Times New Roman" w:hAnsi="Arial" w:cs="Arial"/>
          <w:sz w:val="26"/>
          <w:szCs w:val="26"/>
          <w:lang w:eastAsia="ru-RU"/>
        </w:rPr>
        <w:t>образования</w:t>
      </w:r>
      <w:r w:rsidR="004734DC" w:rsidRPr="004734DC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</w:p>
    <w:p w:rsidR="002332D3" w:rsidRPr="004734DC" w:rsidRDefault="002332D3" w:rsidP="000637E8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34DC">
        <w:rPr>
          <w:rFonts w:ascii="Arial" w:eastAsia="Times New Roman" w:hAnsi="Arial" w:cs="Arial"/>
          <w:sz w:val="26"/>
          <w:szCs w:val="26"/>
          <w:lang w:eastAsia="ru-RU"/>
        </w:rPr>
        <w:t>РЕШИЛА:</w:t>
      </w:r>
    </w:p>
    <w:p w:rsidR="00117727" w:rsidRPr="004734DC" w:rsidRDefault="008C55F4" w:rsidP="009A0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34DC">
        <w:rPr>
          <w:rFonts w:ascii="Arial" w:eastAsia="Times New Roman" w:hAnsi="Arial" w:cs="Arial"/>
          <w:sz w:val="26"/>
          <w:szCs w:val="26"/>
          <w:lang w:eastAsia="ru-RU"/>
        </w:rPr>
        <w:t xml:space="preserve">1. Утвердить Положение </w:t>
      </w:r>
      <w:r w:rsidR="00B428C7" w:rsidRPr="004734DC">
        <w:rPr>
          <w:rFonts w:ascii="Arial" w:eastAsia="Times New Roman" w:hAnsi="Arial" w:cs="Arial"/>
          <w:sz w:val="26"/>
          <w:szCs w:val="26"/>
          <w:lang w:eastAsia="ru-RU"/>
        </w:rPr>
        <w:t>о порядке реализации правотворческо</w:t>
      </w:r>
      <w:r w:rsidR="004734DC" w:rsidRPr="004734DC">
        <w:rPr>
          <w:rFonts w:ascii="Arial" w:eastAsia="Times New Roman" w:hAnsi="Arial" w:cs="Arial"/>
          <w:sz w:val="26"/>
          <w:szCs w:val="26"/>
          <w:lang w:eastAsia="ru-RU"/>
        </w:rPr>
        <w:t>й инициативы граждан в</w:t>
      </w:r>
      <w:r w:rsidR="00B428C7" w:rsidRPr="004734DC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муниципальном образовании</w:t>
      </w:r>
      <w:r w:rsidR="004734DC" w:rsidRPr="004734DC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="00AD4707" w:rsidRPr="004734DC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</w:t>
      </w:r>
      <w:r w:rsidRPr="004734DC">
        <w:rPr>
          <w:rFonts w:ascii="Arial" w:eastAsia="Times New Roman" w:hAnsi="Arial" w:cs="Arial"/>
          <w:sz w:val="26"/>
          <w:szCs w:val="26"/>
          <w:lang w:eastAsia="ru-RU"/>
        </w:rPr>
        <w:t xml:space="preserve">согласно приложению </w:t>
      </w:r>
      <w:r w:rsidR="00B85826" w:rsidRPr="004734DC">
        <w:rPr>
          <w:rFonts w:ascii="Arial" w:eastAsia="Times New Roman" w:hAnsi="Arial" w:cs="Arial"/>
          <w:sz w:val="26"/>
          <w:szCs w:val="26"/>
          <w:lang w:eastAsia="ru-RU"/>
        </w:rPr>
        <w:t xml:space="preserve">к </w:t>
      </w:r>
      <w:r w:rsidR="00117727" w:rsidRPr="004734DC">
        <w:rPr>
          <w:rFonts w:ascii="Arial" w:eastAsia="Times New Roman" w:hAnsi="Arial" w:cs="Arial"/>
          <w:sz w:val="26"/>
          <w:szCs w:val="26"/>
          <w:lang w:eastAsia="ru-RU"/>
        </w:rPr>
        <w:t>настоящему решению.</w:t>
      </w:r>
    </w:p>
    <w:p w:rsidR="004734DC" w:rsidRPr="004734DC" w:rsidRDefault="004734DC" w:rsidP="004734DC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4734DC">
        <w:rPr>
          <w:rFonts w:ascii="Arial" w:hAnsi="Arial" w:cs="Arial"/>
          <w:sz w:val="26"/>
          <w:szCs w:val="26"/>
        </w:rPr>
        <w:t xml:space="preserve">2. Обнародовать настоящее решение посредством размещения на информационных стендах в местах, установленных администрацией муниципального образования поселок Боровский и </w:t>
      </w:r>
      <w:proofErr w:type="gramStart"/>
      <w:r w:rsidRPr="004734DC">
        <w:rPr>
          <w:rFonts w:ascii="Arial" w:hAnsi="Arial" w:cs="Arial"/>
          <w:sz w:val="26"/>
          <w:szCs w:val="26"/>
        </w:rPr>
        <w:t>разместить его</w:t>
      </w:r>
      <w:proofErr w:type="gramEnd"/>
      <w:r w:rsidRPr="004734DC">
        <w:rPr>
          <w:rFonts w:ascii="Arial" w:hAnsi="Arial" w:cs="Arial"/>
          <w:sz w:val="26"/>
          <w:szCs w:val="26"/>
        </w:rPr>
        <w:t xml:space="preserve"> на официальном сайте администрации муниципального образования поселок Боровский в информационно-телекоммуникационной сети «Интернет».</w:t>
      </w:r>
    </w:p>
    <w:p w:rsidR="004734DC" w:rsidRDefault="004734DC" w:rsidP="004734DC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734DC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4734DC">
        <w:rPr>
          <w:rFonts w:ascii="Arial" w:hAnsi="Arial" w:cs="Arial"/>
          <w:sz w:val="26"/>
          <w:szCs w:val="26"/>
        </w:rPr>
        <w:t>Контроль за</w:t>
      </w:r>
      <w:proofErr w:type="gramEnd"/>
      <w:r w:rsidRPr="004734DC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Думы муниципального образования поселок Боровский </w:t>
      </w:r>
      <w:r w:rsidRPr="004734DC">
        <w:rPr>
          <w:rFonts w:ascii="Arial" w:hAnsi="Arial" w:cs="Arial"/>
          <w:sz w:val="26"/>
          <w:szCs w:val="26"/>
          <w:lang w:eastAsia="ru-RU"/>
        </w:rPr>
        <w:t xml:space="preserve">по </w:t>
      </w:r>
      <w:r w:rsidRPr="004734DC">
        <w:rPr>
          <w:rFonts w:ascii="Arial" w:hAnsi="Arial" w:cs="Arial"/>
          <w:sz w:val="26"/>
          <w:szCs w:val="26"/>
        </w:rPr>
        <w:t>экономическому развитию, бюджету, финансам, налогам, местному самоуправлению и правотворчеству.</w:t>
      </w:r>
    </w:p>
    <w:p w:rsidR="004734DC" w:rsidRPr="00336280" w:rsidRDefault="004734DC" w:rsidP="004734DC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4734DC" w:rsidRPr="00336280" w:rsidRDefault="004734DC" w:rsidP="004734DC">
      <w:pPr>
        <w:jc w:val="both"/>
        <w:rPr>
          <w:rFonts w:ascii="Arial" w:hAnsi="Arial" w:cs="Arial"/>
          <w:sz w:val="26"/>
          <w:szCs w:val="26"/>
        </w:rPr>
      </w:pPr>
      <w:r w:rsidRPr="00336280">
        <w:rPr>
          <w:rFonts w:ascii="Arial" w:hAnsi="Arial" w:cs="Arial"/>
          <w:sz w:val="26"/>
          <w:szCs w:val="26"/>
        </w:rPr>
        <w:t>Глава муниципального образования</w:t>
      </w:r>
      <w:r>
        <w:rPr>
          <w:rFonts w:ascii="Arial" w:hAnsi="Arial" w:cs="Arial"/>
          <w:sz w:val="26"/>
          <w:szCs w:val="26"/>
        </w:rPr>
        <w:t xml:space="preserve">                          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С.В. Сычева</w:t>
      </w:r>
    </w:p>
    <w:p w:rsidR="00B10F99" w:rsidRDefault="004734DC" w:rsidP="00056149">
      <w:pPr>
        <w:rPr>
          <w:rFonts w:ascii="Arial" w:hAnsi="Arial" w:cs="Arial"/>
          <w:sz w:val="26"/>
          <w:szCs w:val="26"/>
        </w:rPr>
      </w:pPr>
      <w:r w:rsidRPr="00336280">
        <w:rPr>
          <w:rFonts w:ascii="Arial" w:hAnsi="Arial" w:cs="Arial"/>
          <w:sz w:val="26"/>
          <w:szCs w:val="26"/>
        </w:rPr>
        <w:t xml:space="preserve">Председатель Думы         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В.Н. Самохвалов</w:t>
      </w:r>
    </w:p>
    <w:p w:rsidR="000637E8" w:rsidRDefault="000637E8" w:rsidP="00056149">
      <w:pPr>
        <w:rPr>
          <w:rFonts w:ascii="Arial" w:hAnsi="Arial" w:cs="Arial"/>
          <w:sz w:val="26"/>
          <w:szCs w:val="26"/>
        </w:rPr>
      </w:pPr>
    </w:p>
    <w:p w:rsidR="004F4E25" w:rsidRPr="00030B90" w:rsidRDefault="004F4E25" w:rsidP="009A0C87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30B9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F4E25" w:rsidRPr="00030B90" w:rsidRDefault="004F4E25" w:rsidP="009A0C87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Думы </w:t>
      </w:r>
    </w:p>
    <w:p w:rsidR="004F4E25" w:rsidRPr="00030B90" w:rsidRDefault="004F4E25" w:rsidP="009A0C87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57E43" w:rsidRPr="000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4734DC" w:rsidRPr="00030B90" w:rsidRDefault="004734DC" w:rsidP="009A0C87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Боровский</w:t>
      </w:r>
    </w:p>
    <w:p w:rsidR="004F4E25" w:rsidRPr="00030B90" w:rsidRDefault="007C390D" w:rsidP="009A0C87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26.05.2021 </w:t>
      </w:r>
      <w:r w:rsidR="004F4E25" w:rsidRPr="00030B90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</w:t>
      </w:r>
    </w:p>
    <w:p w:rsidR="005D14EC" w:rsidRPr="00385A42" w:rsidRDefault="005D14EC" w:rsidP="009A0C87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8C1AEB" w:rsidRPr="00385A42" w:rsidRDefault="008C1AEB" w:rsidP="009A0C8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0" w:name="P34"/>
      <w:bookmarkEnd w:id="0"/>
    </w:p>
    <w:p w:rsidR="002E0D32" w:rsidRPr="00385A42" w:rsidRDefault="008C55F4" w:rsidP="002E0D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b/>
          <w:sz w:val="26"/>
          <w:szCs w:val="26"/>
          <w:lang w:eastAsia="ru-RU"/>
        </w:rPr>
        <w:t>Положение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b/>
          <w:sz w:val="26"/>
          <w:szCs w:val="26"/>
          <w:lang w:eastAsia="ru-RU"/>
        </w:rPr>
        <w:t>о порядке реализации правотворческой инициативы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b/>
          <w:sz w:val="26"/>
          <w:szCs w:val="26"/>
          <w:lang w:eastAsia="ru-RU"/>
        </w:rPr>
        <w:t>граждан в  муниципальном образовании</w:t>
      </w:r>
      <w:r w:rsidR="004734DC" w:rsidRPr="00385A42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поселок </w:t>
      </w:r>
      <w:proofErr w:type="spellStart"/>
      <w:r w:rsidR="004734DC" w:rsidRPr="00385A42">
        <w:rPr>
          <w:rFonts w:ascii="Arial" w:eastAsia="Times New Roman" w:hAnsi="Arial" w:cs="Arial"/>
          <w:b/>
          <w:sz w:val="26"/>
          <w:szCs w:val="26"/>
          <w:lang w:eastAsia="ru-RU"/>
        </w:rPr>
        <w:t>Боровкий</w:t>
      </w:r>
      <w:proofErr w:type="spellEnd"/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b/>
          <w:sz w:val="26"/>
          <w:szCs w:val="26"/>
          <w:lang w:eastAsia="ru-RU"/>
        </w:rPr>
        <w:t>Статья 1. Общие положения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E0D32" w:rsidRPr="00385A42" w:rsidRDefault="002E0D32" w:rsidP="002E0D32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>1. Настоящее Положение о порядке реализации правотворческой инициативы граждан в</w:t>
      </w:r>
      <w:r w:rsidR="004734DC"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85A42">
        <w:rPr>
          <w:rFonts w:ascii="Arial" w:eastAsia="Times New Roman" w:hAnsi="Arial" w:cs="Arial"/>
          <w:sz w:val="26"/>
          <w:szCs w:val="26"/>
          <w:lang w:eastAsia="ru-RU"/>
        </w:rPr>
        <w:t>муниципальном образовании</w:t>
      </w:r>
      <w:r w:rsidR="004734DC"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 (далее - Положение) регулирует порядок реализации правотворческой инициативы граждан (далее - правотворческая инициатива), принятие к рассмотрению и рассмотрение проектов муниципальных правовых актов, внесенных гражданами.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2. Правотворческая инициатива является формой непосредственного участия населения муниципального </w:t>
      </w:r>
      <w:r w:rsidR="007E61F0" w:rsidRPr="00385A42">
        <w:rPr>
          <w:rFonts w:ascii="Arial" w:eastAsia="Times New Roman" w:hAnsi="Arial" w:cs="Arial"/>
          <w:sz w:val="26"/>
          <w:szCs w:val="26"/>
          <w:lang w:eastAsia="ru-RU"/>
        </w:rPr>
        <w:t>образования</w:t>
      </w: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 в осуществ</w:t>
      </w:r>
      <w:r w:rsidR="004734DC" w:rsidRPr="00385A42">
        <w:rPr>
          <w:rFonts w:ascii="Arial" w:eastAsia="Times New Roman" w:hAnsi="Arial" w:cs="Arial"/>
          <w:sz w:val="26"/>
          <w:szCs w:val="26"/>
          <w:lang w:eastAsia="ru-RU"/>
        </w:rPr>
        <w:t>лении местного самоуправления в</w:t>
      </w: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муниципальном образовании</w:t>
      </w:r>
      <w:r w:rsidR="004734DC"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 (далее – муниципальное образование).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3. В порядке реализации Положения под правотворческой инициативой понимается право граждан, обладающих избирательным правом, проживающих на территории муниципального </w:t>
      </w:r>
      <w:r w:rsidR="007E61F0" w:rsidRPr="00385A42">
        <w:rPr>
          <w:rFonts w:ascii="Arial" w:eastAsia="Times New Roman" w:hAnsi="Arial" w:cs="Arial"/>
          <w:sz w:val="26"/>
          <w:szCs w:val="26"/>
          <w:lang w:eastAsia="ru-RU"/>
        </w:rPr>
        <w:t>образования</w:t>
      </w: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, вносить проекты муниципальных правовых актов на рассмотрение органов местного самоуправления или должностных лиц местного самоуправления, к компетенции которых относится принятие соответствующего муниципального правового акта муниципального </w:t>
      </w:r>
      <w:r w:rsidR="007E61F0" w:rsidRPr="00385A42">
        <w:rPr>
          <w:rFonts w:ascii="Arial" w:eastAsia="Times New Roman" w:hAnsi="Arial" w:cs="Arial"/>
          <w:sz w:val="26"/>
          <w:szCs w:val="26"/>
          <w:lang w:eastAsia="ru-RU"/>
        </w:rPr>
        <w:t>образования</w:t>
      </w:r>
      <w:r w:rsidRPr="00385A42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4. Правотворческая инициатива может быть реализована путем внесения в орган местного самоуправления или должностному лицу местного самоуправления, к компетенции которых относится принятие соответствующего акта муниципального </w:t>
      </w:r>
      <w:r w:rsidR="007E61F0" w:rsidRPr="00385A42">
        <w:rPr>
          <w:rFonts w:ascii="Arial" w:eastAsia="Times New Roman" w:hAnsi="Arial" w:cs="Arial"/>
          <w:sz w:val="26"/>
          <w:szCs w:val="26"/>
          <w:lang w:eastAsia="ru-RU"/>
        </w:rPr>
        <w:t>образования</w:t>
      </w:r>
      <w:r w:rsidRPr="00385A42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>1) проектов муниципальных правовых актов по вопросам местного значения;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>2) проектов муниципальных правовых актов о внесении изменений и (или) дополнений в действующие муниципальные правовые акты по вопросам местного значения;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>3) проектов муниципальных правовых актов о признании утратившими силу ранее принятых муниципальных правовых актов по вопросам местного значения.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Статья 2. Порядок формирования 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b/>
          <w:sz w:val="26"/>
          <w:szCs w:val="26"/>
          <w:lang w:eastAsia="ru-RU"/>
        </w:rPr>
        <w:t>инициативной группы граждан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2E0D32" w:rsidRPr="00385A42" w:rsidRDefault="002E0D32" w:rsidP="00FF5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" w:name="P57"/>
      <w:bookmarkEnd w:id="1"/>
      <w:r w:rsidRPr="00385A42">
        <w:rPr>
          <w:rFonts w:ascii="Arial" w:eastAsia="Times New Roman" w:hAnsi="Arial" w:cs="Arial"/>
          <w:sz w:val="26"/>
          <w:szCs w:val="26"/>
          <w:lang w:eastAsia="ru-RU"/>
        </w:rPr>
        <w:t>1. С правотворческой инициативой вправе выступить инициативная группа граждан, минимальная численность которой составляет</w:t>
      </w:r>
      <w:r w:rsidR="00385A42">
        <w:rPr>
          <w:rFonts w:ascii="Arial" w:eastAsia="Times New Roman" w:hAnsi="Arial" w:cs="Arial"/>
          <w:sz w:val="26"/>
          <w:szCs w:val="26"/>
          <w:lang w:eastAsia="ru-RU"/>
        </w:rPr>
        <w:t xml:space="preserve"> 300</w:t>
      </w: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 человек из </w:t>
      </w:r>
      <w:r w:rsidRPr="00385A42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числа жителей муниципального </w:t>
      </w:r>
      <w:r w:rsidR="007E61F0" w:rsidRPr="00385A42">
        <w:rPr>
          <w:rFonts w:ascii="Arial" w:eastAsia="Times New Roman" w:hAnsi="Arial" w:cs="Arial"/>
          <w:sz w:val="26"/>
          <w:szCs w:val="26"/>
          <w:lang w:eastAsia="ru-RU"/>
        </w:rPr>
        <w:t>образования</w:t>
      </w:r>
      <w:r w:rsidRPr="00385A42">
        <w:rPr>
          <w:rFonts w:ascii="Arial" w:eastAsia="Times New Roman" w:hAnsi="Arial" w:cs="Arial"/>
          <w:sz w:val="26"/>
          <w:szCs w:val="26"/>
          <w:lang w:eastAsia="ru-RU"/>
        </w:rPr>
        <w:t>, обладающих избирательным правом</w:t>
      </w:r>
      <w:r w:rsidR="00CF6A93" w:rsidRPr="00385A42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FF5D67"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>2. Формирование инициативной группы граждан осуществляется на основе добровольного волеизъявления граждан, путем включения их в список инициативной группы граждан.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>При создании инициативной группы граждан определяются ее члены, уполномоченные представлять инициативную группу граждан при внесении и рассмотрении проекта муниципального правового акта, численностью не более 3 (трех) человек (далее - представители инициативной группы).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>3. Список инициативной группы граждан составляется по форме согласно приложению к настоящему Положению.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b/>
          <w:sz w:val="26"/>
          <w:szCs w:val="26"/>
          <w:lang w:eastAsia="ru-RU"/>
        </w:rPr>
        <w:t>Статья 3. Внесение проекта муниципального правового акта в целях реализации правотворческой инициативы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1. </w:t>
      </w:r>
      <w:proofErr w:type="gramStart"/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В целях реализации правотворческой инициативы представители инициативной группы направляют в </w:t>
      </w:r>
      <w:r w:rsidR="007E61F0" w:rsidRPr="00385A42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дминистрацию муниципального </w:t>
      </w:r>
      <w:r w:rsidR="007E61F0" w:rsidRPr="00385A42">
        <w:rPr>
          <w:rFonts w:ascii="Arial" w:eastAsia="Times New Roman" w:hAnsi="Arial" w:cs="Arial"/>
          <w:sz w:val="26"/>
          <w:szCs w:val="26"/>
          <w:lang w:eastAsia="ru-RU"/>
        </w:rPr>
        <w:t>образования</w:t>
      </w: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 (далее – Администрация), если издание соответствующего акта относится к компетенции Главы </w:t>
      </w:r>
      <w:r w:rsidR="007E61F0" w:rsidRPr="00385A42">
        <w:rPr>
          <w:rFonts w:ascii="Arial" w:eastAsia="Times New Roman" w:hAnsi="Arial" w:cs="Arial"/>
          <w:sz w:val="26"/>
          <w:szCs w:val="26"/>
          <w:lang w:eastAsia="ru-RU"/>
        </w:rPr>
        <w:t>муниципального</w:t>
      </w:r>
      <w:r w:rsidR="007E61F0" w:rsidRPr="00385A42">
        <w:rPr>
          <w:rFonts w:ascii="Arial" w:hAnsi="Arial" w:cs="Arial"/>
          <w:sz w:val="26"/>
          <w:szCs w:val="26"/>
        </w:rPr>
        <w:t xml:space="preserve"> </w:t>
      </w:r>
      <w:r w:rsidR="007E61F0" w:rsidRPr="00385A42">
        <w:rPr>
          <w:rFonts w:ascii="Arial" w:eastAsia="Times New Roman" w:hAnsi="Arial" w:cs="Arial"/>
          <w:sz w:val="26"/>
          <w:szCs w:val="26"/>
          <w:lang w:eastAsia="ru-RU"/>
        </w:rPr>
        <w:t>образования</w:t>
      </w: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 или Администрации, либо в </w:t>
      </w:r>
      <w:r w:rsidR="007E61F0" w:rsidRPr="00385A42">
        <w:rPr>
          <w:rFonts w:ascii="Arial" w:eastAsia="Times New Roman" w:hAnsi="Arial" w:cs="Arial"/>
          <w:sz w:val="26"/>
          <w:szCs w:val="26"/>
          <w:lang w:eastAsia="ru-RU"/>
        </w:rPr>
        <w:t>думу</w:t>
      </w: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</w:t>
      </w:r>
      <w:r w:rsidR="007E61F0"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образования </w:t>
      </w:r>
      <w:r w:rsidRPr="00385A42">
        <w:rPr>
          <w:rFonts w:ascii="Arial" w:eastAsia="Times New Roman" w:hAnsi="Arial" w:cs="Arial"/>
          <w:sz w:val="26"/>
          <w:szCs w:val="26"/>
          <w:lang w:eastAsia="ru-RU"/>
        </w:rPr>
        <w:t>(далее – Дума), если принятие соответствующего акта относится к компетенции Думы, обращение о рассмотрении проекта муниципального правового акта (далее - обращение).</w:t>
      </w:r>
      <w:proofErr w:type="gramEnd"/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r w:rsidR="007E61F0" w:rsidRPr="00385A42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</w:t>
      </w: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, Председатель Думы организуют дальнейшее рассмотрение поступивших документов в установленном муниципальными правовыми актами муниципального </w:t>
      </w:r>
      <w:r w:rsidR="007E61F0" w:rsidRPr="00385A42">
        <w:rPr>
          <w:rFonts w:ascii="Arial" w:eastAsia="Times New Roman" w:hAnsi="Arial" w:cs="Arial"/>
          <w:sz w:val="26"/>
          <w:szCs w:val="26"/>
          <w:lang w:eastAsia="ru-RU"/>
        </w:rPr>
        <w:t>образования</w:t>
      </w: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 порядке их подготовки и принятия.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>2. Обращение подписывается представителями инициативной группы. В обращении указывается докладчик, который будет представлять проект муниципального правового акта при его рассмотрении органом местного самоуправления или должностным лицом местного самоуправления, к компетенции которого относится принятие соответствующего муниципального правового акта.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>3. К обращению прилагаются следующие документы: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>проект муниципального правового акта на бумажном носителе и в электронном виде;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пояснительная записка к проекту муниципального правового акта, подписанная разработчиком (с указанием фамилии и инициалов, занимаемой должности, подписи, расшифровки подписи, контактного телефона), содержащая правовое обоснование и необходимость его принятия, изложение его концепции. Отдельным пунктом в пояснительной записке определяется перечень муниципальных правовых актов, подлежащих признанию утратившими силу, приостановлению, изменению, дополнению или принятию в связи с принятием внесенного проекта муниципального правового акта (при отсутствии таких актов делается соответствующая запись в пояснительной записке); 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актуализированную редакцию муниципального правового акта, с выделенными изменениями (дополнениями) в тексте, в случае внесения </w:t>
      </w:r>
      <w:r w:rsidRPr="00385A42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изменений (дополнений) в действующий муниципальный правовой акт, совместно с действующей редакцией муниципального правового акта;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финансово-экономическое обоснование, в случае внесения проекта правового акта, реализация которого потребует материальных и финансовых затрат из бюджета муниципального </w:t>
      </w:r>
      <w:r w:rsidR="007E61F0" w:rsidRPr="00385A42">
        <w:rPr>
          <w:rFonts w:ascii="Arial" w:eastAsia="Times New Roman" w:hAnsi="Arial" w:cs="Arial"/>
          <w:sz w:val="26"/>
          <w:szCs w:val="26"/>
          <w:lang w:eastAsia="ru-RU"/>
        </w:rPr>
        <w:t>образования</w:t>
      </w:r>
      <w:r w:rsidRPr="00385A42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>список инициативной группы граждан (оригинал).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Проекты муниципальных правовых актов по вопросам бюджета, налогов, сборов, </w:t>
      </w:r>
      <w:proofErr w:type="gramStart"/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иного правового акта, предусматривающего расходы из бюджета муниципального </w:t>
      </w:r>
      <w:r w:rsidR="007E61F0" w:rsidRPr="00385A42">
        <w:rPr>
          <w:rFonts w:ascii="Arial" w:eastAsia="Times New Roman" w:hAnsi="Arial" w:cs="Arial"/>
          <w:sz w:val="26"/>
          <w:szCs w:val="26"/>
          <w:lang w:eastAsia="ru-RU"/>
        </w:rPr>
        <w:t>образования</w:t>
      </w: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 или влияющих на формирование и исполнение бюджета вносятся</w:t>
      </w:r>
      <w:proofErr w:type="gramEnd"/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 только при наличии заключения Главы </w:t>
      </w:r>
      <w:r w:rsidR="007E61F0" w:rsidRPr="00385A42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</w:t>
      </w: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4. Обращение и приложенные к нему документы регистрируется в соответствии с муниципальным правовым актом по делопроизводству и электронному документообороту соответствующего органа местного самоуправления муниципального </w:t>
      </w:r>
      <w:r w:rsidR="002950E5" w:rsidRPr="00385A42">
        <w:rPr>
          <w:rFonts w:ascii="Arial" w:eastAsia="Times New Roman" w:hAnsi="Arial" w:cs="Arial"/>
          <w:sz w:val="26"/>
          <w:szCs w:val="26"/>
          <w:lang w:eastAsia="ru-RU"/>
        </w:rPr>
        <w:t>образования</w:t>
      </w:r>
      <w:r w:rsidRPr="00385A42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>5. Орган местного самоуправления в течение 20 (двадцати) дней со дня регистрации обращения проводит проверку достоверности полученных документов</w:t>
      </w:r>
      <w:r w:rsidRPr="00385A42">
        <w:rPr>
          <w:rFonts w:ascii="Arial" w:eastAsia="Times New Roman" w:hAnsi="Arial" w:cs="Arial"/>
          <w:i/>
          <w:sz w:val="26"/>
          <w:szCs w:val="26"/>
          <w:lang w:eastAsia="ru-RU"/>
        </w:rPr>
        <w:t>.</w:t>
      </w: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>Проверка достоверности полученных документов заключается в проверке их соответствия требованиям настоящего Положения, предъявляемых к численности инициативной группы граждан, к перечню документов, прилагаемых к проекту муниципального правового акта, вносимому в порядке реализации правотворческой инициативы граждан, достоверности сведений в списке инициативной группы граждан по внесению проекта муниципального правового акта.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6. </w:t>
      </w:r>
      <w:proofErr w:type="gramStart"/>
      <w:r w:rsidRPr="00385A42">
        <w:rPr>
          <w:rFonts w:ascii="Arial" w:eastAsia="Times New Roman" w:hAnsi="Arial" w:cs="Arial"/>
          <w:sz w:val="26"/>
          <w:szCs w:val="26"/>
          <w:lang w:eastAsia="ru-RU"/>
        </w:rPr>
        <w:t>В случае нарушения требований настоящего Положения, предъявляемых к численности инициативной группы граждан, к перечню документов, прилагаемых к проекту муниципального правового акта, вносимому в порядке реализации правотворческой инициативы граждан, а так же в случае обнаружения недостоверных сведений в списке инициативной группы граждан по внесению проекта муниципального правового акта, обращение с приложенными к нему документами возвращается представителям инициативной группы с письменным мотивированным</w:t>
      </w:r>
      <w:proofErr w:type="gramEnd"/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 обоснованием отказа в его принятии в срок, не превышающий 3 (трех) дней со дня завершения проверки, предусмотренной частью 5 настоящей статьи.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>7. О принятии обращения и приложенных к нему документов к рассмотрению представители инициативной группы письменно извещаются в срок, не превышающий 3 (трех) дней со дня завершения проверки, предусмотренной частью 5 настоящей статьи.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>8. Отказ в принятии обращения и приложенных к нему документов не является препятствием для повторного внесения инициативной группой граждан проекта муниципального правового акта в порядке реализации правотворческой инициативы при условии устранения нарушений, повлекших отказ.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9. </w:t>
      </w:r>
      <w:proofErr w:type="gramStart"/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В случае если проект муниципального правового акта внесен в орган местного самоуправления или должностному лицу местного самоуправления, к компетенции которых не относится принятие соответствующего акта, обращение со всеми документами направляется в течение 7 (семи) дней со </w:t>
      </w:r>
      <w:r w:rsidRPr="00385A42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дня регистрации в соответствующий орган местного самоуправления или должностному лицу местного самоуправления, к компетенции которого относится принятие представленного проекта муниципального правового акта, с уведомлением</w:t>
      </w:r>
      <w:proofErr w:type="gramEnd"/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 представителей инициативной группы о переадресации обращения.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Статья 4. Рассмотрение проекта муниципального 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правового акта, внесенного в порядке 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b/>
          <w:sz w:val="26"/>
          <w:szCs w:val="26"/>
          <w:lang w:eastAsia="ru-RU"/>
        </w:rPr>
        <w:t>правотворческой инициативы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1. </w:t>
      </w:r>
      <w:proofErr w:type="gramStart"/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Проект муниципального правового акта, внесенный в порядке реализации правотворческой инициативы, в течение 3 (трех) месяцев со дня его внесения подлежит обязательному рассмотрению органом местного самоуправления или должностным лицом местного самоуправления, к компетенции которого относится принятие соответствующего акта, в соответствии с требованиями нормативных правовых актов муниципального </w:t>
      </w:r>
      <w:r w:rsidR="002950E5" w:rsidRPr="00385A42">
        <w:rPr>
          <w:rFonts w:ascii="Arial" w:eastAsia="Times New Roman" w:hAnsi="Arial" w:cs="Arial"/>
          <w:sz w:val="26"/>
          <w:szCs w:val="26"/>
          <w:lang w:eastAsia="ru-RU"/>
        </w:rPr>
        <w:t>образования</w:t>
      </w:r>
      <w:r w:rsidRPr="00385A42">
        <w:rPr>
          <w:rFonts w:ascii="Arial" w:eastAsia="Times New Roman" w:hAnsi="Arial" w:cs="Arial"/>
          <w:sz w:val="26"/>
          <w:szCs w:val="26"/>
          <w:lang w:eastAsia="ru-RU"/>
        </w:rPr>
        <w:t>, регламентирующих порядок принятия правовых актов.</w:t>
      </w:r>
      <w:proofErr w:type="gramEnd"/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2. Не </w:t>
      </w:r>
      <w:proofErr w:type="gramStart"/>
      <w:r w:rsidRPr="00385A42">
        <w:rPr>
          <w:rFonts w:ascii="Arial" w:eastAsia="Times New Roman" w:hAnsi="Arial" w:cs="Arial"/>
          <w:sz w:val="26"/>
          <w:szCs w:val="26"/>
          <w:lang w:eastAsia="ru-RU"/>
        </w:rPr>
        <w:t>позднее</w:t>
      </w:r>
      <w:proofErr w:type="gramEnd"/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 чем за 7 (семь) дней до даты рассмотрения проекта муниципального правового акта соответствующий орган местного самоуправления или должностное лицо местного самоуправления, к компетенции которых относится принятие муниципального правового акта, в письменной форме уведомляет представителей инициативной группы о дате и времени рассмотрения представленного проекта муниципального правового акта.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>3. Проект муниципального правового акта представляет докладчик, указанный в обращении к представленному проекту муниципального правового акта.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>Представители инициативной группы имеют право доклада или содоклада по рассматриваемому проекту муниципального правового акта, им предоставляется возможность давать свои пояснения, замечания и предложения.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>4. В случае если принятие муниципального правового акта, проект которого внесен в порядке реализации правотворческой инициатив</w:t>
      </w:r>
      <w:r w:rsidR="002950E5" w:rsidRPr="00385A42">
        <w:rPr>
          <w:rFonts w:ascii="Arial" w:eastAsia="Times New Roman" w:hAnsi="Arial" w:cs="Arial"/>
          <w:sz w:val="26"/>
          <w:szCs w:val="26"/>
          <w:lang w:eastAsia="ru-RU"/>
        </w:rPr>
        <w:t>ы, относится к компетенции Думы</w:t>
      </w:r>
      <w:r w:rsidRPr="00385A42">
        <w:rPr>
          <w:rFonts w:ascii="Arial" w:eastAsia="Times New Roman" w:hAnsi="Arial" w:cs="Arial"/>
          <w:sz w:val="26"/>
          <w:szCs w:val="26"/>
          <w:lang w:eastAsia="ru-RU"/>
        </w:rPr>
        <w:t>, указанный проект рассматрива</w:t>
      </w:r>
      <w:r w:rsidR="002950E5" w:rsidRPr="00385A42">
        <w:rPr>
          <w:rFonts w:ascii="Arial" w:eastAsia="Times New Roman" w:hAnsi="Arial" w:cs="Arial"/>
          <w:sz w:val="26"/>
          <w:szCs w:val="26"/>
          <w:lang w:eastAsia="ru-RU"/>
        </w:rPr>
        <w:t>ется на открытом заседании Думы</w:t>
      </w:r>
      <w:r w:rsidRPr="00385A42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b/>
          <w:sz w:val="26"/>
          <w:szCs w:val="26"/>
          <w:lang w:eastAsia="ru-RU"/>
        </w:rPr>
        <w:t>Статья 5. Решение по результатам рассмотрения проекта муниципального правового акта, внесенного в порядке правотворческой инициативы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>1. По результатам рассмотрения проекта муниципального правового акта соответствующий орган местного самоуправления или должностное лицо местного самоуправления, к компетенции которого относится принятие соответствующего акта, принимает одно из следующих решений: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>1) о принятии муниципального правового акта;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>2) об отклонении проекта муниципального правового акта.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Муниципальный правовой акт, принятый органом местного самоуправления или должностным лицом местного самоуправления, по </w:t>
      </w:r>
      <w:r w:rsidRPr="00385A42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результатам рассмотрения проекта муниципального правового акта, внесенного в порядке правотворческой инициативы, вступает в силу в порядке, установленном Уставом муниципального </w:t>
      </w:r>
      <w:r w:rsidR="00947BBC" w:rsidRPr="00385A42">
        <w:rPr>
          <w:rFonts w:ascii="Arial" w:eastAsia="Times New Roman" w:hAnsi="Arial" w:cs="Arial"/>
          <w:sz w:val="26"/>
          <w:szCs w:val="26"/>
          <w:lang w:eastAsia="ru-RU"/>
        </w:rPr>
        <w:t>образования</w:t>
      </w: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, за исключением муниципальных нормативных правовых актов о налогах и сборах, принятых Думой о налогах и сборах, которые вступают в силу в соответствии с Налоговым </w:t>
      </w:r>
      <w:hyperlink r:id="rId8" w:history="1">
        <w:r w:rsidRPr="00385A42">
          <w:rPr>
            <w:rFonts w:ascii="Arial" w:eastAsia="Times New Roman" w:hAnsi="Arial" w:cs="Arial"/>
            <w:sz w:val="26"/>
            <w:szCs w:val="26"/>
            <w:lang w:eastAsia="ru-RU"/>
          </w:rPr>
          <w:t>кодексом</w:t>
        </w:r>
      </w:hyperlink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 Российской Федерации.</w:t>
      </w:r>
      <w:proofErr w:type="gramEnd"/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в течение 10 (десяти) дней со дня принятия решения доводится до сведения внесшей его инициативной группы граждан официально в письменной форме путем направления в адрес представителей инициативной группы. 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3. Решение, принятое по результатам </w:t>
      </w:r>
      <w:proofErr w:type="gramStart"/>
      <w:r w:rsidRPr="00385A42">
        <w:rPr>
          <w:rFonts w:ascii="Arial" w:eastAsia="Times New Roman" w:hAnsi="Arial" w:cs="Arial"/>
          <w:sz w:val="26"/>
          <w:szCs w:val="26"/>
          <w:lang w:eastAsia="ru-RU"/>
        </w:rPr>
        <w:t>рассмотрения проекта муниципального правового акта, внесенного в порядке реализации правотворческой инициативы граждан может</w:t>
      </w:r>
      <w:proofErr w:type="gramEnd"/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 быть обжаловано в судебном порядке.</w:t>
      </w:r>
    </w:p>
    <w:p w:rsidR="002E0D32" w:rsidRPr="00385A42" w:rsidRDefault="002E0D32" w:rsidP="002E0D32">
      <w:pPr>
        <w:widowControl w:val="0"/>
        <w:autoSpaceDE w:val="0"/>
        <w:autoSpaceDN w:val="0"/>
        <w:spacing w:before="220" w:after="0" w:line="240" w:lineRule="auto"/>
        <w:ind w:left="5670"/>
        <w:rPr>
          <w:rFonts w:ascii="Arial" w:eastAsia="Times New Roman" w:hAnsi="Arial" w:cs="Arial"/>
          <w:sz w:val="26"/>
          <w:szCs w:val="26"/>
          <w:lang w:eastAsia="ru-RU"/>
        </w:rPr>
      </w:pPr>
      <w:bookmarkStart w:id="2" w:name="_GoBack"/>
      <w:bookmarkEnd w:id="2"/>
      <w:r w:rsidRPr="00385A42">
        <w:rPr>
          <w:rFonts w:ascii="Arial" w:eastAsia="Times New Roman" w:hAnsi="Arial" w:cs="Arial"/>
          <w:sz w:val="26"/>
          <w:szCs w:val="26"/>
          <w:lang w:eastAsia="ru-RU"/>
        </w:rPr>
        <w:t>Приложение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left="5670"/>
        <w:rPr>
          <w:rFonts w:ascii="Arial" w:eastAsia="Times New Roman" w:hAnsi="Arial" w:cs="Arial"/>
          <w:sz w:val="26"/>
          <w:szCs w:val="26"/>
          <w:lang w:eastAsia="ru-RU"/>
        </w:rPr>
      </w:pP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к Положению о порядке реализации правотворческой инициативы граждан в </w:t>
      </w:r>
      <w:r w:rsidR="00947BBC"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муниципальном </w:t>
      </w:r>
      <w:r w:rsidR="00947BBC" w:rsidRPr="00385A42">
        <w:rPr>
          <w:rFonts w:ascii="Arial" w:eastAsia="Times New Roman" w:hAnsi="Arial" w:cs="Arial"/>
          <w:sz w:val="26"/>
          <w:szCs w:val="26"/>
          <w:lang w:eastAsia="ru-RU"/>
        </w:rPr>
        <w:t>образовании</w:t>
      </w:r>
      <w:r w:rsidR="00CF6A93" w:rsidRPr="00385A42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</w:p>
    <w:p w:rsidR="002E0D32" w:rsidRPr="00385A42" w:rsidRDefault="002E0D32" w:rsidP="002E0D32">
      <w:pPr>
        <w:widowControl w:val="0"/>
        <w:autoSpaceDE w:val="0"/>
        <w:autoSpaceDN w:val="0"/>
        <w:spacing w:after="0" w:line="240" w:lineRule="auto"/>
        <w:ind w:firstLine="53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2E0D32" w:rsidRPr="00385A42" w:rsidRDefault="002E0D32" w:rsidP="002E0D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6"/>
          <w:szCs w:val="26"/>
        </w:rPr>
      </w:pPr>
      <w:r w:rsidRPr="00385A42">
        <w:rPr>
          <w:rFonts w:ascii="Arial" w:eastAsia="Calibri" w:hAnsi="Arial" w:cs="Arial"/>
          <w:sz w:val="26"/>
          <w:szCs w:val="26"/>
        </w:rPr>
        <w:t>Список</w:t>
      </w:r>
    </w:p>
    <w:p w:rsidR="002E0D32" w:rsidRPr="00385A42" w:rsidRDefault="002E0D32" w:rsidP="002E0D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6"/>
          <w:szCs w:val="26"/>
        </w:rPr>
      </w:pPr>
      <w:r w:rsidRPr="00385A42">
        <w:rPr>
          <w:rFonts w:ascii="Arial" w:eastAsia="Calibri" w:hAnsi="Arial" w:cs="Arial"/>
          <w:sz w:val="26"/>
          <w:szCs w:val="26"/>
        </w:rPr>
        <w:t>инициативной группы граждан по внесению</w:t>
      </w:r>
    </w:p>
    <w:p w:rsidR="002E0D32" w:rsidRPr="00385A42" w:rsidRDefault="002E0D32" w:rsidP="002E0D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6"/>
          <w:szCs w:val="26"/>
        </w:rPr>
      </w:pPr>
      <w:r w:rsidRPr="00385A42">
        <w:rPr>
          <w:rFonts w:ascii="Arial" w:eastAsia="Calibri" w:hAnsi="Arial" w:cs="Arial"/>
          <w:sz w:val="26"/>
          <w:szCs w:val="26"/>
        </w:rPr>
        <w:t>проекта муниципального правового акта</w:t>
      </w:r>
    </w:p>
    <w:p w:rsidR="002E0D32" w:rsidRPr="00385A42" w:rsidRDefault="002E0D32" w:rsidP="002E0D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6"/>
          <w:szCs w:val="26"/>
        </w:rPr>
      </w:pPr>
      <w:r w:rsidRPr="00385A42">
        <w:rPr>
          <w:rFonts w:ascii="Arial" w:eastAsia="Calibri" w:hAnsi="Arial" w:cs="Arial"/>
          <w:sz w:val="26"/>
          <w:szCs w:val="26"/>
        </w:rPr>
        <w:t>______________________________________________________</w:t>
      </w:r>
    </w:p>
    <w:p w:rsidR="002E0D32" w:rsidRPr="00385A42" w:rsidRDefault="002E0D32" w:rsidP="002E0D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6"/>
          <w:szCs w:val="26"/>
        </w:rPr>
      </w:pPr>
      <w:r w:rsidRPr="00385A42">
        <w:rPr>
          <w:rFonts w:ascii="Arial" w:eastAsia="Calibri" w:hAnsi="Arial" w:cs="Arial"/>
          <w:sz w:val="26"/>
          <w:szCs w:val="26"/>
        </w:rPr>
        <w:t>(наименование муниципального правового акта)</w:t>
      </w:r>
    </w:p>
    <w:p w:rsidR="002E0D32" w:rsidRPr="00385A42" w:rsidRDefault="002E0D32" w:rsidP="002E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2E0D32" w:rsidRPr="00385A42" w:rsidRDefault="002E0D32" w:rsidP="002E0D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385A42">
        <w:rPr>
          <w:rFonts w:ascii="Arial" w:eastAsia="Calibri" w:hAnsi="Arial" w:cs="Arial"/>
          <w:sz w:val="26"/>
          <w:szCs w:val="26"/>
        </w:rPr>
        <w:t xml:space="preserve">       Мы, нижеподписавшиеся, ознакомлены с текстом проекта муниципального правового акта ______________________________</w:t>
      </w:r>
    </w:p>
    <w:p w:rsidR="002E0D32" w:rsidRPr="00385A42" w:rsidRDefault="002E0D32" w:rsidP="002E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  <w:r w:rsidRPr="00385A42">
        <w:rPr>
          <w:rFonts w:ascii="Arial" w:eastAsia="Calibri" w:hAnsi="Arial" w:cs="Arial"/>
          <w:sz w:val="26"/>
          <w:szCs w:val="26"/>
        </w:rPr>
        <w:t xml:space="preserve">                                       (наименование муниципального правового акта)</w:t>
      </w:r>
    </w:p>
    <w:p w:rsidR="002E0D32" w:rsidRPr="00385A42" w:rsidRDefault="002E0D32" w:rsidP="002E0D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385A42">
        <w:rPr>
          <w:rFonts w:ascii="Arial" w:eastAsia="Calibri" w:hAnsi="Arial" w:cs="Arial"/>
          <w:sz w:val="26"/>
          <w:szCs w:val="26"/>
        </w:rPr>
        <w:t xml:space="preserve">и поддерживаем его внесение </w:t>
      </w:r>
      <w:proofErr w:type="gramStart"/>
      <w:r w:rsidRPr="00385A42">
        <w:rPr>
          <w:rFonts w:ascii="Arial" w:eastAsia="Calibri" w:hAnsi="Arial" w:cs="Arial"/>
          <w:sz w:val="26"/>
          <w:szCs w:val="26"/>
        </w:rPr>
        <w:t>в</w:t>
      </w:r>
      <w:proofErr w:type="gramEnd"/>
      <w:r w:rsidRPr="00385A42">
        <w:rPr>
          <w:rFonts w:ascii="Arial" w:eastAsia="Calibri" w:hAnsi="Arial" w:cs="Arial"/>
          <w:sz w:val="26"/>
          <w:szCs w:val="26"/>
        </w:rPr>
        <w:t xml:space="preserve"> _____________________________</w:t>
      </w:r>
    </w:p>
    <w:p w:rsidR="002E0D32" w:rsidRPr="00385A42" w:rsidRDefault="002E0D32" w:rsidP="002E0D3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6"/>
          <w:szCs w:val="26"/>
        </w:rPr>
      </w:pPr>
      <w:r w:rsidRPr="00385A42">
        <w:rPr>
          <w:rFonts w:ascii="Arial" w:eastAsia="Calibri" w:hAnsi="Arial" w:cs="Arial"/>
          <w:sz w:val="26"/>
          <w:szCs w:val="26"/>
        </w:rPr>
        <w:t>(орган местного самоуправления, в который вносится проект)</w:t>
      </w:r>
    </w:p>
    <w:p w:rsidR="002E0D32" w:rsidRPr="00385A42" w:rsidRDefault="002E0D32" w:rsidP="002E0D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385A42">
        <w:rPr>
          <w:rFonts w:ascii="Arial" w:eastAsia="Calibri" w:hAnsi="Arial" w:cs="Arial"/>
          <w:sz w:val="26"/>
          <w:szCs w:val="26"/>
        </w:rPr>
        <w:t>в порядке реализации правотворческой инициативы граждан</w:t>
      </w:r>
    </w:p>
    <w:p w:rsidR="002E0D32" w:rsidRPr="00385A42" w:rsidRDefault="002E0D32" w:rsidP="002E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1247"/>
        <w:gridCol w:w="1640"/>
        <w:gridCol w:w="1134"/>
        <w:gridCol w:w="1985"/>
        <w:gridCol w:w="854"/>
      </w:tblGrid>
      <w:tr w:rsidR="002E0D32" w:rsidRPr="00385A42" w:rsidTr="00170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32" w:rsidRPr="00385A42" w:rsidRDefault="002E0D32" w:rsidP="00170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385A42">
              <w:rPr>
                <w:rFonts w:ascii="Arial" w:eastAsia="Calibri" w:hAnsi="Arial" w:cs="Arial"/>
                <w:sz w:val="26"/>
                <w:szCs w:val="26"/>
              </w:rPr>
              <w:t xml:space="preserve">№ </w:t>
            </w:r>
            <w:proofErr w:type="gramStart"/>
            <w:r w:rsidRPr="00385A42">
              <w:rPr>
                <w:rFonts w:ascii="Arial" w:eastAsia="Calibri" w:hAnsi="Arial" w:cs="Arial"/>
                <w:sz w:val="26"/>
                <w:szCs w:val="26"/>
              </w:rPr>
              <w:t>п</w:t>
            </w:r>
            <w:proofErr w:type="gramEnd"/>
            <w:r w:rsidRPr="00385A42">
              <w:rPr>
                <w:rFonts w:ascii="Arial" w:eastAsia="Calibri" w:hAnsi="Arial" w:cs="Arial"/>
                <w:sz w:val="26"/>
                <w:szCs w:val="26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32" w:rsidRPr="00385A42" w:rsidRDefault="002E0D32" w:rsidP="00170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385A42">
              <w:rPr>
                <w:rFonts w:ascii="Arial" w:eastAsia="Calibri" w:hAnsi="Arial" w:cs="Arial"/>
                <w:sz w:val="26"/>
                <w:szCs w:val="26"/>
              </w:rPr>
              <w:t>Фамилия, имя, отчество (последнее - при наличии)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32" w:rsidRPr="00385A42" w:rsidRDefault="002E0D32" w:rsidP="00170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385A42">
              <w:rPr>
                <w:rFonts w:ascii="Arial" w:eastAsia="Calibri" w:hAnsi="Arial" w:cs="Arial"/>
                <w:sz w:val="26"/>
                <w:szCs w:val="26"/>
              </w:rPr>
              <w:t>Дата, месяц, год рождения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32" w:rsidRPr="00385A42" w:rsidRDefault="002E0D32" w:rsidP="00170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385A42">
              <w:rPr>
                <w:rFonts w:ascii="Arial" w:eastAsia="Calibri" w:hAnsi="Arial" w:cs="Arial"/>
                <w:sz w:val="26"/>
                <w:szCs w:val="26"/>
              </w:rPr>
              <w:t>Адрес места жительства</w:t>
            </w:r>
          </w:p>
          <w:p w:rsidR="002E0D32" w:rsidRPr="00385A42" w:rsidRDefault="002E0D32" w:rsidP="00170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385A42">
              <w:rPr>
                <w:rFonts w:ascii="Arial" w:eastAsia="Calibri" w:hAnsi="Arial" w:cs="Arial"/>
                <w:sz w:val="26"/>
                <w:szCs w:val="26"/>
              </w:rPr>
              <w:t>(регистрации)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32" w:rsidRPr="00385A42" w:rsidRDefault="002E0D32" w:rsidP="00170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385A42">
              <w:rPr>
                <w:rFonts w:ascii="Arial" w:eastAsia="Calibri" w:hAnsi="Arial" w:cs="Arial"/>
                <w:sz w:val="26"/>
                <w:szCs w:val="26"/>
              </w:rPr>
              <w:t>Подпись, дата внесения подписи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32" w:rsidRPr="00385A42" w:rsidRDefault="002E0D32" w:rsidP="00170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385A42">
              <w:rPr>
                <w:rFonts w:ascii="Arial" w:eastAsia="Calibri" w:hAnsi="Arial" w:cs="Arial"/>
                <w:sz w:val="26"/>
                <w:szCs w:val="26"/>
              </w:rPr>
              <w:t xml:space="preserve">Подпись о согласии на обработку персональных данных в соответствии с Федеральным </w:t>
            </w:r>
            <w:hyperlink r:id="rId9" w:history="1">
              <w:r w:rsidRPr="00385A42">
                <w:rPr>
                  <w:rFonts w:ascii="Arial" w:eastAsia="Calibri" w:hAnsi="Arial" w:cs="Arial"/>
                  <w:sz w:val="26"/>
                  <w:szCs w:val="26"/>
                </w:rPr>
                <w:t>законом</w:t>
              </w:r>
            </w:hyperlink>
            <w:r w:rsidRPr="00385A42">
              <w:rPr>
                <w:rFonts w:ascii="Arial" w:eastAsia="Calibri" w:hAnsi="Arial" w:cs="Arial"/>
                <w:sz w:val="26"/>
                <w:szCs w:val="26"/>
              </w:rPr>
              <w:t xml:space="preserve"> от 27.07.2006 № 152-ФЗ «О персональных </w:t>
            </w:r>
            <w:r w:rsidRPr="00385A42">
              <w:rPr>
                <w:rFonts w:ascii="Arial" w:eastAsia="Calibri" w:hAnsi="Arial" w:cs="Arial"/>
                <w:sz w:val="26"/>
                <w:szCs w:val="26"/>
              </w:rPr>
              <w:lastRenderedPageBreak/>
              <w:t>данных» (сбор (получение), запись, хранение, обезличивание)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32" w:rsidRPr="00385A42" w:rsidRDefault="002E0D32" w:rsidP="00170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385A42">
              <w:rPr>
                <w:rFonts w:ascii="Arial" w:eastAsia="Calibri" w:hAnsi="Arial" w:cs="Arial"/>
                <w:sz w:val="26"/>
                <w:szCs w:val="26"/>
              </w:rPr>
              <w:lastRenderedPageBreak/>
              <w:t>Примечание &lt;*&gt;</w:t>
            </w:r>
          </w:p>
        </w:tc>
      </w:tr>
      <w:tr w:rsidR="002E0D32" w:rsidRPr="00385A42" w:rsidTr="00170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32" w:rsidRPr="00385A42" w:rsidRDefault="002E0D32" w:rsidP="00170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385A42">
              <w:rPr>
                <w:rFonts w:ascii="Arial" w:eastAsia="Calibri" w:hAnsi="Arial" w:cs="Arial"/>
                <w:sz w:val="26"/>
                <w:szCs w:val="26"/>
              </w:rPr>
              <w:lastRenderedPageBreak/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32" w:rsidRPr="00385A42" w:rsidRDefault="002E0D32" w:rsidP="00170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32" w:rsidRPr="00385A42" w:rsidRDefault="002E0D32" w:rsidP="00170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32" w:rsidRPr="00385A42" w:rsidRDefault="002E0D32" w:rsidP="00170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32" w:rsidRPr="00385A42" w:rsidRDefault="002E0D32" w:rsidP="00170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32" w:rsidRPr="00385A42" w:rsidRDefault="002E0D32" w:rsidP="00170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32" w:rsidRPr="00385A42" w:rsidRDefault="002E0D32" w:rsidP="00170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</w:p>
        </w:tc>
      </w:tr>
      <w:tr w:rsidR="002E0D32" w:rsidRPr="00385A42" w:rsidTr="00170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32" w:rsidRPr="00385A42" w:rsidRDefault="002E0D32" w:rsidP="00170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385A42">
              <w:rPr>
                <w:rFonts w:ascii="Arial" w:eastAsia="Calibri" w:hAnsi="Arial" w:cs="Arial"/>
                <w:sz w:val="26"/>
                <w:szCs w:val="26"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32" w:rsidRPr="00385A42" w:rsidRDefault="002E0D32" w:rsidP="00170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32" w:rsidRPr="00385A42" w:rsidRDefault="002E0D32" w:rsidP="00170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32" w:rsidRPr="00385A42" w:rsidRDefault="002E0D32" w:rsidP="00170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32" w:rsidRPr="00385A42" w:rsidRDefault="002E0D32" w:rsidP="00170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32" w:rsidRPr="00385A42" w:rsidRDefault="002E0D32" w:rsidP="00170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32" w:rsidRPr="00385A42" w:rsidRDefault="002E0D32" w:rsidP="00170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</w:p>
        </w:tc>
      </w:tr>
    </w:tbl>
    <w:p w:rsidR="002E0D32" w:rsidRPr="00385A42" w:rsidRDefault="002E0D32" w:rsidP="002E0D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385A42">
        <w:rPr>
          <w:rFonts w:ascii="Arial" w:eastAsia="Times New Roman" w:hAnsi="Arial" w:cs="Arial"/>
          <w:sz w:val="26"/>
          <w:szCs w:val="26"/>
          <w:lang w:eastAsia="zh-CN"/>
        </w:rPr>
        <w:t xml:space="preserve">    Подписной лист удостоверяем:</w:t>
      </w:r>
    </w:p>
    <w:p w:rsidR="002E0D32" w:rsidRPr="00385A42" w:rsidRDefault="002E0D32" w:rsidP="002E0D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385A42">
        <w:rPr>
          <w:rFonts w:ascii="Arial" w:eastAsia="Times New Roman" w:hAnsi="Arial" w:cs="Arial"/>
          <w:sz w:val="26"/>
          <w:szCs w:val="26"/>
          <w:lang w:eastAsia="zh-CN"/>
        </w:rPr>
        <w:t>представители инициативной группы</w:t>
      </w:r>
    </w:p>
    <w:p w:rsidR="002E0D32" w:rsidRPr="00385A42" w:rsidRDefault="002E0D32" w:rsidP="002E0D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385A42">
        <w:rPr>
          <w:rFonts w:ascii="Arial" w:eastAsia="Times New Roman" w:hAnsi="Arial" w:cs="Arial"/>
          <w:sz w:val="26"/>
          <w:szCs w:val="26"/>
          <w:lang w:eastAsia="zh-CN"/>
        </w:rPr>
        <w:t>__________________________________________________________</w:t>
      </w:r>
    </w:p>
    <w:p w:rsidR="002E0D32" w:rsidRPr="00385A42" w:rsidRDefault="002E0D32" w:rsidP="002E0D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385A42">
        <w:rPr>
          <w:rFonts w:ascii="Arial" w:eastAsia="Times New Roman" w:hAnsi="Arial" w:cs="Arial"/>
          <w:sz w:val="26"/>
          <w:szCs w:val="26"/>
          <w:lang w:eastAsia="zh-CN"/>
        </w:rPr>
        <w:t xml:space="preserve">                (Ф.И.О., дата, подпись)</w:t>
      </w:r>
    </w:p>
    <w:p w:rsidR="002E0D32" w:rsidRPr="00385A42" w:rsidRDefault="002E0D32" w:rsidP="002E0D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385A42">
        <w:rPr>
          <w:rFonts w:ascii="Arial" w:eastAsia="Times New Roman" w:hAnsi="Arial" w:cs="Arial"/>
          <w:sz w:val="26"/>
          <w:szCs w:val="26"/>
          <w:lang w:eastAsia="zh-CN"/>
        </w:rPr>
        <w:t>------------------------------------------------------------------------------</w:t>
      </w:r>
    </w:p>
    <w:p w:rsidR="002E0D32" w:rsidRPr="00385A42" w:rsidRDefault="002E0D32" w:rsidP="002E0D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385A42">
        <w:rPr>
          <w:rFonts w:ascii="Arial" w:eastAsia="Times New Roman" w:hAnsi="Arial" w:cs="Arial"/>
          <w:sz w:val="26"/>
          <w:szCs w:val="26"/>
          <w:lang w:eastAsia="zh-CN"/>
        </w:rPr>
        <w:t>&lt;*&gt; В графе «Примечание» указывается, что гражданин является представителем инициативной группы, его контактный телефон</w:t>
      </w:r>
    </w:p>
    <w:p w:rsidR="002E0D32" w:rsidRPr="00385A42" w:rsidRDefault="002E0D32" w:rsidP="002E0D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</w:p>
    <w:p w:rsidR="002E0D32" w:rsidRPr="00385A42" w:rsidRDefault="002E0D32" w:rsidP="002E0D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</w:p>
    <w:p w:rsidR="002E0D32" w:rsidRPr="00385A42" w:rsidRDefault="002E0D32" w:rsidP="002E0D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</w:p>
    <w:p w:rsidR="002E0D32" w:rsidRPr="00385A42" w:rsidRDefault="002E0D32" w:rsidP="002E0D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</w:p>
    <w:p w:rsidR="002E0D32" w:rsidRPr="00385A42" w:rsidRDefault="002E0D32" w:rsidP="002E0D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</w:p>
    <w:p w:rsidR="009574C4" w:rsidRPr="00385A42" w:rsidRDefault="009574C4" w:rsidP="00303A5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9574C4" w:rsidRPr="00385A42" w:rsidSect="00022A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DB3"/>
    <w:multiLevelType w:val="hybridMultilevel"/>
    <w:tmpl w:val="9FEA80DA"/>
    <w:lvl w:ilvl="0" w:tplc="E0F81B0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68976BD"/>
    <w:multiLevelType w:val="hybridMultilevel"/>
    <w:tmpl w:val="7C3814CA"/>
    <w:lvl w:ilvl="0" w:tplc="EBAEF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9D021B"/>
    <w:multiLevelType w:val="multilevel"/>
    <w:tmpl w:val="A4F2570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2148" w:hanging="144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>
    <w:nsid w:val="0E464742"/>
    <w:multiLevelType w:val="hybridMultilevel"/>
    <w:tmpl w:val="5030B5FA"/>
    <w:lvl w:ilvl="0" w:tplc="E8CA2A2C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0EC55EB5"/>
    <w:multiLevelType w:val="hybridMultilevel"/>
    <w:tmpl w:val="4F028980"/>
    <w:lvl w:ilvl="0" w:tplc="7978638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8E6154"/>
    <w:multiLevelType w:val="hybridMultilevel"/>
    <w:tmpl w:val="2BC6C320"/>
    <w:lvl w:ilvl="0" w:tplc="F364D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047EB"/>
    <w:multiLevelType w:val="hybridMultilevel"/>
    <w:tmpl w:val="38EAEFD4"/>
    <w:lvl w:ilvl="0" w:tplc="ECB697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745BB4"/>
    <w:multiLevelType w:val="hybridMultilevel"/>
    <w:tmpl w:val="E230F0F8"/>
    <w:lvl w:ilvl="0" w:tplc="ED2412DC">
      <w:start w:val="3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2F716C6"/>
    <w:multiLevelType w:val="hybridMultilevel"/>
    <w:tmpl w:val="BBE617B2"/>
    <w:lvl w:ilvl="0" w:tplc="8D268AE4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89358FD"/>
    <w:multiLevelType w:val="hybridMultilevel"/>
    <w:tmpl w:val="4014D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F2F60"/>
    <w:multiLevelType w:val="hybridMultilevel"/>
    <w:tmpl w:val="432699E6"/>
    <w:lvl w:ilvl="0" w:tplc="81E21D16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B86714B"/>
    <w:multiLevelType w:val="hybridMultilevel"/>
    <w:tmpl w:val="62582978"/>
    <w:lvl w:ilvl="0" w:tplc="B6E6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92800"/>
    <w:multiLevelType w:val="hybridMultilevel"/>
    <w:tmpl w:val="EF5C50CC"/>
    <w:lvl w:ilvl="0" w:tplc="48F43FBE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95CB9"/>
    <w:multiLevelType w:val="multilevel"/>
    <w:tmpl w:val="5BE8589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2F32523D"/>
    <w:multiLevelType w:val="hybridMultilevel"/>
    <w:tmpl w:val="E6947962"/>
    <w:lvl w:ilvl="0" w:tplc="36584BF0">
      <w:start w:val="1"/>
      <w:numFmt w:val="decimal"/>
      <w:lvlText w:val="%1.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31E14AE3"/>
    <w:multiLevelType w:val="hybridMultilevel"/>
    <w:tmpl w:val="D660D8F6"/>
    <w:lvl w:ilvl="0" w:tplc="F0CC8B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52A539C"/>
    <w:multiLevelType w:val="hybridMultilevel"/>
    <w:tmpl w:val="F89035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F6B7F"/>
    <w:multiLevelType w:val="hybridMultilevel"/>
    <w:tmpl w:val="BE844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D2596"/>
    <w:multiLevelType w:val="hybridMultilevel"/>
    <w:tmpl w:val="01FA4262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9">
    <w:nsid w:val="49701AE5"/>
    <w:multiLevelType w:val="hybridMultilevel"/>
    <w:tmpl w:val="A096024E"/>
    <w:lvl w:ilvl="0" w:tplc="C4DA8AD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9754744"/>
    <w:multiLevelType w:val="hybridMultilevel"/>
    <w:tmpl w:val="3C76CB7A"/>
    <w:lvl w:ilvl="0" w:tplc="F404E1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9D710DF"/>
    <w:multiLevelType w:val="hybridMultilevel"/>
    <w:tmpl w:val="303E0024"/>
    <w:lvl w:ilvl="0" w:tplc="13342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2D54F3"/>
    <w:multiLevelType w:val="hybridMultilevel"/>
    <w:tmpl w:val="A9F80700"/>
    <w:lvl w:ilvl="0" w:tplc="00DEB3C8">
      <w:start w:val="1"/>
      <w:numFmt w:val="decimal"/>
      <w:lvlText w:val="%1."/>
      <w:lvlJc w:val="left"/>
      <w:pPr>
        <w:ind w:left="5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>
    <w:nsid w:val="4A862A98"/>
    <w:multiLevelType w:val="hybridMultilevel"/>
    <w:tmpl w:val="A226F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F3DAF"/>
    <w:multiLevelType w:val="hybridMultilevel"/>
    <w:tmpl w:val="F1E80398"/>
    <w:lvl w:ilvl="0" w:tplc="45986B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FC90A38"/>
    <w:multiLevelType w:val="hybridMultilevel"/>
    <w:tmpl w:val="2594E09C"/>
    <w:lvl w:ilvl="0" w:tplc="989E77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F7AF9"/>
    <w:multiLevelType w:val="hybridMultilevel"/>
    <w:tmpl w:val="646AB1BA"/>
    <w:lvl w:ilvl="0" w:tplc="67DA917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7">
    <w:nsid w:val="57D0120C"/>
    <w:multiLevelType w:val="hybridMultilevel"/>
    <w:tmpl w:val="15328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1534B"/>
    <w:multiLevelType w:val="hybridMultilevel"/>
    <w:tmpl w:val="0436CA74"/>
    <w:lvl w:ilvl="0" w:tplc="0994CF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B186460"/>
    <w:multiLevelType w:val="multilevel"/>
    <w:tmpl w:val="4672E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65B821CC"/>
    <w:multiLevelType w:val="hybridMultilevel"/>
    <w:tmpl w:val="71CAC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760417"/>
    <w:multiLevelType w:val="hybridMultilevel"/>
    <w:tmpl w:val="EB5A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AB5A0C"/>
    <w:multiLevelType w:val="hybridMultilevel"/>
    <w:tmpl w:val="7312F844"/>
    <w:lvl w:ilvl="0" w:tplc="D2B03F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8136CCB"/>
    <w:multiLevelType w:val="hybridMultilevel"/>
    <w:tmpl w:val="0602F262"/>
    <w:lvl w:ilvl="0" w:tplc="0419000F">
      <w:start w:val="1"/>
      <w:numFmt w:val="decimal"/>
      <w:lvlText w:val="%1."/>
      <w:lvlJc w:val="left"/>
      <w:pPr>
        <w:ind w:left="1890" w:hanging="360"/>
      </w:p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4">
    <w:nsid w:val="69285F39"/>
    <w:multiLevelType w:val="hybridMultilevel"/>
    <w:tmpl w:val="A4920704"/>
    <w:lvl w:ilvl="0" w:tplc="D7A8D450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ABD2C15"/>
    <w:multiLevelType w:val="hybridMultilevel"/>
    <w:tmpl w:val="1D92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9C4691"/>
    <w:multiLevelType w:val="hybridMultilevel"/>
    <w:tmpl w:val="5FD8584C"/>
    <w:lvl w:ilvl="0" w:tplc="F18AC80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71461"/>
    <w:multiLevelType w:val="hybridMultilevel"/>
    <w:tmpl w:val="8EE0AA42"/>
    <w:lvl w:ilvl="0" w:tplc="55646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9225981"/>
    <w:multiLevelType w:val="hybridMultilevel"/>
    <w:tmpl w:val="6420A032"/>
    <w:lvl w:ilvl="0" w:tplc="2758BC46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E4A96"/>
    <w:multiLevelType w:val="multilevel"/>
    <w:tmpl w:val="5BE8589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0">
    <w:nsid w:val="7D8077A5"/>
    <w:multiLevelType w:val="hybridMultilevel"/>
    <w:tmpl w:val="78641370"/>
    <w:lvl w:ilvl="0" w:tplc="DFD447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2"/>
  </w:num>
  <w:num w:numId="2">
    <w:abstractNumId w:val="1"/>
  </w:num>
  <w:num w:numId="3">
    <w:abstractNumId w:val="14"/>
  </w:num>
  <w:num w:numId="4">
    <w:abstractNumId w:val="17"/>
  </w:num>
  <w:num w:numId="5">
    <w:abstractNumId w:val="27"/>
  </w:num>
  <w:num w:numId="6">
    <w:abstractNumId w:val="0"/>
  </w:num>
  <w:num w:numId="7">
    <w:abstractNumId w:val="35"/>
  </w:num>
  <w:num w:numId="8">
    <w:abstractNumId w:val="23"/>
  </w:num>
  <w:num w:numId="9">
    <w:abstractNumId w:val="22"/>
  </w:num>
  <w:num w:numId="10">
    <w:abstractNumId w:val="38"/>
  </w:num>
  <w:num w:numId="11">
    <w:abstractNumId w:val="29"/>
  </w:num>
  <w:num w:numId="12">
    <w:abstractNumId w:val="39"/>
  </w:num>
  <w:num w:numId="13">
    <w:abstractNumId w:val="30"/>
  </w:num>
  <w:num w:numId="14">
    <w:abstractNumId w:val="33"/>
  </w:num>
  <w:num w:numId="15">
    <w:abstractNumId w:val="13"/>
  </w:num>
  <w:num w:numId="16">
    <w:abstractNumId w:val="16"/>
  </w:num>
  <w:num w:numId="17">
    <w:abstractNumId w:val="3"/>
  </w:num>
  <w:num w:numId="18">
    <w:abstractNumId w:val="25"/>
  </w:num>
  <w:num w:numId="19">
    <w:abstractNumId w:val="28"/>
  </w:num>
  <w:num w:numId="20">
    <w:abstractNumId w:val="24"/>
  </w:num>
  <w:num w:numId="21">
    <w:abstractNumId w:val="31"/>
  </w:num>
  <w:num w:numId="22">
    <w:abstractNumId w:val="12"/>
  </w:num>
  <w:num w:numId="23">
    <w:abstractNumId w:val="11"/>
  </w:num>
  <w:num w:numId="24">
    <w:abstractNumId w:val="15"/>
  </w:num>
  <w:num w:numId="25">
    <w:abstractNumId w:val="5"/>
  </w:num>
  <w:num w:numId="26">
    <w:abstractNumId w:val="21"/>
  </w:num>
  <w:num w:numId="27">
    <w:abstractNumId w:val="40"/>
  </w:num>
  <w:num w:numId="28">
    <w:abstractNumId w:val="7"/>
  </w:num>
  <w:num w:numId="29">
    <w:abstractNumId w:val="18"/>
  </w:num>
  <w:num w:numId="30">
    <w:abstractNumId w:val="26"/>
  </w:num>
  <w:num w:numId="31">
    <w:abstractNumId w:val="20"/>
  </w:num>
  <w:num w:numId="32">
    <w:abstractNumId w:val="37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19"/>
  </w:num>
  <w:num w:numId="37">
    <w:abstractNumId w:val="34"/>
  </w:num>
  <w:num w:numId="38">
    <w:abstractNumId w:val="10"/>
  </w:num>
  <w:num w:numId="39">
    <w:abstractNumId w:val="8"/>
  </w:num>
  <w:num w:numId="40">
    <w:abstractNumId w:val="6"/>
  </w:num>
  <w:num w:numId="41">
    <w:abstractNumId w:val="4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C6F"/>
    <w:rsid w:val="00003FE4"/>
    <w:rsid w:val="00005023"/>
    <w:rsid w:val="00010AB5"/>
    <w:rsid w:val="000228DF"/>
    <w:rsid w:val="00022A3F"/>
    <w:rsid w:val="00023BB7"/>
    <w:rsid w:val="0002667C"/>
    <w:rsid w:val="00030B90"/>
    <w:rsid w:val="00042913"/>
    <w:rsid w:val="0005104F"/>
    <w:rsid w:val="00056149"/>
    <w:rsid w:val="000637E8"/>
    <w:rsid w:val="00071467"/>
    <w:rsid w:val="00071628"/>
    <w:rsid w:val="00071637"/>
    <w:rsid w:val="000747B4"/>
    <w:rsid w:val="00077855"/>
    <w:rsid w:val="000809DD"/>
    <w:rsid w:val="00081AE5"/>
    <w:rsid w:val="000820CD"/>
    <w:rsid w:val="000A26EF"/>
    <w:rsid w:val="000A351D"/>
    <w:rsid w:val="000A6B19"/>
    <w:rsid w:val="000A6D2D"/>
    <w:rsid w:val="000A77C2"/>
    <w:rsid w:val="000B412A"/>
    <w:rsid w:val="000D1E18"/>
    <w:rsid w:val="000D2520"/>
    <w:rsid w:val="000D4E95"/>
    <w:rsid w:val="000E211F"/>
    <w:rsid w:val="000E217A"/>
    <w:rsid w:val="000E6860"/>
    <w:rsid w:val="000E7DB2"/>
    <w:rsid w:val="000F0F4B"/>
    <w:rsid w:val="000F2CFF"/>
    <w:rsid w:val="000F34BC"/>
    <w:rsid w:val="000F5269"/>
    <w:rsid w:val="000F70A7"/>
    <w:rsid w:val="001040E7"/>
    <w:rsid w:val="00105AD6"/>
    <w:rsid w:val="00105D7F"/>
    <w:rsid w:val="00105E9B"/>
    <w:rsid w:val="00106C9A"/>
    <w:rsid w:val="00116E07"/>
    <w:rsid w:val="00117727"/>
    <w:rsid w:val="00126970"/>
    <w:rsid w:val="00131150"/>
    <w:rsid w:val="00131247"/>
    <w:rsid w:val="00134972"/>
    <w:rsid w:val="00142B7C"/>
    <w:rsid w:val="001432FD"/>
    <w:rsid w:val="001578DA"/>
    <w:rsid w:val="00171318"/>
    <w:rsid w:val="00173073"/>
    <w:rsid w:val="001835BC"/>
    <w:rsid w:val="001935A2"/>
    <w:rsid w:val="00195992"/>
    <w:rsid w:val="00197362"/>
    <w:rsid w:val="001A2689"/>
    <w:rsid w:val="001A3B2F"/>
    <w:rsid w:val="001A3F18"/>
    <w:rsid w:val="001A7AA6"/>
    <w:rsid w:val="001D4A3B"/>
    <w:rsid w:val="001D7DF7"/>
    <w:rsid w:val="001E08A3"/>
    <w:rsid w:val="001E0EA2"/>
    <w:rsid w:val="001E55FA"/>
    <w:rsid w:val="001F1E1C"/>
    <w:rsid w:val="00204E35"/>
    <w:rsid w:val="00205FA3"/>
    <w:rsid w:val="00207FB4"/>
    <w:rsid w:val="002107A6"/>
    <w:rsid w:val="00215C5A"/>
    <w:rsid w:val="00217EF5"/>
    <w:rsid w:val="00223CE8"/>
    <w:rsid w:val="00223D4C"/>
    <w:rsid w:val="002317B5"/>
    <w:rsid w:val="00231C6F"/>
    <w:rsid w:val="002332D3"/>
    <w:rsid w:val="0024343F"/>
    <w:rsid w:val="00251819"/>
    <w:rsid w:val="00255473"/>
    <w:rsid w:val="00260394"/>
    <w:rsid w:val="00261398"/>
    <w:rsid w:val="00263C39"/>
    <w:rsid w:val="00264745"/>
    <w:rsid w:val="00272F77"/>
    <w:rsid w:val="0027742E"/>
    <w:rsid w:val="00292568"/>
    <w:rsid w:val="00292D84"/>
    <w:rsid w:val="00292F19"/>
    <w:rsid w:val="002950E5"/>
    <w:rsid w:val="002A468E"/>
    <w:rsid w:val="002B0647"/>
    <w:rsid w:val="002C68B2"/>
    <w:rsid w:val="002D1445"/>
    <w:rsid w:val="002E0D32"/>
    <w:rsid w:val="002E2B70"/>
    <w:rsid w:val="002E3C08"/>
    <w:rsid w:val="002F1E52"/>
    <w:rsid w:val="00303A51"/>
    <w:rsid w:val="00305FC0"/>
    <w:rsid w:val="00310DD2"/>
    <w:rsid w:val="0031677C"/>
    <w:rsid w:val="0032100B"/>
    <w:rsid w:val="003266B5"/>
    <w:rsid w:val="00330A94"/>
    <w:rsid w:val="003349A4"/>
    <w:rsid w:val="00336EA9"/>
    <w:rsid w:val="00342679"/>
    <w:rsid w:val="00343DE1"/>
    <w:rsid w:val="0034474A"/>
    <w:rsid w:val="00350CF4"/>
    <w:rsid w:val="00352726"/>
    <w:rsid w:val="00356AEB"/>
    <w:rsid w:val="00356FEB"/>
    <w:rsid w:val="003616DA"/>
    <w:rsid w:val="003618BC"/>
    <w:rsid w:val="003621B3"/>
    <w:rsid w:val="00362967"/>
    <w:rsid w:val="003707AF"/>
    <w:rsid w:val="00370D81"/>
    <w:rsid w:val="00373B08"/>
    <w:rsid w:val="00381A36"/>
    <w:rsid w:val="0038471E"/>
    <w:rsid w:val="00384929"/>
    <w:rsid w:val="00385A42"/>
    <w:rsid w:val="00386D5F"/>
    <w:rsid w:val="00392F1F"/>
    <w:rsid w:val="003A47FD"/>
    <w:rsid w:val="003A6B70"/>
    <w:rsid w:val="003A6DE5"/>
    <w:rsid w:val="003B0D88"/>
    <w:rsid w:val="003B659B"/>
    <w:rsid w:val="003C2387"/>
    <w:rsid w:val="003C7C85"/>
    <w:rsid w:val="003D2FE4"/>
    <w:rsid w:val="003D3589"/>
    <w:rsid w:val="003E6CF6"/>
    <w:rsid w:val="003E6D3F"/>
    <w:rsid w:val="003F0153"/>
    <w:rsid w:val="003F18D0"/>
    <w:rsid w:val="0040108B"/>
    <w:rsid w:val="00420FF8"/>
    <w:rsid w:val="004279CE"/>
    <w:rsid w:val="00440B42"/>
    <w:rsid w:val="00450485"/>
    <w:rsid w:val="00450EA0"/>
    <w:rsid w:val="00452081"/>
    <w:rsid w:val="00457287"/>
    <w:rsid w:val="004623DA"/>
    <w:rsid w:val="00464236"/>
    <w:rsid w:val="0046428B"/>
    <w:rsid w:val="00465698"/>
    <w:rsid w:val="00466000"/>
    <w:rsid w:val="004734DC"/>
    <w:rsid w:val="0047524C"/>
    <w:rsid w:val="00475D8B"/>
    <w:rsid w:val="00484ADE"/>
    <w:rsid w:val="00491B8A"/>
    <w:rsid w:val="004A0803"/>
    <w:rsid w:val="004A3F22"/>
    <w:rsid w:val="004A7EAA"/>
    <w:rsid w:val="004B0CF2"/>
    <w:rsid w:val="004B203E"/>
    <w:rsid w:val="004C0681"/>
    <w:rsid w:val="004C0821"/>
    <w:rsid w:val="004C0BD4"/>
    <w:rsid w:val="004C1394"/>
    <w:rsid w:val="004C2336"/>
    <w:rsid w:val="004C2C9A"/>
    <w:rsid w:val="004C62EA"/>
    <w:rsid w:val="004D05A3"/>
    <w:rsid w:val="004D4D43"/>
    <w:rsid w:val="004E1C5F"/>
    <w:rsid w:val="004E3B02"/>
    <w:rsid w:val="004E3E59"/>
    <w:rsid w:val="004E47F9"/>
    <w:rsid w:val="004F2FC1"/>
    <w:rsid w:val="004F4E25"/>
    <w:rsid w:val="004F5676"/>
    <w:rsid w:val="00501DBF"/>
    <w:rsid w:val="00502E75"/>
    <w:rsid w:val="00511E65"/>
    <w:rsid w:val="005145F7"/>
    <w:rsid w:val="00523B85"/>
    <w:rsid w:val="00525E8A"/>
    <w:rsid w:val="00526130"/>
    <w:rsid w:val="00532A15"/>
    <w:rsid w:val="005330A3"/>
    <w:rsid w:val="00536DA6"/>
    <w:rsid w:val="00547F87"/>
    <w:rsid w:val="005554A1"/>
    <w:rsid w:val="005660DE"/>
    <w:rsid w:val="0057052B"/>
    <w:rsid w:val="00575248"/>
    <w:rsid w:val="00575CFB"/>
    <w:rsid w:val="00586444"/>
    <w:rsid w:val="005A4C36"/>
    <w:rsid w:val="005A6CB5"/>
    <w:rsid w:val="005A73FC"/>
    <w:rsid w:val="005B0ACF"/>
    <w:rsid w:val="005C2421"/>
    <w:rsid w:val="005D14EC"/>
    <w:rsid w:val="005D494E"/>
    <w:rsid w:val="005E56E8"/>
    <w:rsid w:val="005F518A"/>
    <w:rsid w:val="005F7027"/>
    <w:rsid w:val="005F735F"/>
    <w:rsid w:val="005F73D2"/>
    <w:rsid w:val="005F75E3"/>
    <w:rsid w:val="006063DE"/>
    <w:rsid w:val="00606724"/>
    <w:rsid w:val="00607351"/>
    <w:rsid w:val="00617EE6"/>
    <w:rsid w:val="00620663"/>
    <w:rsid w:val="0062126E"/>
    <w:rsid w:val="006250D4"/>
    <w:rsid w:val="006279B9"/>
    <w:rsid w:val="0063359B"/>
    <w:rsid w:val="00633B1F"/>
    <w:rsid w:val="00640D9E"/>
    <w:rsid w:val="00643A50"/>
    <w:rsid w:val="00645235"/>
    <w:rsid w:val="00645CEF"/>
    <w:rsid w:val="006464D3"/>
    <w:rsid w:val="006503C9"/>
    <w:rsid w:val="00651F01"/>
    <w:rsid w:val="006540EC"/>
    <w:rsid w:val="0066123D"/>
    <w:rsid w:val="006617EB"/>
    <w:rsid w:val="0066439D"/>
    <w:rsid w:val="00666E8F"/>
    <w:rsid w:val="00671B70"/>
    <w:rsid w:val="006748E6"/>
    <w:rsid w:val="0067508B"/>
    <w:rsid w:val="006763A6"/>
    <w:rsid w:val="0068021F"/>
    <w:rsid w:val="00680D6F"/>
    <w:rsid w:val="00690AB5"/>
    <w:rsid w:val="00690DEA"/>
    <w:rsid w:val="0069165C"/>
    <w:rsid w:val="00697659"/>
    <w:rsid w:val="006A31DE"/>
    <w:rsid w:val="006A421E"/>
    <w:rsid w:val="006B25E3"/>
    <w:rsid w:val="006B3809"/>
    <w:rsid w:val="006E4C97"/>
    <w:rsid w:val="006F16A7"/>
    <w:rsid w:val="00701761"/>
    <w:rsid w:val="00702C90"/>
    <w:rsid w:val="007030AD"/>
    <w:rsid w:val="0071241C"/>
    <w:rsid w:val="007144D7"/>
    <w:rsid w:val="0071497E"/>
    <w:rsid w:val="00720595"/>
    <w:rsid w:val="00720E41"/>
    <w:rsid w:val="00727F90"/>
    <w:rsid w:val="00745163"/>
    <w:rsid w:val="0074584F"/>
    <w:rsid w:val="0074708E"/>
    <w:rsid w:val="00747944"/>
    <w:rsid w:val="00747D04"/>
    <w:rsid w:val="007533FC"/>
    <w:rsid w:val="00754D97"/>
    <w:rsid w:val="007625C7"/>
    <w:rsid w:val="00763DCE"/>
    <w:rsid w:val="0076534B"/>
    <w:rsid w:val="0076693C"/>
    <w:rsid w:val="0077279E"/>
    <w:rsid w:val="00775261"/>
    <w:rsid w:val="007A33E8"/>
    <w:rsid w:val="007B1791"/>
    <w:rsid w:val="007B3864"/>
    <w:rsid w:val="007B4CEF"/>
    <w:rsid w:val="007C227B"/>
    <w:rsid w:val="007C2652"/>
    <w:rsid w:val="007C2E31"/>
    <w:rsid w:val="007C390D"/>
    <w:rsid w:val="007D10BF"/>
    <w:rsid w:val="007D5696"/>
    <w:rsid w:val="007E5D55"/>
    <w:rsid w:val="007E61F0"/>
    <w:rsid w:val="007E7B93"/>
    <w:rsid w:val="008205BE"/>
    <w:rsid w:val="008239B9"/>
    <w:rsid w:val="0082417D"/>
    <w:rsid w:val="00824A7F"/>
    <w:rsid w:val="00826AF2"/>
    <w:rsid w:val="00827767"/>
    <w:rsid w:val="00830C96"/>
    <w:rsid w:val="008453FD"/>
    <w:rsid w:val="00852AE5"/>
    <w:rsid w:val="00857E43"/>
    <w:rsid w:val="00860281"/>
    <w:rsid w:val="008643EE"/>
    <w:rsid w:val="00865D56"/>
    <w:rsid w:val="00870561"/>
    <w:rsid w:val="00872258"/>
    <w:rsid w:val="00873AF0"/>
    <w:rsid w:val="008938F9"/>
    <w:rsid w:val="008A368E"/>
    <w:rsid w:val="008A5F8C"/>
    <w:rsid w:val="008B040A"/>
    <w:rsid w:val="008B2BEC"/>
    <w:rsid w:val="008B37B0"/>
    <w:rsid w:val="008C0B8C"/>
    <w:rsid w:val="008C1441"/>
    <w:rsid w:val="008C1AEB"/>
    <w:rsid w:val="008C55F4"/>
    <w:rsid w:val="008C6231"/>
    <w:rsid w:val="008D65EB"/>
    <w:rsid w:val="008D6CBE"/>
    <w:rsid w:val="008D7B34"/>
    <w:rsid w:val="008E736E"/>
    <w:rsid w:val="008F5FDB"/>
    <w:rsid w:val="009148A4"/>
    <w:rsid w:val="00914E08"/>
    <w:rsid w:val="00915743"/>
    <w:rsid w:val="0092544A"/>
    <w:rsid w:val="00926C11"/>
    <w:rsid w:val="00935F44"/>
    <w:rsid w:val="009375DC"/>
    <w:rsid w:val="009427B9"/>
    <w:rsid w:val="00942BFD"/>
    <w:rsid w:val="00943DC7"/>
    <w:rsid w:val="00947746"/>
    <w:rsid w:val="00947BBC"/>
    <w:rsid w:val="00950311"/>
    <w:rsid w:val="00951749"/>
    <w:rsid w:val="00955546"/>
    <w:rsid w:val="009574C4"/>
    <w:rsid w:val="009578F2"/>
    <w:rsid w:val="00961F3A"/>
    <w:rsid w:val="0096763A"/>
    <w:rsid w:val="00970C5A"/>
    <w:rsid w:val="009739F7"/>
    <w:rsid w:val="009766B2"/>
    <w:rsid w:val="009842D6"/>
    <w:rsid w:val="00984CBC"/>
    <w:rsid w:val="009939E6"/>
    <w:rsid w:val="0099753B"/>
    <w:rsid w:val="009A0C87"/>
    <w:rsid w:val="009A420A"/>
    <w:rsid w:val="009A5B05"/>
    <w:rsid w:val="009C3071"/>
    <w:rsid w:val="009D3723"/>
    <w:rsid w:val="009E422E"/>
    <w:rsid w:val="009F5F24"/>
    <w:rsid w:val="009F7E15"/>
    <w:rsid w:val="00A1049B"/>
    <w:rsid w:val="00A2217D"/>
    <w:rsid w:val="00A23556"/>
    <w:rsid w:val="00A26C8B"/>
    <w:rsid w:val="00A30C11"/>
    <w:rsid w:val="00A42F3D"/>
    <w:rsid w:val="00A45A1C"/>
    <w:rsid w:val="00A56896"/>
    <w:rsid w:val="00A61BF3"/>
    <w:rsid w:val="00A71C40"/>
    <w:rsid w:val="00A7507E"/>
    <w:rsid w:val="00A753BD"/>
    <w:rsid w:val="00A7549A"/>
    <w:rsid w:val="00A873DA"/>
    <w:rsid w:val="00A93A03"/>
    <w:rsid w:val="00A9725A"/>
    <w:rsid w:val="00AA0759"/>
    <w:rsid w:val="00AB1603"/>
    <w:rsid w:val="00AB1821"/>
    <w:rsid w:val="00AB3566"/>
    <w:rsid w:val="00AB5CA9"/>
    <w:rsid w:val="00AC31A3"/>
    <w:rsid w:val="00AC4ADF"/>
    <w:rsid w:val="00AC5EDF"/>
    <w:rsid w:val="00AC7D7C"/>
    <w:rsid w:val="00AD4707"/>
    <w:rsid w:val="00AE269C"/>
    <w:rsid w:val="00AE56E1"/>
    <w:rsid w:val="00AF1DCF"/>
    <w:rsid w:val="00AF674C"/>
    <w:rsid w:val="00AF74EC"/>
    <w:rsid w:val="00B0573D"/>
    <w:rsid w:val="00B10F99"/>
    <w:rsid w:val="00B205DE"/>
    <w:rsid w:val="00B20F01"/>
    <w:rsid w:val="00B25CC5"/>
    <w:rsid w:val="00B265CF"/>
    <w:rsid w:val="00B2784B"/>
    <w:rsid w:val="00B34ECF"/>
    <w:rsid w:val="00B35176"/>
    <w:rsid w:val="00B428C7"/>
    <w:rsid w:val="00B4395B"/>
    <w:rsid w:val="00B50603"/>
    <w:rsid w:val="00B55AB4"/>
    <w:rsid w:val="00B60EB7"/>
    <w:rsid w:val="00B628EE"/>
    <w:rsid w:val="00B671DE"/>
    <w:rsid w:val="00B74786"/>
    <w:rsid w:val="00B85826"/>
    <w:rsid w:val="00B93B83"/>
    <w:rsid w:val="00B975A9"/>
    <w:rsid w:val="00BA568A"/>
    <w:rsid w:val="00BA6760"/>
    <w:rsid w:val="00BA7A3A"/>
    <w:rsid w:val="00BB6171"/>
    <w:rsid w:val="00BB7322"/>
    <w:rsid w:val="00BC3995"/>
    <w:rsid w:val="00BC63C3"/>
    <w:rsid w:val="00BC6B63"/>
    <w:rsid w:val="00BC72DC"/>
    <w:rsid w:val="00BE3092"/>
    <w:rsid w:val="00BE4625"/>
    <w:rsid w:val="00BE67F6"/>
    <w:rsid w:val="00BF4659"/>
    <w:rsid w:val="00BF5074"/>
    <w:rsid w:val="00BF7164"/>
    <w:rsid w:val="00C00292"/>
    <w:rsid w:val="00C015B4"/>
    <w:rsid w:val="00C01FDE"/>
    <w:rsid w:val="00C04183"/>
    <w:rsid w:val="00C0606F"/>
    <w:rsid w:val="00C1083F"/>
    <w:rsid w:val="00C138F4"/>
    <w:rsid w:val="00C146C5"/>
    <w:rsid w:val="00C20EA5"/>
    <w:rsid w:val="00C222FC"/>
    <w:rsid w:val="00C2230C"/>
    <w:rsid w:val="00C25C53"/>
    <w:rsid w:val="00C330CD"/>
    <w:rsid w:val="00C41F1A"/>
    <w:rsid w:val="00C437E0"/>
    <w:rsid w:val="00C44C43"/>
    <w:rsid w:val="00C4613D"/>
    <w:rsid w:val="00C4673B"/>
    <w:rsid w:val="00C46EA9"/>
    <w:rsid w:val="00C55421"/>
    <w:rsid w:val="00C5722D"/>
    <w:rsid w:val="00C70379"/>
    <w:rsid w:val="00C70CAF"/>
    <w:rsid w:val="00C76DF7"/>
    <w:rsid w:val="00CA4C48"/>
    <w:rsid w:val="00CA74A1"/>
    <w:rsid w:val="00CB75CA"/>
    <w:rsid w:val="00CC7543"/>
    <w:rsid w:val="00CD19CB"/>
    <w:rsid w:val="00CE2B1E"/>
    <w:rsid w:val="00CE49BC"/>
    <w:rsid w:val="00CE76B7"/>
    <w:rsid w:val="00CF2798"/>
    <w:rsid w:val="00CF2EA4"/>
    <w:rsid w:val="00CF4240"/>
    <w:rsid w:val="00CF674E"/>
    <w:rsid w:val="00CF6A93"/>
    <w:rsid w:val="00CF6AE1"/>
    <w:rsid w:val="00D02EBD"/>
    <w:rsid w:val="00D05BD4"/>
    <w:rsid w:val="00D24C4A"/>
    <w:rsid w:val="00D3269C"/>
    <w:rsid w:val="00D333AF"/>
    <w:rsid w:val="00D414EC"/>
    <w:rsid w:val="00D4361E"/>
    <w:rsid w:val="00D4368C"/>
    <w:rsid w:val="00D43C20"/>
    <w:rsid w:val="00D54943"/>
    <w:rsid w:val="00D55052"/>
    <w:rsid w:val="00D55E6F"/>
    <w:rsid w:val="00D62715"/>
    <w:rsid w:val="00D72CA8"/>
    <w:rsid w:val="00D858B2"/>
    <w:rsid w:val="00D87A29"/>
    <w:rsid w:val="00D915FD"/>
    <w:rsid w:val="00DA07D0"/>
    <w:rsid w:val="00DA6562"/>
    <w:rsid w:val="00DA729F"/>
    <w:rsid w:val="00DB197A"/>
    <w:rsid w:val="00DC4C6B"/>
    <w:rsid w:val="00DD0F95"/>
    <w:rsid w:val="00DD1CC5"/>
    <w:rsid w:val="00DD5A89"/>
    <w:rsid w:val="00DD7810"/>
    <w:rsid w:val="00DE3814"/>
    <w:rsid w:val="00DE53DE"/>
    <w:rsid w:val="00DE57E1"/>
    <w:rsid w:val="00DF0847"/>
    <w:rsid w:val="00E03037"/>
    <w:rsid w:val="00E27F98"/>
    <w:rsid w:val="00E32A87"/>
    <w:rsid w:val="00E335EF"/>
    <w:rsid w:val="00E33EE9"/>
    <w:rsid w:val="00E4087E"/>
    <w:rsid w:val="00E438D2"/>
    <w:rsid w:val="00E45552"/>
    <w:rsid w:val="00E50E89"/>
    <w:rsid w:val="00E50E8A"/>
    <w:rsid w:val="00E55A31"/>
    <w:rsid w:val="00E66D6B"/>
    <w:rsid w:val="00E738BB"/>
    <w:rsid w:val="00E758F2"/>
    <w:rsid w:val="00E80B9C"/>
    <w:rsid w:val="00E82E86"/>
    <w:rsid w:val="00E8385B"/>
    <w:rsid w:val="00E86B6C"/>
    <w:rsid w:val="00E91FDF"/>
    <w:rsid w:val="00E9360D"/>
    <w:rsid w:val="00E94DB9"/>
    <w:rsid w:val="00E95287"/>
    <w:rsid w:val="00EA2EF2"/>
    <w:rsid w:val="00EA44A9"/>
    <w:rsid w:val="00EA4BB3"/>
    <w:rsid w:val="00EA4EC6"/>
    <w:rsid w:val="00EA628C"/>
    <w:rsid w:val="00EB6AB6"/>
    <w:rsid w:val="00ED7A23"/>
    <w:rsid w:val="00EE1B2F"/>
    <w:rsid w:val="00EE286B"/>
    <w:rsid w:val="00EE29E2"/>
    <w:rsid w:val="00EF7671"/>
    <w:rsid w:val="00EF7AA4"/>
    <w:rsid w:val="00F00539"/>
    <w:rsid w:val="00F02B1F"/>
    <w:rsid w:val="00F02BB8"/>
    <w:rsid w:val="00F04094"/>
    <w:rsid w:val="00F04DB4"/>
    <w:rsid w:val="00F301BB"/>
    <w:rsid w:val="00F34FB1"/>
    <w:rsid w:val="00F36669"/>
    <w:rsid w:val="00F36918"/>
    <w:rsid w:val="00F44922"/>
    <w:rsid w:val="00F50045"/>
    <w:rsid w:val="00F538D9"/>
    <w:rsid w:val="00F704CD"/>
    <w:rsid w:val="00F7227A"/>
    <w:rsid w:val="00F82233"/>
    <w:rsid w:val="00F8636F"/>
    <w:rsid w:val="00F8778B"/>
    <w:rsid w:val="00F9177C"/>
    <w:rsid w:val="00F9565D"/>
    <w:rsid w:val="00FA3CDB"/>
    <w:rsid w:val="00FA61F9"/>
    <w:rsid w:val="00FA6A53"/>
    <w:rsid w:val="00FB4659"/>
    <w:rsid w:val="00FB47D6"/>
    <w:rsid w:val="00FB6099"/>
    <w:rsid w:val="00FC145C"/>
    <w:rsid w:val="00FC4BCF"/>
    <w:rsid w:val="00FD049E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32D3"/>
  </w:style>
  <w:style w:type="table" w:styleId="a3">
    <w:name w:val="Table Grid"/>
    <w:basedOn w:val="a1"/>
    <w:rsid w:val="00233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32D3"/>
    <w:pPr>
      <w:widowControl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2332D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basedOn w:val="a"/>
    <w:next w:val="a7"/>
    <w:link w:val="a8"/>
    <w:qFormat/>
    <w:rsid w:val="002332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link w:val="a6"/>
    <w:rsid w:val="002332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2332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32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uiPriority w:val="99"/>
    <w:unhideWhenUsed/>
    <w:rsid w:val="002332D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332D3"/>
    <w:pPr>
      <w:widowControl w:val="0"/>
      <w:snapToGri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332D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332D3"/>
    <w:pPr>
      <w:widowControl w:val="0"/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33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332D3"/>
    <w:pPr>
      <w:widowControl w:val="0"/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332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2332D3"/>
    <w:rPr>
      <w:b/>
      <w:bCs/>
    </w:rPr>
  </w:style>
  <w:style w:type="paragraph" w:styleId="a7">
    <w:name w:val="Title"/>
    <w:basedOn w:val="a"/>
    <w:next w:val="a"/>
    <w:link w:val="10"/>
    <w:uiPriority w:val="10"/>
    <w:qFormat/>
    <w:rsid w:val="002332D3"/>
    <w:pPr>
      <w:widowControl w:val="0"/>
      <w:snapToGrid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Название Знак1"/>
    <w:basedOn w:val="a0"/>
    <w:link w:val="a7"/>
    <w:uiPriority w:val="10"/>
    <w:rsid w:val="002332D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F4E25"/>
  </w:style>
  <w:style w:type="paragraph" w:customStyle="1" w:styleId="ConsPlusTitlePage">
    <w:name w:val="ConsPlusTitlePage"/>
    <w:rsid w:val="004F4E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65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32D3"/>
  </w:style>
  <w:style w:type="table" w:styleId="a3">
    <w:name w:val="Table Grid"/>
    <w:basedOn w:val="a1"/>
    <w:rsid w:val="00233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32D3"/>
    <w:pPr>
      <w:widowControl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2332D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basedOn w:val="a"/>
    <w:next w:val="a7"/>
    <w:link w:val="a8"/>
    <w:qFormat/>
    <w:rsid w:val="002332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link w:val="a6"/>
    <w:rsid w:val="002332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2332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32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uiPriority w:val="99"/>
    <w:unhideWhenUsed/>
    <w:rsid w:val="002332D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332D3"/>
    <w:pPr>
      <w:widowControl w:val="0"/>
      <w:snapToGri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332D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332D3"/>
    <w:pPr>
      <w:widowControl w:val="0"/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33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332D3"/>
    <w:pPr>
      <w:widowControl w:val="0"/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332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2332D3"/>
    <w:rPr>
      <w:b/>
      <w:bCs/>
    </w:rPr>
  </w:style>
  <w:style w:type="paragraph" w:styleId="a7">
    <w:name w:val="Title"/>
    <w:basedOn w:val="a"/>
    <w:next w:val="a"/>
    <w:link w:val="10"/>
    <w:uiPriority w:val="10"/>
    <w:qFormat/>
    <w:rsid w:val="002332D3"/>
    <w:pPr>
      <w:widowControl w:val="0"/>
      <w:snapToGrid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Название Знак1"/>
    <w:basedOn w:val="a0"/>
    <w:link w:val="a7"/>
    <w:uiPriority w:val="10"/>
    <w:rsid w:val="002332D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F4E25"/>
  </w:style>
  <w:style w:type="paragraph" w:customStyle="1" w:styleId="ConsPlusTitlePage">
    <w:name w:val="ConsPlusTitlePage"/>
    <w:rsid w:val="004F4E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65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D0566A2638374A47274C2E5D2A08E61BDE21ECD3C07FB18FDEFC914214ACA2FEDA9C3194A258526C92C0C6D9D601E39FF5A18CCF70FB3ICS7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A762602C56338754DF17C7A2978892AFF7A81C9E16A76636D2BF064FB3E731E6734B70BDEA2B22F1F4D1A17Dt7p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39596-CCB3-4E13-ACC5-D0652947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7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Надежда Геннадьевна</dc:creator>
  <cp:lastModifiedBy>admin</cp:lastModifiedBy>
  <cp:revision>68</cp:revision>
  <cp:lastPrinted>2021-05-18T05:31:00Z</cp:lastPrinted>
  <dcterms:created xsi:type="dcterms:W3CDTF">2021-04-06T13:40:00Z</dcterms:created>
  <dcterms:modified xsi:type="dcterms:W3CDTF">2021-05-21T03:16:00Z</dcterms:modified>
</cp:coreProperties>
</file>