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DD" w:rsidRDefault="00F102DD" w:rsidP="00152D2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70865" cy="797560"/>
            <wp:effectExtent l="0" t="0" r="635" b="254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2DD" w:rsidRDefault="00F102DD" w:rsidP="00F102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F102DD" w:rsidRPr="00210BBC" w:rsidRDefault="00F102DD" w:rsidP="00F102D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210BB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ДУМА </w:t>
      </w:r>
    </w:p>
    <w:p w:rsidR="00F102DD" w:rsidRPr="00210BBC" w:rsidRDefault="00F102DD" w:rsidP="00F102D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210BB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МУНИЦИПАЛЬНОГО ОБРАЗОВАНИЯ</w:t>
      </w:r>
    </w:p>
    <w:p w:rsidR="00F102DD" w:rsidRPr="00210BBC" w:rsidRDefault="00F102DD" w:rsidP="00F102D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210BB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ПОСЕЛОК БОРОВСКИЙ</w:t>
      </w:r>
    </w:p>
    <w:p w:rsidR="00F102DD" w:rsidRPr="00210BBC" w:rsidRDefault="00F102DD" w:rsidP="00F102D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102DD" w:rsidRPr="00210BBC" w:rsidRDefault="00F102DD" w:rsidP="00F102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BB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16033" w:rsidRPr="00F102DD" w:rsidRDefault="00C16033" w:rsidP="00F102D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102DD" w:rsidRPr="00A7176F" w:rsidRDefault="0091277F" w:rsidP="00F102D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u w:val="single"/>
          <w:lang w:eastAsia="ru-RU"/>
        </w:rPr>
      </w:pPr>
      <w:r w:rsidRPr="00A7176F">
        <w:rPr>
          <w:rFonts w:ascii="PT Astra Serif" w:eastAsia="Times New Roman" w:hAnsi="PT Astra Serif"/>
          <w:sz w:val="28"/>
          <w:szCs w:val="28"/>
          <w:lang w:eastAsia="ru-RU"/>
        </w:rPr>
        <w:t>31</w:t>
      </w:r>
      <w:r w:rsidR="005A25D3" w:rsidRPr="00A7176F">
        <w:rPr>
          <w:rFonts w:ascii="PT Astra Serif" w:eastAsia="Times New Roman" w:hAnsi="PT Astra Serif"/>
          <w:sz w:val="28"/>
          <w:szCs w:val="28"/>
          <w:lang w:eastAsia="ru-RU"/>
        </w:rPr>
        <w:t xml:space="preserve"> мая</w:t>
      </w:r>
      <w:r w:rsidR="00C16033" w:rsidRPr="00A7176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A25D3" w:rsidRPr="00A7176F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Pr="00A7176F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9F1C91" w:rsidRPr="00A7176F">
        <w:rPr>
          <w:rFonts w:ascii="PT Astra Serif" w:eastAsia="Times New Roman" w:hAnsi="PT Astra Serif"/>
          <w:sz w:val="28"/>
          <w:szCs w:val="28"/>
          <w:lang w:eastAsia="ru-RU"/>
        </w:rPr>
        <w:t>г.</w:t>
      </w:r>
      <w:r w:rsidR="00F102DD" w:rsidRPr="00A7176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102DD" w:rsidRPr="00A7176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F102DD" w:rsidRPr="00A7176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F102DD" w:rsidRPr="00A7176F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F102DD" w:rsidRPr="00A7176F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                    </w:t>
      </w:r>
      <w:r w:rsidR="009F1C91" w:rsidRPr="00A7176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</w:t>
      </w:r>
      <w:r w:rsidR="00C16033" w:rsidRPr="00A7176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</w:t>
      </w:r>
      <w:r w:rsidR="000C11DF" w:rsidRPr="00A7176F">
        <w:rPr>
          <w:rFonts w:ascii="PT Astra Serif" w:eastAsia="Times New Roman" w:hAnsi="PT Astra Serif"/>
          <w:sz w:val="28"/>
          <w:szCs w:val="28"/>
          <w:lang w:eastAsia="ru-RU"/>
        </w:rPr>
        <w:t xml:space="preserve">    </w:t>
      </w:r>
      <w:r w:rsidR="005A25D3" w:rsidRPr="00A7176F">
        <w:rPr>
          <w:rFonts w:ascii="PT Astra Serif" w:eastAsia="Times New Roman" w:hAnsi="PT Astra Serif"/>
          <w:sz w:val="28"/>
          <w:szCs w:val="28"/>
          <w:lang w:eastAsia="ru-RU"/>
        </w:rPr>
        <w:t xml:space="preserve">№ </w:t>
      </w:r>
      <w:r w:rsidR="00F9096F">
        <w:rPr>
          <w:rFonts w:ascii="PT Astra Serif" w:eastAsia="Times New Roman" w:hAnsi="PT Astra Serif"/>
          <w:sz w:val="28"/>
          <w:szCs w:val="28"/>
          <w:lang w:eastAsia="ru-RU"/>
        </w:rPr>
        <w:t>347</w:t>
      </w:r>
    </w:p>
    <w:p w:rsidR="00F102DD" w:rsidRPr="00A7176F" w:rsidRDefault="00F9096F" w:rsidP="00F102DD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р.</w:t>
      </w:r>
      <w:r w:rsidR="00F102DD" w:rsidRPr="00A7176F">
        <w:rPr>
          <w:rFonts w:ascii="PT Astra Serif" w:eastAsia="Times New Roman" w:hAnsi="PT Astra Serif"/>
          <w:sz w:val="24"/>
          <w:szCs w:val="24"/>
          <w:lang w:eastAsia="ru-RU"/>
        </w:rPr>
        <w:t>п</w:t>
      </w:r>
      <w:proofErr w:type="spellEnd"/>
      <w:r w:rsidR="00F102DD" w:rsidRPr="00A7176F">
        <w:rPr>
          <w:rFonts w:ascii="PT Astra Serif" w:eastAsia="Times New Roman" w:hAnsi="PT Astra Serif"/>
          <w:sz w:val="24"/>
          <w:szCs w:val="24"/>
          <w:lang w:eastAsia="ru-RU"/>
        </w:rPr>
        <w:t>. Боровский</w:t>
      </w:r>
    </w:p>
    <w:p w:rsidR="00F102DD" w:rsidRPr="00A7176F" w:rsidRDefault="00F102DD" w:rsidP="00F102DD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A7176F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                Тюменского муниципального района</w:t>
      </w:r>
    </w:p>
    <w:p w:rsidR="00F102DD" w:rsidRPr="00F102DD" w:rsidRDefault="00D3480F" w:rsidP="00D3480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5"/>
        <w:gridCol w:w="4148"/>
      </w:tblGrid>
      <w:tr w:rsidR="00F102DD" w:rsidRPr="00F102DD" w:rsidTr="00A7176F">
        <w:trPr>
          <w:trHeight w:val="2824"/>
        </w:trPr>
        <w:tc>
          <w:tcPr>
            <w:tcW w:w="5545" w:type="dxa"/>
            <w:hideMark/>
          </w:tcPr>
          <w:p w:rsidR="003D7320" w:rsidRPr="00A7176F" w:rsidRDefault="00F102DD" w:rsidP="003D7320">
            <w:pPr>
              <w:spacing w:line="276" w:lineRule="auto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A7176F">
              <w:rPr>
                <w:rFonts w:ascii="PT Astra Serif" w:hAnsi="PT Astra Serif" w:cs="Arial"/>
                <w:sz w:val="26"/>
                <w:szCs w:val="26"/>
              </w:rPr>
              <w:t xml:space="preserve">Об </w:t>
            </w:r>
            <w:r w:rsidR="009E6404" w:rsidRPr="00A7176F">
              <w:rPr>
                <w:rFonts w:ascii="PT Astra Serif" w:hAnsi="PT Astra Serif" w:cs="Arial"/>
                <w:sz w:val="26"/>
                <w:szCs w:val="26"/>
              </w:rPr>
              <w:t xml:space="preserve">информации  администрации муниципального образования поселок </w:t>
            </w:r>
            <w:r w:rsidRPr="00A7176F">
              <w:rPr>
                <w:rFonts w:ascii="PT Astra Serif" w:hAnsi="PT Astra Serif" w:cs="Arial"/>
                <w:sz w:val="26"/>
                <w:szCs w:val="26"/>
              </w:rPr>
              <w:t xml:space="preserve">Боровский об </w:t>
            </w:r>
            <w:r w:rsidR="003D7320" w:rsidRPr="00A7176F">
              <w:rPr>
                <w:rFonts w:ascii="PT Astra Serif" w:hAnsi="PT Astra Serif" w:cs="Arial"/>
                <w:sz w:val="26"/>
                <w:szCs w:val="26"/>
              </w:rPr>
              <w:t xml:space="preserve">организации летнего труда и отдыха в летний период 2023 года, в том числе предварительная </w:t>
            </w:r>
            <w:r w:rsidR="003D7320" w:rsidRPr="00A7176F">
              <w:rPr>
                <w:rFonts w:ascii="PT Astra Serif" w:hAnsi="PT Astra Serif" w:cs="Arial"/>
                <w:color w:val="000000"/>
                <w:sz w:val="26"/>
                <w:szCs w:val="26"/>
              </w:rPr>
              <w:t>занятость несовершеннолетних, в отношении которых проводится комплексная индивидуальная профилактическая работа</w:t>
            </w:r>
          </w:p>
          <w:p w:rsidR="003D7320" w:rsidRPr="00F102DD" w:rsidRDefault="003D7320" w:rsidP="0091277F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148" w:type="dxa"/>
          </w:tcPr>
          <w:p w:rsidR="00F102DD" w:rsidRPr="00F102DD" w:rsidRDefault="00F102DD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F102DD" w:rsidRPr="00F102DD" w:rsidRDefault="00F102DD" w:rsidP="00F102DD">
      <w:p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02DD" w:rsidRPr="00210BBC" w:rsidRDefault="0057130F" w:rsidP="00F102DD">
      <w:pPr>
        <w:spacing w:after="0"/>
        <w:ind w:firstLine="709"/>
        <w:contextualSpacing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210BBC">
        <w:rPr>
          <w:rFonts w:ascii="PT Astra Serif" w:eastAsia="Times New Roman" w:hAnsi="PT Astra Serif" w:cs="Arial"/>
          <w:sz w:val="26"/>
          <w:szCs w:val="26"/>
          <w:lang w:eastAsia="ru-RU"/>
        </w:rPr>
        <w:t>Заслушав и обсудив информацию</w:t>
      </w:r>
      <w:r w:rsidR="00F102DD" w:rsidRPr="00210BBC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r w:rsidR="00F102DD" w:rsidRPr="00210BBC">
        <w:rPr>
          <w:rFonts w:ascii="PT Astra Serif" w:hAnsi="PT Astra Serif" w:cs="Arial"/>
          <w:sz w:val="26"/>
          <w:szCs w:val="26"/>
        </w:rPr>
        <w:t>администрации муниципального образования поселок Боровский об организации труда и отдыха</w:t>
      </w:r>
      <w:r w:rsidR="005A25D3" w:rsidRPr="00210BBC">
        <w:rPr>
          <w:rFonts w:ascii="PT Astra Serif" w:hAnsi="PT Astra Serif" w:cs="Arial"/>
          <w:sz w:val="26"/>
          <w:szCs w:val="26"/>
        </w:rPr>
        <w:t xml:space="preserve"> детей в летний период 202</w:t>
      </w:r>
      <w:r w:rsidR="003D7320" w:rsidRPr="00210BBC">
        <w:rPr>
          <w:rFonts w:ascii="PT Astra Serif" w:hAnsi="PT Astra Serif" w:cs="Arial"/>
          <w:sz w:val="26"/>
          <w:szCs w:val="26"/>
        </w:rPr>
        <w:t>3</w:t>
      </w:r>
      <w:r w:rsidR="00F102DD" w:rsidRPr="00210BBC">
        <w:rPr>
          <w:rFonts w:ascii="PT Astra Serif" w:hAnsi="PT Astra Serif" w:cs="Arial"/>
          <w:sz w:val="26"/>
          <w:szCs w:val="26"/>
        </w:rPr>
        <w:t xml:space="preserve"> года</w:t>
      </w:r>
      <w:r w:rsidR="00F102DD" w:rsidRPr="00210BBC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, руководствуясь </w:t>
      </w:r>
      <w:r w:rsidR="006976FF" w:rsidRPr="00210BBC">
        <w:rPr>
          <w:rFonts w:ascii="PT Astra Serif" w:eastAsia="Times New Roman" w:hAnsi="PT Astra Serif" w:cs="Arial"/>
          <w:sz w:val="26"/>
          <w:szCs w:val="26"/>
          <w:lang w:eastAsia="ru-RU"/>
        </w:rPr>
        <w:t>ст. 23</w:t>
      </w:r>
      <w:r w:rsidR="00F102DD" w:rsidRPr="00210BBC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Устава муниципального образования поселок Боровский, </w:t>
      </w:r>
      <w:r w:rsidR="00F102DD" w:rsidRPr="00210BBC">
        <w:rPr>
          <w:rFonts w:ascii="PT Astra Serif" w:hAnsi="PT Astra Serif" w:cs="Arial"/>
          <w:sz w:val="26"/>
          <w:szCs w:val="26"/>
        </w:rPr>
        <w:t>Дума муниципального образования поселок Боровский</w:t>
      </w:r>
    </w:p>
    <w:p w:rsidR="00F102DD" w:rsidRPr="00210BBC" w:rsidRDefault="00F102DD" w:rsidP="00F102DD">
      <w:pPr>
        <w:spacing w:after="0"/>
        <w:contextualSpacing/>
        <w:jc w:val="both"/>
        <w:rPr>
          <w:rFonts w:ascii="PT Astra Serif" w:hAnsi="PT Astra Serif" w:cs="Arial"/>
          <w:sz w:val="26"/>
          <w:szCs w:val="26"/>
        </w:rPr>
      </w:pPr>
      <w:r w:rsidRPr="00210BBC">
        <w:rPr>
          <w:rFonts w:ascii="PT Astra Serif" w:eastAsia="Times New Roman" w:hAnsi="PT Astra Serif" w:cs="Arial"/>
          <w:spacing w:val="-6"/>
          <w:sz w:val="26"/>
          <w:szCs w:val="26"/>
          <w:lang w:eastAsia="ru-RU"/>
        </w:rPr>
        <w:t>РЕШИЛА:</w:t>
      </w:r>
    </w:p>
    <w:p w:rsidR="00F102DD" w:rsidRPr="00210BBC" w:rsidRDefault="00F102DD" w:rsidP="00F102DD">
      <w:pPr>
        <w:pStyle w:val="a8"/>
        <w:numPr>
          <w:ilvl w:val="0"/>
          <w:numId w:val="2"/>
        </w:numPr>
        <w:spacing w:after="0"/>
        <w:ind w:left="0" w:firstLine="349"/>
        <w:jc w:val="both"/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</w:pPr>
      <w:r w:rsidRPr="00210BBC"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  <w:t>Информацию администр</w:t>
      </w:r>
      <w:r w:rsidR="0057130F" w:rsidRPr="00210BBC"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  <w:t>ации муниципального образования</w:t>
      </w:r>
      <w:r w:rsidRPr="00210BBC"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  <w:t xml:space="preserve"> поселок Боровский </w:t>
      </w:r>
      <w:r w:rsidRPr="00210BBC">
        <w:rPr>
          <w:rFonts w:ascii="PT Astra Serif" w:hAnsi="PT Astra Serif" w:cs="Arial"/>
          <w:sz w:val="26"/>
          <w:szCs w:val="26"/>
        </w:rPr>
        <w:t xml:space="preserve">об </w:t>
      </w:r>
      <w:r w:rsidR="0057130F" w:rsidRPr="00210BBC">
        <w:rPr>
          <w:rFonts w:ascii="PT Astra Serif" w:hAnsi="PT Astra Serif" w:cs="Arial"/>
          <w:sz w:val="26"/>
          <w:szCs w:val="26"/>
        </w:rPr>
        <w:t xml:space="preserve">организации </w:t>
      </w:r>
      <w:r w:rsidRPr="00210BBC">
        <w:rPr>
          <w:rFonts w:ascii="PT Astra Serif" w:hAnsi="PT Astra Serif" w:cs="Arial"/>
          <w:sz w:val="26"/>
          <w:szCs w:val="26"/>
        </w:rPr>
        <w:t>труда и отд</w:t>
      </w:r>
      <w:r w:rsidR="0057130F" w:rsidRPr="00210BBC">
        <w:rPr>
          <w:rFonts w:ascii="PT Astra Serif" w:hAnsi="PT Astra Serif" w:cs="Arial"/>
          <w:sz w:val="26"/>
          <w:szCs w:val="26"/>
        </w:rPr>
        <w:t xml:space="preserve">ыха детей в </w:t>
      </w:r>
      <w:r w:rsidR="005A25D3" w:rsidRPr="00210BBC">
        <w:rPr>
          <w:rFonts w:ascii="PT Astra Serif" w:hAnsi="PT Astra Serif" w:cs="Arial"/>
          <w:sz w:val="26"/>
          <w:szCs w:val="26"/>
        </w:rPr>
        <w:t>летний период 2022</w:t>
      </w:r>
      <w:r w:rsidR="00E13C53" w:rsidRPr="00210BBC">
        <w:rPr>
          <w:rFonts w:ascii="PT Astra Serif" w:hAnsi="PT Astra Serif" w:cs="Arial"/>
          <w:sz w:val="26"/>
          <w:szCs w:val="26"/>
        </w:rPr>
        <w:t xml:space="preserve"> </w:t>
      </w:r>
      <w:r w:rsidRPr="00210BBC">
        <w:rPr>
          <w:rFonts w:ascii="PT Astra Serif" w:hAnsi="PT Astra Serif" w:cs="Arial"/>
          <w:sz w:val="26"/>
          <w:szCs w:val="26"/>
        </w:rPr>
        <w:t xml:space="preserve">года, </w:t>
      </w:r>
      <w:r w:rsidRPr="00210BBC"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  <w:t>принять к сведению согласно приложению.</w:t>
      </w:r>
    </w:p>
    <w:p w:rsidR="00F102DD" w:rsidRPr="00210BBC" w:rsidRDefault="00F102DD" w:rsidP="00F102DD">
      <w:pPr>
        <w:pStyle w:val="a8"/>
        <w:numPr>
          <w:ilvl w:val="0"/>
          <w:numId w:val="2"/>
        </w:numPr>
        <w:spacing w:after="0"/>
        <w:ind w:left="0" w:firstLine="349"/>
        <w:jc w:val="both"/>
        <w:rPr>
          <w:rFonts w:ascii="PT Astra Serif" w:eastAsia="Times New Roman" w:hAnsi="PT Astra Serif" w:cs="Arial"/>
          <w:spacing w:val="-3"/>
          <w:sz w:val="26"/>
          <w:szCs w:val="26"/>
          <w:lang w:eastAsia="ru-RU"/>
        </w:rPr>
      </w:pPr>
      <w:r w:rsidRPr="00210BBC">
        <w:rPr>
          <w:rFonts w:ascii="PT Astra Serif" w:eastAsia="Times New Roman" w:hAnsi="PT Astra Serif" w:cs="Arial"/>
          <w:sz w:val="26"/>
          <w:szCs w:val="26"/>
          <w:lang w:eastAsia="ru-RU"/>
        </w:rPr>
        <w:t>Настоящее решение вступает в силу с момента подписания.</w:t>
      </w:r>
    </w:p>
    <w:p w:rsidR="00F102DD" w:rsidRPr="00210BBC" w:rsidRDefault="00F102DD" w:rsidP="00F102DD">
      <w:pPr>
        <w:suppressAutoHyphens/>
        <w:spacing w:after="0"/>
        <w:jc w:val="center"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p w:rsidR="00F102DD" w:rsidRPr="00210BBC" w:rsidRDefault="00F102DD" w:rsidP="00F102DD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tbl>
      <w:tblPr>
        <w:tblW w:w="10593" w:type="dxa"/>
        <w:tblInd w:w="108" w:type="dxa"/>
        <w:tblLook w:val="04A0" w:firstRow="1" w:lastRow="0" w:firstColumn="1" w:lastColumn="0" w:noHBand="0" w:noVBand="1"/>
      </w:tblPr>
      <w:tblGrid>
        <w:gridCol w:w="9446"/>
        <w:gridCol w:w="1147"/>
      </w:tblGrid>
      <w:tr w:rsidR="00F102DD" w:rsidRPr="00210BBC" w:rsidTr="00403256">
        <w:tc>
          <w:tcPr>
            <w:tcW w:w="9214" w:type="dxa"/>
            <w:hideMark/>
          </w:tcPr>
          <w:p w:rsidR="00F102DD" w:rsidRPr="00210BBC" w:rsidRDefault="00F102DD">
            <w:pPr>
              <w:pStyle w:val="a7"/>
              <w:spacing w:line="276" w:lineRule="auto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10BBC">
              <w:rPr>
                <w:rFonts w:ascii="PT Astra Serif" w:hAnsi="PT Astra Serif"/>
                <w:sz w:val="26"/>
                <w:szCs w:val="26"/>
                <w:lang w:eastAsia="en-US"/>
              </w:rPr>
              <w:t>Председатель Думы</w:t>
            </w:r>
            <w:r w:rsidR="00403256" w:rsidRPr="00210BBC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  <w:r w:rsidR="0040325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                                                                           </w:t>
            </w:r>
            <w:r w:rsidR="00403256" w:rsidRPr="00210BBC">
              <w:rPr>
                <w:rFonts w:ascii="PT Astra Serif" w:hAnsi="PT Astra Serif"/>
                <w:sz w:val="26"/>
                <w:szCs w:val="26"/>
                <w:lang w:eastAsia="en-US"/>
              </w:rPr>
              <w:t>В.Н. Самохвалов</w:t>
            </w:r>
          </w:p>
        </w:tc>
        <w:tc>
          <w:tcPr>
            <w:tcW w:w="1379" w:type="dxa"/>
            <w:hideMark/>
          </w:tcPr>
          <w:p w:rsidR="00F102DD" w:rsidRPr="00210BBC" w:rsidRDefault="00F102DD">
            <w:pPr>
              <w:pStyle w:val="a6"/>
              <w:spacing w:line="276" w:lineRule="auto"/>
              <w:jc w:val="right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403256" w:rsidRPr="00210BBC" w:rsidTr="00403256">
        <w:tc>
          <w:tcPr>
            <w:tcW w:w="9214" w:type="dxa"/>
          </w:tcPr>
          <w:p w:rsidR="00403256" w:rsidRDefault="00403256">
            <w:pPr>
              <w:pStyle w:val="a7"/>
              <w:spacing w:line="276" w:lineRule="auto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  <w:p w:rsidR="00403256" w:rsidRDefault="00403256" w:rsidP="00403256"/>
          <w:p w:rsidR="00403256" w:rsidRDefault="00403256" w:rsidP="00403256"/>
          <w:p w:rsidR="00403256" w:rsidRDefault="00403256" w:rsidP="00403256"/>
          <w:p w:rsidR="00403256" w:rsidRDefault="00403256" w:rsidP="00403256"/>
          <w:p w:rsidR="00403256" w:rsidRPr="00F54E55" w:rsidRDefault="00403256" w:rsidP="00403256">
            <w:pPr>
              <w:spacing w:after="0" w:line="240" w:lineRule="auto"/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lastRenderedPageBreak/>
              <w:t xml:space="preserve">Приложение </w:t>
            </w:r>
          </w:p>
          <w:p w:rsidR="00403256" w:rsidRPr="00F54E55" w:rsidRDefault="00403256" w:rsidP="00403256">
            <w:pPr>
              <w:spacing w:after="0" w:line="240" w:lineRule="auto"/>
              <w:jc w:val="right"/>
              <w:rPr>
                <w:rFonts w:ascii="PT Astra Serif" w:hAnsi="PT Astra Serif" w:cs="Arial"/>
                <w:bCs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sz w:val="26"/>
                <w:szCs w:val="26"/>
              </w:rPr>
              <w:t>к решению Думы</w:t>
            </w:r>
            <w:r w:rsidRPr="00F54E55">
              <w:rPr>
                <w:rFonts w:ascii="PT Astra Serif" w:hAnsi="PT Astra Serif" w:cs="Arial"/>
                <w:bCs/>
                <w:sz w:val="26"/>
                <w:szCs w:val="26"/>
              </w:rPr>
              <w:t xml:space="preserve"> </w:t>
            </w:r>
            <w:proofErr w:type="gramStart"/>
            <w:r w:rsidRPr="00F54E55">
              <w:rPr>
                <w:rFonts w:ascii="PT Astra Serif" w:hAnsi="PT Astra Serif" w:cs="Arial"/>
                <w:bCs/>
                <w:sz w:val="26"/>
                <w:szCs w:val="26"/>
              </w:rPr>
              <w:t>муниципального</w:t>
            </w:r>
            <w:proofErr w:type="gramEnd"/>
          </w:p>
          <w:p w:rsidR="00403256" w:rsidRPr="00F54E55" w:rsidRDefault="00403256" w:rsidP="00403256">
            <w:pPr>
              <w:spacing w:after="0" w:line="240" w:lineRule="auto"/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 w:rsidRPr="00F54E55">
              <w:rPr>
                <w:rFonts w:ascii="PT Astra Serif" w:hAnsi="PT Astra Serif" w:cs="Arial"/>
                <w:bCs/>
                <w:sz w:val="26"/>
                <w:szCs w:val="26"/>
              </w:rPr>
              <w:t>образования поселок Боровский</w:t>
            </w:r>
          </w:p>
          <w:p w:rsidR="00403256" w:rsidRPr="00F54E55" w:rsidRDefault="00F9096F" w:rsidP="00403256">
            <w:pPr>
              <w:spacing w:after="0" w:line="240" w:lineRule="auto"/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от 31.05.2023 № 347</w:t>
            </w:r>
          </w:p>
          <w:p w:rsidR="00403256" w:rsidRDefault="00403256" w:rsidP="00403256">
            <w:pPr>
              <w:ind w:firstLine="709"/>
              <w:jc w:val="both"/>
              <w:rPr>
                <w:rFonts w:ascii="PT Astra Serif" w:hAnsi="PT Astra Serif"/>
                <w:color w:val="333333"/>
                <w:sz w:val="32"/>
                <w:szCs w:val="32"/>
                <w:shd w:val="clear" w:color="auto" w:fill="FFFFFF"/>
              </w:rPr>
            </w:pPr>
          </w:p>
          <w:p w:rsidR="00403256" w:rsidRDefault="00403256" w:rsidP="00403256">
            <w:pPr>
              <w:ind w:firstLine="709"/>
              <w:jc w:val="both"/>
              <w:rPr>
                <w:rFonts w:ascii="PT Astra Serif" w:hAnsi="PT Astra Serif"/>
                <w:color w:val="333333"/>
                <w:sz w:val="32"/>
                <w:szCs w:val="32"/>
                <w:shd w:val="clear" w:color="auto" w:fill="FFFFFF"/>
              </w:rPr>
            </w:pPr>
            <w:r w:rsidRPr="00187971">
              <w:rPr>
                <w:rFonts w:ascii="PT Astra Serif" w:hAnsi="PT Astra Serif"/>
                <w:color w:val="333333"/>
                <w:sz w:val="32"/>
                <w:szCs w:val="32"/>
                <w:shd w:val="clear" w:color="auto" w:fill="FFFFFF"/>
              </w:rPr>
              <w:t xml:space="preserve">Занятость подростков в летний период и </w:t>
            </w:r>
            <w:r>
              <w:rPr>
                <w:rFonts w:ascii="PT Astra Serif" w:hAnsi="PT Astra Serif"/>
                <w:color w:val="333333"/>
                <w:sz w:val="32"/>
                <w:szCs w:val="32"/>
                <w:shd w:val="clear" w:color="auto" w:fill="FFFFFF"/>
              </w:rPr>
              <w:t xml:space="preserve">в </w:t>
            </w:r>
            <w:r w:rsidRPr="00187971">
              <w:rPr>
                <w:rFonts w:ascii="PT Astra Serif" w:hAnsi="PT Astra Serif"/>
                <w:color w:val="333333"/>
                <w:sz w:val="32"/>
                <w:szCs w:val="32"/>
                <w:shd w:val="clear" w:color="auto" w:fill="FFFFFF"/>
              </w:rPr>
              <w:t xml:space="preserve">свободное от учебы время - одна из наиболее важных задач, стоящих перед </w:t>
            </w:r>
            <w:r>
              <w:rPr>
                <w:rFonts w:ascii="PT Astra Serif" w:hAnsi="PT Astra Serif"/>
                <w:color w:val="333333"/>
                <w:sz w:val="32"/>
                <w:szCs w:val="32"/>
                <w:shd w:val="clear" w:color="auto" w:fill="FFFFFF"/>
              </w:rPr>
              <w:t xml:space="preserve">всеми учреждениями и ведомствами системы профилактики. При этом </w:t>
            </w:r>
            <w:r w:rsidRPr="00F52720">
              <w:rPr>
                <w:rFonts w:ascii="PT Astra Serif" w:hAnsi="PT Astra Serif"/>
                <w:b/>
                <w:color w:val="333333"/>
                <w:sz w:val="32"/>
                <w:szCs w:val="32"/>
                <w:shd w:val="clear" w:color="auto" w:fill="FFFFFF"/>
              </w:rPr>
              <w:t>особое внимание</w:t>
            </w:r>
            <w:r>
              <w:rPr>
                <w:rFonts w:ascii="PT Astra Serif" w:hAnsi="PT Astra Serif"/>
                <w:color w:val="333333"/>
                <w:sz w:val="32"/>
                <w:szCs w:val="32"/>
                <w:shd w:val="clear" w:color="auto" w:fill="FFFFFF"/>
              </w:rPr>
              <w:t xml:space="preserve"> вызывает группа несовершеннолетних, в отношении которых проводится комплексная </w:t>
            </w:r>
            <w:r w:rsidRPr="00F52720">
              <w:rPr>
                <w:rFonts w:ascii="PT Astra Serif" w:hAnsi="PT Astra Serif"/>
                <w:b/>
                <w:color w:val="333333"/>
                <w:sz w:val="32"/>
                <w:szCs w:val="32"/>
                <w:shd w:val="clear" w:color="auto" w:fill="FFFFFF"/>
              </w:rPr>
              <w:t>индивидуальная профилактическая</w:t>
            </w:r>
            <w:r>
              <w:rPr>
                <w:rFonts w:ascii="PT Astra Serif" w:hAnsi="PT Astra Serif"/>
                <w:b/>
                <w:color w:val="333333"/>
                <w:sz w:val="32"/>
                <w:szCs w:val="32"/>
                <w:shd w:val="clear" w:color="auto" w:fill="FFFFFF"/>
              </w:rPr>
              <w:t xml:space="preserve"> работа</w:t>
            </w:r>
            <w:r>
              <w:rPr>
                <w:rFonts w:ascii="PT Astra Serif" w:hAnsi="PT Astra Serif"/>
                <w:color w:val="333333"/>
                <w:sz w:val="32"/>
                <w:szCs w:val="32"/>
                <w:shd w:val="clear" w:color="auto" w:fill="FFFFFF"/>
              </w:rPr>
              <w:t>.</w:t>
            </w:r>
          </w:p>
          <w:p w:rsidR="00403256" w:rsidRDefault="00403256" w:rsidP="00403256">
            <w:pPr>
              <w:ind w:firstLine="709"/>
              <w:jc w:val="both"/>
              <w:rPr>
                <w:rFonts w:ascii="PT Astra Serif" w:hAnsi="PT Astra Serif"/>
                <w:sz w:val="32"/>
                <w:szCs w:val="32"/>
              </w:rPr>
            </w:pPr>
            <w:r w:rsidRPr="00F52720">
              <w:rPr>
                <w:rFonts w:ascii="PT Astra Serif" w:hAnsi="PT Astra Serif"/>
                <w:b/>
                <w:color w:val="333333"/>
                <w:sz w:val="32"/>
                <w:szCs w:val="32"/>
              </w:rPr>
              <w:t>Целью</w:t>
            </w:r>
            <w:r w:rsidRPr="00187971">
              <w:rPr>
                <w:rFonts w:ascii="PT Astra Serif" w:hAnsi="PT Astra Serif"/>
                <w:color w:val="333333"/>
                <w:sz w:val="32"/>
                <w:szCs w:val="32"/>
              </w:rPr>
              <w:t xml:space="preserve"> реализации мероприятий по организации занятости </w:t>
            </w:r>
            <w:r>
              <w:rPr>
                <w:rFonts w:ascii="PT Astra Serif" w:hAnsi="PT Astra Serif"/>
                <w:color w:val="333333"/>
                <w:sz w:val="32"/>
                <w:szCs w:val="32"/>
              </w:rPr>
              <w:t xml:space="preserve">подростков </w:t>
            </w:r>
            <w:r w:rsidRPr="00187971">
              <w:rPr>
                <w:rFonts w:ascii="PT Astra Serif" w:hAnsi="PT Astra Serif"/>
                <w:color w:val="333333"/>
                <w:sz w:val="32"/>
                <w:szCs w:val="32"/>
              </w:rPr>
              <w:t xml:space="preserve">является: </w:t>
            </w:r>
            <w:r w:rsidRPr="00F52720">
              <w:rPr>
                <w:rFonts w:ascii="PT Astra Serif" w:hAnsi="PT Astra Serif"/>
                <w:b/>
                <w:color w:val="333333"/>
                <w:sz w:val="32"/>
                <w:szCs w:val="32"/>
              </w:rPr>
              <w:t>профилактика</w:t>
            </w:r>
            <w:r w:rsidRPr="00187971">
              <w:rPr>
                <w:rFonts w:ascii="PT Astra Serif" w:hAnsi="PT Astra Serif"/>
                <w:color w:val="333333"/>
                <w:sz w:val="32"/>
                <w:szCs w:val="32"/>
              </w:rPr>
              <w:t xml:space="preserve"> детской преступности и правонарушений, </w:t>
            </w:r>
            <w:r w:rsidRPr="00F52720">
              <w:rPr>
                <w:rFonts w:ascii="PT Astra Serif" w:hAnsi="PT Astra Serif"/>
                <w:b/>
                <w:color w:val="333333"/>
                <w:sz w:val="32"/>
                <w:szCs w:val="32"/>
              </w:rPr>
              <w:t>предупреждение</w:t>
            </w:r>
            <w:r w:rsidRPr="00187971">
              <w:rPr>
                <w:rFonts w:ascii="PT Astra Serif" w:hAnsi="PT Astra Serif"/>
                <w:color w:val="333333"/>
                <w:sz w:val="32"/>
                <w:szCs w:val="32"/>
              </w:rPr>
              <w:t xml:space="preserve"> детской беспризорности, приобщение несовершеннолетних к </w:t>
            </w:r>
            <w:r w:rsidRPr="00ED4F5B">
              <w:rPr>
                <w:rFonts w:ascii="PT Astra Serif" w:hAnsi="PT Astra Serif"/>
                <w:sz w:val="32"/>
                <w:szCs w:val="32"/>
              </w:rPr>
              <w:t xml:space="preserve">общественно - полезному труду, </w:t>
            </w:r>
            <w:r w:rsidRPr="00F52720">
              <w:rPr>
                <w:rFonts w:ascii="PT Astra Serif" w:hAnsi="PT Astra Serif"/>
                <w:b/>
                <w:sz w:val="32"/>
                <w:szCs w:val="32"/>
              </w:rPr>
              <w:t>привитие навыков</w:t>
            </w:r>
            <w:r w:rsidRPr="00ED4F5B">
              <w:rPr>
                <w:rFonts w:ascii="PT Astra Serif" w:hAnsi="PT Astra Serif"/>
                <w:sz w:val="32"/>
                <w:szCs w:val="32"/>
              </w:rPr>
              <w:t xml:space="preserve"> ориентирова</w:t>
            </w:r>
            <w:r>
              <w:rPr>
                <w:rFonts w:ascii="PT Astra Serif" w:hAnsi="PT Astra Serif"/>
                <w:sz w:val="32"/>
                <w:szCs w:val="32"/>
              </w:rPr>
              <w:t>ния</w:t>
            </w:r>
            <w:r w:rsidRPr="00ED4F5B">
              <w:rPr>
                <w:rFonts w:ascii="PT Astra Serif" w:hAnsi="PT Astra Serif"/>
                <w:sz w:val="32"/>
                <w:szCs w:val="32"/>
              </w:rPr>
              <w:t xml:space="preserve"> в условиях современного рынка труда.</w:t>
            </w:r>
          </w:p>
          <w:p w:rsidR="00403256" w:rsidRPr="00ED4F5B" w:rsidRDefault="00403256" w:rsidP="00403256">
            <w:pPr>
              <w:ind w:firstLine="709"/>
              <w:jc w:val="both"/>
              <w:rPr>
                <w:rFonts w:ascii="PT Astra Serif" w:hAnsi="PT Astra Serif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PT Astra Serif" w:hAnsi="PT Astra Serif"/>
                <w:sz w:val="32"/>
                <w:szCs w:val="32"/>
              </w:rPr>
              <w:t>В целом, п</w:t>
            </w:r>
            <w:r w:rsidRPr="00ED4F5B">
              <w:rPr>
                <w:rFonts w:ascii="PT Astra Serif" w:hAnsi="PT Astra Serif"/>
                <w:sz w:val="32"/>
                <w:szCs w:val="32"/>
              </w:rPr>
              <w:t xml:space="preserve">одготовка к летней оздоровительной кампании в </w:t>
            </w:r>
            <w:r>
              <w:rPr>
                <w:rFonts w:ascii="PT Astra Serif" w:hAnsi="PT Astra Serif"/>
                <w:sz w:val="32"/>
                <w:szCs w:val="32"/>
              </w:rPr>
              <w:t>м</w:t>
            </w:r>
            <w:r w:rsidRPr="00ED4F5B">
              <w:rPr>
                <w:rFonts w:ascii="PT Astra Serif" w:hAnsi="PT Astra Serif"/>
                <w:sz w:val="32"/>
                <w:szCs w:val="32"/>
              </w:rPr>
              <w:t xml:space="preserve">униципальном образовании </w:t>
            </w:r>
            <w:r>
              <w:rPr>
                <w:rFonts w:ascii="PT Astra Serif" w:hAnsi="PT Astra Serif"/>
                <w:sz w:val="32"/>
                <w:szCs w:val="32"/>
              </w:rPr>
              <w:t xml:space="preserve">п. Боровский </w:t>
            </w:r>
            <w:r w:rsidRPr="00F52720">
              <w:rPr>
                <w:rFonts w:ascii="PT Astra Serif" w:hAnsi="PT Astra Serif"/>
                <w:b/>
                <w:sz w:val="32"/>
                <w:szCs w:val="32"/>
              </w:rPr>
              <w:t>стартовала 18.04.2023 года с издания распоряжения</w:t>
            </w:r>
            <w:r w:rsidRPr="00ED4F5B">
              <w:rPr>
                <w:rFonts w:ascii="PT Astra Serif" w:hAnsi="PT Astra Serif"/>
                <w:sz w:val="32"/>
                <w:szCs w:val="32"/>
              </w:rPr>
              <w:t xml:space="preserve"> администрации «О</w:t>
            </w:r>
            <w:r>
              <w:rPr>
                <w:rFonts w:ascii="PT Astra Serif" w:hAnsi="PT Astra Serif"/>
                <w:sz w:val="32"/>
                <w:szCs w:val="32"/>
              </w:rPr>
              <w:t>б организации оздоровительной кампании в МО п. Боровский» (от 18.04.2023г. № 134)</w:t>
            </w:r>
            <w:r w:rsidRPr="00ED4F5B">
              <w:rPr>
                <w:rFonts w:ascii="PT Astra Serif" w:hAnsi="PT Astra Serif"/>
                <w:sz w:val="32"/>
                <w:szCs w:val="32"/>
              </w:rPr>
              <w:t>, котор</w:t>
            </w:r>
            <w:r>
              <w:rPr>
                <w:rFonts w:ascii="PT Astra Serif" w:hAnsi="PT Astra Serif"/>
                <w:sz w:val="32"/>
                <w:szCs w:val="32"/>
              </w:rPr>
              <w:t>ым</w:t>
            </w:r>
            <w:r w:rsidRPr="00ED4F5B">
              <w:rPr>
                <w:rFonts w:ascii="PT Astra Serif" w:hAnsi="PT Astra Serif"/>
                <w:sz w:val="32"/>
                <w:szCs w:val="32"/>
              </w:rPr>
              <w:t xml:space="preserve"> утвержден состав </w:t>
            </w:r>
            <w:r>
              <w:rPr>
                <w:rFonts w:ascii="PT Astra Serif" w:hAnsi="PT Astra Serif"/>
                <w:sz w:val="32"/>
                <w:szCs w:val="32"/>
              </w:rPr>
              <w:t xml:space="preserve">межведомственной комиссии </w:t>
            </w:r>
            <w:r w:rsidRPr="00ED4F5B">
              <w:rPr>
                <w:rFonts w:ascii="PT Astra Serif" w:hAnsi="PT Astra Serif"/>
                <w:sz w:val="32"/>
                <w:szCs w:val="32"/>
              </w:rPr>
              <w:t>по организации летнего отдыха, оздоровления и занятости несовершеннолетних</w:t>
            </w:r>
            <w:r>
              <w:rPr>
                <w:rFonts w:ascii="PT Astra Serif" w:hAnsi="PT Astra Serif"/>
                <w:sz w:val="32"/>
                <w:szCs w:val="32"/>
              </w:rPr>
              <w:t>, сформиров</w:t>
            </w:r>
            <w:r w:rsidRPr="00ED4F5B">
              <w:rPr>
                <w:rFonts w:ascii="PT Astra Serif" w:hAnsi="PT Astra Serif"/>
                <w:sz w:val="32"/>
                <w:szCs w:val="32"/>
              </w:rPr>
              <w:t xml:space="preserve">анный из представителей ведомств, осуществляющих </w:t>
            </w:r>
            <w:r w:rsidRPr="00ED4F5B">
              <w:rPr>
                <w:rFonts w:ascii="PT Astra Serif" w:hAnsi="PT Astra Serif"/>
                <w:sz w:val="32"/>
                <w:szCs w:val="32"/>
                <w:shd w:val="clear" w:color="auto" w:fill="FFFFFF"/>
              </w:rPr>
              <w:t>работу с несовершеннолетними на нашей территории</w:t>
            </w:r>
            <w:r>
              <w:rPr>
                <w:rFonts w:ascii="PT Astra Serif" w:hAnsi="PT Astra Serif"/>
                <w:sz w:val="32"/>
                <w:szCs w:val="32"/>
                <w:shd w:val="clear" w:color="auto" w:fill="FFFFFF"/>
              </w:rPr>
              <w:t xml:space="preserve"> (</w:t>
            </w:r>
            <w:r>
              <w:rPr>
                <w:rFonts w:ascii="PT Astra Serif" w:hAnsi="PT Astra Serif"/>
                <w:i/>
                <w:shd w:val="clear" w:color="auto" w:fill="FFFFFF"/>
              </w:rPr>
              <w:t>МАОУ Боровская СОШ, филиал ОБ</w:t>
            </w:r>
            <w:proofErr w:type="gramEnd"/>
            <w:r>
              <w:rPr>
                <w:rFonts w:ascii="PT Astra Serif" w:hAnsi="PT Astra Serif"/>
                <w:i/>
                <w:shd w:val="clear" w:color="auto" w:fill="FFFFFF"/>
              </w:rPr>
              <w:t xml:space="preserve"> №</w:t>
            </w:r>
            <w:proofErr w:type="gramStart"/>
            <w:r>
              <w:rPr>
                <w:rFonts w:ascii="PT Astra Serif" w:hAnsi="PT Astra Serif"/>
                <w:i/>
                <w:shd w:val="clear" w:color="auto" w:fill="FFFFFF"/>
              </w:rPr>
              <w:t xml:space="preserve">19 в п. Боровский, </w:t>
            </w:r>
            <w:proofErr w:type="spellStart"/>
            <w:r>
              <w:rPr>
                <w:rFonts w:ascii="PT Astra Serif" w:hAnsi="PT Astra Serif"/>
                <w:i/>
                <w:shd w:val="clear" w:color="auto" w:fill="FFFFFF"/>
              </w:rPr>
              <w:t>ЦКиД</w:t>
            </w:r>
            <w:proofErr w:type="spellEnd"/>
            <w:r>
              <w:rPr>
                <w:rFonts w:ascii="PT Astra Serif" w:hAnsi="PT Astra Serif"/>
                <w:i/>
                <w:shd w:val="clear" w:color="auto" w:fill="FFFFFF"/>
              </w:rPr>
              <w:t xml:space="preserve"> «Родонит», ДШИ «Фантазия», ЦФСР «Олимпия», ДЮСШ, д/с «Журавушка, Боровская библиотека, специалисты АУ ТО «КЦСОН Тюменского района», УУП и ОДН МО МВД России «Тюменский, ст. инспектор </w:t>
            </w:r>
            <w:proofErr w:type="spellStart"/>
            <w:r>
              <w:rPr>
                <w:rFonts w:ascii="PT Astra Serif" w:hAnsi="PT Astra Serif"/>
                <w:i/>
                <w:shd w:val="clear" w:color="auto" w:fill="FFFFFF"/>
              </w:rPr>
              <w:t>ОНДиПР</w:t>
            </w:r>
            <w:proofErr w:type="spellEnd"/>
            <w:r>
              <w:rPr>
                <w:rFonts w:ascii="PT Astra Serif" w:hAnsi="PT Astra Serif"/>
                <w:i/>
                <w:shd w:val="clear" w:color="auto" w:fill="FFFFFF"/>
              </w:rPr>
              <w:t xml:space="preserve"> «Тюменский»</w:t>
            </w:r>
            <w:r>
              <w:rPr>
                <w:rFonts w:ascii="PT Astra Serif" w:hAnsi="PT Astra Serif"/>
                <w:sz w:val="32"/>
                <w:szCs w:val="32"/>
                <w:shd w:val="clear" w:color="auto" w:fill="FFFFFF"/>
              </w:rPr>
              <w:t>)</w:t>
            </w:r>
            <w:r w:rsidRPr="00ED4F5B">
              <w:rPr>
                <w:rFonts w:ascii="PT Astra Serif" w:hAnsi="PT Astra Serif"/>
                <w:sz w:val="32"/>
                <w:szCs w:val="32"/>
                <w:shd w:val="clear" w:color="auto" w:fill="FFFFFF"/>
              </w:rPr>
              <w:t xml:space="preserve">. </w:t>
            </w:r>
            <w:proofErr w:type="gramEnd"/>
          </w:p>
          <w:p w:rsidR="00403256" w:rsidRDefault="00403256" w:rsidP="00403256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333333"/>
                <w:sz w:val="32"/>
                <w:szCs w:val="32"/>
              </w:rPr>
            </w:pPr>
            <w:proofErr w:type="gramStart"/>
            <w:r w:rsidRPr="00F52720">
              <w:rPr>
                <w:rFonts w:ascii="PT Astra Serif" w:hAnsi="PT Astra Serif"/>
                <w:b/>
                <w:color w:val="333333"/>
                <w:sz w:val="32"/>
                <w:szCs w:val="32"/>
              </w:rPr>
              <w:t>С целью максимального вовлечения</w:t>
            </w:r>
            <w:r w:rsidRPr="00187971">
              <w:rPr>
                <w:rFonts w:ascii="PT Astra Serif" w:hAnsi="PT Astra Serif"/>
                <w:color w:val="333333"/>
                <w:sz w:val="32"/>
                <w:szCs w:val="32"/>
              </w:rPr>
              <w:t xml:space="preserve"> подростков в трудовую </w:t>
            </w:r>
            <w:r>
              <w:rPr>
                <w:rFonts w:ascii="PT Astra Serif" w:hAnsi="PT Astra Serif"/>
                <w:color w:val="333333"/>
                <w:sz w:val="32"/>
                <w:szCs w:val="32"/>
              </w:rPr>
              <w:t xml:space="preserve">и досуговую </w:t>
            </w:r>
            <w:r w:rsidRPr="00187971">
              <w:rPr>
                <w:rFonts w:ascii="PT Astra Serif" w:hAnsi="PT Astra Serif"/>
                <w:color w:val="333333"/>
                <w:sz w:val="32"/>
                <w:szCs w:val="32"/>
              </w:rPr>
              <w:t>деятельност</w:t>
            </w:r>
            <w:r>
              <w:rPr>
                <w:rFonts w:ascii="PT Astra Serif" w:hAnsi="PT Astra Serif"/>
                <w:color w:val="333333"/>
                <w:sz w:val="32"/>
                <w:szCs w:val="32"/>
              </w:rPr>
              <w:t>и</w:t>
            </w:r>
            <w:r w:rsidRPr="00187971">
              <w:rPr>
                <w:rFonts w:ascii="PT Astra Serif" w:hAnsi="PT Astra Serif"/>
                <w:color w:val="333333"/>
                <w:sz w:val="32"/>
                <w:szCs w:val="32"/>
              </w:rPr>
              <w:t>, повышени</w:t>
            </w:r>
            <w:r>
              <w:rPr>
                <w:rFonts w:ascii="PT Astra Serif" w:hAnsi="PT Astra Serif"/>
                <w:color w:val="333333"/>
                <w:sz w:val="32"/>
                <w:szCs w:val="32"/>
              </w:rPr>
              <w:t>я</w:t>
            </w:r>
            <w:r w:rsidRPr="00187971">
              <w:rPr>
                <w:rFonts w:ascii="PT Astra Serif" w:hAnsi="PT Astra Serif"/>
                <w:color w:val="333333"/>
                <w:sz w:val="32"/>
                <w:szCs w:val="32"/>
              </w:rPr>
              <w:t xml:space="preserve"> эффективности работы по реализации мероприятий, направленных на организацию трудоустройства</w:t>
            </w:r>
            <w:r>
              <w:rPr>
                <w:rFonts w:ascii="PT Astra Serif" w:hAnsi="PT Astra Serif"/>
                <w:color w:val="333333"/>
                <w:sz w:val="32"/>
                <w:szCs w:val="32"/>
              </w:rPr>
              <w:t xml:space="preserve"> и занятости несовершеннолетних </w:t>
            </w:r>
            <w:r>
              <w:rPr>
                <w:rFonts w:ascii="PT Astra Serif" w:hAnsi="PT Astra Serif"/>
                <w:color w:val="333333"/>
                <w:sz w:val="32"/>
                <w:szCs w:val="32"/>
              </w:rPr>
              <w:lastRenderedPageBreak/>
              <w:t xml:space="preserve">специалисты </w:t>
            </w:r>
            <w:r>
              <w:rPr>
                <w:rFonts w:ascii="PT Astra Serif" w:hAnsi="PT Astra Serif"/>
                <w:sz w:val="32"/>
                <w:szCs w:val="32"/>
              </w:rPr>
              <w:t>ведомства системы профилактики</w:t>
            </w:r>
            <w:r>
              <w:rPr>
                <w:rFonts w:ascii="PT Astra Serif" w:hAnsi="PT Astra Serif"/>
                <w:color w:val="333333"/>
                <w:sz w:val="32"/>
                <w:szCs w:val="32"/>
              </w:rPr>
              <w:t>:</w:t>
            </w:r>
            <w:proofErr w:type="gramEnd"/>
          </w:p>
          <w:p w:rsidR="00403256" w:rsidRDefault="00403256" w:rsidP="00403256">
            <w:pPr>
              <w:shd w:val="clear" w:color="auto" w:fill="FFFFFF"/>
              <w:ind w:firstLine="708"/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 - провели работу </w:t>
            </w:r>
            <w:r w:rsidRPr="00AD15F0">
              <w:rPr>
                <w:rFonts w:ascii="PT Astra Serif" w:hAnsi="PT Astra Serif"/>
                <w:b/>
                <w:sz w:val="32"/>
                <w:szCs w:val="32"/>
                <w:u w:val="single"/>
              </w:rPr>
              <w:t>по выявлению интересов</w:t>
            </w:r>
            <w:r>
              <w:rPr>
                <w:rFonts w:ascii="PT Astra Serif" w:hAnsi="PT Astra Serif"/>
                <w:sz w:val="32"/>
                <w:szCs w:val="32"/>
              </w:rPr>
              <w:t xml:space="preserve"> несовершеннолетних СОП с целью планирования их предстоящей летней занятости;</w:t>
            </w:r>
          </w:p>
          <w:p w:rsidR="00403256" w:rsidRDefault="00403256" w:rsidP="00403256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333333"/>
                <w:sz w:val="32"/>
                <w:szCs w:val="32"/>
              </w:rPr>
            </w:pPr>
            <w:r>
              <w:rPr>
                <w:rFonts w:ascii="PT Astra Serif" w:hAnsi="PT Astra Serif"/>
                <w:color w:val="333333"/>
                <w:sz w:val="32"/>
                <w:szCs w:val="32"/>
              </w:rPr>
              <w:t xml:space="preserve">- </w:t>
            </w:r>
            <w:r w:rsidRPr="00F52720">
              <w:rPr>
                <w:rFonts w:ascii="PT Astra Serif" w:hAnsi="PT Astra Serif"/>
                <w:b/>
                <w:color w:val="333333"/>
                <w:sz w:val="32"/>
                <w:szCs w:val="32"/>
                <w:u w:val="single"/>
              </w:rPr>
              <w:t>оказа</w:t>
            </w:r>
            <w:r>
              <w:rPr>
                <w:rFonts w:ascii="PT Astra Serif" w:hAnsi="PT Astra Serif"/>
                <w:b/>
                <w:color w:val="333333"/>
                <w:sz w:val="32"/>
                <w:szCs w:val="32"/>
                <w:u w:val="single"/>
              </w:rPr>
              <w:t>ли</w:t>
            </w:r>
            <w:r w:rsidRPr="00F52720">
              <w:rPr>
                <w:rFonts w:ascii="PT Astra Serif" w:hAnsi="PT Astra Serif"/>
                <w:b/>
                <w:color w:val="333333"/>
                <w:sz w:val="32"/>
                <w:szCs w:val="32"/>
                <w:u w:val="single"/>
              </w:rPr>
              <w:t xml:space="preserve"> консультационн</w:t>
            </w:r>
            <w:r>
              <w:rPr>
                <w:rFonts w:ascii="PT Astra Serif" w:hAnsi="PT Astra Serif"/>
                <w:b/>
                <w:color w:val="333333"/>
                <w:sz w:val="32"/>
                <w:szCs w:val="32"/>
                <w:u w:val="single"/>
              </w:rPr>
              <w:t>ую</w:t>
            </w:r>
            <w:r w:rsidRPr="00F52720">
              <w:rPr>
                <w:rFonts w:ascii="PT Astra Serif" w:hAnsi="PT Astra Serif"/>
                <w:b/>
                <w:color w:val="333333"/>
                <w:sz w:val="32"/>
                <w:szCs w:val="32"/>
                <w:u w:val="single"/>
              </w:rPr>
              <w:t xml:space="preserve"> помощь</w:t>
            </w:r>
            <w:r w:rsidRPr="00187971">
              <w:rPr>
                <w:rFonts w:ascii="PT Astra Serif" w:hAnsi="PT Astra Serif"/>
                <w:color w:val="333333"/>
                <w:sz w:val="32"/>
                <w:szCs w:val="32"/>
              </w:rPr>
              <w:t xml:space="preserve"> по вопросам занятости </w:t>
            </w:r>
            <w:r>
              <w:rPr>
                <w:rFonts w:ascii="PT Astra Serif" w:hAnsi="PT Astra Serif"/>
                <w:color w:val="333333"/>
                <w:sz w:val="32"/>
                <w:szCs w:val="32"/>
              </w:rPr>
              <w:t xml:space="preserve">самим </w:t>
            </w:r>
            <w:r w:rsidRPr="00187971">
              <w:rPr>
                <w:rFonts w:ascii="PT Astra Serif" w:hAnsi="PT Astra Serif"/>
                <w:color w:val="333333"/>
                <w:sz w:val="32"/>
                <w:szCs w:val="32"/>
              </w:rPr>
              <w:t>несовершеннолетним</w:t>
            </w:r>
            <w:r>
              <w:rPr>
                <w:rFonts w:ascii="PT Astra Serif" w:hAnsi="PT Astra Serif"/>
                <w:color w:val="333333"/>
                <w:sz w:val="32"/>
                <w:szCs w:val="32"/>
              </w:rPr>
              <w:t xml:space="preserve"> и</w:t>
            </w:r>
            <w:r w:rsidRPr="00187971">
              <w:rPr>
                <w:rFonts w:ascii="PT Astra Serif" w:hAnsi="PT Astra Serif"/>
                <w:color w:val="333333"/>
                <w:sz w:val="32"/>
                <w:szCs w:val="32"/>
              </w:rPr>
              <w:t xml:space="preserve"> их родителям</w:t>
            </w:r>
            <w:r>
              <w:rPr>
                <w:rFonts w:ascii="PT Astra Serif" w:hAnsi="PT Astra Serif"/>
                <w:color w:val="333333"/>
                <w:sz w:val="32"/>
                <w:szCs w:val="32"/>
              </w:rPr>
              <w:t xml:space="preserve"> (разработана памятка при подаче заявления на трудоустройство, которая раздавалась как родителям, так и несовершеннолетним в возрасте от 14 лет; предоставлен список кружков и секций с наименованиями и режимом работы; график и место работы досуговой площадки; в рамках родительских собраний и в чатах размещена информация и предложено оформление в детские пришкольные лагеря на три смены)</w:t>
            </w:r>
            <w:r w:rsidRPr="00187971">
              <w:rPr>
                <w:rFonts w:ascii="PT Astra Serif" w:hAnsi="PT Astra Serif"/>
                <w:color w:val="333333"/>
                <w:sz w:val="32"/>
                <w:szCs w:val="32"/>
              </w:rPr>
              <w:t>;</w:t>
            </w:r>
          </w:p>
          <w:p w:rsidR="00403256" w:rsidRPr="00AD15F0" w:rsidRDefault="00403256" w:rsidP="00403256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333333"/>
                <w:sz w:val="32"/>
                <w:szCs w:val="32"/>
              </w:rPr>
            </w:pPr>
            <w:r>
              <w:rPr>
                <w:rFonts w:ascii="PT Astra Serif" w:hAnsi="PT Astra Serif"/>
                <w:color w:val="333333"/>
                <w:sz w:val="32"/>
                <w:szCs w:val="32"/>
              </w:rPr>
              <w:t xml:space="preserve">- </w:t>
            </w:r>
            <w:r w:rsidRPr="00AD15F0">
              <w:rPr>
                <w:rFonts w:ascii="PT Astra Serif" w:hAnsi="PT Astra Serif"/>
                <w:b/>
                <w:color w:val="333333"/>
                <w:sz w:val="32"/>
                <w:szCs w:val="32"/>
                <w:u w:val="single"/>
              </w:rPr>
              <w:t>оказали содействие в получении необходимых справок</w:t>
            </w:r>
          </w:p>
          <w:p w:rsidR="00403256" w:rsidRDefault="00403256" w:rsidP="00403256">
            <w:pPr>
              <w:shd w:val="clear" w:color="auto" w:fill="FFFFFF"/>
              <w:ind w:firstLine="708"/>
              <w:jc w:val="both"/>
              <w:rPr>
                <w:rFonts w:ascii="PT Astra Serif" w:hAnsi="PT Astra Serif"/>
                <w:i/>
                <w:color w:val="333333"/>
              </w:rPr>
            </w:pPr>
            <w:r>
              <w:rPr>
                <w:rFonts w:ascii="PT Astra Serif" w:hAnsi="PT Astra Serif"/>
                <w:color w:val="333333"/>
                <w:sz w:val="32"/>
                <w:szCs w:val="32"/>
              </w:rPr>
              <w:t xml:space="preserve">- </w:t>
            </w:r>
            <w:r w:rsidRPr="00F52720">
              <w:rPr>
                <w:rFonts w:ascii="PT Astra Serif" w:hAnsi="PT Astra Serif"/>
                <w:b/>
                <w:color w:val="333333"/>
                <w:sz w:val="32"/>
                <w:szCs w:val="32"/>
                <w:u w:val="single"/>
              </w:rPr>
              <w:t>сформирован банк вакансий</w:t>
            </w:r>
            <w:r w:rsidRPr="00187971">
              <w:rPr>
                <w:rFonts w:ascii="PT Astra Serif" w:hAnsi="PT Astra Serif"/>
                <w:color w:val="333333"/>
                <w:sz w:val="32"/>
                <w:szCs w:val="32"/>
              </w:rPr>
              <w:t xml:space="preserve"> для трудоустройства несовершеннолетних на основе сведений, представленных работодателями</w:t>
            </w:r>
            <w:r>
              <w:rPr>
                <w:rFonts w:ascii="PT Astra Serif" w:hAnsi="PT Astra Serif"/>
                <w:color w:val="333333"/>
                <w:sz w:val="32"/>
                <w:szCs w:val="32"/>
              </w:rPr>
              <w:t xml:space="preserve"> п. Боровский Тюменского муниципального района. </w:t>
            </w:r>
            <w:proofErr w:type="gramStart"/>
            <w:r>
              <w:rPr>
                <w:rFonts w:ascii="PT Astra Serif" w:hAnsi="PT Astra Serif"/>
                <w:color w:val="333333"/>
                <w:sz w:val="32"/>
                <w:szCs w:val="32"/>
              </w:rPr>
              <w:t>Всего на обслуживаемой территории заявились 10 организаций, готовых трудоустроить несовершеннолетних в летний период (</w:t>
            </w:r>
            <w:r>
              <w:rPr>
                <w:rFonts w:ascii="PT Astra Serif" w:hAnsi="PT Astra Serif"/>
                <w:i/>
                <w:color w:val="333333"/>
              </w:rPr>
              <w:t>всего – 74 места, из них:</w:t>
            </w:r>
            <w:proofErr w:type="gramEnd"/>
            <w:r>
              <w:rPr>
                <w:rFonts w:ascii="PT Astra Serif" w:hAnsi="PT Astra Serif"/>
                <w:i/>
                <w:color w:val="333333"/>
              </w:rPr>
              <w:t xml:space="preserve"> </w:t>
            </w:r>
            <w:r w:rsidRPr="00603A18">
              <w:rPr>
                <w:rFonts w:ascii="PT Astra Serif" w:hAnsi="PT Astra Serif"/>
                <w:i/>
                <w:color w:val="333333"/>
              </w:rPr>
              <w:t>МУП ЖКХ – 3 (июнь); ООО Веста – 6 (2 места в месяц)</w:t>
            </w:r>
            <w:r w:rsidRPr="00603A18">
              <w:rPr>
                <w:rFonts w:ascii="PT Astra Serif" w:hAnsi="PT Astra Serif"/>
                <w:color w:val="333333"/>
              </w:rPr>
              <w:t>;</w:t>
            </w:r>
            <w:r>
              <w:rPr>
                <w:rFonts w:ascii="PT Astra Serif" w:hAnsi="PT Astra Serif"/>
                <w:color w:val="333333"/>
              </w:rPr>
              <w:t xml:space="preserve"> </w:t>
            </w:r>
            <w:r>
              <w:rPr>
                <w:rFonts w:ascii="PT Astra Serif" w:hAnsi="PT Astra Serif"/>
                <w:i/>
                <w:color w:val="333333"/>
              </w:rPr>
              <w:t xml:space="preserve">ИП </w:t>
            </w:r>
            <w:proofErr w:type="spellStart"/>
            <w:r>
              <w:rPr>
                <w:rFonts w:ascii="PT Astra Serif" w:hAnsi="PT Astra Serif"/>
                <w:i/>
                <w:color w:val="333333"/>
              </w:rPr>
              <w:t>Щеткова</w:t>
            </w:r>
            <w:proofErr w:type="spellEnd"/>
            <w:r>
              <w:rPr>
                <w:rFonts w:ascii="PT Astra Serif" w:hAnsi="PT Astra Serif"/>
                <w:i/>
                <w:color w:val="333333"/>
              </w:rPr>
              <w:t xml:space="preserve"> Т.В. - </w:t>
            </w:r>
            <w:r w:rsidRPr="00603A18">
              <w:rPr>
                <w:rFonts w:ascii="PT Astra Serif" w:hAnsi="PT Astra Serif"/>
                <w:i/>
                <w:color w:val="333333"/>
              </w:rPr>
              <w:t>6 (2 места в месяц)</w:t>
            </w:r>
            <w:r>
              <w:rPr>
                <w:rFonts w:ascii="PT Astra Serif" w:hAnsi="PT Astra Serif"/>
                <w:i/>
                <w:color w:val="333333"/>
              </w:rPr>
              <w:t>; ООО ЗБТО – 8 (2; 3; 3места); ПАО Птицефабрика Боровская – 20 (июнь, июль); ООО «</w:t>
            </w:r>
            <w:proofErr w:type="spellStart"/>
            <w:r>
              <w:rPr>
                <w:rFonts w:ascii="PT Astra Serif" w:hAnsi="PT Astra Serif"/>
                <w:i/>
                <w:color w:val="333333"/>
              </w:rPr>
              <w:t>Промхолод</w:t>
            </w:r>
            <w:proofErr w:type="spellEnd"/>
            <w:r>
              <w:rPr>
                <w:rFonts w:ascii="PT Astra Serif" w:hAnsi="PT Astra Serif"/>
                <w:i/>
                <w:color w:val="333333"/>
              </w:rPr>
              <w:t xml:space="preserve">» - 6 (июнь, июль); ООО </w:t>
            </w:r>
            <w:proofErr w:type="spellStart"/>
            <w:r>
              <w:rPr>
                <w:rFonts w:ascii="PT Astra Serif" w:hAnsi="PT Astra Serif"/>
                <w:i/>
                <w:color w:val="333333"/>
              </w:rPr>
              <w:t>ЛандшафтСервис</w:t>
            </w:r>
            <w:proofErr w:type="spellEnd"/>
            <w:r>
              <w:rPr>
                <w:rFonts w:ascii="PT Astra Serif" w:hAnsi="PT Astra Serif"/>
                <w:i/>
                <w:color w:val="333333"/>
              </w:rPr>
              <w:t xml:space="preserve"> – 17 (май-сентябрь); ИП Жуковский – 3; ООО Абсолют – 5).</w:t>
            </w:r>
          </w:p>
          <w:p w:rsidR="00403256" w:rsidRDefault="00403256" w:rsidP="00403256">
            <w:pPr>
              <w:shd w:val="clear" w:color="auto" w:fill="FFFFFF"/>
              <w:ind w:firstLine="708"/>
              <w:jc w:val="both"/>
              <w:rPr>
                <w:rFonts w:ascii="PT Astra Serif" w:hAnsi="PT Astra Serif"/>
                <w:sz w:val="32"/>
                <w:szCs w:val="32"/>
              </w:rPr>
            </w:pPr>
            <w:r w:rsidRPr="0066644D">
              <w:rPr>
                <w:rFonts w:ascii="PT Astra Serif" w:hAnsi="PT Astra Serif"/>
                <w:sz w:val="32"/>
                <w:szCs w:val="32"/>
              </w:rPr>
              <w:t xml:space="preserve">Традиционно </w:t>
            </w:r>
            <w:r w:rsidRPr="00F52720">
              <w:rPr>
                <w:rFonts w:ascii="PT Astra Serif" w:hAnsi="PT Astra Serif"/>
                <w:b/>
                <w:sz w:val="32"/>
                <w:szCs w:val="32"/>
                <w:u w:val="single"/>
              </w:rPr>
              <w:t>приоритетными задачами</w:t>
            </w:r>
            <w:r w:rsidRPr="0066644D">
              <w:rPr>
                <w:rFonts w:ascii="PT Astra Serif" w:hAnsi="PT Astra Serif"/>
                <w:sz w:val="32"/>
                <w:szCs w:val="32"/>
              </w:rPr>
              <w:t xml:space="preserve"> на период проведения летней оздоровительной кампании</w:t>
            </w:r>
            <w:r>
              <w:rPr>
                <w:rFonts w:ascii="PT Astra Serif" w:hAnsi="PT Astra Serif"/>
                <w:sz w:val="32"/>
                <w:szCs w:val="32"/>
              </w:rPr>
              <w:t xml:space="preserve">, </w:t>
            </w:r>
            <w:r w:rsidRPr="00AD15F0">
              <w:rPr>
                <w:rFonts w:ascii="PT Astra Serif" w:hAnsi="PT Astra Serif"/>
                <w:b/>
                <w:sz w:val="32"/>
                <w:szCs w:val="32"/>
                <w:u w:val="single"/>
              </w:rPr>
              <w:t>являются:</w:t>
            </w:r>
          </w:p>
          <w:p w:rsidR="00403256" w:rsidRDefault="00403256" w:rsidP="00403256">
            <w:pPr>
              <w:shd w:val="clear" w:color="auto" w:fill="FFFFFF"/>
              <w:ind w:firstLine="708"/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- </w:t>
            </w:r>
            <w:r w:rsidRPr="0066644D">
              <w:rPr>
                <w:rFonts w:ascii="PT Astra Serif" w:hAnsi="PT Astra Serif"/>
                <w:sz w:val="32"/>
                <w:szCs w:val="32"/>
              </w:rPr>
              <w:t>обеспечение максимального охвата организованными формами отдыха, оздоровления и занятости несовершеннолетних;</w:t>
            </w:r>
          </w:p>
          <w:p w:rsidR="00403256" w:rsidRDefault="00403256" w:rsidP="00403256">
            <w:pPr>
              <w:shd w:val="clear" w:color="auto" w:fill="FFFFFF"/>
              <w:ind w:firstLine="708"/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 xml:space="preserve">- </w:t>
            </w:r>
            <w:r w:rsidRPr="00F52720">
              <w:rPr>
                <w:rFonts w:ascii="PT Astra Serif" w:hAnsi="PT Astra Serif"/>
                <w:sz w:val="32"/>
                <w:szCs w:val="32"/>
              </w:rPr>
              <w:t>обеспечение полезного досуга, достижение максимального эффекта от всех форм отдыха, оздоровления и занятости;</w:t>
            </w:r>
          </w:p>
          <w:p w:rsidR="00403256" w:rsidRPr="00F52720" w:rsidRDefault="00403256" w:rsidP="00403256">
            <w:pPr>
              <w:shd w:val="clear" w:color="auto" w:fill="FFFFFF"/>
              <w:ind w:firstLine="708"/>
              <w:jc w:val="both"/>
              <w:rPr>
                <w:rFonts w:ascii="PT Astra Serif" w:hAnsi="PT Astra Serif"/>
                <w:sz w:val="32"/>
                <w:szCs w:val="32"/>
              </w:rPr>
            </w:pPr>
            <w:r w:rsidRPr="00F52720">
              <w:rPr>
                <w:rFonts w:ascii="PT Astra Serif" w:hAnsi="PT Astra Serif"/>
                <w:sz w:val="32"/>
                <w:szCs w:val="32"/>
              </w:rPr>
              <w:t xml:space="preserve">- интеллектуальное, нравственное и физическое совершенствование, формирование культуры здорового и </w:t>
            </w:r>
            <w:r w:rsidRPr="00F52720">
              <w:rPr>
                <w:rFonts w:ascii="PT Astra Serif" w:hAnsi="PT Astra Serif"/>
                <w:sz w:val="32"/>
                <w:szCs w:val="32"/>
              </w:rPr>
              <w:lastRenderedPageBreak/>
              <w:t>безопасного образа жизни, укрепление здоровья;</w:t>
            </w:r>
          </w:p>
          <w:p w:rsidR="00403256" w:rsidRPr="00F52720" w:rsidRDefault="00403256" w:rsidP="00403256">
            <w:pPr>
              <w:shd w:val="clear" w:color="auto" w:fill="FFFFFF"/>
              <w:ind w:firstLine="708"/>
              <w:jc w:val="both"/>
              <w:rPr>
                <w:rFonts w:ascii="PT Astra Serif" w:hAnsi="PT Astra Serif"/>
                <w:sz w:val="32"/>
                <w:szCs w:val="32"/>
              </w:rPr>
            </w:pPr>
            <w:r w:rsidRPr="00F52720">
              <w:rPr>
                <w:rFonts w:ascii="PT Astra Serif" w:hAnsi="PT Astra Serif"/>
                <w:sz w:val="32"/>
                <w:szCs w:val="32"/>
              </w:rPr>
              <w:t>- обеспечение их адаптации к жизни в обществе, профессиональная ориентация;</w:t>
            </w:r>
          </w:p>
          <w:p w:rsidR="00403256" w:rsidRPr="006B4BD6" w:rsidRDefault="00403256" w:rsidP="00403256">
            <w:pPr>
              <w:shd w:val="clear" w:color="auto" w:fill="FFFFFF"/>
              <w:ind w:firstLine="708"/>
              <w:jc w:val="both"/>
              <w:rPr>
                <w:rFonts w:ascii="PT Astra Serif" w:hAnsi="PT Astra Serif"/>
                <w:sz w:val="32"/>
                <w:szCs w:val="32"/>
              </w:rPr>
            </w:pPr>
            <w:r w:rsidRPr="006B4BD6">
              <w:rPr>
                <w:rFonts w:ascii="PT Astra Serif" w:hAnsi="PT Astra Serif"/>
                <w:sz w:val="32"/>
                <w:szCs w:val="32"/>
              </w:rPr>
              <w:t>- обеспечение безопасности несовершеннолетних при их пребывании в местах отдыха и оздоровления.</w:t>
            </w:r>
          </w:p>
          <w:p w:rsidR="00403256" w:rsidRDefault="00403256" w:rsidP="00403256">
            <w:pPr>
              <w:shd w:val="clear" w:color="auto" w:fill="FFFFFF"/>
              <w:ind w:firstLine="708"/>
              <w:jc w:val="both"/>
              <w:rPr>
                <w:rFonts w:ascii="PT Astra Serif" w:hAnsi="PT Astra Serif"/>
                <w:sz w:val="32"/>
                <w:szCs w:val="32"/>
              </w:rPr>
            </w:pPr>
            <w:proofErr w:type="gramStart"/>
            <w:r w:rsidRPr="006B4BD6">
              <w:rPr>
                <w:rFonts w:ascii="PT Astra Serif" w:hAnsi="PT Astra Serif"/>
                <w:sz w:val="32"/>
                <w:szCs w:val="32"/>
              </w:rPr>
              <w:t>Всего</w:t>
            </w:r>
            <w:r>
              <w:rPr>
                <w:rFonts w:ascii="PT Astra Serif" w:hAnsi="PT Astra Serif"/>
                <w:sz w:val="32"/>
                <w:szCs w:val="32"/>
              </w:rPr>
              <w:t xml:space="preserve"> в 2023 году планируется привлечь к </w:t>
            </w:r>
            <w:r w:rsidRPr="006B4BD6">
              <w:rPr>
                <w:rFonts w:ascii="PT Astra Serif" w:hAnsi="PT Astra Serif"/>
                <w:b/>
                <w:sz w:val="32"/>
                <w:szCs w:val="32"/>
              </w:rPr>
              <w:t>отдыху и оздоровлению</w:t>
            </w:r>
            <w:r>
              <w:rPr>
                <w:rFonts w:ascii="PT Astra Serif" w:hAnsi="PT Astra Serif"/>
                <w:sz w:val="32"/>
                <w:szCs w:val="32"/>
              </w:rPr>
              <w:t xml:space="preserve"> 315 - 250 (наибольшее количество – отдых в лагере дневного пребывания в </w:t>
            </w:r>
            <w:proofErr w:type="spellStart"/>
            <w:r>
              <w:rPr>
                <w:rFonts w:ascii="PT Astra Serif" w:hAnsi="PT Astra Serif"/>
                <w:sz w:val="32"/>
                <w:szCs w:val="32"/>
              </w:rPr>
              <w:t>Боровской</w:t>
            </w:r>
            <w:proofErr w:type="spellEnd"/>
            <w:r>
              <w:rPr>
                <w:rFonts w:ascii="PT Astra Serif" w:hAnsi="PT Astra Serif"/>
                <w:sz w:val="32"/>
                <w:szCs w:val="32"/>
              </w:rPr>
              <w:t xml:space="preserve"> СОШ), к </w:t>
            </w:r>
            <w:r w:rsidRPr="00BE171E">
              <w:rPr>
                <w:rFonts w:ascii="PT Astra Serif" w:hAnsi="PT Astra Serif"/>
                <w:b/>
                <w:sz w:val="32"/>
                <w:szCs w:val="32"/>
              </w:rPr>
              <w:t>занятости на постоянной</w:t>
            </w:r>
            <w:r>
              <w:rPr>
                <w:rFonts w:ascii="PT Astra Serif" w:hAnsi="PT Astra Serif"/>
                <w:sz w:val="32"/>
                <w:szCs w:val="32"/>
              </w:rPr>
              <w:t xml:space="preserve"> основе планируется привлечь в среднем по 910 – 900 несовершеннолетних (здесь приоритет остается за посещением досуговой площадки и спортивных секций), трудоустроить через ЦЗН планируется в среднем 102 подростка в месяц (приоритетно – в отряд главы – 56-40</w:t>
            </w:r>
            <w:proofErr w:type="gramEnd"/>
            <w:r>
              <w:rPr>
                <w:rFonts w:ascii="PT Astra Serif" w:hAnsi="PT Astra Serif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32"/>
                <w:szCs w:val="32"/>
              </w:rPr>
              <w:t xml:space="preserve">человек в месяц), во внебюджетной сфере планируется устроить 25-20 подростков). </w:t>
            </w:r>
            <w:proofErr w:type="gramEnd"/>
          </w:p>
          <w:p w:rsidR="00403256" w:rsidRDefault="00403256" w:rsidP="00403256">
            <w:pPr>
              <w:shd w:val="clear" w:color="auto" w:fill="FFFFFF"/>
              <w:ind w:firstLine="708"/>
              <w:jc w:val="both"/>
              <w:rPr>
                <w:rFonts w:ascii="PT Astra Serif" w:hAnsi="PT Astra Serif"/>
                <w:sz w:val="32"/>
                <w:szCs w:val="32"/>
              </w:rPr>
            </w:pPr>
            <w:r w:rsidRPr="00F52720">
              <w:rPr>
                <w:rFonts w:ascii="PT Astra Serif" w:hAnsi="PT Astra Serif"/>
                <w:sz w:val="32"/>
                <w:szCs w:val="32"/>
              </w:rPr>
              <w:t xml:space="preserve">При планировании мероприятий по организации отдыха, оздоровления и занятости на территории МО </w:t>
            </w:r>
            <w:proofErr w:type="gramStart"/>
            <w:r>
              <w:rPr>
                <w:rFonts w:ascii="PT Astra Serif" w:hAnsi="PT Astra Serif"/>
                <w:sz w:val="32"/>
                <w:szCs w:val="32"/>
              </w:rPr>
              <w:t>Боровский</w:t>
            </w:r>
            <w:proofErr w:type="gramEnd"/>
            <w:r>
              <w:rPr>
                <w:rFonts w:ascii="PT Astra Serif" w:hAnsi="PT Astra Serif"/>
                <w:sz w:val="32"/>
                <w:szCs w:val="32"/>
              </w:rPr>
              <w:t xml:space="preserve"> </w:t>
            </w:r>
            <w:r w:rsidRPr="00F52720">
              <w:rPr>
                <w:rFonts w:ascii="PT Astra Serif" w:hAnsi="PT Astra Serif"/>
                <w:sz w:val="32"/>
                <w:szCs w:val="32"/>
              </w:rPr>
              <w:t>учитывалась необходимость обеспечения 100 % занятости несовершеннолетних учетных категорий</w:t>
            </w:r>
            <w:r>
              <w:rPr>
                <w:rFonts w:ascii="PT Astra Serif" w:hAnsi="PT Astra Serif"/>
                <w:sz w:val="32"/>
                <w:szCs w:val="32"/>
              </w:rPr>
              <w:t xml:space="preserve">. </w:t>
            </w:r>
          </w:p>
          <w:p w:rsidR="00403256" w:rsidRPr="00AE4891" w:rsidRDefault="00403256" w:rsidP="00403256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 w:rsidRPr="00603A18"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proofErr w:type="gramStart"/>
            <w:r w:rsidRPr="00B226F4">
              <w:rPr>
                <w:rFonts w:ascii="PT Astra Serif" w:hAnsi="PT Astra Serif"/>
                <w:sz w:val="32"/>
                <w:szCs w:val="32"/>
              </w:rPr>
              <w:t xml:space="preserve">Отмечу, что </w:t>
            </w:r>
            <w:r>
              <w:rPr>
                <w:rFonts w:ascii="PT Astra Serif" w:hAnsi="PT Astra Serif"/>
                <w:sz w:val="32"/>
                <w:szCs w:val="32"/>
              </w:rPr>
              <w:t xml:space="preserve">на начало летнего периода 2023 года </w:t>
            </w:r>
            <w:r w:rsidRPr="004C3D25">
              <w:rPr>
                <w:rFonts w:ascii="PT Astra Serif" w:hAnsi="PT Astra Serif" w:cs="Arial"/>
                <w:color w:val="000000"/>
                <w:sz w:val="32"/>
                <w:szCs w:val="32"/>
              </w:rPr>
              <w:t>комплексная индивидуальная профилактическая работа с использованием программного комплекса «Областной межведомственный банк данных семей и несовершеннолетних»</w:t>
            </w:r>
            <w:r>
              <w:rPr>
                <w:rFonts w:ascii="PT Astra Serif" w:hAnsi="PT Astra Serif" w:cs="Arial"/>
                <w:color w:val="000000"/>
                <w:sz w:val="32"/>
                <w:szCs w:val="32"/>
              </w:rPr>
              <w:t xml:space="preserve"> на территории МО Боровский проводится с 36 (на 1 мая 2023г. – 38, но 2 - </w:t>
            </w:r>
            <w:r>
              <w:rPr>
                <w:rFonts w:ascii="PT Astra Serif" w:hAnsi="PT Astra Serif" w:cs="Arial"/>
                <w:i/>
                <w:color w:val="000000"/>
              </w:rPr>
              <w:t>исполнилось 18 лет</w:t>
            </w:r>
            <w:r>
              <w:rPr>
                <w:rFonts w:ascii="PT Astra Serif" w:hAnsi="PT Astra Serif" w:cs="Arial"/>
                <w:color w:val="000000"/>
                <w:sz w:val="32"/>
                <w:szCs w:val="32"/>
              </w:rPr>
              <w:t>) несовершеннолетними, воспитывающимися в 30 семьях, из них: в возрасте до 7 лет (дошкольники) – 7;</w:t>
            </w:r>
            <w:proofErr w:type="gramEnd"/>
            <w:r>
              <w:rPr>
                <w:rFonts w:ascii="PT Astra Serif" w:hAnsi="PT Astra Serif" w:cs="Arial"/>
                <w:color w:val="000000"/>
                <w:sz w:val="32"/>
                <w:szCs w:val="32"/>
              </w:rPr>
              <w:t xml:space="preserve"> в возрасте от 8 до 13 лет – 15; в возрасте от 14 до 17 лет – 13.</w:t>
            </w:r>
          </w:p>
          <w:p w:rsidR="00403256" w:rsidRDefault="00403256" w:rsidP="00403256">
            <w:pPr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  <w:sz w:val="32"/>
                <w:szCs w:val="32"/>
              </w:rPr>
              <w:tab/>
              <w:t xml:space="preserve">По состоянию на текущую дату у несовершеннолетних СОП </w:t>
            </w:r>
            <w:r w:rsidRPr="00AD15F0">
              <w:rPr>
                <w:rFonts w:ascii="PT Astra Serif" w:hAnsi="PT Astra Serif"/>
                <w:b/>
                <w:sz w:val="32"/>
                <w:szCs w:val="32"/>
                <w:u w:val="single"/>
              </w:rPr>
              <w:t>запланировано</w:t>
            </w:r>
            <w:r w:rsidRPr="00C74EE6">
              <w:rPr>
                <w:rFonts w:ascii="PT Astra Serif" w:hAnsi="PT Astra Serif"/>
                <w:b/>
                <w:sz w:val="32"/>
                <w:szCs w:val="32"/>
                <w:u w:val="single"/>
              </w:rPr>
              <w:t xml:space="preserve"> трудоустройство и досуг</w:t>
            </w:r>
            <w:r>
              <w:rPr>
                <w:rFonts w:ascii="PT Astra Serif" w:hAnsi="PT Astra Serif"/>
                <w:sz w:val="32"/>
                <w:szCs w:val="32"/>
              </w:rPr>
              <w:t xml:space="preserve"> следующим образом:</w:t>
            </w:r>
          </w:p>
          <w:p w:rsidR="00403256" w:rsidRDefault="00403256" w:rsidP="00403256">
            <w:pPr>
              <w:ind w:firstLine="708"/>
              <w:jc w:val="both"/>
              <w:rPr>
                <w:rFonts w:ascii="PT Astra Serif" w:hAnsi="PT Astra Serif"/>
                <w:sz w:val="32"/>
                <w:szCs w:val="32"/>
              </w:rPr>
            </w:pPr>
            <w:proofErr w:type="spellStart"/>
            <w:r w:rsidRPr="00F5476F">
              <w:rPr>
                <w:rFonts w:ascii="PT Astra Serif" w:hAnsi="PT Astra Serif"/>
                <w:sz w:val="32"/>
                <w:szCs w:val="32"/>
              </w:rPr>
              <w:t>Г</w:t>
            </w:r>
            <w:r>
              <w:rPr>
                <w:rFonts w:ascii="PT Astra Serif" w:hAnsi="PT Astra Serif"/>
                <w:sz w:val="32"/>
                <w:szCs w:val="32"/>
              </w:rPr>
              <w:t>олощапова</w:t>
            </w:r>
            <w:proofErr w:type="spellEnd"/>
            <w:r>
              <w:rPr>
                <w:rFonts w:ascii="PT Astra Serif" w:hAnsi="PT Astra Serif"/>
                <w:sz w:val="32"/>
                <w:szCs w:val="32"/>
              </w:rPr>
              <w:t xml:space="preserve"> М.К. – Центр «Семья», г. Тюмень (все три месяца лета) – в семье не проживает.</w:t>
            </w:r>
          </w:p>
          <w:tbl>
            <w:tblPr>
              <w:tblStyle w:val="a3"/>
              <w:tblW w:w="9220" w:type="dxa"/>
              <w:tblLook w:val="04A0" w:firstRow="1" w:lastRow="0" w:firstColumn="1" w:lastColumn="0" w:noHBand="0" w:noVBand="1"/>
            </w:tblPr>
            <w:tblGrid>
              <w:gridCol w:w="2836"/>
              <w:gridCol w:w="2268"/>
              <w:gridCol w:w="2068"/>
              <w:gridCol w:w="2048"/>
            </w:tblGrid>
            <w:tr w:rsidR="00403256" w:rsidTr="006E378B">
              <w:tc>
                <w:tcPr>
                  <w:tcW w:w="2836" w:type="dxa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t xml:space="preserve">несовершеннолетние в </w:t>
                  </w:r>
                  <w:r w:rsidRPr="00E30178">
                    <w:rPr>
                      <w:rFonts w:ascii="PT Astra Serif" w:hAnsi="PT Astra Serif"/>
                      <w:b/>
                    </w:rPr>
                    <w:lastRenderedPageBreak/>
                    <w:t xml:space="preserve">возрасте до </w:t>
                  </w:r>
                  <w:r>
                    <w:rPr>
                      <w:rFonts w:ascii="PT Astra Serif" w:hAnsi="PT Astra Serif"/>
                      <w:b/>
                    </w:rPr>
                    <w:t>7</w:t>
                  </w:r>
                  <w:r w:rsidRPr="00E30178">
                    <w:rPr>
                      <w:rFonts w:ascii="PT Astra Serif" w:hAnsi="PT Astra Serif"/>
                      <w:b/>
                    </w:rPr>
                    <w:t xml:space="preserve"> лет</w:t>
                  </w:r>
                </w:p>
              </w:tc>
              <w:tc>
                <w:tcPr>
                  <w:tcW w:w="6384" w:type="dxa"/>
                  <w:gridSpan w:val="3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lastRenderedPageBreak/>
                    <w:t>Предварительная занятость</w:t>
                  </w:r>
                </w:p>
              </w:tc>
            </w:tr>
            <w:tr w:rsidR="00403256" w:rsidTr="006E378B">
              <w:trPr>
                <w:trHeight w:val="316"/>
              </w:trPr>
              <w:tc>
                <w:tcPr>
                  <w:tcW w:w="2836" w:type="dxa"/>
                  <w:vAlign w:val="center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lastRenderedPageBreak/>
                    <w:t>7</w:t>
                  </w:r>
                </w:p>
              </w:tc>
              <w:tc>
                <w:tcPr>
                  <w:tcW w:w="2268" w:type="dxa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t>июнь</w:t>
                  </w:r>
                </w:p>
              </w:tc>
              <w:tc>
                <w:tcPr>
                  <w:tcW w:w="2068" w:type="dxa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t>июль</w:t>
                  </w:r>
                </w:p>
              </w:tc>
              <w:tc>
                <w:tcPr>
                  <w:tcW w:w="2048" w:type="dxa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t>август</w:t>
                  </w:r>
                </w:p>
              </w:tc>
            </w:tr>
            <w:tr w:rsidR="00403256" w:rsidTr="006E378B">
              <w:trPr>
                <w:trHeight w:val="296"/>
              </w:trPr>
              <w:tc>
                <w:tcPr>
                  <w:tcW w:w="2836" w:type="dxa"/>
                  <w:shd w:val="clear" w:color="auto" w:fill="F2F2F2" w:themeFill="background1" w:themeFillShade="F2"/>
                  <w:vAlign w:val="center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Занятость организована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:rsidR="00403256" w:rsidRPr="008B6BD5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7</w:t>
                  </w:r>
                </w:p>
              </w:tc>
              <w:tc>
                <w:tcPr>
                  <w:tcW w:w="2068" w:type="dxa"/>
                  <w:shd w:val="clear" w:color="auto" w:fill="F2F2F2" w:themeFill="background1" w:themeFillShade="F2"/>
                  <w:vAlign w:val="center"/>
                </w:tcPr>
                <w:p w:rsidR="00403256" w:rsidRPr="008B6BD5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7</w:t>
                  </w:r>
                </w:p>
              </w:tc>
              <w:tc>
                <w:tcPr>
                  <w:tcW w:w="2048" w:type="dxa"/>
                  <w:shd w:val="clear" w:color="auto" w:fill="F2F2F2" w:themeFill="background1" w:themeFillShade="F2"/>
                  <w:vAlign w:val="center"/>
                </w:tcPr>
                <w:p w:rsidR="00403256" w:rsidRPr="008B6BD5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7</w:t>
                  </w:r>
                </w:p>
              </w:tc>
            </w:tr>
            <w:tr w:rsidR="00403256" w:rsidTr="006E378B">
              <w:trPr>
                <w:trHeight w:val="745"/>
              </w:trPr>
              <w:tc>
                <w:tcPr>
                  <w:tcW w:w="2836" w:type="dxa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t>МАДОУ</w:t>
                  </w:r>
                </w:p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t>детский сад «Журавушка»</w:t>
                  </w:r>
                </w:p>
              </w:tc>
              <w:tc>
                <w:tcPr>
                  <w:tcW w:w="2268" w:type="dxa"/>
                </w:tcPr>
                <w:p w:rsidR="00403256" w:rsidRPr="008B6BD5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6</w:t>
                  </w:r>
                </w:p>
              </w:tc>
              <w:tc>
                <w:tcPr>
                  <w:tcW w:w="2068" w:type="dxa"/>
                </w:tcPr>
                <w:p w:rsidR="00403256" w:rsidRPr="008B6BD5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6</w:t>
                  </w:r>
                </w:p>
              </w:tc>
              <w:tc>
                <w:tcPr>
                  <w:tcW w:w="2048" w:type="dxa"/>
                </w:tcPr>
                <w:p w:rsidR="00403256" w:rsidRPr="008B6BD5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6</w:t>
                  </w:r>
                </w:p>
              </w:tc>
            </w:tr>
            <w:tr w:rsidR="00403256" w:rsidTr="006E378B">
              <w:trPr>
                <w:trHeight w:val="532"/>
              </w:trPr>
              <w:tc>
                <w:tcPr>
                  <w:tcW w:w="2836" w:type="dxa"/>
                  <w:vAlign w:val="center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t>домашнее воспитание</w:t>
                  </w:r>
                </w:p>
              </w:tc>
              <w:tc>
                <w:tcPr>
                  <w:tcW w:w="2268" w:type="dxa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t>1</w:t>
                  </w:r>
                </w:p>
              </w:tc>
              <w:tc>
                <w:tcPr>
                  <w:tcW w:w="2068" w:type="dxa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t>1</w:t>
                  </w:r>
                </w:p>
              </w:tc>
              <w:tc>
                <w:tcPr>
                  <w:tcW w:w="2048" w:type="dxa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t>1</w:t>
                  </w:r>
                </w:p>
              </w:tc>
            </w:tr>
          </w:tbl>
          <w:p w:rsidR="00403256" w:rsidRDefault="00403256" w:rsidP="00403256">
            <w:pPr>
              <w:ind w:firstLine="709"/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96"/>
              <w:gridCol w:w="2296"/>
              <w:gridCol w:w="2062"/>
              <w:gridCol w:w="1985"/>
            </w:tblGrid>
            <w:tr w:rsidR="00403256" w:rsidTr="006E378B">
              <w:tc>
                <w:tcPr>
                  <w:tcW w:w="2696" w:type="dxa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t xml:space="preserve">несовершеннолетние в возрасте </w:t>
                  </w:r>
                </w:p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t xml:space="preserve">от </w:t>
                  </w:r>
                  <w:r>
                    <w:rPr>
                      <w:rFonts w:ascii="PT Astra Serif" w:hAnsi="PT Astra Serif"/>
                      <w:b/>
                    </w:rPr>
                    <w:t>8</w:t>
                  </w:r>
                  <w:r w:rsidRPr="00E30178">
                    <w:rPr>
                      <w:rFonts w:ascii="PT Astra Serif" w:hAnsi="PT Astra Serif"/>
                      <w:b/>
                    </w:rPr>
                    <w:t xml:space="preserve"> до 13 лет</w:t>
                  </w:r>
                </w:p>
              </w:tc>
              <w:tc>
                <w:tcPr>
                  <w:tcW w:w="6343" w:type="dxa"/>
                  <w:gridSpan w:val="3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t>Предварительная занятость</w:t>
                  </w:r>
                </w:p>
              </w:tc>
            </w:tr>
            <w:tr w:rsidR="00403256" w:rsidTr="006E378B">
              <w:tc>
                <w:tcPr>
                  <w:tcW w:w="2696" w:type="dxa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t>15</w:t>
                  </w:r>
                </w:p>
              </w:tc>
              <w:tc>
                <w:tcPr>
                  <w:tcW w:w="2296" w:type="dxa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t>июнь</w:t>
                  </w:r>
                </w:p>
              </w:tc>
              <w:tc>
                <w:tcPr>
                  <w:tcW w:w="2062" w:type="dxa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t>июль</w:t>
                  </w:r>
                </w:p>
              </w:tc>
              <w:tc>
                <w:tcPr>
                  <w:tcW w:w="1985" w:type="dxa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t>август</w:t>
                  </w:r>
                </w:p>
              </w:tc>
            </w:tr>
            <w:tr w:rsidR="00403256" w:rsidTr="006E378B">
              <w:tc>
                <w:tcPr>
                  <w:tcW w:w="2696" w:type="dxa"/>
                  <w:shd w:val="clear" w:color="auto" w:fill="F2F2F2" w:themeFill="background1" w:themeFillShade="F2"/>
                </w:tcPr>
                <w:p w:rsidR="00403256" w:rsidRPr="00E30178" w:rsidRDefault="00403256" w:rsidP="006E378B">
                  <w:pPr>
                    <w:jc w:val="both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t>Досуг организован</w:t>
                  </w:r>
                </w:p>
              </w:tc>
              <w:tc>
                <w:tcPr>
                  <w:tcW w:w="2296" w:type="dxa"/>
                  <w:shd w:val="clear" w:color="auto" w:fill="F2F2F2" w:themeFill="background1" w:themeFillShade="F2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t>15</w:t>
                  </w:r>
                </w:p>
              </w:tc>
              <w:tc>
                <w:tcPr>
                  <w:tcW w:w="2062" w:type="dxa"/>
                  <w:shd w:val="clear" w:color="auto" w:fill="F2F2F2" w:themeFill="background1" w:themeFillShade="F2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15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15</w:t>
                  </w:r>
                </w:p>
              </w:tc>
            </w:tr>
            <w:tr w:rsidR="00403256" w:rsidTr="006E378B">
              <w:trPr>
                <w:trHeight w:val="562"/>
              </w:trPr>
              <w:tc>
                <w:tcPr>
                  <w:tcW w:w="2696" w:type="dxa"/>
                </w:tcPr>
                <w:p w:rsidR="00403256" w:rsidRPr="00E30178" w:rsidRDefault="00403256" w:rsidP="00403256">
                  <w:pPr>
                    <w:pStyle w:val="a8"/>
                    <w:numPr>
                      <w:ilvl w:val="0"/>
                      <w:numId w:val="3"/>
                    </w:numPr>
                    <w:tabs>
                      <w:tab w:val="left" w:pos="284"/>
                    </w:tabs>
                    <w:ind w:left="0" w:firstLine="0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</w:rPr>
                    <w:t>МАУ ДО СШ ТМР</w:t>
                  </w:r>
                </w:p>
              </w:tc>
              <w:tc>
                <w:tcPr>
                  <w:tcW w:w="2296" w:type="dxa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t>1</w:t>
                  </w:r>
                </w:p>
              </w:tc>
              <w:tc>
                <w:tcPr>
                  <w:tcW w:w="2062" w:type="dxa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1</w:t>
                  </w:r>
                </w:p>
              </w:tc>
            </w:tr>
            <w:tr w:rsidR="00403256" w:rsidTr="006E378B">
              <w:trPr>
                <w:trHeight w:val="587"/>
              </w:trPr>
              <w:tc>
                <w:tcPr>
                  <w:tcW w:w="2696" w:type="dxa"/>
                </w:tcPr>
                <w:p w:rsidR="00403256" w:rsidRPr="00E30178" w:rsidRDefault="00403256" w:rsidP="006E378B">
                  <w:pPr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t>2.</w:t>
                  </w:r>
                  <w:r w:rsidRPr="00E30178">
                    <w:rPr>
                      <w:rFonts w:ascii="PT Astra Serif" w:hAnsi="PT Astra Serif"/>
                    </w:rPr>
                    <w:t xml:space="preserve"> МАУ ЦФСР «Олимпия» ТМР</w:t>
                  </w:r>
                </w:p>
              </w:tc>
              <w:tc>
                <w:tcPr>
                  <w:tcW w:w="2296" w:type="dxa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t>3</w:t>
                  </w:r>
                </w:p>
                <w:p w:rsidR="00403256" w:rsidRPr="00E30178" w:rsidRDefault="00403256" w:rsidP="006E378B">
                  <w:pPr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2062" w:type="dxa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2</w:t>
                  </w:r>
                </w:p>
                <w:p w:rsidR="00403256" w:rsidRPr="00E30178" w:rsidRDefault="00403256" w:rsidP="006E378B">
                  <w:pPr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1</w:t>
                  </w:r>
                </w:p>
                <w:p w:rsidR="00403256" w:rsidRPr="00E30178" w:rsidRDefault="00403256" w:rsidP="006E378B">
                  <w:pPr>
                    <w:jc w:val="both"/>
                    <w:rPr>
                      <w:rFonts w:ascii="PT Astra Serif" w:hAnsi="PT Astra Serif"/>
                      <w:b/>
                    </w:rPr>
                  </w:pPr>
                </w:p>
              </w:tc>
            </w:tr>
            <w:tr w:rsidR="00403256" w:rsidTr="006E378B">
              <w:trPr>
                <w:trHeight w:val="814"/>
              </w:trPr>
              <w:tc>
                <w:tcPr>
                  <w:tcW w:w="2696" w:type="dxa"/>
                  <w:shd w:val="clear" w:color="auto" w:fill="F2F2F2" w:themeFill="background1" w:themeFillShade="F2"/>
                </w:tcPr>
                <w:p w:rsidR="00403256" w:rsidRPr="00E30178" w:rsidRDefault="00403256" w:rsidP="00403256">
                  <w:pPr>
                    <w:pStyle w:val="a8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ind w:left="0" w:firstLine="0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</w:rPr>
                    <w:t>Лагерь дневного пребывания МАОУ Боровская СОШ</w:t>
                  </w:r>
                </w:p>
              </w:tc>
              <w:tc>
                <w:tcPr>
                  <w:tcW w:w="2296" w:type="dxa"/>
                  <w:shd w:val="clear" w:color="auto" w:fill="F2F2F2" w:themeFill="background1" w:themeFillShade="F2"/>
                  <w:vAlign w:val="center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E30178">
                    <w:rPr>
                      <w:rFonts w:ascii="PT Astra Serif" w:hAnsi="PT Astra Serif"/>
                      <w:b/>
                    </w:rPr>
                    <w:t>13</w:t>
                  </w:r>
                </w:p>
                <w:p w:rsidR="00403256" w:rsidRPr="00E30178" w:rsidRDefault="00403256" w:rsidP="006E378B">
                  <w:pPr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062" w:type="dxa"/>
                  <w:shd w:val="clear" w:color="auto" w:fill="F2F2F2" w:themeFill="background1" w:themeFillShade="F2"/>
                  <w:vAlign w:val="center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7</w:t>
                  </w:r>
                </w:p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12</w:t>
                  </w:r>
                </w:p>
                <w:p w:rsidR="00403256" w:rsidRPr="00E30178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</w:p>
              </w:tc>
            </w:tr>
            <w:tr w:rsidR="00403256" w:rsidTr="006E378B">
              <w:trPr>
                <w:trHeight w:val="334"/>
              </w:trPr>
              <w:tc>
                <w:tcPr>
                  <w:tcW w:w="2696" w:type="dxa"/>
                </w:tcPr>
                <w:p w:rsidR="00403256" w:rsidRPr="00D9243A" w:rsidRDefault="00403256" w:rsidP="00403256">
                  <w:pPr>
                    <w:pStyle w:val="a8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ind w:left="0" w:firstLine="0"/>
                    <w:rPr>
                      <w:rFonts w:ascii="PT Astra Serif" w:hAnsi="PT Astra Serif"/>
                    </w:rPr>
                  </w:pPr>
                  <w:r w:rsidRPr="00D9243A">
                    <w:rPr>
                      <w:rFonts w:ascii="PT Astra Serif" w:hAnsi="PT Astra Serif"/>
                    </w:rPr>
                    <w:t>Загородный лагерь</w:t>
                  </w:r>
                </w:p>
              </w:tc>
              <w:tc>
                <w:tcPr>
                  <w:tcW w:w="2296" w:type="dxa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D9243A">
                    <w:rPr>
                      <w:rFonts w:ascii="PT Astra Serif" w:hAnsi="PT Astra Serif"/>
                      <w:b/>
                    </w:rPr>
                    <w:t>1</w:t>
                  </w:r>
                </w:p>
                <w:p w:rsidR="00403256" w:rsidRPr="00D9243A" w:rsidRDefault="00403256" w:rsidP="006E378B">
                  <w:pPr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2062" w:type="dxa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6</w:t>
                  </w:r>
                </w:p>
                <w:p w:rsidR="00403256" w:rsidRPr="00D9243A" w:rsidRDefault="00403256" w:rsidP="006E378B">
                  <w:pPr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1</w:t>
                  </w:r>
                </w:p>
                <w:p w:rsidR="00403256" w:rsidRPr="00D9243A" w:rsidRDefault="00403256" w:rsidP="006E378B">
                  <w:pPr>
                    <w:jc w:val="both"/>
                    <w:rPr>
                      <w:rFonts w:ascii="PT Astra Serif" w:hAnsi="PT Astra Serif"/>
                      <w:b/>
                    </w:rPr>
                  </w:pPr>
                </w:p>
              </w:tc>
            </w:tr>
            <w:tr w:rsidR="00403256" w:rsidTr="006E378B">
              <w:trPr>
                <w:trHeight w:val="562"/>
              </w:trPr>
              <w:tc>
                <w:tcPr>
                  <w:tcW w:w="2696" w:type="dxa"/>
                </w:tcPr>
                <w:p w:rsidR="00403256" w:rsidRPr="00D9243A" w:rsidRDefault="00403256" w:rsidP="00403256">
                  <w:pPr>
                    <w:pStyle w:val="a8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ind w:left="0" w:firstLine="0"/>
                    <w:rPr>
                      <w:rFonts w:ascii="PT Astra Serif" w:hAnsi="PT Astra Serif"/>
                    </w:rPr>
                  </w:pPr>
                  <w:r w:rsidRPr="00D9243A">
                    <w:rPr>
                      <w:rFonts w:ascii="PT Astra Serif" w:hAnsi="PT Astra Serif"/>
                    </w:rPr>
                    <w:t>Отдых у родственников</w:t>
                  </w:r>
                  <w:r>
                    <w:rPr>
                      <w:rFonts w:ascii="PT Astra Serif" w:hAnsi="PT Astra Serif"/>
                    </w:rPr>
                    <w:t xml:space="preserve"> (</w:t>
                  </w:r>
                  <w:r w:rsidRPr="001D48AF">
                    <w:rPr>
                      <w:rFonts w:ascii="PT Astra Serif" w:hAnsi="PT Astra Serif"/>
                      <w:i/>
                      <w:sz w:val="20"/>
                      <w:szCs w:val="20"/>
                    </w:rPr>
                    <w:t>Курган</w:t>
                  </w:r>
                  <w:r>
                    <w:rPr>
                      <w:rFonts w:ascii="PT Astra Serif" w:hAnsi="PT Astra Serif"/>
                    </w:rPr>
                    <w:t>)</w:t>
                  </w:r>
                </w:p>
              </w:tc>
              <w:tc>
                <w:tcPr>
                  <w:tcW w:w="2296" w:type="dxa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0</w:t>
                  </w:r>
                </w:p>
              </w:tc>
              <w:tc>
                <w:tcPr>
                  <w:tcW w:w="2062" w:type="dxa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1</w:t>
                  </w:r>
                </w:p>
                <w:p w:rsidR="00403256" w:rsidRPr="00D9243A" w:rsidRDefault="00403256" w:rsidP="006E378B">
                  <w:pPr>
                    <w:jc w:val="both"/>
                    <w:rPr>
                      <w:rFonts w:ascii="PT Astra Serif" w:hAnsi="PT Astra Serif"/>
                      <w:b/>
                    </w:rPr>
                  </w:pPr>
                </w:p>
              </w:tc>
            </w:tr>
            <w:tr w:rsidR="00403256" w:rsidTr="006E378B">
              <w:trPr>
                <w:trHeight w:val="796"/>
              </w:trPr>
              <w:tc>
                <w:tcPr>
                  <w:tcW w:w="2696" w:type="dxa"/>
                </w:tcPr>
                <w:p w:rsidR="00403256" w:rsidRPr="00D9243A" w:rsidRDefault="00403256" w:rsidP="00403256">
                  <w:pPr>
                    <w:pStyle w:val="a8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ind w:left="0" w:firstLine="0"/>
                    <w:rPr>
                      <w:rFonts w:ascii="PT Astra Serif" w:hAnsi="PT Astra Serif"/>
                    </w:rPr>
                  </w:pPr>
                  <w:r w:rsidRPr="00D9243A">
                    <w:rPr>
                      <w:rFonts w:ascii="PT Astra Serif" w:hAnsi="PT Astra Serif"/>
                    </w:rPr>
                    <w:t>Отдых с родителями (</w:t>
                  </w:r>
                  <w:r w:rsidRPr="00D9243A">
                    <w:rPr>
                      <w:rFonts w:ascii="PT Astra Serif" w:hAnsi="PT Astra Serif"/>
                      <w:i/>
                      <w:sz w:val="20"/>
                      <w:szCs w:val="20"/>
                    </w:rPr>
                    <w:t>за пределами субъекта</w:t>
                  </w:r>
                  <w:r>
                    <w:rPr>
                      <w:rFonts w:ascii="PT Astra Serif" w:hAnsi="PT Astra Serif"/>
                      <w:i/>
                      <w:sz w:val="20"/>
                      <w:szCs w:val="20"/>
                    </w:rPr>
                    <w:t>-на море</w:t>
                  </w:r>
                  <w:r w:rsidRPr="00D9243A">
                    <w:rPr>
                      <w:rFonts w:ascii="PT Astra Serif" w:hAnsi="PT Astra Serif"/>
                    </w:rPr>
                    <w:t>)</w:t>
                  </w:r>
                </w:p>
              </w:tc>
              <w:tc>
                <w:tcPr>
                  <w:tcW w:w="2296" w:type="dxa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0</w:t>
                  </w:r>
                </w:p>
              </w:tc>
              <w:tc>
                <w:tcPr>
                  <w:tcW w:w="2062" w:type="dxa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1</w:t>
                  </w:r>
                </w:p>
                <w:p w:rsidR="00403256" w:rsidRPr="00D9243A" w:rsidRDefault="00403256" w:rsidP="006E378B">
                  <w:pPr>
                    <w:jc w:val="both"/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0</w:t>
                  </w:r>
                </w:p>
              </w:tc>
            </w:tr>
            <w:tr w:rsidR="00403256" w:rsidTr="006E378B">
              <w:trPr>
                <w:trHeight w:val="796"/>
              </w:trPr>
              <w:tc>
                <w:tcPr>
                  <w:tcW w:w="2696" w:type="dxa"/>
                </w:tcPr>
                <w:p w:rsidR="00403256" w:rsidRPr="00D9243A" w:rsidRDefault="00403256" w:rsidP="00403256">
                  <w:pPr>
                    <w:pStyle w:val="a8"/>
                    <w:numPr>
                      <w:ilvl w:val="0"/>
                      <w:numId w:val="4"/>
                    </w:numPr>
                    <w:tabs>
                      <w:tab w:val="left" w:pos="0"/>
                      <w:tab w:val="left" w:pos="284"/>
                    </w:tabs>
                    <w:ind w:left="0" w:firstLine="0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 xml:space="preserve">Служба краткосрочной реабилитации на базе АУ ТО КЦСОН </w:t>
                  </w:r>
                  <w:proofErr w:type="gramStart"/>
                  <w:r>
                    <w:rPr>
                      <w:rFonts w:ascii="PT Astra Serif" w:hAnsi="PT Astra Serif"/>
                    </w:rPr>
                    <w:t>ТР</w:t>
                  </w:r>
                  <w:proofErr w:type="gramEnd"/>
                </w:p>
              </w:tc>
              <w:tc>
                <w:tcPr>
                  <w:tcW w:w="2296" w:type="dxa"/>
                </w:tcPr>
                <w:p w:rsidR="00403256" w:rsidRPr="00A11654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062" w:type="dxa"/>
                </w:tcPr>
                <w:p w:rsidR="00403256" w:rsidRPr="00A11654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:rsidR="00403256" w:rsidRPr="00A11654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</w:p>
              </w:tc>
            </w:tr>
            <w:tr w:rsidR="00403256" w:rsidTr="006E378B">
              <w:trPr>
                <w:trHeight w:val="1158"/>
              </w:trPr>
              <w:tc>
                <w:tcPr>
                  <w:tcW w:w="2696" w:type="dxa"/>
                  <w:shd w:val="clear" w:color="auto" w:fill="F2F2F2" w:themeFill="background1" w:themeFillShade="F2"/>
                </w:tcPr>
                <w:p w:rsidR="00403256" w:rsidRPr="00D9243A" w:rsidRDefault="00403256" w:rsidP="00403256">
                  <w:pPr>
                    <w:pStyle w:val="a8"/>
                    <w:numPr>
                      <w:ilvl w:val="0"/>
                      <w:numId w:val="4"/>
                    </w:numPr>
                    <w:tabs>
                      <w:tab w:val="left" w:pos="0"/>
                      <w:tab w:val="left" w:pos="284"/>
                    </w:tabs>
                    <w:ind w:left="0" w:firstLine="0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Досуговая площадка «Остров детства» - МАУ ТМР «</w:t>
                  </w:r>
                  <w:proofErr w:type="spellStart"/>
                  <w:r>
                    <w:rPr>
                      <w:rFonts w:ascii="PT Astra Serif" w:hAnsi="PT Astra Serif"/>
                    </w:rPr>
                    <w:t>ЦКиД</w:t>
                  </w:r>
                  <w:proofErr w:type="spellEnd"/>
                  <w:r>
                    <w:rPr>
                      <w:rFonts w:ascii="PT Astra Serif" w:hAnsi="PT Astra Serif"/>
                    </w:rPr>
                    <w:t xml:space="preserve"> Родонит» (вт., чт., с 17.00 до 20.00)</w:t>
                  </w:r>
                </w:p>
              </w:tc>
              <w:tc>
                <w:tcPr>
                  <w:tcW w:w="2296" w:type="dxa"/>
                  <w:shd w:val="clear" w:color="auto" w:fill="F2F2F2" w:themeFill="background1" w:themeFillShade="F2"/>
                </w:tcPr>
                <w:p w:rsidR="00403256" w:rsidRPr="00A11654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2062" w:type="dxa"/>
                  <w:shd w:val="clear" w:color="auto" w:fill="F2F2F2" w:themeFill="background1" w:themeFillShade="F2"/>
                </w:tcPr>
                <w:p w:rsidR="00403256" w:rsidRPr="00A11654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</w:tcPr>
                <w:p w:rsidR="00403256" w:rsidRPr="00A11654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12</w:t>
                  </w:r>
                </w:p>
              </w:tc>
            </w:tr>
          </w:tbl>
          <w:p w:rsidR="00403256" w:rsidRDefault="00403256" w:rsidP="00403256">
            <w:pPr>
              <w:ind w:firstLine="709"/>
              <w:jc w:val="both"/>
              <w:rPr>
                <w:rFonts w:ascii="PT Astra Serif" w:hAnsi="PT Astra Serif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96"/>
              <w:gridCol w:w="2296"/>
              <w:gridCol w:w="2310"/>
              <w:gridCol w:w="1797"/>
            </w:tblGrid>
            <w:tr w:rsidR="00403256" w:rsidRPr="00A11654" w:rsidTr="006E378B">
              <w:tc>
                <w:tcPr>
                  <w:tcW w:w="2696" w:type="dxa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D9243A">
                    <w:rPr>
                      <w:rFonts w:ascii="PT Astra Serif" w:hAnsi="PT Astra Serif"/>
                      <w:b/>
                    </w:rPr>
                    <w:t xml:space="preserve">несовершеннолетние в возрасте </w:t>
                  </w:r>
                </w:p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D9243A">
                    <w:rPr>
                      <w:rFonts w:ascii="PT Astra Serif" w:hAnsi="PT Astra Serif"/>
                      <w:b/>
                    </w:rPr>
                    <w:t>от 14 до 17 лет</w:t>
                  </w:r>
                </w:p>
              </w:tc>
              <w:tc>
                <w:tcPr>
                  <w:tcW w:w="6403" w:type="dxa"/>
                  <w:gridSpan w:val="3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D9243A">
                    <w:rPr>
                      <w:rFonts w:ascii="PT Astra Serif" w:hAnsi="PT Astra Serif"/>
                      <w:b/>
                    </w:rPr>
                    <w:t>Предварительная занятость</w:t>
                  </w:r>
                </w:p>
              </w:tc>
            </w:tr>
            <w:tr w:rsidR="00403256" w:rsidRPr="00A11654" w:rsidTr="006E378B">
              <w:tc>
                <w:tcPr>
                  <w:tcW w:w="2696" w:type="dxa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D9243A">
                    <w:rPr>
                      <w:rFonts w:ascii="PT Astra Serif" w:hAnsi="PT Astra Serif"/>
                      <w:b/>
                    </w:rPr>
                    <w:t>1</w:t>
                  </w:r>
                  <w:r>
                    <w:rPr>
                      <w:rFonts w:ascii="PT Astra Serif" w:hAnsi="PT Astra Serif"/>
                      <w:b/>
                    </w:rPr>
                    <w:t>3</w:t>
                  </w:r>
                </w:p>
              </w:tc>
              <w:tc>
                <w:tcPr>
                  <w:tcW w:w="2296" w:type="dxa"/>
                </w:tcPr>
                <w:p w:rsidR="00403256" w:rsidRPr="00A11654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июнь</w:t>
                  </w:r>
                </w:p>
              </w:tc>
              <w:tc>
                <w:tcPr>
                  <w:tcW w:w="2310" w:type="dxa"/>
                </w:tcPr>
                <w:p w:rsidR="00403256" w:rsidRPr="00A11654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июль</w:t>
                  </w:r>
                </w:p>
              </w:tc>
              <w:tc>
                <w:tcPr>
                  <w:tcW w:w="1797" w:type="dxa"/>
                </w:tcPr>
                <w:p w:rsidR="00403256" w:rsidRPr="00A11654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август</w:t>
                  </w:r>
                </w:p>
              </w:tc>
            </w:tr>
            <w:tr w:rsidR="00403256" w:rsidRPr="00A11654" w:rsidTr="006E378B">
              <w:tc>
                <w:tcPr>
                  <w:tcW w:w="2696" w:type="dxa"/>
                  <w:shd w:val="clear" w:color="auto" w:fill="F2F2F2" w:themeFill="background1" w:themeFillShade="F2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Занятость организована</w:t>
                  </w:r>
                </w:p>
              </w:tc>
              <w:tc>
                <w:tcPr>
                  <w:tcW w:w="2296" w:type="dxa"/>
                  <w:shd w:val="clear" w:color="auto" w:fill="F2F2F2" w:themeFill="background1" w:themeFillShade="F2"/>
                </w:tcPr>
                <w:p w:rsidR="00403256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2310" w:type="dxa"/>
                  <w:shd w:val="clear" w:color="auto" w:fill="F2F2F2" w:themeFill="background1" w:themeFillShade="F2"/>
                </w:tcPr>
                <w:p w:rsidR="00403256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797" w:type="dxa"/>
                  <w:shd w:val="clear" w:color="auto" w:fill="F2F2F2" w:themeFill="background1" w:themeFillShade="F2"/>
                </w:tcPr>
                <w:p w:rsidR="00403256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13</w:t>
                  </w:r>
                </w:p>
              </w:tc>
            </w:tr>
            <w:tr w:rsidR="00403256" w:rsidRPr="00A11654" w:rsidTr="006E378B">
              <w:tc>
                <w:tcPr>
                  <w:tcW w:w="2696" w:type="dxa"/>
                  <w:shd w:val="clear" w:color="auto" w:fill="F2F2F2" w:themeFill="background1" w:themeFillShade="F2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D9243A">
                    <w:rPr>
                      <w:rFonts w:ascii="PT Astra Serif" w:hAnsi="PT Astra Serif"/>
                      <w:b/>
                    </w:rPr>
                    <w:t>Трудоустроены</w:t>
                  </w:r>
                </w:p>
              </w:tc>
              <w:tc>
                <w:tcPr>
                  <w:tcW w:w="2296" w:type="dxa"/>
                  <w:shd w:val="clear" w:color="auto" w:fill="F2F2F2" w:themeFill="background1" w:themeFillShade="F2"/>
                </w:tcPr>
                <w:p w:rsidR="00403256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310" w:type="dxa"/>
                  <w:shd w:val="clear" w:color="auto" w:fill="F2F2F2" w:themeFill="background1" w:themeFillShade="F2"/>
                </w:tcPr>
                <w:p w:rsidR="00403256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797" w:type="dxa"/>
                  <w:shd w:val="clear" w:color="auto" w:fill="F2F2F2" w:themeFill="background1" w:themeFillShade="F2"/>
                </w:tcPr>
                <w:p w:rsidR="00403256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7</w:t>
                  </w:r>
                </w:p>
              </w:tc>
            </w:tr>
            <w:tr w:rsidR="00403256" w:rsidRPr="00A11654" w:rsidTr="006E378B">
              <w:trPr>
                <w:trHeight w:val="342"/>
              </w:trPr>
              <w:tc>
                <w:tcPr>
                  <w:tcW w:w="2696" w:type="dxa"/>
                </w:tcPr>
                <w:p w:rsidR="00403256" w:rsidRPr="00D9243A" w:rsidRDefault="00403256" w:rsidP="00403256">
                  <w:pPr>
                    <w:pStyle w:val="a8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ind w:left="0" w:firstLine="0"/>
                    <w:rPr>
                      <w:rFonts w:ascii="PT Astra Serif" w:hAnsi="PT Astra Serif"/>
                    </w:rPr>
                  </w:pPr>
                  <w:r w:rsidRPr="00D9243A">
                    <w:rPr>
                      <w:rFonts w:ascii="PT Astra Serif" w:hAnsi="PT Astra Serif"/>
                    </w:rPr>
                    <w:t>Отряд главы</w:t>
                  </w:r>
                </w:p>
              </w:tc>
              <w:tc>
                <w:tcPr>
                  <w:tcW w:w="2296" w:type="dxa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D9243A">
                    <w:rPr>
                      <w:rFonts w:ascii="PT Astra Serif" w:hAnsi="PT Astra Serif"/>
                      <w:b/>
                    </w:rPr>
                    <w:t>4</w:t>
                  </w:r>
                </w:p>
                <w:p w:rsidR="00403256" w:rsidRPr="00D9243A" w:rsidRDefault="00403256" w:rsidP="006E378B">
                  <w:pPr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2310" w:type="dxa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1</w:t>
                  </w:r>
                </w:p>
                <w:p w:rsidR="00403256" w:rsidRPr="00D9243A" w:rsidRDefault="00403256" w:rsidP="006E378B">
                  <w:pPr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1797" w:type="dxa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4</w:t>
                  </w:r>
                </w:p>
                <w:p w:rsidR="00403256" w:rsidRPr="00D9243A" w:rsidRDefault="00403256" w:rsidP="006E378B">
                  <w:pPr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03256" w:rsidRPr="00A11654" w:rsidTr="006E378B">
              <w:trPr>
                <w:trHeight w:val="999"/>
              </w:trPr>
              <w:tc>
                <w:tcPr>
                  <w:tcW w:w="2696" w:type="dxa"/>
                </w:tcPr>
                <w:p w:rsidR="00403256" w:rsidRPr="00FA4140" w:rsidRDefault="00403256" w:rsidP="00403256">
                  <w:pPr>
                    <w:pStyle w:val="a8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ind w:left="0" w:firstLine="0"/>
                    <w:rPr>
                      <w:rFonts w:ascii="PT Astra Serif" w:hAnsi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sz w:val="26"/>
                      <w:szCs w:val="26"/>
                    </w:rPr>
                    <w:t>Самостоятельно (</w:t>
                  </w:r>
                  <w:r w:rsidRPr="00E30178">
                    <w:rPr>
                      <w:rFonts w:ascii="PT Astra Serif" w:hAnsi="PT Astra Serif"/>
                      <w:i/>
                      <w:sz w:val="20"/>
                      <w:szCs w:val="20"/>
                    </w:rPr>
                    <w:t>стройка у родственника, продуктовый магазин</w:t>
                  </w:r>
                  <w:r>
                    <w:rPr>
                      <w:rFonts w:ascii="PT Astra Serif" w:hAnsi="PT Astra Serif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296" w:type="dxa"/>
                </w:tcPr>
                <w:p w:rsidR="00403256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310" w:type="dxa"/>
                </w:tcPr>
                <w:p w:rsidR="00403256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797" w:type="dxa"/>
                </w:tcPr>
                <w:p w:rsidR="00403256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3</w:t>
                  </w:r>
                </w:p>
                <w:p w:rsidR="00403256" w:rsidRDefault="00403256" w:rsidP="006E378B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</w:p>
              </w:tc>
            </w:tr>
            <w:tr w:rsidR="00403256" w:rsidRPr="00A11654" w:rsidTr="006E378B">
              <w:tc>
                <w:tcPr>
                  <w:tcW w:w="2696" w:type="dxa"/>
                  <w:shd w:val="clear" w:color="auto" w:fill="F2F2F2" w:themeFill="background1" w:themeFillShade="F2"/>
                </w:tcPr>
                <w:p w:rsidR="00403256" w:rsidRPr="00D9243A" w:rsidRDefault="00403256" w:rsidP="006E378B">
                  <w:pPr>
                    <w:jc w:val="both"/>
                    <w:rPr>
                      <w:rFonts w:ascii="PT Astra Serif" w:hAnsi="PT Astra Serif"/>
                      <w:b/>
                    </w:rPr>
                  </w:pPr>
                  <w:r w:rsidRPr="00D9243A">
                    <w:rPr>
                      <w:rFonts w:ascii="PT Astra Serif" w:hAnsi="PT Astra Serif"/>
                      <w:b/>
                    </w:rPr>
                    <w:t>Досуг организован</w:t>
                  </w:r>
                </w:p>
              </w:tc>
              <w:tc>
                <w:tcPr>
                  <w:tcW w:w="2296" w:type="dxa"/>
                  <w:shd w:val="clear" w:color="auto" w:fill="F2F2F2" w:themeFill="background1" w:themeFillShade="F2"/>
                </w:tcPr>
                <w:p w:rsidR="00403256" w:rsidRPr="00A11654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2310" w:type="dxa"/>
                  <w:shd w:val="clear" w:color="auto" w:fill="F2F2F2" w:themeFill="background1" w:themeFillShade="F2"/>
                </w:tcPr>
                <w:p w:rsidR="00403256" w:rsidRPr="00A11654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1797" w:type="dxa"/>
                  <w:shd w:val="clear" w:color="auto" w:fill="F2F2F2" w:themeFill="background1" w:themeFillShade="F2"/>
                </w:tcPr>
                <w:p w:rsidR="00403256" w:rsidRPr="00A11654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11</w:t>
                  </w:r>
                </w:p>
              </w:tc>
            </w:tr>
            <w:tr w:rsidR="00403256" w:rsidRPr="00A11654" w:rsidTr="006E378B">
              <w:trPr>
                <w:trHeight w:val="339"/>
              </w:trPr>
              <w:tc>
                <w:tcPr>
                  <w:tcW w:w="2696" w:type="dxa"/>
                </w:tcPr>
                <w:p w:rsidR="00403256" w:rsidRPr="00D9243A" w:rsidRDefault="00403256" w:rsidP="00403256">
                  <w:pPr>
                    <w:pStyle w:val="a8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ind w:left="0" w:firstLine="0"/>
                    <w:rPr>
                      <w:rFonts w:ascii="PT Astra Serif" w:hAnsi="PT Astra Serif"/>
                      <w:b/>
                    </w:rPr>
                  </w:pPr>
                  <w:r w:rsidRPr="00D9243A">
                    <w:rPr>
                      <w:rFonts w:ascii="PT Astra Serif" w:hAnsi="PT Astra Serif"/>
                    </w:rPr>
                    <w:t>МАУ ДО СШ ТМР</w:t>
                  </w:r>
                </w:p>
              </w:tc>
              <w:tc>
                <w:tcPr>
                  <w:tcW w:w="2296" w:type="dxa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D9243A">
                    <w:rPr>
                      <w:rFonts w:ascii="PT Astra Serif" w:hAnsi="PT Astra Serif"/>
                      <w:b/>
                    </w:rPr>
                    <w:t>2</w:t>
                  </w:r>
                </w:p>
                <w:p w:rsidR="00403256" w:rsidRPr="00D9243A" w:rsidRDefault="00403256" w:rsidP="006E378B">
                  <w:pPr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2310" w:type="dxa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lastRenderedPageBreak/>
                    <w:t>0</w:t>
                  </w:r>
                </w:p>
              </w:tc>
              <w:tc>
                <w:tcPr>
                  <w:tcW w:w="1797" w:type="dxa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2</w:t>
                  </w:r>
                </w:p>
                <w:p w:rsidR="00403256" w:rsidRPr="00D9243A" w:rsidRDefault="00403256" w:rsidP="006E378B">
                  <w:pPr>
                    <w:jc w:val="both"/>
                    <w:rPr>
                      <w:rFonts w:ascii="PT Astra Serif" w:hAnsi="PT Astra Serif"/>
                      <w:b/>
                    </w:rPr>
                  </w:pPr>
                </w:p>
              </w:tc>
            </w:tr>
            <w:tr w:rsidR="00403256" w:rsidRPr="00A11654" w:rsidTr="006E378B">
              <w:trPr>
                <w:trHeight w:val="389"/>
              </w:trPr>
              <w:tc>
                <w:tcPr>
                  <w:tcW w:w="2696" w:type="dxa"/>
                </w:tcPr>
                <w:p w:rsidR="00403256" w:rsidRPr="00D9243A" w:rsidRDefault="00403256" w:rsidP="00403256">
                  <w:pPr>
                    <w:pStyle w:val="a8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ind w:left="0" w:firstLine="0"/>
                    <w:rPr>
                      <w:rFonts w:ascii="PT Astra Serif" w:hAnsi="PT Astra Serif"/>
                      <w:b/>
                    </w:rPr>
                  </w:pPr>
                  <w:r w:rsidRPr="00D9243A">
                    <w:rPr>
                      <w:rFonts w:ascii="PT Astra Serif" w:hAnsi="PT Astra Serif"/>
                    </w:rPr>
                    <w:lastRenderedPageBreak/>
                    <w:t>МАУ ЦФСР «Олимпия» ТМР</w:t>
                  </w:r>
                </w:p>
              </w:tc>
              <w:tc>
                <w:tcPr>
                  <w:tcW w:w="2296" w:type="dxa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D9243A">
                    <w:rPr>
                      <w:rFonts w:ascii="PT Astra Serif" w:hAnsi="PT Astra Serif"/>
                      <w:b/>
                    </w:rPr>
                    <w:t>2</w:t>
                  </w:r>
                </w:p>
                <w:p w:rsidR="00403256" w:rsidRPr="00D9243A" w:rsidRDefault="00403256" w:rsidP="006E378B">
                  <w:pPr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2310" w:type="dxa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2</w:t>
                  </w:r>
                </w:p>
                <w:p w:rsidR="00403256" w:rsidRPr="00D9243A" w:rsidRDefault="00403256" w:rsidP="006E378B">
                  <w:pPr>
                    <w:rPr>
                      <w:rFonts w:ascii="PT Astra Serif" w:hAnsi="PT Astra Serif"/>
                      <w:b/>
                    </w:rPr>
                  </w:pPr>
                </w:p>
              </w:tc>
              <w:tc>
                <w:tcPr>
                  <w:tcW w:w="1797" w:type="dxa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1</w:t>
                  </w:r>
                </w:p>
                <w:p w:rsidR="00403256" w:rsidRPr="00D9243A" w:rsidRDefault="00403256" w:rsidP="006E378B">
                  <w:pPr>
                    <w:jc w:val="both"/>
                    <w:rPr>
                      <w:rFonts w:ascii="PT Astra Serif" w:hAnsi="PT Astra Serif"/>
                      <w:b/>
                    </w:rPr>
                  </w:pPr>
                </w:p>
              </w:tc>
            </w:tr>
            <w:tr w:rsidR="00403256" w:rsidRPr="00A11654" w:rsidTr="006E378B">
              <w:trPr>
                <w:trHeight w:val="759"/>
              </w:trPr>
              <w:tc>
                <w:tcPr>
                  <w:tcW w:w="2696" w:type="dxa"/>
                </w:tcPr>
                <w:p w:rsidR="00403256" w:rsidRPr="00D9243A" w:rsidRDefault="00403256" w:rsidP="00403256">
                  <w:pPr>
                    <w:pStyle w:val="a8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ind w:left="0" w:firstLine="0"/>
                    <w:rPr>
                      <w:rFonts w:ascii="PT Astra Serif" w:hAnsi="PT Astra Serif"/>
                      <w:b/>
                    </w:rPr>
                  </w:pPr>
                  <w:r w:rsidRPr="00D9243A">
                    <w:rPr>
                      <w:rFonts w:ascii="PT Astra Serif" w:hAnsi="PT Astra Serif"/>
                    </w:rPr>
                    <w:t>Лагерь дневного пребывания МАОУ Боровская СОШ</w:t>
                  </w:r>
                </w:p>
              </w:tc>
              <w:tc>
                <w:tcPr>
                  <w:tcW w:w="2296" w:type="dxa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D9243A">
                    <w:rPr>
                      <w:rFonts w:ascii="PT Astra Serif" w:hAnsi="PT Astra Serif"/>
                      <w:b/>
                    </w:rPr>
                    <w:t>0</w:t>
                  </w:r>
                </w:p>
              </w:tc>
              <w:tc>
                <w:tcPr>
                  <w:tcW w:w="2310" w:type="dxa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:rsidR="00403256" w:rsidRPr="00D9243A" w:rsidRDefault="00403256" w:rsidP="006E378B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>
                    <w:rPr>
                      <w:rFonts w:ascii="PT Astra Serif" w:hAnsi="PT Astra Serif"/>
                      <w:b/>
                    </w:rPr>
                    <w:t>0</w:t>
                  </w:r>
                </w:p>
              </w:tc>
            </w:tr>
            <w:tr w:rsidR="00403256" w:rsidRPr="00A11654" w:rsidTr="006E378B">
              <w:trPr>
                <w:trHeight w:val="379"/>
              </w:trPr>
              <w:tc>
                <w:tcPr>
                  <w:tcW w:w="2696" w:type="dxa"/>
                  <w:shd w:val="clear" w:color="auto" w:fill="F2F2F2" w:themeFill="background1" w:themeFillShade="F2"/>
                </w:tcPr>
                <w:p w:rsidR="00403256" w:rsidRPr="00D9243A" w:rsidRDefault="00403256" w:rsidP="00403256">
                  <w:pPr>
                    <w:pStyle w:val="a8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ind w:left="0" w:firstLine="0"/>
                    <w:rPr>
                      <w:rFonts w:ascii="PT Astra Serif" w:hAnsi="PT Astra Serif"/>
                    </w:rPr>
                  </w:pPr>
                  <w:r w:rsidRPr="00D9243A">
                    <w:rPr>
                      <w:rFonts w:ascii="PT Astra Serif" w:hAnsi="PT Astra Serif"/>
                    </w:rPr>
                    <w:t>Загородный лагерь</w:t>
                  </w:r>
                </w:p>
              </w:tc>
              <w:tc>
                <w:tcPr>
                  <w:tcW w:w="2296" w:type="dxa"/>
                  <w:shd w:val="clear" w:color="auto" w:fill="F2F2F2" w:themeFill="background1" w:themeFillShade="F2"/>
                </w:tcPr>
                <w:p w:rsidR="00403256" w:rsidRPr="00A11654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310" w:type="dxa"/>
                  <w:shd w:val="clear" w:color="auto" w:fill="F2F2F2" w:themeFill="background1" w:themeFillShade="F2"/>
                </w:tcPr>
                <w:p w:rsidR="00403256" w:rsidRPr="00A11654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797" w:type="dxa"/>
                  <w:shd w:val="clear" w:color="auto" w:fill="F2F2F2" w:themeFill="background1" w:themeFillShade="F2"/>
                </w:tcPr>
                <w:p w:rsidR="00403256" w:rsidRPr="00A11654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0</w:t>
                  </w:r>
                </w:p>
              </w:tc>
            </w:tr>
            <w:tr w:rsidR="00403256" w:rsidRPr="00A11654" w:rsidTr="006E378B">
              <w:trPr>
                <w:trHeight w:val="759"/>
              </w:trPr>
              <w:tc>
                <w:tcPr>
                  <w:tcW w:w="2696" w:type="dxa"/>
                </w:tcPr>
                <w:p w:rsidR="00403256" w:rsidRPr="00D9243A" w:rsidRDefault="00403256" w:rsidP="00403256">
                  <w:pPr>
                    <w:pStyle w:val="a8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ind w:left="0" w:firstLine="0"/>
                    <w:rPr>
                      <w:rFonts w:ascii="PT Astra Serif" w:hAnsi="PT Astra Serif"/>
                    </w:rPr>
                  </w:pPr>
                  <w:r w:rsidRPr="00D9243A">
                    <w:rPr>
                      <w:rFonts w:ascii="PT Astra Serif" w:hAnsi="PT Astra Serif"/>
                    </w:rPr>
                    <w:t>Отдых у родственников</w:t>
                  </w:r>
                  <w:r>
                    <w:rPr>
                      <w:rFonts w:ascii="PT Astra Serif" w:hAnsi="PT Astra Serif"/>
                    </w:rPr>
                    <w:t xml:space="preserve"> (</w:t>
                  </w:r>
                  <w:r w:rsidRPr="00D9243A">
                    <w:rPr>
                      <w:rFonts w:ascii="PT Astra Serif" w:hAnsi="PT Astra Serif"/>
                      <w:i/>
                      <w:sz w:val="20"/>
                      <w:szCs w:val="20"/>
                    </w:rPr>
                    <w:t>Якутия</w:t>
                  </w:r>
                  <w:r>
                    <w:rPr>
                      <w:rFonts w:ascii="PT Astra Serif" w:hAnsi="PT Astra Serif"/>
                      <w:i/>
                      <w:sz w:val="20"/>
                      <w:szCs w:val="20"/>
                    </w:rPr>
                    <w:t xml:space="preserve">, </w:t>
                  </w:r>
                  <w:proofErr w:type="gramStart"/>
                  <w:r>
                    <w:rPr>
                      <w:rFonts w:ascii="PT Astra Serif" w:hAnsi="PT Astra Serif"/>
                      <w:i/>
                      <w:sz w:val="20"/>
                      <w:szCs w:val="20"/>
                    </w:rPr>
                    <w:t>Н-Тавдинский</w:t>
                  </w:r>
                  <w:proofErr w:type="gramEnd"/>
                  <w:r>
                    <w:rPr>
                      <w:rFonts w:ascii="PT Astra Serif" w:hAnsi="PT Astra Serif"/>
                      <w:i/>
                      <w:sz w:val="20"/>
                      <w:szCs w:val="20"/>
                    </w:rPr>
                    <w:t xml:space="preserve"> р-н</w:t>
                  </w:r>
                  <w:r>
                    <w:rPr>
                      <w:rFonts w:ascii="PT Astra Serif" w:hAnsi="PT Astra Serif"/>
                    </w:rPr>
                    <w:t>)</w:t>
                  </w:r>
                </w:p>
              </w:tc>
              <w:tc>
                <w:tcPr>
                  <w:tcW w:w="2296" w:type="dxa"/>
                </w:tcPr>
                <w:p w:rsidR="00403256" w:rsidRPr="00A11654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310" w:type="dxa"/>
                </w:tcPr>
                <w:p w:rsidR="00403256" w:rsidRPr="00A11654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97" w:type="dxa"/>
                </w:tcPr>
                <w:p w:rsidR="00403256" w:rsidRPr="00A11654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1</w:t>
                  </w:r>
                </w:p>
              </w:tc>
            </w:tr>
            <w:tr w:rsidR="00403256" w:rsidRPr="00A11654" w:rsidTr="006E378B">
              <w:trPr>
                <w:trHeight w:val="969"/>
              </w:trPr>
              <w:tc>
                <w:tcPr>
                  <w:tcW w:w="2696" w:type="dxa"/>
                </w:tcPr>
                <w:p w:rsidR="00403256" w:rsidRPr="00D9243A" w:rsidRDefault="00403256" w:rsidP="00403256">
                  <w:pPr>
                    <w:pStyle w:val="a8"/>
                    <w:numPr>
                      <w:ilvl w:val="0"/>
                      <w:numId w:val="5"/>
                    </w:numPr>
                    <w:tabs>
                      <w:tab w:val="left" w:pos="284"/>
                      <w:tab w:val="left" w:pos="426"/>
                    </w:tabs>
                    <w:ind w:left="0" w:firstLine="0"/>
                    <w:rPr>
                      <w:rFonts w:ascii="PT Astra Serif" w:hAnsi="PT Astra Serif"/>
                    </w:rPr>
                  </w:pPr>
                  <w:r w:rsidRPr="00D9243A">
                    <w:rPr>
                      <w:rFonts w:ascii="PT Astra Serif" w:hAnsi="PT Astra Serif"/>
                    </w:rPr>
                    <w:t>Отдых с родителями (</w:t>
                  </w:r>
                  <w:r w:rsidRPr="00D9243A">
                    <w:rPr>
                      <w:rFonts w:ascii="PT Astra Serif" w:hAnsi="PT Astra Serif"/>
                      <w:i/>
                      <w:sz w:val="20"/>
                      <w:szCs w:val="20"/>
                    </w:rPr>
                    <w:t>за пределами субъекта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 – по России, </w:t>
                  </w:r>
                  <w:proofErr w:type="spell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Ялуторовский</w:t>
                  </w:r>
                  <w:proofErr w:type="spell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 р-н, на море)</w:t>
                  </w:r>
                </w:p>
              </w:tc>
              <w:tc>
                <w:tcPr>
                  <w:tcW w:w="2296" w:type="dxa"/>
                </w:tcPr>
                <w:p w:rsidR="00403256" w:rsidRPr="00A11654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2</w:t>
                  </w:r>
                </w:p>
                <w:p w:rsidR="00403256" w:rsidRPr="00A11654" w:rsidRDefault="00403256" w:rsidP="006E378B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310" w:type="dxa"/>
                </w:tcPr>
                <w:p w:rsidR="00403256" w:rsidRPr="00A11654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2</w:t>
                  </w:r>
                </w:p>
                <w:p w:rsidR="00403256" w:rsidRPr="00A11654" w:rsidRDefault="00403256" w:rsidP="006E378B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97" w:type="dxa"/>
                </w:tcPr>
                <w:p w:rsidR="00403256" w:rsidRPr="00A11654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3</w:t>
                  </w:r>
                </w:p>
                <w:p w:rsidR="00403256" w:rsidRPr="00A11654" w:rsidRDefault="00403256" w:rsidP="006E378B">
                  <w:pPr>
                    <w:pStyle w:val="a8"/>
                    <w:tabs>
                      <w:tab w:val="left" w:pos="281"/>
                    </w:tabs>
                    <w:ind w:left="0"/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</w:p>
              </w:tc>
            </w:tr>
            <w:tr w:rsidR="00403256" w:rsidRPr="00A11654" w:rsidTr="006E378B">
              <w:trPr>
                <w:trHeight w:val="1110"/>
              </w:trPr>
              <w:tc>
                <w:tcPr>
                  <w:tcW w:w="2696" w:type="dxa"/>
                  <w:shd w:val="clear" w:color="auto" w:fill="F2F2F2" w:themeFill="background1" w:themeFillShade="F2"/>
                </w:tcPr>
                <w:p w:rsidR="00403256" w:rsidRPr="00A11654" w:rsidRDefault="00403256" w:rsidP="00403256">
                  <w:pPr>
                    <w:pStyle w:val="a8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ind w:left="0" w:firstLine="0"/>
                    <w:rPr>
                      <w:rFonts w:ascii="PT Astra Serif" w:hAnsi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</w:rPr>
                    <w:t>Досуговая площадка «Остров детства» - МАУ ТМР «</w:t>
                  </w:r>
                  <w:proofErr w:type="spellStart"/>
                  <w:r>
                    <w:rPr>
                      <w:rFonts w:ascii="PT Astra Serif" w:hAnsi="PT Astra Serif"/>
                    </w:rPr>
                    <w:t>ЦКиД</w:t>
                  </w:r>
                  <w:proofErr w:type="spellEnd"/>
                  <w:r>
                    <w:rPr>
                      <w:rFonts w:ascii="PT Astra Serif" w:hAnsi="PT Astra Serif"/>
                    </w:rPr>
                    <w:t xml:space="preserve"> Родонит» (вт., чт., с 17.00 до 20.00)</w:t>
                  </w:r>
                </w:p>
              </w:tc>
              <w:tc>
                <w:tcPr>
                  <w:tcW w:w="2296" w:type="dxa"/>
                  <w:shd w:val="clear" w:color="auto" w:fill="F2F2F2" w:themeFill="background1" w:themeFillShade="F2"/>
                </w:tcPr>
                <w:p w:rsidR="00403256" w:rsidRPr="00A11654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4</w:t>
                  </w:r>
                </w:p>
                <w:p w:rsidR="00403256" w:rsidRPr="00A11654" w:rsidRDefault="00403256" w:rsidP="006E378B">
                  <w:pPr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4160C7">
                    <w:rPr>
                      <w:rFonts w:ascii="PT Astra Serif" w:hAnsi="PT Astra Seri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10" w:type="dxa"/>
                  <w:shd w:val="clear" w:color="auto" w:fill="F2F2F2" w:themeFill="background1" w:themeFillShade="F2"/>
                </w:tcPr>
                <w:p w:rsidR="00403256" w:rsidRPr="00A11654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4</w:t>
                  </w:r>
                </w:p>
                <w:p w:rsidR="00403256" w:rsidRPr="00A11654" w:rsidRDefault="00403256" w:rsidP="006E378B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4160C7">
                    <w:rPr>
                      <w:rFonts w:ascii="PT Astra Serif" w:hAnsi="PT Astra Seri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97" w:type="dxa"/>
                  <w:shd w:val="clear" w:color="auto" w:fill="F2F2F2" w:themeFill="background1" w:themeFillShade="F2"/>
                </w:tcPr>
                <w:p w:rsidR="00403256" w:rsidRPr="00A11654" w:rsidRDefault="00403256" w:rsidP="006E378B">
                  <w:pPr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4</w:t>
                  </w:r>
                </w:p>
                <w:p w:rsidR="00403256" w:rsidRPr="00A11654" w:rsidRDefault="00403256" w:rsidP="006E378B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403256" w:rsidRDefault="00403256" w:rsidP="00403256">
            <w:pPr>
              <w:ind w:firstLine="709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  <w:p w:rsidR="00403256" w:rsidRDefault="00403256" w:rsidP="00403256">
            <w:pPr>
              <w:ind w:firstLine="709"/>
              <w:jc w:val="both"/>
              <w:rPr>
                <w:rFonts w:ascii="PT Astra Serif" w:hAnsi="PT Astra Serif"/>
                <w:sz w:val="32"/>
                <w:szCs w:val="32"/>
              </w:rPr>
            </w:pPr>
            <w:r w:rsidRPr="00AE4891">
              <w:rPr>
                <w:rFonts w:ascii="PT Astra Serif" w:hAnsi="PT Astra Serif"/>
                <w:sz w:val="32"/>
                <w:szCs w:val="32"/>
              </w:rPr>
              <w:t>План по летней занятости несовершеннолетних СОП доведен до всех ведомств системы профилактики</w:t>
            </w:r>
            <w:r>
              <w:rPr>
                <w:rFonts w:ascii="PT Astra Serif" w:hAnsi="PT Astra Serif"/>
                <w:sz w:val="32"/>
                <w:szCs w:val="32"/>
              </w:rPr>
              <w:t>, межведомственная сверка по фактической занятости несовершеннолетних в летний период времени будет осуществляться в регулярном режиме для своевременной корректировке занятости несовершеннолетних.</w:t>
            </w:r>
          </w:p>
          <w:p w:rsidR="00403256" w:rsidRPr="00403256" w:rsidRDefault="00403256" w:rsidP="00403256"/>
        </w:tc>
        <w:tc>
          <w:tcPr>
            <w:tcW w:w="1379" w:type="dxa"/>
          </w:tcPr>
          <w:p w:rsidR="00403256" w:rsidRPr="00210BBC" w:rsidRDefault="00403256">
            <w:pPr>
              <w:pStyle w:val="a6"/>
              <w:spacing w:line="276" w:lineRule="auto"/>
              <w:jc w:val="right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</w:tbl>
    <w:p w:rsidR="009E76F8" w:rsidRPr="00210BBC" w:rsidRDefault="009E76F8" w:rsidP="009E76F8">
      <w:pPr>
        <w:tabs>
          <w:tab w:val="left" w:pos="6735"/>
        </w:tabs>
        <w:suppressAutoHyphens/>
        <w:spacing w:after="0" w:line="240" w:lineRule="auto"/>
        <w:jc w:val="both"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p w:rsidR="009E76F8" w:rsidRPr="00210BBC" w:rsidRDefault="009E76F8" w:rsidP="009E76F8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p w:rsidR="009E76F8" w:rsidRPr="00A554F3" w:rsidRDefault="009E76F8" w:rsidP="009E76F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9E76F8" w:rsidRPr="00A554F3" w:rsidRDefault="009E76F8" w:rsidP="009E76F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sectPr w:rsidR="009E76F8" w:rsidRPr="00A554F3" w:rsidSect="00152D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A915E9"/>
    <w:multiLevelType w:val="hybridMultilevel"/>
    <w:tmpl w:val="2FEA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74C67"/>
    <w:multiLevelType w:val="hybridMultilevel"/>
    <w:tmpl w:val="F10AB052"/>
    <w:lvl w:ilvl="0" w:tplc="D594315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04F02"/>
    <w:multiLevelType w:val="hybridMultilevel"/>
    <w:tmpl w:val="C3E4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A02BD"/>
    <w:multiLevelType w:val="hybridMultilevel"/>
    <w:tmpl w:val="8B4E9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355BB"/>
    <w:multiLevelType w:val="hybridMultilevel"/>
    <w:tmpl w:val="993C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4E"/>
    <w:rsid w:val="00007CEF"/>
    <w:rsid w:val="000C11DF"/>
    <w:rsid w:val="001013EB"/>
    <w:rsid w:val="00152D2E"/>
    <w:rsid w:val="001E4085"/>
    <w:rsid w:val="00210BBC"/>
    <w:rsid w:val="002248BD"/>
    <w:rsid w:val="002F4ABB"/>
    <w:rsid w:val="003D7320"/>
    <w:rsid w:val="003F0544"/>
    <w:rsid w:val="00403256"/>
    <w:rsid w:val="004222FF"/>
    <w:rsid w:val="00482235"/>
    <w:rsid w:val="005472E3"/>
    <w:rsid w:val="0057130F"/>
    <w:rsid w:val="005A25D3"/>
    <w:rsid w:val="005A634F"/>
    <w:rsid w:val="005B269E"/>
    <w:rsid w:val="005E787F"/>
    <w:rsid w:val="00621D39"/>
    <w:rsid w:val="0066684E"/>
    <w:rsid w:val="006976FF"/>
    <w:rsid w:val="00765D58"/>
    <w:rsid w:val="0078100D"/>
    <w:rsid w:val="00795202"/>
    <w:rsid w:val="007A3E14"/>
    <w:rsid w:val="00820F3D"/>
    <w:rsid w:val="009008D3"/>
    <w:rsid w:val="0091277F"/>
    <w:rsid w:val="00976616"/>
    <w:rsid w:val="009E6404"/>
    <w:rsid w:val="009E76F8"/>
    <w:rsid w:val="009F1C91"/>
    <w:rsid w:val="00A554F3"/>
    <w:rsid w:val="00A7176F"/>
    <w:rsid w:val="00B165DD"/>
    <w:rsid w:val="00C11E5E"/>
    <w:rsid w:val="00C16033"/>
    <w:rsid w:val="00D2498E"/>
    <w:rsid w:val="00D3480F"/>
    <w:rsid w:val="00E13C53"/>
    <w:rsid w:val="00E42D4B"/>
    <w:rsid w:val="00F102DD"/>
    <w:rsid w:val="00F27AE6"/>
    <w:rsid w:val="00F9096F"/>
    <w:rsid w:val="00FC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F8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6F8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6F8"/>
    <w:rPr>
      <w:rFonts w:ascii="Tahoma" w:eastAsia="Calibri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F102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1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0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F8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6F8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6F8"/>
    <w:rPr>
      <w:rFonts w:ascii="Tahoma" w:eastAsia="Calibri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F102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1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0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admin</cp:lastModifiedBy>
  <cp:revision>20</cp:revision>
  <cp:lastPrinted>2022-05-26T04:56:00Z</cp:lastPrinted>
  <dcterms:created xsi:type="dcterms:W3CDTF">2021-03-25T09:01:00Z</dcterms:created>
  <dcterms:modified xsi:type="dcterms:W3CDTF">2023-06-01T08:16:00Z</dcterms:modified>
</cp:coreProperties>
</file>