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743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</w:t>
      </w:r>
      <w:r>
        <w:rPr>
          <w:rFonts w:ascii="Times New Roman" w:eastAsia="DejaVu Sans" w:hAnsi="Times New Roman" w:cs="Times New Roman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>
            <wp:extent cx="563880" cy="769620"/>
            <wp:effectExtent l="0" t="0" r="762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97" w:rsidRPr="00E74397" w:rsidRDefault="00E74397" w:rsidP="00E74397">
      <w:pPr>
        <w:widowControl w:val="0"/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</w:pPr>
      <w:r w:rsidRPr="00E74397"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  <w:t xml:space="preserve">АДМИНИСТРАЦИЯ </w:t>
      </w:r>
    </w:p>
    <w:p w:rsidR="00E74397" w:rsidRPr="00E74397" w:rsidRDefault="00E74397" w:rsidP="00E74397">
      <w:pPr>
        <w:widowControl w:val="0"/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</w:pPr>
      <w:r w:rsidRPr="00E74397"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  <w:t xml:space="preserve">Муниципального  образования </w:t>
      </w:r>
    </w:p>
    <w:p w:rsidR="00E74397" w:rsidRPr="00E74397" w:rsidRDefault="00E74397" w:rsidP="00E74397">
      <w:pPr>
        <w:widowControl w:val="0"/>
        <w:tabs>
          <w:tab w:val="left" w:pos="54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</w:pPr>
      <w:r w:rsidRPr="00E74397">
        <w:rPr>
          <w:rFonts w:ascii="Times New Roman" w:eastAsia="DejaVu Sans" w:hAnsi="Times New Roman" w:cs="Times New Roman"/>
          <w:b/>
          <w:caps/>
          <w:color w:val="000000"/>
          <w:kern w:val="2"/>
          <w:sz w:val="28"/>
          <w:szCs w:val="28"/>
        </w:rPr>
        <w:t>поселок  Боровский</w:t>
      </w:r>
    </w:p>
    <w:p w:rsidR="00E74397" w:rsidRPr="00E74397" w:rsidRDefault="00E74397" w:rsidP="00E74397">
      <w:pPr>
        <w:widowControl w:val="0"/>
        <w:tabs>
          <w:tab w:val="left" w:pos="5425"/>
        </w:tabs>
        <w:suppressAutoHyphens/>
        <w:spacing w:after="0" w:line="240" w:lineRule="auto"/>
        <w:rPr>
          <w:rFonts w:ascii="Arial" w:eastAsia="DejaVu Sans" w:hAnsi="Arial" w:cs="Arial"/>
          <w:b/>
          <w:color w:val="000000"/>
          <w:kern w:val="2"/>
          <w:sz w:val="28"/>
          <w:szCs w:val="28"/>
        </w:rPr>
      </w:pPr>
    </w:p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E7439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</w:t>
      </w:r>
    </w:p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E74397" w:rsidRPr="004B1401" w:rsidRDefault="004B1401" w:rsidP="00E743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B1401">
        <w:rPr>
          <w:rFonts w:ascii="PT Astra Serif" w:eastAsia="DejaVu Sans" w:hAnsi="PT Astra Serif" w:cs="Times New Roman"/>
          <w:color w:val="000000"/>
          <w:kern w:val="2"/>
          <w:sz w:val="28"/>
          <w:szCs w:val="28"/>
        </w:rPr>
        <w:t>28 декабря</w:t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 xml:space="preserve"> </w:t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28"/>
          <w:szCs w:val="32"/>
        </w:rPr>
        <w:t>2022 г.</w:t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</w:r>
      <w:r w:rsidR="00E74397" w:rsidRPr="00E74397"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ab/>
        <w:t xml:space="preserve">               </w:t>
      </w:r>
      <w:r>
        <w:rPr>
          <w:rFonts w:ascii="Times New Roman" w:eastAsia="DejaVu Sans" w:hAnsi="Times New Roman" w:cs="Times New Roman"/>
          <w:color w:val="000000"/>
          <w:kern w:val="2"/>
          <w:sz w:val="32"/>
          <w:szCs w:val="32"/>
        </w:rPr>
        <w:t xml:space="preserve">   </w:t>
      </w:r>
      <w:r w:rsidR="00E74397" w:rsidRPr="004B140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№ </w:t>
      </w:r>
      <w:r w:rsidRPr="004B140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56</w:t>
      </w:r>
    </w:p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р.</w:t>
      </w:r>
      <w:r w:rsidRPr="00E743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</w:t>
      </w:r>
      <w:proofErr w:type="spellEnd"/>
      <w:r w:rsidRPr="00E743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Боровский</w:t>
      </w:r>
    </w:p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E7439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Тюменского муниципального района</w:t>
      </w:r>
    </w:p>
    <w:p w:rsidR="00E74397" w:rsidRPr="00E74397" w:rsidRDefault="00E74397" w:rsidP="00E743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74397" w:rsidRPr="00C30B62" w:rsidRDefault="00E74397" w:rsidP="00E74397">
      <w:pPr>
        <w:widowControl w:val="0"/>
        <w:suppressAutoHyphens/>
        <w:spacing w:after="0" w:line="240" w:lineRule="auto"/>
        <w:ind w:right="5102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30B62">
        <w:rPr>
          <w:rFonts w:ascii="Times New Roman" w:eastAsia="DejaVu Sans" w:hAnsi="Times New Roman" w:cs="Times New Roman"/>
          <w:kern w:val="2"/>
          <w:sz w:val="28"/>
          <w:szCs w:val="28"/>
        </w:rPr>
        <w:t>О</w:t>
      </w:r>
      <w:r w:rsidR="0041368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б обеспечении первичных мер пожарной безопасности </w:t>
      </w:r>
      <w:r w:rsidR="00546C6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</w:t>
      </w:r>
      <w:r w:rsidR="0041368B">
        <w:rPr>
          <w:rFonts w:ascii="Times New Roman" w:eastAsia="DejaVu Sans" w:hAnsi="Times New Roman" w:cs="Times New Roman"/>
          <w:kern w:val="2"/>
          <w:sz w:val="28"/>
          <w:szCs w:val="28"/>
        </w:rPr>
        <w:t>территории муници</w:t>
      </w:r>
      <w:r w:rsidR="00A0599D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поселок Боровский</w:t>
      </w:r>
      <w:r w:rsidR="002C6D21"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4397" w:rsidRPr="00C30B62" w:rsidRDefault="00E74397" w:rsidP="00E74397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2"/>
          <w:sz w:val="26"/>
          <w:szCs w:val="26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№131 «Об общих принципах организации местного самоуправления в РФ»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.1994 года № 69-ФЗ «О пожарной безопасности», </w:t>
      </w:r>
      <w:r w:rsidR="004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22.07.2008 №123-ФЗ «Технический регламент о требованиях пожарной безопасности» в целях обеспечения первичных мер пожарной безопасности на территории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поселок Боровский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поселок 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Боровский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C62" w:rsidRPr="00C30B62" w:rsidRDefault="004E630F" w:rsidP="00546C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46C6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обеспечении первичных мер пожарной безопасности на территории муници</w:t>
      </w:r>
      <w:r w:rsidR="00546C62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поселок Боровский</w:t>
      </w:r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5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</w:t>
      </w:r>
      <w:r w:rsidR="00546C62"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 и подлежит опубликованию на официальном сайте Администрации </w:t>
      </w:r>
      <w:r w:rsidR="00066A7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Боровский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E630F" w:rsidRPr="00C30B62" w:rsidRDefault="00546C62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B1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сельского поселения по строительству, благоустройству, землеустройству, ГО и ЧС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74397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С.В.</w:t>
      </w:r>
      <w:r w:rsidR="00066A7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397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</w:t>
      </w: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97" w:rsidRPr="00C30B62" w:rsidRDefault="00E74397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75" w:rsidRPr="00C30B62" w:rsidRDefault="004E630F" w:rsidP="00066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A7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E630F" w:rsidRPr="00C30B62" w:rsidRDefault="00066A75" w:rsidP="00066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Боровский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34FA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28.12.2022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34FA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066A75" w:rsidRPr="00C30B62" w:rsidRDefault="00066A75" w:rsidP="00066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A75" w:rsidRPr="00C30B62" w:rsidRDefault="00066A75" w:rsidP="00066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4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ложение об обеспечении первичных мер пожарной безопасности </w:t>
      </w:r>
      <w:r w:rsidRPr="00C3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C3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поселок Боровский </w:t>
      </w:r>
      <w:r w:rsidR="00923BD5" w:rsidRPr="00C30B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630F" w:rsidRPr="00C3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E630F" w:rsidRPr="00C30B62" w:rsidRDefault="004E630F" w:rsidP="00546C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положения.</w:t>
      </w:r>
    </w:p>
    <w:p w:rsidR="004E630F" w:rsidRPr="00C30B62" w:rsidRDefault="004E630F" w:rsidP="0006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A030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общие правовые и организационные основы обеспечения первичных мер пожарной безопасности 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</w:t>
      </w:r>
      <w:r w:rsidR="00066A7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Боровский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отношения между ор</w:t>
      </w:r>
      <w:r w:rsidR="000B1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местного самоуправления</w:t>
      </w:r>
      <w:r w:rsidR="001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учреждениями и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 и гражданами, постоянно проживающими на территории муниципального образования </w:t>
      </w:r>
      <w:proofErr w:type="gramEnd"/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A030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</w:t>
      </w:r>
      <w:r w:rsidR="007E1554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– состояние защищенности личности, имущества, общества и государства от пожаров;</w:t>
      </w: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8733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</w:t>
      </w:r>
      <w:r w:rsidR="00043C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пожарной безопасности в границах </w:t>
      </w:r>
      <w:r w:rsidR="0004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предусматривает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BF5" w:rsidRDefault="007E1554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организацию выполнения мероприятий по вопросам обеспечения пожарной безопасности;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плана привлечения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поселок Боровский и контроль за его выполнением;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беспрепятственного проезда пожарной техники к месту пожара;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населения о пожаре;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планирования реализации первичных мер пожарной безопасности:</w:t>
      </w:r>
    </w:p>
    <w:p w:rsidR="00D27BF5" w:rsidRDefault="00D27BF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Основной формой планирования реализации на территории муниципального образования первичных мер пожарной безопасности является комплексный план мероприятий по обеспечению пожарной безопасности.</w:t>
      </w:r>
    </w:p>
    <w:p w:rsidR="00DE3BEF" w:rsidRDefault="00DE3BE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Мероприятия по реализации первичных мер пожарной безопасности ежегодно планируются администрацией муниципального образования.</w:t>
      </w:r>
    </w:p>
    <w:p w:rsidR="00DE3BEF" w:rsidRDefault="00DE3BE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реализации отдельных видов первичных мер пожарной безопасности;</w:t>
      </w:r>
    </w:p>
    <w:p w:rsidR="00DE3BEF" w:rsidRDefault="00DE3BEF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в целях пожаротушения условий для забора в любое время года воды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гидрантов и пожарных водоемов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населенном пункте и на прилегающих к нему территориях;</w:t>
      </w:r>
    </w:p>
    <w:p w:rsidR="007D4F3C" w:rsidRDefault="007D4F3C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Обеспечение территорий общего пользования на период проведения мероприятий с массовым пребыванием людей первичными средствами тушения пожаров и противопожарным инвентарем организуется организатором указанных мероприятий в соответствии с требованиями нормативных документов в области пожарной безопасности.</w:t>
      </w:r>
    </w:p>
    <w:p w:rsidR="007D4F3C" w:rsidRDefault="007D4F3C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населения о пожаре осуществляется посредством подачи звукового сигнала.</w:t>
      </w:r>
    </w:p>
    <w:p w:rsidR="00332D66" w:rsidRDefault="00332D66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подразделений Федеральной противопожарной службы о пожаре осуществляется посредством проводной и сотовой связи по установленным номерам (01,112).</w:t>
      </w:r>
    </w:p>
    <w:p w:rsidR="00332D66" w:rsidRDefault="00332D66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Локализация пожара, спасение людей и имущества до принятия подразделений Государственной противопожарной службы осуществляется собственниками (пользователями) зданий, помещений, сооружений.</w:t>
      </w:r>
    </w:p>
    <w:p w:rsidR="00332D66" w:rsidRDefault="00332D66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Администрация муниципального образования при разработке планов, схем и программ развития территории сельского поселения в обязательном порядке учитывает мероприятия по обеспечению пожарной безопасности.</w:t>
      </w:r>
    </w:p>
    <w:p w:rsidR="00332D66" w:rsidRDefault="00332D66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Администрация муниципального образования поселок Боровский информирует население о мерах пожарной безопасности посредством опубликования принятых решений в </w:t>
      </w:r>
      <w:r w:rsidR="0067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6742E5" w:rsidRPr="00C30B62" w:rsidRDefault="006742E5" w:rsidP="00DE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На период введения особого противопожарного режима администрацией муниципального образования разрабатываются мероприятия по обеспечению пожарной безопасности.</w:t>
      </w:r>
    </w:p>
    <w:p w:rsidR="004E630F" w:rsidRPr="00C30B62" w:rsidRDefault="004E630F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подготовки:</w:t>
      </w:r>
    </w:p>
    <w:p w:rsidR="00256BCE" w:rsidRPr="00C30B62" w:rsidRDefault="004D5C9C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наступления пожароопасного периода осуществить реализацию комплекса мероприятий по подготовке населенного пункта поселок Боровский, подверженного угрозе лесных пожаров, к </w:t>
      </w:r>
      <w:proofErr w:type="gramStart"/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proofErr w:type="gramEnd"/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летнему пожароопасному периоду, а именно: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очистки преграды и территории населенного пункта от горючих отходов, мусора, тары, опавших листьев, сухой травы и т.д.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телефонной связи для сообщения о пожаре.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периодического осмотра источников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года, а также достаточность предусмотренного для целей пожаротушения запаса воды.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состояния подъездной автомобильной дороги, обеспеченность подъездов к зданиям и сооружения на территории населенного пункта.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наличия, места хранения, исправного состояния первичных средств пожаротушения для привлекаемых к тушению пожаров</w:t>
      </w:r>
      <w:r w:rsidR="007A030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пожарных дружин</w:t>
      </w: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членов добровольных пожарных дружин необходимым пожарно-техническим вооружением. </w:t>
      </w:r>
    </w:p>
    <w:p w:rsidR="004D5C9C" w:rsidRPr="00C30B62" w:rsidRDefault="00281321" w:rsidP="004D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проверки исправного состояния </w:t>
      </w:r>
      <w:r w:rsidR="001413B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оповещения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населенн</w:t>
      </w:r>
      <w:r w:rsidR="001413B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413B5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случай чрезвычайной ситуации</w:t>
      </w:r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9C" w:rsidRPr="00C30B62" w:rsidRDefault="004D5C9C" w:rsidP="004D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устройство минерализованной полосы, установленной ширины на всей протяжённости участк</w:t>
      </w:r>
      <w:proofErr w:type="gramStart"/>
      <w:r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C30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границы населённого пункта с лесным участком;</w:t>
      </w:r>
    </w:p>
    <w:p w:rsidR="00256BCE" w:rsidRPr="00C30B62" w:rsidRDefault="001413B5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630F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  <w:r w:rsidR="00256BCE"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BCE" w:rsidRPr="00C30B62" w:rsidRDefault="00256BCE" w:rsidP="002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наличия мероприятий по обеспечению пожарной безопасности в планах программах развитее территории населенного пункта.</w:t>
      </w:r>
    </w:p>
    <w:p w:rsidR="006742E5" w:rsidRDefault="006742E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Обучение населения муниципального образования организуется в рамках единой системы подготовки населения в области гражданской обороны и защиты от чрезвычайных ситуаций:</w:t>
      </w:r>
    </w:p>
    <w:p w:rsidR="006742E5" w:rsidRDefault="006742E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месту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работающего населения;</w:t>
      </w:r>
    </w:p>
    <w:p w:rsidR="006742E5" w:rsidRDefault="006742E5" w:rsidP="00E74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месту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обучающегося населения;</w:t>
      </w:r>
    </w:p>
    <w:p w:rsidR="008171A5" w:rsidRDefault="006742E5" w:rsidP="00817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месту жительств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неработающего населения</w:t>
      </w:r>
      <w:r w:rsidR="0081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E17" w:rsidRDefault="008171A5" w:rsidP="00561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реализации первичных мер пожарной безопасности</w:t>
      </w:r>
    </w:p>
    <w:p w:rsidR="00837765" w:rsidRDefault="00837765" w:rsidP="00561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Реализация первичных мер пожарной безопасности в границах муниципального образования является в соответствии с действующим законодательством Российской Федерации расходным обязательством администрации муниципального образования поселок Боровский</w:t>
      </w:r>
    </w:p>
    <w:p w:rsidR="008B1F5E" w:rsidRPr="00C30B62" w:rsidRDefault="00837765" w:rsidP="002D7D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реализацией первичных мер пожарной безопасности в границах сельского поселения осуществляет Глава муниципального образования.</w:t>
      </w:r>
    </w:p>
    <w:p w:rsidR="008B1F5E" w:rsidRPr="00C30B62" w:rsidRDefault="008B1F5E" w:rsidP="00561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5E" w:rsidRPr="00C30B62" w:rsidRDefault="008B1F5E" w:rsidP="00561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B6" w:rsidRPr="00C30B62" w:rsidRDefault="001B5BB6" w:rsidP="00561E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B6" w:rsidRPr="00C30B62" w:rsidRDefault="001B5BB6" w:rsidP="00561E1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1B5BB6" w:rsidRPr="00C30B62" w:rsidSect="00E743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89"/>
    <w:rsid w:val="00043CFB"/>
    <w:rsid w:val="00052720"/>
    <w:rsid w:val="00066A75"/>
    <w:rsid w:val="000B1066"/>
    <w:rsid w:val="000D5090"/>
    <w:rsid w:val="001123D5"/>
    <w:rsid w:val="001413B5"/>
    <w:rsid w:val="00144813"/>
    <w:rsid w:val="001635FA"/>
    <w:rsid w:val="0018733E"/>
    <w:rsid w:val="001B5BB6"/>
    <w:rsid w:val="002374B9"/>
    <w:rsid w:val="00256BCE"/>
    <w:rsid w:val="00281321"/>
    <w:rsid w:val="002C6D21"/>
    <w:rsid w:val="002D7D47"/>
    <w:rsid w:val="00327E03"/>
    <w:rsid w:val="00332D66"/>
    <w:rsid w:val="00357552"/>
    <w:rsid w:val="003977CF"/>
    <w:rsid w:val="003C555B"/>
    <w:rsid w:val="0041368B"/>
    <w:rsid w:val="004A295E"/>
    <w:rsid w:val="004B1401"/>
    <w:rsid w:val="004B3504"/>
    <w:rsid w:val="004D5C9C"/>
    <w:rsid w:val="004E630F"/>
    <w:rsid w:val="00546C62"/>
    <w:rsid w:val="00561E17"/>
    <w:rsid w:val="005E08B0"/>
    <w:rsid w:val="00604B97"/>
    <w:rsid w:val="00634FA3"/>
    <w:rsid w:val="006706DE"/>
    <w:rsid w:val="006742E5"/>
    <w:rsid w:val="006C5419"/>
    <w:rsid w:val="006D62E1"/>
    <w:rsid w:val="00787B9B"/>
    <w:rsid w:val="007A0305"/>
    <w:rsid w:val="007D4F3C"/>
    <w:rsid w:val="007E1554"/>
    <w:rsid w:val="008171A5"/>
    <w:rsid w:val="00837765"/>
    <w:rsid w:val="00876E1D"/>
    <w:rsid w:val="008B1F5E"/>
    <w:rsid w:val="00923BD5"/>
    <w:rsid w:val="00A0599D"/>
    <w:rsid w:val="00A40BB4"/>
    <w:rsid w:val="00A468A6"/>
    <w:rsid w:val="00A8081A"/>
    <w:rsid w:val="00A80BB3"/>
    <w:rsid w:val="00A86091"/>
    <w:rsid w:val="00B461D3"/>
    <w:rsid w:val="00B4692D"/>
    <w:rsid w:val="00BA5D17"/>
    <w:rsid w:val="00BF392C"/>
    <w:rsid w:val="00C27562"/>
    <w:rsid w:val="00C30B62"/>
    <w:rsid w:val="00C66589"/>
    <w:rsid w:val="00CE2CED"/>
    <w:rsid w:val="00CF6B70"/>
    <w:rsid w:val="00D066AF"/>
    <w:rsid w:val="00D27BF5"/>
    <w:rsid w:val="00D40F28"/>
    <w:rsid w:val="00D56AA6"/>
    <w:rsid w:val="00D96F3D"/>
    <w:rsid w:val="00DD6065"/>
    <w:rsid w:val="00DE3BEF"/>
    <w:rsid w:val="00E6447F"/>
    <w:rsid w:val="00E67E9E"/>
    <w:rsid w:val="00E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Антонова</cp:lastModifiedBy>
  <cp:revision>29</cp:revision>
  <cp:lastPrinted>2022-03-30T08:38:00Z</cp:lastPrinted>
  <dcterms:created xsi:type="dcterms:W3CDTF">2022-02-21T05:45:00Z</dcterms:created>
  <dcterms:modified xsi:type="dcterms:W3CDTF">2023-06-02T10:49:00Z</dcterms:modified>
</cp:coreProperties>
</file>